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b6047d3ab4a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4321d5942d4262"/>
      <w:footerReference w:type="even" r:id="Rcdf69a9708f34793"/>
      <w:footerReference w:type="first" r:id="Rc6084dac1c064b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808f0a4fcb46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DFZ-2017-1469-IV-NE-EI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72ae43ad0d465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fb911a63d9f4a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da71fc4a4a4721" /><Relationship Type="http://schemas.openxmlformats.org/officeDocument/2006/relationships/numbering" Target="/word/numbering.xml" Id="R61e87fb2872d4ed0" /><Relationship Type="http://schemas.openxmlformats.org/officeDocument/2006/relationships/settings" Target="/word/settings.xml" Id="R8994c7cfa7144ab3" /><Relationship Type="http://schemas.openxmlformats.org/officeDocument/2006/relationships/image" Target="/word/media/3fb436aa-2def-452d-b64f-cc8c68847629.png" Id="Re6808f0a4fcb4663" /><Relationship Type="http://schemas.openxmlformats.org/officeDocument/2006/relationships/image" Target="/word/media/485a24c7-8109-4233-a64c-f757f8899926.png" Id="R9772ae43ad0d4653" /><Relationship Type="http://schemas.openxmlformats.org/officeDocument/2006/relationships/footer" Target="/word/footer1.xml" Id="Rf14321d5942d4262" /><Relationship Type="http://schemas.openxmlformats.org/officeDocument/2006/relationships/footer" Target="/word/footer2.xml" Id="Rcdf69a9708f34793" /><Relationship Type="http://schemas.openxmlformats.org/officeDocument/2006/relationships/footer" Target="/word/footer3.xml" Id="Rc6084dac1c064b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fb911a63d9f4ae1" /></Relationships>
</file>