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c49889777a41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197f80acb047ed"/>
      <w:footerReference w:type="even" r:id="Rf4f93d5543cc46fd"/>
      <w:footerReference w:type="first" r:id="R335aa5a9f5e147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cb1205b48b42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DFZ-2014-6248-XIV-NE-EI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016327c0dd442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201307</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201307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1ee6c1d609e45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663d7842c54dea" /><Relationship Type="http://schemas.openxmlformats.org/officeDocument/2006/relationships/numbering" Target="/word/numbering.xml" Id="Rd1f897f1fa424921" /><Relationship Type="http://schemas.openxmlformats.org/officeDocument/2006/relationships/settings" Target="/word/settings.xml" Id="Rd26d377b262d4b31" /><Relationship Type="http://schemas.openxmlformats.org/officeDocument/2006/relationships/image" Target="/word/media/81f52765-4d92-466b-8671-1236b379c330.png" Id="R72cb1205b48b4282" /><Relationship Type="http://schemas.openxmlformats.org/officeDocument/2006/relationships/image" Target="/word/media/123be693-d475-4ab3-82a3-48ec0f5f7ba3.png" Id="R21016327c0dd4422" /><Relationship Type="http://schemas.openxmlformats.org/officeDocument/2006/relationships/footer" Target="/word/footer1.xml" Id="R5b197f80acb047ed" /><Relationship Type="http://schemas.openxmlformats.org/officeDocument/2006/relationships/footer" Target="/word/footer2.xml" Id="Rf4f93d5543cc46fd" /><Relationship Type="http://schemas.openxmlformats.org/officeDocument/2006/relationships/footer" Target="/word/footer3.xml" Id="R335aa5a9f5e147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ee6c1d609e45ea" /></Relationships>
</file>