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56806214"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1D855B4F"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1724E164" w:rsidR="00C07655" w:rsidRPr="0025129B" w:rsidRDefault="00C07655" w:rsidP="00612EF2">
      <w:pPr>
        <w:spacing w:line="276" w:lineRule="auto"/>
        <w:rPr>
          <w:rFonts w:cstheme="minorHAnsi"/>
        </w:rPr>
      </w:pPr>
    </w:p>
    <w:p w14:paraId="6F5279CF" w14:textId="33DE928D" w:rsidR="00C07655" w:rsidRPr="0025129B" w:rsidRDefault="00C07655" w:rsidP="00612EF2">
      <w:pPr>
        <w:spacing w:line="276" w:lineRule="auto"/>
        <w:rPr>
          <w:rFonts w:cstheme="minorHAnsi"/>
        </w:rPr>
      </w:pPr>
    </w:p>
    <w:p w14:paraId="6F5279D0" w14:textId="3890081F" w:rsidR="00C07655" w:rsidRPr="0025129B" w:rsidRDefault="00C07655" w:rsidP="00612EF2">
      <w:pPr>
        <w:spacing w:line="276" w:lineRule="auto"/>
        <w:rPr>
          <w:rFonts w:cstheme="minorHAnsi"/>
        </w:rPr>
      </w:pPr>
    </w:p>
    <w:p w14:paraId="6F5279D1" w14:textId="558F8EA8"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08460D9A" w:rsidR="000C128D" w:rsidRPr="0025129B" w:rsidRDefault="000C128D" w:rsidP="00A4794E">
      <w:pPr>
        <w:spacing w:line="276" w:lineRule="auto"/>
        <w:rPr>
          <w:rFonts w:cstheme="minorHAnsi"/>
        </w:rPr>
      </w:pPr>
    </w:p>
    <w:p w14:paraId="6F5279D4" w14:textId="5E64BC86" w:rsidR="00CA0510" w:rsidRPr="0025129B" w:rsidRDefault="00CA0510" w:rsidP="00A4794E">
      <w:pPr>
        <w:spacing w:line="276" w:lineRule="auto"/>
        <w:rPr>
          <w:rFonts w:cstheme="minorHAnsi"/>
        </w:rPr>
      </w:pPr>
    </w:p>
    <w:p w14:paraId="6F5279D5" w14:textId="14A19150" w:rsidR="00CA0510" w:rsidRPr="0025129B" w:rsidRDefault="00CA0510" w:rsidP="00A4794E">
      <w:pPr>
        <w:spacing w:line="276" w:lineRule="auto"/>
        <w:rPr>
          <w:rFonts w:cstheme="minorHAnsi"/>
        </w:rPr>
      </w:pPr>
    </w:p>
    <w:p w14:paraId="6F5279D6" w14:textId="296B2FF2"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24330DF4" w:rsidR="00697654" w:rsidRPr="0025129B" w:rsidRDefault="00697654" w:rsidP="006B4FA6">
      <w:pPr>
        <w:spacing w:line="276" w:lineRule="auto"/>
        <w:jc w:val="center"/>
        <w:rPr>
          <w:rFonts w:cstheme="minorHAnsi"/>
          <w:b/>
        </w:rPr>
      </w:pPr>
    </w:p>
    <w:p w14:paraId="6F5279D8" w14:textId="4EAD7E17" w:rsidR="009604F6" w:rsidRPr="0025129B" w:rsidRDefault="009604F6" w:rsidP="006B4FA6">
      <w:pPr>
        <w:spacing w:line="276" w:lineRule="auto"/>
        <w:jc w:val="center"/>
        <w:rPr>
          <w:rFonts w:cstheme="minorHAnsi"/>
          <w:b/>
        </w:rPr>
      </w:pPr>
    </w:p>
    <w:p w14:paraId="6F5279D9" w14:textId="714CEE5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4A4202C2" w:rsidR="0066261F" w:rsidRPr="0025129B" w:rsidRDefault="0066261F" w:rsidP="006B4FA6">
      <w:pPr>
        <w:spacing w:line="276" w:lineRule="auto"/>
        <w:jc w:val="center"/>
        <w:rPr>
          <w:rFonts w:cstheme="minorHAnsi"/>
          <w:b/>
        </w:rPr>
      </w:pPr>
    </w:p>
    <w:p w14:paraId="6F5279DB" w14:textId="62C6854C" w:rsidR="006B4FA6" w:rsidRPr="0025129B" w:rsidRDefault="006B4FA6" w:rsidP="006B4FA6">
      <w:pPr>
        <w:spacing w:line="276" w:lineRule="auto"/>
        <w:jc w:val="center"/>
        <w:rPr>
          <w:rFonts w:cstheme="minorHAnsi"/>
          <w:b/>
        </w:rPr>
      </w:pPr>
    </w:p>
    <w:p w14:paraId="6F5279DC" w14:textId="1117D83D" w:rsidR="006B4FA6" w:rsidRPr="0025129B" w:rsidRDefault="006B4FA6" w:rsidP="006B4FA6">
      <w:pPr>
        <w:spacing w:line="276" w:lineRule="auto"/>
        <w:jc w:val="center"/>
        <w:rPr>
          <w:rFonts w:cstheme="minorHAnsi"/>
          <w:b/>
        </w:rPr>
      </w:pPr>
    </w:p>
    <w:p w14:paraId="6F5279DD" w14:textId="7A0B9AA4" w:rsidR="009604F6" w:rsidRPr="00152B56" w:rsidRDefault="00152B56" w:rsidP="0066261F">
      <w:pPr>
        <w:jc w:val="center"/>
        <w:rPr>
          <w:b/>
        </w:rPr>
      </w:pPr>
      <w:r w:rsidRPr="00152B56">
        <w:rPr>
          <w:b/>
        </w:rPr>
        <w:t xml:space="preserve">CES </w:t>
      </w:r>
      <w:r w:rsidR="00D21719">
        <w:rPr>
          <w:b/>
        </w:rPr>
        <w:t>ENTRADA BAHÍA TRANQUILA 1 Y 2</w:t>
      </w:r>
      <w:r w:rsidRPr="00152B56">
        <w:rPr>
          <w:b/>
        </w:rPr>
        <w:t xml:space="preserve"> RNA N°120</w:t>
      </w:r>
      <w:r w:rsidR="00D21719">
        <w:rPr>
          <w:b/>
        </w:rPr>
        <w:t>079 Y 120078</w:t>
      </w:r>
    </w:p>
    <w:p w14:paraId="6F5279DE" w14:textId="5311529D" w:rsidR="0066261F" w:rsidRPr="00152B56" w:rsidRDefault="0066261F" w:rsidP="006B4FA6">
      <w:pPr>
        <w:spacing w:line="276" w:lineRule="auto"/>
        <w:jc w:val="center"/>
        <w:rPr>
          <w:rFonts w:cstheme="minorHAnsi"/>
          <w:b/>
          <w:sz w:val="32"/>
          <w:szCs w:val="32"/>
        </w:rPr>
      </w:pPr>
    </w:p>
    <w:p w14:paraId="6F5279DF" w14:textId="64FABCFE" w:rsidR="006B4FA6" w:rsidRPr="00152B56" w:rsidRDefault="006B4FA6" w:rsidP="006B4FA6">
      <w:pPr>
        <w:spacing w:line="276" w:lineRule="auto"/>
        <w:jc w:val="center"/>
        <w:rPr>
          <w:rFonts w:cstheme="minorHAnsi"/>
          <w:b/>
          <w:sz w:val="32"/>
          <w:szCs w:val="32"/>
        </w:rPr>
      </w:pPr>
    </w:p>
    <w:p w14:paraId="6F5279E0" w14:textId="73D01719" w:rsidR="00C07655" w:rsidRPr="00152B56" w:rsidRDefault="001A0A7C" w:rsidP="0066261F">
      <w:pPr>
        <w:jc w:val="center"/>
        <w:rPr>
          <w:b/>
          <w:szCs w:val="28"/>
        </w:rPr>
      </w:pPr>
      <w:bookmarkStart w:id="8" w:name="_Toc350847217"/>
      <w:bookmarkStart w:id="9" w:name="_Toc350928661"/>
      <w:bookmarkStart w:id="10" w:name="_Toc350937998"/>
      <w:bookmarkStart w:id="11" w:name="_Toc351623560"/>
      <w:r w:rsidRPr="00152B56">
        <w:rPr>
          <w:b/>
        </w:rPr>
        <w:t>DFZ-</w:t>
      </w:r>
      <w:bookmarkEnd w:id="8"/>
      <w:bookmarkEnd w:id="9"/>
      <w:bookmarkEnd w:id="10"/>
      <w:bookmarkEnd w:id="11"/>
      <w:r w:rsidR="00152B56" w:rsidRPr="00152B56">
        <w:rPr>
          <w:b/>
        </w:rPr>
        <w:t>2014</w:t>
      </w:r>
      <w:r w:rsidR="006B4FA6" w:rsidRPr="00152B56">
        <w:rPr>
          <w:b/>
        </w:rPr>
        <w:t>-</w:t>
      </w:r>
      <w:r w:rsidR="00D21719">
        <w:rPr>
          <w:b/>
        </w:rPr>
        <w:t>72</w:t>
      </w:r>
      <w:r w:rsidR="008C436C" w:rsidRPr="00152B56">
        <w:rPr>
          <w:b/>
        </w:rPr>
        <w:t>-</w:t>
      </w:r>
      <w:r w:rsidR="00152B56" w:rsidRPr="00152B56">
        <w:rPr>
          <w:b/>
        </w:rPr>
        <w:t>XII</w:t>
      </w:r>
      <w:r w:rsidR="006B4FA6" w:rsidRPr="00152B56">
        <w:rPr>
          <w:b/>
        </w:rPr>
        <w:t>-</w:t>
      </w:r>
      <w:r w:rsidR="00152B56" w:rsidRPr="00152B56">
        <w:rPr>
          <w:b/>
        </w:rPr>
        <w:t>RCA</w:t>
      </w:r>
      <w:r w:rsidR="006B4FA6" w:rsidRPr="00152B56">
        <w:rPr>
          <w:b/>
        </w:rPr>
        <w:t>-IA</w:t>
      </w:r>
    </w:p>
    <w:p w14:paraId="6F5279E1" w14:textId="3E375E72"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06323"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27F4C41E"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06323"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77166ED"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49A08516" w:rsidR="00230321" w:rsidRPr="0025129B" w:rsidRDefault="00806323"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44928" behindDoc="0" locked="0" layoutInCell="1" allowOverlap="1" wp14:anchorId="2E1E7A79" wp14:editId="5FDBD0E8">
                  <wp:simplePos x="0" y="0"/>
                  <wp:positionH relativeFrom="column">
                    <wp:posOffset>1176655</wp:posOffset>
                  </wp:positionH>
                  <wp:positionV relativeFrom="paragraph">
                    <wp:posOffset>34290</wp:posOffset>
                  </wp:positionV>
                  <wp:extent cx="368300" cy="65341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uardo rodriguez2.png"/>
                          <pic:cNvPicPr/>
                        </pic:nvPicPr>
                        <pic:blipFill>
                          <a:blip r:embed="rId12">
                            <a:extLst>
                              <a:ext uri="{28A0092B-C50C-407E-A947-70E740481C1C}">
                                <a14:useLocalDpi xmlns:a14="http://schemas.microsoft.com/office/drawing/2010/main" val="0"/>
                              </a:ext>
                            </a:extLst>
                          </a:blip>
                          <a:stretch>
                            <a:fillRect/>
                          </a:stretch>
                        </pic:blipFill>
                        <pic:spPr>
                          <a:xfrm>
                            <a:off x="0" y="0"/>
                            <a:ext cx="368300" cy="653415"/>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5pt;height:54.25pt">
                  <v:imagedata r:id="rId13"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806323"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5C039097" w:rsidR="00230321" w:rsidRPr="0025129B" w:rsidRDefault="00152B56" w:rsidP="00152B56">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4F5440E" w:rsidR="00230321" w:rsidRPr="0025129B" w:rsidRDefault="00806323" w:rsidP="00731C0C">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50048" behindDoc="0" locked="0" layoutInCell="1" allowOverlap="1" wp14:anchorId="63D4B1E4" wp14:editId="362EEEAC">
                  <wp:simplePos x="0" y="0"/>
                  <wp:positionH relativeFrom="column">
                    <wp:posOffset>901065</wp:posOffset>
                  </wp:positionH>
                  <wp:positionV relativeFrom="paragraph">
                    <wp:posOffset>34925</wp:posOffset>
                  </wp:positionV>
                  <wp:extent cx="694690" cy="4953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rma JHM.png"/>
                          <pic:cNvPicPr/>
                        </pic:nvPicPr>
                        <pic:blipFill>
                          <a:blip r:embed="rId14">
                            <a:extLst>
                              <a:ext uri="{28A0092B-C50C-407E-A947-70E740481C1C}">
                                <a14:useLocalDpi xmlns:a14="http://schemas.microsoft.com/office/drawing/2010/main" val="0"/>
                              </a:ext>
                            </a:extLst>
                          </a:blip>
                          <a:stretch>
                            <a:fillRect/>
                          </a:stretch>
                        </pic:blipFill>
                        <pic:spPr>
                          <a:xfrm>
                            <a:off x="0" y="0"/>
                            <a:ext cx="694690" cy="49530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6F527D27">
                <v:shape id="_x0000_i1026" type="#_x0000_t75" alt="Línea de firma de Microsoft Office..." style="width:113.9pt;height:54.8pt" wrapcoords="-84 0 -84 21262 21600 21262 21600 0 -84 0" o:allowoverlap="f">
                  <v:imagedata r:id="rId15"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Fiscalizador 1 @sma.gob.cl" issignatureline="t"/>
                </v:shape>
              </w:pict>
            </w:r>
          </w:p>
        </w:tc>
        <w:bookmarkStart w:id="12" w:name="_GoBack"/>
        <w:bookmarkEnd w:id="12"/>
      </w:tr>
      <w:tr w:rsidR="00806323"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01028DF" w:rsidR="00230321" w:rsidRPr="0025129B" w:rsidRDefault="00152B56" w:rsidP="00152B56">
            <w:pPr>
              <w:spacing w:line="276" w:lineRule="auto"/>
              <w:jc w:val="center"/>
              <w:rPr>
                <w:rFonts w:cstheme="minorHAnsi"/>
                <w:b/>
                <w:sz w:val="18"/>
                <w:szCs w:val="18"/>
                <w:lang w:val="es-ES_tradnl"/>
              </w:rPr>
            </w:pPr>
            <w:r>
              <w:rPr>
                <w:rFonts w:cstheme="minorHAnsi"/>
                <w:b/>
                <w:sz w:val="18"/>
                <w:szCs w:val="18"/>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2E1E6A2B" w:rsidR="00230321" w:rsidRPr="0025129B" w:rsidRDefault="00B623AD" w:rsidP="00731C0C">
            <w:pPr>
              <w:spacing w:line="276" w:lineRule="auto"/>
              <w:jc w:val="center"/>
              <w:rPr>
                <w:rFonts w:cs="Calibri"/>
                <w:sz w:val="18"/>
                <w:szCs w:val="18"/>
              </w:rPr>
            </w:pPr>
            <w:r>
              <w:rPr>
                <w:rFonts w:cs="Calibri"/>
                <w:noProof/>
                <w:sz w:val="18"/>
                <w:szCs w:val="18"/>
                <w:lang w:eastAsia="es-CL"/>
              </w:rPr>
              <w:drawing>
                <wp:anchor distT="0" distB="0" distL="114300" distR="114300" simplePos="0" relativeHeight="251674624" behindDoc="0" locked="0" layoutInCell="1" allowOverlap="1" wp14:anchorId="5D8EEF81" wp14:editId="7A3497E9">
                  <wp:simplePos x="0" y="0"/>
                  <wp:positionH relativeFrom="column">
                    <wp:posOffset>642620</wp:posOffset>
                  </wp:positionH>
                  <wp:positionV relativeFrom="paragraph">
                    <wp:posOffset>25400</wp:posOffset>
                  </wp:positionV>
                  <wp:extent cx="949325" cy="427355"/>
                  <wp:effectExtent l="0" t="0" r="317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rma AMB.jpg"/>
                          <pic:cNvPicPr/>
                        </pic:nvPicPr>
                        <pic:blipFill>
                          <a:blip r:embed="rId16">
                            <a:extLst>
                              <a:ext uri="{28A0092B-C50C-407E-A947-70E740481C1C}">
                                <a14:useLocalDpi xmlns:a14="http://schemas.microsoft.com/office/drawing/2010/main" val="0"/>
                              </a:ext>
                            </a:extLst>
                          </a:blip>
                          <a:stretch>
                            <a:fillRect/>
                          </a:stretch>
                        </pic:blipFill>
                        <pic:spPr>
                          <a:xfrm>
                            <a:off x="0" y="0"/>
                            <a:ext cx="949325" cy="427355"/>
                          </a:xfrm>
                          <a:prstGeom prst="rect">
                            <a:avLst/>
                          </a:prstGeom>
                        </pic:spPr>
                      </pic:pic>
                    </a:graphicData>
                  </a:graphic>
                  <wp14:sizeRelH relativeFrom="margin">
                    <wp14:pctWidth>0</wp14:pctWidth>
                  </wp14:sizeRelH>
                  <wp14:sizeRelV relativeFrom="margin">
                    <wp14:pctHeight>0</wp14:pctHeight>
                  </wp14:sizeRelV>
                </wp:anchor>
              </w:drawing>
            </w:r>
            <w:r w:rsidR="00806323">
              <w:rPr>
                <w:rFonts w:cs="Calibri"/>
                <w:sz w:val="18"/>
                <w:szCs w:val="18"/>
              </w:rPr>
              <w:pict w14:anchorId="6F527D28">
                <v:shape id="_x0000_i1027" type="#_x0000_t75" alt="Línea de firma de Microsoft Office..." style="width:114.05pt;height:54.75pt">
                  <v:imagedata r:id="rId17" o:title=""/>
                  <o:lock v:ext="edit" ungrouping="t" rotation="t" aspectratio="f" cropping="t" verticies="t" text="t" grouping="t"/>
                  <o:signatureline v:ext="edit" id="{82F190E8-144F-4B0E-BA38-E399E91EFE11}" provid="{00000000-0000-0000-0000-000000000000}" o:suggestedsigner="Andy Morrison B." o:suggestedsigner2="Fiscalizador Región de Magallanes" o:suggestedsigneremail="andy.morrison@sma.gob.cl" showsigndate="f" issignatureline="t"/>
                </v:shape>
              </w:pict>
            </w:r>
          </w:p>
        </w:tc>
      </w:tr>
    </w:tbl>
    <w:p w14:paraId="6F5279F4" w14:textId="77777777" w:rsidR="001A4615" w:rsidRPr="0025129B" w:rsidRDefault="000F672C">
      <w:pPr>
        <w:jc w:val="left"/>
      </w:pPr>
      <w:bookmarkStart w:id="13"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0385263"/>
      <w:bookmarkEnd w:id="13"/>
      <w:r w:rsidRPr="0025129B">
        <w:rPr>
          <w:sz w:val="20"/>
        </w:rPr>
        <w:lastRenderedPageBreak/>
        <w:t>Tabla de Contenidos</w:t>
      </w:r>
      <w:bookmarkEnd w:id="14"/>
      <w:bookmarkEnd w:id="15"/>
      <w:bookmarkEnd w:id="16"/>
    </w:p>
    <w:p w14:paraId="796B8809" w14:textId="77777777" w:rsidR="00902C47" w:rsidRDefault="003753AB" w:rsidP="00902C47">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385263" w:history="1">
        <w:r w:rsidR="00902C47" w:rsidRPr="00822D35">
          <w:rPr>
            <w:rStyle w:val="Hipervnculo"/>
            <w:noProof/>
          </w:rPr>
          <w:t>Tabla de Contenidos</w:t>
        </w:r>
        <w:r w:rsidR="00902C47">
          <w:rPr>
            <w:noProof/>
            <w:webHidden/>
          </w:rPr>
          <w:tab/>
        </w:r>
        <w:r w:rsidR="00902C47">
          <w:rPr>
            <w:noProof/>
            <w:webHidden/>
          </w:rPr>
          <w:fldChar w:fldCharType="begin"/>
        </w:r>
        <w:r w:rsidR="00902C47">
          <w:rPr>
            <w:noProof/>
            <w:webHidden/>
          </w:rPr>
          <w:instrText xml:space="preserve"> PAGEREF _Toc390385263 \h </w:instrText>
        </w:r>
        <w:r w:rsidR="00902C47">
          <w:rPr>
            <w:noProof/>
            <w:webHidden/>
          </w:rPr>
        </w:r>
        <w:r w:rsidR="00902C47">
          <w:rPr>
            <w:noProof/>
            <w:webHidden/>
          </w:rPr>
          <w:fldChar w:fldCharType="separate"/>
        </w:r>
        <w:r w:rsidR="00174477">
          <w:rPr>
            <w:noProof/>
            <w:webHidden/>
          </w:rPr>
          <w:t>2</w:t>
        </w:r>
        <w:r w:rsidR="00902C47">
          <w:rPr>
            <w:noProof/>
            <w:webHidden/>
          </w:rPr>
          <w:fldChar w:fldCharType="end"/>
        </w:r>
      </w:hyperlink>
    </w:p>
    <w:p w14:paraId="2D4EBA35"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264" w:history="1">
        <w:r w:rsidR="00902C47" w:rsidRPr="00822D35">
          <w:rPr>
            <w:rStyle w:val="Hipervnculo"/>
            <w:noProof/>
          </w:rPr>
          <w:t>1.</w:t>
        </w:r>
        <w:r w:rsidR="00902C47">
          <w:rPr>
            <w:rFonts w:eastAsiaTheme="minorEastAsia" w:cstheme="minorBidi"/>
            <w:b w:val="0"/>
            <w:bCs w:val="0"/>
            <w:caps w:val="0"/>
            <w:noProof/>
            <w:sz w:val="22"/>
            <w:szCs w:val="22"/>
            <w:lang w:eastAsia="es-CL"/>
          </w:rPr>
          <w:tab/>
        </w:r>
        <w:r w:rsidR="00902C47" w:rsidRPr="00822D35">
          <w:rPr>
            <w:rStyle w:val="Hipervnculo"/>
            <w:noProof/>
          </w:rPr>
          <w:t>RESUMEN.</w:t>
        </w:r>
        <w:r w:rsidR="00902C47">
          <w:rPr>
            <w:noProof/>
            <w:webHidden/>
          </w:rPr>
          <w:tab/>
        </w:r>
        <w:r w:rsidR="00902C47">
          <w:rPr>
            <w:noProof/>
            <w:webHidden/>
          </w:rPr>
          <w:fldChar w:fldCharType="begin"/>
        </w:r>
        <w:r w:rsidR="00902C47">
          <w:rPr>
            <w:noProof/>
            <w:webHidden/>
          </w:rPr>
          <w:instrText xml:space="preserve"> PAGEREF _Toc390385264 \h </w:instrText>
        </w:r>
        <w:r w:rsidR="00902C47">
          <w:rPr>
            <w:noProof/>
            <w:webHidden/>
          </w:rPr>
        </w:r>
        <w:r w:rsidR="00902C47">
          <w:rPr>
            <w:noProof/>
            <w:webHidden/>
          </w:rPr>
          <w:fldChar w:fldCharType="separate"/>
        </w:r>
        <w:r w:rsidR="00174477">
          <w:rPr>
            <w:noProof/>
            <w:webHidden/>
          </w:rPr>
          <w:t>3</w:t>
        </w:r>
        <w:r w:rsidR="00902C47">
          <w:rPr>
            <w:noProof/>
            <w:webHidden/>
          </w:rPr>
          <w:fldChar w:fldCharType="end"/>
        </w:r>
      </w:hyperlink>
    </w:p>
    <w:p w14:paraId="404A3D53"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265" w:history="1">
        <w:r w:rsidR="00902C47" w:rsidRPr="00822D35">
          <w:rPr>
            <w:rStyle w:val="Hipervnculo"/>
            <w:noProof/>
          </w:rPr>
          <w:t>2.</w:t>
        </w:r>
        <w:r w:rsidR="00902C47">
          <w:rPr>
            <w:rFonts w:eastAsiaTheme="minorEastAsia" w:cstheme="minorBidi"/>
            <w:b w:val="0"/>
            <w:bCs w:val="0"/>
            <w:caps w:val="0"/>
            <w:noProof/>
            <w:sz w:val="22"/>
            <w:szCs w:val="22"/>
            <w:lang w:eastAsia="es-CL"/>
          </w:rPr>
          <w:tab/>
        </w:r>
        <w:r w:rsidR="00902C47" w:rsidRPr="00822D35">
          <w:rPr>
            <w:rStyle w:val="Hipervnculo"/>
            <w:noProof/>
          </w:rPr>
          <w:t>IDENTIFICACIÓN DEL PROYECTO, ACTIVIDAD O FUENTE FISCALIZADA</w:t>
        </w:r>
        <w:r w:rsidR="00902C47">
          <w:rPr>
            <w:noProof/>
            <w:webHidden/>
          </w:rPr>
          <w:tab/>
        </w:r>
        <w:r w:rsidR="00902C47">
          <w:rPr>
            <w:noProof/>
            <w:webHidden/>
          </w:rPr>
          <w:fldChar w:fldCharType="begin"/>
        </w:r>
        <w:r w:rsidR="00902C47">
          <w:rPr>
            <w:noProof/>
            <w:webHidden/>
          </w:rPr>
          <w:instrText xml:space="preserve"> PAGEREF _Toc390385265 \h </w:instrText>
        </w:r>
        <w:r w:rsidR="00902C47">
          <w:rPr>
            <w:noProof/>
            <w:webHidden/>
          </w:rPr>
        </w:r>
        <w:r w:rsidR="00902C47">
          <w:rPr>
            <w:noProof/>
            <w:webHidden/>
          </w:rPr>
          <w:fldChar w:fldCharType="separate"/>
        </w:r>
        <w:r w:rsidR="00174477">
          <w:rPr>
            <w:noProof/>
            <w:webHidden/>
          </w:rPr>
          <w:t>4</w:t>
        </w:r>
        <w:r w:rsidR="00902C47">
          <w:rPr>
            <w:noProof/>
            <w:webHidden/>
          </w:rPr>
          <w:fldChar w:fldCharType="end"/>
        </w:r>
      </w:hyperlink>
    </w:p>
    <w:p w14:paraId="7B1F6A39"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66" w:history="1">
        <w:r w:rsidR="00902C47" w:rsidRPr="00822D35">
          <w:rPr>
            <w:rStyle w:val="Hipervnculo"/>
            <w:noProof/>
          </w:rPr>
          <w:t>2.1.</w:t>
        </w:r>
        <w:r w:rsidR="00902C47">
          <w:rPr>
            <w:rFonts w:eastAsiaTheme="minorEastAsia" w:cstheme="minorBidi"/>
            <w:smallCaps w:val="0"/>
            <w:noProof/>
            <w:sz w:val="22"/>
            <w:szCs w:val="22"/>
            <w:lang w:eastAsia="es-CL"/>
          </w:rPr>
          <w:tab/>
        </w:r>
        <w:r w:rsidR="00902C47" w:rsidRPr="00822D35">
          <w:rPr>
            <w:rStyle w:val="Hipervnculo"/>
            <w:noProof/>
          </w:rPr>
          <w:t>Antecedentes Generales</w:t>
        </w:r>
        <w:r w:rsidR="00902C47">
          <w:rPr>
            <w:noProof/>
            <w:webHidden/>
          </w:rPr>
          <w:tab/>
        </w:r>
        <w:r w:rsidR="00902C47">
          <w:rPr>
            <w:noProof/>
            <w:webHidden/>
          </w:rPr>
          <w:fldChar w:fldCharType="begin"/>
        </w:r>
        <w:r w:rsidR="00902C47">
          <w:rPr>
            <w:noProof/>
            <w:webHidden/>
          </w:rPr>
          <w:instrText xml:space="preserve"> PAGEREF _Toc390385266 \h </w:instrText>
        </w:r>
        <w:r w:rsidR="00902C47">
          <w:rPr>
            <w:noProof/>
            <w:webHidden/>
          </w:rPr>
        </w:r>
        <w:r w:rsidR="00902C47">
          <w:rPr>
            <w:noProof/>
            <w:webHidden/>
          </w:rPr>
          <w:fldChar w:fldCharType="separate"/>
        </w:r>
        <w:r w:rsidR="00174477">
          <w:rPr>
            <w:noProof/>
            <w:webHidden/>
          </w:rPr>
          <w:t>4</w:t>
        </w:r>
        <w:r w:rsidR="00902C47">
          <w:rPr>
            <w:noProof/>
            <w:webHidden/>
          </w:rPr>
          <w:fldChar w:fldCharType="end"/>
        </w:r>
      </w:hyperlink>
    </w:p>
    <w:p w14:paraId="7F3AFB13"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67" w:history="1">
        <w:r w:rsidR="00902C47" w:rsidRPr="00822D35">
          <w:rPr>
            <w:rStyle w:val="Hipervnculo"/>
            <w:noProof/>
          </w:rPr>
          <w:t>2.2.</w:t>
        </w:r>
        <w:r w:rsidR="00902C47">
          <w:rPr>
            <w:rFonts w:eastAsiaTheme="minorEastAsia" w:cstheme="minorBidi"/>
            <w:smallCaps w:val="0"/>
            <w:noProof/>
            <w:sz w:val="22"/>
            <w:szCs w:val="22"/>
            <w:lang w:eastAsia="es-CL"/>
          </w:rPr>
          <w:tab/>
        </w:r>
        <w:r w:rsidR="00902C47" w:rsidRPr="00822D35">
          <w:rPr>
            <w:rStyle w:val="Hipervnculo"/>
            <w:noProof/>
          </w:rPr>
          <w:t>Ubicación</w:t>
        </w:r>
        <w:r w:rsidR="00902C47">
          <w:rPr>
            <w:noProof/>
            <w:webHidden/>
          </w:rPr>
          <w:tab/>
        </w:r>
        <w:r w:rsidR="00902C47">
          <w:rPr>
            <w:noProof/>
            <w:webHidden/>
          </w:rPr>
          <w:fldChar w:fldCharType="begin"/>
        </w:r>
        <w:r w:rsidR="00902C47">
          <w:rPr>
            <w:noProof/>
            <w:webHidden/>
          </w:rPr>
          <w:instrText xml:space="preserve"> PAGEREF _Toc390385267 \h </w:instrText>
        </w:r>
        <w:r w:rsidR="00902C47">
          <w:rPr>
            <w:noProof/>
            <w:webHidden/>
          </w:rPr>
        </w:r>
        <w:r w:rsidR="00902C47">
          <w:rPr>
            <w:noProof/>
            <w:webHidden/>
          </w:rPr>
          <w:fldChar w:fldCharType="separate"/>
        </w:r>
        <w:r w:rsidR="00174477">
          <w:rPr>
            <w:noProof/>
            <w:webHidden/>
          </w:rPr>
          <w:t>5</w:t>
        </w:r>
        <w:r w:rsidR="00902C47">
          <w:rPr>
            <w:noProof/>
            <w:webHidden/>
          </w:rPr>
          <w:fldChar w:fldCharType="end"/>
        </w:r>
      </w:hyperlink>
    </w:p>
    <w:p w14:paraId="14BEF72D"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68" w:history="1">
        <w:r w:rsidR="00902C47" w:rsidRPr="00822D35">
          <w:rPr>
            <w:rStyle w:val="Hipervnculo"/>
            <w:noProof/>
          </w:rPr>
          <w:t>2.3.</w:t>
        </w:r>
        <w:r w:rsidR="00902C47">
          <w:rPr>
            <w:rFonts w:eastAsiaTheme="minorEastAsia" w:cstheme="minorBidi"/>
            <w:smallCaps w:val="0"/>
            <w:noProof/>
            <w:sz w:val="22"/>
            <w:szCs w:val="22"/>
            <w:lang w:eastAsia="es-CL"/>
          </w:rPr>
          <w:tab/>
        </w:r>
        <w:r w:rsidR="00902C47" w:rsidRPr="00822D35">
          <w:rPr>
            <w:rStyle w:val="Hipervnculo"/>
            <w:noProof/>
          </w:rPr>
          <w:t>Descripción del Proyecto</w:t>
        </w:r>
        <w:r w:rsidR="00902C47">
          <w:rPr>
            <w:noProof/>
            <w:webHidden/>
          </w:rPr>
          <w:tab/>
        </w:r>
        <w:r w:rsidR="00902C47">
          <w:rPr>
            <w:noProof/>
            <w:webHidden/>
          </w:rPr>
          <w:fldChar w:fldCharType="begin"/>
        </w:r>
        <w:r w:rsidR="00902C47">
          <w:rPr>
            <w:noProof/>
            <w:webHidden/>
          </w:rPr>
          <w:instrText xml:space="preserve"> PAGEREF _Toc390385268 \h </w:instrText>
        </w:r>
        <w:r w:rsidR="00902C47">
          <w:rPr>
            <w:noProof/>
            <w:webHidden/>
          </w:rPr>
        </w:r>
        <w:r w:rsidR="00902C47">
          <w:rPr>
            <w:noProof/>
            <w:webHidden/>
          </w:rPr>
          <w:fldChar w:fldCharType="separate"/>
        </w:r>
        <w:r w:rsidR="00174477">
          <w:rPr>
            <w:noProof/>
            <w:webHidden/>
          </w:rPr>
          <w:t>8</w:t>
        </w:r>
        <w:r w:rsidR="00902C47">
          <w:rPr>
            <w:noProof/>
            <w:webHidden/>
          </w:rPr>
          <w:fldChar w:fldCharType="end"/>
        </w:r>
      </w:hyperlink>
    </w:p>
    <w:p w14:paraId="7D1D22C8"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269" w:history="1">
        <w:r w:rsidR="00902C47" w:rsidRPr="00822D35">
          <w:rPr>
            <w:rStyle w:val="Hipervnculo"/>
            <w:noProof/>
          </w:rPr>
          <w:t>3.</w:t>
        </w:r>
        <w:r w:rsidR="00902C47">
          <w:rPr>
            <w:rFonts w:eastAsiaTheme="minorEastAsia" w:cstheme="minorBidi"/>
            <w:b w:val="0"/>
            <w:bCs w:val="0"/>
            <w:caps w:val="0"/>
            <w:noProof/>
            <w:sz w:val="22"/>
            <w:szCs w:val="22"/>
            <w:lang w:eastAsia="es-CL"/>
          </w:rPr>
          <w:tab/>
        </w:r>
        <w:r w:rsidR="00902C47" w:rsidRPr="00822D35">
          <w:rPr>
            <w:rStyle w:val="Hipervnculo"/>
            <w:noProof/>
          </w:rPr>
          <w:t>INSTRUMENTOS DE GESTIÓN AMBIENTAL QUE REGULAN A LA ACTIVIDAD FISCALIZADA.</w:t>
        </w:r>
        <w:r w:rsidR="00902C47">
          <w:rPr>
            <w:noProof/>
            <w:webHidden/>
          </w:rPr>
          <w:tab/>
        </w:r>
        <w:r w:rsidR="00902C47">
          <w:rPr>
            <w:noProof/>
            <w:webHidden/>
          </w:rPr>
          <w:fldChar w:fldCharType="begin"/>
        </w:r>
        <w:r w:rsidR="00902C47">
          <w:rPr>
            <w:noProof/>
            <w:webHidden/>
          </w:rPr>
          <w:instrText xml:space="preserve"> PAGEREF _Toc390385269 \h </w:instrText>
        </w:r>
        <w:r w:rsidR="00902C47">
          <w:rPr>
            <w:noProof/>
            <w:webHidden/>
          </w:rPr>
        </w:r>
        <w:r w:rsidR="00902C47">
          <w:rPr>
            <w:noProof/>
            <w:webHidden/>
          </w:rPr>
          <w:fldChar w:fldCharType="separate"/>
        </w:r>
        <w:r w:rsidR="00174477">
          <w:rPr>
            <w:noProof/>
            <w:webHidden/>
          </w:rPr>
          <w:t>11</w:t>
        </w:r>
        <w:r w:rsidR="00902C47">
          <w:rPr>
            <w:noProof/>
            <w:webHidden/>
          </w:rPr>
          <w:fldChar w:fldCharType="end"/>
        </w:r>
      </w:hyperlink>
    </w:p>
    <w:p w14:paraId="61CC3DA7"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270" w:history="1">
        <w:r w:rsidR="00902C47" w:rsidRPr="00822D35">
          <w:rPr>
            <w:rStyle w:val="Hipervnculo"/>
            <w:noProof/>
          </w:rPr>
          <w:t>4.</w:t>
        </w:r>
        <w:r w:rsidR="00902C47">
          <w:rPr>
            <w:rFonts w:eastAsiaTheme="minorEastAsia" w:cstheme="minorBidi"/>
            <w:b w:val="0"/>
            <w:bCs w:val="0"/>
            <w:caps w:val="0"/>
            <w:noProof/>
            <w:sz w:val="22"/>
            <w:szCs w:val="22"/>
            <w:lang w:eastAsia="es-CL"/>
          </w:rPr>
          <w:tab/>
        </w:r>
        <w:r w:rsidR="00902C47" w:rsidRPr="00822D35">
          <w:rPr>
            <w:rStyle w:val="Hipervnculo"/>
            <w:noProof/>
          </w:rPr>
          <w:t>ANTECEDENTES DE LA ACTIVIDAD DE FISCALIZACIÓN.</w:t>
        </w:r>
        <w:r w:rsidR="00902C47">
          <w:rPr>
            <w:noProof/>
            <w:webHidden/>
          </w:rPr>
          <w:tab/>
        </w:r>
        <w:r w:rsidR="00902C47">
          <w:rPr>
            <w:noProof/>
            <w:webHidden/>
          </w:rPr>
          <w:fldChar w:fldCharType="begin"/>
        </w:r>
        <w:r w:rsidR="00902C47">
          <w:rPr>
            <w:noProof/>
            <w:webHidden/>
          </w:rPr>
          <w:instrText xml:space="preserve"> PAGEREF _Toc390385270 \h </w:instrText>
        </w:r>
        <w:r w:rsidR="00902C47">
          <w:rPr>
            <w:noProof/>
            <w:webHidden/>
          </w:rPr>
        </w:r>
        <w:r w:rsidR="00902C47">
          <w:rPr>
            <w:noProof/>
            <w:webHidden/>
          </w:rPr>
          <w:fldChar w:fldCharType="separate"/>
        </w:r>
        <w:r w:rsidR="00174477">
          <w:rPr>
            <w:noProof/>
            <w:webHidden/>
          </w:rPr>
          <w:t>13</w:t>
        </w:r>
        <w:r w:rsidR="00902C47">
          <w:rPr>
            <w:noProof/>
            <w:webHidden/>
          </w:rPr>
          <w:fldChar w:fldCharType="end"/>
        </w:r>
      </w:hyperlink>
    </w:p>
    <w:p w14:paraId="73661831"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71" w:history="1">
        <w:r w:rsidR="00902C47" w:rsidRPr="00822D35">
          <w:rPr>
            <w:rStyle w:val="Hipervnculo"/>
            <w:noProof/>
          </w:rPr>
          <w:t>4.1.</w:t>
        </w:r>
        <w:r w:rsidR="00902C47">
          <w:rPr>
            <w:rFonts w:eastAsiaTheme="minorEastAsia" w:cstheme="minorBidi"/>
            <w:smallCaps w:val="0"/>
            <w:noProof/>
            <w:sz w:val="22"/>
            <w:szCs w:val="22"/>
            <w:lang w:eastAsia="es-CL"/>
          </w:rPr>
          <w:tab/>
        </w:r>
        <w:r w:rsidR="00902C47" w:rsidRPr="00822D35">
          <w:rPr>
            <w:rStyle w:val="Hipervnculo"/>
            <w:noProof/>
          </w:rPr>
          <w:t>Motivo de la Actividad de Fiscalización.</w:t>
        </w:r>
        <w:r w:rsidR="00902C47">
          <w:rPr>
            <w:noProof/>
            <w:webHidden/>
          </w:rPr>
          <w:tab/>
        </w:r>
        <w:r w:rsidR="00902C47">
          <w:rPr>
            <w:noProof/>
            <w:webHidden/>
          </w:rPr>
          <w:fldChar w:fldCharType="begin"/>
        </w:r>
        <w:r w:rsidR="00902C47">
          <w:rPr>
            <w:noProof/>
            <w:webHidden/>
          </w:rPr>
          <w:instrText xml:space="preserve"> PAGEREF _Toc390385271 \h </w:instrText>
        </w:r>
        <w:r w:rsidR="00902C47">
          <w:rPr>
            <w:noProof/>
            <w:webHidden/>
          </w:rPr>
        </w:r>
        <w:r w:rsidR="00902C47">
          <w:rPr>
            <w:noProof/>
            <w:webHidden/>
          </w:rPr>
          <w:fldChar w:fldCharType="separate"/>
        </w:r>
        <w:r w:rsidR="00174477">
          <w:rPr>
            <w:noProof/>
            <w:webHidden/>
          </w:rPr>
          <w:t>13</w:t>
        </w:r>
        <w:r w:rsidR="00902C47">
          <w:rPr>
            <w:noProof/>
            <w:webHidden/>
          </w:rPr>
          <w:fldChar w:fldCharType="end"/>
        </w:r>
      </w:hyperlink>
    </w:p>
    <w:p w14:paraId="2EBAF88D"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72" w:history="1">
        <w:r w:rsidR="00902C47" w:rsidRPr="00822D35">
          <w:rPr>
            <w:rStyle w:val="Hipervnculo"/>
            <w:noProof/>
          </w:rPr>
          <w:t>4.2.</w:t>
        </w:r>
        <w:r w:rsidR="00902C47">
          <w:rPr>
            <w:rFonts w:eastAsiaTheme="minorEastAsia" w:cstheme="minorBidi"/>
            <w:smallCaps w:val="0"/>
            <w:noProof/>
            <w:sz w:val="22"/>
            <w:szCs w:val="22"/>
            <w:lang w:eastAsia="es-CL"/>
          </w:rPr>
          <w:tab/>
        </w:r>
        <w:r w:rsidR="00902C47" w:rsidRPr="00822D35">
          <w:rPr>
            <w:rStyle w:val="Hipervnculo"/>
            <w:noProof/>
          </w:rPr>
          <w:t>Materia Específica Objeto de la Fiscalización Ambiental.</w:t>
        </w:r>
        <w:r w:rsidR="00902C47">
          <w:rPr>
            <w:noProof/>
            <w:webHidden/>
          </w:rPr>
          <w:tab/>
        </w:r>
        <w:r w:rsidR="00902C47">
          <w:rPr>
            <w:noProof/>
            <w:webHidden/>
          </w:rPr>
          <w:fldChar w:fldCharType="begin"/>
        </w:r>
        <w:r w:rsidR="00902C47">
          <w:rPr>
            <w:noProof/>
            <w:webHidden/>
          </w:rPr>
          <w:instrText xml:space="preserve"> PAGEREF _Toc390385272 \h </w:instrText>
        </w:r>
        <w:r w:rsidR="00902C47">
          <w:rPr>
            <w:noProof/>
            <w:webHidden/>
          </w:rPr>
        </w:r>
        <w:r w:rsidR="00902C47">
          <w:rPr>
            <w:noProof/>
            <w:webHidden/>
          </w:rPr>
          <w:fldChar w:fldCharType="separate"/>
        </w:r>
        <w:r w:rsidR="00174477">
          <w:rPr>
            <w:noProof/>
            <w:webHidden/>
          </w:rPr>
          <w:t>13</w:t>
        </w:r>
        <w:r w:rsidR="00902C47">
          <w:rPr>
            <w:noProof/>
            <w:webHidden/>
          </w:rPr>
          <w:fldChar w:fldCharType="end"/>
        </w:r>
      </w:hyperlink>
    </w:p>
    <w:p w14:paraId="55DE10AA"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73" w:history="1">
        <w:r w:rsidR="00902C47" w:rsidRPr="00822D35">
          <w:rPr>
            <w:rStyle w:val="Hipervnculo"/>
            <w:noProof/>
          </w:rPr>
          <w:t>4.3.</w:t>
        </w:r>
        <w:r w:rsidR="00902C47">
          <w:rPr>
            <w:rFonts w:eastAsiaTheme="minorEastAsia" w:cstheme="minorBidi"/>
            <w:smallCaps w:val="0"/>
            <w:noProof/>
            <w:sz w:val="22"/>
            <w:szCs w:val="22"/>
            <w:lang w:eastAsia="es-CL"/>
          </w:rPr>
          <w:tab/>
        </w:r>
        <w:r w:rsidR="00902C47" w:rsidRPr="00822D35">
          <w:rPr>
            <w:rStyle w:val="Hipervnculo"/>
            <w:noProof/>
          </w:rPr>
          <w:t>Aspectos relativos a la ejecución de la Inspección Ambiental.</w:t>
        </w:r>
        <w:r w:rsidR="00902C47">
          <w:rPr>
            <w:noProof/>
            <w:webHidden/>
          </w:rPr>
          <w:tab/>
        </w:r>
        <w:r w:rsidR="00902C47">
          <w:rPr>
            <w:noProof/>
            <w:webHidden/>
          </w:rPr>
          <w:fldChar w:fldCharType="begin"/>
        </w:r>
        <w:r w:rsidR="00902C47">
          <w:rPr>
            <w:noProof/>
            <w:webHidden/>
          </w:rPr>
          <w:instrText xml:space="preserve"> PAGEREF _Toc390385273 \h </w:instrText>
        </w:r>
        <w:r w:rsidR="00902C47">
          <w:rPr>
            <w:noProof/>
            <w:webHidden/>
          </w:rPr>
        </w:r>
        <w:r w:rsidR="00902C47">
          <w:rPr>
            <w:noProof/>
            <w:webHidden/>
          </w:rPr>
          <w:fldChar w:fldCharType="separate"/>
        </w:r>
        <w:r w:rsidR="00174477">
          <w:rPr>
            <w:noProof/>
            <w:webHidden/>
          </w:rPr>
          <w:t>13</w:t>
        </w:r>
        <w:r w:rsidR="00902C47">
          <w:rPr>
            <w:noProof/>
            <w:webHidden/>
          </w:rPr>
          <w:fldChar w:fldCharType="end"/>
        </w:r>
      </w:hyperlink>
    </w:p>
    <w:p w14:paraId="4332229F" w14:textId="77777777" w:rsidR="00902C47" w:rsidRDefault="00806323" w:rsidP="00902C47">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0385274" w:history="1">
        <w:r w:rsidR="00902C47" w:rsidRPr="00822D35">
          <w:rPr>
            <w:rStyle w:val="Hipervnculo"/>
            <w:noProof/>
          </w:rPr>
          <w:t>4.3.1.</w:t>
        </w:r>
        <w:r w:rsidR="00902C47">
          <w:rPr>
            <w:rFonts w:eastAsiaTheme="minorEastAsia" w:cstheme="minorBidi"/>
            <w:i w:val="0"/>
            <w:iCs w:val="0"/>
            <w:noProof/>
            <w:sz w:val="22"/>
            <w:szCs w:val="22"/>
            <w:lang w:eastAsia="es-CL"/>
          </w:rPr>
          <w:tab/>
        </w:r>
        <w:r w:rsidR="00902C47" w:rsidRPr="00822D35">
          <w:rPr>
            <w:rStyle w:val="Hipervnculo"/>
            <w:noProof/>
          </w:rPr>
          <w:t>Antecedentes de la inspección.</w:t>
        </w:r>
        <w:r w:rsidR="00902C47">
          <w:rPr>
            <w:noProof/>
            <w:webHidden/>
          </w:rPr>
          <w:tab/>
        </w:r>
        <w:r w:rsidR="00902C47">
          <w:rPr>
            <w:noProof/>
            <w:webHidden/>
          </w:rPr>
          <w:fldChar w:fldCharType="begin"/>
        </w:r>
        <w:r w:rsidR="00902C47">
          <w:rPr>
            <w:noProof/>
            <w:webHidden/>
          </w:rPr>
          <w:instrText xml:space="preserve"> PAGEREF _Toc390385274 \h </w:instrText>
        </w:r>
        <w:r w:rsidR="00902C47">
          <w:rPr>
            <w:noProof/>
            <w:webHidden/>
          </w:rPr>
        </w:r>
        <w:r w:rsidR="00902C47">
          <w:rPr>
            <w:noProof/>
            <w:webHidden/>
          </w:rPr>
          <w:fldChar w:fldCharType="separate"/>
        </w:r>
        <w:r w:rsidR="00174477">
          <w:rPr>
            <w:noProof/>
            <w:webHidden/>
          </w:rPr>
          <w:t>13</w:t>
        </w:r>
        <w:r w:rsidR="00902C47">
          <w:rPr>
            <w:noProof/>
            <w:webHidden/>
          </w:rPr>
          <w:fldChar w:fldCharType="end"/>
        </w:r>
      </w:hyperlink>
    </w:p>
    <w:p w14:paraId="756717EF" w14:textId="77777777" w:rsidR="00902C47" w:rsidRDefault="00806323" w:rsidP="00902C47">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0385275" w:history="1">
        <w:r w:rsidR="00902C47" w:rsidRPr="00822D35">
          <w:rPr>
            <w:rStyle w:val="Hipervnculo"/>
            <w:noProof/>
          </w:rPr>
          <w:t>4.3.2.</w:t>
        </w:r>
        <w:r w:rsidR="00902C47">
          <w:rPr>
            <w:rFonts w:eastAsiaTheme="minorEastAsia" w:cstheme="minorBidi"/>
            <w:i w:val="0"/>
            <w:iCs w:val="0"/>
            <w:noProof/>
            <w:sz w:val="22"/>
            <w:szCs w:val="22"/>
            <w:lang w:eastAsia="es-CL"/>
          </w:rPr>
          <w:tab/>
        </w:r>
        <w:r w:rsidR="00902C47" w:rsidRPr="00822D35">
          <w:rPr>
            <w:rStyle w:val="Hipervnculo"/>
            <w:noProof/>
          </w:rPr>
          <w:t>Detalle del Recorrido de la Inspección.</w:t>
        </w:r>
        <w:r w:rsidR="00902C47">
          <w:rPr>
            <w:noProof/>
            <w:webHidden/>
          </w:rPr>
          <w:tab/>
        </w:r>
        <w:r w:rsidR="00902C47">
          <w:rPr>
            <w:noProof/>
            <w:webHidden/>
          </w:rPr>
          <w:fldChar w:fldCharType="begin"/>
        </w:r>
        <w:r w:rsidR="00902C47">
          <w:rPr>
            <w:noProof/>
            <w:webHidden/>
          </w:rPr>
          <w:instrText xml:space="preserve"> PAGEREF _Toc390385275 \h </w:instrText>
        </w:r>
        <w:r w:rsidR="00902C47">
          <w:rPr>
            <w:noProof/>
            <w:webHidden/>
          </w:rPr>
        </w:r>
        <w:r w:rsidR="00902C47">
          <w:rPr>
            <w:noProof/>
            <w:webHidden/>
          </w:rPr>
          <w:fldChar w:fldCharType="separate"/>
        </w:r>
        <w:r w:rsidR="00174477">
          <w:rPr>
            <w:noProof/>
            <w:webHidden/>
          </w:rPr>
          <w:t>14</w:t>
        </w:r>
        <w:r w:rsidR="00902C47">
          <w:rPr>
            <w:noProof/>
            <w:webHidden/>
          </w:rPr>
          <w:fldChar w:fldCharType="end"/>
        </w:r>
      </w:hyperlink>
    </w:p>
    <w:p w14:paraId="0F0E146D" w14:textId="77777777" w:rsidR="00902C47" w:rsidRDefault="00806323" w:rsidP="00902C47">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0385276" w:history="1">
        <w:r w:rsidR="00902C47" w:rsidRPr="00822D35">
          <w:rPr>
            <w:rStyle w:val="Hipervnculo"/>
            <w:noProof/>
          </w:rPr>
          <w:t>4.3.3.</w:t>
        </w:r>
        <w:r w:rsidR="00902C47">
          <w:rPr>
            <w:rFonts w:eastAsiaTheme="minorEastAsia" w:cstheme="minorBidi"/>
            <w:i w:val="0"/>
            <w:iCs w:val="0"/>
            <w:noProof/>
            <w:sz w:val="22"/>
            <w:szCs w:val="22"/>
            <w:lang w:eastAsia="es-CL"/>
          </w:rPr>
          <w:tab/>
        </w:r>
        <w:r w:rsidR="00902C47" w:rsidRPr="00822D35">
          <w:rPr>
            <w:rStyle w:val="Hipervnculo"/>
            <w:noProof/>
          </w:rPr>
          <w:t>Detalle de equipos de medición utilizados en la Inspección</w:t>
        </w:r>
        <w:r w:rsidR="00902C47">
          <w:rPr>
            <w:noProof/>
            <w:webHidden/>
          </w:rPr>
          <w:tab/>
        </w:r>
        <w:r w:rsidR="00902C47">
          <w:rPr>
            <w:noProof/>
            <w:webHidden/>
          </w:rPr>
          <w:fldChar w:fldCharType="begin"/>
        </w:r>
        <w:r w:rsidR="00902C47">
          <w:rPr>
            <w:noProof/>
            <w:webHidden/>
          </w:rPr>
          <w:instrText xml:space="preserve"> PAGEREF _Toc390385276 \h </w:instrText>
        </w:r>
        <w:r w:rsidR="00902C47">
          <w:rPr>
            <w:noProof/>
            <w:webHidden/>
          </w:rPr>
        </w:r>
        <w:r w:rsidR="00902C47">
          <w:rPr>
            <w:noProof/>
            <w:webHidden/>
          </w:rPr>
          <w:fldChar w:fldCharType="separate"/>
        </w:r>
        <w:r w:rsidR="00174477">
          <w:rPr>
            <w:noProof/>
            <w:webHidden/>
          </w:rPr>
          <w:t>15</w:t>
        </w:r>
        <w:r w:rsidR="00902C47">
          <w:rPr>
            <w:noProof/>
            <w:webHidden/>
          </w:rPr>
          <w:fldChar w:fldCharType="end"/>
        </w:r>
      </w:hyperlink>
    </w:p>
    <w:p w14:paraId="2A3262F4" w14:textId="77777777" w:rsidR="00902C47" w:rsidRDefault="00806323" w:rsidP="00902C47">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0385277" w:history="1">
        <w:r w:rsidR="00902C47" w:rsidRPr="00822D35">
          <w:rPr>
            <w:rStyle w:val="Hipervnculo"/>
            <w:noProof/>
          </w:rPr>
          <w:t>4.3.4.</w:t>
        </w:r>
        <w:r w:rsidR="00902C47">
          <w:rPr>
            <w:rFonts w:eastAsiaTheme="minorEastAsia" w:cstheme="minorBidi"/>
            <w:i w:val="0"/>
            <w:iCs w:val="0"/>
            <w:noProof/>
            <w:sz w:val="22"/>
            <w:szCs w:val="22"/>
            <w:lang w:eastAsia="es-CL"/>
          </w:rPr>
          <w:tab/>
        </w:r>
        <w:r w:rsidR="00902C47" w:rsidRPr="00822D35">
          <w:rPr>
            <w:rStyle w:val="Hipervnculo"/>
            <w:noProof/>
          </w:rPr>
          <w:t>Esquema de Recorrido.</w:t>
        </w:r>
        <w:r w:rsidR="00902C47">
          <w:rPr>
            <w:noProof/>
            <w:webHidden/>
          </w:rPr>
          <w:tab/>
        </w:r>
        <w:r w:rsidR="00902C47">
          <w:rPr>
            <w:noProof/>
            <w:webHidden/>
          </w:rPr>
          <w:fldChar w:fldCharType="begin"/>
        </w:r>
        <w:r w:rsidR="00902C47">
          <w:rPr>
            <w:noProof/>
            <w:webHidden/>
          </w:rPr>
          <w:instrText xml:space="preserve"> PAGEREF _Toc390385277 \h </w:instrText>
        </w:r>
        <w:r w:rsidR="00902C47">
          <w:rPr>
            <w:noProof/>
            <w:webHidden/>
          </w:rPr>
        </w:r>
        <w:r w:rsidR="00902C47">
          <w:rPr>
            <w:noProof/>
            <w:webHidden/>
          </w:rPr>
          <w:fldChar w:fldCharType="separate"/>
        </w:r>
        <w:r w:rsidR="00174477">
          <w:rPr>
            <w:noProof/>
            <w:webHidden/>
          </w:rPr>
          <w:t>16</w:t>
        </w:r>
        <w:r w:rsidR="00902C47">
          <w:rPr>
            <w:noProof/>
            <w:webHidden/>
          </w:rPr>
          <w:fldChar w:fldCharType="end"/>
        </w:r>
      </w:hyperlink>
    </w:p>
    <w:p w14:paraId="6A0AFDCF"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78" w:history="1">
        <w:r w:rsidR="00902C47" w:rsidRPr="00822D35">
          <w:rPr>
            <w:rStyle w:val="Hipervnculo"/>
            <w:bCs/>
            <w:noProof/>
          </w:rPr>
          <w:t>4.4.</w:t>
        </w:r>
        <w:r w:rsidR="00902C47">
          <w:rPr>
            <w:rFonts w:eastAsiaTheme="minorEastAsia" w:cstheme="minorBidi"/>
            <w:smallCaps w:val="0"/>
            <w:noProof/>
            <w:sz w:val="22"/>
            <w:szCs w:val="22"/>
            <w:lang w:eastAsia="es-CL"/>
          </w:rPr>
          <w:tab/>
        </w:r>
        <w:r w:rsidR="00902C47" w:rsidRPr="00822D35">
          <w:rPr>
            <w:rStyle w:val="Hipervnculo"/>
            <w:bCs/>
            <w:noProof/>
          </w:rPr>
          <w:t>Aspectos relativos al Seguimiento Ambiental</w:t>
        </w:r>
        <w:r w:rsidR="00902C47">
          <w:rPr>
            <w:noProof/>
            <w:webHidden/>
          </w:rPr>
          <w:tab/>
        </w:r>
        <w:r w:rsidR="00902C47">
          <w:rPr>
            <w:noProof/>
            <w:webHidden/>
          </w:rPr>
          <w:fldChar w:fldCharType="begin"/>
        </w:r>
        <w:r w:rsidR="00902C47">
          <w:rPr>
            <w:noProof/>
            <w:webHidden/>
          </w:rPr>
          <w:instrText xml:space="preserve"> PAGEREF _Toc390385278 \h </w:instrText>
        </w:r>
        <w:r w:rsidR="00902C47">
          <w:rPr>
            <w:noProof/>
            <w:webHidden/>
          </w:rPr>
        </w:r>
        <w:r w:rsidR="00902C47">
          <w:rPr>
            <w:noProof/>
            <w:webHidden/>
          </w:rPr>
          <w:fldChar w:fldCharType="separate"/>
        </w:r>
        <w:r w:rsidR="00174477">
          <w:rPr>
            <w:noProof/>
            <w:webHidden/>
          </w:rPr>
          <w:t>18</w:t>
        </w:r>
        <w:r w:rsidR="00902C47">
          <w:rPr>
            <w:noProof/>
            <w:webHidden/>
          </w:rPr>
          <w:fldChar w:fldCharType="end"/>
        </w:r>
      </w:hyperlink>
    </w:p>
    <w:p w14:paraId="42B7DFDE" w14:textId="77777777" w:rsidR="00902C47" w:rsidRDefault="00806323" w:rsidP="00902C47">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0385279" w:history="1">
        <w:r w:rsidR="00902C47" w:rsidRPr="00822D35">
          <w:rPr>
            <w:rStyle w:val="Hipervnculo"/>
            <w:bCs/>
            <w:noProof/>
          </w:rPr>
          <w:t>4.4.1.</w:t>
        </w:r>
        <w:r w:rsidR="00902C47">
          <w:rPr>
            <w:rFonts w:eastAsiaTheme="minorEastAsia" w:cstheme="minorBidi"/>
            <w:i w:val="0"/>
            <w:iCs w:val="0"/>
            <w:noProof/>
            <w:sz w:val="22"/>
            <w:szCs w:val="22"/>
            <w:lang w:eastAsia="es-CL"/>
          </w:rPr>
          <w:tab/>
        </w:r>
        <w:r w:rsidR="00902C47" w:rsidRPr="00822D35">
          <w:rPr>
            <w:rStyle w:val="Hipervnculo"/>
            <w:bCs/>
            <w:noProof/>
          </w:rPr>
          <w:t>Documentos Revisados</w:t>
        </w:r>
        <w:r w:rsidR="00902C47">
          <w:rPr>
            <w:noProof/>
            <w:webHidden/>
          </w:rPr>
          <w:tab/>
        </w:r>
        <w:r w:rsidR="00902C47">
          <w:rPr>
            <w:noProof/>
            <w:webHidden/>
          </w:rPr>
          <w:fldChar w:fldCharType="begin"/>
        </w:r>
        <w:r w:rsidR="00902C47">
          <w:rPr>
            <w:noProof/>
            <w:webHidden/>
          </w:rPr>
          <w:instrText xml:space="preserve"> PAGEREF _Toc390385279 \h </w:instrText>
        </w:r>
        <w:r w:rsidR="00902C47">
          <w:rPr>
            <w:noProof/>
            <w:webHidden/>
          </w:rPr>
        </w:r>
        <w:r w:rsidR="00902C47">
          <w:rPr>
            <w:noProof/>
            <w:webHidden/>
          </w:rPr>
          <w:fldChar w:fldCharType="separate"/>
        </w:r>
        <w:r w:rsidR="00174477">
          <w:rPr>
            <w:noProof/>
            <w:webHidden/>
          </w:rPr>
          <w:t>18</w:t>
        </w:r>
        <w:r w:rsidR="00902C47">
          <w:rPr>
            <w:noProof/>
            <w:webHidden/>
          </w:rPr>
          <w:fldChar w:fldCharType="end"/>
        </w:r>
      </w:hyperlink>
    </w:p>
    <w:p w14:paraId="2314102E"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280" w:history="1">
        <w:r w:rsidR="00902C47" w:rsidRPr="00822D35">
          <w:rPr>
            <w:rStyle w:val="Hipervnculo"/>
            <w:noProof/>
          </w:rPr>
          <w:t>5.</w:t>
        </w:r>
        <w:r w:rsidR="00902C47">
          <w:rPr>
            <w:rFonts w:eastAsiaTheme="minorEastAsia" w:cstheme="minorBidi"/>
            <w:b w:val="0"/>
            <w:bCs w:val="0"/>
            <w:caps w:val="0"/>
            <w:noProof/>
            <w:sz w:val="22"/>
            <w:szCs w:val="22"/>
            <w:lang w:eastAsia="es-CL"/>
          </w:rPr>
          <w:tab/>
        </w:r>
        <w:r w:rsidR="00902C47" w:rsidRPr="00822D35">
          <w:rPr>
            <w:rStyle w:val="Hipervnculo"/>
            <w:noProof/>
          </w:rPr>
          <w:t>HECHOS CONSTATADOS.</w:t>
        </w:r>
        <w:r w:rsidR="00902C47">
          <w:rPr>
            <w:noProof/>
            <w:webHidden/>
          </w:rPr>
          <w:tab/>
        </w:r>
        <w:r w:rsidR="00902C47">
          <w:rPr>
            <w:noProof/>
            <w:webHidden/>
          </w:rPr>
          <w:fldChar w:fldCharType="begin"/>
        </w:r>
        <w:r w:rsidR="00902C47">
          <w:rPr>
            <w:noProof/>
            <w:webHidden/>
          </w:rPr>
          <w:instrText xml:space="preserve"> PAGEREF _Toc390385280 \h </w:instrText>
        </w:r>
        <w:r w:rsidR="00902C47">
          <w:rPr>
            <w:noProof/>
            <w:webHidden/>
          </w:rPr>
        </w:r>
        <w:r w:rsidR="00902C47">
          <w:rPr>
            <w:noProof/>
            <w:webHidden/>
          </w:rPr>
          <w:fldChar w:fldCharType="separate"/>
        </w:r>
        <w:r w:rsidR="00174477">
          <w:rPr>
            <w:noProof/>
            <w:webHidden/>
          </w:rPr>
          <w:t>19</w:t>
        </w:r>
        <w:r w:rsidR="00902C47">
          <w:rPr>
            <w:noProof/>
            <w:webHidden/>
          </w:rPr>
          <w:fldChar w:fldCharType="end"/>
        </w:r>
      </w:hyperlink>
    </w:p>
    <w:p w14:paraId="53BD87F5"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81" w:history="1">
        <w:r w:rsidR="00902C47" w:rsidRPr="00822D35">
          <w:rPr>
            <w:rStyle w:val="Hipervnculo"/>
            <w:noProof/>
          </w:rPr>
          <w:t>5.1.</w:t>
        </w:r>
        <w:r w:rsidR="00902C47">
          <w:rPr>
            <w:rFonts w:eastAsiaTheme="minorEastAsia" w:cstheme="minorBidi"/>
            <w:smallCaps w:val="0"/>
            <w:noProof/>
            <w:sz w:val="22"/>
            <w:szCs w:val="22"/>
            <w:lang w:eastAsia="es-CL"/>
          </w:rPr>
          <w:tab/>
        </w:r>
        <w:r w:rsidR="00902C47" w:rsidRPr="00822D35">
          <w:rPr>
            <w:rStyle w:val="Hipervnculo"/>
            <w:noProof/>
          </w:rPr>
          <w:t>Localización de proyecto en área de concesión autorizada en la RCA.</w:t>
        </w:r>
        <w:r w:rsidR="00902C47">
          <w:rPr>
            <w:noProof/>
            <w:webHidden/>
          </w:rPr>
          <w:tab/>
        </w:r>
        <w:r w:rsidR="00902C47">
          <w:rPr>
            <w:noProof/>
            <w:webHidden/>
          </w:rPr>
          <w:fldChar w:fldCharType="begin"/>
        </w:r>
        <w:r w:rsidR="00902C47">
          <w:rPr>
            <w:noProof/>
            <w:webHidden/>
          </w:rPr>
          <w:instrText xml:space="preserve"> PAGEREF _Toc390385281 \h </w:instrText>
        </w:r>
        <w:r w:rsidR="00902C47">
          <w:rPr>
            <w:noProof/>
            <w:webHidden/>
          </w:rPr>
        </w:r>
        <w:r w:rsidR="00902C47">
          <w:rPr>
            <w:noProof/>
            <w:webHidden/>
          </w:rPr>
          <w:fldChar w:fldCharType="separate"/>
        </w:r>
        <w:r w:rsidR="00174477">
          <w:rPr>
            <w:noProof/>
            <w:webHidden/>
          </w:rPr>
          <w:t>19</w:t>
        </w:r>
        <w:r w:rsidR="00902C47">
          <w:rPr>
            <w:noProof/>
            <w:webHidden/>
          </w:rPr>
          <w:fldChar w:fldCharType="end"/>
        </w:r>
      </w:hyperlink>
    </w:p>
    <w:p w14:paraId="663779C5" w14:textId="1E700225"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86" w:history="1">
        <w:r w:rsidR="00902C47" w:rsidRPr="00822D35">
          <w:rPr>
            <w:rStyle w:val="Hipervnculo"/>
            <w:noProof/>
          </w:rPr>
          <w:t>5.2.</w:t>
        </w:r>
        <w:r w:rsidR="00902C47">
          <w:rPr>
            <w:rFonts w:eastAsiaTheme="minorEastAsia" w:cstheme="minorBidi"/>
            <w:smallCaps w:val="0"/>
            <w:noProof/>
            <w:sz w:val="22"/>
            <w:szCs w:val="22"/>
            <w:lang w:eastAsia="es-CL"/>
          </w:rPr>
          <w:tab/>
        </w:r>
        <w:r w:rsidR="00902C47" w:rsidRPr="00822D35">
          <w:rPr>
            <w:rStyle w:val="Hipervnculo"/>
            <w:noProof/>
          </w:rPr>
          <w:t>Manejo de los efectos de la materia orgánica por alimento no consumido y fecas, en el sedimento y columna de agua.</w:t>
        </w:r>
        <w:r w:rsidR="00902C47">
          <w:rPr>
            <w:rStyle w:val="Hipervnculo"/>
            <w:noProof/>
          </w:rPr>
          <w:tab/>
        </w:r>
        <w:r w:rsidR="00902C47">
          <w:rPr>
            <w:rStyle w:val="Hipervnculo"/>
            <w:noProof/>
          </w:rPr>
          <w:tab/>
        </w:r>
        <w:r w:rsidR="00902C47">
          <w:rPr>
            <w:noProof/>
            <w:webHidden/>
          </w:rPr>
          <w:tab/>
        </w:r>
        <w:r w:rsidR="00902C47">
          <w:rPr>
            <w:noProof/>
            <w:webHidden/>
          </w:rPr>
          <w:fldChar w:fldCharType="begin"/>
        </w:r>
        <w:r w:rsidR="00902C47">
          <w:rPr>
            <w:noProof/>
            <w:webHidden/>
          </w:rPr>
          <w:instrText xml:space="preserve"> PAGEREF _Toc390385286 \h </w:instrText>
        </w:r>
        <w:r w:rsidR="00902C47">
          <w:rPr>
            <w:noProof/>
            <w:webHidden/>
          </w:rPr>
        </w:r>
        <w:r w:rsidR="00902C47">
          <w:rPr>
            <w:noProof/>
            <w:webHidden/>
          </w:rPr>
          <w:fldChar w:fldCharType="separate"/>
        </w:r>
        <w:r w:rsidR="00174477">
          <w:rPr>
            <w:noProof/>
            <w:webHidden/>
          </w:rPr>
          <w:t>24</w:t>
        </w:r>
        <w:r w:rsidR="00902C47">
          <w:rPr>
            <w:noProof/>
            <w:webHidden/>
          </w:rPr>
          <w:fldChar w:fldCharType="end"/>
        </w:r>
      </w:hyperlink>
    </w:p>
    <w:p w14:paraId="7947766B"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87" w:history="1">
        <w:r w:rsidR="00902C47" w:rsidRPr="00822D35">
          <w:rPr>
            <w:rStyle w:val="Hipervnculo"/>
            <w:noProof/>
          </w:rPr>
          <w:t>5.3.</w:t>
        </w:r>
        <w:r w:rsidR="00902C47">
          <w:rPr>
            <w:rFonts w:eastAsiaTheme="minorEastAsia" w:cstheme="minorBidi"/>
            <w:smallCaps w:val="0"/>
            <w:noProof/>
            <w:sz w:val="22"/>
            <w:szCs w:val="22"/>
            <w:lang w:eastAsia="es-CL"/>
          </w:rPr>
          <w:tab/>
        </w:r>
        <w:r w:rsidR="00902C47" w:rsidRPr="00822D35">
          <w:rPr>
            <w:rStyle w:val="Hipervnculo"/>
            <w:noProof/>
          </w:rPr>
          <w:t>Manejo de Mortandades.</w:t>
        </w:r>
        <w:r w:rsidR="00902C47">
          <w:rPr>
            <w:noProof/>
            <w:webHidden/>
          </w:rPr>
          <w:tab/>
        </w:r>
        <w:r w:rsidR="00902C47">
          <w:rPr>
            <w:noProof/>
            <w:webHidden/>
          </w:rPr>
          <w:fldChar w:fldCharType="begin"/>
        </w:r>
        <w:r w:rsidR="00902C47">
          <w:rPr>
            <w:noProof/>
            <w:webHidden/>
          </w:rPr>
          <w:instrText xml:space="preserve"> PAGEREF _Toc390385287 \h </w:instrText>
        </w:r>
        <w:r w:rsidR="00902C47">
          <w:rPr>
            <w:noProof/>
            <w:webHidden/>
          </w:rPr>
        </w:r>
        <w:r w:rsidR="00902C47">
          <w:rPr>
            <w:noProof/>
            <w:webHidden/>
          </w:rPr>
          <w:fldChar w:fldCharType="separate"/>
        </w:r>
        <w:r w:rsidR="00174477">
          <w:rPr>
            <w:noProof/>
            <w:webHidden/>
          </w:rPr>
          <w:t>27</w:t>
        </w:r>
        <w:r w:rsidR="00902C47">
          <w:rPr>
            <w:noProof/>
            <w:webHidden/>
          </w:rPr>
          <w:fldChar w:fldCharType="end"/>
        </w:r>
      </w:hyperlink>
    </w:p>
    <w:p w14:paraId="4596F0BD"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88" w:history="1">
        <w:r w:rsidR="00902C47" w:rsidRPr="00822D35">
          <w:rPr>
            <w:rStyle w:val="Hipervnculo"/>
            <w:noProof/>
          </w:rPr>
          <w:t>5.4.</w:t>
        </w:r>
        <w:r w:rsidR="00902C47">
          <w:rPr>
            <w:rFonts w:eastAsiaTheme="minorEastAsia" w:cstheme="minorBidi"/>
            <w:smallCaps w:val="0"/>
            <w:noProof/>
            <w:sz w:val="22"/>
            <w:szCs w:val="22"/>
            <w:lang w:eastAsia="es-CL"/>
          </w:rPr>
          <w:tab/>
        </w:r>
        <w:r w:rsidR="00902C47" w:rsidRPr="00822D35">
          <w:rPr>
            <w:rStyle w:val="Hipervnculo"/>
            <w:noProof/>
          </w:rPr>
          <w:t>Manejo de fármacos.</w:t>
        </w:r>
        <w:r w:rsidR="00902C47">
          <w:rPr>
            <w:noProof/>
            <w:webHidden/>
          </w:rPr>
          <w:tab/>
        </w:r>
        <w:r w:rsidR="00902C47">
          <w:rPr>
            <w:noProof/>
            <w:webHidden/>
          </w:rPr>
          <w:fldChar w:fldCharType="begin"/>
        </w:r>
        <w:r w:rsidR="00902C47">
          <w:rPr>
            <w:noProof/>
            <w:webHidden/>
          </w:rPr>
          <w:instrText xml:space="preserve"> PAGEREF _Toc390385288 \h </w:instrText>
        </w:r>
        <w:r w:rsidR="00902C47">
          <w:rPr>
            <w:noProof/>
            <w:webHidden/>
          </w:rPr>
        </w:r>
        <w:r w:rsidR="00902C47">
          <w:rPr>
            <w:noProof/>
            <w:webHidden/>
          </w:rPr>
          <w:fldChar w:fldCharType="separate"/>
        </w:r>
        <w:r w:rsidR="00174477">
          <w:rPr>
            <w:noProof/>
            <w:webHidden/>
          </w:rPr>
          <w:t>30</w:t>
        </w:r>
        <w:r w:rsidR="00902C47">
          <w:rPr>
            <w:noProof/>
            <w:webHidden/>
          </w:rPr>
          <w:fldChar w:fldCharType="end"/>
        </w:r>
      </w:hyperlink>
    </w:p>
    <w:p w14:paraId="4A9E64E4"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89" w:history="1">
        <w:r w:rsidR="00902C47" w:rsidRPr="00822D35">
          <w:rPr>
            <w:rStyle w:val="Hipervnculo"/>
            <w:noProof/>
          </w:rPr>
          <w:t>5.5.</w:t>
        </w:r>
        <w:r w:rsidR="00902C47">
          <w:rPr>
            <w:rFonts w:eastAsiaTheme="minorEastAsia" w:cstheme="minorBidi"/>
            <w:smallCaps w:val="0"/>
            <w:noProof/>
            <w:sz w:val="22"/>
            <w:szCs w:val="22"/>
            <w:lang w:eastAsia="es-CL"/>
          </w:rPr>
          <w:tab/>
        </w:r>
        <w:r w:rsidR="00902C47" w:rsidRPr="00822D35">
          <w:rPr>
            <w:rStyle w:val="Hipervnculo"/>
            <w:noProof/>
          </w:rPr>
          <w:t>Plan de Contingencia.</w:t>
        </w:r>
        <w:r w:rsidR="00902C47">
          <w:rPr>
            <w:noProof/>
            <w:webHidden/>
          </w:rPr>
          <w:tab/>
        </w:r>
        <w:r w:rsidR="00902C47">
          <w:rPr>
            <w:noProof/>
            <w:webHidden/>
          </w:rPr>
          <w:fldChar w:fldCharType="begin"/>
        </w:r>
        <w:r w:rsidR="00902C47">
          <w:rPr>
            <w:noProof/>
            <w:webHidden/>
          </w:rPr>
          <w:instrText xml:space="preserve"> PAGEREF _Toc390385289 \h </w:instrText>
        </w:r>
        <w:r w:rsidR="00902C47">
          <w:rPr>
            <w:noProof/>
            <w:webHidden/>
          </w:rPr>
        </w:r>
        <w:r w:rsidR="00902C47">
          <w:rPr>
            <w:noProof/>
            <w:webHidden/>
          </w:rPr>
          <w:fldChar w:fldCharType="separate"/>
        </w:r>
        <w:r w:rsidR="00174477">
          <w:rPr>
            <w:noProof/>
            <w:webHidden/>
          </w:rPr>
          <w:t>31</w:t>
        </w:r>
        <w:r w:rsidR="00902C47">
          <w:rPr>
            <w:noProof/>
            <w:webHidden/>
          </w:rPr>
          <w:fldChar w:fldCharType="end"/>
        </w:r>
      </w:hyperlink>
    </w:p>
    <w:p w14:paraId="39915DB0"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90" w:history="1">
        <w:r w:rsidR="00902C47" w:rsidRPr="00822D35">
          <w:rPr>
            <w:rStyle w:val="Hipervnculo"/>
            <w:noProof/>
          </w:rPr>
          <w:t>5.6.</w:t>
        </w:r>
        <w:r w:rsidR="00902C47">
          <w:rPr>
            <w:rFonts w:eastAsiaTheme="minorEastAsia" w:cstheme="minorBidi"/>
            <w:smallCaps w:val="0"/>
            <w:noProof/>
            <w:sz w:val="22"/>
            <w:szCs w:val="22"/>
            <w:lang w:eastAsia="es-CL"/>
          </w:rPr>
          <w:tab/>
        </w:r>
        <w:r w:rsidR="00902C47" w:rsidRPr="00822D35">
          <w:rPr>
            <w:rStyle w:val="Hipervnculo"/>
            <w:noProof/>
          </w:rPr>
          <w:t>Manejo de Residuos Líquidos.</w:t>
        </w:r>
        <w:r w:rsidR="00902C47">
          <w:rPr>
            <w:noProof/>
            <w:webHidden/>
          </w:rPr>
          <w:tab/>
        </w:r>
        <w:r w:rsidR="00902C47">
          <w:rPr>
            <w:noProof/>
            <w:webHidden/>
          </w:rPr>
          <w:fldChar w:fldCharType="begin"/>
        </w:r>
        <w:r w:rsidR="00902C47">
          <w:rPr>
            <w:noProof/>
            <w:webHidden/>
          </w:rPr>
          <w:instrText xml:space="preserve"> PAGEREF _Toc390385290 \h </w:instrText>
        </w:r>
        <w:r w:rsidR="00902C47">
          <w:rPr>
            <w:noProof/>
            <w:webHidden/>
          </w:rPr>
        </w:r>
        <w:r w:rsidR="00902C47">
          <w:rPr>
            <w:noProof/>
            <w:webHidden/>
          </w:rPr>
          <w:fldChar w:fldCharType="separate"/>
        </w:r>
        <w:r w:rsidR="00174477">
          <w:rPr>
            <w:noProof/>
            <w:webHidden/>
          </w:rPr>
          <w:t>32</w:t>
        </w:r>
        <w:r w:rsidR="00902C47">
          <w:rPr>
            <w:noProof/>
            <w:webHidden/>
          </w:rPr>
          <w:fldChar w:fldCharType="end"/>
        </w:r>
      </w:hyperlink>
    </w:p>
    <w:p w14:paraId="79338C86"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93" w:history="1">
        <w:r w:rsidR="00902C47" w:rsidRPr="00822D35">
          <w:rPr>
            <w:rStyle w:val="Hipervnculo"/>
            <w:noProof/>
          </w:rPr>
          <w:t>5.7.</w:t>
        </w:r>
        <w:r w:rsidR="00902C47">
          <w:rPr>
            <w:rFonts w:eastAsiaTheme="minorEastAsia" w:cstheme="minorBidi"/>
            <w:smallCaps w:val="0"/>
            <w:noProof/>
            <w:sz w:val="22"/>
            <w:szCs w:val="22"/>
            <w:lang w:eastAsia="es-CL"/>
          </w:rPr>
          <w:tab/>
        </w:r>
        <w:r w:rsidR="00902C47" w:rsidRPr="00822D35">
          <w:rPr>
            <w:rStyle w:val="Hipervnculo"/>
            <w:noProof/>
          </w:rPr>
          <w:t>Manejo de Residuos.</w:t>
        </w:r>
        <w:r w:rsidR="00902C47">
          <w:rPr>
            <w:noProof/>
            <w:webHidden/>
          </w:rPr>
          <w:tab/>
        </w:r>
        <w:r w:rsidR="00902C47">
          <w:rPr>
            <w:noProof/>
            <w:webHidden/>
          </w:rPr>
          <w:fldChar w:fldCharType="begin"/>
        </w:r>
        <w:r w:rsidR="00902C47">
          <w:rPr>
            <w:noProof/>
            <w:webHidden/>
          </w:rPr>
          <w:instrText xml:space="preserve"> PAGEREF _Toc390385293 \h </w:instrText>
        </w:r>
        <w:r w:rsidR="00902C47">
          <w:rPr>
            <w:noProof/>
            <w:webHidden/>
          </w:rPr>
        </w:r>
        <w:r w:rsidR="00902C47">
          <w:rPr>
            <w:noProof/>
            <w:webHidden/>
          </w:rPr>
          <w:fldChar w:fldCharType="separate"/>
        </w:r>
        <w:r w:rsidR="00174477">
          <w:rPr>
            <w:noProof/>
            <w:webHidden/>
          </w:rPr>
          <w:t>36</w:t>
        </w:r>
        <w:r w:rsidR="00902C47">
          <w:rPr>
            <w:noProof/>
            <w:webHidden/>
          </w:rPr>
          <w:fldChar w:fldCharType="end"/>
        </w:r>
      </w:hyperlink>
    </w:p>
    <w:p w14:paraId="69203AA2" w14:textId="77777777" w:rsidR="00902C47" w:rsidRDefault="00806323" w:rsidP="00902C47">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0385299" w:history="1">
        <w:r w:rsidR="00902C47" w:rsidRPr="00822D35">
          <w:rPr>
            <w:rStyle w:val="Hipervnculo"/>
            <w:noProof/>
          </w:rPr>
          <w:t>5.8.</w:t>
        </w:r>
        <w:r w:rsidR="00902C47">
          <w:rPr>
            <w:rFonts w:eastAsiaTheme="minorEastAsia" w:cstheme="minorBidi"/>
            <w:smallCaps w:val="0"/>
            <w:noProof/>
            <w:sz w:val="22"/>
            <w:szCs w:val="22"/>
            <w:lang w:eastAsia="es-CL"/>
          </w:rPr>
          <w:tab/>
        </w:r>
        <w:r w:rsidR="00902C47" w:rsidRPr="00822D35">
          <w:rPr>
            <w:rStyle w:val="Hipervnculo"/>
            <w:noProof/>
          </w:rPr>
          <w:t>Condiciones de seguridad y habitabilidad.</w:t>
        </w:r>
        <w:r w:rsidR="00902C47">
          <w:rPr>
            <w:noProof/>
            <w:webHidden/>
          </w:rPr>
          <w:tab/>
        </w:r>
        <w:r w:rsidR="00902C47">
          <w:rPr>
            <w:noProof/>
            <w:webHidden/>
          </w:rPr>
          <w:fldChar w:fldCharType="begin"/>
        </w:r>
        <w:r w:rsidR="00902C47">
          <w:rPr>
            <w:noProof/>
            <w:webHidden/>
          </w:rPr>
          <w:instrText xml:space="preserve"> PAGEREF _Toc390385299 \h </w:instrText>
        </w:r>
        <w:r w:rsidR="00902C47">
          <w:rPr>
            <w:noProof/>
            <w:webHidden/>
          </w:rPr>
        </w:r>
        <w:r w:rsidR="00902C47">
          <w:rPr>
            <w:noProof/>
            <w:webHidden/>
          </w:rPr>
          <w:fldChar w:fldCharType="separate"/>
        </w:r>
        <w:r w:rsidR="00174477">
          <w:rPr>
            <w:noProof/>
            <w:webHidden/>
          </w:rPr>
          <w:t>41</w:t>
        </w:r>
        <w:r w:rsidR="00902C47">
          <w:rPr>
            <w:noProof/>
            <w:webHidden/>
          </w:rPr>
          <w:fldChar w:fldCharType="end"/>
        </w:r>
      </w:hyperlink>
    </w:p>
    <w:p w14:paraId="7DF3D402"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304" w:history="1">
        <w:r w:rsidR="00902C47" w:rsidRPr="00822D35">
          <w:rPr>
            <w:rStyle w:val="Hipervnculo"/>
            <w:noProof/>
          </w:rPr>
          <w:t>6.</w:t>
        </w:r>
        <w:r w:rsidR="00902C47">
          <w:rPr>
            <w:rFonts w:eastAsiaTheme="minorEastAsia" w:cstheme="minorBidi"/>
            <w:b w:val="0"/>
            <w:bCs w:val="0"/>
            <w:caps w:val="0"/>
            <w:noProof/>
            <w:sz w:val="22"/>
            <w:szCs w:val="22"/>
            <w:lang w:eastAsia="es-CL"/>
          </w:rPr>
          <w:tab/>
        </w:r>
        <w:r w:rsidR="00902C47" w:rsidRPr="00822D35">
          <w:rPr>
            <w:rStyle w:val="Hipervnculo"/>
            <w:noProof/>
          </w:rPr>
          <w:t>OTROS HECHOS.</w:t>
        </w:r>
        <w:r w:rsidR="00902C47">
          <w:rPr>
            <w:noProof/>
            <w:webHidden/>
          </w:rPr>
          <w:tab/>
        </w:r>
        <w:r w:rsidR="00902C47">
          <w:rPr>
            <w:noProof/>
            <w:webHidden/>
          </w:rPr>
          <w:fldChar w:fldCharType="begin"/>
        </w:r>
        <w:r w:rsidR="00902C47">
          <w:rPr>
            <w:noProof/>
            <w:webHidden/>
          </w:rPr>
          <w:instrText xml:space="preserve"> PAGEREF _Toc390385304 \h </w:instrText>
        </w:r>
        <w:r w:rsidR="00902C47">
          <w:rPr>
            <w:noProof/>
            <w:webHidden/>
          </w:rPr>
        </w:r>
        <w:r w:rsidR="00902C47">
          <w:rPr>
            <w:noProof/>
            <w:webHidden/>
          </w:rPr>
          <w:fldChar w:fldCharType="separate"/>
        </w:r>
        <w:r w:rsidR="00174477">
          <w:rPr>
            <w:noProof/>
            <w:webHidden/>
          </w:rPr>
          <w:t>45</w:t>
        </w:r>
        <w:r w:rsidR="00902C47">
          <w:rPr>
            <w:noProof/>
            <w:webHidden/>
          </w:rPr>
          <w:fldChar w:fldCharType="end"/>
        </w:r>
      </w:hyperlink>
    </w:p>
    <w:p w14:paraId="0E193BE1"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305" w:history="1">
        <w:r w:rsidR="00902C47" w:rsidRPr="00822D35">
          <w:rPr>
            <w:rStyle w:val="Hipervnculo"/>
            <w:noProof/>
          </w:rPr>
          <w:t>7.</w:t>
        </w:r>
        <w:r w:rsidR="00902C47">
          <w:rPr>
            <w:rFonts w:eastAsiaTheme="minorEastAsia" w:cstheme="minorBidi"/>
            <w:b w:val="0"/>
            <w:bCs w:val="0"/>
            <w:caps w:val="0"/>
            <w:noProof/>
            <w:sz w:val="22"/>
            <w:szCs w:val="22"/>
            <w:lang w:eastAsia="es-CL"/>
          </w:rPr>
          <w:tab/>
        </w:r>
        <w:r w:rsidR="00902C47" w:rsidRPr="00822D35">
          <w:rPr>
            <w:rStyle w:val="Hipervnculo"/>
            <w:noProof/>
          </w:rPr>
          <w:t>CONCLUSIONES.</w:t>
        </w:r>
        <w:r w:rsidR="00902C47">
          <w:rPr>
            <w:noProof/>
            <w:webHidden/>
          </w:rPr>
          <w:tab/>
        </w:r>
        <w:r w:rsidR="00902C47">
          <w:rPr>
            <w:noProof/>
            <w:webHidden/>
          </w:rPr>
          <w:fldChar w:fldCharType="begin"/>
        </w:r>
        <w:r w:rsidR="00902C47">
          <w:rPr>
            <w:noProof/>
            <w:webHidden/>
          </w:rPr>
          <w:instrText xml:space="preserve"> PAGEREF _Toc390385305 \h </w:instrText>
        </w:r>
        <w:r w:rsidR="00902C47">
          <w:rPr>
            <w:noProof/>
            <w:webHidden/>
          </w:rPr>
        </w:r>
        <w:r w:rsidR="00902C47">
          <w:rPr>
            <w:noProof/>
            <w:webHidden/>
          </w:rPr>
          <w:fldChar w:fldCharType="separate"/>
        </w:r>
        <w:r w:rsidR="00174477">
          <w:rPr>
            <w:noProof/>
            <w:webHidden/>
          </w:rPr>
          <w:t>47</w:t>
        </w:r>
        <w:r w:rsidR="00902C47">
          <w:rPr>
            <w:noProof/>
            <w:webHidden/>
          </w:rPr>
          <w:fldChar w:fldCharType="end"/>
        </w:r>
      </w:hyperlink>
    </w:p>
    <w:p w14:paraId="7DD88B33" w14:textId="77777777" w:rsidR="00902C47" w:rsidRDefault="00806323" w:rsidP="00902C47">
      <w:pPr>
        <w:pStyle w:val="TDC1"/>
        <w:tabs>
          <w:tab w:val="clear" w:pos="9395"/>
          <w:tab w:val="right" w:leader="dot" w:pos="9923"/>
        </w:tabs>
        <w:rPr>
          <w:rFonts w:eastAsiaTheme="minorEastAsia" w:cstheme="minorBidi"/>
          <w:b w:val="0"/>
          <w:bCs w:val="0"/>
          <w:caps w:val="0"/>
          <w:noProof/>
          <w:sz w:val="22"/>
          <w:szCs w:val="22"/>
          <w:lang w:eastAsia="es-CL"/>
        </w:rPr>
      </w:pPr>
      <w:hyperlink w:anchor="_Toc390385308" w:history="1">
        <w:r w:rsidR="00902C47" w:rsidRPr="00822D35">
          <w:rPr>
            <w:rStyle w:val="Hipervnculo"/>
            <w:noProof/>
          </w:rPr>
          <w:t>8.</w:t>
        </w:r>
        <w:r w:rsidR="00902C47">
          <w:rPr>
            <w:rFonts w:eastAsiaTheme="minorEastAsia" w:cstheme="minorBidi"/>
            <w:b w:val="0"/>
            <w:bCs w:val="0"/>
            <w:caps w:val="0"/>
            <w:noProof/>
            <w:sz w:val="22"/>
            <w:szCs w:val="22"/>
            <w:lang w:eastAsia="es-CL"/>
          </w:rPr>
          <w:tab/>
        </w:r>
        <w:r w:rsidR="00902C47" w:rsidRPr="00822D35">
          <w:rPr>
            <w:rStyle w:val="Hipervnculo"/>
            <w:noProof/>
          </w:rPr>
          <w:t>ANEXOS.</w:t>
        </w:r>
        <w:r w:rsidR="00902C47">
          <w:rPr>
            <w:noProof/>
            <w:webHidden/>
          </w:rPr>
          <w:tab/>
        </w:r>
        <w:r w:rsidR="00902C47">
          <w:rPr>
            <w:noProof/>
            <w:webHidden/>
          </w:rPr>
          <w:fldChar w:fldCharType="begin"/>
        </w:r>
        <w:r w:rsidR="00902C47">
          <w:rPr>
            <w:noProof/>
            <w:webHidden/>
          </w:rPr>
          <w:instrText xml:space="preserve"> PAGEREF _Toc390385308 \h </w:instrText>
        </w:r>
        <w:r w:rsidR="00902C47">
          <w:rPr>
            <w:noProof/>
            <w:webHidden/>
          </w:rPr>
        </w:r>
        <w:r w:rsidR="00902C47">
          <w:rPr>
            <w:noProof/>
            <w:webHidden/>
          </w:rPr>
          <w:fldChar w:fldCharType="separate"/>
        </w:r>
        <w:r w:rsidR="00174477">
          <w:rPr>
            <w:noProof/>
            <w:webHidden/>
          </w:rPr>
          <w:t>53</w:t>
        </w:r>
        <w:r w:rsidR="00902C47">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8"/>
          <w:headerReference w:type="first" r:id="rId19"/>
          <w:footerReference w:type="first" r:id="rId20"/>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90385264"/>
      <w:r w:rsidRPr="0025129B">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597439D4" w:rsidR="00ED4317" w:rsidRPr="00787F42" w:rsidRDefault="00ED4317" w:rsidP="00ED4317">
      <w:pPr>
        <w:rPr>
          <w:rFonts w:cstheme="minorHAnsi"/>
          <w:sz w:val="20"/>
          <w:szCs w:val="20"/>
          <w:highlight w:val="yellow"/>
        </w:rPr>
      </w:pPr>
      <w:r w:rsidRPr="00330A7D">
        <w:rPr>
          <w:rFonts w:cstheme="minorHAnsi"/>
          <w:sz w:val="20"/>
          <w:szCs w:val="20"/>
        </w:rPr>
        <w:t>El pr</w:t>
      </w:r>
      <w:r w:rsidR="004041CB" w:rsidRPr="00330A7D">
        <w:rPr>
          <w:rFonts w:cstheme="minorHAnsi"/>
          <w:sz w:val="20"/>
          <w:szCs w:val="20"/>
        </w:rPr>
        <w:t xml:space="preserve">esente documento da cuenta de los resultados de la actividad de </w:t>
      </w:r>
      <w:r w:rsidR="0025129B" w:rsidRPr="00330A7D">
        <w:rPr>
          <w:rFonts w:cstheme="minorHAnsi"/>
          <w:sz w:val="20"/>
          <w:szCs w:val="20"/>
        </w:rPr>
        <w:t>fiscali</w:t>
      </w:r>
      <w:r w:rsidR="00B6152A" w:rsidRPr="00330A7D">
        <w:rPr>
          <w:rFonts w:cstheme="minorHAnsi"/>
          <w:sz w:val="20"/>
          <w:szCs w:val="20"/>
        </w:rPr>
        <w:t>z</w:t>
      </w:r>
      <w:r w:rsidR="0025129B" w:rsidRPr="00330A7D">
        <w:rPr>
          <w:rFonts w:cstheme="minorHAnsi"/>
          <w:sz w:val="20"/>
          <w:szCs w:val="20"/>
        </w:rPr>
        <w:t>ación</w:t>
      </w:r>
      <w:r w:rsidRPr="00330A7D">
        <w:rPr>
          <w:rFonts w:cstheme="minorHAnsi"/>
          <w:sz w:val="20"/>
          <w:szCs w:val="20"/>
        </w:rPr>
        <w:t xml:space="preserve"> ambiental realizada por </w:t>
      </w:r>
      <w:r w:rsidR="00DC0B46" w:rsidRPr="00330A7D">
        <w:rPr>
          <w:rFonts w:cstheme="minorHAnsi"/>
          <w:sz w:val="20"/>
          <w:szCs w:val="20"/>
        </w:rPr>
        <w:t xml:space="preserve">el Servicio Nacional de Pesca y Acuicultura (SERNAPESCA), junto a </w:t>
      </w:r>
      <w:r w:rsidR="009510CE" w:rsidRPr="00330A7D">
        <w:rPr>
          <w:rFonts w:cstheme="minorHAnsi"/>
          <w:sz w:val="20"/>
          <w:szCs w:val="20"/>
        </w:rPr>
        <w:t xml:space="preserve">la </w:t>
      </w:r>
      <w:r w:rsidR="00C64DC4" w:rsidRPr="00330A7D">
        <w:rPr>
          <w:rFonts w:cstheme="minorHAnsi"/>
          <w:sz w:val="20"/>
          <w:szCs w:val="20"/>
        </w:rPr>
        <w:t>Dirección General del Territorio Marítimo y Marina Mercante (DIRECTEMAR)</w:t>
      </w:r>
      <w:r w:rsidR="007C15CC" w:rsidRPr="00330A7D">
        <w:rPr>
          <w:rFonts w:cstheme="minorHAnsi"/>
          <w:sz w:val="20"/>
          <w:szCs w:val="20"/>
        </w:rPr>
        <w:t xml:space="preserve">, </w:t>
      </w:r>
      <w:r w:rsidR="007B7525" w:rsidRPr="00330A7D">
        <w:rPr>
          <w:rFonts w:cstheme="minorHAnsi"/>
          <w:sz w:val="20"/>
          <w:szCs w:val="20"/>
        </w:rPr>
        <w:t>a</w:t>
      </w:r>
      <w:r w:rsidR="00DC0B46" w:rsidRPr="00330A7D">
        <w:rPr>
          <w:rFonts w:cstheme="minorHAnsi"/>
          <w:sz w:val="20"/>
          <w:szCs w:val="20"/>
        </w:rPr>
        <w:t xml:space="preserve"> </w:t>
      </w:r>
      <w:r w:rsidR="007B7525" w:rsidRPr="00330A7D">
        <w:rPr>
          <w:rFonts w:cstheme="minorHAnsi"/>
          <w:sz w:val="20"/>
          <w:szCs w:val="20"/>
        </w:rPr>
        <w:t>l</w:t>
      </w:r>
      <w:r w:rsidR="00DC0B46" w:rsidRPr="00330A7D">
        <w:rPr>
          <w:rFonts w:cstheme="minorHAnsi"/>
          <w:sz w:val="20"/>
          <w:szCs w:val="20"/>
        </w:rPr>
        <w:t>os</w:t>
      </w:r>
      <w:r w:rsidR="007B7525" w:rsidRPr="00330A7D">
        <w:rPr>
          <w:rFonts w:cstheme="minorHAnsi"/>
          <w:sz w:val="20"/>
          <w:szCs w:val="20"/>
        </w:rPr>
        <w:t xml:space="preserve"> pro</w:t>
      </w:r>
      <w:r w:rsidRPr="00330A7D">
        <w:rPr>
          <w:rFonts w:cstheme="minorHAnsi"/>
          <w:sz w:val="20"/>
          <w:szCs w:val="20"/>
        </w:rPr>
        <w:t>yecto</w:t>
      </w:r>
      <w:r w:rsidR="00DC0B46" w:rsidRPr="00330A7D">
        <w:rPr>
          <w:rFonts w:cstheme="minorHAnsi"/>
          <w:sz w:val="20"/>
          <w:szCs w:val="20"/>
        </w:rPr>
        <w:t>s</w:t>
      </w:r>
      <w:r w:rsidRPr="00330A7D">
        <w:rPr>
          <w:rFonts w:cstheme="minorHAnsi"/>
          <w:sz w:val="20"/>
          <w:szCs w:val="20"/>
        </w:rPr>
        <w:t xml:space="preserve"> “</w:t>
      </w:r>
      <w:r w:rsidR="001E6757" w:rsidRPr="00330A7D">
        <w:rPr>
          <w:rFonts w:cstheme="minorHAnsi"/>
          <w:sz w:val="20"/>
          <w:szCs w:val="20"/>
        </w:rPr>
        <w:t>Centro de Engorda de Salmonídeos Entrada Bahía Tranquila 1 (201122004) Entrada Bahía Tranquila 2 (201122005) Estero Poca Esperanza Península Barros Arana</w:t>
      </w:r>
      <w:r w:rsidR="00C64DC4" w:rsidRPr="00330A7D">
        <w:rPr>
          <w:rFonts w:cstheme="minorHAnsi"/>
          <w:sz w:val="20"/>
          <w:szCs w:val="20"/>
        </w:rPr>
        <w:t>”</w:t>
      </w:r>
      <w:r w:rsidR="001E6757" w:rsidRPr="00330A7D">
        <w:rPr>
          <w:rFonts w:cstheme="minorHAnsi"/>
          <w:sz w:val="20"/>
          <w:szCs w:val="20"/>
        </w:rPr>
        <w:t>, “M</w:t>
      </w:r>
      <w:r w:rsidR="00330A7D" w:rsidRPr="00330A7D">
        <w:rPr>
          <w:rFonts w:cstheme="minorHAnsi"/>
          <w:sz w:val="20"/>
          <w:szCs w:val="20"/>
        </w:rPr>
        <w:t>anejo de mortalidad mediante sistema incineración en</w:t>
      </w:r>
      <w:r w:rsidR="001E6757" w:rsidRPr="00330A7D">
        <w:rPr>
          <w:rFonts w:cstheme="minorHAnsi"/>
          <w:sz w:val="20"/>
          <w:szCs w:val="20"/>
        </w:rPr>
        <w:t xml:space="preserve"> </w:t>
      </w:r>
      <w:r w:rsidR="00330A7D" w:rsidRPr="00330A7D">
        <w:rPr>
          <w:rFonts w:cstheme="minorHAnsi"/>
          <w:sz w:val="20"/>
          <w:szCs w:val="20"/>
        </w:rPr>
        <w:t xml:space="preserve">centro de cultivo de salmonideos, Entrada Bahía Tranquila </w:t>
      </w:r>
      <w:r w:rsidR="001E6757" w:rsidRPr="00330A7D">
        <w:rPr>
          <w:rFonts w:cstheme="minorHAnsi"/>
          <w:sz w:val="20"/>
          <w:szCs w:val="20"/>
        </w:rPr>
        <w:t xml:space="preserve">I, </w:t>
      </w:r>
      <w:r w:rsidR="00330A7D" w:rsidRPr="00330A7D">
        <w:rPr>
          <w:rFonts w:cstheme="minorHAnsi"/>
          <w:sz w:val="20"/>
          <w:szCs w:val="20"/>
        </w:rPr>
        <w:t xml:space="preserve">Código de centro </w:t>
      </w:r>
      <w:r w:rsidR="001E6757" w:rsidRPr="00330A7D">
        <w:rPr>
          <w:rFonts w:cstheme="minorHAnsi"/>
          <w:sz w:val="20"/>
          <w:szCs w:val="20"/>
        </w:rPr>
        <w:t>120079, C</w:t>
      </w:r>
      <w:r w:rsidR="00330A7D" w:rsidRPr="00330A7D">
        <w:rPr>
          <w:rFonts w:cstheme="minorHAnsi"/>
          <w:sz w:val="20"/>
          <w:szCs w:val="20"/>
        </w:rPr>
        <w:t>omuna de Natales</w:t>
      </w:r>
      <w:r w:rsidR="001E6757" w:rsidRPr="00330A7D">
        <w:rPr>
          <w:rFonts w:cstheme="minorHAnsi"/>
          <w:sz w:val="20"/>
          <w:szCs w:val="20"/>
        </w:rPr>
        <w:t>, XII R</w:t>
      </w:r>
      <w:r w:rsidR="00330A7D" w:rsidRPr="00330A7D">
        <w:rPr>
          <w:rFonts w:cstheme="minorHAnsi"/>
          <w:sz w:val="20"/>
          <w:szCs w:val="20"/>
        </w:rPr>
        <w:t>egión</w:t>
      </w:r>
      <w:r w:rsidR="001E6757" w:rsidRPr="00330A7D">
        <w:rPr>
          <w:rFonts w:cstheme="minorHAnsi"/>
          <w:sz w:val="20"/>
          <w:szCs w:val="20"/>
        </w:rPr>
        <w:t>”</w:t>
      </w:r>
      <w:r w:rsidR="00BE10FE" w:rsidRPr="00330A7D">
        <w:rPr>
          <w:rFonts w:cstheme="minorHAnsi"/>
          <w:sz w:val="20"/>
          <w:szCs w:val="20"/>
        </w:rPr>
        <w:t xml:space="preserve">, </w:t>
      </w:r>
      <w:r w:rsidR="001E6757" w:rsidRPr="00330A7D">
        <w:rPr>
          <w:rFonts w:cstheme="minorHAnsi"/>
          <w:sz w:val="20"/>
          <w:szCs w:val="20"/>
        </w:rPr>
        <w:t>“</w:t>
      </w:r>
      <w:r w:rsidR="00330A7D" w:rsidRPr="00330A7D">
        <w:rPr>
          <w:rFonts w:cstheme="minorHAnsi"/>
          <w:sz w:val="20"/>
          <w:szCs w:val="20"/>
        </w:rPr>
        <w:t>Manejo de mortalidad mediante sistema incineración en centro de cultivo de salmonideos, Entrada Bahía Tranquila II, Código de centro 120078, Comuna de Natales, XII Región”</w:t>
      </w:r>
      <w:r w:rsidR="00BE10FE" w:rsidRPr="00330A7D">
        <w:rPr>
          <w:rFonts w:cstheme="minorHAnsi"/>
          <w:sz w:val="20"/>
          <w:szCs w:val="20"/>
        </w:rPr>
        <w:t xml:space="preserve"> y </w:t>
      </w:r>
      <w:r w:rsidR="00BE10FE" w:rsidRPr="00A478DE">
        <w:rPr>
          <w:rFonts w:cstheme="minorHAnsi"/>
          <w:sz w:val="20"/>
          <w:szCs w:val="20"/>
        </w:rPr>
        <w:t>“A</w:t>
      </w:r>
      <w:r w:rsidR="00330A7D" w:rsidRPr="00A478DE">
        <w:rPr>
          <w:rFonts w:cstheme="minorHAnsi"/>
          <w:sz w:val="20"/>
          <w:szCs w:val="20"/>
        </w:rPr>
        <w:t xml:space="preserve">mpliación de Biomasa en centro de cultivo, código de centro </w:t>
      </w:r>
      <w:r w:rsidR="00BE10FE" w:rsidRPr="00A478DE">
        <w:rPr>
          <w:rFonts w:cstheme="minorHAnsi"/>
          <w:sz w:val="20"/>
          <w:szCs w:val="20"/>
        </w:rPr>
        <w:t>120078, S</w:t>
      </w:r>
      <w:r w:rsidR="00330A7D" w:rsidRPr="00A478DE">
        <w:rPr>
          <w:rFonts w:cstheme="minorHAnsi"/>
          <w:sz w:val="20"/>
          <w:szCs w:val="20"/>
        </w:rPr>
        <w:t>ector Estero Poca Esperanza</w:t>
      </w:r>
      <w:r w:rsidR="00BE10FE" w:rsidRPr="00A478DE">
        <w:rPr>
          <w:rFonts w:cstheme="minorHAnsi"/>
          <w:sz w:val="20"/>
          <w:szCs w:val="20"/>
        </w:rPr>
        <w:t xml:space="preserve">, </w:t>
      </w:r>
      <w:r w:rsidR="00330A7D" w:rsidRPr="00A478DE">
        <w:rPr>
          <w:rFonts w:cstheme="minorHAnsi"/>
          <w:sz w:val="20"/>
          <w:szCs w:val="20"/>
        </w:rPr>
        <w:t>al sur de Península Barros Arana</w:t>
      </w:r>
      <w:r w:rsidR="00BE10FE" w:rsidRPr="00A478DE">
        <w:rPr>
          <w:rFonts w:cstheme="minorHAnsi"/>
          <w:sz w:val="20"/>
          <w:szCs w:val="20"/>
        </w:rPr>
        <w:t>, P</w:t>
      </w:r>
      <w:r w:rsidR="00330A7D" w:rsidRPr="00A478DE">
        <w:rPr>
          <w:rFonts w:cstheme="minorHAnsi"/>
          <w:sz w:val="20"/>
          <w:szCs w:val="20"/>
        </w:rPr>
        <w:t>ert</w:t>
      </w:r>
      <w:r w:rsidR="00BE10FE" w:rsidRPr="00A478DE">
        <w:rPr>
          <w:rFonts w:cstheme="minorHAnsi"/>
          <w:sz w:val="20"/>
          <w:szCs w:val="20"/>
        </w:rPr>
        <w:t xml:space="preserve"> 213122244”</w:t>
      </w:r>
      <w:r w:rsidR="009510CE" w:rsidRPr="00A478DE">
        <w:rPr>
          <w:rFonts w:cstheme="minorHAnsi"/>
          <w:sz w:val="20"/>
          <w:szCs w:val="20"/>
        </w:rPr>
        <w:t xml:space="preserve">, </w:t>
      </w:r>
      <w:r w:rsidR="00F478FD" w:rsidRPr="00A478DE">
        <w:rPr>
          <w:rFonts w:cstheme="minorHAnsi"/>
          <w:sz w:val="20"/>
          <w:szCs w:val="20"/>
        </w:rPr>
        <w:t>desarrollada</w:t>
      </w:r>
      <w:r w:rsidRPr="00A478DE">
        <w:rPr>
          <w:rFonts w:cstheme="minorHAnsi"/>
          <w:sz w:val="20"/>
          <w:szCs w:val="20"/>
        </w:rPr>
        <w:t xml:space="preserve"> durant</w:t>
      </w:r>
      <w:r w:rsidRPr="00113DE4">
        <w:rPr>
          <w:rFonts w:cstheme="minorHAnsi"/>
          <w:sz w:val="20"/>
          <w:szCs w:val="20"/>
        </w:rPr>
        <w:t xml:space="preserve">e </w:t>
      </w:r>
      <w:r w:rsidR="009510CE" w:rsidRPr="00113DE4">
        <w:rPr>
          <w:rFonts w:cstheme="minorHAnsi"/>
          <w:sz w:val="20"/>
          <w:szCs w:val="20"/>
        </w:rPr>
        <w:t xml:space="preserve">el </w:t>
      </w:r>
      <w:r w:rsidRPr="00113DE4">
        <w:rPr>
          <w:rFonts w:cstheme="minorHAnsi"/>
          <w:sz w:val="20"/>
          <w:szCs w:val="20"/>
        </w:rPr>
        <w:t xml:space="preserve">día </w:t>
      </w:r>
      <w:r w:rsidR="009510CE" w:rsidRPr="00113DE4">
        <w:rPr>
          <w:rFonts w:cstheme="minorHAnsi"/>
          <w:sz w:val="20"/>
          <w:szCs w:val="20"/>
        </w:rPr>
        <w:t xml:space="preserve">1 de </w:t>
      </w:r>
      <w:r w:rsidR="00113DE4" w:rsidRPr="00113DE4">
        <w:rPr>
          <w:rFonts w:cstheme="minorHAnsi"/>
          <w:sz w:val="20"/>
          <w:szCs w:val="20"/>
        </w:rPr>
        <w:t xml:space="preserve">abril </w:t>
      </w:r>
      <w:r w:rsidR="009510CE" w:rsidRPr="00113DE4">
        <w:rPr>
          <w:rFonts w:cstheme="minorHAnsi"/>
          <w:sz w:val="20"/>
          <w:szCs w:val="20"/>
        </w:rPr>
        <w:t>de 2014.</w:t>
      </w:r>
    </w:p>
    <w:p w14:paraId="6F527A04" w14:textId="77777777" w:rsidR="00ED4317" w:rsidRPr="001C2A64" w:rsidRDefault="00ED4317" w:rsidP="00ED4317">
      <w:pPr>
        <w:rPr>
          <w:rFonts w:cstheme="minorHAnsi"/>
          <w:sz w:val="20"/>
          <w:szCs w:val="20"/>
        </w:rPr>
      </w:pPr>
    </w:p>
    <w:p w14:paraId="6148CA9F" w14:textId="3B4EEAD4" w:rsidR="00AE77ED" w:rsidRPr="001C2A64" w:rsidRDefault="00AE77ED" w:rsidP="00AE77ED">
      <w:pPr>
        <w:rPr>
          <w:rFonts w:cstheme="minorHAnsi"/>
          <w:sz w:val="20"/>
          <w:szCs w:val="20"/>
        </w:rPr>
      </w:pPr>
      <w:r w:rsidRPr="001C2A64">
        <w:rPr>
          <w:rFonts w:cstheme="minorHAnsi"/>
          <w:sz w:val="20"/>
          <w:szCs w:val="20"/>
        </w:rPr>
        <w:t>El primer proyecto antes mencionado consiste en la instalación de dos centros de engorda de salmones con una producción objetivo de 1.500 toneladas en cada uno de ellos. El segundo y tercer proyecto consisten en la instalación en ambos centros</w:t>
      </w:r>
      <w:r w:rsidR="001C2A64" w:rsidRPr="001C2A64">
        <w:rPr>
          <w:rFonts w:cstheme="minorHAnsi"/>
          <w:sz w:val="20"/>
          <w:szCs w:val="20"/>
        </w:rPr>
        <w:t>, respectivamente,</w:t>
      </w:r>
      <w:r w:rsidRPr="001C2A64">
        <w:rPr>
          <w:rFonts w:cstheme="minorHAnsi"/>
          <w:sz w:val="20"/>
          <w:szCs w:val="20"/>
        </w:rPr>
        <w:t xml:space="preserve"> de sistemas de incineración para efectuar el manejo de su mortalidad. Finalmente </w:t>
      </w:r>
      <w:r w:rsidR="001C2A64" w:rsidRPr="001C2A64">
        <w:rPr>
          <w:rFonts w:cstheme="minorHAnsi"/>
          <w:sz w:val="20"/>
          <w:szCs w:val="20"/>
        </w:rPr>
        <w:t xml:space="preserve">el cuarto proyecto consiste en </w:t>
      </w:r>
      <w:r w:rsidRPr="001C2A64">
        <w:rPr>
          <w:rFonts w:cstheme="minorHAnsi"/>
          <w:sz w:val="20"/>
          <w:szCs w:val="20"/>
        </w:rPr>
        <w:t xml:space="preserve">aumentar la biomasa de cultivo </w:t>
      </w:r>
      <w:r w:rsidR="001C2A64" w:rsidRPr="001C2A64">
        <w:rPr>
          <w:rFonts w:cstheme="minorHAnsi"/>
          <w:sz w:val="20"/>
          <w:szCs w:val="20"/>
        </w:rPr>
        <w:t xml:space="preserve">del centro </w:t>
      </w:r>
      <w:r w:rsidR="008C2563">
        <w:rPr>
          <w:rFonts w:cstheme="minorHAnsi"/>
          <w:sz w:val="20"/>
          <w:szCs w:val="20"/>
        </w:rPr>
        <w:t>“</w:t>
      </w:r>
      <w:r w:rsidR="001C2A64" w:rsidRPr="001C2A64">
        <w:rPr>
          <w:rFonts w:cstheme="minorHAnsi"/>
          <w:sz w:val="20"/>
          <w:szCs w:val="20"/>
        </w:rPr>
        <w:t>Entrada Bahía Tranquila 2</w:t>
      </w:r>
      <w:r w:rsidR="008C2563">
        <w:rPr>
          <w:rFonts w:cstheme="minorHAnsi"/>
          <w:sz w:val="20"/>
          <w:szCs w:val="20"/>
        </w:rPr>
        <w:t>”</w:t>
      </w:r>
      <w:r w:rsidR="00144E25">
        <w:rPr>
          <w:rFonts w:cstheme="minorHAnsi"/>
          <w:sz w:val="20"/>
          <w:szCs w:val="20"/>
        </w:rPr>
        <w:t xml:space="preserve"> </w:t>
      </w:r>
      <w:r w:rsidRPr="001C2A64">
        <w:rPr>
          <w:rFonts w:cstheme="minorHAnsi"/>
          <w:sz w:val="20"/>
          <w:szCs w:val="20"/>
        </w:rPr>
        <w:t xml:space="preserve">a </w:t>
      </w:r>
      <w:r w:rsidR="001C2A64" w:rsidRPr="001C2A64">
        <w:rPr>
          <w:rFonts w:cstheme="minorHAnsi"/>
          <w:sz w:val="20"/>
          <w:szCs w:val="20"/>
        </w:rPr>
        <w:t>4</w:t>
      </w:r>
      <w:r w:rsidRPr="001C2A64">
        <w:rPr>
          <w:rFonts w:cstheme="minorHAnsi"/>
          <w:sz w:val="20"/>
          <w:szCs w:val="20"/>
        </w:rPr>
        <w:t xml:space="preserve">.000 toneladas, considerándose </w:t>
      </w:r>
      <w:r w:rsidR="001C2A64" w:rsidRPr="001C2A64">
        <w:rPr>
          <w:rFonts w:cstheme="minorHAnsi"/>
          <w:sz w:val="20"/>
          <w:szCs w:val="20"/>
        </w:rPr>
        <w:t xml:space="preserve">principalmente </w:t>
      </w:r>
      <w:r w:rsidRPr="001C2A64">
        <w:rPr>
          <w:rFonts w:cstheme="minorHAnsi"/>
          <w:sz w:val="20"/>
          <w:szCs w:val="20"/>
        </w:rPr>
        <w:t xml:space="preserve">cambios en </w:t>
      </w:r>
      <w:r w:rsidR="001C2A64" w:rsidRPr="001C2A64">
        <w:rPr>
          <w:rFonts w:cstheme="minorHAnsi"/>
          <w:sz w:val="20"/>
          <w:szCs w:val="20"/>
        </w:rPr>
        <w:t xml:space="preserve">el tipo y tamaño </w:t>
      </w:r>
      <w:r w:rsidRPr="001C2A64">
        <w:rPr>
          <w:rFonts w:cstheme="minorHAnsi"/>
          <w:sz w:val="20"/>
          <w:szCs w:val="20"/>
        </w:rPr>
        <w:t xml:space="preserve">de las </w:t>
      </w:r>
      <w:r w:rsidR="001C2A64" w:rsidRPr="001C2A64">
        <w:rPr>
          <w:rFonts w:cstheme="minorHAnsi"/>
          <w:sz w:val="20"/>
          <w:szCs w:val="20"/>
        </w:rPr>
        <w:t>balsas-jaulas y redes, dimensiones de su pontón y características de su planta de tratamiento de aguas servidas</w:t>
      </w:r>
      <w:r w:rsidRPr="001C2A64">
        <w:rPr>
          <w:rFonts w:cstheme="minorHAnsi"/>
          <w:sz w:val="20"/>
          <w:szCs w:val="20"/>
        </w:rPr>
        <w:t>.</w:t>
      </w:r>
    </w:p>
    <w:p w14:paraId="735FA396" w14:textId="77777777" w:rsidR="000534CC" w:rsidRDefault="000534CC" w:rsidP="008C2563">
      <w:pPr>
        <w:rPr>
          <w:rFonts w:cstheme="minorHAnsi"/>
          <w:sz w:val="20"/>
          <w:szCs w:val="20"/>
        </w:rPr>
      </w:pPr>
    </w:p>
    <w:p w14:paraId="160648A1" w14:textId="185F85C4" w:rsidR="00DD6428" w:rsidRPr="00450021" w:rsidRDefault="008B0E7C" w:rsidP="008C2563">
      <w:pPr>
        <w:rPr>
          <w:rFonts w:cstheme="minorHAnsi"/>
          <w:sz w:val="20"/>
          <w:szCs w:val="20"/>
        </w:rPr>
      </w:pPr>
      <w:r w:rsidRPr="00B74312">
        <w:rPr>
          <w:rFonts w:cstheme="minorHAnsi"/>
          <w:sz w:val="20"/>
          <w:szCs w:val="20"/>
        </w:rPr>
        <w:t>Por otra parte, a</w:t>
      </w:r>
      <w:r w:rsidR="0070485A" w:rsidRPr="00B74312">
        <w:rPr>
          <w:rFonts w:cstheme="minorHAnsi"/>
          <w:sz w:val="20"/>
          <w:szCs w:val="20"/>
        </w:rPr>
        <w:t xml:space="preserve"> través de </w:t>
      </w:r>
      <w:r w:rsidR="00877288" w:rsidRPr="00B74312">
        <w:rPr>
          <w:rFonts w:cstheme="minorHAnsi"/>
          <w:sz w:val="20"/>
          <w:szCs w:val="20"/>
        </w:rPr>
        <w:t>Memorándum</w:t>
      </w:r>
      <w:r w:rsidR="0070485A" w:rsidRPr="00B74312">
        <w:rPr>
          <w:rFonts w:cstheme="minorHAnsi"/>
          <w:sz w:val="20"/>
          <w:szCs w:val="20"/>
        </w:rPr>
        <w:t xml:space="preserve"> D.S.C. N°167 y 173, de fechas 16/06/14 y 17/06/14 respectivamente, de la División de Sanción y Cumplimiento de </w:t>
      </w:r>
      <w:r w:rsidRPr="00B74312">
        <w:rPr>
          <w:rFonts w:cstheme="minorHAnsi"/>
          <w:sz w:val="20"/>
          <w:szCs w:val="20"/>
        </w:rPr>
        <w:t xml:space="preserve">la </w:t>
      </w:r>
      <w:r w:rsidR="0070485A" w:rsidRPr="00B74312">
        <w:rPr>
          <w:rFonts w:cstheme="minorHAnsi"/>
          <w:sz w:val="20"/>
          <w:szCs w:val="20"/>
        </w:rPr>
        <w:t>Superintendencia del Medio Ambiente</w:t>
      </w:r>
      <w:r w:rsidRPr="00B74312">
        <w:rPr>
          <w:rFonts w:cstheme="minorHAnsi"/>
          <w:sz w:val="20"/>
          <w:szCs w:val="20"/>
        </w:rPr>
        <w:t>,</w:t>
      </w:r>
      <w:r w:rsidR="0070485A" w:rsidRPr="00B74312">
        <w:rPr>
          <w:rFonts w:cstheme="minorHAnsi"/>
          <w:sz w:val="20"/>
          <w:szCs w:val="20"/>
        </w:rPr>
        <w:t xml:space="preserve"> </w:t>
      </w:r>
      <w:r w:rsidRPr="00B74312">
        <w:rPr>
          <w:rFonts w:cstheme="minorHAnsi"/>
          <w:sz w:val="20"/>
          <w:szCs w:val="20"/>
        </w:rPr>
        <w:t xml:space="preserve">se </w:t>
      </w:r>
      <w:r w:rsidR="0070485A" w:rsidRPr="00B74312">
        <w:rPr>
          <w:rFonts w:cstheme="minorHAnsi"/>
          <w:sz w:val="20"/>
          <w:szCs w:val="20"/>
        </w:rPr>
        <w:t>remiti</w:t>
      </w:r>
      <w:r w:rsidRPr="00B74312">
        <w:rPr>
          <w:rFonts w:cstheme="minorHAnsi"/>
          <w:sz w:val="20"/>
          <w:szCs w:val="20"/>
        </w:rPr>
        <w:t xml:space="preserve">eron </w:t>
      </w:r>
      <w:r w:rsidR="0070485A" w:rsidRPr="00B74312">
        <w:rPr>
          <w:rFonts w:cstheme="minorHAnsi"/>
          <w:sz w:val="20"/>
          <w:szCs w:val="20"/>
        </w:rPr>
        <w:t>los Ord. N°26963 y 26965</w:t>
      </w:r>
      <w:r w:rsidR="000534CC">
        <w:rPr>
          <w:rFonts w:cstheme="minorHAnsi"/>
          <w:sz w:val="20"/>
          <w:szCs w:val="20"/>
        </w:rPr>
        <w:t xml:space="preserve">, ambos </w:t>
      </w:r>
      <w:r w:rsidR="0070485A" w:rsidRPr="00B74312">
        <w:rPr>
          <w:rFonts w:cstheme="minorHAnsi"/>
          <w:sz w:val="20"/>
          <w:szCs w:val="20"/>
        </w:rPr>
        <w:t xml:space="preserve">de fecha 05/07/13 de la Dirección Nacional de SERNAPESCA, mediante los cuales se derivaron los Informes de Denuncia N° Folio 13-72-12-021 y 13-72-12-022, </w:t>
      </w:r>
      <w:r w:rsidR="00375E00">
        <w:rPr>
          <w:rFonts w:cstheme="minorHAnsi"/>
          <w:sz w:val="20"/>
          <w:szCs w:val="20"/>
        </w:rPr>
        <w:t xml:space="preserve">que </w:t>
      </w:r>
      <w:r w:rsidR="0070485A" w:rsidRPr="00B74312">
        <w:rPr>
          <w:rFonts w:cstheme="minorHAnsi"/>
          <w:sz w:val="20"/>
          <w:szCs w:val="20"/>
        </w:rPr>
        <w:t>dan cuenta de una actividad de inspección sectorial efectuada el día 23/05/13</w:t>
      </w:r>
      <w:r w:rsidR="000534CC">
        <w:rPr>
          <w:rFonts w:cstheme="minorHAnsi"/>
          <w:sz w:val="20"/>
          <w:szCs w:val="20"/>
        </w:rPr>
        <w:t xml:space="preserve"> (</w:t>
      </w:r>
      <w:r w:rsidR="000534CC" w:rsidRPr="00B74312">
        <w:rPr>
          <w:rFonts w:cstheme="minorHAnsi"/>
          <w:sz w:val="20"/>
          <w:szCs w:val="20"/>
        </w:rPr>
        <w:t>Ver Anexos 4, 5, 6 y 7</w:t>
      </w:r>
      <w:r w:rsidR="000534CC">
        <w:rPr>
          <w:rFonts w:cstheme="minorHAnsi"/>
          <w:sz w:val="20"/>
          <w:szCs w:val="20"/>
        </w:rPr>
        <w:t>)</w:t>
      </w:r>
      <w:r w:rsidR="0070485A" w:rsidRPr="00B74312">
        <w:rPr>
          <w:rFonts w:cstheme="minorHAnsi"/>
          <w:sz w:val="20"/>
          <w:szCs w:val="20"/>
        </w:rPr>
        <w:t xml:space="preserve">. En el marco de </w:t>
      </w:r>
      <w:r w:rsidRPr="00B74312">
        <w:rPr>
          <w:rFonts w:cstheme="minorHAnsi"/>
          <w:sz w:val="20"/>
          <w:szCs w:val="20"/>
        </w:rPr>
        <w:t xml:space="preserve">dicha </w:t>
      </w:r>
      <w:r w:rsidR="0070485A" w:rsidRPr="00B74312">
        <w:rPr>
          <w:rFonts w:cstheme="minorHAnsi"/>
          <w:sz w:val="20"/>
          <w:szCs w:val="20"/>
        </w:rPr>
        <w:t xml:space="preserve">actividad se procedió a denunciar a esta Superintendencia </w:t>
      </w:r>
      <w:r w:rsidR="00562CE5">
        <w:rPr>
          <w:rFonts w:cstheme="minorHAnsi"/>
          <w:sz w:val="20"/>
          <w:szCs w:val="20"/>
        </w:rPr>
        <w:t xml:space="preserve">un conjunto de </w:t>
      </w:r>
      <w:r w:rsidR="0070485A" w:rsidRPr="00450021">
        <w:rPr>
          <w:rFonts w:cstheme="minorHAnsi"/>
          <w:sz w:val="20"/>
          <w:szCs w:val="20"/>
        </w:rPr>
        <w:t>hechos</w:t>
      </w:r>
      <w:r w:rsidR="00562CE5" w:rsidRPr="00450021">
        <w:rPr>
          <w:rFonts w:cstheme="minorHAnsi"/>
          <w:sz w:val="20"/>
          <w:szCs w:val="20"/>
        </w:rPr>
        <w:t>, entre los cuales se destacan los siguientes</w:t>
      </w:r>
      <w:r w:rsidR="000534CC" w:rsidRPr="00450021">
        <w:rPr>
          <w:rFonts w:cstheme="minorHAnsi"/>
          <w:sz w:val="20"/>
          <w:szCs w:val="20"/>
        </w:rPr>
        <w:t>:</w:t>
      </w:r>
    </w:p>
    <w:p w14:paraId="3E6B4DD8" w14:textId="65D07340" w:rsidR="006A494B" w:rsidRPr="00450021" w:rsidRDefault="000534CC" w:rsidP="000534CC">
      <w:pPr>
        <w:pStyle w:val="Prrafodelista"/>
        <w:numPr>
          <w:ilvl w:val="0"/>
          <w:numId w:val="50"/>
        </w:numPr>
        <w:ind w:left="284" w:hanging="142"/>
        <w:rPr>
          <w:rFonts w:ascii="Calibri" w:eastAsia="Times New Roman" w:hAnsi="Calibri"/>
          <w:color w:val="000000"/>
          <w:sz w:val="20"/>
          <w:lang w:eastAsia="es-CL"/>
        </w:rPr>
      </w:pPr>
      <w:r w:rsidRPr="00450021">
        <w:rPr>
          <w:rFonts w:cstheme="minorHAnsi"/>
          <w:sz w:val="20"/>
          <w:lang w:eastAsia="es-ES"/>
        </w:rPr>
        <w:t>T</w:t>
      </w:r>
      <w:r w:rsidR="006A494B" w:rsidRPr="00450021">
        <w:rPr>
          <w:rFonts w:cstheme="minorHAnsi"/>
          <w:sz w:val="20"/>
          <w:lang w:val="es-ES" w:eastAsia="es-ES"/>
        </w:rPr>
        <w:t>anto los módulos de cultivo, como las plataforma de ensilaje, depósitos de alimento y basura industrial de los centros Entrada Bahía Tranquila 1 y 2, se encontraban fuera de las áreas de concesión acuícola otorgadas, conforme a los “Certificados de Posicionamiento a la Entrega” emitidos el 19 de enero de 2004 por la Capitanía de Puerto de Puerto Natales.</w:t>
      </w:r>
    </w:p>
    <w:p w14:paraId="3A8CB4BE" w14:textId="591B6C1C" w:rsidR="006D7E0E" w:rsidRPr="00450021" w:rsidRDefault="000534CC" w:rsidP="000534CC">
      <w:pPr>
        <w:pStyle w:val="Prrafodelista"/>
        <w:numPr>
          <w:ilvl w:val="0"/>
          <w:numId w:val="50"/>
        </w:numPr>
        <w:ind w:left="284" w:hanging="142"/>
        <w:rPr>
          <w:rFonts w:ascii="Calibri" w:eastAsia="Times New Roman" w:hAnsi="Calibri"/>
          <w:color w:val="000000"/>
          <w:sz w:val="20"/>
          <w:lang w:eastAsia="es-CL"/>
        </w:rPr>
      </w:pPr>
      <w:r w:rsidRPr="00450021">
        <w:rPr>
          <w:rFonts w:ascii="Calibri" w:eastAsia="Times New Roman" w:hAnsi="Calibri"/>
          <w:color w:val="000000"/>
          <w:sz w:val="20"/>
          <w:lang w:eastAsia="es-CL"/>
        </w:rPr>
        <w:t>E</w:t>
      </w:r>
      <w:r w:rsidR="006D7E0E" w:rsidRPr="00450021">
        <w:rPr>
          <w:rFonts w:ascii="Calibri" w:eastAsia="Times New Roman" w:hAnsi="Calibri"/>
          <w:color w:val="000000"/>
          <w:sz w:val="20"/>
          <w:lang w:eastAsia="es-CL"/>
        </w:rPr>
        <w:t>n el centro Entrada Bahía Tranquila 1 se encontraban instaladas 4 balsas jaulas cuadradas de 10x10 metros, en tanto que en el centro Entrada Bahía Tranquila 2 se encontraban instaladas 4 balsas jaulas de 10 metros de diámetro</w:t>
      </w:r>
      <w:r w:rsidR="006D7E0E" w:rsidRPr="00450021">
        <w:rPr>
          <w:rFonts w:cstheme="minorHAnsi"/>
          <w:sz w:val="20"/>
          <w:lang w:val="es-ES" w:eastAsia="es-ES"/>
        </w:rPr>
        <w:t>.</w:t>
      </w:r>
    </w:p>
    <w:p w14:paraId="4A8F51BD" w14:textId="5568DA3D" w:rsidR="00E03FE5" w:rsidRPr="00450021" w:rsidRDefault="000534CC" w:rsidP="000534CC">
      <w:pPr>
        <w:pStyle w:val="Prrafodelista"/>
        <w:numPr>
          <w:ilvl w:val="0"/>
          <w:numId w:val="50"/>
        </w:numPr>
        <w:ind w:left="284" w:hanging="142"/>
        <w:rPr>
          <w:rFonts w:ascii="Calibri" w:eastAsia="Times New Roman" w:hAnsi="Calibri"/>
          <w:color w:val="000000"/>
          <w:sz w:val="20"/>
          <w:lang w:eastAsia="es-CL"/>
        </w:rPr>
      </w:pPr>
      <w:r w:rsidRPr="00450021">
        <w:rPr>
          <w:rFonts w:ascii="Calibri" w:eastAsia="Times New Roman" w:hAnsi="Calibri"/>
          <w:color w:val="000000"/>
          <w:sz w:val="20"/>
          <w:lang w:eastAsia="es-CL"/>
        </w:rPr>
        <w:t>L</w:t>
      </w:r>
      <w:r w:rsidR="00E03FE5" w:rsidRPr="00450021">
        <w:rPr>
          <w:rFonts w:ascii="Calibri" w:eastAsia="Times New Roman" w:hAnsi="Calibri"/>
          <w:color w:val="000000"/>
          <w:sz w:val="20"/>
          <w:lang w:eastAsia="es-CL"/>
        </w:rPr>
        <w:t xml:space="preserve">os </w:t>
      </w:r>
      <w:r w:rsidR="00E03FE5" w:rsidRPr="00450021">
        <w:rPr>
          <w:rFonts w:cstheme="minorHAnsi"/>
          <w:sz w:val="20"/>
          <w:lang w:val="es-ES" w:eastAsia="es-ES"/>
        </w:rPr>
        <w:t>centros Entrada Bahía Tranquila 1 y 2 contaban con redes peceras impregnadas con antifouling.</w:t>
      </w:r>
    </w:p>
    <w:p w14:paraId="570BFC56" w14:textId="49619780" w:rsidR="00B91151" w:rsidRPr="00450021" w:rsidRDefault="000534CC" w:rsidP="000534CC">
      <w:pPr>
        <w:pStyle w:val="Prrafodelista"/>
        <w:numPr>
          <w:ilvl w:val="0"/>
          <w:numId w:val="50"/>
        </w:numPr>
        <w:ind w:left="284" w:hanging="142"/>
        <w:rPr>
          <w:rFonts w:ascii="Calibri" w:eastAsia="Times New Roman" w:hAnsi="Calibri"/>
          <w:color w:val="000000"/>
          <w:sz w:val="20"/>
          <w:lang w:eastAsia="es-CL"/>
        </w:rPr>
      </w:pPr>
      <w:r w:rsidRPr="00450021">
        <w:rPr>
          <w:rFonts w:cstheme="minorHAnsi"/>
          <w:sz w:val="20"/>
          <w:lang w:val="es-ES" w:eastAsia="es-ES"/>
        </w:rPr>
        <w:t>E</w:t>
      </w:r>
      <w:r w:rsidR="00B91151" w:rsidRPr="00450021">
        <w:rPr>
          <w:rFonts w:cstheme="minorHAnsi"/>
          <w:sz w:val="20"/>
          <w:lang w:val="es-ES" w:eastAsia="es-ES"/>
        </w:rPr>
        <w:t>l centro Entrada Bahía Tranquila 2 contaba con una embarcación de aproximadamente 11 metros de eslora que era utilizada como habitabilidad, en circunstancias que el centro Entrada Bahía Tranquila 1</w:t>
      </w:r>
      <w:r w:rsidR="00B91151" w:rsidRPr="00450021">
        <w:rPr>
          <w:rFonts w:ascii="Calibri" w:eastAsia="Times New Roman" w:hAnsi="Calibri"/>
          <w:color w:val="000000"/>
          <w:sz w:val="20"/>
          <w:lang w:eastAsia="es-CL"/>
        </w:rPr>
        <w:t xml:space="preserve"> no contaba con un artefacto naval que permitiera dicha función, dado que los operarios eran los mismos para ambos centros</w:t>
      </w:r>
      <w:r w:rsidR="00B91151" w:rsidRPr="00450021">
        <w:rPr>
          <w:rFonts w:cstheme="minorHAnsi"/>
          <w:sz w:val="20"/>
          <w:lang w:val="es-ES" w:eastAsia="es-ES"/>
        </w:rPr>
        <w:t>.</w:t>
      </w:r>
    </w:p>
    <w:p w14:paraId="6632C8DC" w14:textId="0CB68D4C" w:rsidR="00C9424E" w:rsidRPr="00450021" w:rsidRDefault="000534CC" w:rsidP="000534CC">
      <w:pPr>
        <w:pStyle w:val="Prrafodelista"/>
        <w:numPr>
          <w:ilvl w:val="0"/>
          <w:numId w:val="50"/>
        </w:numPr>
        <w:ind w:left="284" w:hanging="142"/>
        <w:rPr>
          <w:rFonts w:ascii="Calibri" w:eastAsia="Times New Roman" w:hAnsi="Calibri"/>
          <w:color w:val="000000"/>
          <w:sz w:val="20"/>
          <w:lang w:eastAsia="es-CL"/>
        </w:rPr>
      </w:pPr>
      <w:r w:rsidRPr="00450021">
        <w:rPr>
          <w:rFonts w:ascii="Calibri" w:eastAsia="Times New Roman" w:hAnsi="Calibri"/>
          <w:color w:val="000000"/>
          <w:sz w:val="20"/>
          <w:lang w:eastAsia="es-CL"/>
        </w:rPr>
        <w:t>L</w:t>
      </w:r>
      <w:r w:rsidR="00C9424E" w:rsidRPr="00450021">
        <w:rPr>
          <w:rFonts w:ascii="Calibri" w:eastAsia="Times New Roman" w:hAnsi="Calibri"/>
          <w:color w:val="000000"/>
          <w:sz w:val="20"/>
          <w:lang w:eastAsia="es-CL"/>
        </w:rPr>
        <w:t xml:space="preserve">os </w:t>
      </w:r>
      <w:r w:rsidR="00C9424E" w:rsidRPr="00450021">
        <w:rPr>
          <w:rFonts w:cstheme="minorHAnsi"/>
          <w:sz w:val="20"/>
          <w:lang w:val="es-ES" w:eastAsia="es-ES"/>
        </w:rPr>
        <w:t>centros Entrada Bahía Tranquila 1 y 2 no contaban con certificados de seguridad de sus módulos de cultivo y fondeos, a pesar de ser centros nuevos</w:t>
      </w:r>
      <w:r w:rsidR="00C9424E" w:rsidRPr="00450021">
        <w:rPr>
          <w:rFonts w:ascii="Calibri" w:eastAsia="Times New Roman" w:hAnsi="Calibri"/>
          <w:color w:val="000000"/>
          <w:sz w:val="20"/>
          <w:lang w:eastAsia="es-CL"/>
        </w:rPr>
        <w:t xml:space="preserve"> recién fondeados</w:t>
      </w:r>
      <w:r w:rsidR="00C9424E" w:rsidRPr="00450021">
        <w:rPr>
          <w:rFonts w:cstheme="minorHAnsi"/>
          <w:sz w:val="20"/>
          <w:lang w:val="es-ES" w:eastAsia="es-ES"/>
        </w:rPr>
        <w:t>.</w:t>
      </w:r>
    </w:p>
    <w:p w14:paraId="547DDF52" w14:textId="77777777" w:rsidR="00B91151" w:rsidRDefault="00B91151" w:rsidP="008F751D">
      <w:pPr>
        <w:rPr>
          <w:rFonts w:cstheme="minorHAnsi"/>
          <w:sz w:val="20"/>
          <w:szCs w:val="20"/>
        </w:rPr>
      </w:pPr>
    </w:p>
    <w:p w14:paraId="676454EA" w14:textId="77777777" w:rsidR="000534CC" w:rsidRDefault="000534CC" w:rsidP="000534CC">
      <w:pPr>
        <w:rPr>
          <w:rFonts w:cstheme="minorHAnsi"/>
          <w:sz w:val="20"/>
          <w:szCs w:val="20"/>
        </w:rPr>
      </w:pPr>
      <w:r w:rsidRPr="00370E7B">
        <w:rPr>
          <w:rFonts w:cstheme="minorHAnsi"/>
          <w:sz w:val="20"/>
          <w:szCs w:val="20"/>
        </w:rPr>
        <w:t>Las materias relevantes objeto de la fiscalización incluyeron la localización del proyecto en el área de concesión autorizada en la RCA, el manejo de los efectos de la materia orgánica por alimento no consumido y fecas en el sedimento y columna de agua, el manejo de montandades, el manejo de fármacos, los planes de contingencia, el manejo de residuos líquidos, el manejo de residuos y las condiciones de seguridad y habitabilidad.</w:t>
      </w:r>
    </w:p>
    <w:p w14:paraId="7BED3B61" w14:textId="77777777" w:rsidR="00B91151" w:rsidRDefault="00B91151" w:rsidP="008F751D">
      <w:pPr>
        <w:rPr>
          <w:rFonts w:cstheme="minorHAnsi"/>
          <w:sz w:val="20"/>
          <w:szCs w:val="20"/>
        </w:rPr>
      </w:pPr>
    </w:p>
    <w:p w14:paraId="6F527A09" w14:textId="1FE7CF36" w:rsidR="00ED4317" w:rsidRPr="0025129B" w:rsidRDefault="00ED4317" w:rsidP="00ED4317">
      <w:pPr>
        <w:rPr>
          <w:rFonts w:cstheme="minorHAnsi"/>
          <w:sz w:val="20"/>
          <w:szCs w:val="20"/>
        </w:rPr>
      </w:pPr>
      <w:r w:rsidRPr="001C2A64">
        <w:rPr>
          <w:rFonts w:cstheme="minorHAnsi"/>
          <w:sz w:val="20"/>
          <w:szCs w:val="20"/>
        </w:rPr>
        <w:t>Entre los principales hechos constatados como no conformidades se encuentran:</w:t>
      </w:r>
      <w:r w:rsidR="00FC7333">
        <w:rPr>
          <w:rFonts w:cstheme="minorHAnsi"/>
          <w:sz w:val="20"/>
          <w:szCs w:val="20"/>
        </w:rPr>
        <w:t xml:space="preserve"> La totalidad de las estructuras del centro de cultivo Entrada Bahía Tranquila 2 se encuentran ubicadas fuera del área de concesión acuícola otorgada</w:t>
      </w:r>
      <w:r w:rsidR="00EF1997">
        <w:rPr>
          <w:rFonts w:cstheme="minorHAnsi"/>
          <w:sz w:val="20"/>
          <w:szCs w:val="20"/>
        </w:rPr>
        <w:t xml:space="preserve">; </w:t>
      </w:r>
      <w:r w:rsidR="00144E25">
        <w:rPr>
          <w:rFonts w:cstheme="minorHAnsi"/>
          <w:sz w:val="20"/>
          <w:szCs w:val="20"/>
        </w:rPr>
        <w:t>N</w:t>
      </w:r>
      <w:r w:rsidR="007F70E7">
        <w:rPr>
          <w:rFonts w:cstheme="minorHAnsi"/>
          <w:sz w:val="20"/>
          <w:szCs w:val="20"/>
        </w:rPr>
        <w:t xml:space="preserve">o se han remitido a través del Sistema de Seguimiento Ambiental de la </w:t>
      </w:r>
      <w:r w:rsidR="004D104F">
        <w:rPr>
          <w:rFonts w:cstheme="minorHAnsi"/>
          <w:sz w:val="20"/>
          <w:szCs w:val="20"/>
        </w:rPr>
        <w:t>SMA</w:t>
      </w:r>
      <w:r w:rsidR="007F70E7">
        <w:rPr>
          <w:rFonts w:cstheme="minorHAnsi"/>
          <w:sz w:val="20"/>
          <w:szCs w:val="20"/>
        </w:rPr>
        <w:t xml:space="preserve"> diversos informes anuales comprometidos</w:t>
      </w:r>
      <w:r w:rsidR="00660609">
        <w:rPr>
          <w:rFonts w:cstheme="minorHAnsi"/>
          <w:sz w:val="20"/>
          <w:szCs w:val="20"/>
        </w:rPr>
        <w:t xml:space="preserve"> para ambos centros</w:t>
      </w:r>
      <w:r w:rsidR="007F70E7" w:rsidRPr="00660609">
        <w:rPr>
          <w:rFonts w:cstheme="minorHAnsi"/>
          <w:sz w:val="20"/>
          <w:szCs w:val="20"/>
        </w:rPr>
        <w:t>;</w:t>
      </w:r>
      <w:r w:rsidR="00C03A4D" w:rsidRPr="00660609">
        <w:rPr>
          <w:rFonts w:cstheme="minorHAnsi"/>
          <w:sz w:val="20"/>
          <w:szCs w:val="20"/>
        </w:rPr>
        <w:t xml:space="preserve"> </w:t>
      </w:r>
      <w:r w:rsidR="00144E25">
        <w:rPr>
          <w:rFonts w:cstheme="minorHAnsi"/>
          <w:sz w:val="20"/>
          <w:szCs w:val="20"/>
        </w:rPr>
        <w:t>N</w:t>
      </w:r>
      <w:r w:rsidR="00660609" w:rsidRPr="00660609">
        <w:rPr>
          <w:rFonts w:cstheme="minorHAnsi"/>
          <w:sz w:val="20"/>
          <w:szCs w:val="20"/>
        </w:rPr>
        <w:t xml:space="preserve">o se </w:t>
      </w:r>
      <w:r w:rsidR="00660609" w:rsidRPr="004D104F">
        <w:rPr>
          <w:rFonts w:cstheme="minorHAnsi"/>
          <w:sz w:val="20"/>
          <w:szCs w:val="20"/>
        </w:rPr>
        <w:t xml:space="preserve">efectúa la disposición de la mortalidad generada en los centros conforme a lo evaluado ambientalmente; </w:t>
      </w:r>
      <w:r w:rsidR="00144E25">
        <w:rPr>
          <w:rFonts w:cstheme="minorHAnsi"/>
          <w:sz w:val="20"/>
          <w:szCs w:val="20"/>
        </w:rPr>
        <w:t>L</w:t>
      </w:r>
      <w:r w:rsidR="00D95DD8" w:rsidRPr="004D104F">
        <w:rPr>
          <w:rFonts w:cstheme="minorHAnsi"/>
          <w:sz w:val="20"/>
          <w:szCs w:val="20"/>
        </w:rPr>
        <w:t>a desinfección de parte de las redes de</w:t>
      </w:r>
      <w:r w:rsidR="004D104F" w:rsidRPr="004D104F">
        <w:rPr>
          <w:rFonts w:cstheme="minorHAnsi"/>
          <w:sz w:val="20"/>
          <w:szCs w:val="20"/>
        </w:rPr>
        <w:t xml:space="preserve"> uno de los </w:t>
      </w:r>
      <w:r w:rsidR="00D95DD8" w:rsidRPr="004D104F">
        <w:rPr>
          <w:rFonts w:cstheme="minorHAnsi"/>
          <w:sz w:val="20"/>
          <w:szCs w:val="20"/>
        </w:rPr>
        <w:t>centro</w:t>
      </w:r>
      <w:r w:rsidR="004D104F" w:rsidRPr="004D104F">
        <w:rPr>
          <w:rFonts w:cstheme="minorHAnsi"/>
          <w:sz w:val="20"/>
          <w:szCs w:val="20"/>
        </w:rPr>
        <w:t>s inspeccionados</w:t>
      </w:r>
      <w:r w:rsidR="00D95DD8" w:rsidRPr="004D104F">
        <w:rPr>
          <w:rFonts w:cstheme="minorHAnsi"/>
          <w:sz w:val="20"/>
          <w:szCs w:val="20"/>
        </w:rPr>
        <w:t xml:space="preserve"> </w:t>
      </w:r>
      <w:r w:rsidR="004D104F" w:rsidRPr="004D104F">
        <w:rPr>
          <w:rFonts w:cstheme="minorHAnsi"/>
          <w:sz w:val="20"/>
          <w:szCs w:val="20"/>
        </w:rPr>
        <w:t xml:space="preserve">no se </w:t>
      </w:r>
      <w:r w:rsidR="00D95DD8" w:rsidRPr="004D104F">
        <w:rPr>
          <w:rFonts w:cstheme="minorHAnsi"/>
          <w:sz w:val="20"/>
          <w:szCs w:val="20"/>
        </w:rPr>
        <w:t xml:space="preserve">ha realizado en una instalación que </w:t>
      </w:r>
      <w:r w:rsidR="004D104F" w:rsidRPr="004D104F">
        <w:rPr>
          <w:rFonts w:cstheme="minorHAnsi"/>
          <w:sz w:val="20"/>
          <w:szCs w:val="20"/>
        </w:rPr>
        <w:t>realice el tratamiento de sus efluentes</w:t>
      </w:r>
      <w:r w:rsidR="004D104F">
        <w:rPr>
          <w:rFonts w:cstheme="minorHAnsi"/>
          <w:sz w:val="20"/>
          <w:szCs w:val="20"/>
        </w:rPr>
        <w:t xml:space="preserve">; </w:t>
      </w:r>
      <w:r w:rsidR="00144E25">
        <w:rPr>
          <w:rFonts w:cstheme="minorHAnsi"/>
          <w:sz w:val="20"/>
          <w:szCs w:val="20"/>
        </w:rPr>
        <w:t>L</w:t>
      </w:r>
      <w:r w:rsidR="004D104F">
        <w:rPr>
          <w:rFonts w:cstheme="minorHAnsi"/>
          <w:sz w:val="20"/>
          <w:szCs w:val="20"/>
        </w:rPr>
        <w:t>as aguas servidas generadas por el personal que labora en los centros inspeccionados son descargadas al mar sin previo tratamiento</w:t>
      </w:r>
      <w:r w:rsidR="00FC7333" w:rsidRPr="00FC7333">
        <w:rPr>
          <w:rFonts w:cstheme="minorHAnsi"/>
          <w:sz w:val="20"/>
          <w:szCs w:val="20"/>
        </w:rPr>
        <w:t>; y los centros no cuentan con pontones que sean utilizados como habitabilidad, sino sólo con una Nave para ambos que cumple dicha labor, de características distintas a las evaluadas ambientalmente</w:t>
      </w:r>
      <w:r w:rsidR="004D104F" w:rsidRPr="00FC7333">
        <w:rPr>
          <w:rFonts w:cstheme="minorHAnsi"/>
          <w:sz w:val="20"/>
          <w:szCs w:val="20"/>
        </w:rPr>
        <w:t>.</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90385265"/>
      <w:r w:rsidRPr="0025129B">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385266"/>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63FE1B" w14:textId="77777777" w:rsidR="001C6E02" w:rsidRDefault="00230321" w:rsidP="00230321">
            <w:pPr>
              <w:rPr>
                <w:rFonts w:cstheme="minorHAnsi"/>
                <w:b/>
                <w:sz w:val="20"/>
                <w:szCs w:val="20"/>
              </w:rPr>
            </w:pPr>
            <w:r w:rsidRPr="0025129B">
              <w:rPr>
                <w:rFonts w:cstheme="minorHAnsi"/>
                <w:b/>
                <w:sz w:val="20"/>
                <w:szCs w:val="20"/>
              </w:rPr>
              <w:t>Identificación de la actividad, proyecto o fuente fiscalizada:</w:t>
            </w:r>
          </w:p>
          <w:p w14:paraId="6F527A10" w14:textId="0FA77D0B" w:rsidR="00230321" w:rsidRPr="0025129B" w:rsidRDefault="001C6E02" w:rsidP="00DC0B46">
            <w:pPr>
              <w:rPr>
                <w:rFonts w:cstheme="minorHAnsi"/>
                <w:sz w:val="20"/>
                <w:szCs w:val="20"/>
                <w:lang w:eastAsia="es-ES"/>
              </w:rPr>
            </w:pPr>
            <w:r w:rsidRPr="001C6E02">
              <w:rPr>
                <w:rFonts w:cstheme="minorHAnsi"/>
                <w:sz w:val="20"/>
                <w:szCs w:val="20"/>
              </w:rPr>
              <w:t xml:space="preserve">CES </w:t>
            </w:r>
            <w:r w:rsidR="00DC0B46">
              <w:rPr>
                <w:rFonts w:cstheme="minorHAnsi"/>
                <w:sz w:val="20"/>
                <w:szCs w:val="20"/>
              </w:rPr>
              <w:t>Entrada Bahía Tranquila 1 y 2</w:t>
            </w:r>
            <w:r w:rsidR="005E2D4E">
              <w:rPr>
                <w:rFonts w:cstheme="minorHAnsi"/>
                <w:sz w:val="20"/>
                <w:szCs w:val="20"/>
              </w:rPr>
              <w:t>,</w:t>
            </w:r>
            <w:r w:rsidR="00DC0B46">
              <w:rPr>
                <w:rFonts w:cstheme="minorHAnsi"/>
                <w:sz w:val="20"/>
                <w:szCs w:val="20"/>
              </w:rPr>
              <w:t xml:space="preserve"> </w:t>
            </w:r>
            <w:r w:rsidRPr="001C6E02">
              <w:rPr>
                <w:rFonts w:cstheme="minorHAnsi"/>
                <w:sz w:val="20"/>
                <w:szCs w:val="20"/>
              </w:rPr>
              <w:t>RNA N°120</w:t>
            </w:r>
            <w:r w:rsidR="00DC0B46">
              <w:rPr>
                <w:rFonts w:cstheme="minorHAnsi"/>
                <w:sz w:val="20"/>
                <w:szCs w:val="20"/>
              </w:rPr>
              <w:t>079 y 120078</w:t>
            </w: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6F527A13" w14:textId="50BB88D1" w:rsidR="00230321" w:rsidRPr="0025129B" w:rsidRDefault="004A3F8F" w:rsidP="00230321">
            <w:pPr>
              <w:rPr>
                <w:rFonts w:cstheme="minorHAnsi"/>
                <w:b/>
                <w:sz w:val="20"/>
                <w:szCs w:val="20"/>
              </w:rPr>
            </w:pPr>
            <w:r w:rsidRPr="00E01748">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DC0B46">
            <w:pPr>
              <w:ind w:left="45" w:right="79"/>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42484494" w:rsidR="00230321" w:rsidRPr="0025129B" w:rsidRDefault="00DC0B46" w:rsidP="00DC0B46">
            <w:pPr>
              <w:ind w:left="65" w:right="79"/>
              <w:rPr>
                <w:rFonts w:cstheme="minorHAnsi"/>
                <w:sz w:val="20"/>
                <w:szCs w:val="20"/>
              </w:rPr>
            </w:pPr>
            <w:r>
              <w:rPr>
                <w:rFonts w:cstheme="minorHAnsi"/>
                <w:sz w:val="20"/>
                <w:szCs w:val="20"/>
              </w:rPr>
              <w:t>Entrada Bahía Tranquila, Área Estero Poca Esperanza, Península Barros Arana</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6F527A18" w14:textId="205E8FCE" w:rsidR="00230321" w:rsidRPr="0025129B" w:rsidRDefault="00DC0B46" w:rsidP="00DC0B46">
            <w:pPr>
              <w:rPr>
                <w:rFonts w:cstheme="minorHAnsi"/>
                <w:sz w:val="20"/>
                <w:szCs w:val="20"/>
              </w:rPr>
            </w:pPr>
            <w:r>
              <w:rPr>
                <w:rFonts w:cstheme="minorHAnsi"/>
                <w:sz w:val="20"/>
                <w:szCs w:val="20"/>
              </w:rPr>
              <w:t>Última Esperanza</w:t>
            </w: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DFC53" w14:textId="77777777" w:rsidR="00781148" w:rsidRDefault="00230321" w:rsidP="00781148">
            <w:pPr>
              <w:rPr>
                <w:rFonts w:cstheme="minorHAnsi"/>
                <w:b/>
                <w:sz w:val="20"/>
                <w:szCs w:val="20"/>
              </w:rPr>
            </w:pPr>
            <w:r w:rsidRPr="0025129B">
              <w:rPr>
                <w:rFonts w:cstheme="minorHAnsi"/>
                <w:b/>
                <w:sz w:val="20"/>
                <w:szCs w:val="20"/>
              </w:rPr>
              <w:t>Comuna:</w:t>
            </w:r>
          </w:p>
          <w:p w14:paraId="6F527A1B" w14:textId="0218F566" w:rsidR="00230321" w:rsidRPr="00781148" w:rsidRDefault="00DC0B46" w:rsidP="00DC0B46">
            <w:pPr>
              <w:rPr>
                <w:rFonts w:cstheme="minorHAnsi"/>
                <w:sz w:val="20"/>
                <w:szCs w:val="20"/>
              </w:rPr>
            </w:pPr>
            <w:r>
              <w:rPr>
                <w:rFonts w:cstheme="minorHAnsi"/>
                <w:sz w:val="20"/>
                <w:szCs w:val="20"/>
              </w:rPr>
              <w:t>Natales</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5129B" w:rsidRDefault="00230321" w:rsidP="00781148">
            <w:pPr>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1D1982CD" w:rsidR="00230321" w:rsidRPr="0025129B" w:rsidRDefault="00DC0B46" w:rsidP="00DC0B46">
            <w:pPr>
              <w:rPr>
                <w:rFonts w:cstheme="minorHAnsi"/>
                <w:sz w:val="20"/>
                <w:szCs w:val="20"/>
                <w:lang w:val="es-ES" w:eastAsia="es-ES"/>
              </w:rPr>
            </w:pPr>
            <w:r>
              <w:rPr>
                <w:rFonts w:cstheme="minorHAnsi"/>
                <w:sz w:val="20"/>
                <w:szCs w:val="20"/>
                <w:lang w:val="es-ES" w:eastAsia="es-ES"/>
              </w:rPr>
              <w:t>Pesquera Cabo Spencer</w:t>
            </w:r>
            <w:r w:rsidR="00781148">
              <w:rPr>
                <w:rFonts w:cstheme="minorHAnsi"/>
                <w:sz w:val="20"/>
                <w:szCs w:val="20"/>
                <w:lang w:val="es-ES"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39E5D486" w:rsidR="00230321" w:rsidRDefault="00230321" w:rsidP="00781148">
            <w:pPr>
              <w:rPr>
                <w:rFonts w:cstheme="minorHAnsi"/>
                <w:sz w:val="20"/>
                <w:szCs w:val="20"/>
              </w:rPr>
            </w:pPr>
            <w:r w:rsidRPr="0025129B">
              <w:rPr>
                <w:rFonts w:cstheme="minorHAnsi"/>
                <w:b/>
                <w:sz w:val="20"/>
                <w:szCs w:val="20"/>
              </w:rPr>
              <w:t>RUT o RUN:</w:t>
            </w:r>
          </w:p>
          <w:p w14:paraId="6F527A21" w14:textId="5CBA5931" w:rsidR="00230321" w:rsidRPr="00781148" w:rsidRDefault="00781148" w:rsidP="00225362">
            <w:pPr>
              <w:rPr>
                <w:rFonts w:cstheme="minorHAnsi"/>
                <w:b/>
                <w:sz w:val="20"/>
                <w:szCs w:val="20"/>
              </w:rPr>
            </w:pPr>
            <w:r>
              <w:rPr>
                <w:rFonts w:cstheme="minorHAnsi"/>
                <w:sz w:val="20"/>
                <w:szCs w:val="20"/>
              </w:rPr>
              <w:t>7</w:t>
            </w:r>
            <w:r w:rsidR="00225362">
              <w:rPr>
                <w:rFonts w:cstheme="minorHAnsi"/>
                <w:sz w:val="20"/>
                <w:szCs w:val="20"/>
              </w:rPr>
              <w:t>6</w:t>
            </w:r>
            <w:r>
              <w:rPr>
                <w:rFonts w:cstheme="minorHAnsi"/>
                <w:sz w:val="20"/>
                <w:szCs w:val="20"/>
              </w:rPr>
              <w:t>.</w:t>
            </w:r>
            <w:r w:rsidR="00225362">
              <w:rPr>
                <w:rFonts w:cstheme="minorHAnsi"/>
                <w:sz w:val="20"/>
                <w:szCs w:val="20"/>
              </w:rPr>
              <w:t>730</w:t>
            </w:r>
            <w:r>
              <w:rPr>
                <w:rFonts w:cstheme="minorHAnsi"/>
                <w:sz w:val="20"/>
                <w:szCs w:val="20"/>
              </w:rPr>
              <w:t>.</w:t>
            </w:r>
            <w:r w:rsidR="00225362">
              <w:rPr>
                <w:rFonts w:cstheme="minorHAnsi"/>
                <w:sz w:val="20"/>
                <w:szCs w:val="20"/>
              </w:rPr>
              <w:t>070</w:t>
            </w:r>
            <w:r>
              <w:rPr>
                <w:rFonts w:cstheme="minorHAnsi"/>
                <w:sz w:val="20"/>
                <w:szCs w:val="20"/>
              </w:rPr>
              <w:t>-</w:t>
            </w:r>
            <w:r w:rsidR="00225362">
              <w:rPr>
                <w:rFonts w:cstheme="minorHAnsi"/>
                <w:sz w:val="20"/>
                <w:szCs w:val="20"/>
              </w:rPr>
              <w:t>0</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781148">
            <w:pPr>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5D02E0BD" w:rsidR="00230321" w:rsidRPr="0025129B" w:rsidRDefault="00225362" w:rsidP="00225362">
            <w:pPr>
              <w:rPr>
                <w:rFonts w:cstheme="minorHAnsi"/>
                <w:sz w:val="20"/>
                <w:szCs w:val="20"/>
              </w:rPr>
            </w:pPr>
            <w:r>
              <w:rPr>
                <w:rFonts w:cstheme="minorHAnsi"/>
                <w:sz w:val="20"/>
                <w:szCs w:val="20"/>
              </w:rPr>
              <w:t>Pedro Montt 380</w:t>
            </w:r>
            <w:r w:rsidR="00781148" w:rsidRPr="00781148">
              <w:rPr>
                <w:rFonts w:cstheme="minorHAnsi"/>
                <w:sz w:val="20"/>
                <w:szCs w:val="20"/>
              </w:rPr>
              <w:t xml:space="preserve">, Puerto </w:t>
            </w:r>
            <w:r>
              <w:rPr>
                <w:rFonts w:cstheme="minorHAnsi"/>
                <w:sz w:val="20"/>
                <w:szCs w:val="20"/>
              </w:rPr>
              <w:t>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781148">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30910918" w:rsidR="00230321" w:rsidRPr="0025129B" w:rsidRDefault="00806323" w:rsidP="00225362">
            <w:pPr>
              <w:rPr>
                <w:rFonts w:cstheme="minorHAnsi"/>
                <w:sz w:val="20"/>
                <w:szCs w:val="20"/>
              </w:rPr>
            </w:pPr>
            <w:hyperlink r:id="rId21" w:history="1">
              <w:r w:rsidR="00225362" w:rsidRPr="00E63619">
                <w:rPr>
                  <w:rStyle w:val="Hipervnculo"/>
                  <w:rFonts w:cstheme="minorHAnsi"/>
                  <w:sz w:val="20"/>
                  <w:szCs w:val="20"/>
                </w:rPr>
                <w:t>bvera@salmonesmagallanes.cl</w:t>
              </w:r>
            </w:hyperlink>
            <w:r w:rsidR="00781148">
              <w:rPr>
                <w:rFonts w:cstheme="minorHAnsi"/>
                <w:sz w:val="20"/>
                <w:szCs w:val="20"/>
              </w:rPr>
              <w:t xml:space="preserve"> </w:t>
            </w: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781148">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2122890E" w:rsidR="00230321" w:rsidRPr="0025129B" w:rsidRDefault="00781148" w:rsidP="00225362">
            <w:pPr>
              <w:rPr>
                <w:rFonts w:cstheme="minorHAnsi"/>
                <w:sz w:val="20"/>
                <w:szCs w:val="20"/>
              </w:rPr>
            </w:pPr>
            <w:r>
              <w:rPr>
                <w:rFonts w:cstheme="minorHAnsi"/>
                <w:sz w:val="20"/>
                <w:szCs w:val="20"/>
              </w:rPr>
              <w:t>6</w:t>
            </w:r>
            <w:r w:rsidR="00225362">
              <w:rPr>
                <w:rFonts w:cstheme="minorHAnsi"/>
                <w:sz w:val="20"/>
                <w:szCs w:val="20"/>
              </w:rPr>
              <w:t>1</w:t>
            </w:r>
            <w:r>
              <w:rPr>
                <w:rFonts w:cstheme="minorHAnsi"/>
                <w:sz w:val="20"/>
                <w:szCs w:val="20"/>
              </w:rPr>
              <w:t>-2</w:t>
            </w:r>
            <w:r w:rsidR="00225362">
              <w:rPr>
                <w:rFonts w:cstheme="minorHAnsi"/>
                <w:sz w:val="20"/>
                <w:szCs w:val="20"/>
              </w:rPr>
              <w:t>415735</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F90751">
            <w:pPr>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03657E29" w:rsidR="00230321" w:rsidRPr="0025129B" w:rsidRDefault="00225362" w:rsidP="00225362">
            <w:pPr>
              <w:rPr>
                <w:rFonts w:cstheme="minorHAnsi"/>
                <w:sz w:val="20"/>
                <w:szCs w:val="20"/>
              </w:rPr>
            </w:pPr>
            <w:r>
              <w:rPr>
                <w:rFonts w:cstheme="minorHAnsi"/>
                <w:sz w:val="20"/>
                <w:szCs w:val="20"/>
              </w:rPr>
              <w:t>Brenda Vera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F90751">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5492D914" w:rsidR="00230321" w:rsidRPr="0025129B" w:rsidRDefault="00F90751" w:rsidP="00225362">
            <w:pPr>
              <w:jc w:val="left"/>
              <w:rPr>
                <w:rFonts w:cstheme="minorHAnsi"/>
                <w:sz w:val="20"/>
                <w:szCs w:val="20"/>
                <w:lang w:val="es-ES" w:eastAsia="es-ES"/>
              </w:rPr>
            </w:pPr>
            <w:r>
              <w:rPr>
                <w:rFonts w:cstheme="minorHAnsi"/>
                <w:sz w:val="20"/>
                <w:szCs w:val="20"/>
                <w:lang w:val="es-ES" w:eastAsia="es-ES"/>
              </w:rPr>
              <w:t>12.</w:t>
            </w:r>
            <w:r w:rsidR="00225362">
              <w:rPr>
                <w:rFonts w:cstheme="minorHAnsi"/>
                <w:sz w:val="20"/>
                <w:szCs w:val="20"/>
                <w:lang w:val="es-ES" w:eastAsia="es-ES"/>
              </w:rPr>
              <w:t>760</w:t>
            </w:r>
            <w:r>
              <w:rPr>
                <w:rFonts w:cstheme="minorHAnsi"/>
                <w:sz w:val="20"/>
                <w:szCs w:val="20"/>
                <w:lang w:val="es-ES" w:eastAsia="es-ES"/>
              </w:rPr>
              <w:t>.</w:t>
            </w:r>
            <w:r w:rsidR="00225362">
              <w:rPr>
                <w:rFonts w:cstheme="minorHAnsi"/>
                <w:sz w:val="20"/>
                <w:szCs w:val="20"/>
                <w:lang w:val="es-ES" w:eastAsia="es-ES"/>
              </w:rPr>
              <w:t>731</w:t>
            </w:r>
            <w:r>
              <w:rPr>
                <w:rFonts w:cstheme="minorHAnsi"/>
                <w:sz w:val="20"/>
                <w:szCs w:val="20"/>
                <w:lang w:val="es-ES" w:eastAsia="es-ES"/>
              </w:rPr>
              <w:t>-</w:t>
            </w:r>
            <w:r w:rsidR="00225362">
              <w:rPr>
                <w:rFonts w:cstheme="minorHAnsi"/>
                <w:sz w:val="20"/>
                <w:szCs w:val="20"/>
                <w:lang w:val="es-ES" w:eastAsia="es-ES"/>
              </w:rPr>
              <w:t>1</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F90751">
            <w:pPr>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3921D320" w:rsidR="00230321" w:rsidRPr="0025129B" w:rsidRDefault="00225362" w:rsidP="00F90751">
            <w:pPr>
              <w:rPr>
                <w:rFonts w:cstheme="minorHAnsi"/>
                <w:sz w:val="20"/>
                <w:szCs w:val="20"/>
                <w:lang w:val="es-ES" w:eastAsia="es-ES"/>
              </w:rPr>
            </w:pPr>
            <w:r>
              <w:rPr>
                <w:rFonts w:cstheme="minorHAnsi"/>
                <w:sz w:val="20"/>
                <w:szCs w:val="20"/>
              </w:rPr>
              <w:t>Pedro Montt 380</w:t>
            </w:r>
            <w:r w:rsidRPr="00781148">
              <w:rPr>
                <w:rFonts w:cstheme="minorHAnsi"/>
                <w:sz w:val="20"/>
                <w:szCs w:val="20"/>
              </w:rPr>
              <w:t xml:space="preserve">, Puerto </w:t>
            </w:r>
            <w:r>
              <w:rPr>
                <w:rFonts w:cstheme="minorHAnsi"/>
                <w:sz w:val="20"/>
                <w:szCs w:val="20"/>
              </w:rPr>
              <w:t>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4AB91" w14:textId="77777777" w:rsidR="00230321" w:rsidRDefault="00230321" w:rsidP="00F90751">
            <w:pPr>
              <w:rPr>
                <w:rFonts w:cstheme="minorHAnsi"/>
                <w:sz w:val="20"/>
                <w:szCs w:val="20"/>
              </w:rPr>
            </w:pPr>
            <w:r w:rsidRPr="0025129B">
              <w:rPr>
                <w:rFonts w:cstheme="minorHAnsi"/>
                <w:b/>
                <w:sz w:val="20"/>
                <w:szCs w:val="20"/>
              </w:rPr>
              <w:t>Correo electrónico:</w:t>
            </w:r>
          </w:p>
          <w:p w14:paraId="6F527A33" w14:textId="0D002A8E" w:rsidR="00F90751" w:rsidRPr="0025129B" w:rsidRDefault="00806323" w:rsidP="00225362">
            <w:pPr>
              <w:rPr>
                <w:rFonts w:cstheme="minorHAnsi"/>
                <w:sz w:val="20"/>
                <w:szCs w:val="20"/>
                <w:lang w:val="es-ES" w:eastAsia="es-ES"/>
              </w:rPr>
            </w:pPr>
            <w:hyperlink r:id="rId22" w:history="1">
              <w:r w:rsidR="00225362" w:rsidRPr="00E63619">
                <w:rPr>
                  <w:rStyle w:val="Hipervnculo"/>
                  <w:rFonts w:cstheme="minorHAnsi"/>
                  <w:sz w:val="20"/>
                  <w:szCs w:val="20"/>
                </w:rPr>
                <w:t>bvera@salmonesmagallanes.cl</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C78907" w14:textId="77777777" w:rsidR="00F90751" w:rsidRDefault="00230321" w:rsidP="00F90751">
            <w:pPr>
              <w:rPr>
                <w:rFonts w:cstheme="minorHAnsi"/>
                <w:b/>
                <w:sz w:val="20"/>
                <w:szCs w:val="20"/>
              </w:rPr>
            </w:pPr>
            <w:r w:rsidRPr="0025129B">
              <w:rPr>
                <w:rFonts w:cstheme="minorHAnsi"/>
                <w:b/>
                <w:sz w:val="20"/>
                <w:szCs w:val="20"/>
              </w:rPr>
              <w:t>Teléfono:</w:t>
            </w:r>
          </w:p>
          <w:p w14:paraId="6F527A36" w14:textId="6E62D50C" w:rsidR="00230321" w:rsidRPr="0025129B" w:rsidRDefault="00F90751" w:rsidP="00225362">
            <w:pPr>
              <w:rPr>
                <w:rFonts w:cstheme="minorHAnsi"/>
                <w:sz w:val="20"/>
                <w:szCs w:val="20"/>
                <w:lang w:val="es-ES" w:eastAsia="es-ES"/>
              </w:rPr>
            </w:pPr>
            <w:r>
              <w:rPr>
                <w:rFonts w:cstheme="minorHAnsi"/>
                <w:sz w:val="20"/>
                <w:szCs w:val="20"/>
              </w:rPr>
              <w:t>6</w:t>
            </w:r>
            <w:r w:rsidR="00225362">
              <w:rPr>
                <w:rFonts w:cstheme="minorHAnsi"/>
                <w:sz w:val="20"/>
                <w:szCs w:val="20"/>
              </w:rPr>
              <w:t>1</w:t>
            </w:r>
            <w:r>
              <w:rPr>
                <w:rFonts w:cstheme="minorHAnsi"/>
                <w:sz w:val="20"/>
                <w:szCs w:val="20"/>
              </w:rPr>
              <w:t>-2</w:t>
            </w:r>
            <w:r w:rsidR="00225362">
              <w:rPr>
                <w:rFonts w:cstheme="minorHAnsi"/>
                <w:sz w:val="20"/>
                <w:szCs w:val="20"/>
              </w:rPr>
              <w:t>415735</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66909D55" w:rsidR="004E5529" w:rsidRPr="0025129B" w:rsidRDefault="004E5529" w:rsidP="00DE269E">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F146C69" w14:textId="52A16F89" w:rsidR="004E5529" w:rsidRPr="007B35D6" w:rsidRDefault="007B35D6" w:rsidP="007B35D6">
            <w:pPr>
              <w:rPr>
                <w:rFonts w:cstheme="minorHAnsi"/>
                <w:sz w:val="20"/>
                <w:szCs w:val="20"/>
              </w:rPr>
            </w:pPr>
            <w:r w:rsidRPr="007B35D6">
              <w:rPr>
                <w:rFonts w:cstheme="minorHAnsi"/>
                <w:sz w:val="20"/>
                <w:szCs w:val="20"/>
              </w:rPr>
              <w:t>RCA N°185/2002: O</w:t>
            </w:r>
            <w:r w:rsidR="00DE269E" w:rsidRPr="007B35D6">
              <w:rPr>
                <w:rFonts w:cstheme="minorHAnsi"/>
                <w:sz w:val="20"/>
                <w:szCs w:val="20"/>
              </w:rPr>
              <w:t>peración</w:t>
            </w:r>
            <w:r w:rsidR="0093452D" w:rsidRPr="007B35D6">
              <w:rPr>
                <w:rFonts w:cstheme="minorHAnsi"/>
                <w:sz w:val="20"/>
                <w:szCs w:val="20"/>
              </w:rPr>
              <w:t xml:space="preserve"> a partir del 30/04/2013, según última actualización de Sistema RCA efectuada el 21/02/14.</w:t>
            </w:r>
          </w:p>
          <w:p w14:paraId="6027811A" w14:textId="5C6799A4" w:rsidR="007B35D6" w:rsidRPr="007B35D6" w:rsidRDefault="007B35D6" w:rsidP="007B35D6">
            <w:pPr>
              <w:rPr>
                <w:rFonts w:cstheme="minorHAnsi"/>
                <w:sz w:val="20"/>
                <w:szCs w:val="20"/>
              </w:rPr>
            </w:pPr>
            <w:r w:rsidRPr="007B35D6">
              <w:rPr>
                <w:rFonts w:cstheme="minorHAnsi"/>
                <w:sz w:val="20"/>
                <w:szCs w:val="20"/>
              </w:rPr>
              <w:t>RCA N°121/2013: Proyecto no ejecutado a la fecha de inspección</w:t>
            </w:r>
            <w:r w:rsidR="00BC2265">
              <w:rPr>
                <w:rFonts w:cstheme="minorHAnsi"/>
                <w:sz w:val="20"/>
                <w:szCs w:val="20"/>
              </w:rPr>
              <w:t>, según Carta D.T. N°51/14 remitida por el titular</w:t>
            </w:r>
            <w:r w:rsidRPr="007B35D6">
              <w:rPr>
                <w:rFonts w:cstheme="minorHAnsi"/>
                <w:sz w:val="20"/>
                <w:szCs w:val="20"/>
              </w:rPr>
              <w:t>.</w:t>
            </w:r>
          </w:p>
          <w:p w14:paraId="6DB10C75" w14:textId="48754B6F" w:rsidR="007B35D6" w:rsidRPr="007B35D6" w:rsidRDefault="007B35D6" w:rsidP="007B35D6">
            <w:pPr>
              <w:rPr>
                <w:rFonts w:cstheme="minorHAnsi"/>
                <w:sz w:val="20"/>
                <w:szCs w:val="20"/>
              </w:rPr>
            </w:pPr>
            <w:r w:rsidRPr="007B35D6">
              <w:rPr>
                <w:rFonts w:cstheme="minorHAnsi"/>
                <w:sz w:val="20"/>
                <w:szCs w:val="20"/>
              </w:rPr>
              <w:t>RCA N°122/2013: Proyecto no ejecutado a la fecha de inspección</w:t>
            </w:r>
            <w:r w:rsidR="00BC2265">
              <w:rPr>
                <w:rFonts w:cstheme="minorHAnsi"/>
                <w:sz w:val="20"/>
                <w:szCs w:val="20"/>
              </w:rPr>
              <w:t>, según Carta D.T. N°51/14 remitida por el titular</w:t>
            </w:r>
            <w:r w:rsidR="00BC2265" w:rsidRPr="007B35D6">
              <w:rPr>
                <w:rFonts w:cstheme="minorHAnsi"/>
                <w:sz w:val="20"/>
                <w:szCs w:val="20"/>
              </w:rPr>
              <w:t>.</w:t>
            </w:r>
          </w:p>
          <w:p w14:paraId="6F527A39" w14:textId="44214907" w:rsidR="007B35D6" w:rsidRPr="0025129B" w:rsidRDefault="007B35D6" w:rsidP="00BC2265">
            <w:pPr>
              <w:rPr>
                <w:rFonts w:cstheme="minorHAnsi"/>
                <w:sz w:val="20"/>
                <w:szCs w:val="20"/>
              </w:rPr>
            </w:pPr>
            <w:r w:rsidRPr="007B35D6">
              <w:rPr>
                <w:rFonts w:cstheme="minorHAnsi"/>
                <w:sz w:val="20"/>
                <w:szCs w:val="20"/>
              </w:rPr>
              <w:t>RCA N°038/2014: Proyecto no ejecutado a la fecha de inspección</w:t>
            </w:r>
            <w:r w:rsidR="00BC2265">
              <w:rPr>
                <w:rFonts w:cstheme="minorHAnsi"/>
                <w:sz w:val="20"/>
                <w:szCs w:val="20"/>
              </w:rPr>
              <w:t>, según Carta D.T. N°51/14 remitida por el titular</w:t>
            </w:r>
            <w:r w:rsidR="00BC2265" w:rsidRPr="007B35D6">
              <w:rPr>
                <w:rFonts w:cstheme="minorHAnsi"/>
                <w:sz w:val="20"/>
                <w:szCs w:val="20"/>
              </w:rPr>
              <w:t>.</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385267"/>
      <w:r w:rsidRPr="0025129B">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787AF31A"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1</w:t>
            </w:r>
            <w:r w:rsidRPr="0025129B">
              <w:rPr>
                <w:b/>
              </w:rPr>
              <w:fldChar w:fldCharType="end"/>
            </w:r>
            <w:r w:rsidRPr="0025129B">
              <w:rPr>
                <w:b/>
              </w:rPr>
              <w:t xml:space="preserve">. </w:t>
            </w:r>
            <w:r w:rsidR="0091502F" w:rsidRPr="005F0D49">
              <w:rPr>
                <w:b/>
              </w:rPr>
              <w:t xml:space="preserve">Mapa de Ubicación Regional (Fuente: </w:t>
            </w:r>
            <w:r w:rsidR="00D91C1F" w:rsidRPr="005F0D49">
              <w:rPr>
                <w:b/>
              </w:rPr>
              <w:t>Elaboración propia en base a imagen NEPAssist – SMA</w:t>
            </w:r>
            <w:r w:rsidR="0091502F" w:rsidRPr="005F0D49">
              <w:rPr>
                <w:b/>
              </w:rPr>
              <w:t>)</w:t>
            </w:r>
            <w:bookmarkEnd w:id="37"/>
            <w:bookmarkEnd w:id="38"/>
            <w:bookmarkEnd w:id="39"/>
            <w:bookmarkEnd w:id="40"/>
            <w:bookmarkEnd w:id="41"/>
          </w:p>
          <w:p w14:paraId="6F527A3F" w14:textId="77777777" w:rsidR="00DC57B3" w:rsidRPr="0025129B" w:rsidRDefault="00DC57B3" w:rsidP="00DC57B3"/>
          <w:p w14:paraId="6F527A40" w14:textId="3E5C9A51" w:rsidR="005F0D49" w:rsidRPr="0025129B" w:rsidRDefault="005F0D49" w:rsidP="005F0D49">
            <w:pPr>
              <w:spacing w:after="100"/>
              <w:jc w:val="center"/>
              <w:rPr>
                <w:rFonts w:cstheme="minorHAnsi"/>
                <w:b/>
                <w:sz w:val="20"/>
                <w:szCs w:val="20"/>
              </w:rPr>
            </w:pPr>
            <w:r w:rsidRPr="004D4C62">
              <w:rPr>
                <w:rFonts w:cstheme="minorHAnsi"/>
                <w:b/>
                <w:noProof/>
                <w:sz w:val="20"/>
                <w:szCs w:val="20"/>
                <w:lang w:eastAsia="es-CL"/>
              </w:rPr>
              <mc:AlternateContent>
                <mc:Choice Requires="wps">
                  <w:drawing>
                    <wp:anchor distT="0" distB="0" distL="114300" distR="114300" simplePos="0" relativeHeight="251661312" behindDoc="0" locked="0" layoutInCell="1" allowOverlap="1" wp14:anchorId="21272AD7" wp14:editId="6B4A8D78">
                      <wp:simplePos x="0" y="0"/>
                      <wp:positionH relativeFrom="column">
                        <wp:posOffset>4613910</wp:posOffset>
                      </wp:positionH>
                      <wp:positionV relativeFrom="paragraph">
                        <wp:posOffset>1269365</wp:posOffset>
                      </wp:positionV>
                      <wp:extent cx="2762250" cy="1403985"/>
                      <wp:effectExtent l="19050" t="19050" r="1905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3985"/>
                              </a:xfrm>
                              <a:prstGeom prst="rect">
                                <a:avLst/>
                              </a:prstGeom>
                              <a:solidFill>
                                <a:schemeClr val="accent6"/>
                              </a:solidFill>
                              <a:ln w="38100">
                                <a:solidFill>
                                  <a:srgbClr val="C00000"/>
                                </a:solidFill>
                                <a:miter lim="800000"/>
                                <a:headEnd/>
                                <a:tailEnd/>
                              </a:ln>
                            </wps:spPr>
                            <wps:txbx>
                              <w:txbxContent>
                                <w:p w14:paraId="72ABFA19" w14:textId="77777777" w:rsidR="00806323" w:rsidRDefault="00806323" w:rsidP="004D4C62">
                                  <w:pPr>
                                    <w:jc w:val="center"/>
                                    <w:rPr>
                                      <w:b/>
                                      <w:sz w:val="28"/>
                                    </w:rPr>
                                  </w:pPr>
                                  <w:r>
                                    <w:rPr>
                                      <w:b/>
                                      <w:sz w:val="28"/>
                                    </w:rPr>
                                    <w:t xml:space="preserve">CES Entrada Bahía Tranquila 1 y 2 </w:t>
                                  </w:r>
                                </w:p>
                                <w:p w14:paraId="2EF7DCA1" w14:textId="4AA67EB4" w:rsidR="00806323" w:rsidRPr="00475BD9" w:rsidRDefault="00806323" w:rsidP="004D4C62">
                                  <w:pPr>
                                    <w:jc w:val="center"/>
                                    <w:rPr>
                                      <w:b/>
                                      <w:sz w:val="28"/>
                                    </w:rPr>
                                  </w:pPr>
                                  <w:r>
                                    <w:rPr>
                                      <w:b/>
                                      <w:sz w:val="28"/>
                                    </w:rPr>
                                    <w:t>(RNA N°120079 y 120078)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72AD7" id="_x0000_t202" coordsize="21600,21600" o:spt="202" path="m,l,21600r21600,l21600,xe">
                      <v:stroke joinstyle="miter"/>
                      <v:path gradientshapeok="t" o:connecttype="rect"/>
                    </v:shapetype>
                    <v:shape id="Cuadro de texto 2" o:spid="_x0000_s1026" type="#_x0000_t202" style="position:absolute;left:0;text-align:left;margin-left:363.3pt;margin-top:99.95pt;width:2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" fillcolor="#f79646 [3209]" strokecolor="#c00000" strokeweight="3pt">
                      <v:textbox style="mso-fit-shape-to-text:t">
                        <w:txbxContent>
                          <w:p w14:paraId="72ABFA19" w14:textId="77777777" w:rsidR="00806323" w:rsidRDefault="00806323" w:rsidP="004D4C62">
                            <w:pPr>
                              <w:jc w:val="center"/>
                              <w:rPr>
                                <w:b/>
                                <w:sz w:val="28"/>
                              </w:rPr>
                            </w:pPr>
                            <w:r>
                              <w:rPr>
                                <w:b/>
                                <w:sz w:val="28"/>
                              </w:rPr>
                              <w:t xml:space="preserve">CES Entrada Bahía Tranquila 1 y 2 </w:t>
                            </w:r>
                          </w:p>
                          <w:p w14:paraId="2EF7DCA1" w14:textId="4AA67EB4" w:rsidR="00806323" w:rsidRPr="00475BD9" w:rsidRDefault="00806323" w:rsidP="004D4C62">
                            <w:pPr>
                              <w:jc w:val="center"/>
                              <w:rPr>
                                <w:b/>
                                <w:sz w:val="28"/>
                              </w:rPr>
                            </w:pPr>
                            <w:r>
                              <w:rPr>
                                <w:b/>
                                <w:sz w:val="28"/>
                              </w:rPr>
                              <w:t>(RNA N°120079 y 120078)</w:t>
                            </w:r>
                          </w:p>
                        </w:txbxContent>
                      </v:textbox>
                    </v:shape>
                  </w:pict>
                </mc:Fallback>
              </mc:AlternateContent>
            </w:r>
            <w:r w:rsidRPr="004D4C62">
              <w:rPr>
                <w:rFonts w:cstheme="minorHAnsi"/>
                <w:b/>
                <w:noProof/>
                <w:sz w:val="20"/>
                <w:szCs w:val="20"/>
                <w:lang w:eastAsia="es-CL"/>
              </w:rPr>
              <mc:AlternateContent>
                <mc:Choice Requires="wps">
                  <w:drawing>
                    <wp:anchor distT="0" distB="0" distL="114300" distR="114300" simplePos="0" relativeHeight="251659264" behindDoc="0" locked="0" layoutInCell="1" allowOverlap="1" wp14:anchorId="447FC3A9" wp14:editId="0198D8CA">
                      <wp:simplePos x="0" y="0"/>
                      <wp:positionH relativeFrom="column">
                        <wp:posOffset>3623310</wp:posOffset>
                      </wp:positionH>
                      <wp:positionV relativeFrom="paragraph">
                        <wp:posOffset>1583690</wp:posOffset>
                      </wp:positionV>
                      <wp:extent cx="1590675" cy="659765"/>
                      <wp:effectExtent l="19050" t="19050" r="9525" b="26035"/>
                      <wp:wrapNone/>
                      <wp:docPr id="9" name="9 Conector recto"/>
                      <wp:cNvGraphicFramePr/>
                      <a:graphic xmlns:a="http://schemas.openxmlformats.org/drawingml/2006/main">
                        <a:graphicData uri="http://schemas.microsoft.com/office/word/2010/wordprocessingShape">
                          <wps:wsp>
                            <wps:cNvCnPr/>
                            <wps:spPr>
                              <a:xfrm flipV="1">
                                <a:off x="0" y="0"/>
                                <a:ext cx="1590675" cy="65976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B63EA" id="9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pt,124.7pt" to="410.5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" strokecolor="#c00000" strokeweight="3pt"/>
                  </w:pict>
                </mc:Fallback>
              </mc:AlternateContent>
            </w:r>
            <w:r w:rsidRPr="004D4C62">
              <w:rPr>
                <w:rFonts w:cstheme="minorHAnsi"/>
                <w:b/>
                <w:noProof/>
                <w:sz w:val="20"/>
                <w:szCs w:val="20"/>
                <w:lang w:eastAsia="es-CL"/>
              </w:rPr>
              <mc:AlternateContent>
                <mc:Choice Requires="wps">
                  <w:drawing>
                    <wp:anchor distT="0" distB="0" distL="114300" distR="114300" simplePos="0" relativeHeight="251660288" behindDoc="0" locked="0" layoutInCell="1" allowOverlap="1" wp14:anchorId="3A98C717" wp14:editId="7B6927A7">
                      <wp:simplePos x="0" y="0"/>
                      <wp:positionH relativeFrom="column">
                        <wp:posOffset>3542665</wp:posOffset>
                      </wp:positionH>
                      <wp:positionV relativeFrom="paragraph">
                        <wp:posOffset>2155190</wp:posOffset>
                      </wp:positionV>
                      <wp:extent cx="148590" cy="159385"/>
                      <wp:effectExtent l="0" t="0" r="22860" b="12065"/>
                      <wp:wrapNone/>
                      <wp:docPr id="10" name="10 Elipse"/>
                      <wp:cNvGraphicFramePr/>
                      <a:graphic xmlns:a="http://schemas.openxmlformats.org/drawingml/2006/main">
                        <a:graphicData uri="http://schemas.microsoft.com/office/word/2010/wordprocessingShape">
                          <wps:wsp>
                            <wps:cNvSpPr/>
                            <wps:spPr>
                              <a:xfrm>
                                <a:off x="0" y="0"/>
                                <a:ext cx="148590" cy="159385"/>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81785" id="10 Elipse" o:spid="_x0000_s1026" style="position:absolute;margin-left:278.95pt;margin-top:169.7pt;width:11.7pt;height:1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" fillcolor="red" strokecolor="white [3212]" strokeweight="2pt"/>
                  </w:pict>
                </mc:Fallback>
              </mc:AlternateContent>
            </w:r>
            <w:r>
              <w:rPr>
                <w:rFonts w:cstheme="minorHAnsi"/>
                <w:b/>
                <w:noProof/>
                <w:sz w:val="20"/>
                <w:szCs w:val="20"/>
                <w:lang w:eastAsia="es-CL"/>
              </w:rPr>
              <w:drawing>
                <wp:inline distT="0" distB="0" distL="0" distR="0" wp14:anchorId="67BA421F" wp14:editId="26CB96A8">
                  <wp:extent cx="7181850" cy="5034133"/>
                  <wp:effectExtent l="0" t="0" r="0" b="0"/>
                  <wp:docPr id="291" name="Imagen 291" descr="C:\Users\andy.morrison\Desktop\Regional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Regional B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819" t="20332" r="19801" b="11616"/>
                          <a:stretch/>
                        </pic:blipFill>
                        <pic:spPr bwMode="auto">
                          <a:xfrm>
                            <a:off x="0" y="0"/>
                            <a:ext cx="7192485" cy="50415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EC35E8">
        <w:trPr>
          <w:trHeight w:val="7444"/>
          <w:jc w:val="center"/>
        </w:trPr>
        <w:tc>
          <w:tcPr>
            <w:tcW w:w="5000" w:type="pct"/>
            <w:gridSpan w:val="4"/>
            <w:shd w:val="clear" w:color="auto" w:fill="FFFFFF"/>
            <w:tcMar>
              <w:top w:w="58" w:type="dxa"/>
              <w:left w:w="58" w:type="dxa"/>
              <w:bottom w:w="58" w:type="dxa"/>
              <w:right w:w="58" w:type="dxa"/>
            </w:tcMar>
            <w:hideMark/>
          </w:tcPr>
          <w:p w14:paraId="6F527A43" w14:textId="2DEE05AE" w:rsidR="006270FF" w:rsidRPr="0025129B" w:rsidRDefault="007C15CC" w:rsidP="005749E1">
            <w:pPr>
              <w:rPr>
                <w:b/>
                <w:color w:val="FF0000"/>
                <w:sz w:val="20"/>
                <w:szCs w:val="20"/>
              </w:rPr>
            </w:pPr>
            <w:bookmarkStart w:id="42" w:name="_Toc352840382"/>
            <w:bookmarkStart w:id="43" w:name="_Toc352841442"/>
            <w:bookmarkStart w:id="44" w:name="_Toc352940732"/>
            <w:bookmarkStart w:id="45" w:name="_Toc353998108"/>
            <w:bookmarkStart w:id="46" w:name="_Toc353998181"/>
            <w:r w:rsidRPr="0098574D">
              <w:rPr>
                <w:b/>
              </w:rPr>
              <w:t xml:space="preserve">Figura </w:t>
            </w:r>
            <w:r w:rsidRPr="0098574D">
              <w:rPr>
                <w:b/>
              </w:rPr>
              <w:fldChar w:fldCharType="begin"/>
            </w:r>
            <w:r w:rsidRPr="0098574D">
              <w:rPr>
                <w:b/>
              </w:rPr>
              <w:instrText xml:space="preserve"> SEQ Figura \* ARABIC </w:instrText>
            </w:r>
            <w:r w:rsidRPr="0098574D">
              <w:rPr>
                <w:b/>
              </w:rPr>
              <w:fldChar w:fldCharType="separate"/>
            </w:r>
            <w:r w:rsidRPr="0098574D">
              <w:rPr>
                <w:b/>
                <w:noProof/>
              </w:rPr>
              <w:t>2</w:t>
            </w:r>
            <w:r w:rsidRPr="0098574D">
              <w:rPr>
                <w:b/>
              </w:rPr>
              <w:fldChar w:fldCharType="end"/>
            </w:r>
            <w:r w:rsidRPr="0098574D">
              <w:rPr>
                <w:b/>
              </w:rPr>
              <w:t xml:space="preserve">. </w:t>
            </w:r>
            <w:r w:rsidR="006270FF" w:rsidRPr="0098574D">
              <w:rPr>
                <w:b/>
              </w:rPr>
              <w:t xml:space="preserve">Mapa de Ubicación Local (Fuente: </w:t>
            </w:r>
            <w:r w:rsidR="00A462CB" w:rsidRPr="0098574D">
              <w:rPr>
                <w:b/>
              </w:rPr>
              <w:t>Elaboración propia en base a imagen NEPAssist – SMA</w:t>
            </w:r>
            <w:r w:rsidR="006270FF" w:rsidRPr="0098574D">
              <w:rPr>
                <w:b/>
              </w:rPr>
              <w:t>)</w:t>
            </w:r>
            <w:bookmarkEnd w:id="42"/>
            <w:bookmarkEnd w:id="43"/>
            <w:bookmarkEnd w:id="44"/>
            <w:bookmarkEnd w:id="45"/>
            <w:bookmarkEnd w:id="46"/>
          </w:p>
          <w:p w14:paraId="6F527A44" w14:textId="77777777" w:rsidR="00AF4041" w:rsidRPr="00EC35E8" w:rsidRDefault="00AF4041" w:rsidP="00AF4041">
            <w:pPr>
              <w:rPr>
                <w:color w:val="FF0000"/>
                <w:sz w:val="20"/>
              </w:rPr>
            </w:pPr>
          </w:p>
          <w:p w14:paraId="6F527A46" w14:textId="2BA4C548" w:rsidR="00714CAF" w:rsidRPr="00A462CB" w:rsidRDefault="008E4B55" w:rsidP="00714CAF">
            <w:pPr>
              <w:jc w:val="center"/>
              <w:rPr>
                <w:rFonts w:cstheme="minorHAnsi"/>
                <w:b/>
                <w:noProof/>
                <w:sz w:val="24"/>
                <w:szCs w:val="20"/>
                <w:lang w:eastAsia="es-CL"/>
              </w:rPr>
            </w:pPr>
            <w:r w:rsidRPr="003A136B">
              <w:rPr>
                <w:b/>
                <w:noProof/>
                <w:lang w:eastAsia="es-CL"/>
              </w:rPr>
              <mc:AlternateContent>
                <mc:Choice Requires="wps">
                  <w:drawing>
                    <wp:anchor distT="0" distB="0" distL="114300" distR="114300" simplePos="0" relativeHeight="251798528" behindDoc="0" locked="0" layoutInCell="1" allowOverlap="1" wp14:anchorId="27993732" wp14:editId="4B2B19CF">
                      <wp:simplePos x="0" y="0"/>
                      <wp:positionH relativeFrom="column">
                        <wp:posOffset>1861185</wp:posOffset>
                      </wp:positionH>
                      <wp:positionV relativeFrom="paragraph">
                        <wp:posOffset>1168400</wp:posOffset>
                      </wp:positionV>
                      <wp:extent cx="1447800" cy="1403985"/>
                      <wp:effectExtent l="0" t="0" r="0" b="444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3985"/>
                              </a:xfrm>
                              <a:prstGeom prst="rect">
                                <a:avLst/>
                              </a:prstGeom>
                              <a:noFill/>
                              <a:ln w="9525">
                                <a:noFill/>
                                <a:miter lim="800000"/>
                                <a:headEnd/>
                                <a:tailEnd/>
                              </a:ln>
                            </wps:spPr>
                            <wps:txbx>
                              <w:txbxContent>
                                <w:p w14:paraId="3421705F" w14:textId="057DE095" w:rsidR="00806323" w:rsidRPr="008E4B55" w:rsidRDefault="00806323" w:rsidP="008E4B55">
                                  <w:pPr>
                                    <w:rPr>
                                      <w:b/>
                                      <w:color w:val="4F6228" w:themeColor="accent3" w:themeShade="80"/>
                                      <w:sz w:val="16"/>
                                    </w:rPr>
                                  </w:pPr>
                                  <w:r w:rsidRPr="008E4B55">
                                    <w:rPr>
                                      <w:b/>
                                      <w:color w:val="4F6228" w:themeColor="accent3" w:themeShade="80"/>
                                      <w:sz w:val="16"/>
                                    </w:rPr>
                                    <w:t>Reserva Nacional Alacalufes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93732" id="_x0000_s1027" type="#_x0000_t202" style="position:absolute;left:0;text-align:left;margin-left:146.55pt;margin-top:92pt;width:114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" filled="f" stroked="f">
                      <v:textbox style="mso-fit-shape-to-text:t">
                        <w:txbxContent>
                          <w:p w14:paraId="3421705F" w14:textId="057DE095" w:rsidR="00806323" w:rsidRPr="008E4B55" w:rsidRDefault="00806323" w:rsidP="008E4B55">
                            <w:pPr>
                              <w:rPr>
                                <w:b/>
                                <w:color w:val="4F6228" w:themeColor="accent3" w:themeShade="80"/>
                                <w:sz w:val="16"/>
                              </w:rPr>
                            </w:pPr>
                            <w:r w:rsidRPr="008E4B55">
                              <w:rPr>
                                <w:b/>
                                <w:color w:val="4F6228" w:themeColor="accent3" w:themeShade="80"/>
                                <w:sz w:val="16"/>
                              </w:rPr>
                              <w:t>Reserva Nacional Alacalufes</w:t>
                            </w:r>
                          </w:p>
                        </w:txbxContent>
                      </v:textbox>
                    </v:shape>
                  </w:pict>
                </mc:Fallback>
              </mc:AlternateContent>
            </w:r>
            <w:r w:rsidR="00F0044A" w:rsidRPr="003A136B">
              <w:rPr>
                <w:b/>
                <w:noProof/>
                <w:lang w:eastAsia="es-CL"/>
              </w:rPr>
              <mc:AlternateContent>
                <mc:Choice Requires="wps">
                  <w:drawing>
                    <wp:anchor distT="0" distB="0" distL="114300" distR="114300" simplePos="0" relativeHeight="251796480" behindDoc="0" locked="0" layoutInCell="1" allowOverlap="1" wp14:anchorId="5460FBD7" wp14:editId="6B145E39">
                      <wp:simplePos x="0" y="0"/>
                      <wp:positionH relativeFrom="column">
                        <wp:posOffset>3472815</wp:posOffset>
                      </wp:positionH>
                      <wp:positionV relativeFrom="paragraph">
                        <wp:posOffset>3086100</wp:posOffset>
                      </wp:positionV>
                      <wp:extent cx="1133475" cy="1403985"/>
                      <wp:effectExtent l="0" t="0" r="0" b="381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14:paraId="67FB60DC" w14:textId="77777777" w:rsidR="00806323" w:rsidRDefault="00806323" w:rsidP="0059291D">
                                  <w:pPr>
                                    <w:rPr>
                                      <w:b/>
                                      <w:color w:val="17365D" w:themeColor="text2" w:themeShade="BF"/>
                                      <w:sz w:val="16"/>
                                    </w:rPr>
                                  </w:pPr>
                                  <w:r>
                                    <w:rPr>
                                      <w:b/>
                                      <w:color w:val="17365D" w:themeColor="text2" w:themeShade="BF"/>
                                      <w:sz w:val="16"/>
                                    </w:rPr>
                                    <w:t xml:space="preserve">Estero </w:t>
                                  </w:r>
                                </w:p>
                                <w:p w14:paraId="326A5E4E" w14:textId="77777777" w:rsidR="00806323" w:rsidRDefault="00806323" w:rsidP="0059291D">
                                  <w:pPr>
                                    <w:rPr>
                                      <w:b/>
                                      <w:color w:val="17365D" w:themeColor="text2" w:themeShade="BF"/>
                                      <w:sz w:val="16"/>
                                    </w:rPr>
                                  </w:pPr>
                                  <w:r>
                                    <w:rPr>
                                      <w:b/>
                                      <w:color w:val="17365D" w:themeColor="text2" w:themeShade="BF"/>
                                      <w:sz w:val="16"/>
                                    </w:rPr>
                                    <w:t>Poca</w:t>
                                  </w:r>
                                </w:p>
                                <w:p w14:paraId="106B7221" w14:textId="55C56722" w:rsidR="00806323" w:rsidRPr="007D3D36" w:rsidRDefault="00806323" w:rsidP="0059291D">
                                  <w:pPr>
                                    <w:rPr>
                                      <w:b/>
                                      <w:color w:val="17365D" w:themeColor="text2" w:themeShade="BF"/>
                                      <w:sz w:val="16"/>
                                    </w:rPr>
                                  </w:pPr>
                                  <w:r>
                                    <w:rPr>
                                      <w:b/>
                                      <w:color w:val="17365D" w:themeColor="text2" w:themeShade="BF"/>
                                      <w:sz w:val="16"/>
                                    </w:rPr>
                                    <w:t>Esperanza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0FBD7" id="_x0000_s1028" type="#_x0000_t202" style="position:absolute;left:0;text-align:left;margin-left:273.45pt;margin-top:243pt;width:89.2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" filled="f" stroked="f">
                      <v:textbox style="mso-fit-shape-to-text:t">
                        <w:txbxContent>
                          <w:p w14:paraId="67FB60DC" w14:textId="77777777" w:rsidR="00806323" w:rsidRDefault="00806323" w:rsidP="0059291D">
                            <w:pPr>
                              <w:rPr>
                                <w:b/>
                                <w:color w:val="17365D" w:themeColor="text2" w:themeShade="BF"/>
                                <w:sz w:val="16"/>
                              </w:rPr>
                            </w:pPr>
                            <w:r>
                              <w:rPr>
                                <w:b/>
                                <w:color w:val="17365D" w:themeColor="text2" w:themeShade="BF"/>
                                <w:sz w:val="16"/>
                              </w:rPr>
                              <w:t xml:space="preserve">Estero </w:t>
                            </w:r>
                          </w:p>
                          <w:p w14:paraId="326A5E4E" w14:textId="77777777" w:rsidR="00806323" w:rsidRDefault="00806323" w:rsidP="0059291D">
                            <w:pPr>
                              <w:rPr>
                                <w:b/>
                                <w:color w:val="17365D" w:themeColor="text2" w:themeShade="BF"/>
                                <w:sz w:val="16"/>
                              </w:rPr>
                            </w:pPr>
                            <w:r>
                              <w:rPr>
                                <w:b/>
                                <w:color w:val="17365D" w:themeColor="text2" w:themeShade="BF"/>
                                <w:sz w:val="16"/>
                              </w:rPr>
                              <w:t>Poca</w:t>
                            </w:r>
                          </w:p>
                          <w:p w14:paraId="106B7221" w14:textId="55C56722" w:rsidR="00806323" w:rsidRPr="007D3D36" w:rsidRDefault="00806323" w:rsidP="0059291D">
                            <w:pPr>
                              <w:rPr>
                                <w:b/>
                                <w:color w:val="17365D" w:themeColor="text2" w:themeShade="BF"/>
                                <w:sz w:val="16"/>
                              </w:rPr>
                            </w:pPr>
                            <w:r>
                              <w:rPr>
                                <w:b/>
                                <w:color w:val="17365D" w:themeColor="text2" w:themeShade="BF"/>
                                <w:sz w:val="16"/>
                              </w:rPr>
                              <w:t>Esperanza</w:t>
                            </w:r>
                          </w:p>
                        </w:txbxContent>
                      </v:textbox>
                    </v:shape>
                  </w:pict>
                </mc:Fallback>
              </mc:AlternateContent>
            </w:r>
            <w:r w:rsidR="00C62AC8" w:rsidRPr="00C3203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1790336" behindDoc="0" locked="0" layoutInCell="1" allowOverlap="1" wp14:anchorId="7F81E8D5" wp14:editId="64DBD543">
                      <wp:simplePos x="0" y="0"/>
                      <wp:positionH relativeFrom="column">
                        <wp:posOffset>4671060</wp:posOffset>
                      </wp:positionH>
                      <wp:positionV relativeFrom="paragraph">
                        <wp:posOffset>3073399</wp:posOffset>
                      </wp:positionV>
                      <wp:extent cx="2124075" cy="485775"/>
                      <wp:effectExtent l="19050" t="19050" r="28575" b="28575"/>
                      <wp:wrapNone/>
                      <wp:docPr id="297" name="33 Rectángulo"/>
                      <wp:cNvGraphicFramePr/>
                      <a:graphic xmlns:a="http://schemas.openxmlformats.org/drawingml/2006/main">
                        <a:graphicData uri="http://schemas.microsoft.com/office/word/2010/wordprocessingShape">
                          <wps:wsp>
                            <wps:cNvSpPr/>
                            <wps:spPr>
                              <a:xfrm>
                                <a:off x="0" y="0"/>
                                <a:ext cx="2124075" cy="48577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3321B" w14:textId="2CFCA584" w:rsidR="00806323" w:rsidRPr="00C62AC8" w:rsidRDefault="00806323" w:rsidP="00C32036">
                                  <w:pPr>
                                    <w:pStyle w:val="NormalWeb"/>
                                    <w:spacing w:before="0" w:beforeAutospacing="0" w:after="0" w:afterAutospacing="0"/>
                                    <w:jc w:val="center"/>
                                    <w:rPr>
                                      <w:rFonts w:asciiTheme="minorHAnsi" w:hAnsi="Calibri" w:cstheme="minorBidi"/>
                                      <w:b/>
                                      <w:bCs/>
                                      <w:color w:val="000000"/>
                                      <w:szCs w:val="40"/>
                                    </w:rPr>
                                  </w:pPr>
                                  <w:r w:rsidRPr="00C62AC8">
                                    <w:rPr>
                                      <w:rFonts w:asciiTheme="minorHAnsi" w:hAnsi="Calibri" w:cstheme="minorBidi"/>
                                      <w:b/>
                                      <w:bCs/>
                                      <w:color w:val="000000"/>
                                      <w:szCs w:val="40"/>
                                    </w:rPr>
                                    <w:t xml:space="preserve">CES Entrada Bahía Tranquila </w:t>
                                  </w:r>
                                  <w:r>
                                    <w:rPr>
                                      <w:rFonts w:asciiTheme="minorHAnsi" w:hAnsi="Calibri" w:cstheme="minorBidi"/>
                                      <w:b/>
                                      <w:bCs/>
                                      <w:color w:val="000000"/>
                                      <w:szCs w:val="40"/>
                                    </w:rPr>
                                    <w:t>1</w:t>
                                  </w:r>
                                </w:p>
                                <w:p w14:paraId="10962B73" w14:textId="41B5806F" w:rsidR="00806323" w:rsidRPr="00C62AC8" w:rsidRDefault="00806323" w:rsidP="00C32036">
                                  <w:pPr>
                                    <w:pStyle w:val="NormalWeb"/>
                                    <w:spacing w:before="0" w:beforeAutospacing="0" w:after="0" w:afterAutospacing="0"/>
                                    <w:jc w:val="center"/>
                                    <w:rPr>
                                      <w:sz w:val="16"/>
                                    </w:rPr>
                                  </w:pPr>
                                  <w:r w:rsidRPr="00C62AC8">
                                    <w:rPr>
                                      <w:rFonts w:asciiTheme="minorHAnsi" w:hAnsi="Calibri" w:cstheme="minorBidi"/>
                                      <w:b/>
                                      <w:bCs/>
                                      <w:color w:val="000000"/>
                                      <w:szCs w:val="40"/>
                                    </w:rPr>
                                    <w:t>(RNA N°12007</w:t>
                                  </w:r>
                                  <w:r>
                                    <w:rPr>
                                      <w:rFonts w:asciiTheme="minorHAnsi" w:hAnsi="Calibri" w:cstheme="minorBidi"/>
                                      <w:b/>
                                      <w:bCs/>
                                      <w:color w:val="000000"/>
                                      <w:szCs w:val="40"/>
                                    </w:rPr>
                                    <w:t>9</w:t>
                                  </w:r>
                                  <w:r w:rsidRPr="00C62AC8">
                                    <w:rPr>
                                      <w:rFonts w:asciiTheme="minorHAnsi" w:hAnsi="Calibri" w:cstheme="minorBidi"/>
                                      <w:b/>
                                      <w:bCs/>
                                      <w:color w:val="000000"/>
                                      <w:szCs w:val="40"/>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F81E8D5" id="33 Rectángulo" o:spid="_x0000_s1029" style="position:absolute;left:0;text-align:left;margin-left:367.8pt;margin-top:242pt;width:167.25pt;height:3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" fillcolor="#f79646 [3209]" strokecolor="#c00000" strokeweight="2.5pt">
                      <v:textbox>
                        <w:txbxContent>
                          <w:p w14:paraId="57B3321B" w14:textId="2CFCA584" w:rsidR="00806323" w:rsidRPr="00C62AC8" w:rsidRDefault="00806323" w:rsidP="00C32036">
                            <w:pPr>
                              <w:pStyle w:val="NormalWeb"/>
                              <w:spacing w:before="0" w:beforeAutospacing="0" w:after="0" w:afterAutospacing="0"/>
                              <w:jc w:val="center"/>
                              <w:rPr>
                                <w:rFonts w:asciiTheme="minorHAnsi" w:hAnsi="Calibri" w:cstheme="minorBidi"/>
                                <w:b/>
                                <w:bCs/>
                                <w:color w:val="000000"/>
                                <w:szCs w:val="40"/>
                              </w:rPr>
                            </w:pPr>
                            <w:r w:rsidRPr="00C62AC8">
                              <w:rPr>
                                <w:rFonts w:asciiTheme="minorHAnsi" w:hAnsi="Calibri" w:cstheme="minorBidi"/>
                                <w:b/>
                                <w:bCs/>
                                <w:color w:val="000000"/>
                                <w:szCs w:val="40"/>
                              </w:rPr>
                              <w:t xml:space="preserve">CES Entrada Bahía Tranquila </w:t>
                            </w:r>
                            <w:r>
                              <w:rPr>
                                <w:rFonts w:asciiTheme="minorHAnsi" w:hAnsi="Calibri" w:cstheme="minorBidi"/>
                                <w:b/>
                                <w:bCs/>
                                <w:color w:val="000000"/>
                                <w:szCs w:val="40"/>
                              </w:rPr>
                              <w:t>1</w:t>
                            </w:r>
                          </w:p>
                          <w:p w14:paraId="10962B73" w14:textId="41B5806F" w:rsidR="00806323" w:rsidRPr="00C62AC8" w:rsidRDefault="00806323" w:rsidP="00C32036">
                            <w:pPr>
                              <w:pStyle w:val="NormalWeb"/>
                              <w:spacing w:before="0" w:beforeAutospacing="0" w:after="0" w:afterAutospacing="0"/>
                              <w:jc w:val="center"/>
                              <w:rPr>
                                <w:sz w:val="16"/>
                              </w:rPr>
                            </w:pPr>
                            <w:r w:rsidRPr="00C62AC8">
                              <w:rPr>
                                <w:rFonts w:asciiTheme="minorHAnsi" w:hAnsi="Calibri" w:cstheme="minorBidi"/>
                                <w:b/>
                                <w:bCs/>
                                <w:color w:val="000000"/>
                                <w:szCs w:val="40"/>
                              </w:rPr>
                              <w:t>(RNA N°12007</w:t>
                            </w:r>
                            <w:r>
                              <w:rPr>
                                <w:rFonts w:asciiTheme="minorHAnsi" w:hAnsi="Calibri" w:cstheme="minorBidi"/>
                                <w:b/>
                                <w:bCs/>
                                <w:color w:val="000000"/>
                                <w:szCs w:val="40"/>
                              </w:rPr>
                              <w:t>9</w:t>
                            </w:r>
                            <w:r w:rsidRPr="00C62AC8">
                              <w:rPr>
                                <w:rFonts w:asciiTheme="minorHAnsi" w:hAnsi="Calibri" w:cstheme="minorBidi"/>
                                <w:b/>
                                <w:bCs/>
                                <w:color w:val="000000"/>
                                <w:szCs w:val="40"/>
                              </w:rPr>
                              <w:t>)</w:t>
                            </w:r>
                          </w:p>
                        </w:txbxContent>
                      </v:textbox>
                    </v:rect>
                  </w:pict>
                </mc:Fallback>
              </mc:AlternateContent>
            </w:r>
            <w:r w:rsidR="00C62AC8" w:rsidRPr="00627C8C">
              <w:rPr>
                <w:noProof/>
                <w:lang w:eastAsia="es-CL"/>
              </w:rPr>
              <mc:AlternateContent>
                <mc:Choice Requires="wps">
                  <w:drawing>
                    <wp:anchor distT="0" distB="0" distL="114300" distR="114300" simplePos="0" relativeHeight="251668480" behindDoc="0" locked="0" layoutInCell="1" allowOverlap="1" wp14:anchorId="3E01FD1B" wp14:editId="6B3C9649">
                      <wp:simplePos x="0" y="0"/>
                      <wp:positionH relativeFrom="column">
                        <wp:posOffset>1499235</wp:posOffset>
                      </wp:positionH>
                      <wp:positionV relativeFrom="paragraph">
                        <wp:posOffset>3689985</wp:posOffset>
                      </wp:positionV>
                      <wp:extent cx="2181225" cy="507365"/>
                      <wp:effectExtent l="19050" t="19050" r="28575" b="26035"/>
                      <wp:wrapNone/>
                      <wp:docPr id="34" name="33 Rectángulo"/>
                      <wp:cNvGraphicFramePr/>
                      <a:graphic xmlns:a="http://schemas.openxmlformats.org/drawingml/2006/main">
                        <a:graphicData uri="http://schemas.microsoft.com/office/word/2010/wordprocessingShape">
                          <wps:wsp>
                            <wps:cNvSpPr/>
                            <wps:spPr>
                              <a:xfrm>
                                <a:off x="0" y="0"/>
                                <a:ext cx="2181225" cy="50736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71A5E" w14:textId="6D469C83" w:rsidR="00806323" w:rsidRPr="00C62AC8" w:rsidRDefault="00806323" w:rsidP="00627C8C">
                                  <w:pPr>
                                    <w:pStyle w:val="NormalWeb"/>
                                    <w:spacing w:before="0" w:beforeAutospacing="0" w:after="0" w:afterAutospacing="0"/>
                                    <w:jc w:val="center"/>
                                    <w:rPr>
                                      <w:rFonts w:asciiTheme="minorHAnsi" w:hAnsi="Calibri" w:cstheme="minorBidi"/>
                                      <w:b/>
                                      <w:bCs/>
                                      <w:color w:val="000000"/>
                                      <w:szCs w:val="40"/>
                                    </w:rPr>
                                  </w:pPr>
                                  <w:r w:rsidRPr="00C62AC8">
                                    <w:rPr>
                                      <w:rFonts w:asciiTheme="minorHAnsi" w:hAnsi="Calibri" w:cstheme="minorBidi"/>
                                      <w:b/>
                                      <w:bCs/>
                                      <w:color w:val="000000"/>
                                      <w:szCs w:val="40"/>
                                    </w:rPr>
                                    <w:t xml:space="preserve">CES Entrada Bahía Tranquila </w:t>
                                  </w:r>
                                  <w:r>
                                    <w:rPr>
                                      <w:rFonts w:asciiTheme="minorHAnsi" w:hAnsi="Calibri" w:cstheme="minorBidi"/>
                                      <w:b/>
                                      <w:bCs/>
                                      <w:color w:val="000000"/>
                                      <w:szCs w:val="40"/>
                                    </w:rPr>
                                    <w:t>2</w:t>
                                  </w:r>
                                </w:p>
                                <w:p w14:paraId="778717E8" w14:textId="1DB0CBB4" w:rsidR="00806323" w:rsidRPr="00C62AC8" w:rsidRDefault="00806323" w:rsidP="00627C8C">
                                  <w:pPr>
                                    <w:pStyle w:val="NormalWeb"/>
                                    <w:spacing w:before="0" w:beforeAutospacing="0" w:after="0" w:afterAutospacing="0"/>
                                    <w:jc w:val="center"/>
                                    <w:rPr>
                                      <w:sz w:val="16"/>
                                    </w:rPr>
                                  </w:pPr>
                                  <w:r w:rsidRPr="00C62AC8">
                                    <w:rPr>
                                      <w:rFonts w:asciiTheme="minorHAnsi" w:hAnsi="Calibri" w:cstheme="minorBidi"/>
                                      <w:b/>
                                      <w:bCs/>
                                      <w:color w:val="000000"/>
                                      <w:szCs w:val="40"/>
                                    </w:rPr>
                                    <w:t>(RNA N°12007</w:t>
                                  </w:r>
                                  <w:r>
                                    <w:rPr>
                                      <w:rFonts w:asciiTheme="minorHAnsi" w:hAnsi="Calibri" w:cstheme="minorBidi"/>
                                      <w:b/>
                                      <w:bCs/>
                                      <w:color w:val="000000"/>
                                      <w:szCs w:val="40"/>
                                    </w:rPr>
                                    <w:t>8</w:t>
                                  </w:r>
                                  <w:r w:rsidRPr="00C62AC8">
                                    <w:rPr>
                                      <w:rFonts w:asciiTheme="minorHAnsi" w:hAnsi="Calibri" w:cstheme="minorBidi"/>
                                      <w:b/>
                                      <w:bCs/>
                                      <w:color w:val="000000"/>
                                      <w:szCs w:val="40"/>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E01FD1B" id="_x0000_s1030" style="position:absolute;left:0;text-align:left;margin-left:118.05pt;margin-top:290.55pt;width:171.75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" fillcolor="#f79646 [3209]" strokecolor="#c00000" strokeweight="2.5pt">
                      <v:textbox>
                        <w:txbxContent>
                          <w:p w14:paraId="29771A5E" w14:textId="6D469C83" w:rsidR="00806323" w:rsidRPr="00C62AC8" w:rsidRDefault="00806323" w:rsidP="00627C8C">
                            <w:pPr>
                              <w:pStyle w:val="NormalWeb"/>
                              <w:spacing w:before="0" w:beforeAutospacing="0" w:after="0" w:afterAutospacing="0"/>
                              <w:jc w:val="center"/>
                              <w:rPr>
                                <w:rFonts w:asciiTheme="minorHAnsi" w:hAnsi="Calibri" w:cstheme="minorBidi"/>
                                <w:b/>
                                <w:bCs/>
                                <w:color w:val="000000"/>
                                <w:szCs w:val="40"/>
                              </w:rPr>
                            </w:pPr>
                            <w:r w:rsidRPr="00C62AC8">
                              <w:rPr>
                                <w:rFonts w:asciiTheme="minorHAnsi" w:hAnsi="Calibri" w:cstheme="minorBidi"/>
                                <w:b/>
                                <w:bCs/>
                                <w:color w:val="000000"/>
                                <w:szCs w:val="40"/>
                              </w:rPr>
                              <w:t xml:space="preserve">CES Entrada Bahía Tranquila </w:t>
                            </w:r>
                            <w:r>
                              <w:rPr>
                                <w:rFonts w:asciiTheme="minorHAnsi" w:hAnsi="Calibri" w:cstheme="minorBidi"/>
                                <w:b/>
                                <w:bCs/>
                                <w:color w:val="000000"/>
                                <w:szCs w:val="40"/>
                              </w:rPr>
                              <w:t>2</w:t>
                            </w:r>
                          </w:p>
                          <w:p w14:paraId="778717E8" w14:textId="1DB0CBB4" w:rsidR="00806323" w:rsidRPr="00C62AC8" w:rsidRDefault="00806323" w:rsidP="00627C8C">
                            <w:pPr>
                              <w:pStyle w:val="NormalWeb"/>
                              <w:spacing w:before="0" w:beforeAutospacing="0" w:after="0" w:afterAutospacing="0"/>
                              <w:jc w:val="center"/>
                              <w:rPr>
                                <w:sz w:val="16"/>
                              </w:rPr>
                            </w:pPr>
                            <w:r w:rsidRPr="00C62AC8">
                              <w:rPr>
                                <w:rFonts w:asciiTheme="minorHAnsi" w:hAnsi="Calibri" w:cstheme="minorBidi"/>
                                <w:b/>
                                <w:bCs/>
                                <w:color w:val="000000"/>
                                <w:szCs w:val="40"/>
                              </w:rPr>
                              <w:t>(RNA N°12007</w:t>
                            </w:r>
                            <w:r>
                              <w:rPr>
                                <w:rFonts w:asciiTheme="minorHAnsi" w:hAnsi="Calibri" w:cstheme="minorBidi"/>
                                <w:b/>
                                <w:bCs/>
                                <w:color w:val="000000"/>
                                <w:szCs w:val="40"/>
                              </w:rPr>
                              <w:t>8</w:t>
                            </w:r>
                            <w:r w:rsidRPr="00C62AC8">
                              <w:rPr>
                                <w:rFonts w:asciiTheme="minorHAnsi" w:hAnsi="Calibri" w:cstheme="minorBidi"/>
                                <w:b/>
                                <w:bCs/>
                                <w:color w:val="000000"/>
                                <w:szCs w:val="40"/>
                              </w:rPr>
                              <w:t>)</w:t>
                            </w:r>
                          </w:p>
                        </w:txbxContent>
                      </v:textbox>
                    </v:rect>
                  </w:pict>
                </mc:Fallback>
              </mc:AlternateContent>
            </w:r>
            <w:r w:rsidR="0059291D" w:rsidRPr="00627C8C">
              <w:rPr>
                <w:noProof/>
                <w:lang w:eastAsia="es-CL"/>
              </w:rPr>
              <mc:AlternateContent>
                <mc:Choice Requires="wps">
                  <w:drawing>
                    <wp:anchor distT="0" distB="0" distL="114300" distR="114300" simplePos="0" relativeHeight="251666432" behindDoc="0" locked="0" layoutInCell="1" allowOverlap="1" wp14:anchorId="6574AAAE" wp14:editId="086EAC5E">
                      <wp:simplePos x="0" y="0"/>
                      <wp:positionH relativeFrom="column">
                        <wp:posOffset>3137535</wp:posOffset>
                      </wp:positionH>
                      <wp:positionV relativeFrom="paragraph">
                        <wp:posOffset>3625850</wp:posOffset>
                      </wp:positionV>
                      <wp:extent cx="951230" cy="342265"/>
                      <wp:effectExtent l="19050" t="19050" r="20320" b="19685"/>
                      <wp:wrapNone/>
                      <wp:docPr id="36" name="35 Conector recto"/>
                      <wp:cNvGraphicFramePr/>
                      <a:graphic xmlns:a="http://schemas.openxmlformats.org/drawingml/2006/main">
                        <a:graphicData uri="http://schemas.microsoft.com/office/word/2010/wordprocessingShape">
                          <wps:wsp>
                            <wps:cNvCnPr/>
                            <wps:spPr>
                              <a:xfrm flipV="1">
                                <a:off x="0" y="0"/>
                                <a:ext cx="951230" cy="34226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6D2A3" id="35 Conector recto"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05pt,285.5pt" to="321.95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" strokecolor="#c00000" strokeweight="2.75pt"/>
                  </w:pict>
                </mc:Fallback>
              </mc:AlternateContent>
            </w:r>
            <w:r w:rsidR="0059291D" w:rsidRPr="003A136B">
              <w:rPr>
                <w:b/>
                <w:noProof/>
                <w:lang w:eastAsia="es-CL"/>
              </w:rPr>
              <mc:AlternateContent>
                <mc:Choice Requires="wps">
                  <w:drawing>
                    <wp:anchor distT="0" distB="0" distL="114300" distR="114300" simplePos="0" relativeHeight="251758592" behindDoc="0" locked="0" layoutInCell="1" allowOverlap="1" wp14:anchorId="1B6793C2" wp14:editId="4B1247DE">
                      <wp:simplePos x="0" y="0"/>
                      <wp:positionH relativeFrom="column">
                        <wp:posOffset>4022090</wp:posOffset>
                      </wp:positionH>
                      <wp:positionV relativeFrom="paragraph">
                        <wp:posOffset>2280285</wp:posOffset>
                      </wp:positionV>
                      <wp:extent cx="1190625" cy="140398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6183DD22" w14:textId="77777777" w:rsidR="00806323" w:rsidRDefault="00806323" w:rsidP="003A136B">
                                  <w:pPr>
                                    <w:rPr>
                                      <w:b/>
                                      <w:color w:val="4A442A" w:themeColor="background2" w:themeShade="40"/>
                                      <w:sz w:val="16"/>
                                    </w:rPr>
                                  </w:pPr>
                                  <w:r w:rsidRPr="00714CAF">
                                    <w:rPr>
                                      <w:b/>
                                      <w:color w:val="4A442A" w:themeColor="background2" w:themeShade="40"/>
                                      <w:sz w:val="16"/>
                                    </w:rPr>
                                    <w:t xml:space="preserve">Península </w:t>
                                  </w:r>
                                </w:p>
                                <w:p w14:paraId="7332C97B" w14:textId="1AC74A07" w:rsidR="00806323" w:rsidRPr="00714CAF" w:rsidRDefault="00806323" w:rsidP="003A136B">
                                  <w:pPr>
                                    <w:rPr>
                                      <w:b/>
                                      <w:color w:val="4A442A" w:themeColor="background2" w:themeShade="40"/>
                                      <w:sz w:val="16"/>
                                    </w:rPr>
                                  </w:pPr>
                                  <w:r w:rsidRPr="00714CAF">
                                    <w:rPr>
                                      <w:b/>
                                      <w:color w:val="4A442A" w:themeColor="background2" w:themeShade="40"/>
                                      <w:sz w:val="16"/>
                                    </w:rPr>
                                    <w:t>Barros Arana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793C2" id="_x0000_s1031" type="#_x0000_t202" style="position:absolute;left:0;text-align:left;margin-left:316.7pt;margin-top:179.55pt;width:93.7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" filled="f" stroked="f">
                      <v:textbox style="mso-fit-shape-to-text:t">
                        <w:txbxContent>
                          <w:p w14:paraId="6183DD22" w14:textId="77777777" w:rsidR="00806323" w:rsidRDefault="00806323" w:rsidP="003A136B">
                            <w:pPr>
                              <w:rPr>
                                <w:b/>
                                <w:color w:val="4A442A" w:themeColor="background2" w:themeShade="40"/>
                                <w:sz w:val="16"/>
                              </w:rPr>
                            </w:pPr>
                            <w:r w:rsidRPr="00714CAF">
                              <w:rPr>
                                <w:b/>
                                <w:color w:val="4A442A" w:themeColor="background2" w:themeShade="40"/>
                                <w:sz w:val="16"/>
                              </w:rPr>
                              <w:t xml:space="preserve">Península </w:t>
                            </w:r>
                          </w:p>
                          <w:p w14:paraId="7332C97B" w14:textId="1AC74A07" w:rsidR="00806323" w:rsidRPr="00714CAF" w:rsidRDefault="00806323" w:rsidP="003A136B">
                            <w:pPr>
                              <w:rPr>
                                <w:b/>
                                <w:color w:val="4A442A" w:themeColor="background2" w:themeShade="40"/>
                                <w:sz w:val="16"/>
                              </w:rPr>
                            </w:pPr>
                            <w:r w:rsidRPr="00714CAF">
                              <w:rPr>
                                <w:b/>
                                <w:color w:val="4A442A" w:themeColor="background2" w:themeShade="40"/>
                                <w:sz w:val="16"/>
                              </w:rPr>
                              <w:t>Barros Arana</w:t>
                            </w:r>
                          </w:p>
                        </w:txbxContent>
                      </v:textbox>
                    </v:shape>
                  </w:pict>
                </mc:Fallback>
              </mc:AlternateContent>
            </w:r>
            <w:r w:rsidR="0059291D" w:rsidRPr="003A136B">
              <w:rPr>
                <w:b/>
                <w:noProof/>
                <w:lang w:eastAsia="es-CL"/>
              </w:rPr>
              <mc:AlternateContent>
                <mc:Choice Requires="wps">
                  <w:drawing>
                    <wp:anchor distT="0" distB="0" distL="114300" distR="114300" simplePos="0" relativeHeight="251794432" behindDoc="0" locked="0" layoutInCell="1" allowOverlap="1" wp14:anchorId="24C2D121" wp14:editId="6BCAE36E">
                      <wp:simplePos x="0" y="0"/>
                      <wp:positionH relativeFrom="column">
                        <wp:posOffset>4119882</wp:posOffset>
                      </wp:positionH>
                      <wp:positionV relativeFrom="paragraph">
                        <wp:posOffset>1668291</wp:posOffset>
                      </wp:positionV>
                      <wp:extent cx="742950" cy="1403985"/>
                      <wp:effectExtent l="11747" t="0" r="87948"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12681">
                                <a:off x="0" y="0"/>
                                <a:ext cx="742950" cy="1403985"/>
                              </a:xfrm>
                              <a:prstGeom prst="rect">
                                <a:avLst/>
                              </a:prstGeom>
                              <a:noFill/>
                              <a:ln w="9525">
                                <a:noFill/>
                                <a:miter lim="800000"/>
                                <a:headEnd/>
                                <a:tailEnd/>
                              </a:ln>
                            </wps:spPr>
                            <wps:txbx>
                              <w:txbxContent>
                                <w:p w14:paraId="26331D57" w14:textId="57C5AA3D" w:rsidR="00806323" w:rsidRPr="007D3D36" w:rsidRDefault="00806323" w:rsidP="0059291D">
                                  <w:pPr>
                                    <w:rPr>
                                      <w:b/>
                                      <w:color w:val="17365D" w:themeColor="text2" w:themeShade="BF"/>
                                      <w:sz w:val="16"/>
                                    </w:rPr>
                                  </w:pPr>
                                  <w:r>
                                    <w:rPr>
                                      <w:b/>
                                      <w:color w:val="17365D" w:themeColor="text2" w:themeShade="BF"/>
                                      <w:sz w:val="16"/>
                                    </w:rPr>
                                    <w:t>Canal Valdés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2D121" id="_x0000_s1032" type="#_x0000_t202" style="position:absolute;left:0;text-align:left;margin-left:324.4pt;margin-top:131.35pt;width:58.5pt;height:110.55pt;rotation:-4027536fd;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" filled="f" stroked="f">
                      <v:textbox style="mso-fit-shape-to-text:t">
                        <w:txbxContent>
                          <w:p w14:paraId="26331D57" w14:textId="57C5AA3D" w:rsidR="00806323" w:rsidRPr="007D3D36" w:rsidRDefault="00806323" w:rsidP="0059291D">
                            <w:pPr>
                              <w:rPr>
                                <w:b/>
                                <w:color w:val="17365D" w:themeColor="text2" w:themeShade="BF"/>
                                <w:sz w:val="16"/>
                              </w:rPr>
                            </w:pPr>
                            <w:r>
                              <w:rPr>
                                <w:b/>
                                <w:color w:val="17365D" w:themeColor="text2" w:themeShade="BF"/>
                                <w:sz w:val="16"/>
                              </w:rPr>
                              <w:t>Canal Valdés</w:t>
                            </w:r>
                          </w:p>
                        </w:txbxContent>
                      </v:textbox>
                    </v:shape>
                  </w:pict>
                </mc:Fallback>
              </mc:AlternateContent>
            </w:r>
            <w:r w:rsidR="0059291D" w:rsidRPr="003A136B">
              <w:rPr>
                <w:b/>
                <w:noProof/>
                <w:lang w:eastAsia="es-CL"/>
              </w:rPr>
              <mc:AlternateContent>
                <mc:Choice Requires="wps">
                  <w:drawing>
                    <wp:anchor distT="0" distB="0" distL="114300" distR="114300" simplePos="0" relativeHeight="251792384" behindDoc="0" locked="0" layoutInCell="1" allowOverlap="1" wp14:anchorId="5CAF4F33" wp14:editId="3A375690">
                      <wp:simplePos x="0" y="0"/>
                      <wp:positionH relativeFrom="column">
                        <wp:posOffset>3296920</wp:posOffset>
                      </wp:positionH>
                      <wp:positionV relativeFrom="paragraph">
                        <wp:posOffset>1988820</wp:posOffset>
                      </wp:positionV>
                      <wp:extent cx="1190625" cy="1403985"/>
                      <wp:effectExtent l="0" t="0" r="0" b="381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noFill/>
                                <a:miter lim="800000"/>
                                <a:headEnd/>
                                <a:tailEnd/>
                              </a:ln>
                            </wps:spPr>
                            <wps:txbx>
                              <w:txbxContent>
                                <w:p w14:paraId="0161A8C2" w14:textId="77777777" w:rsidR="00806323" w:rsidRDefault="00806323" w:rsidP="0059291D">
                                  <w:pPr>
                                    <w:rPr>
                                      <w:b/>
                                      <w:color w:val="4A442A" w:themeColor="background2" w:themeShade="40"/>
                                      <w:sz w:val="16"/>
                                    </w:rPr>
                                  </w:pPr>
                                  <w:r>
                                    <w:rPr>
                                      <w:b/>
                                      <w:color w:val="4A442A" w:themeColor="background2" w:themeShade="40"/>
                                      <w:sz w:val="16"/>
                                    </w:rPr>
                                    <w:t>Isla</w:t>
                                  </w:r>
                                </w:p>
                                <w:p w14:paraId="71596B27" w14:textId="77777777" w:rsidR="00806323" w:rsidRDefault="00806323" w:rsidP="0059291D">
                                  <w:pPr>
                                    <w:rPr>
                                      <w:b/>
                                      <w:color w:val="4A442A" w:themeColor="background2" w:themeShade="40"/>
                                      <w:sz w:val="16"/>
                                    </w:rPr>
                                  </w:pPr>
                                  <w:r>
                                    <w:rPr>
                                      <w:b/>
                                      <w:color w:val="4A442A" w:themeColor="background2" w:themeShade="40"/>
                                      <w:sz w:val="16"/>
                                    </w:rPr>
                                    <w:t>Diego</w:t>
                                  </w:r>
                                </w:p>
                                <w:p w14:paraId="1004E3F5" w14:textId="1176048F" w:rsidR="00806323" w:rsidRPr="00714CAF" w:rsidRDefault="00806323" w:rsidP="0059291D">
                                  <w:pPr>
                                    <w:rPr>
                                      <w:b/>
                                      <w:color w:val="4A442A" w:themeColor="background2" w:themeShade="40"/>
                                      <w:sz w:val="16"/>
                                    </w:rPr>
                                  </w:pPr>
                                  <w:r>
                                    <w:rPr>
                                      <w:b/>
                                      <w:color w:val="4A442A" w:themeColor="background2" w:themeShade="40"/>
                                      <w:sz w:val="16"/>
                                    </w:rPr>
                                    <w:t>Portales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F4F33" id="_x0000_s1033" type="#_x0000_t202" style="position:absolute;left:0;text-align:left;margin-left:259.6pt;margin-top:156.6pt;width:93.7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" filled="f" stroked="f">
                      <v:textbox style="mso-fit-shape-to-text:t">
                        <w:txbxContent>
                          <w:p w14:paraId="0161A8C2" w14:textId="77777777" w:rsidR="00806323" w:rsidRDefault="00806323" w:rsidP="0059291D">
                            <w:pPr>
                              <w:rPr>
                                <w:b/>
                                <w:color w:val="4A442A" w:themeColor="background2" w:themeShade="40"/>
                                <w:sz w:val="16"/>
                              </w:rPr>
                            </w:pPr>
                            <w:r>
                              <w:rPr>
                                <w:b/>
                                <w:color w:val="4A442A" w:themeColor="background2" w:themeShade="40"/>
                                <w:sz w:val="16"/>
                              </w:rPr>
                              <w:t>Isla</w:t>
                            </w:r>
                          </w:p>
                          <w:p w14:paraId="71596B27" w14:textId="77777777" w:rsidR="00806323" w:rsidRDefault="00806323" w:rsidP="0059291D">
                            <w:pPr>
                              <w:rPr>
                                <w:b/>
                                <w:color w:val="4A442A" w:themeColor="background2" w:themeShade="40"/>
                                <w:sz w:val="16"/>
                              </w:rPr>
                            </w:pPr>
                            <w:r>
                              <w:rPr>
                                <w:b/>
                                <w:color w:val="4A442A" w:themeColor="background2" w:themeShade="40"/>
                                <w:sz w:val="16"/>
                              </w:rPr>
                              <w:t>Diego</w:t>
                            </w:r>
                          </w:p>
                          <w:p w14:paraId="1004E3F5" w14:textId="1176048F" w:rsidR="00806323" w:rsidRPr="00714CAF" w:rsidRDefault="00806323" w:rsidP="0059291D">
                            <w:pPr>
                              <w:rPr>
                                <w:b/>
                                <w:color w:val="4A442A" w:themeColor="background2" w:themeShade="40"/>
                                <w:sz w:val="16"/>
                              </w:rPr>
                            </w:pPr>
                            <w:r>
                              <w:rPr>
                                <w:b/>
                                <w:color w:val="4A442A" w:themeColor="background2" w:themeShade="40"/>
                                <w:sz w:val="16"/>
                              </w:rPr>
                              <w:t>Portales</w:t>
                            </w:r>
                          </w:p>
                        </w:txbxContent>
                      </v:textbox>
                    </v:shape>
                  </w:pict>
                </mc:Fallback>
              </mc:AlternateContent>
            </w:r>
            <w:r w:rsidR="00C32036" w:rsidRPr="00C3203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1788288" behindDoc="0" locked="0" layoutInCell="1" allowOverlap="1" wp14:anchorId="6019D9A5" wp14:editId="196D8AAF">
                      <wp:simplePos x="0" y="0"/>
                      <wp:positionH relativeFrom="column">
                        <wp:posOffset>4217035</wp:posOffset>
                      </wp:positionH>
                      <wp:positionV relativeFrom="paragraph">
                        <wp:posOffset>3263265</wp:posOffset>
                      </wp:positionV>
                      <wp:extent cx="998855" cy="142875"/>
                      <wp:effectExtent l="19050" t="19050" r="10795" b="28575"/>
                      <wp:wrapNone/>
                      <wp:docPr id="294" name="35 Conector recto"/>
                      <wp:cNvGraphicFramePr/>
                      <a:graphic xmlns:a="http://schemas.openxmlformats.org/drawingml/2006/main">
                        <a:graphicData uri="http://schemas.microsoft.com/office/word/2010/wordprocessingShape">
                          <wps:wsp>
                            <wps:cNvCnPr/>
                            <wps:spPr>
                              <a:xfrm flipV="1">
                                <a:off x="0" y="0"/>
                                <a:ext cx="998855" cy="14287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FF52C" id="35 Conector recto"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05pt,256.95pt" to="410.7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" strokecolor="#c00000" strokeweight="2.75pt"/>
                  </w:pict>
                </mc:Fallback>
              </mc:AlternateContent>
            </w:r>
            <w:r w:rsidR="00C32036" w:rsidRPr="00C3203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1789312" behindDoc="0" locked="0" layoutInCell="1" allowOverlap="1" wp14:anchorId="7DFAFD1D" wp14:editId="70225223">
                      <wp:simplePos x="0" y="0"/>
                      <wp:positionH relativeFrom="column">
                        <wp:posOffset>4101465</wp:posOffset>
                      </wp:positionH>
                      <wp:positionV relativeFrom="paragraph">
                        <wp:posOffset>3336290</wp:posOffset>
                      </wp:positionV>
                      <wp:extent cx="154305" cy="130810"/>
                      <wp:effectExtent l="0" t="0" r="17145" b="21590"/>
                      <wp:wrapNone/>
                      <wp:docPr id="295"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05900D55" id="32 Elipse" o:spid="_x0000_s1026" style="position:absolute;margin-left:322.95pt;margin-top:262.7pt;width:12.15pt;height:10.3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" fillcolor="red" strokecolor="#c00000" strokeweight="2pt"/>
                  </w:pict>
                </mc:Fallback>
              </mc:AlternateContent>
            </w:r>
            <w:r w:rsidR="007D3D36" w:rsidRPr="003A136B">
              <w:rPr>
                <w:b/>
                <w:noProof/>
                <w:lang w:eastAsia="es-CL"/>
              </w:rPr>
              <mc:AlternateContent>
                <mc:Choice Requires="wps">
                  <w:drawing>
                    <wp:anchor distT="0" distB="0" distL="114300" distR="114300" simplePos="0" relativeHeight="251754496" behindDoc="0" locked="0" layoutInCell="1" allowOverlap="1" wp14:anchorId="03B3B72C" wp14:editId="0695F531">
                      <wp:simplePos x="0" y="0"/>
                      <wp:positionH relativeFrom="column">
                        <wp:posOffset>4546600</wp:posOffset>
                      </wp:positionH>
                      <wp:positionV relativeFrom="paragraph">
                        <wp:posOffset>1530985</wp:posOffset>
                      </wp:positionV>
                      <wp:extent cx="1495425" cy="1403985"/>
                      <wp:effectExtent l="0" t="0" r="0" b="444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noFill/>
                              <a:ln w="9525">
                                <a:noFill/>
                                <a:miter lim="800000"/>
                                <a:headEnd/>
                                <a:tailEnd/>
                              </a:ln>
                            </wps:spPr>
                            <wps:txbx>
                              <w:txbxContent>
                                <w:p w14:paraId="76AFD487" w14:textId="6991B5AC" w:rsidR="00806323" w:rsidRPr="007D3D36" w:rsidRDefault="00806323">
                                  <w:pPr>
                                    <w:rPr>
                                      <w:b/>
                                      <w:color w:val="17365D" w:themeColor="text2" w:themeShade="BF"/>
                                      <w:sz w:val="16"/>
                                    </w:rPr>
                                  </w:pPr>
                                  <w:r w:rsidRPr="007D3D36">
                                    <w:rPr>
                                      <w:b/>
                                      <w:color w:val="17365D" w:themeColor="text2" w:themeShade="BF"/>
                                      <w:sz w:val="16"/>
                                    </w:rPr>
                                    <w:t>Golfo Almirante Montt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3B72C" id="_x0000_s1034" type="#_x0000_t202" style="position:absolute;left:0;text-align:left;margin-left:358pt;margin-top:120.55pt;width:117.7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" filled="f" stroked="f">
                      <v:textbox style="mso-fit-shape-to-text:t">
                        <w:txbxContent>
                          <w:p w14:paraId="76AFD487" w14:textId="6991B5AC" w:rsidR="00806323" w:rsidRPr="007D3D36" w:rsidRDefault="00806323">
                            <w:pPr>
                              <w:rPr>
                                <w:b/>
                                <w:color w:val="17365D" w:themeColor="text2" w:themeShade="BF"/>
                                <w:sz w:val="16"/>
                              </w:rPr>
                            </w:pPr>
                            <w:r w:rsidRPr="007D3D36">
                              <w:rPr>
                                <w:b/>
                                <w:color w:val="17365D" w:themeColor="text2" w:themeShade="BF"/>
                                <w:sz w:val="16"/>
                              </w:rPr>
                              <w:t>Golfo Almirante Montt</w:t>
                            </w:r>
                          </w:p>
                        </w:txbxContent>
                      </v:textbox>
                    </v:shape>
                  </w:pict>
                </mc:Fallback>
              </mc:AlternateContent>
            </w:r>
            <w:r w:rsidR="00714CAF" w:rsidRPr="00627C8C">
              <w:rPr>
                <w:noProof/>
                <w:lang w:eastAsia="es-CL"/>
              </w:rPr>
              <mc:AlternateContent>
                <mc:Choice Requires="wps">
                  <w:drawing>
                    <wp:anchor distT="0" distB="0" distL="114300" distR="114300" simplePos="0" relativeHeight="251667456" behindDoc="0" locked="0" layoutInCell="1" allowOverlap="1" wp14:anchorId="62EECFB1" wp14:editId="706DDF1B">
                      <wp:simplePos x="0" y="0"/>
                      <wp:positionH relativeFrom="column">
                        <wp:posOffset>3988435</wp:posOffset>
                      </wp:positionH>
                      <wp:positionV relativeFrom="paragraph">
                        <wp:posOffset>3562350</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2FFC8411" id="32 Elipse" o:spid="_x0000_s1026" style="position:absolute;margin-left:314.05pt;margin-top:280.5pt;width:12.15pt;height:1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" fillcolor="red" strokecolor="#c00000" strokeweight="2pt"/>
                  </w:pict>
                </mc:Fallback>
              </mc:AlternateContent>
            </w:r>
            <w:r w:rsidR="00714CAF" w:rsidRPr="00627C8C">
              <w:rPr>
                <w:noProof/>
                <w:lang w:eastAsia="es-CL"/>
              </w:rPr>
              <mc:AlternateContent>
                <mc:Choice Requires="wps">
                  <w:drawing>
                    <wp:anchor distT="0" distB="0" distL="114300" distR="114300" simplePos="0" relativeHeight="251766784" behindDoc="0" locked="0" layoutInCell="1" allowOverlap="1" wp14:anchorId="7298A659" wp14:editId="3A21E9A8">
                      <wp:simplePos x="0" y="0"/>
                      <wp:positionH relativeFrom="column">
                        <wp:posOffset>5604510</wp:posOffset>
                      </wp:positionH>
                      <wp:positionV relativeFrom="paragraph">
                        <wp:posOffset>444500</wp:posOffset>
                      </wp:positionV>
                      <wp:extent cx="952500" cy="247650"/>
                      <wp:effectExtent l="0" t="0" r="19050" b="19050"/>
                      <wp:wrapNone/>
                      <wp:docPr id="290" name="31 Rectángulo"/>
                      <wp:cNvGraphicFramePr/>
                      <a:graphic xmlns:a="http://schemas.openxmlformats.org/drawingml/2006/main">
                        <a:graphicData uri="http://schemas.microsoft.com/office/word/2010/wordprocessingShape">
                          <wps:wsp>
                            <wps:cNvSpPr/>
                            <wps:spPr>
                              <a:xfrm>
                                <a:off x="0" y="0"/>
                                <a:ext cx="952500" cy="247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8EA75" w14:textId="61A8FB8D" w:rsidR="00806323" w:rsidRPr="00627C8C" w:rsidRDefault="00806323" w:rsidP="003A136B">
                                  <w:pPr>
                                    <w:pStyle w:val="NormalWeb"/>
                                    <w:spacing w:before="0" w:beforeAutospacing="0" w:after="0" w:afterAutospacing="0"/>
                                    <w:jc w:val="center"/>
                                    <w:rPr>
                                      <w:sz w:val="22"/>
                                    </w:rPr>
                                  </w:pPr>
                                  <w:r>
                                    <w:rPr>
                                      <w:rFonts w:asciiTheme="minorHAnsi" w:hAnsi="Calibri" w:cstheme="minorBidi"/>
                                      <w:b/>
                                      <w:bCs/>
                                      <w:color w:val="000000"/>
                                      <w:sz w:val="18"/>
                                      <w:szCs w:val="20"/>
                                    </w:rPr>
                                    <w:t>Puerto Natales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98A659" id="31 Rectángulo" o:spid="_x0000_s1035" style="position:absolute;left:0;text-align:left;margin-left:441.3pt;margin-top:35pt;width:75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" fillcolor="white [3212]" strokecolor="black [3213]" strokeweight="2pt">
                      <v:textbox>
                        <w:txbxContent>
                          <w:p w14:paraId="6248EA75" w14:textId="61A8FB8D" w:rsidR="00806323" w:rsidRPr="00627C8C" w:rsidRDefault="00806323" w:rsidP="003A136B">
                            <w:pPr>
                              <w:pStyle w:val="NormalWeb"/>
                              <w:spacing w:before="0" w:beforeAutospacing="0" w:after="0" w:afterAutospacing="0"/>
                              <w:jc w:val="center"/>
                              <w:rPr>
                                <w:sz w:val="22"/>
                              </w:rPr>
                            </w:pPr>
                            <w:r>
                              <w:rPr>
                                <w:rFonts w:asciiTheme="minorHAnsi" w:hAnsi="Calibri" w:cstheme="minorBidi"/>
                                <w:b/>
                                <w:bCs/>
                                <w:color w:val="000000"/>
                                <w:sz w:val="18"/>
                                <w:szCs w:val="20"/>
                              </w:rPr>
                              <w:t>Puerto Natales</w:t>
                            </w:r>
                          </w:p>
                        </w:txbxContent>
                      </v:textbox>
                    </v:rect>
                  </w:pict>
                </mc:Fallback>
              </mc:AlternateContent>
            </w:r>
            <w:r w:rsidR="00714CAF" w:rsidRPr="00627C8C">
              <w:rPr>
                <w:noProof/>
                <w:lang w:eastAsia="es-CL"/>
              </w:rPr>
              <mc:AlternateContent>
                <mc:Choice Requires="wps">
                  <w:drawing>
                    <wp:anchor distT="0" distB="0" distL="114300" distR="114300" simplePos="0" relativeHeight="251762688" behindDoc="0" locked="0" layoutInCell="1" allowOverlap="1" wp14:anchorId="6FD58556" wp14:editId="4A1AE9C7">
                      <wp:simplePos x="0" y="0"/>
                      <wp:positionH relativeFrom="column">
                        <wp:posOffset>5544820</wp:posOffset>
                      </wp:positionH>
                      <wp:positionV relativeFrom="paragraph">
                        <wp:posOffset>641985</wp:posOffset>
                      </wp:positionV>
                      <wp:extent cx="154305" cy="130810"/>
                      <wp:effectExtent l="0" t="0" r="17145" b="21590"/>
                      <wp:wrapNone/>
                      <wp:docPr id="302"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20EAF557" id="32 Elipse" o:spid="_x0000_s1026" style="position:absolute;margin-left:436.6pt;margin-top:50.55pt;width:12.15pt;height:1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" fillcolor="black [3213]" strokecolor="black [3213]" strokeweight="2pt"/>
                  </w:pict>
                </mc:Fallback>
              </mc:AlternateContent>
            </w:r>
            <w:r w:rsidR="00714CA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14CAF">
              <w:rPr>
                <w:rFonts w:cstheme="minorHAnsi"/>
                <w:b/>
                <w:noProof/>
                <w:sz w:val="24"/>
                <w:szCs w:val="20"/>
                <w:lang w:eastAsia="es-CL"/>
              </w:rPr>
              <w:drawing>
                <wp:inline distT="0" distB="0" distL="0" distR="0" wp14:anchorId="47E8C5B1" wp14:editId="6B31252F">
                  <wp:extent cx="6562725" cy="4419587"/>
                  <wp:effectExtent l="0" t="0" r="0" b="635"/>
                  <wp:docPr id="293" name="Imagen 293" descr="C:\Users\andy.morrison\Desktop\Local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Local B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6586" cy="4428921"/>
                          </a:xfrm>
                          <a:prstGeom prst="rect">
                            <a:avLst/>
                          </a:prstGeom>
                          <a:noFill/>
                          <a:ln>
                            <a:noFill/>
                          </a:ln>
                        </pic:spPr>
                      </pic:pic>
                    </a:graphicData>
                  </a:graphic>
                </wp:inline>
              </w:drawing>
            </w:r>
          </w:p>
        </w:tc>
      </w:tr>
      <w:tr w:rsidR="00285DFE" w:rsidRPr="0025129B" w14:paraId="6F527A49" w14:textId="77777777" w:rsidTr="00EC35E8">
        <w:trPr>
          <w:trHeight w:val="152"/>
          <w:jc w:val="center"/>
        </w:trPr>
        <w:tc>
          <w:tcPr>
            <w:tcW w:w="5000" w:type="pct"/>
            <w:gridSpan w:val="4"/>
            <w:shd w:val="clear" w:color="auto" w:fill="FFFFFF"/>
            <w:tcMar>
              <w:top w:w="58" w:type="dxa"/>
              <w:left w:w="58" w:type="dxa"/>
              <w:bottom w:w="58" w:type="dxa"/>
              <w:right w:w="58" w:type="dxa"/>
            </w:tcMar>
          </w:tcPr>
          <w:p w14:paraId="6F527A48" w14:textId="3B59117F" w:rsidR="00285DFE" w:rsidRPr="0025129B" w:rsidRDefault="00285DFE" w:rsidP="00F22A30">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r w:rsidR="00F22A30">
              <w:rPr>
                <w:rFonts w:cstheme="minorHAnsi"/>
                <w:b/>
                <w:sz w:val="20"/>
                <w:szCs w:val="18"/>
              </w:rPr>
              <w:t>CES Entrada Bahía Tranquila 1</w:t>
            </w:r>
          </w:p>
        </w:tc>
      </w:tr>
      <w:tr w:rsidR="00285DFE" w:rsidRPr="0025129B" w14:paraId="6F527A4E" w14:textId="77777777" w:rsidTr="00EC35E8">
        <w:trPr>
          <w:trHeight w:val="72"/>
          <w:jc w:val="center"/>
        </w:trPr>
        <w:tc>
          <w:tcPr>
            <w:tcW w:w="1447" w:type="pct"/>
            <w:shd w:val="clear" w:color="auto" w:fill="FFFFFF"/>
            <w:tcMar>
              <w:top w:w="58" w:type="dxa"/>
              <w:left w:w="58" w:type="dxa"/>
              <w:bottom w:w="58" w:type="dxa"/>
              <w:right w:w="58" w:type="dxa"/>
            </w:tcMar>
            <w:hideMark/>
          </w:tcPr>
          <w:p w14:paraId="6F527A4A" w14:textId="5ECF3B23" w:rsidR="00285DFE" w:rsidRPr="0099533A" w:rsidRDefault="00285DFE" w:rsidP="00A462CB">
            <w:pPr>
              <w:rPr>
                <w:rFonts w:cstheme="minorHAnsi"/>
                <w:b/>
                <w:sz w:val="20"/>
                <w:szCs w:val="18"/>
              </w:rPr>
            </w:pPr>
            <w:r w:rsidRPr="0099533A">
              <w:rPr>
                <w:rFonts w:cstheme="minorHAnsi"/>
                <w:b/>
                <w:sz w:val="20"/>
                <w:szCs w:val="18"/>
              </w:rPr>
              <w:t>Datum:</w:t>
            </w:r>
            <w:r w:rsidR="00A462CB" w:rsidRPr="0099533A">
              <w:rPr>
                <w:rFonts w:cstheme="minorHAnsi"/>
                <w:b/>
                <w:sz w:val="20"/>
                <w:szCs w:val="18"/>
              </w:rPr>
              <w:t xml:space="preserve"> </w:t>
            </w:r>
            <w:r w:rsidR="00A462CB" w:rsidRPr="0099533A">
              <w:rPr>
                <w:rFonts w:cstheme="minorHAnsi"/>
                <w:sz w:val="20"/>
                <w:szCs w:val="18"/>
              </w:rPr>
              <w:t>WGS84</w:t>
            </w:r>
          </w:p>
        </w:tc>
        <w:tc>
          <w:tcPr>
            <w:tcW w:w="885" w:type="pct"/>
            <w:shd w:val="clear" w:color="auto" w:fill="FFFFFF"/>
          </w:tcPr>
          <w:p w14:paraId="6F527A4B" w14:textId="1996AA10" w:rsidR="00285DFE" w:rsidRPr="0099533A" w:rsidRDefault="00285DFE" w:rsidP="00570BD0">
            <w:pPr>
              <w:rPr>
                <w:rFonts w:cstheme="minorHAnsi"/>
                <w:b/>
                <w:sz w:val="20"/>
                <w:szCs w:val="18"/>
              </w:rPr>
            </w:pPr>
            <w:r w:rsidRPr="0099533A">
              <w:rPr>
                <w:rFonts w:cstheme="minorHAnsi"/>
                <w:b/>
                <w:sz w:val="20"/>
                <w:szCs w:val="18"/>
              </w:rPr>
              <w:t>Huso:</w:t>
            </w:r>
            <w:r w:rsidR="00A462CB" w:rsidRPr="0099533A">
              <w:rPr>
                <w:rFonts w:cstheme="minorHAnsi"/>
                <w:b/>
                <w:sz w:val="20"/>
                <w:szCs w:val="18"/>
              </w:rPr>
              <w:t xml:space="preserve"> </w:t>
            </w:r>
            <w:r w:rsidR="00A462CB" w:rsidRPr="0099533A">
              <w:rPr>
                <w:rFonts w:cstheme="minorHAnsi"/>
                <w:sz w:val="20"/>
                <w:szCs w:val="18"/>
              </w:rPr>
              <w:t>18 Sur</w:t>
            </w:r>
          </w:p>
        </w:tc>
        <w:tc>
          <w:tcPr>
            <w:tcW w:w="1255" w:type="pct"/>
            <w:shd w:val="clear" w:color="auto" w:fill="FFFFFF"/>
          </w:tcPr>
          <w:p w14:paraId="6F527A4C" w14:textId="32BE3912" w:rsidR="00285DFE" w:rsidRPr="0080292A" w:rsidRDefault="00285DFE" w:rsidP="00AD2B3B">
            <w:pPr>
              <w:rPr>
                <w:rFonts w:cstheme="minorHAnsi"/>
                <w:b/>
                <w:sz w:val="20"/>
                <w:szCs w:val="18"/>
              </w:rPr>
            </w:pPr>
            <w:r w:rsidRPr="0080292A">
              <w:rPr>
                <w:rFonts w:cstheme="minorHAnsi"/>
                <w:b/>
                <w:sz w:val="20"/>
                <w:szCs w:val="18"/>
              </w:rPr>
              <w:t>UTM N:</w:t>
            </w:r>
            <w:r w:rsidR="00A462CB" w:rsidRPr="0080292A">
              <w:rPr>
                <w:rFonts w:cstheme="minorHAnsi"/>
                <w:b/>
                <w:sz w:val="20"/>
                <w:szCs w:val="18"/>
              </w:rPr>
              <w:t xml:space="preserve"> </w:t>
            </w:r>
            <w:r w:rsidR="00A462CB" w:rsidRPr="0080292A">
              <w:rPr>
                <w:rFonts w:cstheme="minorHAnsi"/>
                <w:sz w:val="20"/>
                <w:szCs w:val="18"/>
              </w:rPr>
              <w:t>4.</w:t>
            </w:r>
            <w:r w:rsidR="0080292A" w:rsidRPr="0080292A">
              <w:rPr>
                <w:rFonts w:cstheme="minorHAnsi"/>
                <w:sz w:val="20"/>
                <w:szCs w:val="18"/>
              </w:rPr>
              <w:t>217</w:t>
            </w:r>
            <w:r w:rsidR="00A462CB" w:rsidRPr="0080292A">
              <w:rPr>
                <w:rFonts w:cstheme="minorHAnsi"/>
                <w:sz w:val="20"/>
                <w:szCs w:val="18"/>
              </w:rPr>
              <w:t>.</w:t>
            </w:r>
            <w:r w:rsidR="00AD2B3B">
              <w:rPr>
                <w:rFonts w:cstheme="minorHAnsi"/>
                <w:sz w:val="20"/>
                <w:szCs w:val="18"/>
              </w:rPr>
              <w:t>068</w:t>
            </w:r>
            <w:r w:rsidR="00A462CB" w:rsidRPr="0080292A">
              <w:rPr>
                <w:rFonts w:cstheme="minorHAnsi"/>
                <w:sz w:val="20"/>
                <w:szCs w:val="18"/>
              </w:rPr>
              <w:t xml:space="preserve"> m</w:t>
            </w:r>
          </w:p>
        </w:tc>
        <w:tc>
          <w:tcPr>
            <w:tcW w:w="1413" w:type="pct"/>
            <w:shd w:val="clear" w:color="auto" w:fill="FFFFFF"/>
          </w:tcPr>
          <w:p w14:paraId="6F527A4D" w14:textId="67169154" w:rsidR="00285DFE" w:rsidRPr="0080292A" w:rsidRDefault="00285DFE" w:rsidP="00AD2B3B">
            <w:pPr>
              <w:rPr>
                <w:rFonts w:cstheme="minorHAnsi"/>
                <w:b/>
                <w:sz w:val="20"/>
                <w:szCs w:val="16"/>
              </w:rPr>
            </w:pPr>
            <w:r w:rsidRPr="0080292A">
              <w:rPr>
                <w:rFonts w:cstheme="minorHAnsi"/>
                <w:b/>
                <w:sz w:val="20"/>
                <w:szCs w:val="16"/>
              </w:rPr>
              <w:t>UTM E:</w:t>
            </w:r>
            <w:r w:rsidR="00A462CB" w:rsidRPr="0080292A">
              <w:rPr>
                <w:rFonts w:cstheme="minorHAnsi"/>
                <w:b/>
                <w:sz w:val="20"/>
                <w:szCs w:val="16"/>
              </w:rPr>
              <w:t xml:space="preserve"> </w:t>
            </w:r>
            <w:r w:rsidR="00A462CB" w:rsidRPr="0080292A">
              <w:rPr>
                <w:rFonts w:cstheme="minorHAnsi"/>
                <w:sz w:val="20"/>
                <w:szCs w:val="16"/>
              </w:rPr>
              <w:t>6</w:t>
            </w:r>
            <w:r w:rsidR="0080292A" w:rsidRPr="0080292A">
              <w:rPr>
                <w:rFonts w:cstheme="minorHAnsi"/>
                <w:sz w:val="20"/>
                <w:szCs w:val="16"/>
              </w:rPr>
              <w:t>4</w:t>
            </w:r>
            <w:r w:rsidR="0099533A" w:rsidRPr="0080292A">
              <w:rPr>
                <w:rFonts w:cstheme="minorHAnsi"/>
                <w:sz w:val="20"/>
                <w:szCs w:val="16"/>
              </w:rPr>
              <w:t>5</w:t>
            </w:r>
            <w:r w:rsidR="00A462CB" w:rsidRPr="0080292A">
              <w:rPr>
                <w:rFonts w:cstheme="minorHAnsi"/>
                <w:sz w:val="20"/>
                <w:szCs w:val="16"/>
              </w:rPr>
              <w:t>.</w:t>
            </w:r>
            <w:r w:rsidR="0080292A" w:rsidRPr="0080292A">
              <w:rPr>
                <w:rFonts w:cstheme="minorHAnsi"/>
                <w:sz w:val="20"/>
                <w:szCs w:val="16"/>
              </w:rPr>
              <w:t>6</w:t>
            </w:r>
            <w:r w:rsidR="00AD2B3B">
              <w:rPr>
                <w:rFonts w:cstheme="minorHAnsi"/>
                <w:sz w:val="20"/>
                <w:szCs w:val="16"/>
              </w:rPr>
              <w:t>24</w:t>
            </w:r>
            <w:r w:rsidR="00A462CB" w:rsidRPr="0080292A">
              <w:rPr>
                <w:rFonts w:cstheme="minorHAnsi"/>
                <w:sz w:val="20"/>
                <w:szCs w:val="16"/>
              </w:rPr>
              <w:t xml:space="preserve"> m</w:t>
            </w:r>
          </w:p>
        </w:tc>
      </w:tr>
      <w:tr w:rsidR="00CD0781" w:rsidRPr="0025129B" w14:paraId="1C74EC3C" w14:textId="77777777" w:rsidTr="00CD0781">
        <w:trPr>
          <w:trHeight w:val="72"/>
          <w:jc w:val="center"/>
        </w:trPr>
        <w:tc>
          <w:tcPr>
            <w:tcW w:w="5000" w:type="pct"/>
            <w:gridSpan w:val="4"/>
            <w:shd w:val="clear" w:color="auto" w:fill="FFFFFF"/>
            <w:tcMar>
              <w:top w:w="58" w:type="dxa"/>
              <w:left w:w="58" w:type="dxa"/>
              <w:bottom w:w="58" w:type="dxa"/>
              <w:right w:w="58" w:type="dxa"/>
            </w:tcMar>
          </w:tcPr>
          <w:p w14:paraId="3501ADCA" w14:textId="59F5CDDA" w:rsidR="00CD0781" w:rsidRPr="0099533A" w:rsidRDefault="00CD0781" w:rsidP="0099533A">
            <w:pPr>
              <w:rPr>
                <w:rFonts w:cstheme="minorHAnsi"/>
                <w:b/>
                <w:sz w:val="20"/>
                <w:szCs w:val="16"/>
              </w:rPr>
            </w:pPr>
            <w:r w:rsidRPr="0025129B">
              <w:rPr>
                <w:rFonts w:cstheme="minorHAnsi"/>
                <w:b/>
                <w:sz w:val="20"/>
                <w:szCs w:val="18"/>
              </w:rPr>
              <w:t xml:space="preserve">Coordenadas UTM de Referencia </w:t>
            </w:r>
            <w:r w:rsidR="00F22A30">
              <w:rPr>
                <w:rFonts w:cstheme="minorHAnsi"/>
                <w:b/>
                <w:sz w:val="20"/>
                <w:szCs w:val="18"/>
              </w:rPr>
              <w:t>CES Entrada Bahía Tranquila 2</w:t>
            </w:r>
          </w:p>
        </w:tc>
      </w:tr>
      <w:tr w:rsidR="00CD0781" w:rsidRPr="0025129B" w14:paraId="07EB37E8" w14:textId="77777777" w:rsidTr="00EC35E8">
        <w:trPr>
          <w:trHeight w:val="72"/>
          <w:jc w:val="center"/>
        </w:trPr>
        <w:tc>
          <w:tcPr>
            <w:tcW w:w="1447" w:type="pct"/>
            <w:shd w:val="clear" w:color="auto" w:fill="FFFFFF"/>
            <w:tcMar>
              <w:top w:w="58" w:type="dxa"/>
              <w:left w:w="58" w:type="dxa"/>
              <w:bottom w:w="58" w:type="dxa"/>
              <w:right w:w="58" w:type="dxa"/>
            </w:tcMar>
          </w:tcPr>
          <w:p w14:paraId="2875AC3A" w14:textId="58D8E1BC" w:rsidR="00CD0781" w:rsidRPr="0099533A" w:rsidRDefault="00CD0781" w:rsidP="00A462CB">
            <w:pPr>
              <w:rPr>
                <w:rFonts w:cstheme="minorHAnsi"/>
                <w:b/>
                <w:sz w:val="20"/>
                <w:szCs w:val="18"/>
              </w:rPr>
            </w:pPr>
            <w:r w:rsidRPr="0099533A">
              <w:rPr>
                <w:rFonts w:cstheme="minorHAnsi"/>
                <w:b/>
                <w:sz w:val="20"/>
                <w:szCs w:val="18"/>
              </w:rPr>
              <w:t xml:space="preserve">Datum: </w:t>
            </w:r>
            <w:r w:rsidRPr="0099533A">
              <w:rPr>
                <w:rFonts w:cstheme="minorHAnsi"/>
                <w:sz w:val="20"/>
                <w:szCs w:val="18"/>
              </w:rPr>
              <w:t>WGS84</w:t>
            </w:r>
          </w:p>
        </w:tc>
        <w:tc>
          <w:tcPr>
            <w:tcW w:w="885" w:type="pct"/>
            <w:shd w:val="clear" w:color="auto" w:fill="FFFFFF"/>
          </w:tcPr>
          <w:p w14:paraId="455CEFE8" w14:textId="1358DC9D" w:rsidR="00CD0781" w:rsidRPr="0099533A" w:rsidRDefault="00CD0781" w:rsidP="00570BD0">
            <w:pPr>
              <w:rPr>
                <w:rFonts w:cstheme="minorHAnsi"/>
                <w:b/>
                <w:sz w:val="20"/>
                <w:szCs w:val="18"/>
              </w:rPr>
            </w:pPr>
            <w:r w:rsidRPr="0099533A">
              <w:rPr>
                <w:rFonts w:cstheme="minorHAnsi"/>
                <w:b/>
                <w:sz w:val="20"/>
                <w:szCs w:val="18"/>
              </w:rPr>
              <w:t xml:space="preserve">Huso: </w:t>
            </w:r>
            <w:r w:rsidRPr="0099533A">
              <w:rPr>
                <w:rFonts w:cstheme="minorHAnsi"/>
                <w:sz w:val="20"/>
                <w:szCs w:val="18"/>
              </w:rPr>
              <w:t>18 Sur</w:t>
            </w:r>
          </w:p>
        </w:tc>
        <w:tc>
          <w:tcPr>
            <w:tcW w:w="1255" w:type="pct"/>
            <w:shd w:val="clear" w:color="auto" w:fill="FFFFFF"/>
          </w:tcPr>
          <w:p w14:paraId="196C7206" w14:textId="55819DA7" w:rsidR="00CD0781" w:rsidRPr="0080292A" w:rsidRDefault="00CD0781" w:rsidP="00AD2B3B">
            <w:pPr>
              <w:rPr>
                <w:rFonts w:cstheme="minorHAnsi"/>
                <w:b/>
                <w:sz w:val="20"/>
                <w:szCs w:val="18"/>
              </w:rPr>
            </w:pPr>
            <w:r w:rsidRPr="0080292A">
              <w:rPr>
                <w:rFonts w:cstheme="minorHAnsi"/>
                <w:b/>
                <w:sz w:val="20"/>
                <w:szCs w:val="18"/>
              </w:rPr>
              <w:t xml:space="preserve">UTM N: </w:t>
            </w:r>
            <w:r w:rsidRPr="0080292A">
              <w:rPr>
                <w:rFonts w:cstheme="minorHAnsi"/>
                <w:sz w:val="20"/>
                <w:szCs w:val="18"/>
              </w:rPr>
              <w:t>4.</w:t>
            </w:r>
            <w:r w:rsidR="0080292A" w:rsidRPr="0080292A">
              <w:rPr>
                <w:rFonts w:cstheme="minorHAnsi"/>
                <w:sz w:val="20"/>
                <w:szCs w:val="18"/>
              </w:rPr>
              <w:t>212</w:t>
            </w:r>
            <w:r w:rsidRPr="0080292A">
              <w:rPr>
                <w:rFonts w:cstheme="minorHAnsi"/>
                <w:sz w:val="20"/>
                <w:szCs w:val="18"/>
              </w:rPr>
              <w:t>.</w:t>
            </w:r>
            <w:r w:rsidR="00AD2B3B">
              <w:rPr>
                <w:rFonts w:cstheme="minorHAnsi"/>
                <w:sz w:val="20"/>
                <w:szCs w:val="18"/>
              </w:rPr>
              <w:t>486</w:t>
            </w:r>
            <w:r w:rsidRPr="0080292A">
              <w:rPr>
                <w:rFonts w:cstheme="minorHAnsi"/>
                <w:sz w:val="20"/>
                <w:szCs w:val="18"/>
              </w:rPr>
              <w:t xml:space="preserve"> m</w:t>
            </w:r>
          </w:p>
        </w:tc>
        <w:tc>
          <w:tcPr>
            <w:tcW w:w="1413" w:type="pct"/>
            <w:shd w:val="clear" w:color="auto" w:fill="FFFFFF"/>
          </w:tcPr>
          <w:p w14:paraId="705F0261" w14:textId="7BCE6F6E" w:rsidR="00CD0781" w:rsidRPr="0080292A" w:rsidRDefault="00CD0781" w:rsidP="00AD2B3B">
            <w:pPr>
              <w:rPr>
                <w:rFonts w:cstheme="minorHAnsi"/>
                <w:b/>
                <w:sz w:val="20"/>
                <w:szCs w:val="16"/>
              </w:rPr>
            </w:pPr>
            <w:r w:rsidRPr="0080292A">
              <w:rPr>
                <w:rFonts w:cstheme="minorHAnsi"/>
                <w:b/>
                <w:sz w:val="20"/>
                <w:szCs w:val="16"/>
              </w:rPr>
              <w:t xml:space="preserve">UTM E: </w:t>
            </w:r>
            <w:r w:rsidRPr="0080292A">
              <w:rPr>
                <w:rFonts w:cstheme="minorHAnsi"/>
                <w:sz w:val="20"/>
                <w:szCs w:val="16"/>
              </w:rPr>
              <w:t>6</w:t>
            </w:r>
            <w:r w:rsidR="0080292A" w:rsidRPr="0080292A">
              <w:rPr>
                <w:rFonts w:cstheme="minorHAnsi"/>
                <w:sz w:val="20"/>
                <w:szCs w:val="16"/>
              </w:rPr>
              <w:t>43</w:t>
            </w:r>
            <w:r w:rsidRPr="0080292A">
              <w:rPr>
                <w:rFonts w:cstheme="minorHAnsi"/>
                <w:sz w:val="20"/>
                <w:szCs w:val="16"/>
              </w:rPr>
              <w:t>.</w:t>
            </w:r>
            <w:r w:rsidR="00AD2B3B">
              <w:rPr>
                <w:rFonts w:cstheme="minorHAnsi"/>
                <w:sz w:val="20"/>
                <w:szCs w:val="16"/>
              </w:rPr>
              <w:t>159</w:t>
            </w:r>
            <w:r w:rsidRPr="0080292A">
              <w:rPr>
                <w:rFonts w:cstheme="minorHAnsi"/>
                <w:sz w:val="20"/>
                <w:szCs w:val="16"/>
              </w:rPr>
              <w:t xml:space="preserve"> m</w:t>
            </w:r>
          </w:p>
        </w:tc>
      </w:tr>
      <w:tr w:rsidR="006270FF" w:rsidRPr="0025129B" w14:paraId="6F527A51" w14:textId="77777777" w:rsidTr="00F42922">
        <w:trPr>
          <w:trHeight w:val="924"/>
          <w:jc w:val="center"/>
        </w:trPr>
        <w:tc>
          <w:tcPr>
            <w:tcW w:w="5000" w:type="pct"/>
            <w:gridSpan w:val="4"/>
            <w:shd w:val="clear" w:color="auto" w:fill="FFFFFF"/>
            <w:tcMar>
              <w:top w:w="58" w:type="dxa"/>
              <w:left w:w="58" w:type="dxa"/>
              <w:bottom w:w="58" w:type="dxa"/>
              <w:right w:w="58" w:type="dxa"/>
            </w:tcMar>
          </w:tcPr>
          <w:p w14:paraId="4574C1C7" w14:textId="77777777" w:rsidR="00FB41F4" w:rsidRDefault="006270FF" w:rsidP="00EC1DCE">
            <w:pPr>
              <w:rPr>
                <w:rFonts w:cstheme="minorHAnsi"/>
                <w:b/>
                <w:sz w:val="20"/>
                <w:szCs w:val="18"/>
              </w:rPr>
            </w:pPr>
            <w:r w:rsidRPr="0099533A">
              <w:rPr>
                <w:rFonts w:cstheme="minorHAnsi"/>
                <w:b/>
                <w:sz w:val="20"/>
                <w:szCs w:val="18"/>
              </w:rPr>
              <w:t>Ruta de Acceso:</w:t>
            </w:r>
            <w:r w:rsidR="00285DFE" w:rsidRPr="0099533A">
              <w:rPr>
                <w:rFonts w:cstheme="minorHAnsi"/>
                <w:b/>
                <w:sz w:val="20"/>
                <w:szCs w:val="18"/>
              </w:rPr>
              <w:t xml:space="preserve"> </w:t>
            </w:r>
          </w:p>
          <w:p w14:paraId="08E86EA2" w14:textId="0B8D89D2" w:rsidR="006270FF" w:rsidRDefault="00C62AC8" w:rsidP="00EC1DCE">
            <w:pPr>
              <w:rPr>
                <w:rFonts w:cstheme="minorHAnsi"/>
                <w:sz w:val="20"/>
                <w:szCs w:val="18"/>
              </w:rPr>
            </w:pPr>
            <w:r>
              <w:rPr>
                <w:rFonts w:cstheme="minorHAnsi"/>
                <w:b/>
                <w:sz w:val="20"/>
                <w:szCs w:val="18"/>
              </w:rPr>
              <w:t xml:space="preserve">CES Entrada </w:t>
            </w:r>
            <w:r w:rsidR="00FB41F4">
              <w:rPr>
                <w:rFonts w:cstheme="minorHAnsi"/>
                <w:b/>
                <w:sz w:val="20"/>
                <w:szCs w:val="18"/>
              </w:rPr>
              <w:t xml:space="preserve">Bahía Tranquila </w:t>
            </w:r>
            <w:r w:rsidR="00E319F7">
              <w:rPr>
                <w:rFonts w:cstheme="minorHAnsi"/>
                <w:b/>
                <w:sz w:val="20"/>
                <w:szCs w:val="18"/>
              </w:rPr>
              <w:t>2</w:t>
            </w:r>
            <w:r w:rsidR="00FB41F4">
              <w:rPr>
                <w:rFonts w:cstheme="minorHAnsi"/>
                <w:b/>
                <w:sz w:val="20"/>
                <w:szCs w:val="18"/>
              </w:rPr>
              <w:t xml:space="preserve">: </w:t>
            </w:r>
            <w:r w:rsidR="00EC1DCE" w:rsidRPr="008B0C1F">
              <w:rPr>
                <w:rFonts w:cstheme="minorHAnsi"/>
                <w:sz w:val="20"/>
                <w:szCs w:val="18"/>
              </w:rPr>
              <w:t>Se accede a la instalación vía marítima</w:t>
            </w:r>
            <w:r w:rsidR="00CD0781">
              <w:rPr>
                <w:rFonts w:cstheme="minorHAnsi"/>
                <w:sz w:val="20"/>
                <w:szCs w:val="18"/>
              </w:rPr>
              <w:t>,</w:t>
            </w:r>
            <w:r w:rsidR="00EC1DCE" w:rsidRPr="008B0C1F">
              <w:rPr>
                <w:rFonts w:cstheme="minorHAnsi"/>
                <w:sz w:val="20"/>
                <w:szCs w:val="18"/>
              </w:rPr>
              <w:t xml:space="preserve"> transitando aproximadamente unas </w:t>
            </w:r>
            <w:r w:rsidR="00FB41F4">
              <w:rPr>
                <w:rFonts w:cstheme="minorHAnsi"/>
                <w:sz w:val="20"/>
                <w:szCs w:val="18"/>
              </w:rPr>
              <w:t xml:space="preserve">46 </w:t>
            </w:r>
            <w:r w:rsidR="00EC1DCE" w:rsidRPr="008B0C1F">
              <w:rPr>
                <w:rFonts w:cstheme="minorHAnsi"/>
                <w:sz w:val="20"/>
                <w:szCs w:val="18"/>
              </w:rPr>
              <w:t>millas náuticas desde la ciudad de Puerto Natales</w:t>
            </w:r>
            <w:r w:rsidR="00FB41F4">
              <w:rPr>
                <w:rFonts w:cstheme="minorHAnsi"/>
                <w:sz w:val="20"/>
                <w:szCs w:val="18"/>
              </w:rPr>
              <w:t xml:space="preserve"> </w:t>
            </w:r>
            <w:r w:rsidR="00EC1DCE" w:rsidRPr="008B0C1F">
              <w:rPr>
                <w:rFonts w:cstheme="minorHAnsi"/>
                <w:sz w:val="20"/>
                <w:szCs w:val="18"/>
              </w:rPr>
              <w:t>en dirección sur hacia el Golfo Almirante Montt, contin</w:t>
            </w:r>
            <w:r w:rsidR="00FB41F4">
              <w:rPr>
                <w:rFonts w:cstheme="minorHAnsi"/>
                <w:sz w:val="20"/>
                <w:szCs w:val="18"/>
              </w:rPr>
              <w:t xml:space="preserve">uando </w:t>
            </w:r>
            <w:r w:rsidR="00EC1DCE" w:rsidRPr="00FB41F4">
              <w:rPr>
                <w:rFonts w:cstheme="minorHAnsi"/>
                <w:sz w:val="20"/>
                <w:szCs w:val="18"/>
              </w:rPr>
              <w:t xml:space="preserve">en </w:t>
            </w:r>
            <w:r w:rsidR="00FB41F4" w:rsidRPr="00FB41F4">
              <w:rPr>
                <w:rFonts w:cstheme="minorHAnsi"/>
                <w:sz w:val="20"/>
                <w:szCs w:val="18"/>
              </w:rPr>
              <w:t xml:space="preserve">la misma </w:t>
            </w:r>
            <w:r w:rsidR="00EC1DCE" w:rsidRPr="00FB41F4">
              <w:rPr>
                <w:rFonts w:cstheme="minorHAnsi"/>
                <w:sz w:val="20"/>
                <w:szCs w:val="18"/>
              </w:rPr>
              <w:t>dirección</w:t>
            </w:r>
            <w:r w:rsidR="00FB41F4" w:rsidRPr="00FB41F4">
              <w:rPr>
                <w:rFonts w:cstheme="minorHAnsi"/>
                <w:sz w:val="20"/>
                <w:szCs w:val="18"/>
              </w:rPr>
              <w:t xml:space="preserve"> hacia el Canal Valdés, para posteriormente ingresar desde éste al Estero Poca Esperanza y continuar por el mismo hasta llegar a</w:t>
            </w:r>
            <w:r w:rsidR="00365AEE">
              <w:rPr>
                <w:rFonts w:cstheme="minorHAnsi"/>
                <w:sz w:val="20"/>
                <w:szCs w:val="18"/>
              </w:rPr>
              <w:t xml:space="preserve"> </w:t>
            </w:r>
            <w:r w:rsidR="00FB41F4" w:rsidRPr="00FB41F4">
              <w:rPr>
                <w:rFonts w:cstheme="minorHAnsi"/>
                <w:sz w:val="20"/>
                <w:szCs w:val="18"/>
              </w:rPr>
              <w:t>l</w:t>
            </w:r>
            <w:r w:rsidR="00365AEE">
              <w:rPr>
                <w:rFonts w:cstheme="minorHAnsi"/>
                <w:sz w:val="20"/>
                <w:szCs w:val="18"/>
              </w:rPr>
              <w:t xml:space="preserve">a entrada </w:t>
            </w:r>
            <w:r w:rsidR="007E1695">
              <w:rPr>
                <w:rFonts w:cstheme="minorHAnsi"/>
                <w:sz w:val="20"/>
                <w:szCs w:val="18"/>
              </w:rPr>
              <w:t>a</w:t>
            </w:r>
            <w:r w:rsidR="00365AEE">
              <w:rPr>
                <w:rFonts w:cstheme="minorHAnsi"/>
                <w:sz w:val="20"/>
                <w:szCs w:val="18"/>
              </w:rPr>
              <w:t>l</w:t>
            </w:r>
            <w:r w:rsidR="00FB41F4" w:rsidRPr="00FB41F4">
              <w:rPr>
                <w:rFonts w:cstheme="minorHAnsi"/>
                <w:sz w:val="20"/>
                <w:szCs w:val="18"/>
              </w:rPr>
              <w:t xml:space="preserve"> sector de Bahía Tranquila (</w:t>
            </w:r>
            <w:r w:rsidR="00113A2B">
              <w:rPr>
                <w:rFonts w:cstheme="minorHAnsi"/>
                <w:sz w:val="20"/>
                <w:szCs w:val="18"/>
              </w:rPr>
              <w:t xml:space="preserve">extremo </w:t>
            </w:r>
            <w:r w:rsidR="00FB41F4" w:rsidRPr="00FB41F4">
              <w:rPr>
                <w:rFonts w:cstheme="minorHAnsi"/>
                <w:sz w:val="20"/>
                <w:szCs w:val="18"/>
              </w:rPr>
              <w:t>sur de la península Barros Arana)</w:t>
            </w:r>
            <w:r w:rsidR="00EC1DCE" w:rsidRPr="00FB41F4">
              <w:rPr>
                <w:rFonts w:cstheme="minorHAnsi"/>
                <w:sz w:val="20"/>
                <w:szCs w:val="18"/>
              </w:rPr>
              <w:t>.</w:t>
            </w:r>
          </w:p>
          <w:p w14:paraId="6F527A50" w14:textId="34BD50C3" w:rsidR="00EC1DCE" w:rsidRPr="00F14CB4" w:rsidRDefault="00C62AC8" w:rsidP="00354A86">
            <w:pPr>
              <w:rPr>
                <w:rFonts w:cstheme="minorHAnsi"/>
                <w:b/>
                <w:color w:val="FF0000"/>
                <w:sz w:val="20"/>
                <w:szCs w:val="18"/>
                <w:highlight w:val="yellow"/>
              </w:rPr>
            </w:pPr>
            <w:r w:rsidRPr="00C62AC8">
              <w:rPr>
                <w:rFonts w:cstheme="minorHAnsi"/>
                <w:b/>
                <w:sz w:val="20"/>
                <w:szCs w:val="18"/>
              </w:rPr>
              <w:t xml:space="preserve">CES Entrada Bahía Tranquila </w:t>
            </w:r>
            <w:r w:rsidR="00E319F7">
              <w:rPr>
                <w:rFonts w:cstheme="minorHAnsi"/>
                <w:b/>
                <w:sz w:val="20"/>
                <w:szCs w:val="18"/>
              </w:rPr>
              <w:t>1</w:t>
            </w:r>
            <w:r w:rsidRPr="00C62AC8">
              <w:rPr>
                <w:rFonts w:cstheme="minorHAnsi"/>
                <w:b/>
                <w:sz w:val="20"/>
                <w:szCs w:val="18"/>
              </w:rPr>
              <w:t xml:space="preserve">: </w:t>
            </w:r>
            <w:r w:rsidR="00CD0781" w:rsidRPr="00CD0781">
              <w:rPr>
                <w:rFonts w:cstheme="minorHAnsi"/>
                <w:sz w:val="20"/>
                <w:szCs w:val="18"/>
              </w:rPr>
              <w:t>S</w:t>
            </w:r>
            <w:r w:rsidR="00CD0781">
              <w:rPr>
                <w:rFonts w:cstheme="minorHAnsi"/>
                <w:sz w:val="20"/>
                <w:szCs w:val="18"/>
              </w:rPr>
              <w:t xml:space="preserve">e accede a la instalación vía marítima, transitando aproximadamente unas 3 millas náuticas desde el CES Entrada Bahía Tranquila </w:t>
            </w:r>
            <w:r w:rsidR="008544B1">
              <w:rPr>
                <w:rFonts w:cstheme="minorHAnsi"/>
                <w:sz w:val="20"/>
                <w:szCs w:val="18"/>
              </w:rPr>
              <w:t>2</w:t>
            </w:r>
            <w:r w:rsidR="00CD0781">
              <w:rPr>
                <w:rFonts w:cstheme="minorHAnsi"/>
                <w:sz w:val="20"/>
                <w:szCs w:val="18"/>
              </w:rPr>
              <w:t xml:space="preserve"> en dirección nor</w:t>
            </w:r>
            <w:r w:rsidR="00354A86">
              <w:rPr>
                <w:rFonts w:cstheme="minorHAnsi"/>
                <w:sz w:val="20"/>
                <w:szCs w:val="18"/>
              </w:rPr>
              <w:t>este</w:t>
            </w:r>
            <w:r w:rsidR="00CD0781">
              <w:rPr>
                <w:rFonts w:cstheme="minorHAnsi"/>
                <w:sz w:val="20"/>
                <w:szCs w:val="18"/>
              </w:rPr>
              <w:t xml:space="preserve"> hacia </w:t>
            </w:r>
            <w:r w:rsidR="00354A86">
              <w:rPr>
                <w:rFonts w:cstheme="minorHAnsi"/>
                <w:sz w:val="20"/>
                <w:szCs w:val="18"/>
              </w:rPr>
              <w:t xml:space="preserve">el sector de </w:t>
            </w:r>
            <w:r w:rsidR="00CD0781">
              <w:rPr>
                <w:rFonts w:cstheme="minorHAnsi"/>
                <w:sz w:val="20"/>
                <w:szCs w:val="18"/>
              </w:rPr>
              <w:t>Bahía Tranquila.</w:t>
            </w:r>
          </w:p>
        </w:tc>
      </w:tr>
    </w:tbl>
    <w:p w14:paraId="6F527A52" w14:textId="2C8837B1"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7" w:name="_Toc353998109"/>
      <w:bookmarkStart w:id="48" w:name="_Toc353998182"/>
      <w:bookmarkStart w:id="49" w:name="_Toc382383534"/>
      <w:bookmarkStart w:id="50" w:name="_Toc382472356"/>
      <w:bookmarkStart w:id="51" w:name="_Toc390385268"/>
      <w:bookmarkStart w:id="52" w:name="_Toc352162448"/>
      <w:bookmarkStart w:id="53" w:name="_Toc352162785"/>
      <w:bookmarkStart w:id="54" w:name="_Toc352840384"/>
      <w:bookmarkStart w:id="55" w:name="_Toc352841444"/>
      <w:r w:rsidRPr="0025129B">
        <w:t>Descripción del Proyecto</w:t>
      </w:r>
      <w:bookmarkEnd w:id="47"/>
      <w:bookmarkEnd w:id="48"/>
      <w:bookmarkEnd w:id="49"/>
      <w:bookmarkEnd w:id="50"/>
      <w:bookmarkEnd w:id="51"/>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EC34F2" w14:paraId="6F527A58" w14:textId="77777777" w:rsidTr="00D5676B">
        <w:trPr>
          <w:trHeight w:val="336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3EDAAB19"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15C4A3C4" w14:textId="1A7A2633" w:rsidR="00B1645F" w:rsidRPr="00494C58" w:rsidRDefault="00494C58" w:rsidP="00B1645F">
            <w:pPr>
              <w:rPr>
                <w:rFonts w:cstheme="minorHAnsi"/>
                <w:sz w:val="20"/>
                <w:szCs w:val="18"/>
              </w:rPr>
            </w:pPr>
            <w:r w:rsidRPr="00494C58">
              <w:rPr>
                <w:rFonts w:cstheme="minorHAnsi"/>
                <w:sz w:val="20"/>
                <w:szCs w:val="18"/>
              </w:rPr>
              <w:t xml:space="preserve">Los </w:t>
            </w:r>
            <w:r w:rsidR="00B1645F" w:rsidRPr="00494C58">
              <w:rPr>
                <w:rFonts w:cstheme="minorHAnsi"/>
                <w:sz w:val="20"/>
                <w:szCs w:val="18"/>
              </w:rPr>
              <w:t>Centro</w:t>
            </w:r>
            <w:r w:rsidRPr="00494C58">
              <w:rPr>
                <w:rFonts w:cstheme="minorHAnsi"/>
                <w:sz w:val="20"/>
                <w:szCs w:val="18"/>
              </w:rPr>
              <w:t>s</w:t>
            </w:r>
            <w:r w:rsidR="00B1645F" w:rsidRPr="00494C58">
              <w:rPr>
                <w:rFonts w:cstheme="minorHAnsi"/>
                <w:sz w:val="20"/>
                <w:szCs w:val="18"/>
              </w:rPr>
              <w:t xml:space="preserve"> de Engorda de Salmonídeos </w:t>
            </w:r>
            <w:r w:rsidRPr="00494C58">
              <w:rPr>
                <w:rFonts w:cstheme="minorHAnsi"/>
                <w:sz w:val="20"/>
                <w:szCs w:val="18"/>
              </w:rPr>
              <w:t>Entrada Bahía Tranquila 1 y 2,</w:t>
            </w:r>
            <w:r w:rsidR="00B1645F" w:rsidRPr="00494C58">
              <w:rPr>
                <w:rFonts w:cstheme="minorHAnsi"/>
                <w:sz w:val="20"/>
                <w:szCs w:val="18"/>
              </w:rPr>
              <w:t xml:space="preserve"> </w:t>
            </w:r>
            <w:r w:rsidRPr="00494C58">
              <w:rPr>
                <w:rFonts w:cstheme="minorHAnsi"/>
                <w:sz w:val="20"/>
                <w:szCs w:val="18"/>
              </w:rPr>
              <w:t xml:space="preserve">pertenecen </w:t>
            </w:r>
            <w:r>
              <w:rPr>
                <w:rFonts w:cstheme="minorHAnsi"/>
                <w:sz w:val="20"/>
                <w:szCs w:val="18"/>
              </w:rPr>
              <w:t>a</w:t>
            </w:r>
            <w:r w:rsidR="00B1645F" w:rsidRPr="00494C58">
              <w:rPr>
                <w:rFonts w:cstheme="minorHAnsi"/>
                <w:sz w:val="20"/>
                <w:szCs w:val="18"/>
              </w:rPr>
              <w:t xml:space="preserve"> la empresa </w:t>
            </w:r>
            <w:r w:rsidRPr="00494C58">
              <w:rPr>
                <w:rFonts w:cstheme="minorHAnsi"/>
                <w:sz w:val="20"/>
                <w:szCs w:val="18"/>
              </w:rPr>
              <w:t xml:space="preserve">Pesquera Cabo Spencer </w:t>
            </w:r>
            <w:r w:rsidR="00B1645F" w:rsidRPr="00494C58">
              <w:rPr>
                <w:rFonts w:cstheme="minorHAnsi"/>
                <w:sz w:val="20"/>
                <w:szCs w:val="18"/>
              </w:rPr>
              <w:t>S.A. y su</w:t>
            </w:r>
            <w:r w:rsidRPr="00494C58">
              <w:rPr>
                <w:rFonts w:cstheme="minorHAnsi"/>
                <w:sz w:val="20"/>
                <w:szCs w:val="18"/>
              </w:rPr>
              <w:t>s</w:t>
            </w:r>
            <w:r w:rsidR="00B1645F" w:rsidRPr="00494C58">
              <w:rPr>
                <w:rFonts w:cstheme="minorHAnsi"/>
                <w:sz w:val="20"/>
                <w:szCs w:val="18"/>
              </w:rPr>
              <w:t xml:space="preserve"> código</w:t>
            </w:r>
            <w:r w:rsidRPr="00494C58">
              <w:rPr>
                <w:rFonts w:cstheme="minorHAnsi"/>
                <w:sz w:val="20"/>
                <w:szCs w:val="18"/>
              </w:rPr>
              <w:t>s</w:t>
            </w:r>
            <w:r w:rsidR="00B1645F" w:rsidRPr="00494C58">
              <w:rPr>
                <w:rFonts w:cstheme="minorHAnsi"/>
                <w:sz w:val="20"/>
                <w:szCs w:val="18"/>
              </w:rPr>
              <w:t xml:space="preserve"> de centro corresponde</w:t>
            </w:r>
            <w:r w:rsidRPr="00494C58">
              <w:rPr>
                <w:rFonts w:cstheme="minorHAnsi"/>
                <w:sz w:val="20"/>
                <w:szCs w:val="18"/>
              </w:rPr>
              <w:t>n</w:t>
            </w:r>
            <w:r w:rsidR="00B1645F" w:rsidRPr="00494C58">
              <w:rPr>
                <w:rFonts w:cstheme="minorHAnsi"/>
                <w:sz w:val="20"/>
                <w:szCs w:val="18"/>
              </w:rPr>
              <w:t xml:space="preserve"> a</w:t>
            </w:r>
            <w:r w:rsidRPr="00494C58">
              <w:rPr>
                <w:rFonts w:cstheme="minorHAnsi"/>
                <w:sz w:val="20"/>
                <w:szCs w:val="18"/>
              </w:rPr>
              <w:t>l</w:t>
            </w:r>
            <w:r w:rsidR="00B1645F" w:rsidRPr="00494C58">
              <w:rPr>
                <w:rFonts w:cstheme="minorHAnsi"/>
                <w:sz w:val="20"/>
                <w:szCs w:val="18"/>
              </w:rPr>
              <w:t xml:space="preserve"> N°120</w:t>
            </w:r>
            <w:r w:rsidRPr="00494C58">
              <w:rPr>
                <w:rFonts w:cstheme="minorHAnsi"/>
                <w:sz w:val="20"/>
                <w:szCs w:val="18"/>
              </w:rPr>
              <w:t>079 y 120078, respectivamente</w:t>
            </w:r>
            <w:r w:rsidR="00C4418E">
              <w:rPr>
                <w:rFonts w:cstheme="minorHAnsi"/>
                <w:sz w:val="20"/>
                <w:szCs w:val="18"/>
              </w:rPr>
              <w:t>, siendo operados actualmente por la empresa Salmones Magallanes</w:t>
            </w:r>
            <w:r w:rsidR="00845D8C">
              <w:rPr>
                <w:rFonts w:cstheme="minorHAnsi"/>
                <w:sz w:val="20"/>
                <w:szCs w:val="18"/>
              </w:rPr>
              <w:t xml:space="preserve"> (Servicios de Acuicultura Acuimag S.A.)</w:t>
            </w:r>
            <w:r w:rsidR="00B1645F" w:rsidRPr="00494C58">
              <w:rPr>
                <w:rFonts w:cstheme="minorHAnsi"/>
                <w:sz w:val="20"/>
                <w:szCs w:val="18"/>
              </w:rPr>
              <w:t>.</w:t>
            </w:r>
          </w:p>
          <w:p w14:paraId="33CB4C74" w14:textId="77777777" w:rsidR="00B1645F" w:rsidRPr="00494C58" w:rsidRDefault="00B1645F" w:rsidP="00B1645F">
            <w:pPr>
              <w:rPr>
                <w:rFonts w:cstheme="minorHAnsi"/>
                <w:sz w:val="20"/>
                <w:szCs w:val="18"/>
              </w:rPr>
            </w:pPr>
          </w:p>
          <w:p w14:paraId="361083DE" w14:textId="435AD589" w:rsidR="00494C58" w:rsidRPr="000C3BD5" w:rsidRDefault="00494C58" w:rsidP="00494C58">
            <w:pPr>
              <w:shd w:val="clear" w:color="auto" w:fill="FFFFFF"/>
              <w:rPr>
                <w:rFonts w:cstheme="minorHAnsi"/>
                <w:sz w:val="20"/>
                <w:szCs w:val="18"/>
              </w:rPr>
            </w:pPr>
            <w:r w:rsidRPr="000C3BD5">
              <w:rPr>
                <w:rFonts w:cstheme="minorHAnsi"/>
                <w:sz w:val="20"/>
                <w:szCs w:val="18"/>
              </w:rPr>
              <w:t xml:space="preserve">En cuanto a las actividades desarrolladas en </w:t>
            </w:r>
            <w:r w:rsidR="002E5807">
              <w:rPr>
                <w:rFonts w:cstheme="minorHAnsi"/>
                <w:sz w:val="20"/>
                <w:szCs w:val="18"/>
              </w:rPr>
              <w:t xml:space="preserve">ambas </w:t>
            </w:r>
            <w:r w:rsidR="000C3BD5">
              <w:rPr>
                <w:rFonts w:cstheme="minorHAnsi"/>
                <w:sz w:val="20"/>
                <w:szCs w:val="18"/>
              </w:rPr>
              <w:t>instalaci</w:t>
            </w:r>
            <w:r w:rsidR="002E5807">
              <w:rPr>
                <w:rFonts w:cstheme="minorHAnsi"/>
                <w:sz w:val="20"/>
                <w:szCs w:val="18"/>
              </w:rPr>
              <w:t>ones</w:t>
            </w:r>
            <w:r w:rsidR="000C3BD5">
              <w:rPr>
                <w:rFonts w:cstheme="minorHAnsi"/>
                <w:sz w:val="20"/>
                <w:szCs w:val="18"/>
              </w:rPr>
              <w:t xml:space="preserve"> </w:t>
            </w:r>
            <w:r w:rsidRPr="000C3BD5">
              <w:rPr>
                <w:rFonts w:cstheme="minorHAnsi"/>
                <w:sz w:val="20"/>
                <w:szCs w:val="18"/>
              </w:rPr>
              <w:t>antes mencionad</w:t>
            </w:r>
            <w:r w:rsidR="000C3BD5">
              <w:rPr>
                <w:rFonts w:cstheme="minorHAnsi"/>
                <w:sz w:val="20"/>
                <w:szCs w:val="18"/>
              </w:rPr>
              <w:t>a</w:t>
            </w:r>
            <w:r w:rsidR="002E5807">
              <w:rPr>
                <w:rFonts w:cstheme="minorHAnsi"/>
                <w:sz w:val="20"/>
                <w:szCs w:val="18"/>
              </w:rPr>
              <w:t>s</w:t>
            </w:r>
            <w:r w:rsidRPr="000C3BD5">
              <w:rPr>
                <w:rFonts w:cstheme="minorHAnsi"/>
                <w:sz w:val="20"/>
                <w:szCs w:val="18"/>
              </w:rPr>
              <w:t xml:space="preserve">, éstas corresponden a la operación de </w:t>
            </w:r>
            <w:r w:rsidR="000C3BD5">
              <w:rPr>
                <w:rFonts w:cstheme="minorHAnsi"/>
                <w:sz w:val="20"/>
                <w:szCs w:val="18"/>
              </w:rPr>
              <w:t xml:space="preserve">dos </w:t>
            </w:r>
            <w:r w:rsidRPr="000C3BD5">
              <w:rPr>
                <w:rFonts w:cstheme="minorHAnsi"/>
                <w:sz w:val="20"/>
                <w:szCs w:val="18"/>
              </w:rPr>
              <w:t>centro</w:t>
            </w:r>
            <w:r w:rsidR="000C3BD5">
              <w:rPr>
                <w:rFonts w:cstheme="minorHAnsi"/>
                <w:sz w:val="20"/>
                <w:szCs w:val="18"/>
              </w:rPr>
              <w:t>s</w:t>
            </w:r>
            <w:r w:rsidRPr="000C3BD5">
              <w:rPr>
                <w:rFonts w:cstheme="minorHAnsi"/>
                <w:sz w:val="20"/>
                <w:szCs w:val="18"/>
              </w:rPr>
              <w:t xml:space="preserve"> de cultivo de especies salmonídeas, considerando el ingreso de smolts, su alimentación y posterior retiro</w:t>
            </w:r>
            <w:r w:rsidR="00BB04A2">
              <w:rPr>
                <w:rFonts w:cstheme="minorHAnsi"/>
                <w:sz w:val="20"/>
                <w:szCs w:val="18"/>
              </w:rPr>
              <w:t xml:space="preserve"> </w:t>
            </w:r>
            <w:r w:rsidR="00BB04A2" w:rsidRPr="00BB04A2">
              <w:rPr>
                <w:rFonts w:cstheme="minorHAnsi"/>
                <w:sz w:val="20"/>
                <w:szCs w:val="18"/>
              </w:rPr>
              <w:t>(cosecha) de los peces cuando alcanzan su peso objetivo.</w:t>
            </w:r>
          </w:p>
          <w:p w14:paraId="572EB632" w14:textId="77777777" w:rsidR="00494C58" w:rsidRDefault="00494C58" w:rsidP="00B1645F">
            <w:pPr>
              <w:rPr>
                <w:rFonts w:cstheme="minorHAnsi"/>
                <w:sz w:val="20"/>
                <w:szCs w:val="18"/>
                <w:highlight w:val="yellow"/>
              </w:rPr>
            </w:pPr>
          </w:p>
          <w:p w14:paraId="6E8CDFF2" w14:textId="6462505B" w:rsidR="000C3BD5" w:rsidRPr="000C3BD5" w:rsidRDefault="000C3BD5" w:rsidP="000C3BD5">
            <w:pPr>
              <w:shd w:val="clear" w:color="auto" w:fill="FFFFFF"/>
              <w:rPr>
                <w:rFonts w:cstheme="minorHAnsi"/>
                <w:sz w:val="20"/>
                <w:szCs w:val="18"/>
                <w:highlight w:val="yellow"/>
              </w:rPr>
            </w:pPr>
            <w:r w:rsidRPr="000C3BD5">
              <w:rPr>
                <w:rFonts w:cstheme="minorHAnsi"/>
                <w:sz w:val="20"/>
                <w:szCs w:val="20"/>
              </w:rPr>
              <w:t>El primer proyecto aprobado ambientalmente data del año 2003 y correspondió a “</w:t>
            </w:r>
            <w:r w:rsidRPr="00330A7D">
              <w:rPr>
                <w:rFonts w:cstheme="minorHAnsi"/>
                <w:sz w:val="20"/>
                <w:szCs w:val="20"/>
              </w:rPr>
              <w:t xml:space="preserve">Centro de Engorda de Salmonídeos Entrada Bahía Tranquila 1 (201122004) Entrada Bahía Tranquila 2 (201122005) Estero Poca Esperanza Península Barros </w:t>
            </w:r>
            <w:r w:rsidRPr="00FC6547">
              <w:rPr>
                <w:rFonts w:cstheme="minorHAnsi"/>
                <w:sz w:val="20"/>
                <w:szCs w:val="20"/>
              </w:rPr>
              <w:t>Arana</w:t>
            </w:r>
            <w:r w:rsidRPr="00FC6547">
              <w:rPr>
                <w:rFonts w:cstheme="minorHAnsi"/>
                <w:sz w:val="20"/>
                <w:szCs w:val="18"/>
              </w:rPr>
              <w:t xml:space="preserve">” (RCA N°185/2002), el cual </w:t>
            </w:r>
            <w:r w:rsidR="00BB04A2">
              <w:rPr>
                <w:rFonts w:cstheme="minorHAnsi"/>
                <w:sz w:val="20"/>
                <w:szCs w:val="18"/>
              </w:rPr>
              <w:t xml:space="preserve">involucró </w:t>
            </w:r>
            <w:r w:rsidRPr="00FC6547">
              <w:rPr>
                <w:rFonts w:cstheme="minorHAnsi"/>
                <w:sz w:val="20"/>
                <w:szCs w:val="18"/>
              </w:rPr>
              <w:t xml:space="preserve">la instalación de los dos centros de engorda antes mencionados en una superficie total de </w:t>
            </w:r>
            <w:r w:rsidR="00930F0F">
              <w:rPr>
                <w:rFonts w:cstheme="minorHAnsi"/>
                <w:sz w:val="20"/>
                <w:szCs w:val="18"/>
              </w:rPr>
              <w:t>64</w:t>
            </w:r>
            <w:r w:rsidRPr="00FC6547">
              <w:rPr>
                <w:rFonts w:cstheme="minorHAnsi"/>
                <w:sz w:val="20"/>
                <w:szCs w:val="18"/>
              </w:rPr>
              <w:t>.</w:t>
            </w:r>
            <w:r w:rsidR="00930F0F">
              <w:rPr>
                <w:rFonts w:cstheme="minorHAnsi"/>
                <w:sz w:val="20"/>
                <w:szCs w:val="18"/>
              </w:rPr>
              <w:t>5</w:t>
            </w:r>
            <w:r w:rsidRPr="00FC6547">
              <w:rPr>
                <w:rFonts w:cstheme="minorHAnsi"/>
                <w:sz w:val="20"/>
                <w:szCs w:val="18"/>
              </w:rPr>
              <w:t>00 m</w:t>
            </w:r>
            <w:r w:rsidRPr="00FC6547">
              <w:rPr>
                <w:rFonts w:cstheme="minorHAnsi"/>
                <w:sz w:val="20"/>
                <w:szCs w:val="18"/>
                <w:vertAlign w:val="superscript"/>
              </w:rPr>
              <w:t>2</w:t>
            </w:r>
            <w:r w:rsidRPr="00FC6547">
              <w:rPr>
                <w:rFonts w:cstheme="minorHAnsi"/>
                <w:sz w:val="20"/>
                <w:szCs w:val="18"/>
              </w:rPr>
              <w:t xml:space="preserve">, considerando </w:t>
            </w:r>
            <w:r w:rsidR="00364990">
              <w:rPr>
                <w:rFonts w:cstheme="minorHAnsi"/>
                <w:sz w:val="20"/>
                <w:szCs w:val="18"/>
              </w:rPr>
              <w:t xml:space="preserve">para cada centro </w:t>
            </w:r>
            <w:r w:rsidR="00155D46" w:rsidRPr="00FC6547">
              <w:rPr>
                <w:rFonts w:cstheme="minorHAnsi"/>
                <w:sz w:val="20"/>
                <w:szCs w:val="18"/>
              </w:rPr>
              <w:t xml:space="preserve">la utilización de </w:t>
            </w:r>
            <w:r w:rsidRPr="00FC6547">
              <w:rPr>
                <w:rFonts w:cstheme="minorHAnsi"/>
                <w:sz w:val="20"/>
                <w:szCs w:val="18"/>
              </w:rPr>
              <w:t>20 balsas jaulas circulares de 22 metros de diámetro</w:t>
            </w:r>
            <w:r w:rsidR="00236507">
              <w:rPr>
                <w:rFonts w:cstheme="minorHAnsi"/>
                <w:sz w:val="20"/>
                <w:szCs w:val="18"/>
              </w:rPr>
              <w:t>, un artefacto naval tipo catamarán</w:t>
            </w:r>
            <w:r w:rsidR="00DB14D6">
              <w:rPr>
                <w:rFonts w:cstheme="minorHAnsi"/>
                <w:sz w:val="20"/>
                <w:szCs w:val="18"/>
              </w:rPr>
              <w:t xml:space="preserve">, </w:t>
            </w:r>
            <w:r w:rsidR="00364990">
              <w:rPr>
                <w:rFonts w:cstheme="minorHAnsi"/>
                <w:sz w:val="20"/>
                <w:szCs w:val="18"/>
              </w:rPr>
              <w:t xml:space="preserve">un </w:t>
            </w:r>
            <w:r w:rsidR="00236507">
              <w:rPr>
                <w:rFonts w:cstheme="minorHAnsi"/>
                <w:sz w:val="20"/>
                <w:szCs w:val="18"/>
              </w:rPr>
              <w:t>sistema de ensilaje para el manejo de la</w:t>
            </w:r>
            <w:r w:rsidR="00364990">
              <w:rPr>
                <w:rFonts w:cstheme="minorHAnsi"/>
                <w:sz w:val="20"/>
                <w:szCs w:val="18"/>
              </w:rPr>
              <w:t>s</w:t>
            </w:r>
            <w:r w:rsidR="00236507">
              <w:rPr>
                <w:rFonts w:cstheme="minorHAnsi"/>
                <w:sz w:val="20"/>
                <w:szCs w:val="18"/>
              </w:rPr>
              <w:t xml:space="preserve"> mortalidad</w:t>
            </w:r>
            <w:r w:rsidR="00364990">
              <w:rPr>
                <w:rFonts w:cstheme="minorHAnsi"/>
                <w:sz w:val="20"/>
                <w:szCs w:val="18"/>
              </w:rPr>
              <w:t>es</w:t>
            </w:r>
            <w:r w:rsidR="00DB14D6">
              <w:rPr>
                <w:rFonts w:cstheme="minorHAnsi"/>
                <w:sz w:val="20"/>
                <w:szCs w:val="18"/>
              </w:rPr>
              <w:t xml:space="preserve"> y una plataforma de trabajo para el retiro de redes</w:t>
            </w:r>
            <w:r w:rsidR="00BB04A2">
              <w:rPr>
                <w:rFonts w:cstheme="minorHAnsi"/>
                <w:sz w:val="20"/>
                <w:szCs w:val="18"/>
              </w:rPr>
              <w:t>,</w:t>
            </w:r>
            <w:r w:rsidR="00236507">
              <w:rPr>
                <w:rFonts w:cstheme="minorHAnsi"/>
                <w:sz w:val="20"/>
                <w:szCs w:val="18"/>
              </w:rPr>
              <w:t xml:space="preserve"> </w:t>
            </w:r>
            <w:r w:rsidR="00BB04A2">
              <w:rPr>
                <w:rFonts w:cstheme="minorHAnsi"/>
                <w:sz w:val="20"/>
                <w:szCs w:val="18"/>
              </w:rPr>
              <w:t xml:space="preserve">proyectándose </w:t>
            </w:r>
            <w:r w:rsidRPr="00FC6547">
              <w:rPr>
                <w:rFonts w:cstheme="minorHAnsi"/>
                <w:sz w:val="20"/>
                <w:szCs w:val="18"/>
              </w:rPr>
              <w:t xml:space="preserve">una producción </w:t>
            </w:r>
            <w:r w:rsidRPr="00035B3F">
              <w:rPr>
                <w:rFonts w:cstheme="minorHAnsi"/>
                <w:sz w:val="20"/>
                <w:szCs w:val="18"/>
              </w:rPr>
              <w:t xml:space="preserve">de </w:t>
            </w:r>
            <w:r w:rsidR="00FC6547" w:rsidRPr="00035B3F">
              <w:rPr>
                <w:rFonts w:cstheme="minorHAnsi"/>
                <w:sz w:val="20"/>
                <w:szCs w:val="18"/>
              </w:rPr>
              <w:t>1.</w:t>
            </w:r>
            <w:r w:rsidR="00035B3F" w:rsidRPr="00035B3F">
              <w:rPr>
                <w:rFonts w:cstheme="minorHAnsi"/>
                <w:sz w:val="20"/>
                <w:szCs w:val="18"/>
              </w:rPr>
              <w:t>500</w:t>
            </w:r>
            <w:r w:rsidR="00FC6547" w:rsidRPr="00035B3F">
              <w:rPr>
                <w:rFonts w:cstheme="minorHAnsi"/>
                <w:sz w:val="20"/>
                <w:szCs w:val="18"/>
              </w:rPr>
              <w:t xml:space="preserve"> </w:t>
            </w:r>
            <w:r w:rsidRPr="00035B3F">
              <w:rPr>
                <w:rFonts w:cstheme="minorHAnsi"/>
                <w:sz w:val="20"/>
                <w:szCs w:val="18"/>
              </w:rPr>
              <w:t>toneladas</w:t>
            </w:r>
            <w:r w:rsidR="00930F0F">
              <w:rPr>
                <w:rFonts w:cstheme="minorHAnsi"/>
                <w:sz w:val="20"/>
                <w:szCs w:val="18"/>
              </w:rPr>
              <w:t xml:space="preserve"> </w:t>
            </w:r>
            <w:r w:rsidR="00EC666A">
              <w:rPr>
                <w:rFonts w:cstheme="minorHAnsi"/>
                <w:sz w:val="20"/>
                <w:szCs w:val="18"/>
              </w:rPr>
              <w:t xml:space="preserve">en </w:t>
            </w:r>
            <w:r w:rsidR="00930F0F">
              <w:rPr>
                <w:rFonts w:cstheme="minorHAnsi"/>
                <w:sz w:val="20"/>
                <w:szCs w:val="18"/>
              </w:rPr>
              <w:t xml:space="preserve">cada </w:t>
            </w:r>
            <w:r w:rsidR="00EC666A">
              <w:rPr>
                <w:rFonts w:cstheme="minorHAnsi"/>
                <w:sz w:val="20"/>
                <w:szCs w:val="18"/>
              </w:rPr>
              <w:t>uno de ellos</w:t>
            </w:r>
            <w:r w:rsidRPr="00035B3F">
              <w:rPr>
                <w:rFonts w:cstheme="minorHAnsi"/>
                <w:sz w:val="20"/>
                <w:szCs w:val="18"/>
              </w:rPr>
              <w:t>.</w:t>
            </w:r>
          </w:p>
          <w:p w14:paraId="625C556D" w14:textId="77777777" w:rsidR="00BB04A2" w:rsidRPr="00BB04A2" w:rsidRDefault="00BB04A2" w:rsidP="00BB04A2">
            <w:pPr>
              <w:shd w:val="clear" w:color="auto" w:fill="FFFFFF"/>
              <w:rPr>
                <w:rFonts w:cstheme="minorHAnsi"/>
                <w:sz w:val="20"/>
                <w:szCs w:val="18"/>
              </w:rPr>
            </w:pPr>
          </w:p>
          <w:p w14:paraId="483BF2B3" w14:textId="737EB157" w:rsidR="00270431" w:rsidRDefault="00BB04A2" w:rsidP="00BB04A2">
            <w:pPr>
              <w:shd w:val="clear" w:color="auto" w:fill="FFFFFF"/>
              <w:rPr>
                <w:rFonts w:cstheme="minorHAnsi"/>
                <w:sz w:val="20"/>
                <w:szCs w:val="20"/>
              </w:rPr>
            </w:pPr>
            <w:r w:rsidRPr="002F0428">
              <w:rPr>
                <w:rFonts w:cstheme="minorHAnsi"/>
                <w:sz w:val="20"/>
                <w:szCs w:val="20"/>
              </w:rPr>
              <w:t>Posteriormente, el año 20</w:t>
            </w:r>
            <w:r w:rsidR="002F0428" w:rsidRPr="002F0428">
              <w:rPr>
                <w:rFonts w:cstheme="minorHAnsi"/>
                <w:sz w:val="20"/>
                <w:szCs w:val="20"/>
              </w:rPr>
              <w:t>13</w:t>
            </w:r>
            <w:r w:rsidRPr="002F0428">
              <w:rPr>
                <w:rFonts w:cstheme="minorHAnsi"/>
                <w:sz w:val="20"/>
                <w:szCs w:val="20"/>
              </w:rPr>
              <w:t xml:space="preserve"> se aprob</w:t>
            </w:r>
            <w:r w:rsidR="002F0428" w:rsidRPr="002F0428">
              <w:rPr>
                <w:rFonts w:cstheme="minorHAnsi"/>
                <w:sz w:val="20"/>
                <w:szCs w:val="20"/>
              </w:rPr>
              <w:t xml:space="preserve">aron </w:t>
            </w:r>
            <w:r w:rsidRPr="002F0428">
              <w:rPr>
                <w:rFonts w:cstheme="minorHAnsi"/>
                <w:sz w:val="20"/>
                <w:szCs w:val="20"/>
              </w:rPr>
              <w:t xml:space="preserve">ambientalmente </w:t>
            </w:r>
            <w:r w:rsidR="002F0428" w:rsidRPr="002F0428">
              <w:rPr>
                <w:rFonts w:cstheme="minorHAnsi"/>
                <w:sz w:val="20"/>
                <w:szCs w:val="20"/>
              </w:rPr>
              <w:t xml:space="preserve">dos </w:t>
            </w:r>
            <w:r w:rsidRPr="002F0428">
              <w:rPr>
                <w:rFonts w:cstheme="minorHAnsi"/>
                <w:sz w:val="20"/>
                <w:szCs w:val="20"/>
              </w:rPr>
              <w:t>nuevo</w:t>
            </w:r>
            <w:r w:rsidR="002F0428" w:rsidRPr="002F0428">
              <w:rPr>
                <w:rFonts w:cstheme="minorHAnsi"/>
                <w:sz w:val="20"/>
                <w:szCs w:val="20"/>
              </w:rPr>
              <w:t>s</w:t>
            </w:r>
            <w:r w:rsidRPr="002F0428">
              <w:rPr>
                <w:rFonts w:cstheme="minorHAnsi"/>
                <w:sz w:val="20"/>
                <w:szCs w:val="20"/>
              </w:rPr>
              <w:t xml:space="preserve"> proyecto</w:t>
            </w:r>
            <w:r w:rsidR="002F0428" w:rsidRPr="002F0428">
              <w:rPr>
                <w:rFonts w:cstheme="minorHAnsi"/>
                <w:sz w:val="20"/>
                <w:szCs w:val="20"/>
              </w:rPr>
              <w:t>s</w:t>
            </w:r>
            <w:r w:rsidRPr="002F0428">
              <w:rPr>
                <w:rFonts w:cstheme="minorHAnsi"/>
                <w:sz w:val="20"/>
                <w:szCs w:val="20"/>
              </w:rPr>
              <w:t xml:space="preserve"> para la</w:t>
            </w:r>
            <w:r w:rsidR="002E5807">
              <w:rPr>
                <w:rFonts w:cstheme="minorHAnsi"/>
                <w:sz w:val="20"/>
                <w:szCs w:val="20"/>
              </w:rPr>
              <w:t>s</w:t>
            </w:r>
            <w:r w:rsidRPr="002F0428">
              <w:rPr>
                <w:rFonts w:cstheme="minorHAnsi"/>
                <w:sz w:val="20"/>
                <w:szCs w:val="20"/>
              </w:rPr>
              <w:t xml:space="preserve"> instalaci</w:t>
            </w:r>
            <w:r w:rsidR="002E5807">
              <w:rPr>
                <w:rFonts w:cstheme="minorHAnsi"/>
                <w:sz w:val="20"/>
                <w:szCs w:val="20"/>
              </w:rPr>
              <w:t>ones</w:t>
            </w:r>
            <w:r w:rsidRPr="002F0428">
              <w:rPr>
                <w:rFonts w:cstheme="minorHAnsi"/>
                <w:sz w:val="20"/>
                <w:szCs w:val="20"/>
              </w:rPr>
              <w:t xml:space="preserve"> denominado</w:t>
            </w:r>
            <w:r w:rsidR="002F0428" w:rsidRPr="002F0428">
              <w:rPr>
                <w:rFonts w:cstheme="minorHAnsi"/>
                <w:sz w:val="20"/>
                <w:szCs w:val="20"/>
              </w:rPr>
              <w:t>s</w:t>
            </w:r>
            <w:r w:rsidRPr="002F0428">
              <w:rPr>
                <w:rFonts w:cstheme="minorHAnsi"/>
                <w:sz w:val="20"/>
                <w:szCs w:val="20"/>
              </w:rPr>
              <w:t xml:space="preserve"> </w:t>
            </w:r>
            <w:r w:rsidR="002F0428" w:rsidRPr="00330A7D">
              <w:rPr>
                <w:rFonts w:cstheme="minorHAnsi"/>
                <w:sz w:val="20"/>
                <w:szCs w:val="20"/>
              </w:rPr>
              <w:t>“Manejo de mortalidad mediante sistema incineración en centro de cultivo de salmonideos, Entrada Bahía Tranquila II, Código de centro 120078, Comuna de Natales, XII Región”</w:t>
            </w:r>
            <w:r w:rsidR="002F0428">
              <w:rPr>
                <w:rFonts w:cstheme="minorHAnsi"/>
                <w:sz w:val="20"/>
                <w:szCs w:val="20"/>
              </w:rPr>
              <w:t xml:space="preserve"> </w:t>
            </w:r>
            <w:r w:rsidR="002F0428" w:rsidRPr="002F0428">
              <w:rPr>
                <w:rFonts w:cstheme="minorHAnsi"/>
                <w:sz w:val="20"/>
                <w:szCs w:val="20"/>
              </w:rPr>
              <w:t>(RCA N°121/2013)</w:t>
            </w:r>
            <w:r w:rsidR="002F0428" w:rsidRPr="00330A7D">
              <w:rPr>
                <w:rFonts w:cstheme="minorHAnsi"/>
                <w:sz w:val="20"/>
                <w:szCs w:val="20"/>
              </w:rPr>
              <w:t xml:space="preserve"> </w:t>
            </w:r>
            <w:r w:rsidR="002F0428">
              <w:rPr>
                <w:rFonts w:cstheme="minorHAnsi"/>
                <w:sz w:val="20"/>
                <w:szCs w:val="20"/>
              </w:rPr>
              <w:t xml:space="preserve">y </w:t>
            </w:r>
            <w:r w:rsidR="002F0428" w:rsidRPr="00330A7D">
              <w:rPr>
                <w:rFonts w:cstheme="minorHAnsi"/>
                <w:sz w:val="20"/>
                <w:szCs w:val="20"/>
              </w:rPr>
              <w:t>“Manejo de mortalidad mediante sistema incineración en centro de cultivo de salmonideos, Entrada Bahía Tranquila I, Código de centro 120079, Comuna de Natales, XII Región”</w:t>
            </w:r>
            <w:r w:rsidR="002F0428">
              <w:rPr>
                <w:rFonts w:cstheme="minorHAnsi"/>
                <w:sz w:val="20"/>
                <w:szCs w:val="20"/>
              </w:rPr>
              <w:t xml:space="preserve"> (RCA N°122/2013), </w:t>
            </w:r>
            <w:r w:rsidRPr="002F0428">
              <w:rPr>
                <w:rFonts w:cstheme="minorHAnsi"/>
                <w:sz w:val="20"/>
                <w:szCs w:val="20"/>
              </w:rPr>
              <w:t>destinado</w:t>
            </w:r>
            <w:r w:rsidR="002F0428" w:rsidRPr="002F0428">
              <w:rPr>
                <w:rFonts w:cstheme="minorHAnsi"/>
                <w:sz w:val="20"/>
                <w:szCs w:val="20"/>
              </w:rPr>
              <w:t>s</w:t>
            </w:r>
            <w:r w:rsidRPr="002F0428">
              <w:rPr>
                <w:rFonts w:cstheme="minorHAnsi"/>
                <w:sz w:val="20"/>
                <w:szCs w:val="20"/>
              </w:rPr>
              <w:t xml:space="preserve"> a </w:t>
            </w:r>
            <w:r w:rsidR="00270431">
              <w:rPr>
                <w:rFonts w:cstheme="minorHAnsi"/>
                <w:sz w:val="20"/>
                <w:szCs w:val="20"/>
              </w:rPr>
              <w:t xml:space="preserve">la </w:t>
            </w:r>
            <w:r w:rsidR="002E5807">
              <w:rPr>
                <w:rFonts w:cstheme="minorHAnsi"/>
                <w:sz w:val="20"/>
                <w:szCs w:val="20"/>
              </w:rPr>
              <w:t xml:space="preserve">habilitación </w:t>
            </w:r>
            <w:r w:rsidR="00270431">
              <w:rPr>
                <w:rFonts w:cstheme="minorHAnsi"/>
                <w:sz w:val="20"/>
                <w:szCs w:val="20"/>
              </w:rPr>
              <w:t>de sistemas de incineración para cada centro, los cuales operarían como alternativa a los sistemas de ensilaje preexistentes.</w:t>
            </w:r>
          </w:p>
          <w:p w14:paraId="64C42700" w14:textId="77777777" w:rsidR="00BB04A2" w:rsidRPr="00EC34F2" w:rsidRDefault="00BB04A2" w:rsidP="00E70800">
            <w:pPr>
              <w:shd w:val="clear" w:color="auto" w:fill="FFFFFF"/>
              <w:ind w:left="708" w:hanging="708"/>
              <w:rPr>
                <w:rFonts w:cstheme="minorHAnsi"/>
                <w:sz w:val="20"/>
                <w:szCs w:val="20"/>
              </w:rPr>
            </w:pPr>
          </w:p>
          <w:p w14:paraId="6F527A57" w14:textId="76F31273" w:rsidR="00F63A21" w:rsidRPr="0025129B" w:rsidRDefault="00BB04A2" w:rsidP="008C3354">
            <w:pPr>
              <w:shd w:val="clear" w:color="auto" w:fill="FFFFFF"/>
              <w:rPr>
                <w:rFonts w:cstheme="minorHAnsi"/>
                <w:lang w:val="es-ES" w:eastAsia="es-ES"/>
              </w:rPr>
            </w:pPr>
            <w:r w:rsidRPr="00EC34F2">
              <w:rPr>
                <w:rFonts w:cstheme="minorHAnsi"/>
                <w:sz w:val="20"/>
                <w:szCs w:val="20"/>
              </w:rPr>
              <w:t>Finalmente, el último proyecto aprobado ambientalmente para la</w:t>
            </w:r>
            <w:r w:rsidR="008C3354">
              <w:rPr>
                <w:rFonts w:cstheme="minorHAnsi"/>
                <w:sz w:val="20"/>
                <w:szCs w:val="20"/>
              </w:rPr>
              <w:t>s</w:t>
            </w:r>
            <w:r w:rsidRPr="00EC34F2">
              <w:rPr>
                <w:rFonts w:cstheme="minorHAnsi"/>
                <w:sz w:val="20"/>
                <w:szCs w:val="20"/>
              </w:rPr>
              <w:t xml:space="preserve"> instalaci</w:t>
            </w:r>
            <w:r w:rsidR="008C3354">
              <w:rPr>
                <w:rFonts w:cstheme="minorHAnsi"/>
                <w:sz w:val="20"/>
                <w:szCs w:val="20"/>
              </w:rPr>
              <w:t>ones</w:t>
            </w:r>
            <w:r w:rsidRPr="00EC34F2">
              <w:rPr>
                <w:rFonts w:cstheme="minorHAnsi"/>
                <w:sz w:val="20"/>
                <w:szCs w:val="20"/>
              </w:rPr>
              <w:t xml:space="preserve"> corresponde al año 201</w:t>
            </w:r>
            <w:r w:rsidR="00EC34F2" w:rsidRPr="00EC34F2">
              <w:rPr>
                <w:rFonts w:cstheme="minorHAnsi"/>
                <w:sz w:val="20"/>
                <w:szCs w:val="20"/>
              </w:rPr>
              <w:t>4</w:t>
            </w:r>
            <w:r w:rsidRPr="00EC34F2">
              <w:rPr>
                <w:rFonts w:cstheme="minorHAnsi"/>
                <w:sz w:val="20"/>
                <w:szCs w:val="20"/>
              </w:rPr>
              <w:t xml:space="preserve"> y se denominó </w:t>
            </w:r>
            <w:r w:rsidR="00EC34F2" w:rsidRPr="00EC34F2">
              <w:rPr>
                <w:rFonts w:cstheme="minorHAnsi"/>
                <w:sz w:val="20"/>
                <w:szCs w:val="20"/>
              </w:rPr>
              <w:t>"</w:t>
            </w:r>
            <w:r w:rsidR="00EC34F2" w:rsidRPr="00A478DE">
              <w:rPr>
                <w:rFonts w:cstheme="minorHAnsi"/>
                <w:sz w:val="20"/>
                <w:szCs w:val="20"/>
              </w:rPr>
              <w:t xml:space="preserve">Ampliación de Biomasa en centro de cultivo, código </w:t>
            </w:r>
            <w:r w:rsidR="00EC34F2" w:rsidRPr="00EC34F2">
              <w:rPr>
                <w:rFonts w:cstheme="minorHAnsi"/>
                <w:sz w:val="20"/>
                <w:szCs w:val="20"/>
              </w:rPr>
              <w:t xml:space="preserve">de centro 120078, Sector Estero Poca Esperanza, al sur de Península Barros Arana, Pert 213122244" (RCA N°038/2014), el cual contempla modificaciones al centro Entrada Bahía Tranquila 2, a efectos de </w:t>
            </w:r>
            <w:r w:rsidR="00270431" w:rsidRPr="00EC34F2">
              <w:rPr>
                <w:rFonts w:cstheme="minorHAnsi"/>
                <w:sz w:val="20"/>
                <w:szCs w:val="20"/>
              </w:rPr>
              <w:t xml:space="preserve">aumentar </w:t>
            </w:r>
            <w:r w:rsidR="00F024BE">
              <w:rPr>
                <w:rFonts w:cstheme="minorHAnsi"/>
                <w:sz w:val="20"/>
                <w:szCs w:val="20"/>
              </w:rPr>
              <w:t>su</w:t>
            </w:r>
            <w:r w:rsidR="00EC34F2" w:rsidRPr="00EC34F2">
              <w:rPr>
                <w:rFonts w:cstheme="minorHAnsi"/>
                <w:sz w:val="20"/>
                <w:szCs w:val="20"/>
              </w:rPr>
              <w:t xml:space="preserve"> producción </w:t>
            </w:r>
            <w:r w:rsidR="00270431" w:rsidRPr="00EC34F2">
              <w:rPr>
                <w:rFonts w:cstheme="minorHAnsi"/>
                <w:sz w:val="20"/>
                <w:szCs w:val="20"/>
              </w:rPr>
              <w:t xml:space="preserve">a </w:t>
            </w:r>
            <w:r w:rsidR="00EC34F2" w:rsidRPr="00EC34F2">
              <w:rPr>
                <w:rFonts w:cstheme="minorHAnsi"/>
                <w:sz w:val="20"/>
                <w:szCs w:val="20"/>
              </w:rPr>
              <w:t>4</w:t>
            </w:r>
            <w:r w:rsidR="00270431" w:rsidRPr="00EC34F2">
              <w:rPr>
                <w:rFonts w:cstheme="minorHAnsi"/>
                <w:sz w:val="20"/>
                <w:szCs w:val="20"/>
              </w:rPr>
              <w:t xml:space="preserve">.000 toneladas de salmónidos, </w:t>
            </w:r>
            <w:r w:rsidR="00EC34F2" w:rsidRPr="00EC34F2">
              <w:rPr>
                <w:rFonts w:cstheme="minorHAnsi"/>
                <w:sz w:val="20"/>
                <w:szCs w:val="20"/>
              </w:rPr>
              <w:t xml:space="preserve">además de </w:t>
            </w:r>
            <w:r w:rsidR="00270431" w:rsidRPr="00EC34F2">
              <w:rPr>
                <w:rFonts w:cstheme="minorHAnsi"/>
                <w:sz w:val="20"/>
                <w:szCs w:val="20"/>
              </w:rPr>
              <w:t xml:space="preserve">cambios en </w:t>
            </w:r>
            <w:r w:rsidR="00EC34F2" w:rsidRPr="00EC34F2">
              <w:rPr>
                <w:rFonts w:cstheme="minorHAnsi"/>
                <w:sz w:val="20"/>
                <w:szCs w:val="20"/>
              </w:rPr>
              <w:t xml:space="preserve">el tipo y tamaño de </w:t>
            </w:r>
            <w:r w:rsidR="00270431" w:rsidRPr="00EC34F2">
              <w:rPr>
                <w:rFonts w:cstheme="minorHAnsi"/>
                <w:sz w:val="20"/>
                <w:szCs w:val="20"/>
              </w:rPr>
              <w:t xml:space="preserve">las </w:t>
            </w:r>
            <w:r w:rsidR="00EC34F2" w:rsidRPr="00EC34F2">
              <w:rPr>
                <w:rFonts w:cstheme="minorHAnsi"/>
                <w:sz w:val="20"/>
                <w:szCs w:val="20"/>
              </w:rPr>
              <w:t>balsas-jaulas y redes, las dimensiones de</w:t>
            </w:r>
            <w:r w:rsidR="00F024BE">
              <w:rPr>
                <w:rFonts w:cstheme="minorHAnsi"/>
                <w:sz w:val="20"/>
                <w:szCs w:val="20"/>
              </w:rPr>
              <w:t xml:space="preserve"> su</w:t>
            </w:r>
            <w:r w:rsidR="00EC34F2" w:rsidRPr="00EC34F2">
              <w:rPr>
                <w:rFonts w:cstheme="minorHAnsi"/>
                <w:sz w:val="20"/>
                <w:szCs w:val="20"/>
              </w:rPr>
              <w:t xml:space="preserve"> pontón, planta de tratamiento de aguas servidas, y la implementación de un sistema de incineración y ensilaje para el tratamiento de las mortalidades</w:t>
            </w:r>
            <w:r w:rsidR="00270431" w:rsidRPr="00EC34F2">
              <w:rPr>
                <w:rFonts w:cstheme="minorHAnsi"/>
                <w:sz w:val="20"/>
                <w:szCs w:val="20"/>
              </w:rPr>
              <w:t>.</w:t>
            </w:r>
          </w:p>
        </w:tc>
      </w:tr>
      <w:tr w:rsidR="0099175E" w:rsidRPr="0025129B" w14:paraId="6F527A5C" w14:textId="77777777" w:rsidTr="00D5676B">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74DA71" w14:textId="77777777" w:rsidR="00D813B7" w:rsidRDefault="0099175E" w:rsidP="00666542">
            <w:pPr>
              <w:rPr>
                <w:rFonts w:cstheme="minorHAnsi"/>
              </w:rPr>
            </w:pPr>
            <w:r w:rsidRPr="00803793">
              <w:rPr>
                <w:rFonts w:cstheme="minorHAnsi"/>
                <w:b/>
              </w:rPr>
              <w:t>Superficie</w:t>
            </w:r>
            <w:r w:rsidR="00A0340E" w:rsidRPr="00803793">
              <w:rPr>
                <w:rFonts w:cstheme="minorHAnsi"/>
                <w:b/>
              </w:rPr>
              <w:t xml:space="preserve"> (</w:t>
            </w:r>
            <w:r w:rsidRPr="00803793">
              <w:rPr>
                <w:rFonts w:cstheme="minorHAnsi"/>
                <w:b/>
              </w:rPr>
              <w:t>s</w:t>
            </w:r>
            <w:r w:rsidR="00A0340E" w:rsidRPr="00803793">
              <w:rPr>
                <w:rFonts w:cstheme="minorHAnsi"/>
                <w:b/>
              </w:rPr>
              <w:t>)</w:t>
            </w:r>
            <w:r w:rsidRPr="00803793">
              <w:rPr>
                <w:rFonts w:cstheme="minorHAnsi"/>
                <w:b/>
              </w:rPr>
              <w:t xml:space="preserve">: </w:t>
            </w:r>
          </w:p>
          <w:p w14:paraId="3DAE0FF6" w14:textId="11B08CA7" w:rsidR="00D813B7" w:rsidRPr="009A5E06" w:rsidRDefault="00D813B7" w:rsidP="00D813B7">
            <w:pPr>
              <w:rPr>
                <w:rFonts w:cstheme="minorHAnsi"/>
                <w:sz w:val="20"/>
                <w:szCs w:val="20"/>
              </w:rPr>
            </w:pPr>
            <w:r w:rsidRPr="009A5E06">
              <w:rPr>
                <w:rFonts w:cstheme="minorHAnsi"/>
                <w:sz w:val="20"/>
                <w:szCs w:val="20"/>
              </w:rPr>
              <w:t xml:space="preserve">RCA N°185/2002: </w:t>
            </w:r>
            <w:r w:rsidR="002B7601" w:rsidRPr="009A5E06">
              <w:rPr>
                <w:rFonts w:cstheme="minorHAnsi"/>
                <w:sz w:val="20"/>
                <w:szCs w:val="20"/>
              </w:rPr>
              <w:t>Superficie total de 6</w:t>
            </w:r>
            <w:r w:rsidR="009A5E06" w:rsidRPr="009A5E06">
              <w:rPr>
                <w:rFonts w:cstheme="minorHAnsi"/>
                <w:sz w:val="20"/>
                <w:szCs w:val="20"/>
              </w:rPr>
              <w:t>6</w:t>
            </w:r>
            <w:r w:rsidR="002B7601" w:rsidRPr="009A5E06">
              <w:rPr>
                <w:rFonts w:cstheme="minorHAnsi"/>
                <w:sz w:val="20"/>
                <w:szCs w:val="20"/>
              </w:rPr>
              <w:t>.</w:t>
            </w:r>
            <w:r w:rsidR="009A5E06" w:rsidRPr="009A5E06">
              <w:rPr>
                <w:rFonts w:cstheme="minorHAnsi"/>
                <w:sz w:val="20"/>
                <w:szCs w:val="20"/>
              </w:rPr>
              <w:t>6</w:t>
            </w:r>
            <w:r w:rsidR="002B7601" w:rsidRPr="009A5E06">
              <w:rPr>
                <w:rFonts w:cstheme="minorHAnsi"/>
                <w:sz w:val="20"/>
                <w:szCs w:val="20"/>
              </w:rPr>
              <w:t>00</w:t>
            </w:r>
            <w:r w:rsidR="009867AA" w:rsidRPr="009A5E06">
              <w:rPr>
                <w:rFonts w:cstheme="minorHAnsi"/>
                <w:sz w:val="20"/>
                <w:szCs w:val="20"/>
              </w:rPr>
              <w:t xml:space="preserve"> m</w:t>
            </w:r>
            <w:r w:rsidR="009867AA" w:rsidRPr="009A5E06">
              <w:rPr>
                <w:rFonts w:cstheme="minorHAnsi"/>
                <w:sz w:val="20"/>
                <w:szCs w:val="20"/>
                <w:vertAlign w:val="superscript"/>
              </w:rPr>
              <w:t>2</w:t>
            </w:r>
            <w:r w:rsidR="002B7601" w:rsidRPr="009A5E06">
              <w:rPr>
                <w:rFonts w:cstheme="minorHAnsi"/>
                <w:sz w:val="20"/>
                <w:szCs w:val="20"/>
              </w:rPr>
              <w:t>, incluyendo los 2 centros</w:t>
            </w:r>
            <w:r w:rsidRPr="009A5E06">
              <w:rPr>
                <w:rFonts w:cstheme="minorHAnsi"/>
                <w:sz w:val="20"/>
                <w:szCs w:val="20"/>
              </w:rPr>
              <w:t>.</w:t>
            </w:r>
          </w:p>
          <w:p w14:paraId="59A71680" w14:textId="0AB26633" w:rsidR="00D813B7" w:rsidRPr="00336B4D" w:rsidRDefault="00D813B7" w:rsidP="00D813B7">
            <w:pPr>
              <w:rPr>
                <w:rFonts w:cstheme="minorHAnsi"/>
                <w:sz w:val="20"/>
                <w:szCs w:val="20"/>
              </w:rPr>
            </w:pPr>
            <w:r w:rsidRPr="00336B4D">
              <w:rPr>
                <w:rFonts w:cstheme="minorHAnsi"/>
                <w:sz w:val="20"/>
                <w:szCs w:val="20"/>
              </w:rPr>
              <w:t xml:space="preserve">RCA N°121/2013: </w:t>
            </w:r>
            <w:r w:rsidR="0046010F" w:rsidRPr="00336B4D">
              <w:rPr>
                <w:rFonts w:cstheme="minorHAnsi"/>
                <w:sz w:val="20"/>
                <w:szCs w:val="20"/>
              </w:rPr>
              <w:t>95 m</w:t>
            </w:r>
            <w:r w:rsidR="0046010F" w:rsidRPr="00336B4D">
              <w:rPr>
                <w:rFonts w:cstheme="minorHAnsi"/>
                <w:sz w:val="20"/>
                <w:szCs w:val="20"/>
                <w:vertAlign w:val="superscript"/>
              </w:rPr>
              <w:t>2</w:t>
            </w:r>
            <w:r w:rsidR="0014517F" w:rsidRPr="00336B4D">
              <w:rPr>
                <w:rFonts w:cstheme="minorHAnsi"/>
                <w:sz w:val="20"/>
                <w:szCs w:val="20"/>
              </w:rPr>
              <w:t xml:space="preserve">, </w:t>
            </w:r>
            <w:r w:rsidR="0014517F" w:rsidRPr="00336B4D">
              <w:rPr>
                <w:rFonts w:cstheme="minorHAnsi"/>
                <w:sz w:val="20"/>
                <w:szCs w:val="18"/>
              </w:rPr>
              <w:t>de un total de 3</w:t>
            </w:r>
            <w:r w:rsidR="00F94D58" w:rsidRPr="00336B4D">
              <w:rPr>
                <w:rFonts w:cstheme="minorHAnsi"/>
                <w:sz w:val="20"/>
                <w:szCs w:val="18"/>
              </w:rPr>
              <w:t>2</w:t>
            </w:r>
            <w:r w:rsidR="0014517F" w:rsidRPr="00336B4D">
              <w:rPr>
                <w:rFonts w:cstheme="minorHAnsi"/>
                <w:sz w:val="20"/>
                <w:szCs w:val="18"/>
              </w:rPr>
              <w:t>.</w:t>
            </w:r>
            <w:r w:rsidR="00F94D58" w:rsidRPr="00336B4D">
              <w:rPr>
                <w:rFonts w:cstheme="minorHAnsi"/>
                <w:sz w:val="20"/>
                <w:szCs w:val="18"/>
              </w:rPr>
              <w:t>3</w:t>
            </w:r>
            <w:r w:rsidR="0014517F" w:rsidRPr="00336B4D">
              <w:rPr>
                <w:rFonts w:cstheme="minorHAnsi"/>
                <w:sz w:val="20"/>
                <w:szCs w:val="18"/>
              </w:rPr>
              <w:t>00 m</w:t>
            </w:r>
            <w:r w:rsidR="0014517F" w:rsidRPr="00336B4D">
              <w:rPr>
                <w:rFonts w:cstheme="minorHAnsi"/>
                <w:sz w:val="20"/>
                <w:szCs w:val="18"/>
                <w:vertAlign w:val="superscript"/>
              </w:rPr>
              <w:t>2</w:t>
            </w:r>
            <w:r w:rsidR="0014517F" w:rsidRPr="00336B4D">
              <w:rPr>
                <w:rFonts w:cstheme="minorHAnsi"/>
                <w:sz w:val="20"/>
                <w:szCs w:val="18"/>
              </w:rPr>
              <w:t xml:space="preserve"> correspondientes al área de concesión</w:t>
            </w:r>
            <w:r w:rsidRPr="00336B4D">
              <w:rPr>
                <w:rFonts w:cstheme="minorHAnsi"/>
                <w:sz w:val="20"/>
                <w:szCs w:val="20"/>
              </w:rPr>
              <w:t>.</w:t>
            </w:r>
          </w:p>
          <w:p w14:paraId="7A1706EF" w14:textId="43669827" w:rsidR="00D813B7" w:rsidRPr="00336B4D" w:rsidRDefault="00D813B7" w:rsidP="00D813B7">
            <w:pPr>
              <w:rPr>
                <w:rFonts w:cstheme="minorHAnsi"/>
                <w:sz w:val="20"/>
                <w:szCs w:val="20"/>
              </w:rPr>
            </w:pPr>
            <w:r w:rsidRPr="00336B4D">
              <w:rPr>
                <w:rFonts w:cstheme="minorHAnsi"/>
                <w:sz w:val="20"/>
                <w:szCs w:val="20"/>
              </w:rPr>
              <w:t xml:space="preserve">RCA N°122/2013: </w:t>
            </w:r>
            <w:r w:rsidR="006D7D8A" w:rsidRPr="00336B4D">
              <w:rPr>
                <w:rFonts w:cstheme="minorHAnsi"/>
                <w:sz w:val="20"/>
                <w:szCs w:val="20"/>
              </w:rPr>
              <w:t>95 m</w:t>
            </w:r>
            <w:r w:rsidR="006D7D8A" w:rsidRPr="00336B4D">
              <w:rPr>
                <w:rFonts w:cstheme="minorHAnsi"/>
                <w:sz w:val="20"/>
                <w:szCs w:val="20"/>
                <w:vertAlign w:val="superscript"/>
              </w:rPr>
              <w:t>2</w:t>
            </w:r>
            <w:r w:rsidR="006D7D8A" w:rsidRPr="00336B4D">
              <w:rPr>
                <w:rFonts w:cstheme="minorHAnsi"/>
                <w:sz w:val="20"/>
                <w:szCs w:val="20"/>
              </w:rPr>
              <w:t xml:space="preserve">, </w:t>
            </w:r>
            <w:r w:rsidR="006D7D8A" w:rsidRPr="00336B4D">
              <w:rPr>
                <w:rFonts w:cstheme="minorHAnsi"/>
                <w:sz w:val="20"/>
                <w:szCs w:val="18"/>
              </w:rPr>
              <w:t>de un total de 3</w:t>
            </w:r>
            <w:r w:rsidR="00F94D58" w:rsidRPr="00336B4D">
              <w:rPr>
                <w:rFonts w:cstheme="minorHAnsi"/>
                <w:sz w:val="20"/>
                <w:szCs w:val="18"/>
              </w:rPr>
              <w:t>2</w:t>
            </w:r>
            <w:r w:rsidR="006D7D8A" w:rsidRPr="00336B4D">
              <w:rPr>
                <w:rFonts w:cstheme="minorHAnsi"/>
                <w:sz w:val="20"/>
                <w:szCs w:val="18"/>
              </w:rPr>
              <w:t>.</w:t>
            </w:r>
            <w:r w:rsidR="00336B4D" w:rsidRPr="00336B4D">
              <w:rPr>
                <w:rFonts w:cstheme="minorHAnsi"/>
                <w:sz w:val="20"/>
                <w:szCs w:val="18"/>
              </w:rPr>
              <w:t>0</w:t>
            </w:r>
            <w:r w:rsidR="006D7D8A" w:rsidRPr="00336B4D">
              <w:rPr>
                <w:rFonts w:cstheme="minorHAnsi"/>
                <w:sz w:val="20"/>
                <w:szCs w:val="18"/>
              </w:rPr>
              <w:t>00 m</w:t>
            </w:r>
            <w:r w:rsidR="006D7D8A" w:rsidRPr="00336B4D">
              <w:rPr>
                <w:rFonts w:cstheme="minorHAnsi"/>
                <w:sz w:val="20"/>
                <w:szCs w:val="18"/>
                <w:vertAlign w:val="superscript"/>
              </w:rPr>
              <w:t>2</w:t>
            </w:r>
            <w:r w:rsidR="006D7D8A" w:rsidRPr="00336B4D">
              <w:rPr>
                <w:rFonts w:cstheme="minorHAnsi"/>
                <w:sz w:val="20"/>
                <w:szCs w:val="18"/>
              </w:rPr>
              <w:t xml:space="preserve"> correspondientes al área de concesión</w:t>
            </w:r>
            <w:r w:rsidR="006D7D8A" w:rsidRPr="00336B4D">
              <w:rPr>
                <w:rFonts w:cstheme="minorHAnsi"/>
                <w:sz w:val="20"/>
                <w:szCs w:val="20"/>
              </w:rPr>
              <w:t>.</w:t>
            </w:r>
          </w:p>
          <w:p w14:paraId="6F527A5B" w14:textId="40BDF0C6" w:rsidR="0099175E" w:rsidRPr="00D813B7" w:rsidRDefault="00D813B7" w:rsidP="00AB1FEF">
            <w:pPr>
              <w:rPr>
                <w:rFonts w:cstheme="minorHAnsi"/>
                <w:sz w:val="20"/>
                <w:szCs w:val="18"/>
                <w:highlight w:val="yellow"/>
              </w:rPr>
            </w:pPr>
            <w:r w:rsidRPr="00AB1FEF">
              <w:rPr>
                <w:rFonts w:cstheme="minorHAnsi"/>
                <w:sz w:val="20"/>
                <w:szCs w:val="20"/>
              </w:rPr>
              <w:t xml:space="preserve">RCA N°038/2014: </w:t>
            </w:r>
            <w:r w:rsidR="00BE7C6D" w:rsidRPr="00AB1FEF">
              <w:rPr>
                <w:rFonts w:cstheme="minorHAnsi"/>
                <w:sz w:val="20"/>
                <w:szCs w:val="20"/>
              </w:rPr>
              <w:t>16.000 m</w:t>
            </w:r>
            <w:r w:rsidR="00BE7C6D" w:rsidRPr="00AB1FEF">
              <w:rPr>
                <w:rFonts w:cstheme="minorHAnsi"/>
                <w:sz w:val="20"/>
                <w:szCs w:val="20"/>
                <w:vertAlign w:val="superscript"/>
              </w:rPr>
              <w:t>2</w:t>
            </w:r>
            <w:r w:rsidR="00BE7C6D" w:rsidRPr="00AB1FEF">
              <w:rPr>
                <w:rFonts w:cstheme="minorHAnsi"/>
                <w:sz w:val="20"/>
                <w:szCs w:val="20"/>
              </w:rPr>
              <w:t xml:space="preserve"> en balsas jaulas, </w:t>
            </w:r>
            <w:r w:rsidR="00BE7C6D" w:rsidRPr="00AB1FEF">
              <w:rPr>
                <w:rFonts w:cstheme="minorHAnsi"/>
                <w:sz w:val="20"/>
                <w:szCs w:val="18"/>
              </w:rPr>
              <w:t>de un total de 3</w:t>
            </w:r>
            <w:r w:rsidR="00AB1FEF" w:rsidRPr="00AB1FEF">
              <w:rPr>
                <w:rFonts w:cstheme="minorHAnsi"/>
                <w:sz w:val="20"/>
                <w:szCs w:val="18"/>
              </w:rPr>
              <w:t>3</w:t>
            </w:r>
            <w:r w:rsidR="00BE7C6D" w:rsidRPr="00AB1FEF">
              <w:rPr>
                <w:rFonts w:cstheme="minorHAnsi"/>
                <w:sz w:val="20"/>
                <w:szCs w:val="18"/>
              </w:rPr>
              <w:t>.</w:t>
            </w:r>
            <w:r w:rsidR="00AB1FEF" w:rsidRPr="00AB1FEF">
              <w:rPr>
                <w:rFonts w:cstheme="minorHAnsi"/>
                <w:sz w:val="20"/>
                <w:szCs w:val="18"/>
              </w:rPr>
              <w:t>6</w:t>
            </w:r>
            <w:r w:rsidR="00BE7C6D" w:rsidRPr="00AB1FEF">
              <w:rPr>
                <w:rFonts w:cstheme="minorHAnsi"/>
                <w:sz w:val="20"/>
                <w:szCs w:val="18"/>
              </w:rPr>
              <w:t>00 m</w:t>
            </w:r>
            <w:r w:rsidR="00BE7C6D" w:rsidRPr="00AB1FEF">
              <w:rPr>
                <w:rFonts w:cstheme="minorHAnsi"/>
                <w:sz w:val="20"/>
                <w:szCs w:val="18"/>
                <w:vertAlign w:val="superscript"/>
              </w:rPr>
              <w:t>2</w:t>
            </w:r>
            <w:r w:rsidR="00BE7C6D" w:rsidRPr="00AB1FEF">
              <w:rPr>
                <w:rFonts w:cstheme="minorHAnsi"/>
                <w:sz w:val="20"/>
                <w:szCs w:val="18"/>
              </w:rPr>
              <w:t xml:space="preserve"> correspondientes al área de concesión</w:t>
            </w:r>
            <w:r w:rsidR="00BE7C6D" w:rsidRPr="00AB1FEF">
              <w:rPr>
                <w:rFonts w:cstheme="minorHAnsi"/>
                <w:sz w:val="20"/>
                <w:szCs w:val="20"/>
              </w:rPr>
              <w:t>.</w:t>
            </w:r>
          </w:p>
        </w:tc>
      </w:tr>
      <w:tr w:rsidR="00A0340E" w:rsidRPr="0025129B" w14:paraId="6F527A5F" w14:textId="77777777" w:rsidTr="00D5676B">
        <w:trPr>
          <w:trHeight w:val="565"/>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04328AF8" w:rsidR="00A0340E" w:rsidRPr="00803793" w:rsidRDefault="00A0340E" w:rsidP="00D813B7">
            <w:pPr>
              <w:ind w:left="88"/>
              <w:rPr>
                <w:rFonts w:cstheme="minorHAnsi"/>
                <w:b/>
              </w:rPr>
            </w:pPr>
            <w:r w:rsidRPr="00803793">
              <w:rPr>
                <w:rFonts w:cstheme="minorHAnsi"/>
                <w:b/>
              </w:rPr>
              <w:t>Mano de obra fase</w:t>
            </w:r>
            <w:r w:rsidR="004E5529" w:rsidRPr="00803793">
              <w:rPr>
                <w:rFonts w:cstheme="minorHAnsi"/>
                <w:b/>
              </w:rPr>
              <w:t xml:space="preserve"> en que se encuentra la actividad</w:t>
            </w:r>
            <w:r w:rsidR="00454041">
              <w:rPr>
                <w:rFonts w:cstheme="minorHAnsi"/>
                <w:b/>
              </w:rPr>
              <w:t xml:space="preserve"> (Según Declaraciones de Impacto Ambiental)</w:t>
            </w:r>
            <w:r w:rsidRPr="00803793">
              <w:rPr>
                <w:rFonts w:cstheme="minorHAnsi"/>
                <w:b/>
              </w:rPr>
              <w:t>:</w:t>
            </w:r>
          </w:p>
          <w:p w14:paraId="70BDD429" w14:textId="4ED2376C" w:rsidR="00D813B7" w:rsidRPr="007B35D6" w:rsidRDefault="00D813B7" w:rsidP="00D813B7">
            <w:pPr>
              <w:ind w:left="88"/>
              <w:rPr>
                <w:rFonts w:cstheme="minorHAnsi"/>
                <w:sz w:val="20"/>
                <w:szCs w:val="20"/>
              </w:rPr>
            </w:pPr>
            <w:r w:rsidRPr="007B35D6">
              <w:rPr>
                <w:rFonts w:cstheme="minorHAnsi"/>
                <w:sz w:val="20"/>
                <w:szCs w:val="20"/>
              </w:rPr>
              <w:t>RCA N°185/2002</w:t>
            </w:r>
            <w:r w:rsidRPr="009867AA">
              <w:rPr>
                <w:rFonts w:cstheme="minorHAnsi"/>
                <w:sz w:val="20"/>
                <w:szCs w:val="20"/>
              </w:rPr>
              <w:t xml:space="preserve">: </w:t>
            </w:r>
            <w:r w:rsidR="009867AA" w:rsidRPr="009867AA">
              <w:rPr>
                <w:rFonts w:cstheme="minorHAnsi"/>
                <w:sz w:val="20"/>
                <w:szCs w:val="20"/>
              </w:rPr>
              <w:t>2</w:t>
            </w:r>
            <w:r w:rsidRPr="009867AA">
              <w:rPr>
                <w:rFonts w:cstheme="minorHAnsi"/>
                <w:sz w:val="20"/>
              </w:rPr>
              <w:t xml:space="preserve"> personas</w:t>
            </w:r>
            <w:r w:rsidR="009867AA" w:rsidRPr="009867AA">
              <w:rPr>
                <w:rFonts w:cstheme="minorHAnsi"/>
                <w:sz w:val="20"/>
              </w:rPr>
              <w:t xml:space="preserve"> de</w:t>
            </w:r>
            <w:r w:rsidR="009867AA">
              <w:rPr>
                <w:rFonts w:cstheme="minorHAnsi"/>
                <w:sz w:val="20"/>
              </w:rPr>
              <w:t xml:space="preserve"> manera permanente por centro</w:t>
            </w:r>
            <w:r w:rsidRPr="007B35D6">
              <w:rPr>
                <w:rFonts w:cstheme="minorHAnsi"/>
                <w:sz w:val="20"/>
                <w:szCs w:val="20"/>
              </w:rPr>
              <w:t>.</w:t>
            </w:r>
          </w:p>
          <w:p w14:paraId="3D810EA6" w14:textId="6D26BCD4" w:rsidR="00D813B7" w:rsidRPr="007B35D6" w:rsidRDefault="00D813B7" w:rsidP="00D813B7">
            <w:pPr>
              <w:ind w:left="88"/>
              <w:rPr>
                <w:rFonts w:cstheme="minorHAnsi"/>
                <w:sz w:val="20"/>
                <w:szCs w:val="20"/>
              </w:rPr>
            </w:pPr>
            <w:r w:rsidRPr="007B35D6">
              <w:rPr>
                <w:rFonts w:cstheme="minorHAnsi"/>
                <w:sz w:val="20"/>
                <w:szCs w:val="20"/>
              </w:rPr>
              <w:t>RCA N°121/2013</w:t>
            </w:r>
            <w:r w:rsidRPr="00623727">
              <w:rPr>
                <w:rFonts w:cstheme="minorHAnsi"/>
                <w:sz w:val="20"/>
                <w:szCs w:val="20"/>
              </w:rPr>
              <w:t xml:space="preserve">: </w:t>
            </w:r>
            <w:r w:rsidR="00623727" w:rsidRPr="00623727">
              <w:rPr>
                <w:rFonts w:cstheme="minorHAnsi"/>
                <w:sz w:val="20"/>
                <w:szCs w:val="20"/>
              </w:rPr>
              <w:t>2</w:t>
            </w:r>
            <w:r w:rsidRPr="00623727">
              <w:rPr>
                <w:rFonts w:cstheme="minorHAnsi"/>
                <w:sz w:val="20"/>
              </w:rPr>
              <w:t xml:space="preserve"> personas</w:t>
            </w:r>
            <w:r w:rsidR="00623727" w:rsidRPr="00623727">
              <w:rPr>
                <w:rFonts w:cstheme="minorHAnsi"/>
                <w:sz w:val="20"/>
              </w:rPr>
              <w:t xml:space="preserve"> (en promedio y como máximo)</w:t>
            </w:r>
            <w:r w:rsidRPr="00623727">
              <w:rPr>
                <w:rFonts w:cstheme="minorHAnsi"/>
                <w:sz w:val="20"/>
                <w:szCs w:val="20"/>
              </w:rPr>
              <w:t>.</w:t>
            </w:r>
          </w:p>
          <w:p w14:paraId="25DDA773" w14:textId="77777777" w:rsidR="006D7D8A" w:rsidRPr="007B35D6" w:rsidRDefault="00D813B7" w:rsidP="006D7D8A">
            <w:pPr>
              <w:ind w:left="88"/>
              <w:rPr>
                <w:rFonts w:cstheme="minorHAnsi"/>
                <w:sz w:val="20"/>
                <w:szCs w:val="20"/>
              </w:rPr>
            </w:pPr>
            <w:r w:rsidRPr="007B35D6">
              <w:rPr>
                <w:rFonts w:cstheme="minorHAnsi"/>
                <w:sz w:val="20"/>
                <w:szCs w:val="20"/>
              </w:rPr>
              <w:t xml:space="preserve">RCA N°122/2013: </w:t>
            </w:r>
            <w:r w:rsidR="006D7D8A" w:rsidRPr="00623727">
              <w:rPr>
                <w:rFonts w:cstheme="minorHAnsi"/>
                <w:sz w:val="20"/>
                <w:szCs w:val="20"/>
              </w:rPr>
              <w:t>2</w:t>
            </w:r>
            <w:r w:rsidR="006D7D8A" w:rsidRPr="00623727">
              <w:rPr>
                <w:rFonts w:cstheme="minorHAnsi"/>
                <w:sz w:val="20"/>
              </w:rPr>
              <w:t xml:space="preserve"> personas (en promedio y como máximo)</w:t>
            </w:r>
            <w:r w:rsidR="006D7D8A" w:rsidRPr="00623727">
              <w:rPr>
                <w:rFonts w:cstheme="minorHAnsi"/>
                <w:sz w:val="20"/>
                <w:szCs w:val="20"/>
              </w:rPr>
              <w:t>.</w:t>
            </w:r>
          </w:p>
          <w:p w14:paraId="6F527A5E" w14:textId="03B8C322" w:rsidR="00A0340E" w:rsidRPr="00F14CB4" w:rsidRDefault="00D813B7" w:rsidP="00BE7C6D">
            <w:pPr>
              <w:ind w:left="88"/>
              <w:rPr>
                <w:rFonts w:cstheme="minorHAnsi"/>
                <w:highlight w:val="yellow"/>
              </w:rPr>
            </w:pPr>
            <w:r>
              <w:rPr>
                <w:rFonts w:cstheme="minorHAnsi"/>
                <w:sz w:val="20"/>
                <w:szCs w:val="20"/>
              </w:rPr>
              <w:t xml:space="preserve">RCA N°038/2014: </w:t>
            </w:r>
            <w:r w:rsidR="00BE7C6D" w:rsidRPr="00BE7C6D">
              <w:rPr>
                <w:rFonts w:cstheme="minorHAnsi"/>
                <w:sz w:val="20"/>
                <w:szCs w:val="20"/>
              </w:rPr>
              <w:t>6</w:t>
            </w:r>
            <w:r w:rsidR="000544F7" w:rsidRPr="00BE7C6D">
              <w:rPr>
                <w:rFonts w:cstheme="minorHAnsi"/>
                <w:sz w:val="20"/>
              </w:rPr>
              <w:t xml:space="preserve"> personas</w:t>
            </w:r>
            <w:r w:rsidR="00BE7C6D" w:rsidRPr="00BE7C6D">
              <w:rPr>
                <w:rFonts w:cstheme="minorHAnsi"/>
                <w:sz w:val="20"/>
              </w:rPr>
              <w:t xml:space="preserve"> como promedio y 10 personas como máximo (directo)</w:t>
            </w:r>
            <w:r w:rsidRPr="00BE7C6D">
              <w:rPr>
                <w:rFonts w:cstheme="minorHAnsi"/>
                <w:sz w:val="20"/>
              </w:rPr>
              <w:t>.</w:t>
            </w: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0B4F6C2E" w:rsidR="005749E1" w:rsidRPr="0025129B" w:rsidRDefault="005749E1" w:rsidP="005749E1">
            <w:pPr>
              <w:rPr>
                <w:b/>
                <w:color w:val="FF0000"/>
              </w:rPr>
            </w:pPr>
            <w:r w:rsidRPr="006B6190">
              <w:rPr>
                <w:b/>
              </w:rPr>
              <w:t xml:space="preserve">Figura </w:t>
            </w:r>
            <w:r w:rsidRPr="006B6190">
              <w:rPr>
                <w:b/>
              </w:rPr>
              <w:fldChar w:fldCharType="begin"/>
            </w:r>
            <w:r w:rsidRPr="006B6190">
              <w:rPr>
                <w:b/>
              </w:rPr>
              <w:instrText xml:space="preserve"> SEQ Figura \* ARABIC </w:instrText>
            </w:r>
            <w:r w:rsidRPr="006B6190">
              <w:rPr>
                <w:b/>
              </w:rPr>
              <w:fldChar w:fldCharType="separate"/>
            </w:r>
            <w:r w:rsidRPr="006B6190">
              <w:rPr>
                <w:b/>
                <w:noProof/>
              </w:rPr>
              <w:t>3</w:t>
            </w:r>
            <w:r w:rsidRPr="006B6190">
              <w:rPr>
                <w:b/>
              </w:rPr>
              <w:fldChar w:fldCharType="end"/>
            </w:r>
            <w:r w:rsidRPr="005E44B0">
              <w:rPr>
                <w:b/>
              </w:rPr>
              <w:t xml:space="preserve">. </w:t>
            </w:r>
            <w:r w:rsidRPr="00B06614">
              <w:rPr>
                <w:b/>
              </w:rPr>
              <w:t xml:space="preserve">Layout del Proyecto </w:t>
            </w:r>
            <w:r w:rsidR="0058199C" w:rsidRPr="00B06614">
              <w:rPr>
                <w:b/>
              </w:rPr>
              <w:t xml:space="preserve">CES Bahía Tranquila 1 </w:t>
            </w:r>
            <w:r w:rsidRPr="00B06614">
              <w:rPr>
                <w:b/>
              </w:rPr>
              <w:t xml:space="preserve">(Fuente: </w:t>
            </w:r>
            <w:r w:rsidR="00E45A3A" w:rsidRPr="00B06614">
              <w:rPr>
                <w:b/>
              </w:rPr>
              <w:t>Elaboración propia en base a imagen NEPAssist – SMA)</w:t>
            </w:r>
          </w:p>
          <w:p w14:paraId="4721C9C5" w14:textId="664AAA90" w:rsidR="0099175E" w:rsidRDefault="0099175E" w:rsidP="0099175E">
            <w:pPr>
              <w:rPr>
                <w:rFonts w:cstheme="minorHAnsi"/>
                <w:lang w:eastAsia="es-ES"/>
              </w:rPr>
            </w:pPr>
          </w:p>
          <w:p w14:paraId="6F527A63" w14:textId="34BBDCDB" w:rsidR="0058199C" w:rsidRPr="00883C75" w:rsidRDefault="00B2438B" w:rsidP="0058199C">
            <w:pPr>
              <w:jc w:val="center"/>
              <w:rPr>
                <w:rFonts w:cstheme="minorHAnsi"/>
                <w:lang w:eastAsia="es-ES"/>
              </w:rPr>
            </w:pPr>
            <w:r>
              <w:rPr>
                <w:noProof/>
                <w:lang w:eastAsia="es-CL"/>
              </w:rPr>
              <w:drawing>
                <wp:anchor distT="0" distB="0" distL="114300" distR="114300" simplePos="0" relativeHeight="251905024" behindDoc="0" locked="0" layoutInCell="1" allowOverlap="1" wp14:anchorId="28E150FC" wp14:editId="2614A004">
                  <wp:simplePos x="0" y="0"/>
                  <wp:positionH relativeFrom="column">
                    <wp:posOffset>4786630</wp:posOffset>
                  </wp:positionH>
                  <wp:positionV relativeFrom="paragraph">
                    <wp:posOffset>426085</wp:posOffset>
                  </wp:positionV>
                  <wp:extent cx="3629025" cy="371475"/>
                  <wp:effectExtent l="0" t="0" r="9525" b="9525"/>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29025" cy="371475"/>
                          </a:xfrm>
                          <a:prstGeom prst="rect">
                            <a:avLst/>
                          </a:prstGeom>
                        </pic:spPr>
                      </pic:pic>
                    </a:graphicData>
                  </a:graphic>
                  <wp14:sizeRelH relativeFrom="page">
                    <wp14:pctWidth>0</wp14:pctWidth>
                  </wp14:sizeRelH>
                  <wp14:sizeRelV relativeFrom="page">
                    <wp14:pctHeight>0</wp14:pctHeight>
                  </wp14:sizeRelV>
                </wp:anchor>
              </w:drawing>
            </w:r>
            <w:r w:rsidR="00CF01BB" w:rsidRPr="005473BD">
              <w:rPr>
                <w:rFonts w:cstheme="minorHAnsi"/>
                <w:noProof/>
                <w:sz w:val="16"/>
                <w:szCs w:val="16"/>
                <w:lang w:eastAsia="es-CL"/>
              </w:rPr>
              <mc:AlternateContent>
                <mc:Choice Requires="wps">
                  <w:drawing>
                    <wp:anchor distT="0" distB="0" distL="114300" distR="114300" simplePos="0" relativeHeight="251773952" behindDoc="0" locked="0" layoutInCell="1" allowOverlap="1" wp14:anchorId="77A4EEA3" wp14:editId="0960E857">
                      <wp:simplePos x="0" y="0"/>
                      <wp:positionH relativeFrom="column">
                        <wp:posOffset>5669280</wp:posOffset>
                      </wp:positionH>
                      <wp:positionV relativeFrom="paragraph">
                        <wp:posOffset>4624705</wp:posOffset>
                      </wp:positionV>
                      <wp:extent cx="2327910" cy="140398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3985"/>
                              </a:xfrm>
                              <a:prstGeom prst="rect">
                                <a:avLst/>
                              </a:prstGeom>
                              <a:noFill/>
                              <a:ln w="9525">
                                <a:noFill/>
                                <a:miter lim="800000"/>
                                <a:headEnd/>
                                <a:tailEnd/>
                              </a:ln>
                            </wps:spPr>
                            <wps:txbx>
                              <w:txbxContent>
                                <w:p w14:paraId="5296ECCD" w14:textId="38EFDD3C" w:rsidR="00806323" w:rsidRPr="005473BD" w:rsidRDefault="00806323" w:rsidP="00EA19BB">
                                  <w:pPr>
                                    <w:rPr>
                                      <w:b/>
                                      <w:color w:val="365F91" w:themeColor="accent1" w:themeShade="BF"/>
                                      <w:sz w:val="32"/>
                                    </w:rPr>
                                  </w:pPr>
                                  <w:r>
                                    <w:rPr>
                                      <w:b/>
                                      <w:color w:val="365F91" w:themeColor="accent1" w:themeShade="BF"/>
                                      <w:sz w:val="32"/>
                                    </w:rPr>
                                    <w:t>Estero Poca Esperanza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4EEA3" id="_x0000_s1036" type="#_x0000_t202" style="position:absolute;left:0;text-align:left;margin-left:446.4pt;margin-top:364.15pt;width:183.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" filled="f" stroked="f">
                      <v:textbox style="mso-fit-shape-to-text:t">
                        <w:txbxContent>
                          <w:p w14:paraId="5296ECCD" w14:textId="38EFDD3C" w:rsidR="00806323" w:rsidRPr="005473BD" w:rsidRDefault="00806323" w:rsidP="00EA19BB">
                            <w:pPr>
                              <w:rPr>
                                <w:b/>
                                <w:color w:val="365F91" w:themeColor="accent1" w:themeShade="BF"/>
                                <w:sz w:val="32"/>
                              </w:rPr>
                            </w:pPr>
                            <w:r>
                              <w:rPr>
                                <w:b/>
                                <w:color w:val="365F91" w:themeColor="accent1" w:themeShade="BF"/>
                                <w:sz w:val="32"/>
                              </w:rPr>
                              <w:t>Estero Poca Esperanza</w:t>
                            </w:r>
                          </w:p>
                        </w:txbxContent>
                      </v:textbox>
                    </v:shape>
                  </w:pict>
                </mc:Fallback>
              </mc:AlternateContent>
            </w:r>
            <w:r w:rsidR="00B06614" w:rsidRPr="00074739">
              <w:rPr>
                <w:rFonts w:cstheme="minorHAnsi"/>
                <w:noProof/>
                <w:lang w:eastAsia="es-CL"/>
              </w:rPr>
              <mc:AlternateContent>
                <mc:Choice Requires="wps">
                  <w:drawing>
                    <wp:anchor distT="0" distB="0" distL="114300" distR="114300" simplePos="0" relativeHeight="251707392" behindDoc="0" locked="0" layoutInCell="1" allowOverlap="1" wp14:anchorId="6A3A4D66" wp14:editId="333B6854">
                      <wp:simplePos x="0" y="0"/>
                      <wp:positionH relativeFrom="column">
                        <wp:posOffset>2687320</wp:posOffset>
                      </wp:positionH>
                      <wp:positionV relativeFrom="paragraph">
                        <wp:posOffset>2428240</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60F37C8B" w14:textId="59B51ED5" w:rsidR="00806323" w:rsidRPr="006F513B" w:rsidRDefault="00806323" w:rsidP="00074739">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A4D66" id="_x0000_s1037" type="#_x0000_t202" style="position:absolute;left:0;text-align:left;margin-left:211.6pt;margin-top:191.2pt;width:132.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" fillcolor="#f79646 [3209]" strokecolor="#c00000" strokeweight="1.5pt">
                      <v:textbox style="mso-fit-shape-to-text:t">
                        <w:txbxContent>
                          <w:p w14:paraId="60F37C8B" w14:textId="59B51ED5" w:rsidR="00806323" w:rsidRPr="006F513B" w:rsidRDefault="00806323" w:rsidP="00074739">
                            <w:pPr>
                              <w:jc w:val="center"/>
                              <w:rPr>
                                <w:b/>
                              </w:rPr>
                            </w:pPr>
                            <w:r>
                              <w:rPr>
                                <w:b/>
                              </w:rPr>
                              <w:t>Plataforma de Ensilaje</w:t>
                            </w:r>
                          </w:p>
                        </w:txbxContent>
                      </v:textbox>
                    </v:shape>
                  </w:pict>
                </mc:Fallback>
              </mc:AlternateContent>
            </w:r>
            <w:r w:rsidR="00B06614" w:rsidRPr="00074739">
              <w:rPr>
                <w:rFonts w:cstheme="minorHAnsi"/>
                <w:noProof/>
                <w:lang w:eastAsia="es-CL"/>
              </w:rPr>
              <mc:AlternateContent>
                <mc:Choice Requires="wps">
                  <w:drawing>
                    <wp:anchor distT="0" distB="0" distL="114300" distR="114300" simplePos="0" relativeHeight="251706368" behindDoc="0" locked="0" layoutInCell="1" allowOverlap="1" wp14:anchorId="5BCB47F3" wp14:editId="57E2CF66">
                      <wp:simplePos x="0" y="0"/>
                      <wp:positionH relativeFrom="column">
                        <wp:posOffset>3771443</wp:posOffset>
                      </wp:positionH>
                      <wp:positionV relativeFrom="paragraph">
                        <wp:posOffset>2601976</wp:posOffset>
                      </wp:positionV>
                      <wp:extent cx="715823" cy="484988"/>
                      <wp:effectExtent l="19050" t="19050" r="27305" b="29845"/>
                      <wp:wrapNone/>
                      <wp:docPr id="44" name="44 Conector recto"/>
                      <wp:cNvGraphicFramePr/>
                      <a:graphic xmlns:a="http://schemas.openxmlformats.org/drawingml/2006/main">
                        <a:graphicData uri="http://schemas.microsoft.com/office/word/2010/wordprocessingShape">
                          <wps:wsp>
                            <wps:cNvCnPr/>
                            <wps:spPr>
                              <a:xfrm>
                                <a:off x="0" y="0"/>
                                <a:ext cx="715823" cy="484988"/>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74746" id="44 Conector recto"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5pt,204.9pt" to="353.3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" strokecolor="#c00000" strokeweight="2.5pt"/>
                  </w:pict>
                </mc:Fallback>
              </mc:AlternateContent>
            </w:r>
            <w:r w:rsidR="00B06614" w:rsidRPr="00074739">
              <w:rPr>
                <w:rFonts w:cstheme="minorHAnsi"/>
                <w:noProof/>
                <w:lang w:eastAsia="es-CL"/>
              </w:rPr>
              <mc:AlternateContent>
                <mc:Choice Requires="wps">
                  <w:drawing>
                    <wp:anchor distT="0" distB="0" distL="114300" distR="114300" simplePos="0" relativeHeight="251708416" behindDoc="0" locked="0" layoutInCell="1" allowOverlap="1" wp14:anchorId="07F327C8" wp14:editId="377754BF">
                      <wp:simplePos x="0" y="0"/>
                      <wp:positionH relativeFrom="column">
                        <wp:posOffset>4437075</wp:posOffset>
                      </wp:positionH>
                      <wp:positionV relativeFrom="paragraph">
                        <wp:posOffset>3056255</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A83F7" id="46 Elipse" o:spid="_x0000_s1026" style="position:absolute;margin-left:349.4pt;margin-top:240.65pt;width:8.35pt;height:9.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" fillcolor="red" strokecolor="#c00000" strokeweight="2pt"/>
                  </w:pict>
                </mc:Fallback>
              </mc:AlternateContent>
            </w:r>
            <w:r w:rsidR="00B06614" w:rsidRPr="00074739">
              <w:rPr>
                <w:rFonts w:cstheme="minorHAnsi"/>
                <w:noProof/>
                <w:lang w:eastAsia="es-CL"/>
              </w:rPr>
              <mc:AlternateContent>
                <mc:Choice Requires="wps">
                  <w:drawing>
                    <wp:anchor distT="0" distB="0" distL="114300" distR="114300" simplePos="0" relativeHeight="251712512" behindDoc="0" locked="0" layoutInCell="1" allowOverlap="1" wp14:anchorId="13CE4C75" wp14:editId="36A5439F">
                      <wp:simplePos x="0" y="0"/>
                      <wp:positionH relativeFrom="column">
                        <wp:posOffset>5086985</wp:posOffset>
                      </wp:positionH>
                      <wp:positionV relativeFrom="paragraph">
                        <wp:posOffset>2897505</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6E3F6" id="49 Elipse" o:spid="_x0000_s1026" style="position:absolute;margin-left:400.55pt;margin-top:228.15pt;width:8.35pt;height:9.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" fillcolor="red" strokecolor="#c00000" strokeweight="2pt"/>
                  </w:pict>
                </mc:Fallback>
              </mc:AlternateContent>
            </w:r>
            <w:r w:rsidR="00B06614" w:rsidRPr="00074739">
              <w:rPr>
                <w:rFonts w:cstheme="minorHAnsi"/>
                <w:noProof/>
                <w:lang w:eastAsia="es-CL"/>
              </w:rPr>
              <mc:AlternateContent>
                <mc:Choice Requires="wps">
                  <w:drawing>
                    <wp:anchor distT="0" distB="0" distL="114300" distR="114300" simplePos="0" relativeHeight="251711488" behindDoc="0" locked="0" layoutInCell="1" allowOverlap="1" wp14:anchorId="40AF8F76" wp14:editId="17A1D641">
                      <wp:simplePos x="0" y="0"/>
                      <wp:positionH relativeFrom="column">
                        <wp:posOffset>5517515</wp:posOffset>
                      </wp:positionH>
                      <wp:positionV relativeFrom="paragraph">
                        <wp:posOffset>2315210</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146CB0EA" w14:textId="706B7128" w:rsidR="00806323" w:rsidRPr="006F513B" w:rsidRDefault="00806323" w:rsidP="00074739">
                                  <w:pPr>
                                    <w:jc w:val="center"/>
                                    <w:rPr>
                                      <w:b/>
                                    </w:rPr>
                                  </w:pPr>
                                  <w:r>
                                    <w:rPr>
                                      <w:b/>
                                    </w:rPr>
                                    <w:t>Área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F8F76" id="_x0000_s1038" type="#_x0000_t202" style="position:absolute;left:0;text-align:left;margin-left:434.45pt;margin-top:182.3pt;width:114.6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" fillcolor="#f79646 [3209]" strokecolor="#c00000" strokeweight="1.5pt">
                      <v:textbox style="mso-fit-shape-to-text:t">
                        <w:txbxContent>
                          <w:p w14:paraId="146CB0EA" w14:textId="706B7128" w:rsidR="00806323" w:rsidRPr="006F513B" w:rsidRDefault="00806323" w:rsidP="00074739">
                            <w:pPr>
                              <w:jc w:val="center"/>
                              <w:rPr>
                                <w:b/>
                              </w:rPr>
                            </w:pPr>
                            <w:r>
                              <w:rPr>
                                <w:b/>
                              </w:rPr>
                              <w:t>Área de Cultivo</w:t>
                            </w:r>
                          </w:p>
                        </w:txbxContent>
                      </v:textbox>
                    </v:shape>
                  </w:pict>
                </mc:Fallback>
              </mc:AlternateContent>
            </w:r>
            <w:r w:rsidR="00B06614" w:rsidRPr="00074739">
              <w:rPr>
                <w:rFonts w:cstheme="minorHAnsi"/>
                <w:noProof/>
                <w:lang w:eastAsia="es-CL"/>
              </w:rPr>
              <mc:AlternateContent>
                <mc:Choice Requires="wps">
                  <w:drawing>
                    <wp:anchor distT="0" distB="0" distL="114300" distR="114300" simplePos="0" relativeHeight="251710464" behindDoc="0" locked="0" layoutInCell="1" allowOverlap="1" wp14:anchorId="2D3EC389" wp14:editId="5784AB05">
                      <wp:simplePos x="0" y="0"/>
                      <wp:positionH relativeFrom="column">
                        <wp:posOffset>5146040</wp:posOffset>
                      </wp:positionH>
                      <wp:positionV relativeFrom="paragraph">
                        <wp:posOffset>2504440</wp:posOffset>
                      </wp:positionV>
                      <wp:extent cx="854075" cy="454660"/>
                      <wp:effectExtent l="19050" t="19050" r="22225" b="21590"/>
                      <wp:wrapNone/>
                      <wp:docPr id="47" name="47 Conector recto"/>
                      <wp:cNvGraphicFramePr/>
                      <a:graphic xmlns:a="http://schemas.openxmlformats.org/drawingml/2006/main">
                        <a:graphicData uri="http://schemas.microsoft.com/office/word/2010/wordprocessingShape">
                          <wps:wsp>
                            <wps:cNvCnPr/>
                            <wps:spPr>
                              <a:xfrm flipH="1">
                                <a:off x="0" y="0"/>
                                <a:ext cx="854075" cy="45466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B219F" id="47 Conector recto"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pt,197.2pt" to="472.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" strokecolor="#c00000" strokeweight="2.5pt"/>
                  </w:pict>
                </mc:Fallback>
              </mc:AlternateContent>
            </w:r>
            <w:r w:rsidR="00B06614" w:rsidRPr="00074739">
              <w:rPr>
                <w:rFonts w:cstheme="minorHAnsi"/>
                <w:noProof/>
                <w:lang w:eastAsia="es-CL"/>
              </w:rPr>
              <mc:AlternateContent>
                <mc:Choice Requires="wps">
                  <w:drawing>
                    <wp:anchor distT="0" distB="0" distL="114300" distR="114300" simplePos="0" relativeHeight="251715584" behindDoc="0" locked="0" layoutInCell="1" allowOverlap="1" wp14:anchorId="2A0EF8C5" wp14:editId="5C162DAD">
                      <wp:simplePos x="0" y="0"/>
                      <wp:positionH relativeFrom="column">
                        <wp:posOffset>4788256</wp:posOffset>
                      </wp:positionH>
                      <wp:positionV relativeFrom="paragraph">
                        <wp:posOffset>3911397</wp:posOffset>
                      </wp:positionV>
                      <wp:extent cx="1199692" cy="1403985"/>
                      <wp:effectExtent l="0" t="0" r="1968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692" cy="1403985"/>
                              </a:xfrm>
                              <a:prstGeom prst="rect">
                                <a:avLst/>
                              </a:prstGeom>
                              <a:solidFill>
                                <a:schemeClr val="accent6"/>
                              </a:solidFill>
                              <a:ln w="19050">
                                <a:solidFill>
                                  <a:srgbClr val="C00000"/>
                                </a:solidFill>
                                <a:miter lim="800000"/>
                                <a:headEnd/>
                                <a:tailEnd/>
                              </a:ln>
                            </wps:spPr>
                            <wps:txbx>
                              <w:txbxContent>
                                <w:p w14:paraId="5C5EA467" w14:textId="5E4E1985" w:rsidR="00806323" w:rsidRPr="006F513B" w:rsidRDefault="00806323" w:rsidP="00074739">
                                  <w:pPr>
                                    <w:jc w:val="center"/>
                                    <w:rPr>
                                      <w:b/>
                                    </w:rPr>
                                  </w:pPr>
                                  <w:r>
                                    <w:rPr>
                                      <w:b/>
                                    </w:rPr>
                                    <w:t>Estructura vacía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EF8C5" id="_x0000_s1039" type="#_x0000_t202" style="position:absolute;left:0;text-align:left;margin-left:377.05pt;margin-top:308pt;width:94.4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" fillcolor="#f79646 [3209]" strokecolor="#c00000" strokeweight="1.5pt">
                      <v:textbox style="mso-fit-shape-to-text:t">
                        <w:txbxContent>
                          <w:p w14:paraId="5C5EA467" w14:textId="5E4E1985" w:rsidR="00806323" w:rsidRPr="006F513B" w:rsidRDefault="00806323" w:rsidP="00074739">
                            <w:pPr>
                              <w:jc w:val="center"/>
                              <w:rPr>
                                <w:b/>
                              </w:rPr>
                            </w:pPr>
                            <w:r>
                              <w:rPr>
                                <w:b/>
                              </w:rPr>
                              <w:t>Estructura vacía</w:t>
                            </w:r>
                          </w:p>
                        </w:txbxContent>
                      </v:textbox>
                    </v:shape>
                  </w:pict>
                </mc:Fallback>
              </mc:AlternateContent>
            </w:r>
            <w:r w:rsidR="00B06614" w:rsidRPr="00074739">
              <w:rPr>
                <w:rFonts w:cstheme="minorHAnsi"/>
                <w:noProof/>
                <w:lang w:eastAsia="es-CL"/>
              </w:rPr>
              <mc:AlternateContent>
                <mc:Choice Requires="wps">
                  <w:drawing>
                    <wp:anchor distT="0" distB="0" distL="114300" distR="114300" simplePos="0" relativeHeight="251714560" behindDoc="0" locked="0" layoutInCell="1" allowOverlap="1" wp14:anchorId="6BD79924" wp14:editId="2C076128">
                      <wp:simplePos x="0" y="0"/>
                      <wp:positionH relativeFrom="column">
                        <wp:posOffset>4726940</wp:posOffset>
                      </wp:positionH>
                      <wp:positionV relativeFrom="paragraph">
                        <wp:posOffset>3539490</wp:posOffset>
                      </wp:positionV>
                      <wp:extent cx="596900" cy="414020"/>
                      <wp:effectExtent l="19050" t="19050" r="12700" b="24130"/>
                      <wp:wrapNone/>
                      <wp:docPr id="50" name="50 Conector recto"/>
                      <wp:cNvGraphicFramePr/>
                      <a:graphic xmlns:a="http://schemas.openxmlformats.org/drawingml/2006/main">
                        <a:graphicData uri="http://schemas.microsoft.com/office/word/2010/wordprocessingShape">
                          <wps:wsp>
                            <wps:cNvCnPr/>
                            <wps:spPr>
                              <a:xfrm flipH="1" flipV="1">
                                <a:off x="0" y="0"/>
                                <a:ext cx="596900" cy="41402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1351D" id="50 Conector recto"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pt,278.7pt" to="419.2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" strokecolor="#c00000" strokeweight="2.5pt"/>
                  </w:pict>
                </mc:Fallback>
              </mc:AlternateContent>
            </w:r>
            <w:r w:rsidR="00B06614" w:rsidRPr="00074739">
              <w:rPr>
                <w:rFonts w:cstheme="minorHAnsi"/>
                <w:noProof/>
                <w:lang w:eastAsia="es-CL"/>
              </w:rPr>
              <mc:AlternateContent>
                <mc:Choice Requires="wps">
                  <w:drawing>
                    <wp:anchor distT="0" distB="0" distL="114300" distR="114300" simplePos="0" relativeHeight="251716608" behindDoc="0" locked="0" layoutInCell="1" allowOverlap="1" wp14:anchorId="59D077DD" wp14:editId="056F0A01">
                      <wp:simplePos x="0" y="0"/>
                      <wp:positionH relativeFrom="column">
                        <wp:posOffset>4685030</wp:posOffset>
                      </wp:positionH>
                      <wp:positionV relativeFrom="paragraph">
                        <wp:posOffset>3485185</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A9AE2" id="52 Elipse" o:spid="_x0000_s1026" style="position:absolute;margin-left:368.9pt;margin-top:274.4pt;width:8.35pt;height:9.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" fillcolor="red" strokecolor="#c00000" strokeweight="2pt"/>
                  </w:pict>
                </mc:Fallback>
              </mc:AlternateContent>
            </w:r>
            <w:r w:rsidR="00B06614">
              <w:rPr>
                <w:rFonts w:cstheme="minorHAnsi"/>
                <w:noProof/>
                <w:sz w:val="16"/>
                <w:szCs w:val="16"/>
                <w:lang w:eastAsia="es-CL"/>
              </w:rPr>
              <mc:AlternateContent>
                <mc:Choice Requires="wps">
                  <w:drawing>
                    <wp:anchor distT="0" distB="0" distL="114300" distR="114300" simplePos="0" relativeHeight="251638764" behindDoc="0" locked="0" layoutInCell="1" allowOverlap="1" wp14:anchorId="2449455B" wp14:editId="61AB6473">
                      <wp:simplePos x="0" y="0"/>
                      <wp:positionH relativeFrom="column">
                        <wp:posOffset>4940638</wp:posOffset>
                      </wp:positionH>
                      <wp:positionV relativeFrom="paragraph">
                        <wp:posOffset>2602897</wp:posOffset>
                      </wp:positionV>
                      <wp:extent cx="348656" cy="861773"/>
                      <wp:effectExtent l="0" t="0" r="13335" b="14605"/>
                      <wp:wrapNone/>
                      <wp:docPr id="339" name="339 Forma libre"/>
                      <wp:cNvGraphicFramePr/>
                      <a:graphic xmlns:a="http://schemas.openxmlformats.org/drawingml/2006/main">
                        <a:graphicData uri="http://schemas.microsoft.com/office/word/2010/wordprocessingShape">
                          <wps:wsp>
                            <wps:cNvSpPr/>
                            <wps:spPr>
                              <a:xfrm>
                                <a:off x="0" y="0"/>
                                <a:ext cx="348656" cy="861773"/>
                              </a:xfrm>
                              <a:custGeom>
                                <a:avLst/>
                                <a:gdLst>
                                  <a:gd name="connsiteX0" fmla="*/ 0 w 348656"/>
                                  <a:gd name="connsiteY0" fmla="*/ 167750 h 861773"/>
                                  <a:gd name="connsiteX1" fmla="*/ 151304 w 348656"/>
                                  <a:gd name="connsiteY1" fmla="*/ 0 h 861773"/>
                                  <a:gd name="connsiteX2" fmla="*/ 348656 w 348656"/>
                                  <a:gd name="connsiteY2" fmla="*/ 358524 h 861773"/>
                                  <a:gd name="connsiteX3" fmla="*/ 200642 w 348656"/>
                                  <a:gd name="connsiteY3" fmla="*/ 861773 h 861773"/>
                                  <a:gd name="connsiteX4" fmla="*/ 0 w 348656"/>
                                  <a:gd name="connsiteY4" fmla="*/ 167750 h 8617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8656" h="861773">
                                    <a:moveTo>
                                      <a:pt x="0" y="167750"/>
                                    </a:moveTo>
                                    <a:lnTo>
                                      <a:pt x="151304" y="0"/>
                                    </a:lnTo>
                                    <a:lnTo>
                                      <a:pt x="348656" y="358524"/>
                                    </a:lnTo>
                                    <a:lnTo>
                                      <a:pt x="200642" y="861773"/>
                                    </a:lnTo>
                                    <a:lnTo>
                                      <a:pt x="0" y="16775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9DA31" id="339 Forma libre" o:spid="_x0000_s1026" style="position:absolute;margin-left:389.05pt;margin-top:204.95pt;width:27.45pt;height:67.85pt;z-index:251638764;visibility:visible;mso-wrap-style:square;mso-wrap-distance-left:9pt;mso-wrap-distance-top:0;mso-wrap-distance-right:9pt;mso-wrap-distance-bottom:0;mso-position-horizontal:absolute;mso-position-horizontal-relative:text;mso-position-vertical:absolute;mso-position-vertical-relative:text;v-text-anchor:middle" coordsize="348656,86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" path="m,167750l151304,,348656,358524,200642,861773,,167750xe" fillcolor="#c2d69b [1942]" strokecolor="#76923c [2406]" strokeweight="2pt">
                      <v:path arrowok="t" o:connecttype="custom" o:connectlocs="0,167750;151304,0;348656,358524;200642,861773;0,167750" o:connectangles="0,0,0,0,0"/>
                    </v:shape>
                  </w:pict>
                </mc:Fallback>
              </mc:AlternateContent>
            </w:r>
            <w:r w:rsidR="00B06614">
              <w:rPr>
                <w:rFonts w:cstheme="minorHAnsi"/>
                <w:noProof/>
                <w:sz w:val="16"/>
                <w:szCs w:val="16"/>
                <w:lang w:eastAsia="es-CL"/>
              </w:rPr>
              <mc:AlternateContent>
                <mc:Choice Requires="wps">
                  <w:drawing>
                    <wp:anchor distT="0" distB="0" distL="114300" distR="114300" simplePos="0" relativeHeight="251637739" behindDoc="0" locked="0" layoutInCell="1" allowOverlap="1" wp14:anchorId="5BB50E4D" wp14:editId="6B572630">
                      <wp:simplePos x="0" y="0"/>
                      <wp:positionH relativeFrom="column">
                        <wp:posOffset>4407833</wp:posOffset>
                      </wp:positionH>
                      <wp:positionV relativeFrom="paragraph">
                        <wp:posOffset>3046940</wp:posOffset>
                      </wp:positionV>
                      <wp:extent cx="190894" cy="140594"/>
                      <wp:effectExtent l="0" t="0" r="19050" b="12065"/>
                      <wp:wrapNone/>
                      <wp:docPr id="338" name="338 Forma libre"/>
                      <wp:cNvGraphicFramePr/>
                      <a:graphic xmlns:a="http://schemas.openxmlformats.org/drawingml/2006/main">
                        <a:graphicData uri="http://schemas.microsoft.com/office/word/2010/wordprocessingShape">
                          <wps:wsp>
                            <wps:cNvSpPr/>
                            <wps:spPr>
                              <a:xfrm>
                                <a:off x="0" y="0"/>
                                <a:ext cx="190894" cy="140594"/>
                              </a:xfrm>
                              <a:custGeom>
                                <a:avLst/>
                                <a:gdLst>
                                  <a:gd name="connsiteX0" fmla="*/ 161172 w 259848"/>
                                  <a:gd name="connsiteY0" fmla="*/ 131568 h 131568"/>
                                  <a:gd name="connsiteX1" fmla="*/ 259848 w 259848"/>
                                  <a:gd name="connsiteY1" fmla="*/ 39470 h 131568"/>
                                  <a:gd name="connsiteX2" fmla="*/ 98677 w 259848"/>
                                  <a:gd name="connsiteY2" fmla="*/ 0 h 131568"/>
                                  <a:gd name="connsiteX3" fmla="*/ 0 w 259848"/>
                                  <a:gd name="connsiteY3" fmla="*/ 82230 h 131568"/>
                                  <a:gd name="connsiteX4" fmla="*/ 161172 w 259848"/>
                                  <a:gd name="connsiteY4" fmla="*/ 131568 h 131568"/>
                                  <a:gd name="connsiteX0" fmla="*/ 161172 w 332247"/>
                                  <a:gd name="connsiteY0" fmla="*/ 131568 h 131568"/>
                                  <a:gd name="connsiteX1" fmla="*/ 332247 w 332247"/>
                                  <a:gd name="connsiteY1" fmla="*/ 49347 h 131568"/>
                                  <a:gd name="connsiteX2" fmla="*/ 98677 w 332247"/>
                                  <a:gd name="connsiteY2" fmla="*/ 0 h 131568"/>
                                  <a:gd name="connsiteX3" fmla="*/ 0 w 332247"/>
                                  <a:gd name="connsiteY3" fmla="*/ 82230 h 131568"/>
                                  <a:gd name="connsiteX4" fmla="*/ 161172 w 332247"/>
                                  <a:gd name="connsiteY4" fmla="*/ 131568 h 131568"/>
                                  <a:gd name="connsiteX0" fmla="*/ 161172 w 332247"/>
                                  <a:gd name="connsiteY0" fmla="*/ 203999 h 203999"/>
                                  <a:gd name="connsiteX1" fmla="*/ 332247 w 332247"/>
                                  <a:gd name="connsiteY1" fmla="*/ 121778 h 203999"/>
                                  <a:gd name="connsiteX2" fmla="*/ 111840 w 332247"/>
                                  <a:gd name="connsiteY2" fmla="*/ 0 h 203999"/>
                                  <a:gd name="connsiteX3" fmla="*/ 0 w 332247"/>
                                  <a:gd name="connsiteY3" fmla="*/ 154661 h 203999"/>
                                  <a:gd name="connsiteX4" fmla="*/ 161172 w 332247"/>
                                  <a:gd name="connsiteY4" fmla="*/ 203999 h 203999"/>
                                  <a:gd name="connsiteX0" fmla="*/ 180916 w 351991"/>
                                  <a:gd name="connsiteY0" fmla="*/ 203999 h 203999"/>
                                  <a:gd name="connsiteX1" fmla="*/ 351991 w 351991"/>
                                  <a:gd name="connsiteY1" fmla="*/ 121778 h 203999"/>
                                  <a:gd name="connsiteX2" fmla="*/ 131584 w 351991"/>
                                  <a:gd name="connsiteY2" fmla="*/ 0 h 203999"/>
                                  <a:gd name="connsiteX3" fmla="*/ 0 w 351991"/>
                                  <a:gd name="connsiteY3" fmla="*/ 138202 h 203999"/>
                                  <a:gd name="connsiteX4" fmla="*/ 180916 w 351991"/>
                                  <a:gd name="connsiteY4" fmla="*/ 203999 h 203999"/>
                                  <a:gd name="connsiteX0" fmla="*/ 190789 w 351991"/>
                                  <a:gd name="connsiteY0" fmla="*/ 272355 h 272355"/>
                                  <a:gd name="connsiteX1" fmla="*/ 351991 w 351991"/>
                                  <a:gd name="connsiteY1" fmla="*/ 121778 h 272355"/>
                                  <a:gd name="connsiteX2" fmla="*/ 131584 w 351991"/>
                                  <a:gd name="connsiteY2" fmla="*/ 0 h 272355"/>
                                  <a:gd name="connsiteX3" fmla="*/ 0 w 351991"/>
                                  <a:gd name="connsiteY3" fmla="*/ 138202 h 272355"/>
                                  <a:gd name="connsiteX4" fmla="*/ 190789 w 351991"/>
                                  <a:gd name="connsiteY4" fmla="*/ 272355 h 272355"/>
                                  <a:gd name="connsiteX0" fmla="*/ 190789 w 351991"/>
                                  <a:gd name="connsiteY0" fmla="*/ 150577 h 150577"/>
                                  <a:gd name="connsiteX1" fmla="*/ 351991 w 351991"/>
                                  <a:gd name="connsiteY1" fmla="*/ 0 h 150577"/>
                                  <a:gd name="connsiteX2" fmla="*/ 151331 w 351991"/>
                                  <a:gd name="connsiteY2" fmla="*/ 16661 h 150577"/>
                                  <a:gd name="connsiteX3" fmla="*/ 0 w 351991"/>
                                  <a:gd name="connsiteY3" fmla="*/ 16424 h 150577"/>
                                  <a:gd name="connsiteX4" fmla="*/ 190789 w 351991"/>
                                  <a:gd name="connsiteY4" fmla="*/ 150577 h 150577"/>
                                  <a:gd name="connsiteX0" fmla="*/ 190789 w 351991"/>
                                  <a:gd name="connsiteY0" fmla="*/ 193145 h 193145"/>
                                  <a:gd name="connsiteX1" fmla="*/ 351991 w 351991"/>
                                  <a:gd name="connsiteY1" fmla="*/ 42568 h 193145"/>
                                  <a:gd name="connsiteX2" fmla="*/ 121799 w 351991"/>
                                  <a:gd name="connsiteY2" fmla="*/ 0 h 193145"/>
                                  <a:gd name="connsiteX3" fmla="*/ 0 w 351991"/>
                                  <a:gd name="connsiteY3" fmla="*/ 58992 h 193145"/>
                                  <a:gd name="connsiteX4" fmla="*/ 190789 w 351991"/>
                                  <a:gd name="connsiteY4" fmla="*/ 193145 h 193145"/>
                                  <a:gd name="connsiteX0" fmla="*/ 190789 w 273206"/>
                                  <a:gd name="connsiteY0" fmla="*/ 193145 h 193145"/>
                                  <a:gd name="connsiteX1" fmla="*/ 273206 w 273206"/>
                                  <a:gd name="connsiteY1" fmla="*/ 42591 h 193145"/>
                                  <a:gd name="connsiteX2" fmla="*/ 121799 w 273206"/>
                                  <a:gd name="connsiteY2" fmla="*/ 0 h 193145"/>
                                  <a:gd name="connsiteX3" fmla="*/ 0 w 273206"/>
                                  <a:gd name="connsiteY3" fmla="*/ 58992 h 193145"/>
                                  <a:gd name="connsiteX4" fmla="*/ 190789 w 273206"/>
                                  <a:gd name="connsiteY4" fmla="*/ 193145 h 193145"/>
                                  <a:gd name="connsiteX0" fmla="*/ 190789 w 273206"/>
                                  <a:gd name="connsiteY0" fmla="*/ 193145 h 193145"/>
                                  <a:gd name="connsiteX1" fmla="*/ 273206 w 273206"/>
                                  <a:gd name="connsiteY1" fmla="*/ 55778 h 193145"/>
                                  <a:gd name="connsiteX2" fmla="*/ 121799 w 273206"/>
                                  <a:gd name="connsiteY2" fmla="*/ 0 h 193145"/>
                                  <a:gd name="connsiteX3" fmla="*/ 0 w 273206"/>
                                  <a:gd name="connsiteY3" fmla="*/ 58992 h 193145"/>
                                  <a:gd name="connsiteX4" fmla="*/ 190789 w 273206"/>
                                  <a:gd name="connsiteY4" fmla="*/ 193145 h 193145"/>
                                  <a:gd name="connsiteX0" fmla="*/ 148114 w 273206"/>
                                  <a:gd name="connsiteY0" fmla="*/ 124139 h 193145"/>
                                  <a:gd name="connsiteX1" fmla="*/ 273206 w 273206"/>
                                  <a:gd name="connsiteY1" fmla="*/ 55778 h 193145"/>
                                  <a:gd name="connsiteX2" fmla="*/ 121799 w 273206"/>
                                  <a:gd name="connsiteY2" fmla="*/ 0 h 193145"/>
                                  <a:gd name="connsiteX3" fmla="*/ 0 w 273206"/>
                                  <a:gd name="connsiteY3" fmla="*/ 58992 h 193145"/>
                                  <a:gd name="connsiteX4" fmla="*/ 190789 w 273206"/>
                                  <a:gd name="connsiteY4" fmla="*/ 193145 h 193145"/>
                                  <a:gd name="connsiteX0" fmla="*/ 190789 w 273206"/>
                                  <a:gd name="connsiteY0" fmla="*/ 193145 h 193145"/>
                                  <a:gd name="connsiteX1" fmla="*/ 273206 w 273206"/>
                                  <a:gd name="connsiteY1" fmla="*/ 55778 h 193145"/>
                                  <a:gd name="connsiteX2" fmla="*/ 121799 w 273206"/>
                                  <a:gd name="connsiteY2" fmla="*/ 0 h 193145"/>
                                  <a:gd name="connsiteX3" fmla="*/ 0 w 273206"/>
                                  <a:gd name="connsiteY3" fmla="*/ 58992 h 193145"/>
                                  <a:gd name="connsiteX4" fmla="*/ 190789 w 273206"/>
                                  <a:gd name="connsiteY4" fmla="*/ 193145 h 193145"/>
                                  <a:gd name="connsiteX0" fmla="*/ 138241 w 273206"/>
                                  <a:gd name="connsiteY0" fmla="*/ 140594 h 140594"/>
                                  <a:gd name="connsiteX1" fmla="*/ 273206 w 273206"/>
                                  <a:gd name="connsiteY1" fmla="*/ 55778 h 140594"/>
                                  <a:gd name="connsiteX2" fmla="*/ 121799 w 273206"/>
                                  <a:gd name="connsiteY2" fmla="*/ 0 h 140594"/>
                                  <a:gd name="connsiteX3" fmla="*/ 0 w 273206"/>
                                  <a:gd name="connsiteY3" fmla="*/ 58992 h 140594"/>
                                  <a:gd name="connsiteX4" fmla="*/ 138241 w 273206"/>
                                  <a:gd name="connsiteY4" fmla="*/ 140594 h 140594"/>
                                  <a:gd name="connsiteX0" fmla="*/ 190898 w 273206"/>
                                  <a:gd name="connsiteY0" fmla="*/ 140594 h 140594"/>
                                  <a:gd name="connsiteX1" fmla="*/ 273206 w 273206"/>
                                  <a:gd name="connsiteY1" fmla="*/ 55778 h 140594"/>
                                  <a:gd name="connsiteX2" fmla="*/ 121799 w 273206"/>
                                  <a:gd name="connsiteY2" fmla="*/ 0 h 140594"/>
                                  <a:gd name="connsiteX3" fmla="*/ 0 w 273206"/>
                                  <a:gd name="connsiteY3" fmla="*/ 58992 h 140594"/>
                                  <a:gd name="connsiteX4" fmla="*/ 190898 w 273206"/>
                                  <a:gd name="connsiteY4" fmla="*/ 140594 h 140594"/>
                                  <a:gd name="connsiteX0" fmla="*/ 128367 w 210675"/>
                                  <a:gd name="connsiteY0" fmla="*/ 140594 h 140594"/>
                                  <a:gd name="connsiteX1" fmla="*/ 210675 w 210675"/>
                                  <a:gd name="connsiteY1" fmla="*/ 55778 h 140594"/>
                                  <a:gd name="connsiteX2" fmla="*/ 59268 w 210675"/>
                                  <a:gd name="connsiteY2" fmla="*/ 0 h 140594"/>
                                  <a:gd name="connsiteX3" fmla="*/ 0 w 210675"/>
                                  <a:gd name="connsiteY3" fmla="*/ 68878 h 140594"/>
                                  <a:gd name="connsiteX4" fmla="*/ 128367 w 210675"/>
                                  <a:gd name="connsiteY4" fmla="*/ 140594 h 140594"/>
                                  <a:gd name="connsiteX0" fmla="*/ 108586 w 190894"/>
                                  <a:gd name="connsiteY0" fmla="*/ 140594 h 140594"/>
                                  <a:gd name="connsiteX1" fmla="*/ 190894 w 190894"/>
                                  <a:gd name="connsiteY1" fmla="*/ 55778 h 140594"/>
                                  <a:gd name="connsiteX2" fmla="*/ 39487 w 190894"/>
                                  <a:gd name="connsiteY2" fmla="*/ 0 h 140594"/>
                                  <a:gd name="connsiteX3" fmla="*/ 0 w 190894"/>
                                  <a:gd name="connsiteY3" fmla="*/ 82058 h 140594"/>
                                  <a:gd name="connsiteX4" fmla="*/ 108586 w 190894"/>
                                  <a:gd name="connsiteY4" fmla="*/ 140594 h 140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94" h="140594">
                                    <a:moveTo>
                                      <a:pt x="108586" y="140594"/>
                                    </a:moveTo>
                                    <a:lnTo>
                                      <a:pt x="190894" y="55778"/>
                                    </a:lnTo>
                                    <a:lnTo>
                                      <a:pt x="39487" y="0"/>
                                    </a:lnTo>
                                    <a:lnTo>
                                      <a:pt x="0" y="82058"/>
                                    </a:lnTo>
                                    <a:lnTo>
                                      <a:pt x="108586" y="140594"/>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7BFE" id="338 Forma libre" o:spid="_x0000_s1026" style="position:absolute;margin-left:347.05pt;margin-top:239.9pt;width:15.05pt;height:11.05pt;z-index:251637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894,14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" path="m108586,140594l190894,55778,39487,,,82058r108586,58536xe" fillcolor="#c2d69b [1942]" strokecolor="#76923c [2406]" strokeweight="2pt">
                      <v:path arrowok="t" o:connecttype="custom" o:connectlocs="108586,140594;190894,55778;39487,0;0,82058;108586,140594" o:connectangles="0,0,0,0,0"/>
                    </v:shape>
                  </w:pict>
                </mc:Fallback>
              </mc:AlternateContent>
            </w:r>
            <w:r w:rsidR="00826C70" w:rsidRPr="005473BD">
              <w:rPr>
                <w:rFonts w:cstheme="minorHAnsi"/>
                <w:noProof/>
                <w:sz w:val="16"/>
                <w:szCs w:val="16"/>
                <w:lang w:eastAsia="es-CL"/>
              </w:rPr>
              <mc:AlternateContent>
                <mc:Choice Requires="wps">
                  <w:drawing>
                    <wp:anchor distT="0" distB="0" distL="114300" distR="114300" simplePos="0" relativeHeight="251774976" behindDoc="0" locked="0" layoutInCell="1" allowOverlap="1" wp14:anchorId="4C492F58" wp14:editId="06D622D6">
                      <wp:simplePos x="0" y="0"/>
                      <wp:positionH relativeFrom="column">
                        <wp:posOffset>-210938</wp:posOffset>
                      </wp:positionH>
                      <wp:positionV relativeFrom="paragraph">
                        <wp:posOffset>916969</wp:posOffset>
                      </wp:positionV>
                      <wp:extent cx="2189480" cy="140398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403985"/>
                              </a:xfrm>
                              <a:prstGeom prst="rect">
                                <a:avLst/>
                              </a:prstGeom>
                              <a:noFill/>
                              <a:ln w="9525">
                                <a:noFill/>
                                <a:miter lim="800000"/>
                                <a:headEnd/>
                                <a:tailEnd/>
                              </a:ln>
                            </wps:spPr>
                            <wps:txbx>
                              <w:txbxContent>
                                <w:p w14:paraId="02C95F5D" w14:textId="19B867BB" w:rsidR="00806323" w:rsidRDefault="00806323" w:rsidP="00EA19BB">
                                  <w:pPr>
                                    <w:jc w:val="center"/>
                                    <w:rPr>
                                      <w:b/>
                                      <w:color w:val="76923C" w:themeColor="accent3" w:themeShade="BF"/>
                                      <w:sz w:val="32"/>
                                    </w:rPr>
                                  </w:pPr>
                                  <w:r>
                                    <w:rPr>
                                      <w:b/>
                                      <w:color w:val="76923C" w:themeColor="accent3" w:themeShade="BF"/>
                                      <w:sz w:val="32"/>
                                    </w:rPr>
                                    <w:t xml:space="preserve">Península </w:t>
                                  </w:r>
                                </w:p>
                                <w:p w14:paraId="03074C4B" w14:textId="025C35ED" w:rsidR="00806323" w:rsidRPr="00D764C5" w:rsidRDefault="00806323" w:rsidP="00EA19BB">
                                  <w:pPr>
                                    <w:jc w:val="center"/>
                                    <w:rPr>
                                      <w:b/>
                                      <w:color w:val="76923C" w:themeColor="accent3" w:themeShade="BF"/>
                                      <w:sz w:val="32"/>
                                    </w:rPr>
                                  </w:pPr>
                                  <w:r>
                                    <w:rPr>
                                      <w:b/>
                                      <w:color w:val="76923C" w:themeColor="accent3" w:themeShade="BF"/>
                                      <w:sz w:val="32"/>
                                    </w:rPr>
                                    <w:t>Barros Arana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92F58" id="_x0000_s1040" type="#_x0000_t202" style="position:absolute;left:0;text-align:left;margin-left:-16.6pt;margin-top:72.2pt;width:172.4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" filled="f" stroked="f">
                      <v:textbox style="mso-fit-shape-to-text:t">
                        <w:txbxContent>
                          <w:p w14:paraId="02C95F5D" w14:textId="19B867BB" w:rsidR="00806323" w:rsidRDefault="00806323" w:rsidP="00EA19BB">
                            <w:pPr>
                              <w:jc w:val="center"/>
                              <w:rPr>
                                <w:b/>
                                <w:color w:val="76923C" w:themeColor="accent3" w:themeShade="BF"/>
                                <w:sz w:val="32"/>
                              </w:rPr>
                            </w:pPr>
                            <w:r>
                              <w:rPr>
                                <w:b/>
                                <w:color w:val="76923C" w:themeColor="accent3" w:themeShade="BF"/>
                                <w:sz w:val="32"/>
                              </w:rPr>
                              <w:t xml:space="preserve">Península </w:t>
                            </w:r>
                          </w:p>
                          <w:p w14:paraId="03074C4B" w14:textId="025C35ED" w:rsidR="00806323" w:rsidRPr="00D764C5" w:rsidRDefault="00806323" w:rsidP="00EA19BB">
                            <w:pPr>
                              <w:jc w:val="center"/>
                              <w:rPr>
                                <w:b/>
                                <w:color w:val="76923C" w:themeColor="accent3" w:themeShade="BF"/>
                                <w:sz w:val="32"/>
                              </w:rPr>
                            </w:pPr>
                            <w:r>
                              <w:rPr>
                                <w:b/>
                                <w:color w:val="76923C" w:themeColor="accent3" w:themeShade="BF"/>
                                <w:sz w:val="32"/>
                              </w:rPr>
                              <w:t>Barros Arana</w:t>
                            </w:r>
                          </w:p>
                        </w:txbxContent>
                      </v:textbox>
                    </v:shape>
                  </w:pict>
                </mc:Fallback>
              </mc:AlternateContent>
            </w:r>
            <w:r w:rsidR="00826C7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26C70">
              <w:rPr>
                <w:rFonts w:cstheme="minorHAnsi"/>
                <w:noProof/>
                <w:lang w:eastAsia="es-CL"/>
              </w:rPr>
              <w:drawing>
                <wp:inline distT="0" distB="0" distL="0" distR="0" wp14:anchorId="67E89C84" wp14:editId="213C748E">
                  <wp:extent cx="8335926" cy="5397676"/>
                  <wp:effectExtent l="0" t="0" r="8255" b="0"/>
                  <wp:docPr id="333" name="Imagen 333" descr="C:\Users\andy.morrison\Desktop\Layout B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ayout BT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409" t="16179" r="16294" b="18117"/>
                          <a:stretch/>
                        </pic:blipFill>
                        <pic:spPr bwMode="auto">
                          <a:xfrm>
                            <a:off x="0" y="0"/>
                            <a:ext cx="8335926" cy="5397676"/>
                          </a:xfrm>
                          <a:prstGeom prst="rect">
                            <a:avLst/>
                          </a:prstGeom>
                          <a:noFill/>
                          <a:ln>
                            <a:noFill/>
                          </a:ln>
                          <a:extLst>
                            <a:ext uri="{53640926-AAD7-44D8-BBD7-CCE9431645EC}">
                              <a14:shadowObscured xmlns:a14="http://schemas.microsoft.com/office/drawing/2010/main"/>
                            </a:ext>
                          </a:extLst>
                        </pic:spPr>
                      </pic:pic>
                    </a:graphicData>
                  </a:graphic>
                </wp:inline>
              </w:drawing>
            </w:r>
            <w:r w:rsidR="00883C75">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x|</w:t>
            </w:r>
          </w:p>
        </w:tc>
      </w:tr>
    </w:tbl>
    <w:p w14:paraId="10ED441C" w14:textId="77777777" w:rsidR="0058199C" w:rsidRPr="0025129B" w:rsidRDefault="0058199C" w:rsidP="0058199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58199C" w:rsidRPr="0025129B" w14:paraId="12706E89" w14:textId="77777777" w:rsidTr="00BD4D7B">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5A94C6" w14:textId="3D37FB95" w:rsidR="0058199C" w:rsidRPr="0025129B" w:rsidRDefault="0058199C" w:rsidP="00BD4D7B">
            <w:pPr>
              <w:rPr>
                <w:b/>
                <w:color w:val="FF0000"/>
              </w:rPr>
            </w:pPr>
            <w:r w:rsidRPr="006B6190">
              <w:rPr>
                <w:b/>
              </w:rPr>
              <w:t xml:space="preserve">Figura </w:t>
            </w:r>
            <w:r w:rsidRPr="006B6190">
              <w:rPr>
                <w:b/>
              </w:rPr>
              <w:fldChar w:fldCharType="begin"/>
            </w:r>
            <w:r w:rsidRPr="006B6190">
              <w:rPr>
                <w:b/>
              </w:rPr>
              <w:instrText xml:space="preserve"> SEQ Figura \* ARABIC </w:instrText>
            </w:r>
            <w:r w:rsidRPr="006B6190">
              <w:rPr>
                <w:b/>
              </w:rPr>
              <w:fldChar w:fldCharType="separate"/>
            </w:r>
            <w:r>
              <w:rPr>
                <w:b/>
                <w:noProof/>
              </w:rPr>
              <w:t>4</w:t>
            </w:r>
            <w:r w:rsidRPr="006B6190">
              <w:rPr>
                <w:b/>
              </w:rPr>
              <w:fldChar w:fldCharType="end"/>
            </w:r>
            <w:r w:rsidRPr="005E44B0">
              <w:rPr>
                <w:b/>
              </w:rPr>
              <w:t xml:space="preserve">. </w:t>
            </w:r>
            <w:r w:rsidRPr="001056F5">
              <w:rPr>
                <w:b/>
              </w:rPr>
              <w:t>Layout del Proyecto CES Bahía Tranquila 2 (Fuente: Elaboración propia en base a imagen NEPAssist – SMA)</w:t>
            </w:r>
          </w:p>
          <w:p w14:paraId="230A6F63" w14:textId="77777777" w:rsidR="0058199C" w:rsidRDefault="0058199C" w:rsidP="00BD4D7B">
            <w:pPr>
              <w:rPr>
                <w:rFonts w:cstheme="minorHAnsi"/>
                <w:lang w:eastAsia="es-ES"/>
              </w:rPr>
            </w:pPr>
          </w:p>
          <w:p w14:paraId="625FDB64" w14:textId="630C7D2C" w:rsidR="0058199C" w:rsidRPr="0025129B" w:rsidRDefault="009411B8" w:rsidP="00BD4D7B">
            <w:pPr>
              <w:jc w:val="center"/>
              <w:rPr>
                <w:rFonts w:cstheme="minorHAnsi"/>
                <w:lang w:eastAsia="es-ES"/>
              </w:rPr>
            </w:pPr>
            <w:r w:rsidRPr="009411B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1819008" behindDoc="0" locked="0" layoutInCell="1" allowOverlap="1" wp14:anchorId="7D8D90C8" wp14:editId="7BAA31E4">
                      <wp:simplePos x="0" y="0"/>
                      <wp:positionH relativeFrom="column">
                        <wp:posOffset>5074654</wp:posOffset>
                      </wp:positionH>
                      <wp:positionV relativeFrom="paragraph">
                        <wp:posOffset>2844268</wp:posOffset>
                      </wp:positionV>
                      <wp:extent cx="2434856" cy="1403985"/>
                      <wp:effectExtent l="0" t="0" r="22860" b="23495"/>
                      <wp:wrapNone/>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1403985"/>
                              </a:xfrm>
                              <a:prstGeom prst="rect">
                                <a:avLst/>
                              </a:prstGeom>
                              <a:solidFill>
                                <a:schemeClr val="accent6"/>
                              </a:solidFill>
                              <a:ln w="19050">
                                <a:solidFill>
                                  <a:srgbClr val="C00000"/>
                                </a:solidFill>
                                <a:miter lim="800000"/>
                                <a:headEnd/>
                                <a:tailEnd/>
                              </a:ln>
                            </wps:spPr>
                            <wps:txbx>
                              <w:txbxContent>
                                <w:p w14:paraId="0AAC9F15" w14:textId="3ABC977E" w:rsidR="00806323" w:rsidRPr="006F513B" w:rsidRDefault="00806323" w:rsidP="009411B8">
                                  <w:pPr>
                                    <w:jc w:val="center"/>
                                    <w:rPr>
                                      <w:b/>
                                    </w:rPr>
                                  </w:pPr>
                                  <w:r>
                                    <w:rPr>
                                      <w:b/>
                                    </w:rPr>
                                    <w:t>Plataforma de materiales y alimento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D90C8" id="_x0000_s1041" type="#_x0000_t202" style="position:absolute;left:0;text-align:left;margin-left:399.6pt;margin-top:223.95pt;width:191.7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" fillcolor="#f79646 [3209]" strokecolor="#c00000" strokeweight="1.5pt">
                      <v:textbox style="mso-fit-shape-to-text:t">
                        <w:txbxContent>
                          <w:p w14:paraId="0AAC9F15" w14:textId="3ABC977E" w:rsidR="00806323" w:rsidRPr="006F513B" w:rsidRDefault="00806323" w:rsidP="009411B8">
                            <w:pPr>
                              <w:jc w:val="center"/>
                              <w:rPr>
                                <w:b/>
                              </w:rPr>
                            </w:pPr>
                            <w:r>
                              <w:rPr>
                                <w:b/>
                              </w:rPr>
                              <w:t>Plataforma de materiales y alimento</w:t>
                            </w:r>
                          </w:p>
                        </w:txbxContent>
                      </v:textbox>
                    </v:shape>
                  </w:pict>
                </mc:Fallback>
              </mc:AlternateContent>
            </w:r>
            <w:r w:rsidRPr="009411B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1817984" behindDoc="0" locked="0" layoutInCell="1" allowOverlap="1" wp14:anchorId="69A86464" wp14:editId="712AEEE7">
                      <wp:simplePos x="0" y="0"/>
                      <wp:positionH relativeFrom="column">
                        <wp:posOffset>4803775</wp:posOffset>
                      </wp:positionH>
                      <wp:positionV relativeFrom="paragraph">
                        <wp:posOffset>3037840</wp:posOffset>
                      </wp:positionV>
                      <wp:extent cx="1143635" cy="288925"/>
                      <wp:effectExtent l="19050" t="19050" r="18415" b="34925"/>
                      <wp:wrapNone/>
                      <wp:docPr id="342" name="342 Conector recto"/>
                      <wp:cNvGraphicFramePr/>
                      <a:graphic xmlns:a="http://schemas.openxmlformats.org/drawingml/2006/main">
                        <a:graphicData uri="http://schemas.microsoft.com/office/word/2010/wordprocessingShape">
                          <wps:wsp>
                            <wps:cNvCnPr/>
                            <wps:spPr>
                              <a:xfrm flipH="1">
                                <a:off x="0" y="0"/>
                                <a:ext cx="1143635" cy="28892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A5D81" id="342 Conector recto"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25pt,239.2pt" to="468.3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" strokecolor="#c00000" strokeweight="2.5pt"/>
                  </w:pict>
                </mc:Fallback>
              </mc:AlternateContent>
            </w:r>
            <w:r w:rsidRPr="009411B8">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1820032" behindDoc="0" locked="0" layoutInCell="1" allowOverlap="1" wp14:anchorId="6437D8D6" wp14:editId="6A7F305C">
                      <wp:simplePos x="0" y="0"/>
                      <wp:positionH relativeFrom="column">
                        <wp:posOffset>4760595</wp:posOffset>
                      </wp:positionH>
                      <wp:positionV relativeFrom="paragraph">
                        <wp:posOffset>3279140</wp:posOffset>
                      </wp:positionV>
                      <wp:extent cx="106045" cy="116840"/>
                      <wp:effectExtent l="0" t="0" r="27305" b="16510"/>
                      <wp:wrapNone/>
                      <wp:docPr id="344" name="34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F8EF7" id="344 Elipse" o:spid="_x0000_s1026" style="position:absolute;margin-left:374.85pt;margin-top:258.2pt;width:8.35pt;height:9.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nl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3RK&#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" fillcolor="red" strokecolor="#c00000" strokeweight="2pt"/>
                  </w:pict>
                </mc:Fallback>
              </mc:AlternateContent>
            </w:r>
            <w:r w:rsidRPr="00074739">
              <w:rPr>
                <w:rFonts w:cstheme="minorHAnsi"/>
                <w:noProof/>
                <w:lang w:eastAsia="es-CL"/>
              </w:rPr>
              <mc:AlternateContent>
                <mc:Choice Requires="wps">
                  <w:drawing>
                    <wp:anchor distT="0" distB="0" distL="114300" distR="114300" simplePos="0" relativeHeight="251804672" behindDoc="0" locked="0" layoutInCell="1" allowOverlap="1" wp14:anchorId="39D33E61" wp14:editId="46A45CE2">
                      <wp:simplePos x="0" y="0"/>
                      <wp:positionH relativeFrom="column">
                        <wp:posOffset>3937635</wp:posOffset>
                      </wp:positionH>
                      <wp:positionV relativeFrom="paragraph">
                        <wp:posOffset>2779395</wp:posOffset>
                      </wp:positionV>
                      <wp:extent cx="439420" cy="833755"/>
                      <wp:effectExtent l="19050" t="19050" r="17780" b="23495"/>
                      <wp:wrapNone/>
                      <wp:docPr id="87" name="87 Conector recto"/>
                      <wp:cNvGraphicFramePr/>
                      <a:graphic xmlns:a="http://schemas.openxmlformats.org/drawingml/2006/main">
                        <a:graphicData uri="http://schemas.microsoft.com/office/word/2010/wordprocessingShape">
                          <wps:wsp>
                            <wps:cNvCnPr/>
                            <wps:spPr>
                              <a:xfrm>
                                <a:off x="0" y="0"/>
                                <a:ext cx="439420" cy="83375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B3ADD" id="87 Conector recto"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05pt,218.85pt" to="344.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" strokecolor="#c00000" strokeweight="2.5pt"/>
                  </w:pict>
                </mc:Fallback>
              </mc:AlternateContent>
            </w:r>
            <w:r w:rsidRPr="00074739">
              <w:rPr>
                <w:rFonts w:cstheme="minorHAnsi"/>
                <w:noProof/>
                <w:lang w:eastAsia="es-CL"/>
              </w:rPr>
              <mc:AlternateContent>
                <mc:Choice Requires="wps">
                  <w:drawing>
                    <wp:anchor distT="0" distB="0" distL="114300" distR="114300" simplePos="0" relativeHeight="251805696" behindDoc="0" locked="0" layoutInCell="1" allowOverlap="1" wp14:anchorId="20932A3E" wp14:editId="4733C530">
                      <wp:simplePos x="0" y="0"/>
                      <wp:positionH relativeFrom="column">
                        <wp:posOffset>3291840</wp:posOffset>
                      </wp:positionH>
                      <wp:positionV relativeFrom="paragraph">
                        <wp:posOffset>2562225</wp:posOffset>
                      </wp:positionV>
                      <wp:extent cx="1456055" cy="1403985"/>
                      <wp:effectExtent l="0" t="0" r="10795" b="23495"/>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18746015" w14:textId="4091726E" w:rsidR="00806323" w:rsidRPr="006F513B" w:rsidRDefault="00806323" w:rsidP="0058199C">
                                  <w:pPr>
                                    <w:jc w:val="center"/>
                                    <w:rPr>
                                      <w:b/>
                                    </w:rPr>
                                  </w:pPr>
                                  <w:r>
                                    <w:rPr>
                                      <w:b/>
                                    </w:rPr>
                                    <w:t>Área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32A3E" id="_x0000_s1042" type="#_x0000_t202" style="position:absolute;left:0;text-align:left;margin-left:259.2pt;margin-top:201.75pt;width:114.65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" fillcolor="#f79646 [3209]" strokecolor="#c00000" strokeweight="1.5pt">
                      <v:textbox style="mso-fit-shape-to-text:t">
                        <w:txbxContent>
                          <w:p w14:paraId="18746015" w14:textId="4091726E" w:rsidR="00806323" w:rsidRPr="006F513B" w:rsidRDefault="00806323" w:rsidP="0058199C">
                            <w:pPr>
                              <w:jc w:val="center"/>
                              <w:rPr>
                                <w:b/>
                              </w:rPr>
                            </w:pPr>
                            <w:r>
                              <w:rPr>
                                <w:b/>
                              </w:rPr>
                              <w:t>Área de Cultivo</w:t>
                            </w:r>
                          </w:p>
                        </w:txbxContent>
                      </v:textbox>
                    </v:shape>
                  </w:pict>
                </mc:Fallback>
              </mc:AlternateContent>
            </w:r>
            <w:r w:rsidRPr="00074739">
              <w:rPr>
                <w:rFonts w:cstheme="minorHAnsi"/>
                <w:noProof/>
                <w:lang w:eastAsia="es-CL"/>
              </w:rPr>
              <mc:AlternateContent>
                <mc:Choice Requires="wps">
                  <w:drawing>
                    <wp:anchor distT="0" distB="0" distL="114300" distR="114300" simplePos="0" relativeHeight="251806720" behindDoc="0" locked="0" layoutInCell="1" allowOverlap="1" wp14:anchorId="0AEF49BB" wp14:editId="290BD3DD">
                      <wp:simplePos x="0" y="0"/>
                      <wp:positionH relativeFrom="column">
                        <wp:posOffset>4317365</wp:posOffset>
                      </wp:positionH>
                      <wp:positionV relativeFrom="paragraph">
                        <wp:posOffset>3550285</wp:posOffset>
                      </wp:positionV>
                      <wp:extent cx="106045" cy="116840"/>
                      <wp:effectExtent l="0" t="0" r="27305" b="16510"/>
                      <wp:wrapNone/>
                      <wp:docPr id="95" name="9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18BAC" id="95 Elipse" o:spid="_x0000_s1026" style="position:absolute;margin-left:339.95pt;margin-top:279.55pt;width:8.35pt;height:9.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" fillcolor="red" strokecolor="#c00000" strokeweight="2pt"/>
                  </w:pict>
                </mc:Fallback>
              </mc:AlternateContent>
            </w:r>
            <w:r>
              <w:rPr>
                <w:rFonts w:cstheme="minorHAnsi"/>
                <w:noProof/>
                <w:lang w:eastAsia="es-CL"/>
              </w:rPr>
              <mc:AlternateContent>
                <mc:Choice Requires="wps">
                  <w:drawing>
                    <wp:anchor distT="0" distB="0" distL="114300" distR="114300" simplePos="0" relativeHeight="251636714" behindDoc="0" locked="0" layoutInCell="1" allowOverlap="1" wp14:anchorId="331D0569" wp14:editId="10DF7B6A">
                      <wp:simplePos x="0" y="0"/>
                      <wp:positionH relativeFrom="column">
                        <wp:posOffset>4182915</wp:posOffset>
                      </wp:positionH>
                      <wp:positionV relativeFrom="paragraph">
                        <wp:posOffset>3340583</wp:posOffset>
                      </wp:positionV>
                      <wp:extent cx="376517" cy="521332"/>
                      <wp:effectExtent l="0" t="0" r="24130" b="12700"/>
                      <wp:wrapNone/>
                      <wp:docPr id="341" name="341 Forma libre"/>
                      <wp:cNvGraphicFramePr/>
                      <a:graphic xmlns:a="http://schemas.openxmlformats.org/drawingml/2006/main">
                        <a:graphicData uri="http://schemas.microsoft.com/office/word/2010/wordprocessingShape">
                          <wps:wsp>
                            <wps:cNvSpPr/>
                            <wps:spPr>
                              <a:xfrm>
                                <a:off x="0" y="0"/>
                                <a:ext cx="376517" cy="521332"/>
                              </a:xfrm>
                              <a:custGeom>
                                <a:avLst/>
                                <a:gdLst>
                                  <a:gd name="connsiteX0" fmla="*/ 0 w 376517"/>
                                  <a:gd name="connsiteY0" fmla="*/ 202740 h 521332"/>
                                  <a:gd name="connsiteX1" fmla="*/ 231703 w 376517"/>
                                  <a:gd name="connsiteY1" fmla="*/ 0 h 521332"/>
                                  <a:gd name="connsiteX2" fmla="*/ 376517 w 376517"/>
                                  <a:gd name="connsiteY2" fmla="*/ 426168 h 521332"/>
                                  <a:gd name="connsiteX3" fmla="*/ 132401 w 376517"/>
                                  <a:gd name="connsiteY3" fmla="*/ 521332 h 521332"/>
                                  <a:gd name="connsiteX4" fmla="*/ 0 w 376517"/>
                                  <a:gd name="connsiteY4" fmla="*/ 202740 h 5213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517" h="521332">
                                    <a:moveTo>
                                      <a:pt x="0" y="202740"/>
                                    </a:moveTo>
                                    <a:lnTo>
                                      <a:pt x="231703" y="0"/>
                                    </a:lnTo>
                                    <a:lnTo>
                                      <a:pt x="376517" y="426168"/>
                                    </a:lnTo>
                                    <a:lnTo>
                                      <a:pt x="132401" y="521332"/>
                                    </a:lnTo>
                                    <a:lnTo>
                                      <a:pt x="0" y="20274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C91BA" id="341 Forma libre" o:spid="_x0000_s1026" style="position:absolute;margin-left:329.35pt;margin-top:263.05pt;width:29.65pt;height:41.05pt;z-index:251636714;visibility:visible;mso-wrap-style:square;mso-wrap-distance-left:9pt;mso-wrap-distance-top:0;mso-wrap-distance-right:9pt;mso-wrap-distance-bottom:0;mso-position-horizontal:absolute;mso-position-horizontal-relative:text;mso-position-vertical:absolute;mso-position-vertical-relative:text;v-text-anchor:middle" coordsize="376517,5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" path="m,202740l231703,,376517,426168,132401,521332,,202740xe" fillcolor="#c2d69b [1942]" strokecolor="#76923c [2406]" strokeweight="2pt">
                      <v:path arrowok="t" o:connecttype="custom" o:connectlocs="0,202740;231703,0;376517,426168;132401,521332;0,202740" o:connectangles="0,0,0,0,0"/>
                    </v:shape>
                  </w:pict>
                </mc:Fallback>
              </mc:AlternateContent>
            </w:r>
            <w:r w:rsidRPr="00074739">
              <w:rPr>
                <w:rFonts w:cstheme="minorHAnsi"/>
                <w:noProof/>
                <w:lang w:eastAsia="es-CL"/>
              </w:rPr>
              <mc:AlternateContent>
                <mc:Choice Requires="wps">
                  <w:drawing>
                    <wp:anchor distT="0" distB="0" distL="114300" distR="114300" simplePos="0" relativeHeight="251808768" behindDoc="0" locked="0" layoutInCell="1" allowOverlap="1" wp14:anchorId="4042B451" wp14:editId="437632AA">
                      <wp:simplePos x="0" y="0"/>
                      <wp:positionH relativeFrom="column">
                        <wp:posOffset>4394171</wp:posOffset>
                      </wp:positionH>
                      <wp:positionV relativeFrom="paragraph">
                        <wp:posOffset>526371</wp:posOffset>
                      </wp:positionV>
                      <wp:extent cx="1849578" cy="1403985"/>
                      <wp:effectExtent l="0" t="0" r="17780" b="23495"/>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578" cy="1403985"/>
                              </a:xfrm>
                              <a:prstGeom prst="rect">
                                <a:avLst/>
                              </a:prstGeom>
                              <a:solidFill>
                                <a:schemeClr val="accent6"/>
                              </a:solidFill>
                              <a:ln w="19050">
                                <a:solidFill>
                                  <a:srgbClr val="C00000"/>
                                </a:solidFill>
                                <a:miter lim="800000"/>
                                <a:headEnd/>
                                <a:tailEnd/>
                              </a:ln>
                            </wps:spPr>
                            <wps:txbx>
                              <w:txbxContent>
                                <w:p w14:paraId="087BD028" w14:textId="54BEA44C" w:rsidR="00806323" w:rsidRPr="006F513B" w:rsidRDefault="00806323" w:rsidP="0058199C">
                                  <w:pPr>
                                    <w:jc w:val="center"/>
                                    <w:rPr>
                                      <w:b/>
                                    </w:rPr>
                                  </w:pPr>
                                  <w:r>
                                    <w:rPr>
                                      <w:b/>
                                    </w:rPr>
                                    <w:t>Embarcación habitabilidad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2B451" id="_x0000_s1043" type="#_x0000_t202" style="position:absolute;left:0;text-align:left;margin-left:346pt;margin-top:41.45pt;width:145.65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" fillcolor="#f79646 [3209]" strokecolor="#c00000" strokeweight="1.5pt">
                      <v:textbox style="mso-fit-shape-to-text:t">
                        <w:txbxContent>
                          <w:p w14:paraId="087BD028" w14:textId="54BEA44C" w:rsidR="00806323" w:rsidRPr="006F513B" w:rsidRDefault="00806323" w:rsidP="0058199C">
                            <w:pPr>
                              <w:jc w:val="center"/>
                              <w:rPr>
                                <w:b/>
                              </w:rPr>
                            </w:pPr>
                            <w:r>
                              <w:rPr>
                                <w:b/>
                              </w:rPr>
                              <w:t>Embarcación habitabilidad</w:t>
                            </w:r>
                          </w:p>
                        </w:txbxContent>
                      </v:textbox>
                    </v:shape>
                  </w:pict>
                </mc:Fallback>
              </mc:AlternateContent>
            </w:r>
            <w:r w:rsidRPr="00074739">
              <w:rPr>
                <w:rFonts w:cstheme="minorHAnsi"/>
                <w:noProof/>
                <w:lang w:eastAsia="es-CL"/>
              </w:rPr>
              <mc:AlternateContent>
                <mc:Choice Requires="wps">
                  <w:drawing>
                    <wp:anchor distT="0" distB="0" distL="114300" distR="114300" simplePos="0" relativeHeight="251807744" behindDoc="0" locked="0" layoutInCell="1" allowOverlap="1" wp14:anchorId="37F56CE8" wp14:editId="2A21C028">
                      <wp:simplePos x="0" y="0"/>
                      <wp:positionH relativeFrom="column">
                        <wp:posOffset>5435600</wp:posOffset>
                      </wp:positionH>
                      <wp:positionV relativeFrom="paragraph">
                        <wp:posOffset>706755</wp:posOffset>
                      </wp:positionV>
                      <wp:extent cx="339725" cy="435610"/>
                      <wp:effectExtent l="19050" t="19050" r="22225" b="21590"/>
                      <wp:wrapNone/>
                      <wp:docPr id="324" name="324 Conector recto"/>
                      <wp:cNvGraphicFramePr/>
                      <a:graphic xmlns:a="http://schemas.openxmlformats.org/drawingml/2006/main">
                        <a:graphicData uri="http://schemas.microsoft.com/office/word/2010/wordprocessingShape">
                          <wps:wsp>
                            <wps:cNvCnPr/>
                            <wps:spPr>
                              <a:xfrm>
                                <a:off x="0" y="0"/>
                                <a:ext cx="339725" cy="43561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E7C36" id="324 Conector recto"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55.65pt" to="454.7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" strokecolor="#c00000" strokeweight="2.5pt"/>
                  </w:pict>
                </mc:Fallback>
              </mc:AlternateContent>
            </w:r>
            <w:r w:rsidRPr="00074739">
              <w:rPr>
                <w:rFonts w:cstheme="minorHAnsi"/>
                <w:noProof/>
                <w:lang w:eastAsia="es-CL"/>
              </w:rPr>
              <mc:AlternateContent>
                <mc:Choice Requires="wps">
                  <w:drawing>
                    <wp:anchor distT="0" distB="0" distL="114300" distR="114300" simplePos="0" relativeHeight="251809792" behindDoc="0" locked="0" layoutInCell="1" allowOverlap="1" wp14:anchorId="24C6245D" wp14:editId="27937914">
                      <wp:simplePos x="0" y="0"/>
                      <wp:positionH relativeFrom="column">
                        <wp:posOffset>5730240</wp:posOffset>
                      </wp:positionH>
                      <wp:positionV relativeFrom="paragraph">
                        <wp:posOffset>1090930</wp:posOffset>
                      </wp:positionV>
                      <wp:extent cx="106045" cy="116840"/>
                      <wp:effectExtent l="0" t="0" r="27305" b="16510"/>
                      <wp:wrapNone/>
                      <wp:docPr id="331" name="33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057B5" id="331 Elipse" o:spid="_x0000_s1026" style="position:absolute;margin-left:451.2pt;margin-top:85.9pt;width:8.35pt;height:9.2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pn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" fillcolor="red" strokecolor="#c00000" strokeweight="2pt"/>
                  </w:pict>
                </mc:Fallback>
              </mc:AlternateContent>
            </w:r>
            <w:r w:rsidRPr="00074739">
              <w:rPr>
                <w:rFonts w:cstheme="minorHAnsi"/>
                <w:noProof/>
                <w:lang w:eastAsia="es-CL"/>
              </w:rPr>
              <mc:AlternateContent>
                <mc:Choice Requires="wps">
                  <w:drawing>
                    <wp:anchor distT="0" distB="0" distL="114300" distR="114300" simplePos="0" relativeHeight="251802624" behindDoc="0" locked="0" layoutInCell="1" allowOverlap="1" wp14:anchorId="18A7B46A" wp14:editId="0073F281">
                      <wp:simplePos x="0" y="0"/>
                      <wp:positionH relativeFrom="column">
                        <wp:posOffset>3063240</wp:posOffset>
                      </wp:positionH>
                      <wp:positionV relativeFrom="paragraph">
                        <wp:posOffset>4282440</wp:posOffset>
                      </wp:positionV>
                      <wp:extent cx="1679575" cy="1403985"/>
                      <wp:effectExtent l="0" t="0" r="15875" b="23495"/>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4396BA74" w14:textId="77777777" w:rsidR="00806323" w:rsidRPr="006F513B" w:rsidRDefault="00806323" w:rsidP="0058199C">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7B46A" id="_x0000_s1044" type="#_x0000_t202" style="position:absolute;left:0;text-align:left;margin-left:241.2pt;margin-top:337.2pt;width:132.2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" fillcolor="#f79646 [3209]" strokecolor="#c00000" strokeweight="1.5pt">
                      <v:textbox style="mso-fit-shape-to-text:t">
                        <w:txbxContent>
                          <w:p w14:paraId="4396BA74" w14:textId="77777777" w:rsidR="00806323" w:rsidRPr="006F513B" w:rsidRDefault="00806323" w:rsidP="0058199C">
                            <w:pPr>
                              <w:jc w:val="center"/>
                              <w:rPr>
                                <w:b/>
                              </w:rPr>
                            </w:pPr>
                            <w:r>
                              <w:rPr>
                                <w:b/>
                              </w:rPr>
                              <w:t>Plataforma de Ensilaje</w:t>
                            </w:r>
                          </w:p>
                        </w:txbxContent>
                      </v:textbox>
                    </v:shape>
                  </w:pict>
                </mc:Fallback>
              </mc:AlternateContent>
            </w:r>
            <w:r w:rsidRPr="00074739">
              <w:rPr>
                <w:rFonts w:cstheme="minorHAnsi"/>
                <w:noProof/>
                <w:lang w:eastAsia="es-CL"/>
              </w:rPr>
              <mc:AlternateContent>
                <mc:Choice Requires="wps">
                  <w:drawing>
                    <wp:anchor distT="0" distB="0" distL="114300" distR="114300" simplePos="0" relativeHeight="251801600" behindDoc="0" locked="0" layoutInCell="1" allowOverlap="1" wp14:anchorId="4A371907" wp14:editId="14DD6A00">
                      <wp:simplePos x="0" y="0"/>
                      <wp:positionH relativeFrom="column">
                        <wp:posOffset>3461385</wp:posOffset>
                      </wp:positionH>
                      <wp:positionV relativeFrom="paragraph">
                        <wp:posOffset>3950335</wp:posOffset>
                      </wp:positionV>
                      <wp:extent cx="294005" cy="392430"/>
                      <wp:effectExtent l="19050" t="19050" r="29845" b="26670"/>
                      <wp:wrapNone/>
                      <wp:docPr id="92" name="92 Conector recto"/>
                      <wp:cNvGraphicFramePr/>
                      <a:graphic xmlns:a="http://schemas.openxmlformats.org/drawingml/2006/main">
                        <a:graphicData uri="http://schemas.microsoft.com/office/word/2010/wordprocessingShape">
                          <wps:wsp>
                            <wps:cNvCnPr/>
                            <wps:spPr>
                              <a:xfrm flipH="1" flipV="1">
                                <a:off x="0" y="0"/>
                                <a:ext cx="294005" cy="39243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DDA7A" id="92 Conector recto"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5pt,311.05pt" to="295.7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" strokecolor="#c00000" strokeweight="2.5pt"/>
                  </w:pict>
                </mc:Fallback>
              </mc:AlternateContent>
            </w:r>
            <w:r w:rsidRPr="00074739">
              <w:rPr>
                <w:rFonts w:cstheme="minorHAnsi"/>
                <w:noProof/>
                <w:lang w:eastAsia="es-CL"/>
              </w:rPr>
              <mc:AlternateContent>
                <mc:Choice Requires="wps">
                  <w:drawing>
                    <wp:anchor distT="0" distB="0" distL="114300" distR="114300" simplePos="0" relativeHeight="251803648" behindDoc="0" locked="0" layoutInCell="1" allowOverlap="1" wp14:anchorId="2CB5AE07" wp14:editId="35A81580">
                      <wp:simplePos x="0" y="0"/>
                      <wp:positionH relativeFrom="column">
                        <wp:posOffset>3410585</wp:posOffset>
                      </wp:positionH>
                      <wp:positionV relativeFrom="paragraph">
                        <wp:posOffset>3922395</wp:posOffset>
                      </wp:positionV>
                      <wp:extent cx="106045" cy="116840"/>
                      <wp:effectExtent l="0" t="0" r="27305" b="16510"/>
                      <wp:wrapNone/>
                      <wp:docPr id="94" name="9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38D54" id="94 Elipse" o:spid="_x0000_s1026" style="position:absolute;margin-left:268.55pt;margin-top:308.85pt;width:8.35pt;height:9.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aC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p6NaXE&#10;sAa/0dWU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" fillcolor="red" strokecolor="#c00000" strokeweight="2pt"/>
                  </w:pict>
                </mc:Fallback>
              </mc:AlternateContent>
            </w:r>
            <w:r w:rsidR="00851301" w:rsidRPr="005473BD">
              <w:rPr>
                <w:rFonts w:cstheme="minorHAnsi"/>
                <w:noProof/>
                <w:sz w:val="16"/>
                <w:szCs w:val="16"/>
                <w:lang w:eastAsia="es-CL"/>
              </w:rPr>
              <mc:AlternateContent>
                <mc:Choice Requires="wps">
                  <w:drawing>
                    <wp:anchor distT="0" distB="0" distL="114300" distR="114300" simplePos="0" relativeHeight="251815936" behindDoc="0" locked="0" layoutInCell="1" allowOverlap="1" wp14:anchorId="7FE39BD7" wp14:editId="0C4DA645">
                      <wp:simplePos x="0" y="0"/>
                      <wp:positionH relativeFrom="column">
                        <wp:posOffset>249555</wp:posOffset>
                      </wp:positionH>
                      <wp:positionV relativeFrom="paragraph">
                        <wp:posOffset>786765</wp:posOffset>
                      </wp:positionV>
                      <wp:extent cx="2189480" cy="1403985"/>
                      <wp:effectExtent l="0" t="0" r="0" b="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403985"/>
                              </a:xfrm>
                              <a:prstGeom prst="rect">
                                <a:avLst/>
                              </a:prstGeom>
                              <a:noFill/>
                              <a:ln w="9525">
                                <a:noFill/>
                                <a:miter lim="800000"/>
                                <a:headEnd/>
                                <a:tailEnd/>
                              </a:ln>
                            </wps:spPr>
                            <wps:txbx>
                              <w:txbxContent>
                                <w:p w14:paraId="410519AD" w14:textId="3409381E" w:rsidR="00806323" w:rsidRDefault="00806323" w:rsidP="00851301">
                                  <w:pPr>
                                    <w:jc w:val="center"/>
                                    <w:rPr>
                                      <w:b/>
                                      <w:color w:val="76923C" w:themeColor="accent3" w:themeShade="BF"/>
                                      <w:sz w:val="32"/>
                                    </w:rPr>
                                  </w:pPr>
                                  <w:r>
                                    <w:rPr>
                                      <w:b/>
                                      <w:color w:val="76923C" w:themeColor="accent3" w:themeShade="BF"/>
                                      <w:sz w:val="32"/>
                                    </w:rPr>
                                    <w:t xml:space="preserve">Península </w:t>
                                  </w:r>
                                </w:p>
                                <w:p w14:paraId="7BB6E6D9" w14:textId="77777777" w:rsidR="00806323" w:rsidRPr="00D764C5" w:rsidRDefault="00806323" w:rsidP="00851301">
                                  <w:pPr>
                                    <w:jc w:val="center"/>
                                    <w:rPr>
                                      <w:b/>
                                      <w:color w:val="76923C" w:themeColor="accent3" w:themeShade="BF"/>
                                      <w:sz w:val="32"/>
                                    </w:rPr>
                                  </w:pPr>
                                  <w:r>
                                    <w:rPr>
                                      <w:b/>
                                      <w:color w:val="76923C" w:themeColor="accent3" w:themeShade="BF"/>
                                      <w:sz w:val="32"/>
                                    </w:rPr>
                                    <w:t>Barros Arana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39BD7" id="_x0000_s1045" type="#_x0000_t202" style="position:absolute;left:0;text-align:left;margin-left:19.65pt;margin-top:61.95pt;width:172.4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" filled="f" stroked="f">
                      <v:textbox style="mso-fit-shape-to-text:t">
                        <w:txbxContent>
                          <w:p w14:paraId="410519AD" w14:textId="3409381E" w:rsidR="00806323" w:rsidRDefault="00806323" w:rsidP="00851301">
                            <w:pPr>
                              <w:jc w:val="center"/>
                              <w:rPr>
                                <w:b/>
                                <w:color w:val="76923C" w:themeColor="accent3" w:themeShade="BF"/>
                                <w:sz w:val="32"/>
                              </w:rPr>
                            </w:pPr>
                            <w:r>
                              <w:rPr>
                                <w:b/>
                                <w:color w:val="76923C" w:themeColor="accent3" w:themeShade="BF"/>
                                <w:sz w:val="32"/>
                              </w:rPr>
                              <w:t xml:space="preserve">Península </w:t>
                            </w:r>
                          </w:p>
                          <w:p w14:paraId="7BB6E6D9" w14:textId="77777777" w:rsidR="00806323" w:rsidRPr="00D764C5" w:rsidRDefault="00806323" w:rsidP="00851301">
                            <w:pPr>
                              <w:jc w:val="center"/>
                              <w:rPr>
                                <w:b/>
                                <w:color w:val="76923C" w:themeColor="accent3" w:themeShade="BF"/>
                                <w:sz w:val="32"/>
                              </w:rPr>
                            </w:pPr>
                            <w:r>
                              <w:rPr>
                                <w:b/>
                                <w:color w:val="76923C" w:themeColor="accent3" w:themeShade="BF"/>
                                <w:sz w:val="32"/>
                              </w:rPr>
                              <w:t>Barros Arana</w:t>
                            </w:r>
                          </w:p>
                        </w:txbxContent>
                      </v:textbox>
                    </v:shape>
                  </w:pict>
                </mc:Fallback>
              </mc:AlternateContent>
            </w:r>
            <w:r w:rsidR="00851301" w:rsidRPr="005473BD">
              <w:rPr>
                <w:rFonts w:cstheme="minorHAnsi"/>
                <w:noProof/>
                <w:sz w:val="16"/>
                <w:szCs w:val="16"/>
                <w:lang w:eastAsia="es-CL"/>
              </w:rPr>
              <mc:AlternateContent>
                <mc:Choice Requires="wps">
                  <w:drawing>
                    <wp:anchor distT="0" distB="0" distL="114300" distR="114300" simplePos="0" relativeHeight="251813888" behindDoc="0" locked="0" layoutInCell="1" allowOverlap="1" wp14:anchorId="1137C749" wp14:editId="34049702">
                      <wp:simplePos x="0" y="0"/>
                      <wp:positionH relativeFrom="column">
                        <wp:posOffset>5800725</wp:posOffset>
                      </wp:positionH>
                      <wp:positionV relativeFrom="paragraph">
                        <wp:posOffset>4135120</wp:posOffset>
                      </wp:positionV>
                      <wp:extent cx="2327910" cy="1403985"/>
                      <wp:effectExtent l="0" t="0" r="0" b="0"/>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3985"/>
                              </a:xfrm>
                              <a:prstGeom prst="rect">
                                <a:avLst/>
                              </a:prstGeom>
                              <a:noFill/>
                              <a:ln w="9525">
                                <a:noFill/>
                                <a:miter lim="800000"/>
                                <a:headEnd/>
                                <a:tailEnd/>
                              </a:ln>
                            </wps:spPr>
                            <wps:txbx>
                              <w:txbxContent>
                                <w:p w14:paraId="7AFA1E1B" w14:textId="77777777" w:rsidR="00806323" w:rsidRPr="005473BD" w:rsidRDefault="00806323" w:rsidP="00851301">
                                  <w:pPr>
                                    <w:rPr>
                                      <w:b/>
                                      <w:color w:val="365F91" w:themeColor="accent1" w:themeShade="BF"/>
                                      <w:sz w:val="32"/>
                                    </w:rPr>
                                  </w:pPr>
                                  <w:r>
                                    <w:rPr>
                                      <w:b/>
                                      <w:color w:val="365F91" w:themeColor="accent1" w:themeShade="BF"/>
                                      <w:sz w:val="32"/>
                                    </w:rPr>
                                    <w:t>Estero Poca Esperanza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7C749" id="_x0000_s1046" type="#_x0000_t202" style="position:absolute;left:0;text-align:left;margin-left:456.75pt;margin-top:325.6pt;width:183.3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" filled="f" stroked="f">
                      <v:textbox style="mso-fit-shape-to-text:t">
                        <w:txbxContent>
                          <w:p w14:paraId="7AFA1E1B" w14:textId="77777777" w:rsidR="00806323" w:rsidRPr="005473BD" w:rsidRDefault="00806323" w:rsidP="00851301">
                            <w:pPr>
                              <w:rPr>
                                <w:b/>
                                <w:color w:val="365F91" w:themeColor="accent1" w:themeShade="BF"/>
                                <w:sz w:val="32"/>
                              </w:rPr>
                            </w:pPr>
                            <w:r>
                              <w:rPr>
                                <w:b/>
                                <w:color w:val="365F91" w:themeColor="accent1" w:themeShade="BF"/>
                                <w:sz w:val="32"/>
                              </w:rPr>
                              <w:t>Estero Poca Esperanza</w:t>
                            </w:r>
                          </w:p>
                        </w:txbxContent>
                      </v:textbox>
                    </v:shape>
                  </w:pict>
                </mc:Fallback>
              </mc:AlternateContent>
            </w:r>
            <w:r w:rsidR="0085130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51301">
              <w:rPr>
                <w:rFonts w:cstheme="minorHAnsi"/>
                <w:noProof/>
                <w:lang w:eastAsia="es-CL"/>
              </w:rPr>
              <w:drawing>
                <wp:inline distT="0" distB="0" distL="0" distR="0" wp14:anchorId="5CC78D59" wp14:editId="2F220503">
                  <wp:extent cx="8133907" cy="5085128"/>
                  <wp:effectExtent l="0" t="0" r="635" b="1270"/>
                  <wp:docPr id="334" name="Imagen 334" descr="C:\Users\andy.morrison\Desktop\Layout B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Layout BT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7115"/>
                          <a:stretch/>
                        </pic:blipFill>
                        <pic:spPr bwMode="auto">
                          <a:xfrm>
                            <a:off x="0" y="0"/>
                            <a:ext cx="8142164" cy="5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4D4420" w14:textId="77777777" w:rsidR="0058199C" w:rsidRDefault="0058199C" w:rsidP="0058199C">
      <w:pPr>
        <w:rPr>
          <w:sz w:val="20"/>
        </w:rPr>
      </w:pPr>
    </w:p>
    <w:p w14:paraId="099B7600" w14:textId="0651CDE1" w:rsidR="0058199C" w:rsidRPr="0025129B" w:rsidRDefault="0058199C" w:rsidP="0058199C">
      <w:pPr>
        <w:rPr>
          <w:sz w:val="20"/>
        </w:rPr>
        <w:sectPr w:rsidR="0058199C"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6" w:name="_Toc390385269"/>
      <w:r w:rsidRPr="0025129B">
        <w:t>INSTRUMENTOS DE GESTIÓN AMBIENTAL QUE REGULAN A LA ACTIVIDAD FISCALIZADA.</w:t>
      </w:r>
      <w:bookmarkEnd w:id="52"/>
      <w:bookmarkEnd w:id="53"/>
      <w:bookmarkEnd w:id="54"/>
      <w:bookmarkEnd w:id="55"/>
      <w:bookmarkEnd w:id="56"/>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63"/>
        <w:gridCol w:w="1266"/>
        <w:gridCol w:w="568"/>
        <w:gridCol w:w="993"/>
        <w:gridCol w:w="1559"/>
        <w:gridCol w:w="2550"/>
        <w:gridCol w:w="2813"/>
      </w:tblGrid>
      <w:tr w:rsidR="00317531" w:rsidRPr="0025129B" w14:paraId="6F527A6B" w14:textId="77777777" w:rsidTr="0078193A">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78F72EB8" w:rsidR="00317531" w:rsidRPr="006271C7" w:rsidRDefault="00317531" w:rsidP="007C15C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tc>
      </w:tr>
      <w:tr w:rsidR="00317531" w:rsidRPr="0025129B" w14:paraId="6F527A6D" w14:textId="77777777" w:rsidTr="0078193A">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EA2F1A" w:rsidRPr="0025129B" w14:paraId="6F527A75" w14:textId="77777777" w:rsidTr="002D7647">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455F9D49" w:rsidR="00F21B35" w:rsidRPr="0025129B" w:rsidRDefault="00F21B35" w:rsidP="006271C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EA2F1A" w:rsidRPr="0025129B" w14:paraId="6F527A7D" w14:textId="77777777" w:rsidTr="002D7647">
        <w:trPr>
          <w:trHeight w:val="244"/>
          <w:jc w:val="center"/>
        </w:trPr>
        <w:tc>
          <w:tcPr>
            <w:tcW w:w="179"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391"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4474C4" w:rsidRPr="0025129B" w14:paraId="7CBD5E92" w14:textId="77777777" w:rsidTr="002D7647">
        <w:trPr>
          <w:trHeight w:val="244"/>
          <w:jc w:val="center"/>
        </w:trPr>
        <w:tc>
          <w:tcPr>
            <w:tcW w:w="179" w:type="pct"/>
            <w:tcBorders>
              <w:top w:val="nil"/>
              <w:left w:val="single" w:sz="4" w:space="0" w:color="auto"/>
              <w:bottom w:val="single" w:sz="4" w:space="0" w:color="auto"/>
              <w:right w:val="single" w:sz="4" w:space="0" w:color="auto"/>
            </w:tcBorders>
            <w:vAlign w:val="center"/>
          </w:tcPr>
          <w:p w14:paraId="5BF745D8" w14:textId="7E5F6271" w:rsidR="004474C4" w:rsidRPr="0025129B" w:rsidRDefault="004474C4" w:rsidP="00CC7357">
            <w:pPr>
              <w:spacing w:line="0" w:lineRule="atLeast"/>
              <w:jc w:val="center"/>
              <w:rPr>
                <w:rFonts w:eastAsia="Times New Roman" w:cs="Calibri"/>
                <w:b/>
                <w:bCs/>
                <w:color w:val="000000"/>
                <w:sz w:val="20"/>
                <w:szCs w:val="20"/>
                <w:lang w:eastAsia="es-CL"/>
              </w:rPr>
            </w:pPr>
            <w:r>
              <w:rPr>
                <w:rFonts w:eastAsia="Times New Roman" w:cs="Calibri"/>
                <w:color w:val="000000"/>
                <w:sz w:val="20"/>
                <w:szCs w:val="20"/>
                <w:lang w:eastAsia="es-CL"/>
              </w:rPr>
              <w:t>1</w:t>
            </w:r>
          </w:p>
        </w:tc>
        <w:tc>
          <w:tcPr>
            <w:tcW w:w="626" w:type="pct"/>
            <w:tcBorders>
              <w:top w:val="single" w:sz="4" w:space="0" w:color="auto"/>
              <w:left w:val="single" w:sz="4" w:space="0" w:color="auto"/>
              <w:bottom w:val="single" w:sz="4" w:space="0" w:color="auto"/>
              <w:right w:val="single" w:sz="4" w:space="0" w:color="auto"/>
            </w:tcBorders>
            <w:vAlign w:val="center"/>
          </w:tcPr>
          <w:p w14:paraId="383F5F56" w14:textId="2C50953E" w:rsidR="004474C4" w:rsidRPr="0025129B" w:rsidRDefault="004474C4" w:rsidP="006C5CEE">
            <w:pPr>
              <w:spacing w:line="0" w:lineRule="atLeast"/>
              <w:jc w:val="center"/>
              <w:rPr>
                <w:rFonts w:eastAsia="Times New Roman" w:cs="Calibri"/>
                <w:b/>
                <w:bCs/>
                <w:color w:val="000000"/>
                <w:sz w:val="20"/>
                <w:szCs w:val="20"/>
                <w:lang w:eastAsia="es-CL"/>
              </w:rPr>
            </w:pPr>
            <w:r w:rsidRPr="003C4772">
              <w:rPr>
                <w:rFonts w:eastAsia="Times New Roman" w:cs="Calibri"/>
                <w:color w:val="000000"/>
                <w:sz w:val="20"/>
                <w:szCs w:val="20"/>
                <w:lang w:eastAsia="es-CL"/>
              </w:rPr>
              <w:t>RCA</w:t>
            </w:r>
          </w:p>
        </w:tc>
        <w:tc>
          <w:tcPr>
            <w:tcW w:w="281" w:type="pct"/>
            <w:tcBorders>
              <w:top w:val="nil"/>
              <w:left w:val="single" w:sz="4" w:space="0" w:color="auto"/>
              <w:bottom w:val="single" w:sz="4" w:space="0" w:color="auto"/>
              <w:right w:val="single" w:sz="4" w:space="0" w:color="auto"/>
            </w:tcBorders>
            <w:vAlign w:val="center"/>
          </w:tcPr>
          <w:p w14:paraId="72394759" w14:textId="46951E09" w:rsidR="004474C4" w:rsidRPr="00CC7357" w:rsidRDefault="004474C4" w:rsidP="00CC7357">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185</w:t>
            </w:r>
          </w:p>
        </w:tc>
        <w:tc>
          <w:tcPr>
            <w:tcW w:w="491" w:type="pct"/>
            <w:tcBorders>
              <w:top w:val="single" w:sz="4" w:space="0" w:color="auto"/>
              <w:left w:val="single" w:sz="4" w:space="0" w:color="auto"/>
              <w:bottom w:val="single" w:sz="4" w:space="0" w:color="auto"/>
              <w:right w:val="single" w:sz="4" w:space="0" w:color="auto"/>
            </w:tcBorders>
            <w:vAlign w:val="center"/>
          </w:tcPr>
          <w:p w14:paraId="1A730AC2" w14:textId="1C0FB9E7" w:rsidR="004474C4" w:rsidRPr="00CC7357" w:rsidRDefault="004474C4" w:rsidP="00CC7357">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27/08/02</w:t>
            </w:r>
          </w:p>
        </w:tc>
        <w:tc>
          <w:tcPr>
            <w:tcW w:w="771" w:type="pct"/>
            <w:tcBorders>
              <w:top w:val="single" w:sz="4" w:space="0" w:color="auto"/>
              <w:left w:val="single" w:sz="4" w:space="0" w:color="auto"/>
              <w:bottom w:val="single" w:sz="4" w:space="0" w:color="auto"/>
              <w:right w:val="single" w:sz="4" w:space="0" w:color="auto"/>
            </w:tcBorders>
            <w:vAlign w:val="center"/>
          </w:tcPr>
          <w:p w14:paraId="4A707DD5" w14:textId="49863C34" w:rsidR="004474C4" w:rsidRPr="00CC7357" w:rsidRDefault="004474C4" w:rsidP="006C5CEE">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COREMA Región de Magallanes y Antártica Chilena</w:t>
            </w:r>
          </w:p>
        </w:tc>
        <w:tc>
          <w:tcPr>
            <w:tcW w:w="1261" w:type="pct"/>
            <w:tcBorders>
              <w:top w:val="single" w:sz="4" w:space="0" w:color="auto"/>
              <w:left w:val="single" w:sz="4" w:space="0" w:color="auto"/>
              <w:bottom w:val="single" w:sz="4" w:space="0" w:color="auto"/>
              <w:right w:val="single" w:sz="4" w:space="0" w:color="auto"/>
            </w:tcBorders>
            <w:vAlign w:val="center"/>
          </w:tcPr>
          <w:p w14:paraId="5898278C" w14:textId="2F6BE435" w:rsidR="004474C4" w:rsidRPr="00CC7357" w:rsidRDefault="004474C4" w:rsidP="00CC7357">
            <w:pPr>
              <w:spacing w:line="0" w:lineRule="atLeast"/>
              <w:rPr>
                <w:rFonts w:eastAsia="Times New Roman" w:cs="Calibri"/>
                <w:b/>
                <w:bCs/>
                <w:color w:val="000000"/>
                <w:sz w:val="20"/>
                <w:szCs w:val="20"/>
                <w:lang w:eastAsia="es-CL"/>
              </w:rPr>
            </w:pPr>
            <w:r w:rsidRPr="00CC7357">
              <w:rPr>
                <w:rFonts w:eastAsia="Times New Roman" w:cs="Calibri"/>
                <w:color w:val="000000"/>
                <w:sz w:val="20"/>
                <w:szCs w:val="20"/>
                <w:lang w:eastAsia="es-CL"/>
              </w:rPr>
              <w:t xml:space="preserve">Proyecto </w:t>
            </w:r>
            <w:r w:rsidR="00DA62AD">
              <w:rPr>
                <w:rFonts w:eastAsia="Times New Roman" w:cs="Calibri"/>
                <w:color w:val="000000"/>
                <w:sz w:val="20"/>
                <w:szCs w:val="20"/>
                <w:lang w:eastAsia="es-CL"/>
              </w:rPr>
              <w:t xml:space="preserve">DIA </w:t>
            </w:r>
            <w:r w:rsidRPr="00CC7357">
              <w:rPr>
                <w:rFonts w:eastAsia="Times New Roman" w:cs="Calibri"/>
                <w:color w:val="000000"/>
                <w:sz w:val="20"/>
                <w:szCs w:val="20"/>
                <w:lang w:eastAsia="es-CL"/>
              </w:rPr>
              <w:t>"Centro de Engorda de Salmonídeos Entrada Bahía Tranquila 1 (201122004) Entrada Bahía Tranquila 2 (201122005) Estero Poca Esperanza Península Barros Arana"</w:t>
            </w:r>
          </w:p>
        </w:tc>
        <w:tc>
          <w:tcPr>
            <w:tcW w:w="1391" w:type="pct"/>
            <w:tcBorders>
              <w:top w:val="single" w:sz="4" w:space="0" w:color="auto"/>
              <w:left w:val="single" w:sz="4" w:space="0" w:color="auto"/>
              <w:bottom w:val="single" w:sz="4" w:space="0" w:color="auto"/>
              <w:right w:val="single" w:sz="4" w:space="0" w:color="auto"/>
            </w:tcBorders>
            <w:vAlign w:val="center"/>
          </w:tcPr>
          <w:p w14:paraId="18D9BC95" w14:textId="77777777" w:rsidR="004474C4" w:rsidRDefault="004474C4" w:rsidP="004474C4">
            <w:pPr>
              <w:spacing w:line="0" w:lineRule="atLeast"/>
              <w:rPr>
                <w:rFonts w:eastAsia="Times New Roman" w:cs="Calibri"/>
                <w:color w:val="000000"/>
                <w:sz w:val="20"/>
                <w:szCs w:val="20"/>
                <w:lang w:eastAsia="es-CL"/>
              </w:rPr>
            </w:pPr>
            <w:r w:rsidRPr="00EF6173">
              <w:rPr>
                <w:rFonts w:eastAsia="Times New Roman" w:cs="Calibri"/>
                <w:color w:val="000000"/>
                <w:sz w:val="20"/>
                <w:szCs w:val="20"/>
                <w:lang w:eastAsia="es-CL"/>
              </w:rPr>
              <w:t xml:space="preserve">Con fecha </w:t>
            </w:r>
            <w:r>
              <w:rPr>
                <w:rFonts w:eastAsia="Times New Roman" w:cs="Calibri"/>
                <w:color w:val="000000"/>
                <w:sz w:val="20"/>
                <w:szCs w:val="20"/>
                <w:lang w:eastAsia="es-CL"/>
              </w:rPr>
              <w:t>04</w:t>
            </w:r>
            <w:r w:rsidRPr="00EF6173">
              <w:rPr>
                <w:rFonts w:eastAsia="Times New Roman" w:cs="Calibri"/>
                <w:color w:val="000000"/>
                <w:sz w:val="20"/>
                <w:szCs w:val="20"/>
                <w:lang w:eastAsia="es-CL"/>
              </w:rPr>
              <w:t>/</w:t>
            </w:r>
            <w:r>
              <w:rPr>
                <w:rFonts w:eastAsia="Times New Roman" w:cs="Calibri"/>
                <w:color w:val="000000"/>
                <w:sz w:val="20"/>
                <w:szCs w:val="20"/>
                <w:lang w:eastAsia="es-CL"/>
              </w:rPr>
              <w:t>04</w:t>
            </w:r>
            <w:r w:rsidRPr="00EF6173">
              <w:rPr>
                <w:rFonts w:eastAsia="Times New Roman" w:cs="Calibri"/>
                <w:color w:val="000000"/>
                <w:sz w:val="20"/>
                <w:szCs w:val="20"/>
                <w:lang w:eastAsia="es-CL"/>
              </w:rPr>
              <w:t>/</w:t>
            </w:r>
            <w:r>
              <w:rPr>
                <w:rFonts w:eastAsia="Times New Roman" w:cs="Calibri"/>
                <w:color w:val="000000"/>
                <w:sz w:val="20"/>
                <w:szCs w:val="20"/>
                <w:lang w:eastAsia="es-CL"/>
              </w:rPr>
              <w:t>13</w:t>
            </w:r>
            <w:r w:rsidRPr="00EF6173">
              <w:rPr>
                <w:rFonts w:eastAsia="Times New Roman" w:cs="Calibri"/>
                <w:color w:val="000000"/>
                <w:sz w:val="20"/>
                <w:szCs w:val="20"/>
                <w:lang w:eastAsia="es-CL"/>
              </w:rPr>
              <w:t xml:space="preserve"> el titular presenta a la Dirección Regional de</w:t>
            </w:r>
            <w:r>
              <w:rPr>
                <w:rFonts w:eastAsia="Times New Roman" w:cs="Calibri"/>
                <w:color w:val="000000"/>
                <w:sz w:val="20"/>
                <w:szCs w:val="20"/>
                <w:lang w:eastAsia="es-CL"/>
              </w:rPr>
              <w:t xml:space="preserve">l Servicio de Evaluación Ambiental de Magallanes y La Antártica Chilena </w:t>
            </w:r>
            <w:r w:rsidRPr="00EF6173">
              <w:rPr>
                <w:rFonts w:eastAsia="Times New Roman" w:cs="Calibri"/>
                <w:color w:val="000000"/>
                <w:sz w:val="20"/>
                <w:szCs w:val="20"/>
                <w:lang w:eastAsia="es-CL"/>
              </w:rPr>
              <w:t>una consulta de pertinencia de ingreso al SEIA respecto de</w:t>
            </w:r>
            <w:r>
              <w:rPr>
                <w:rFonts w:eastAsia="Times New Roman" w:cs="Calibri"/>
                <w:color w:val="000000"/>
                <w:sz w:val="20"/>
                <w:szCs w:val="20"/>
                <w:lang w:eastAsia="es-CL"/>
              </w:rPr>
              <w:t xml:space="preserve"> cambios en las dimensiones de las balsas jaulas contemplando balsas circulares de 12 metros de diámetro y 15 metros de profundidad, utilización de malla con tamaños variables de abertura de 1 ¼” y 2”, utilización de redes con y sin antifouling, utilización de redes pajareras cuyo tamaño dependerá del tamaño de la balsa jaula utilizada, y la utilización de redes loberas con tamaño de abertura de malla de 10”.</w:t>
            </w:r>
            <w:r w:rsidRPr="00EF6173">
              <w:rPr>
                <w:rFonts w:eastAsia="Times New Roman" w:cs="Calibri"/>
                <w:color w:val="000000"/>
                <w:sz w:val="20"/>
                <w:szCs w:val="20"/>
                <w:lang w:eastAsia="es-CL"/>
              </w:rPr>
              <w:t xml:space="preserve"> Esta consulta fue respondida mediante </w:t>
            </w:r>
            <w:r>
              <w:rPr>
                <w:rFonts w:eastAsia="Times New Roman" w:cs="Calibri"/>
                <w:color w:val="000000"/>
                <w:sz w:val="20"/>
                <w:szCs w:val="20"/>
                <w:lang w:eastAsia="es-CL"/>
              </w:rPr>
              <w:t xml:space="preserve">Resolución Exenta </w:t>
            </w:r>
            <w:r w:rsidRPr="00EF6173">
              <w:rPr>
                <w:rFonts w:eastAsia="Times New Roman" w:cs="Calibri"/>
                <w:color w:val="000000"/>
                <w:sz w:val="20"/>
                <w:szCs w:val="20"/>
                <w:lang w:eastAsia="es-CL"/>
              </w:rPr>
              <w:t>(</w:t>
            </w:r>
            <w:r>
              <w:rPr>
                <w:rFonts w:eastAsia="Times New Roman" w:cs="Calibri"/>
                <w:color w:val="000000"/>
                <w:sz w:val="20"/>
                <w:szCs w:val="20"/>
                <w:lang w:eastAsia="es-CL"/>
              </w:rPr>
              <w:t>SEA</w:t>
            </w:r>
            <w:r w:rsidRPr="00EF6173">
              <w:rPr>
                <w:rFonts w:eastAsia="Times New Roman" w:cs="Calibri"/>
                <w:color w:val="000000"/>
                <w:sz w:val="20"/>
                <w:szCs w:val="20"/>
                <w:lang w:eastAsia="es-CL"/>
              </w:rPr>
              <w:t>) N°</w:t>
            </w:r>
            <w:r>
              <w:rPr>
                <w:rFonts w:eastAsia="Times New Roman" w:cs="Calibri"/>
                <w:color w:val="000000"/>
                <w:sz w:val="20"/>
                <w:szCs w:val="20"/>
                <w:lang w:eastAsia="es-CL"/>
              </w:rPr>
              <w:t>197</w:t>
            </w:r>
            <w:r w:rsidRPr="00EF6173">
              <w:rPr>
                <w:rFonts w:eastAsia="Times New Roman" w:cs="Calibri"/>
                <w:color w:val="000000"/>
                <w:sz w:val="20"/>
                <w:szCs w:val="20"/>
                <w:lang w:eastAsia="es-CL"/>
              </w:rPr>
              <w:t xml:space="preserve"> del </w:t>
            </w:r>
            <w:r>
              <w:rPr>
                <w:rFonts w:eastAsia="Times New Roman" w:cs="Calibri"/>
                <w:color w:val="000000"/>
                <w:sz w:val="20"/>
                <w:szCs w:val="20"/>
                <w:lang w:eastAsia="es-CL"/>
              </w:rPr>
              <w:t>26</w:t>
            </w:r>
            <w:r w:rsidRPr="00EF6173">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julio </w:t>
            </w:r>
            <w:r w:rsidRPr="00EF6173">
              <w:rPr>
                <w:rFonts w:eastAsia="Times New Roman" w:cs="Calibri"/>
                <w:color w:val="000000"/>
                <w:sz w:val="20"/>
                <w:szCs w:val="20"/>
                <w:lang w:eastAsia="es-CL"/>
              </w:rPr>
              <w:t>de 20</w:t>
            </w:r>
            <w:r>
              <w:rPr>
                <w:rFonts w:eastAsia="Times New Roman" w:cs="Calibri"/>
                <w:color w:val="000000"/>
                <w:sz w:val="20"/>
                <w:szCs w:val="20"/>
                <w:lang w:eastAsia="es-CL"/>
              </w:rPr>
              <w:t>13</w:t>
            </w:r>
            <w:r w:rsidRPr="00EF6173">
              <w:rPr>
                <w:rFonts w:eastAsia="Times New Roman" w:cs="Calibri"/>
                <w:color w:val="000000"/>
                <w:sz w:val="20"/>
                <w:szCs w:val="20"/>
                <w:lang w:eastAsia="es-CL"/>
              </w:rPr>
              <w:t>, indicándose que la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modificaci</w:t>
            </w:r>
            <w:r>
              <w:rPr>
                <w:rFonts w:eastAsia="Times New Roman" w:cs="Calibri"/>
                <w:color w:val="000000"/>
                <w:sz w:val="20"/>
                <w:szCs w:val="20"/>
                <w:lang w:eastAsia="es-CL"/>
              </w:rPr>
              <w:t xml:space="preserve">ones </w:t>
            </w:r>
            <w:r w:rsidRPr="00EF6173">
              <w:rPr>
                <w:rFonts w:eastAsia="Times New Roman" w:cs="Calibri"/>
                <w:color w:val="000000"/>
                <w:sz w:val="20"/>
                <w:szCs w:val="20"/>
                <w:lang w:eastAsia="es-CL"/>
              </w:rPr>
              <w:t>propuesta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no requiere</w:t>
            </w:r>
            <w:r>
              <w:rPr>
                <w:rFonts w:eastAsia="Times New Roman" w:cs="Calibri"/>
                <w:color w:val="000000"/>
                <w:sz w:val="20"/>
                <w:szCs w:val="20"/>
                <w:lang w:eastAsia="es-CL"/>
              </w:rPr>
              <w:t>n</w:t>
            </w:r>
            <w:r w:rsidRPr="00EF6173">
              <w:rPr>
                <w:rFonts w:eastAsia="Times New Roman" w:cs="Calibri"/>
                <w:color w:val="000000"/>
                <w:sz w:val="20"/>
                <w:szCs w:val="20"/>
                <w:lang w:eastAsia="es-CL"/>
              </w:rPr>
              <w:t xml:space="preserve"> ingresar al SEIA.</w:t>
            </w:r>
          </w:p>
          <w:p w14:paraId="74246EE0" w14:textId="77777777" w:rsidR="00D11974" w:rsidRDefault="00D11974" w:rsidP="004474C4">
            <w:pPr>
              <w:spacing w:line="0" w:lineRule="atLeast"/>
              <w:rPr>
                <w:rFonts w:eastAsia="Times New Roman" w:cs="Calibri"/>
                <w:color w:val="000000"/>
                <w:sz w:val="20"/>
                <w:szCs w:val="20"/>
                <w:lang w:eastAsia="es-CL"/>
              </w:rPr>
            </w:pPr>
          </w:p>
          <w:p w14:paraId="60321786" w14:textId="4C4F614B" w:rsidR="00D11974" w:rsidRPr="0056304F" w:rsidRDefault="00D11974" w:rsidP="00D11974">
            <w:pPr>
              <w:spacing w:line="0" w:lineRule="atLeast"/>
              <w:rPr>
                <w:rFonts w:eastAsia="Times New Roman" w:cs="Calibri"/>
                <w:b/>
                <w:bCs/>
                <w:color w:val="000000"/>
                <w:sz w:val="20"/>
                <w:szCs w:val="20"/>
                <w:highlight w:val="yellow"/>
                <w:lang w:eastAsia="es-CL"/>
              </w:rPr>
            </w:pPr>
            <w:r>
              <w:rPr>
                <w:rFonts w:eastAsia="Times New Roman" w:cs="Calibri"/>
                <w:color w:val="000000"/>
                <w:sz w:val="20"/>
                <w:szCs w:val="20"/>
                <w:lang w:eastAsia="es-CL"/>
              </w:rPr>
              <w:t>Adicionalmente, m</w:t>
            </w:r>
            <w:r w:rsidRPr="004A1C20">
              <w:rPr>
                <w:rFonts w:eastAsia="Times New Roman" w:cs="Calibri"/>
                <w:color w:val="000000"/>
                <w:sz w:val="20"/>
                <w:szCs w:val="20"/>
                <w:lang w:eastAsia="es-CL"/>
              </w:rPr>
              <w:t>ediante Resolución Exenta N°0</w:t>
            </w:r>
            <w:r>
              <w:rPr>
                <w:rFonts w:eastAsia="Times New Roman" w:cs="Calibri"/>
                <w:color w:val="000000"/>
                <w:sz w:val="20"/>
                <w:szCs w:val="20"/>
                <w:lang w:eastAsia="es-CL"/>
              </w:rPr>
              <w:t>58</w:t>
            </w:r>
            <w:r w:rsidRPr="004A1C20">
              <w:rPr>
                <w:rFonts w:eastAsia="Times New Roman" w:cs="Calibri"/>
                <w:color w:val="000000"/>
                <w:sz w:val="20"/>
                <w:szCs w:val="20"/>
                <w:lang w:eastAsia="es-CL"/>
              </w:rPr>
              <w:t xml:space="preserve"> de fecha </w:t>
            </w:r>
            <w:r>
              <w:rPr>
                <w:rFonts w:eastAsia="Times New Roman" w:cs="Calibri"/>
                <w:color w:val="000000"/>
                <w:sz w:val="20"/>
                <w:szCs w:val="20"/>
                <w:lang w:eastAsia="es-CL"/>
              </w:rPr>
              <w:t>22</w:t>
            </w:r>
            <w:r w:rsidRPr="004A1C20">
              <w:rPr>
                <w:rFonts w:eastAsia="Times New Roman" w:cs="Calibri"/>
                <w:color w:val="000000"/>
                <w:sz w:val="20"/>
                <w:szCs w:val="20"/>
                <w:lang w:eastAsia="es-CL"/>
              </w:rPr>
              <w:t>/03/1</w:t>
            </w:r>
            <w:r>
              <w:rPr>
                <w:rFonts w:eastAsia="Times New Roman" w:cs="Calibri"/>
                <w:color w:val="000000"/>
                <w:sz w:val="20"/>
                <w:szCs w:val="20"/>
                <w:lang w:eastAsia="es-CL"/>
              </w:rPr>
              <w:t>3</w:t>
            </w:r>
            <w:r w:rsidRPr="004A1C20">
              <w:rPr>
                <w:rFonts w:eastAsia="Times New Roman" w:cs="Calibri"/>
                <w:color w:val="000000"/>
                <w:sz w:val="20"/>
                <w:szCs w:val="20"/>
                <w:lang w:eastAsia="es-CL"/>
              </w:rPr>
              <w:t xml:space="preserve">, la Comisión de Evaluación de la Región de Magallanes y la Antártica Chilena </w:t>
            </w:r>
            <w:r>
              <w:rPr>
                <w:rFonts w:eastAsia="Times New Roman" w:cs="Calibri"/>
                <w:color w:val="000000"/>
                <w:sz w:val="20"/>
                <w:szCs w:val="20"/>
                <w:lang w:eastAsia="es-CL"/>
              </w:rPr>
              <w:t>certifica c</w:t>
            </w:r>
            <w:r w:rsidRPr="004A1C20">
              <w:rPr>
                <w:rFonts w:eastAsia="Times New Roman" w:cs="Calibri"/>
                <w:color w:val="000000"/>
                <w:sz w:val="20"/>
                <w:szCs w:val="20"/>
                <w:lang w:eastAsia="es-CL"/>
              </w:rPr>
              <w:t xml:space="preserve">ambio de titular del proyecto de </w:t>
            </w:r>
            <w:r>
              <w:rPr>
                <w:rFonts w:eastAsia="Times New Roman" w:cs="Calibri"/>
                <w:color w:val="000000"/>
                <w:sz w:val="20"/>
                <w:szCs w:val="20"/>
                <w:lang w:eastAsia="es-CL"/>
              </w:rPr>
              <w:t xml:space="preserve">Pesca Cisne S.A. </w:t>
            </w:r>
            <w:r w:rsidRPr="004A1C20">
              <w:rPr>
                <w:rFonts w:eastAsia="Times New Roman" w:cs="Calibri"/>
                <w:color w:val="000000"/>
                <w:sz w:val="20"/>
                <w:szCs w:val="20"/>
                <w:lang w:eastAsia="es-CL"/>
              </w:rPr>
              <w:t xml:space="preserve">a </w:t>
            </w:r>
            <w:r>
              <w:rPr>
                <w:rFonts w:eastAsia="Times New Roman" w:cs="Calibri"/>
                <w:color w:val="000000"/>
                <w:sz w:val="20"/>
                <w:szCs w:val="20"/>
                <w:lang w:eastAsia="es-CL"/>
              </w:rPr>
              <w:t xml:space="preserve">Pesquera Cabo Spencer </w:t>
            </w:r>
            <w:r w:rsidRPr="004A1C20">
              <w:rPr>
                <w:rFonts w:eastAsia="Times New Roman" w:cs="Calibri"/>
                <w:color w:val="000000"/>
                <w:sz w:val="20"/>
                <w:szCs w:val="20"/>
                <w:lang w:eastAsia="es-CL"/>
              </w:rPr>
              <w:t>S.A.</w:t>
            </w:r>
          </w:p>
        </w:tc>
      </w:tr>
      <w:tr w:rsidR="00CC7357" w:rsidRPr="0025129B" w14:paraId="1D6AA0EF" w14:textId="77777777" w:rsidTr="002D7647">
        <w:trPr>
          <w:trHeight w:val="244"/>
          <w:jc w:val="center"/>
        </w:trPr>
        <w:tc>
          <w:tcPr>
            <w:tcW w:w="179" w:type="pct"/>
            <w:tcBorders>
              <w:top w:val="nil"/>
              <w:left w:val="single" w:sz="4" w:space="0" w:color="auto"/>
              <w:bottom w:val="single" w:sz="4" w:space="0" w:color="auto"/>
              <w:right w:val="single" w:sz="4" w:space="0" w:color="auto"/>
            </w:tcBorders>
            <w:vAlign w:val="center"/>
          </w:tcPr>
          <w:p w14:paraId="714639C7" w14:textId="0F38E358" w:rsidR="00CC7357" w:rsidRPr="00CC7357" w:rsidRDefault="00CC7357" w:rsidP="00CC7357">
            <w:pPr>
              <w:spacing w:line="0" w:lineRule="atLeast"/>
              <w:jc w:val="center"/>
              <w:rPr>
                <w:rFonts w:eastAsia="Times New Roman" w:cs="Calibri"/>
                <w:bCs/>
                <w:color w:val="000000"/>
                <w:sz w:val="20"/>
                <w:szCs w:val="20"/>
                <w:lang w:eastAsia="es-CL"/>
              </w:rPr>
            </w:pPr>
            <w:r w:rsidRPr="00CC7357">
              <w:rPr>
                <w:rFonts w:eastAsia="Times New Roman" w:cs="Calibri"/>
                <w:bCs/>
                <w:color w:val="000000"/>
                <w:sz w:val="20"/>
                <w:szCs w:val="20"/>
                <w:lang w:eastAsia="es-CL"/>
              </w:rPr>
              <w:t>2</w:t>
            </w:r>
          </w:p>
        </w:tc>
        <w:tc>
          <w:tcPr>
            <w:tcW w:w="626" w:type="pct"/>
            <w:tcBorders>
              <w:top w:val="single" w:sz="4" w:space="0" w:color="auto"/>
              <w:left w:val="single" w:sz="4" w:space="0" w:color="auto"/>
              <w:bottom w:val="single" w:sz="4" w:space="0" w:color="auto"/>
              <w:right w:val="single" w:sz="4" w:space="0" w:color="auto"/>
            </w:tcBorders>
            <w:vAlign w:val="center"/>
          </w:tcPr>
          <w:p w14:paraId="2E237D02" w14:textId="0EE63B1E" w:rsidR="00CC7357" w:rsidRPr="0025129B" w:rsidRDefault="00CC7357" w:rsidP="006C5CEE">
            <w:pPr>
              <w:spacing w:line="0" w:lineRule="atLeast"/>
              <w:jc w:val="center"/>
              <w:rPr>
                <w:rFonts w:eastAsia="Times New Roman" w:cs="Calibri"/>
                <w:b/>
                <w:bCs/>
                <w:color w:val="000000"/>
                <w:sz w:val="20"/>
                <w:szCs w:val="20"/>
                <w:lang w:eastAsia="es-CL"/>
              </w:rPr>
            </w:pPr>
            <w:r w:rsidRPr="003C4772">
              <w:rPr>
                <w:rFonts w:eastAsia="Times New Roman" w:cs="Calibri"/>
                <w:color w:val="000000"/>
                <w:sz w:val="20"/>
                <w:szCs w:val="20"/>
                <w:lang w:eastAsia="es-CL"/>
              </w:rPr>
              <w:t>RCA</w:t>
            </w:r>
          </w:p>
        </w:tc>
        <w:tc>
          <w:tcPr>
            <w:tcW w:w="281" w:type="pct"/>
            <w:tcBorders>
              <w:top w:val="nil"/>
              <w:left w:val="single" w:sz="4" w:space="0" w:color="auto"/>
              <w:bottom w:val="single" w:sz="4" w:space="0" w:color="auto"/>
              <w:right w:val="single" w:sz="4" w:space="0" w:color="auto"/>
            </w:tcBorders>
            <w:vAlign w:val="center"/>
          </w:tcPr>
          <w:p w14:paraId="227F76FE" w14:textId="003B0B5D" w:rsidR="00CC7357" w:rsidRPr="0025129B" w:rsidRDefault="00CC7357" w:rsidP="00CC7357">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1</w:t>
            </w:r>
            <w:r>
              <w:rPr>
                <w:rFonts w:eastAsia="Times New Roman" w:cs="Calibri"/>
                <w:color w:val="000000"/>
                <w:sz w:val="20"/>
                <w:szCs w:val="20"/>
                <w:lang w:eastAsia="es-CL"/>
              </w:rPr>
              <w:t>21</w:t>
            </w:r>
          </w:p>
        </w:tc>
        <w:tc>
          <w:tcPr>
            <w:tcW w:w="491" w:type="pct"/>
            <w:tcBorders>
              <w:top w:val="single" w:sz="4" w:space="0" w:color="auto"/>
              <w:left w:val="single" w:sz="4" w:space="0" w:color="auto"/>
              <w:bottom w:val="single" w:sz="4" w:space="0" w:color="auto"/>
              <w:right w:val="single" w:sz="4" w:space="0" w:color="auto"/>
            </w:tcBorders>
            <w:vAlign w:val="center"/>
          </w:tcPr>
          <w:p w14:paraId="0F04A9C5" w14:textId="4E4DC03B" w:rsidR="00CC7357" w:rsidRPr="0025129B" w:rsidRDefault="00CC7357" w:rsidP="00CC7357">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2</w:t>
            </w:r>
            <w:r>
              <w:rPr>
                <w:rFonts w:eastAsia="Times New Roman" w:cs="Calibri"/>
                <w:color w:val="000000"/>
                <w:sz w:val="20"/>
                <w:szCs w:val="20"/>
                <w:lang w:eastAsia="es-CL"/>
              </w:rPr>
              <w:t>5</w:t>
            </w:r>
            <w:r w:rsidRPr="00CC7357">
              <w:rPr>
                <w:rFonts w:eastAsia="Times New Roman" w:cs="Calibri"/>
                <w:color w:val="000000"/>
                <w:sz w:val="20"/>
                <w:szCs w:val="20"/>
                <w:lang w:eastAsia="es-CL"/>
              </w:rPr>
              <w:t>/0</w:t>
            </w:r>
            <w:r>
              <w:rPr>
                <w:rFonts w:eastAsia="Times New Roman" w:cs="Calibri"/>
                <w:color w:val="000000"/>
                <w:sz w:val="20"/>
                <w:szCs w:val="20"/>
                <w:lang w:eastAsia="es-CL"/>
              </w:rPr>
              <w:t>6</w:t>
            </w:r>
            <w:r w:rsidRPr="00CC7357">
              <w:rPr>
                <w:rFonts w:eastAsia="Times New Roman" w:cs="Calibri"/>
                <w:color w:val="000000"/>
                <w:sz w:val="20"/>
                <w:szCs w:val="20"/>
                <w:lang w:eastAsia="es-CL"/>
              </w:rPr>
              <w:t>/</w:t>
            </w:r>
            <w:r>
              <w:rPr>
                <w:rFonts w:eastAsia="Times New Roman" w:cs="Calibri"/>
                <w:color w:val="000000"/>
                <w:sz w:val="20"/>
                <w:szCs w:val="20"/>
                <w:lang w:eastAsia="es-CL"/>
              </w:rPr>
              <w:t>13</w:t>
            </w:r>
          </w:p>
        </w:tc>
        <w:tc>
          <w:tcPr>
            <w:tcW w:w="771" w:type="pct"/>
            <w:tcBorders>
              <w:top w:val="single" w:sz="4" w:space="0" w:color="auto"/>
              <w:left w:val="single" w:sz="4" w:space="0" w:color="auto"/>
              <w:bottom w:val="single" w:sz="4" w:space="0" w:color="auto"/>
              <w:right w:val="single" w:sz="4" w:space="0" w:color="auto"/>
            </w:tcBorders>
            <w:vAlign w:val="center"/>
          </w:tcPr>
          <w:p w14:paraId="40F1A696" w14:textId="69B92820" w:rsidR="00CC7357" w:rsidRPr="0025129B" w:rsidRDefault="006C5CEE" w:rsidP="006C5CEE">
            <w:pPr>
              <w:spacing w:line="0" w:lineRule="atLeast"/>
              <w:jc w:val="center"/>
              <w:rPr>
                <w:rFonts w:eastAsia="Times New Roman" w:cs="Calibri"/>
                <w:b/>
                <w:bCs/>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1261" w:type="pct"/>
            <w:tcBorders>
              <w:top w:val="single" w:sz="4" w:space="0" w:color="auto"/>
              <w:left w:val="single" w:sz="4" w:space="0" w:color="auto"/>
              <w:bottom w:val="single" w:sz="4" w:space="0" w:color="auto"/>
              <w:right w:val="single" w:sz="4" w:space="0" w:color="auto"/>
            </w:tcBorders>
            <w:vAlign w:val="center"/>
          </w:tcPr>
          <w:p w14:paraId="11908EEE" w14:textId="591E91C1" w:rsidR="00CC7357" w:rsidRPr="0025129B" w:rsidRDefault="00CC7357" w:rsidP="00CC7357">
            <w:pPr>
              <w:spacing w:line="0" w:lineRule="atLeast"/>
              <w:rPr>
                <w:rFonts w:eastAsia="Times New Roman" w:cs="Calibri"/>
                <w:b/>
                <w:bCs/>
                <w:color w:val="000000"/>
                <w:sz w:val="20"/>
                <w:szCs w:val="20"/>
                <w:lang w:eastAsia="es-CL"/>
              </w:rPr>
            </w:pPr>
            <w:r w:rsidRPr="00CC7357">
              <w:rPr>
                <w:rFonts w:eastAsia="Times New Roman" w:cs="Calibri"/>
                <w:color w:val="000000"/>
                <w:sz w:val="20"/>
                <w:szCs w:val="20"/>
                <w:lang w:eastAsia="es-CL"/>
              </w:rPr>
              <w:t xml:space="preserve">Proyecto </w:t>
            </w:r>
            <w:r w:rsidR="00DA62AD">
              <w:rPr>
                <w:rFonts w:eastAsia="Times New Roman" w:cs="Calibri"/>
                <w:color w:val="000000"/>
                <w:sz w:val="20"/>
                <w:szCs w:val="20"/>
                <w:lang w:eastAsia="es-CL"/>
              </w:rPr>
              <w:t xml:space="preserve">DIA </w:t>
            </w:r>
            <w:r w:rsidRPr="00CC7357">
              <w:rPr>
                <w:rFonts w:eastAsia="Times New Roman" w:cs="Calibri"/>
                <w:color w:val="000000"/>
                <w:sz w:val="20"/>
                <w:szCs w:val="20"/>
                <w:lang w:eastAsia="es-CL"/>
              </w:rPr>
              <w:t>"</w:t>
            </w:r>
            <w:r w:rsidRPr="00330A7D">
              <w:rPr>
                <w:rFonts w:cstheme="minorHAnsi"/>
                <w:sz w:val="20"/>
                <w:szCs w:val="20"/>
              </w:rPr>
              <w:t xml:space="preserve">Manejo de mortalidad mediante sistema incineración en centro de cultivo de salmonideos, Entrada Bahía Tranquila </w:t>
            </w:r>
            <w:r>
              <w:rPr>
                <w:rFonts w:cstheme="minorHAnsi"/>
                <w:sz w:val="20"/>
                <w:szCs w:val="20"/>
              </w:rPr>
              <w:t>I</w:t>
            </w:r>
            <w:r w:rsidRPr="00330A7D">
              <w:rPr>
                <w:rFonts w:cstheme="minorHAnsi"/>
                <w:sz w:val="20"/>
                <w:szCs w:val="20"/>
              </w:rPr>
              <w:t>I, Código de centro 12007</w:t>
            </w:r>
            <w:r>
              <w:rPr>
                <w:rFonts w:cstheme="minorHAnsi"/>
                <w:sz w:val="20"/>
                <w:szCs w:val="20"/>
              </w:rPr>
              <w:t>8</w:t>
            </w:r>
            <w:r w:rsidRPr="00330A7D">
              <w:rPr>
                <w:rFonts w:cstheme="minorHAnsi"/>
                <w:sz w:val="20"/>
                <w:szCs w:val="20"/>
              </w:rPr>
              <w:t>, Comuna de Natales, XII Región</w:t>
            </w:r>
            <w:r w:rsidRPr="00CC7357">
              <w:rPr>
                <w:rFonts w:eastAsia="Times New Roman" w:cs="Calibri"/>
                <w:color w:val="000000"/>
                <w:sz w:val="20"/>
                <w:szCs w:val="20"/>
                <w:lang w:eastAsia="es-CL"/>
              </w:rPr>
              <w:t>"</w:t>
            </w:r>
          </w:p>
        </w:tc>
        <w:tc>
          <w:tcPr>
            <w:tcW w:w="1391" w:type="pct"/>
            <w:tcBorders>
              <w:top w:val="single" w:sz="4" w:space="0" w:color="auto"/>
              <w:left w:val="single" w:sz="4" w:space="0" w:color="auto"/>
              <w:bottom w:val="single" w:sz="4" w:space="0" w:color="auto"/>
              <w:right w:val="single" w:sz="4" w:space="0" w:color="auto"/>
            </w:tcBorders>
            <w:vAlign w:val="center"/>
          </w:tcPr>
          <w:p w14:paraId="71C7EA0B" w14:textId="235F9897" w:rsidR="00CC7357" w:rsidRPr="0025129B" w:rsidRDefault="00A80FDE" w:rsidP="00A80FDE">
            <w:pPr>
              <w:spacing w:line="0" w:lineRule="atLeast"/>
              <w:rPr>
                <w:rFonts w:eastAsia="Times New Roman" w:cs="Calibri"/>
                <w:b/>
                <w:bCs/>
                <w:color w:val="000000"/>
                <w:sz w:val="20"/>
                <w:szCs w:val="20"/>
                <w:lang w:eastAsia="es-CL"/>
              </w:rPr>
            </w:pPr>
            <w:r w:rsidRPr="00EF6173">
              <w:rPr>
                <w:rFonts w:eastAsia="Times New Roman" w:cs="Calibri"/>
                <w:color w:val="000000"/>
                <w:sz w:val="20"/>
                <w:szCs w:val="20"/>
                <w:lang w:eastAsia="es-CL"/>
              </w:rPr>
              <w:t xml:space="preserve">Con fecha </w:t>
            </w:r>
            <w:r>
              <w:rPr>
                <w:rFonts w:eastAsia="Times New Roman" w:cs="Calibri"/>
                <w:color w:val="000000"/>
                <w:sz w:val="20"/>
                <w:szCs w:val="20"/>
                <w:lang w:eastAsia="es-CL"/>
              </w:rPr>
              <w:t>05</w:t>
            </w:r>
            <w:r w:rsidRPr="00EF6173">
              <w:rPr>
                <w:rFonts w:eastAsia="Times New Roman" w:cs="Calibri"/>
                <w:color w:val="000000"/>
                <w:sz w:val="20"/>
                <w:szCs w:val="20"/>
                <w:lang w:eastAsia="es-CL"/>
              </w:rPr>
              <w:t>/</w:t>
            </w:r>
            <w:r>
              <w:rPr>
                <w:rFonts w:eastAsia="Times New Roman" w:cs="Calibri"/>
                <w:color w:val="000000"/>
                <w:sz w:val="20"/>
                <w:szCs w:val="20"/>
                <w:lang w:eastAsia="es-CL"/>
              </w:rPr>
              <w:t>11</w:t>
            </w:r>
            <w:r w:rsidRPr="00EF6173">
              <w:rPr>
                <w:rFonts w:eastAsia="Times New Roman" w:cs="Calibri"/>
                <w:color w:val="000000"/>
                <w:sz w:val="20"/>
                <w:szCs w:val="20"/>
                <w:lang w:eastAsia="es-CL"/>
              </w:rPr>
              <w:t>/</w:t>
            </w:r>
            <w:r>
              <w:rPr>
                <w:rFonts w:eastAsia="Times New Roman" w:cs="Calibri"/>
                <w:color w:val="000000"/>
                <w:sz w:val="20"/>
                <w:szCs w:val="20"/>
                <w:lang w:eastAsia="es-CL"/>
              </w:rPr>
              <w:t>13</w:t>
            </w:r>
            <w:r w:rsidRPr="00EF6173">
              <w:rPr>
                <w:rFonts w:eastAsia="Times New Roman" w:cs="Calibri"/>
                <w:color w:val="000000"/>
                <w:sz w:val="20"/>
                <w:szCs w:val="20"/>
                <w:lang w:eastAsia="es-CL"/>
              </w:rPr>
              <w:t xml:space="preserve"> el titular presenta a la Dirección Regional de</w:t>
            </w:r>
            <w:r>
              <w:rPr>
                <w:rFonts w:eastAsia="Times New Roman" w:cs="Calibri"/>
                <w:color w:val="000000"/>
                <w:sz w:val="20"/>
                <w:szCs w:val="20"/>
                <w:lang w:eastAsia="es-CL"/>
              </w:rPr>
              <w:t xml:space="preserve">l Servicio de Evaluación Ambiental de Magallanes y La Antártica Chilena </w:t>
            </w:r>
            <w:r w:rsidRPr="00EF6173">
              <w:rPr>
                <w:rFonts w:eastAsia="Times New Roman" w:cs="Calibri"/>
                <w:color w:val="000000"/>
                <w:sz w:val="20"/>
                <w:szCs w:val="20"/>
                <w:lang w:eastAsia="es-CL"/>
              </w:rPr>
              <w:t>una consulta de pertinencia de ingreso al SEIA respecto de</w:t>
            </w:r>
            <w:r>
              <w:rPr>
                <w:rFonts w:eastAsia="Times New Roman" w:cs="Calibri"/>
                <w:color w:val="000000"/>
                <w:sz w:val="20"/>
                <w:szCs w:val="20"/>
                <w:lang w:eastAsia="es-CL"/>
              </w:rPr>
              <w:t xml:space="preserve"> </w:t>
            </w:r>
            <w:r w:rsidRPr="00EF6173">
              <w:rPr>
                <w:rFonts w:eastAsia="Times New Roman" w:cs="Calibri"/>
                <w:color w:val="000000"/>
                <w:sz w:val="20"/>
                <w:szCs w:val="20"/>
                <w:lang w:eastAsia="es-CL"/>
              </w:rPr>
              <w:t>l</w:t>
            </w:r>
            <w:r>
              <w:rPr>
                <w:rFonts w:eastAsia="Times New Roman" w:cs="Calibri"/>
                <w:color w:val="000000"/>
                <w:sz w:val="20"/>
                <w:szCs w:val="20"/>
                <w:lang w:eastAsia="es-CL"/>
              </w:rPr>
              <w:t>a modificación del manejo de las cenizas del proceso de incineración de mortalidad, considerando su enfriamiento, retiro del incinerador y posterior disposición transitoria en recipiente cerrado, dando cumplimiento al D.S. N°320 Reglamento Ambiental para la Acuicultura.</w:t>
            </w:r>
            <w:r w:rsidRPr="00EF6173">
              <w:rPr>
                <w:rFonts w:eastAsia="Times New Roman" w:cs="Calibri"/>
                <w:color w:val="000000"/>
                <w:sz w:val="20"/>
                <w:szCs w:val="20"/>
                <w:lang w:eastAsia="es-CL"/>
              </w:rPr>
              <w:t xml:space="preserve"> Esta consulta fue respondida mediante </w:t>
            </w:r>
            <w:r>
              <w:rPr>
                <w:rFonts w:eastAsia="Times New Roman" w:cs="Calibri"/>
                <w:color w:val="000000"/>
                <w:sz w:val="20"/>
                <w:szCs w:val="20"/>
                <w:lang w:eastAsia="es-CL"/>
              </w:rPr>
              <w:t xml:space="preserve">Resolución Exenta </w:t>
            </w:r>
            <w:r w:rsidRPr="00EF6173">
              <w:rPr>
                <w:rFonts w:eastAsia="Times New Roman" w:cs="Calibri"/>
                <w:color w:val="000000"/>
                <w:sz w:val="20"/>
                <w:szCs w:val="20"/>
                <w:lang w:eastAsia="es-CL"/>
              </w:rPr>
              <w:t>(</w:t>
            </w:r>
            <w:r>
              <w:rPr>
                <w:rFonts w:eastAsia="Times New Roman" w:cs="Calibri"/>
                <w:color w:val="000000"/>
                <w:sz w:val="20"/>
                <w:szCs w:val="20"/>
                <w:lang w:eastAsia="es-CL"/>
              </w:rPr>
              <w:t>SEA</w:t>
            </w:r>
            <w:r w:rsidRPr="00EF6173">
              <w:rPr>
                <w:rFonts w:eastAsia="Times New Roman" w:cs="Calibri"/>
                <w:color w:val="000000"/>
                <w:sz w:val="20"/>
                <w:szCs w:val="20"/>
                <w:lang w:eastAsia="es-CL"/>
              </w:rPr>
              <w:t>) N°</w:t>
            </w:r>
            <w:r>
              <w:rPr>
                <w:rFonts w:eastAsia="Times New Roman" w:cs="Calibri"/>
                <w:color w:val="000000"/>
                <w:sz w:val="20"/>
                <w:szCs w:val="20"/>
                <w:lang w:eastAsia="es-CL"/>
              </w:rPr>
              <w:t>450</w:t>
            </w:r>
            <w:r w:rsidRPr="00EF6173">
              <w:rPr>
                <w:rFonts w:eastAsia="Times New Roman" w:cs="Calibri"/>
                <w:color w:val="000000"/>
                <w:sz w:val="20"/>
                <w:szCs w:val="20"/>
                <w:lang w:eastAsia="es-CL"/>
              </w:rPr>
              <w:t xml:space="preserve"> del </w:t>
            </w:r>
            <w:r>
              <w:rPr>
                <w:rFonts w:eastAsia="Times New Roman" w:cs="Calibri"/>
                <w:color w:val="000000"/>
                <w:sz w:val="20"/>
                <w:szCs w:val="20"/>
                <w:lang w:eastAsia="es-CL"/>
              </w:rPr>
              <w:t>13</w:t>
            </w:r>
            <w:r w:rsidRPr="00EF6173">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diciembre </w:t>
            </w:r>
            <w:r w:rsidRPr="00EF6173">
              <w:rPr>
                <w:rFonts w:eastAsia="Times New Roman" w:cs="Calibri"/>
                <w:color w:val="000000"/>
                <w:sz w:val="20"/>
                <w:szCs w:val="20"/>
                <w:lang w:eastAsia="es-CL"/>
              </w:rPr>
              <w:t>de 20</w:t>
            </w:r>
            <w:r>
              <w:rPr>
                <w:rFonts w:eastAsia="Times New Roman" w:cs="Calibri"/>
                <w:color w:val="000000"/>
                <w:sz w:val="20"/>
                <w:szCs w:val="20"/>
                <w:lang w:eastAsia="es-CL"/>
              </w:rPr>
              <w:t>13</w:t>
            </w:r>
            <w:r w:rsidRPr="00EF6173">
              <w:rPr>
                <w:rFonts w:eastAsia="Times New Roman" w:cs="Calibri"/>
                <w:color w:val="000000"/>
                <w:sz w:val="20"/>
                <w:szCs w:val="20"/>
                <w:lang w:eastAsia="es-CL"/>
              </w:rPr>
              <w:t>, indicándose que la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modificaci</w:t>
            </w:r>
            <w:r>
              <w:rPr>
                <w:rFonts w:eastAsia="Times New Roman" w:cs="Calibri"/>
                <w:color w:val="000000"/>
                <w:sz w:val="20"/>
                <w:szCs w:val="20"/>
                <w:lang w:eastAsia="es-CL"/>
              </w:rPr>
              <w:t xml:space="preserve">ones </w:t>
            </w:r>
            <w:r w:rsidRPr="00EF6173">
              <w:rPr>
                <w:rFonts w:eastAsia="Times New Roman" w:cs="Calibri"/>
                <w:color w:val="000000"/>
                <w:sz w:val="20"/>
                <w:szCs w:val="20"/>
                <w:lang w:eastAsia="es-CL"/>
              </w:rPr>
              <w:t>propuesta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no requiere</w:t>
            </w:r>
            <w:r>
              <w:rPr>
                <w:rFonts w:eastAsia="Times New Roman" w:cs="Calibri"/>
                <w:color w:val="000000"/>
                <w:sz w:val="20"/>
                <w:szCs w:val="20"/>
                <w:lang w:eastAsia="es-CL"/>
              </w:rPr>
              <w:t>n</w:t>
            </w:r>
            <w:r w:rsidRPr="00EF6173">
              <w:rPr>
                <w:rFonts w:eastAsia="Times New Roman" w:cs="Calibri"/>
                <w:color w:val="000000"/>
                <w:sz w:val="20"/>
                <w:szCs w:val="20"/>
                <w:lang w:eastAsia="es-CL"/>
              </w:rPr>
              <w:t xml:space="preserve"> ingresar al SEIA.</w:t>
            </w:r>
          </w:p>
        </w:tc>
      </w:tr>
      <w:tr w:rsidR="00CC7357" w:rsidRPr="0025129B" w14:paraId="2FF3950B" w14:textId="77777777" w:rsidTr="002D7647">
        <w:trPr>
          <w:trHeight w:val="244"/>
          <w:jc w:val="center"/>
        </w:trPr>
        <w:tc>
          <w:tcPr>
            <w:tcW w:w="179" w:type="pct"/>
            <w:tcBorders>
              <w:top w:val="nil"/>
              <w:left w:val="single" w:sz="4" w:space="0" w:color="auto"/>
              <w:bottom w:val="single" w:sz="4" w:space="0" w:color="auto"/>
              <w:right w:val="single" w:sz="4" w:space="0" w:color="auto"/>
            </w:tcBorders>
            <w:vAlign w:val="center"/>
          </w:tcPr>
          <w:p w14:paraId="6923F73F" w14:textId="14767067" w:rsidR="00CC7357" w:rsidRPr="00CC7357" w:rsidRDefault="00CC7357" w:rsidP="00CC7357">
            <w:pPr>
              <w:spacing w:line="0" w:lineRule="atLeast"/>
              <w:jc w:val="center"/>
              <w:rPr>
                <w:rFonts w:eastAsia="Times New Roman" w:cs="Calibri"/>
                <w:bCs/>
                <w:color w:val="000000"/>
                <w:sz w:val="20"/>
                <w:szCs w:val="20"/>
                <w:lang w:eastAsia="es-CL"/>
              </w:rPr>
            </w:pPr>
            <w:r w:rsidRPr="00CC7357">
              <w:rPr>
                <w:rFonts w:eastAsia="Times New Roman" w:cs="Calibri"/>
                <w:bCs/>
                <w:color w:val="000000"/>
                <w:sz w:val="20"/>
                <w:szCs w:val="20"/>
                <w:lang w:eastAsia="es-CL"/>
              </w:rPr>
              <w:t>3</w:t>
            </w:r>
          </w:p>
        </w:tc>
        <w:tc>
          <w:tcPr>
            <w:tcW w:w="626" w:type="pct"/>
            <w:tcBorders>
              <w:top w:val="single" w:sz="4" w:space="0" w:color="auto"/>
              <w:left w:val="single" w:sz="4" w:space="0" w:color="auto"/>
              <w:bottom w:val="single" w:sz="4" w:space="0" w:color="auto"/>
              <w:right w:val="single" w:sz="4" w:space="0" w:color="auto"/>
            </w:tcBorders>
            <w:vAlign w:val="center"/>
          </w:tcPr>
          <w:p w14:paraId="23D11ED4" w14:textId="23F6D557" w:rsidR="00CC7357" w:rsidRPr="0025129B" w:rsidRDefault="00CC7357" w:rsidP="006C5CEE">
            <w:pPr>
              <w:spacing w:line="0" w:lineRule="atLeast"/>
              <w:jc w:val="center"/>
              <w:rPr>
                <w:rFonts w:eastAsia="Times New Roman" w:cs="Calibri"/>
                <w:b/>
                <w:bCs/>
                <w:color w:val="000000"/>
                <w:sz w:val="20"/>
                <w:szCs w:val="20"/>
                <w:lang w:eastAsia="es-CL"/>
              </w:rPr>
            </w:pPr>
            <w:r w:rsidRPr="003C4772">
              <w:rPr>
                <w:rFonts w:eastAsia="Times New Roman" w:cs="Calibri"/>
                <w:color w:val="000000"/>
                <w:sz w:val="20"/>
                <w:szCs w:val="20"/>
                <w:lang w:eastAsia="es-CL"/>
              </w:rPr>
              <w:t>RCA</w:t>
            </w:r>
          </w:p>
        </w:tc>
        <w:tc>
          <w:tcPr>
            <w:tcW w:w="281" w:type="pct"/>
            <w:tcBorders>
              <w:top w:val="nil"/>
              <w:left w:val="single" w:sz="4" w:space="0" w:color="auto"/>
              <w:bottom w:val="single" w:sz="4" w:space="0" w:color="auto"/>
              <w:right w:val="single" w:sz="4" w:space="0" w:color="auto"/>
            </w:tcBorders>
            <w:vAlign w:val="center"/>
          </w:tcPr>
          <w:p w14:paraId="289876EB" w14:textId="02E49438" w:rsidR="00CC7357" w:rsidRPr="0025129B" w:rsidRDefault="00CC7357" w:rsidP="00CC7357">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1</w:t>
            </w:r>
            <w:r>
              <w:rPr>
                <w:rFonts w:eastAsia="Times New Roman" w:cs="Calibri"/>
                <w:color w:val="000000"/>
                <w:sz w:val="20"/>
                <w:szCs w:val="20"/>
                <w:lang w:eastAsia="es-CL"/>
              </w:rPr>
              <w:t>22</w:t>
            </w:r>
          </w:p>
        </w:tc>
        <w:tc>
          <w:tcPr>
            <w:tcW w:w="491" w:type="pct"/>
            <w:tcBorders>
              <w:top w:val="single" w:sz="4" w:space="0" w:color="auto"/>
              <w:left w:val="single" w:sz="4" w:space="0" w:color="auto"/>
              <w:bottom w:val="single" w:sz="4" w:space="0" w:color="auto"/>
              <w:right w:val="single" w:sz="4" w:space="0" w:color="auto"/>
            </w:tcBorders>
            <w:vAlign w:val="center"/>
          </w:tcPr>
          <w:p w14:paraId="7C16EF48" w14:textId="0B124C3A" w:rsidR="00CC7357" w:rsidRPr="0025129B" w:rsidRDefault="00CC7357" w:rsidP="00CC7357">
            <w:pPr>
              <w:spacing w:line="0" w:lineRule="atLeast"/>
              <w:jc w:val="center"/>
              <w:rPr>
                <w:rFonts w:eastAsia="Times New Roman" w:cs="Calibri"/>
                <w:b/>
                <w:bCs/>
                <w:color w:val="000000"/>
                <w:sz w:val="20"/>
                <w:szCs w:val="20"/>
                <w:lang w:eastAsia="es-CL"/>
              </w:rPr>
            </w:pPr>
            <w:r w:rsidRPr="00CC7357">
              <w:rPr>
                <w:rFonts w:eastAsia="Times New Roman" w:cs="Calibri"/>
                <w:color w:val="000000"/>
                <w:sz w:val="20"/>
                <w:szCs w:val="20"/>
                <w:lang w:eastAsia="es-CL"/>
              </w:rPr>
              <w:t>2</w:t>
            </w:r>
            <w:r>
              <w:rPr>
                <w:rFonts w:eastAsia="Times New Roman" w:cs="Calibri"/>
                <w:color w:val="000000"/>
                <w:sz w:val="20"/>
                <w:szCs w:val="20"/>
                <w:lang w:eastAsia="es-CL"/>
              </w:rPr>
              <w:t>5</w:t>
            </w:r>
            <w:r w:rsidRPr="00CC7357">
              <w:rPr>
                <w:rFonts w:eastAsia="Times New Roman" w:cs="Calibri"/>
                <w:color w:val="000000"/>
                <w:sz w:val="20"/>
                <w:szCs w:val="20"/>
                <w:lang w:eastAsia="es-CL"/>
              </w:rPr>
              <w:t>/0</w:t>
            </w:r>
            <w:r>
              <w:rPr>
                <w:rFonts w:eastAsia="Times New Roman" w:cs="Calibri"/>
                <w:color w:val="000000"/>
                <w:sz w:val="20"/>
                <w:szCs w:val="20"/>
                <w:lang w:eastAsia="es-CL"/>
              </w:rPr>
              <w:t>6</w:t>
            </w:r>
            <w:r w:rsidRPr="00CC7357">
              <w:rPr>
                <w:rFonts w:eastAsia="Times New Roman" w:cs="Calibri"/>
                <w:color w:val="000000"/>
                <w:sz w:val="20"/>
                <w:szCs w:val="20"/>
                <w:lang w:eastAsia="es-CL"/>
              </w:rPr>
              <w:t>/</w:t>
            </w:r>
            <w:r>
              <w:rPr>
                <w:rFonts w:eastAsia="Times New Roman" w:cs="Calibri"/>
                <w:color w:val="000000"/>
                <w:sz w:val="20"/>
                <w:szCs w:val="20"/>
                <w:lang w:eastAsia="es-CL"/>
              </w:rPr>
              <w:t>13</w:t>
            </w:r>
          </w:p>
        </w:tc>
        <w:tc>
          <w:tcPr>
            <w:tcW w:w="771" w:type="pct"/>
            <w:tcBorders>
              <w:top w:val="single" w:sz="4" w:space="0" w:color="auto"/>
              <w:left w:val="single" w:sz="4" w:space="0" w:color="auto"/>
              <w:bottom w:val="single" w:sz="4" w:space="0" w:color="auto"/>
              <w:right w:val="single" w:sz="4" w:space="0" w:color="auto"/>
            </w:tcBorders>
            <w:vAlign w:val="center"/>
          </w:tcPr>
          <w:p w14:paraId="16E69C2A" w14:textId="7F4544C3" w:rsidR="00CC7357" w:rsidRPr="0025129B" w:rsidRDefault="006C5CEE" w:rsidP="006C5CEE">
            <w:pPr>
              <w:spacing w:line="0" w:lineRule="atLeast"/>
              <w:jc w:val="center"/>
              <w:rPr>
                <w:rFonts w:eastAsia="Times New Roman" w:cs="Calibri"/>
                <w:b/>
                <w:bCs/>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1261" w:type="pct"/>
            <w:tcBorders>
              <w:top w:val="single" w:sz="4" w:space="0" w:color="auto"/>
              <w:left w:val="single" w:sz="4" w:space="0" w:color="auto"/>
              <w:bottom w:val="single" w:sz="4" w:space="0" w:color="auto"/>
              <w:right w:val="single" w:sz="4" w:space="0" w:color="auto"/>
            </w:tcBorders>
            <w:vAlign w:val="center"/>
          </w:tcPr>
          <w:p w14:paraId="2801A63D" w14:textId="04CA846A" w:rsidR="00CC7357" w:rsidRPr="0025129B" w:rsidRDefault="00CC7357" w:rsidP="00CC7357">
            <w:pPr>
              <w:spacing w:line="0" w:lineRule="atLeast"/>
              <w:rPr>
                <w:rFonts w:eastAsia="Times New Roman" w:cs="Calibri"/>
                <w:b/>
                <w:bCs/>
                <w:color w:val="000000"/>
                <w:sz w:val="20"/>
                <w:szCs w:val="20"/>
                <w:lang w:eastAsia="es-CL"/>
              </w:rPr>
            </w:pPr>
            <w:r w:rsidRPr="00CC7357">
              <w:rPr>
                <w:rFonts w:eastAsia="Times New Roman" w:cs="Calibri"/>
                <w:color w:val="000000"/>
                <w:sz w:val="20"/>
                <w:szCs w:val="20"/>
                <w:lang w:eastAsia="es-CL"/>
              </w:rPr>
              <w:t xml:space="preserve">Proyecto </w:t>
            </w:r>
            <w:r w:rsidR="00DA62AD">
              <w:rPr>
                <w:rFonts w:eastAsia="Times New Roman" w:cs="Calibri"/>
                <w:color w:val="000000"/>
                <w:sz w:val="20"/>
                <w:szCs w:val="20"/>
                <w:lang w:eastAsia="es-CL"/>
              </w:rPr>
              <w:t xml:space="preserve">DIA </w:t>
            </w:r>
            <w:r w:rsidRPr="00CC7357">
              <w:rPr>
                <w:rFonts w:eastAsia="Times New Roman" w:cs="Calibri"/>
                <w:color w:val="000000"/>
                <w:sz w:val="20"/>
                <w:szCs w:val="20"/>
                <w:lang w:eastAsia="es-CL"/>
              </w:rPr>
              <w:t>"</w:t>
            </w:r>
            <w:r w:rsidRPr="00330A7D">
              <w:rPr>
                <w:rFonts w:cstheme="minorHAnsi"/>
                <w:sz w:val="20"/>
                <w:szCs w:val="20"/>
              </w:rPr>
              <w:t>Manejo de mortalidad mediante sistema incineración en centro de cultivo de salmonideos, Entrada Bahía Tranquila I, Código de centro 120079, Comuna de Natales, XII Región</w:t>
            </w:r>
            <w:r w:rsidRPr="00CC7357">
              <w:rPr>
                <w:rFonts w:eastAsia="Times New Roman" w:cs="Calibri"/>
                <w:color w:val="000000"/>
                <w:sz w:val="20"/>
                <w:szCs w:val="20"/>
                <w:lang w:eastAsia="es-CL"/>
              </w:rPr>
              <w:t>"</w:t>
            </w:r>
          </w:p>
        </w:tc>
        <w:tc>
          <w:tcPr>
            <w:tcW w:w="1391" w:type="pct"/>
            <w:tcBorders>
              <w:top w:val="single" w:sz="4" w:space="0" w:color="auto"/>
              <w:left w:val="single" w:sz="4" w:space="0" w:color="auto"/>
              <w:bottom w:val="single" w:sz="4" w:space="0" w:color="auto"/>
              <w:right w:val="single" w:sz="4" w:space="0" w:color="auto"/>
            </w:tcBorders>
            <w:vAlign w:val="center"/>
          </w:tcPr>
          <w:p w14:paraId="625347BA" w14:textId="5485B085" w:rsidR="00CC7357" w:rsidRPr="0025129B" w:rsidRDefault="00E460C5" w:rsidP="00E460C5">
            <w:pPr>
              <w:spacing w:line="0" w:lineRule="atLeast"/>
              <w:rPr>
                <w:rFonts w:eastAsia="Times New Roman" w:cs="Calibri"/>
                <w:b/>
                <w:bCs/>
                <w:color w:val="000000"/>
                <w:sz w:val="20"/>
                <w:szCs w:val="20"/>
                <w:lang w:eastAsia="es-CL"/>
              </w:rPr>
            </w:pPr>
            <w:r w:rsidRPr="00EF6173">
              <w:rPr>
                <w:rFonts w:eastAsia="Times New Roman" w:cs="Calibri"/>
                <w:color w:val="000000"/>
                <w:sz w:val="20"/>
                <w:szCs w:val="20"/>
                <w:lang w:eastAsia="es-CL"/>
              </w:rPr>
              <w:t xml:space="preserve">Con fecha </w:t>
            </w:r>
            <w:r>
              <w:rPr>
                <w:rFonts w:eastAsia="Times New Roman" w:cs="Calibri"/>
                <w:color w:val="000000"/>
                <w:sz w:val="20"/>
                <w:szCs w:val="20"/>
                <w:lang w:eastAsia="es-CL"/>
              </w:rPr>
              <w:t>05</w:t>
            </w:r>
            <w:r w:rsidRPr="00EF6173">
              <w:rPr>
                <w:rFonts w:eastAsia="Times New Roman" w:cs="Calibri"/>
                <w:color w:val="000000"/>
                <w:sz w:val="20"/>
                <w:szCs w:val="20"/>
                <w:lang w:eastAsia="es-CL"/>
              </w:rPr>
              <w:t>/</w:t>
            </w:r>
            <w:r>
              <w:rPr>
                <w:rFonts w:eastAsia="Times New Roman" w:cs="Calibri"/>
                <w:color w:val="000000"/>
                <w:sz w:val="20"/>
                <w:szCs w:val="20"/>
                <w:lang w:eastAsia="es-CL"/>
              </w:rPr>
              <w:t>11</w:t>
            </w:r>
            <w:r w:rsidRPr="00EF6173">
              <w:rPr>
                <w:rFonts w:eastAsia="Times New Roman" w:cs="Calibri"/>
                <w:color w:val="000000"/>
                <w:sz w:val="20"/>
                <w:szCs w:val="20"/>
                <w:lang w:eastAsia="es-CL"/>
              </w:rPr>
              <w:t>/</w:t>
            </w:r>
            <w:r>
              <w:rPr>
                <w:rFonts w:eastAsia="Times New Roman" w:cs="Calibri"/>
                <w:color w:val="000000"/>
                <w:sz w:val="20"/>
                <w:szCs w:val="20"/>
                <w:lang w:eastAsia="es-CL"/>
              </w:rPr>
              <w:t>13</w:t>
            </w:r>
            <w:r w:rsidRPr="00EF6173">
              <w:rPr>
                <w:rFonts w:eastAsia="Times New Roman" w:cs="Calibri"/>
                <w:color w:val="000000"/>
                <w:sz w:val="20"/>
                <w:szCs w:val="20"/>
                <w:lang w:eastAsia="es-CL"/>
              </w:rPr>
              <w:t xml:space="preserve"> el titular presenta a la Dirección Regional de</w:t>
            </w:r>
            <w:r>
              <w:rPr>
                <w:rFonts w:eastAsia="Times New Roman" w:cs="Calibri"/>
                <w:color w:val="000000"/>
                <w:sz w:val="20"/>
                <w:szCs w:val="20"/>
                <w:lang w:eastAsia="es-CL"/>
              </w:rPr>
              <w:t xml:space="preserve">l Servicio de Evaluación Ambiental de Magallanes y La Antártica Chilena </w:t>
            </w:r>
            <w:r w:rsidRPr="00EF6173">
              <w:rPr>
                <w:rFonts w:eastAsia="Times New Roman" w:cs="Calibri"/>
                <w:color w:val="000000"/>
                <w:sz w:val="20"/>
                <w:szCs w:val="20"/>
                <w:lang w:eastAsia="es-CL"/>
              </w:rPr>
              <w:t>una consulta de pertinencia de ingreso al SEIA respecto de</w:t>
            </w:r>
            <w:r>
              <w:rPr>
                <w:rFonts w:eastAsia="Times New Roman" w:cs="Calibri"/>
                <w:color w:val="000000"/>
                <w:sz w:val="20"/>
                <w:szCs w:val="20"/>
                <w:lang w:eastAsia="es-CL"/>
              </w:rPr>
              <w:t xml:space="preserve"> </w:t>
            </w:r>
            <w:r w:rsidRPr="00EF6173">
              <w:rPr>
                <w:rFonts w:eastAsia="Times New Roman" w:cs="Calibri"/>
                <w:color w:val="000000"/>
                <w:sz w:val="20"/>
                <w:szCs w:val="20"/>
                <w:lang w:eastAsia="es-CL"/>
              </w:rPr>
              <w:t>l</w:t>
            </w:r>
            <w:r>
              <w:rPr>
                <w:rFonts w:eastAsia="Times New Roman" w:cs="Calibri"/>
                <w:color w:val="000000"/>
                <w:sz w:val="20"/>
                <w:szCs w:val="20"/>
                <w:lang w:eastAsia="es-CL"/>
              </w:rPr>
              <w:t>a modificación del manejo de las cenizas del proceso de incineración de mortalidad, considerando su enfriamiento, retiro del incinerador y posterior disposición transitoria en recipiente cerrado, dando cumplimiento al D.S. N°320 Reglamento Ambiental para la Acuicultura.</w:t>
            </w:r>
            <w:r w:rsidRPr="00EF6173">
              <w:rPr>
                <w:rFonts w:eastAsia="Times New Roman" w:cs="Calibri"/>
                <w:color w:val="000000"/>
                <w:sz w:val="20"/>
                <w:szCs w:val="20"/>
                <w:lang w:eastAsia="es-CL"/>
              </w:rPr>
              <w:t xml:space="preserve"> Esta consulta fue respondida mediante </w:t>
            </w:r>
            <w:r>
              <w:rPr>
                <w:rFonts w:eastAsia="Times New Roman" w:cs="Calibri"/>
                <w:color w:val="000000"/>
                <w:sz w:val="20"/>
                <w:szCs w:val="20"/>
                <w:lang w:eastAsia="es-CL"/>
              </w:rPr>
              <w:t xml:space="preserve">Resolución Exenta </w:t>
            </w:r>
            <w:r w:rsidRPr="00EF6173">
              <w:rPr>
                <w:rFonts w:eastAsia="Times New Roman" w:cs="Calibri"/>
                <w:color w:val="000000"/>
                <w:sz w:val="20"/>
                <w:szCs w:val="20"/>
                <w:lang w:eastAsia="es-CL"/>
              </w:rPr>
              <w:t>(</w:t>
            </w:r>
            <w:r>
              <w:rPr>
                <w:rFonts w:eastAsia="Times New Roman" w:cs="Calibri"/>
                <w:color w:val="000000"/>
                <w:sz w:val="20"/>
                <w:szCs w:val="20"/>
                <w:lang w:eastAsia="es-CL"/>
              </w:rPr>
              <w:t>SEA</w:t>
            </w:r>
            <w:r w:rsidRPr="00EF6173">
              <w:rPr>
                <w:rFonts w:eastAsia="Times New Roman" w:cs="Calibri"/>
                <w:color w:val="000000"/>
                <w:sz w:val="20"/>
                <w:szCs w:val="20"/>
                <w:lang w:eastAsia="es-CL"/>
              </w:rPr>
              <w:t>) N°</w:t>
            </w:r>
            <w:r>
              <w:rPr>
                <w:rFonts w:eastAsia="Times New Roman" w:cs="Calibri"/>
                <w:color w:val="000000"/>
                <w:sz w:val="20"/>
                <w:szCs w:val="20"/>
                <w:lang w:eastAsia="es-CL"/>
              </w:rPr>
              <w:t>449</w:t>
            </w:r>
            <w:r w:rsidRPr="00EF6173">
              <w:rPr>
                <w:rFonts w:eastAsia="Times New Roman" w:cs="Calibri"/>
                <w:color w:val="000000"/>
                <w:sz w:val="20"/>
                <w:szCs w:val="20"/>
                <w:lang w:eastAsia="es-CL"/>
              </w:rPr>
              <w:t xml:space="preserve"> del </w:t>
            </w:r>
            <w:r>
              <w:rPr>
                <w:rFonts w:eastAsia="Times New Roman" w:cs="Calibri"/>
                <w:color w:val="000000"/>
                <w:sz w:val="20"/>
                <w:szCs w:val="20"/>
                <w:lang w:eastAsia="es-CL"/>
              </w:rPr>
              <w:t>13</w:t>
            </w:r>
            <w:r w:rsidRPr="00EF6173">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diciembre </w:t>
            </w:r>
            <w:r w:rsidRPr="00EF6173">
              <w:rPr>
                <w:rFonts w:eastAsia="Times New Roman" w:cs="Calibri"/>
                <w:color w:val="000000"/>
                <w:sz w:val="20"/>
                <w:szCs w:val="20"/>
                <w:lang w:eastAsia="es-CL"/>
              </w:rPr>
              <w:t>de 20</w:t>
            </w:r>
            <w:r>
              <w:rPr>
                <w:rFonts w:eastAsia="Times New Roman" w:cs="Calibri"/>
                <w:color w:val="000000"/>
                <w:sz w:val="20"/>
                <w:szCs w:val="20"/>
                <w:lang w:eastAsia="es-CL"/>
              </w:rPr>
              <w:t>13</w:t>
            </w:r>
            <w:r w:rsidRPr="00EF6173">
              <w:rPr>
                <w:rFonts w:eastAsia="Times New Roman" w:cs="Calibri"/>
                <w:color w:val="000000"/>
                <w:sz w:val="20"/>
                <w:szCs w:val="20"/>
                <w:lang w:eastAsia="es-CL"/>
              </w:rPr>
              <w:t>, indicándose que la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modificaci</w:t>
            </w:r>
            <w:r>
              <w:rPr>
                <w:rFonts w:eastAsia="Times New Roman" w:cs="Calibri"/>
                <w:color w:val="000000"/>
                <w:sz w:val="20"/>
                <w:szCs w:val="20"/>
                <w:lang w:eastAsia="es-CL"/>
              </w:rPr>
              <w:t xml:space="preserve">ones </w:t>
            </w:r>
            <w:r w:rsidRPr="00EF6173">
              <w:rPr>
                <w:rFonts w:eastAsia="Times New Roman" w:cs="Calibri"/>
                <w:color w:val="000000"/>
                <w:sz w:val="20"/>
                <w:szCs w:val="20"/>
                <w:lang w:eastAsia="es-CL"/>
              </w:rPr>
              <w:t>propuesta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no requiere</w:t>
            </w:r>
            <w:r>
              <w:rPr>
                <w:rFonts w:eastAsia="Times New Roman" w:cs="Calibri"/>
                <w:color w:val="000000"/>
                <w:sz w:val="20"/>
                <w:szCs w:val="20"/>
                <w:lang w:eastAsia="es-CL"/>
              </w:rPr>
              <w:t>n</w:t>
            </w:r>
            <w:r w:rsidRPr="00EF6173">
              <w:rPr>
                <w:rFonts w:eastAsia="Times New Roman" w:cs="Calibri"/>
                <w:color w:val="000000"/>
                <w:sz w:val="20"/>
                <w:szCs w:val="20"/>
                <w:lang w:eastAsia="es-CL"/>
              </w:rPr>
              <w:t xml:space="preserve"> ingresar al SEIA.</w:t>
            </w:r>
          </w:p>
        </w:tc>
      </w:tr>
      <w:tr w:rsidR="00CC7357" w:rsidRPr="0025129B" w14:paraId="6F527A85" w14:textId="77777777" w:rsidTr="002D7647">
        <w:trPr>
          <w:trHeight w:val="244"/>
          <w:jc w:val="center"/>
        </w:trPr>
        <w:tc>
          <w:tcPr>
            <w:tcW w:w="179" w:type="pct"/>
            <w:vMerge w:val="restart"/>
            <w:tcBorders>
              <w:top w:val="nil"/>
              <w:left w:val="single" w:sz="4" w:space="0" w:color="auto"/>
              <w:bottom w:val="single" w:sz="4" w:space="0" w:color="auto"/>
              <w:right w:val="single" w:sz="4" w:space="0" w:color="auto"/>
            </w:tcBorders>
            <w:shd w:val="clear" w:color="auto" w:fill="auto"/>
            <w:noWrap/>
            <w:vAlign w:val="center"/>
          </w:tcPr>
          <w:p w14:paraId="6F527A7E" w14:textId="1EC2D332" w:rsidR="00CC7357" w:rsidRPr="00CC7357" w:rsidRDefault="00CC7357" w:rsidP="00CC7357">
            <w:pPr>
              <w:spacing w:line="0" w:lineRule="atLeast"/>
              <w:jc w:val="center"/>
              <w:rPr>
                <w:rFonts w:eastAsia="Times New Roman" w:cs="Calibri"/>
                <w:color w:val="000000"/>
                <w:sz w:val="20"/>
                <w:szCs w:val="20"/>
                <w:lang w:eastAsia="es-CL"/>
              </w:rPr>
            </w:pPr>
            <w:r w:rsidRPr="00CC7357">
              <w:rPr>
                <w:rFonts w:eastAsia="Times New Roman" w:cs="Calibri"/>
                <w:color w:val="000000"/>
                <w:sz w:val="20"/>
                <w:szCs w:val="20"/>
                <w:lang w:eastAsia="es-CL"/>
              </w:rPr>
              <w:t>4</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56DF10F1" w:rsidR="00CC7357" w:rsidRPr="003C4772" w:rsidRDefault="00CC7357" w:rsidP="006C5CEE">
            <w:pPr>
              <w:spacing w:line="0" w:lineRule="atLeast"/>
              <w:jc w:val="center"/>
              <w:rPr>
                <w:rFonts w:eastAsia="Times New Roman" w:cs="Calibri"/>
                <w:color w:val="000000"/>
                <w:sz w:val="20"/>
                <w:szCs w:val="20"/>
                <w:lang w:eastAsia="es-CL"/>
              </w:rPr>
            </w:pPr>
            <w:r w:rsidRPr="003C4772">
              <w:rPr>
                <w:rFonts w:eastAsia="Times New Roman" w:cs="Calibri"/>
                <w:color w:val="000000"/>
                <w:sz w:val="20"/>
                <w:szCs w:val="20"/>
                <w:lang w:eastAsia="es-CL"/>
              </w:rPr>
              <w:t>RCA</w:t>
            </w:r>
          </w:p>
        </w:tc>
        <w:tc>
          <w:tcPr>
            <w:tcW w:w="281"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028EBE57" w:rsidR="00CC7357" w:rsidRPr="003C4772" w:rsidRDefault="00CC7357" w:rsidP="00CC735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038</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4529DE9F" w:rsidR="00CC7357" w:rsidRPr="003C4772" w:rsidRDefault="00CC7357" w:rsidP="00CC735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w:t>
            </w:r>
            <w:r w:rsidRPr="00CC7357">
              <w:rPr>
                <w:rFonts w:eastAsia="Times New Roman" w:cs="Calibri"/>
                <w:color w:val="000000"/>
                <w:sz w:val="20"/>
                <w:szCs w:val="20"/>
                <w:lang w:eastAsia="es-CL"/>
              </w:rPr>
              <w:t>/0</w:t>
            </w:r>
            <w:r>
              <w:rPr>
                <w:rFonts w:eastAsia="Times New Roman" w:cs="Calibri"/>
                <w:color w:val="000000"/>
                <w:sz w:val="20"/>
                <w:szCs w:val="20"/>
                <w:lang w:eastAsia="es-CL"/>
              </w:rPr>
              <w:t>2</w:t>
            </w:r>
            <w:r w:rsidRPr="00CC7357">
              <w:rPr>
                <w:rFonts w:eastAsia="Times New Roman" w:cs="Calibri"/>
                <w:color w:val="000000"/>
                <w:sz w:val="20"/>
                <w:szCs w:val="20"/>
                <w:lang w:eastAsia="es-CL"/>
              </w:rPr>
              <w:t>/</w:t>
            </w:r>
            <w:r>
              <w:rPr>
                <w:rFonts w:eastAsia="Times New Roman" w:cs="Calibri"/>
                <w:color w:val="000000"/>
                <w:sz w:val="20"/>
                <w:szCs w:val="20"/>
                <w:lang w:eastAsia="es-CL"/>
              </w:rPr>
              <w:t>14</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13CA69A4" w:rsidR="00CC7357" w:rsidRPr="003C4772" w:rsidRDefault="006C5CEE" w:rsidP="006C5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68468E2D" w:rsidR="00CC7357" w:rsidRPr="003C4772" w:rsidRDefault="00CC7357" w:rsidP="00CC7357">
            <w:pPr>
              <w:spacing w:line="0" w:lineRule="atLeast"/>
              <w:rPr>
                <w:rFonts w:eastAsia="Times New Roman" w:cs="Calibri"/>
                <w:color w:val="000000"/>
                <w:sz w:val="20"/>
                <w:szCs w:val="20"/>
                <w:lang w:eastAsia="es-CL"/>
              </w:rPr>
            </w:pPr>
            <w:r w:rsidRPr="00CC7357">
              <w:rPr>
                <w:rFonts w:eastAsia="Times New Roman" w:cs="Calibri"/>
                <w:color w:val="000000"/>
                <w:sz w:val="20"/>
                <w:szCs w:val="20"/>
                <w:lang w:eastAsia="es-CL"/>
              </w:rPr>
              <w:t xml:space="preserve">Proyecto </w:t>
            </w:r>
            <w:r w:rsidR="00DA62AD">
              <w:rPr>
                <w:rFonts w:eastAsia="Times New Roman" w:cs="Calibri"/>
                <w:color w:val="000000"/>
                <w:sz w:val="20"/>
                <w:szCs w:val="20"/>
                <w:lang w:eastAsia="es-CL"/>
              </w:rPr>
              <w:t xml:space="preserve">DIA </w:t>
            </w:r>
            <w:r w:rsidRPr="00CC7357">
              <w:rPr>
                <w:rFonts w:eastAsia="Times New Roman" w:cs="Calibri"/>
                <w:color w:val="000000"/>
                <w:sz w:val="20"/>
                <w:szCs w:val="20"/>
                <w:lang w:eastAsia="es-CL"/>
              </w:rPr>
              <w:t>"</w:t>
            </w:r>
            <w:r w:rsidRPr="00A478DE">
              <w:rPr>
                <w:rFonts w:cstheme="minorHAnsi"/>
                <w:sz w:val="20"/>
                <w:szCs w:val="20"/>
              </w:rPr>
              <w:t>Ampliación de Biomasa en centro de cultivo, código de centro 120078, Sector Estero Poca Esperanza, al sur de Península Barros Arana, Pert 213122244</w:t>
            </w:r>
            <w:r w:rsidRPr="00CC7357">
              <w:rPr>
                <w:rFonts w:eastAsia="Times New Roman" w:cs="Calibri"/>
                <w:color w:val="000000"/>
                <w:sz w:val="20"/>
                <w:szCs w:val="20"/>
                <w:lang w:eastAsia="es-CL"/>
              </w:rPr>
              <w:t>"</w:t>
            </w:r>
          </w:p>
        </w:tc>
        <w:tc>
          <w:tcPr>
            <w:tcW w:w="1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202F90DA" w:rsidR="00CC7357" w:rsidRPr="004A1C20" w:rsidRDefault="00AF0822" w:rsidP="00AF082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Este proyecto contempló el aumento desde las 1.500 toneladas aprobadas originalmente para el centro según RCA N°185/2002, a un total de 4.000 toneladas de salmónidos.</w:t>
            </w:r>
          </w:p>
        </w:tc>
      </w:tr>
      <w:tr w:rsidR="00CC7357" w:rsidRPr="0025129B" w14:paraId="6F527A8D" w14:textId="77777777" w:rsidTr="002D7647">
        <w:trPr>
          <w:trHeight w:val="244"/>
          <w:jc w:val="center"/>
        </w:trPr>
        <w:tc>
          <w:tcPr>
            <w:tcW w:w="179" w:type="pct"/>
            <w:vMerge/>
            <w:tcBorders>
              <w:top w:val="nil"/>
              <w:left w:val="single" w:sz="4" w:space="0" w:color="auto"/>
              <w:bottom w:val="single" w:sz="4" w:space="0" w:color="auto"/>
              <w:right w:val="single" w:sz="4" w:space="0" w:color="auto"/>
            </w:tcBorders>
            <w:vAlign w:val="center"/>
          </w:tcPr>
          <w:p w14:paraId="6F527A86"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A87"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A88"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A89"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tcPr>
          <w:p w14:paraId="6F527A8A"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tcPr>
          <w:p w14:paraId="6F527A8B" w14:textId="77777777" w:rsidR="00CC7357" w:rsidRPr="0025129B" w:rsidRDefault="00CC7357" w:rsidP="005749E1">
            <w:pPr>
              <w:spacing w:line="0" w:lineRule="atLeast"/>
              <w:rPr>
                <w:rFonts w:eastAsia="Times New Roman" w:cs="Calibri"/>
                <w:color w:val="000000"/>
                <w:sz w:val="20"/>
                <w:szCs w:val="20"/>
                <w:lang w:eastAsia="es-CL"/>
              </w:rPr>
            </w:pPr>
          </w:p>
        </w:tc>
        <w:tc>
          <w:tcPr>
            <w:tcW w:w="1391" w:type="pct"/>
            <w:vMerge/>
            <w:tcBorders>
              <w:top w:val="single" w:sz="4" w:space="0" w:color="auto"/>
              <w:left w:val="single" w:sz="4" w:space="0" w:color="auto"/>
              <w:bottom w:val="single" w:sz="4" w:space="0" w:color="auto"/>
              <w:right w:val="single" w:sz="4" w:space="0" w:color="auto"/>
            </w:tcBorders>
            <w:vAlign w:val="center"/>
          </w:tcPr>
          <w:p w14:paraId="6F527A8C" w14:textId="77777777" w:rsidR="00CC7357" w:rsidRPr="0025129B" w:rsidRDefault="00CC7357" w:rsidP="005749E1">
            <w:pPr>
              <w:spacing w:line="0" w:lineRule="atLeast"/>
              <w:rPr>
                <w:rFonts w:eastAsia="Times New Roman" w:cs="Calibri"/>
                <w:color w:val="000000"/>
                <w:sz w:val="20"/>
                <w:szCs w:val="20"/>
                <w:lang w:eastAsia="es-CL"/>
              </w:rPr>
            </w:pPr>
          </w:p>
        </w:tc>
      </w:tr>
      <w:tr w:rsidR="00CC7357" w:rsidRPr="0025129B" w14:paraId="6F527B0D" w14:textId="77777777" w:rsidTr="002D7647">
        <w:trPr>
          <w:trHeight w:val="244"/>
          <w:jc w:val="center"/>
        </w:trPr>
        <w:tc>
          <w:tcPr>
            <w:tcW w:w="179" w:type="pct"/>
            <w:vMerge/>
            <w:tcBorders>
              <w:top w:val="nil"/>
              <w:left w:val="single" w:sz="4" w:space="0" w:color="auto"/>
              <w:bottom w:val="single" w:sz="4" w:space="0" w:color="auto"/>
              <w:right w:val="single" w:sz="4" w:space="0" w:color="auto"/>
            </w:tcBorders>
            <w:vAlign w:val="center"/>
          </w:tcPr>
          <w:p w14:paraId="6F527B06"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B07"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B08"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B09"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tcPr>
          <w:p w14:paraId="6F527B0A" w14:textId="77777777" w:rsidR="00CC7357" w:rsidRPr="0025129B" w:rsidRDefault="00CC7357" w:rsidP="005749E1">
            <w:pPr>
              <w:spacing w:line="0" w:lineRule="atLeast"/>
              <w:jc w:val="center"/>
              <w:rPr>
                <w:rFonts w:eastAsia="Times New Roman" w:cs="Calibri"/>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tcPr>
          <w:p w14:paraId="6F527B0B" w14:textId="77777777" w:rsidR="00CC7357" w:rsidRPr="0025129B" w:rsidRDefault="00CC7357" w:rsidP="005749E1">
            <w:pPr>
              <w:spacing w:line="0" w:lineRule="atLeast"/>
              <w:rPr>
                <w:rFonts w:eastAsia="Times New Roman" w:cs="Calibri"/>
                <w:color w:val="000000"/>
                <w:sz w:val="20"/>
                <w:szCs w:val="20"/>
                <w:lang w:eastAsia="es-CL"/>
              </w:rPr>
            </w:pPr>
          </w:p>
        </w:tc>
        <w:tc>
          <w:tcPr>
            <w:tcW w:w="1391" w:type="pct"/>
            <w:vMerge/>
            <w:tcBorders>
              <w:top w:val="single" w:sz="4" w:space="0" w:color="auto"/>
              <w:left w:val="single" w:sz="4" w:space="0" w:color="auto"/>
              <w:bottom w:val="single" w:sz="4" w:space="0" w:color="auto"/>
              <w:right w:val="single" w:sz="4" w:space="0" w:color="auto"/>
            </w:tcBorders>
            <w:vAlign w:val="center"/>
          </w:tcPr>
          <w:p w14:paraId="6F527B0C" w14:textId="77777777" w:rsidR="00CC7357" w:rsidRPr="0025129B" w:rsidRDefault="00CC7357" w:rsidP="005749E1">
            <w:pPr>
              <w:spacing w:line="0" w:lineRule="atLeast"/>
              <w:rPr>
                <w:rFonts w:eastAsia="Times New Roman" w:cs="Calibri"/>
                <w:color w:val="000000"/>
                <w:sz w:val="20"/>
                <w:szCs w:val="20"/>
                <w:lang w:eastAsia="es-CL"/>
              </w:rPr>
            </w:pPr>
          </w:p>
        </w:tc>
      </w:tr>
      <w:tr w:rsidR="00CC7357" w:rsidRPr="0025129B" w14:paraId="6F527B1D" w14:textId="77777777" w:rsidTr="002D7647">
        <w:trPr>
          <w:trHeight w:val="244"/>
          <w:jc w:val="center"/>
        </w:trPr>
        <w:tc>
          <w:tcPr>
            <w:tcW w:w="179" w:type="pct"/>
            <w:vMerge/>
            <w:tcBorders>
              <w:top w:val="nil"/>
              <w:left w:val="single" w:sz="4" w:space="0" w:color="auto"/>
              <w:bottom w:val="single" w:sz="4" w:space="0" w:color="auto"/>
              <w:right w:val="single" w:sz="4" w:space="0" w:color="auto"/>
            </w:tcBorders>
            <w:vAlign w:val="center"/>
          </w:tcPr>
          <w:p w14:paraId="6F527B16" w14:textId="77777777" w:rsidR="00CC7357" w:rsidRPr="0025129B" w:rsidRDefault="00CC7357" w:rsidP="00570BD0">
            <w:pPr>
              <w:spacing w:line="0" w:lineRule="atLeast"/>
              <w:jc w:val="left"/>
              <w:rPr>
                <w:rFonts w:eastAsia="Times New Roman" w:cs="Calibri"/>
                <w:color w:val="000000"/>
                <w:sz w:val="20"/>
                <w:szCs w:val="20"/>
                <w:lang w:eastAsia="es-CL"/>
              </w:rPr>
            </w:pPr>
          </w:p>
        </w:tc>
        <w:tc>
          <w:tcPr>
            <w:tcW w:w="626" w:type="pct"/>
            <w:vMerge/>
            <w:tcBorders>
              <w:top w:val="single" w:sz="4" w:space="0" w:color="auto"/>
              <w:left w:val="single" w:sz="4" w:space="0" w:color="auto"/>
              <w:bottom w:val="single" w:sz="4" w:space="0" w:color="auto"/>
              <w:right w:val="single" w:sz="4" w:space="0" w:color="auto"/>
            </w:tcBorders>
            <w:vAlign w:val="center"/>
          </w:tcPr>
          <w:p w14:paraId="6F527B17" w14:textId="77777777" w:rsidR="00CC7357" w:rsidRPr="0025129B" w:rsidRDefault="00CC7357" w:rsidP="00570BD0">
            <w:pPr>
              <w:spacing w:line="0" w:lineRule="atLeast"/>
              <w:jc w:val="left"/>
              <w:rPr>
                <w:rFonts w:eastAsia="Times New Roman" w:cs="Calibri"/>
                <w:color w:val="000000"/>
                <w:sz w:val="20"/>
                <w:szCs w:val="20"/>
                <w:lang w:eastAsia="es-CL"/>
              </w:rPr>
            </w:pPr>
          </w:p>
        </w:tc>
        <w:tc>
          <w:tcPr>
            <w:tcW w:w="281" w:type="pct"/>
            <w:vMerge/>
            <w:tcBorders>
              <w:top w:val="nil"/>
              <w:left w:val="single" w:sz="4" w:space="0" w:color="auto"/>
              <w:bottom w:val="single" w:sz="4" w:space="0" w:color="auto"/>
              <w:right w:val="single" w:sz="4" w:space="0" w:color="auto"/>
            </w:tcBorders>
            <w:vAlign w:val="center"/>
          </w:tcPr>
          <w:p w14:paraId="6F527B18" w14:textId="77777777" w:rsidR="00CC7357" w:rsidRPr="0025129B" w:rsidRDefault="00CC7357" w:rsidP="00570BD0">
            <w:pPr>
              <w:spacing w:line="0" w:lineRule="atLeast"/>
              <w:jc w:val="left"/>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B19" w14:textId="77777777" w:rsidR="00CC7357" w:rsidRPr="0025129B" w:rsidRDefault="00CC7357" w:rsidP="00570BD0">
            <w:pPr>
              <w:spacing w:line="0" w:lineRule="atLeast"/>
              <w:jc w:val="left"/>
              <w:rPr>
                <w:rFonts w:eastAsia="Times New Roman" w:cs="Calibri"/>
                <w:color w:val="000000"/>
                <w:sz w:val="20"/>
                <w:szCs w:val="20"/>
                <w:lang w:eastAsia="es-CL"/>
              </w:rPr>
            </w:pPr>
          </w:p>
        </w:tc>
        <w:tc>
          <w:tcPr>
            <w:tcW w:w="771" w:type="pct"/>
            <w:vMerge/>
            <w:tcBorders>
              <w:top w:val="single" w:sz="4" w:space="0" w:color="auto"/>
              <w:left w:val="single" w:sz="4" w:space="0" w:color="auto"/>
              <w:bottom w:val="single" w:sz="4" w:space="0" w:color="auto"/>
              <w:right w:val="single" w:sz="4" w:space="0" w:color="auto"/>
            </w:tcBorders>
            <w:vAlign w:val="center"/>
          </w:tcPr>
          <w:p w14:paraId="6F527B1A" w14:textId="77777777" w:rsidR="00CC7357" w:rsidRPr="0025129B" w:rsidRDefault="00CC7357" w:rsidP="00570BD0">
            <w:pPr>
              <w:spacing w:line="0" w:lineRule="atLeast"/>
              <w:jc w:val="left"/>
              <w:rPr>
                <w:rFonts w:eastAsia="Times New Roman" w:cs="Calibri"/>
                <w:color w:val="000000"/>
                <w:sz w:val="20"/>
                <w:szCs w:val="20"/>
                <w:lang w:eastAsia="es-CL"/>
              </w:rPr>
            </w:pPr>
          </w:p>
        </w:tc>
        <w:tc>
          <w:tcPr>
            <w:tcW w:w="1261" w:type="pct"/>
            <w:vMerge/>
            <w:tcBorders>
              <w:top w:val="single" w:sz="4" w:space="0" w:color="auto"/>
              <w:left w:val="single" w:sz="4" w:space="0" w:color="auto"/>
              <w:bottom w:val="single" w:sz="4" w:space="0" w:color="auto"/>
              <w:right w:val="single" w:sz="4" w:space="0" w:color="auto"/>
            </w:tcBorders>
            <w:vAlign w:val="center"/>
          </w:tcPr>
          <w:p w14:paraId="6F527B1B" w14:textId="77777777" w:rsidR="00CC7357" w:rsidRPr="0025129B" w:rsidRDefault="00CC7357" w:rsidP="00570BD0">
            <w:pPr>
              <w:spacing w:line="0" w:lineRule="atLeast"/>
              <w:jc w:val="left"/>
              <w:rPr>
                <w:rFonts w:eastAsia="Times New Roman" w:cs="Calibri"/>
                <w:color w:val="000000"/>
                <w:sz w:val="20"/>
                <w:szCs w:val="20"/>
                <w:lang w:eastAsia="es-CL"/>
              </w:rPr>
            </w:pPr>
          </w:p>
        </w:tc>
        <w:tc>
          <w:tcPr>
            <w:tcW w:w="1391" w:type="pct"/>
            <w:vMerge/>
            <w:tcBorders>
              <w:top w:val="single" w:sz="4" w:space="0" w:color="auto"/>
              <w:left w:val="single" w:sz="4" w:space="0" w:color="auto"/>
              <w:bottom w:val="single" w:sz="4" w:space="0" w:color="auto"/>
              <w:right w:val="single" w:sz="4" w:space="0" w:color="auto"/>
            </w:tcBorders>
            <w:vAlign w:val="center"/>
          </w:tcPr>
          <w:p w14:paraId="6F527B1C" w14:textId="77777777" w:rsidR="00CC7357" w:rsidRPr="0025129B" w:rsidRDefault="00CC7357" w:rsidP="00570BD0">
            <w:pPr>
              <w:spacing w:line="0" w:lineRule="atLeast"/>
              <w:jc w:val="left"/>
              <w:rPr>
                <w:rFonts w:eastAsia="Times New Roman" w:cs="Calibri"/>
                <w:color w:val="000000"/>
                <w:sz w:val="20"/>
                <w:szCs w:val="20"/>
                <w:lang w:eastAsia="es-CL"/>
              </w:rPr>
            </w:pPr>
          </w:p>
        </w:tc>
      </w:tr>
    </w:tbl>
    <w:p w14:paraId="6F527B1E" w14:textId="77777777" w:rsidR="00E73ECE" w:rsidRDefault="00E73ECE" w:rsidP="00317531"/>
    <w:p w14:paraId="65B6A5A4" w14:textId="77777777" w:rsidR="002D7647" w:rsidRDefault="002D7647" w:rsidP="00317531"/>
    <w:p w14:paraId="59D909F7" w14:textId="77777777" w:rsidR="002D7647" w:rsidRPr="0025129B" w:rsidRDefault="002D7647" w:rsidP="00317531">
      <w:pPr>
        <w:sectPr w:rsidR="002D7647"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7" w:name="_Toc352840385"/>
      <w:bookmarkStart w:id="58" w:name="_Toc352841445"/>
      <w:bookmarkStart w:id="59" w:name="_Toc390385270"/>
      <w:r w:rsidRPr="0025129B">
        <w:t>ANTECEDENTES DE LA ACTIVIDAD DE FISCALIZACIÓN.</w:t>
      </w:r>
      <w:bookmarkEnd w:id="57"/>
      <w:bookmarkEnd w:id="58"/>
      <w:bookmarkEnd w:id="59"/>
    </w:p>
    <w:p w14:paraId="6F527B20" w14:textId="77777777" w:rsidR="00B1722C" w:rsidRPr="0025129B" w:rsidRDefault="00B1722C" w:rsidP="00B1722C"/>
    <w:p w14:paraId="6F527B21" w14:textId="67720861" w:rsidR="00B1722C" w:rsidRPr="0025129B" w:rsidRDefault="00B1722C"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0385271"/>
      <w:r w:rsidRPr="0025129B">
        <w:t>Motivo de la Actividad de Fiscalización</w:t>
      </w:r>
      <w:r w:rsidR="00893A4E" w:rsidRPr="0025129B">
        <w:t>.</w:t>
      </w:r>
      <w:bookmarkEnd w:id="60"/>
      <w:bookmarkEnd w:id="61"/>
      <w:bookmarkEnd w:id="62"/>
      <w:bookmarkEnd w:id="63"/>
      <w:bookmarkEnd w:id="64"/>
      <w:bookmarkEnd w:id="65"/>
      <w:bookmarkEnd w:id="6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762C9C16" w:rsidR="00B1722C" w:rsidRPr="0025129B" w:rsidRDefault="009A710E" w:rsidP="009A710E">
            <w:pPr>
              <w:jc w:val="left"/>
              <w:rPr>
                <w:sz w:val="20"/>
                <w:szCs w:val="20"/>
              </w:rPr>
            </w:pPr>
            <w:r>
              <w:rPr>
                <w:rFonts w:cstheme="minorHAnsi"/>
                <w:sz w:val="20"/>
              </w:rPr>
              <w:t>Programada</w:t>
            </w:r>
          </w:p>
        </w:tc>
        <w:tc>
          <w:tcPr>
            <w:tcW w:w="3858" w:type="pct"/>
            <w:shd w:val="clear" w:color="auto" w:fill="auto"/>
          </w:tcPr>
          <w:p w14:paraId="6F527B25" w14:textId="5EF3973B" w:rsidR="00B1722C" w:rsidRPr="0025129B" w:rsidRDefault="00B1722C" w:rsidP="004930D7">
            <w:pPr>
              <w:ind w:left="78" w:right="80"/>
              <w:jc w:val="left"/>
              <w:rPr>
                <w:b/>
                <w:sz w:val="20"/>
                <w:szCs w:val="20"/>
              </w:rPr>
            </w:pPr>
            <w:r w:rsidRPr="0025129B">
              <w:rPr>
                <w:b/>
                <w:sz w:val="20"/>
                <w:szCs w:val="20"/>
              </w:rPr>
              <w:t xml:space="preserve">Descripción del Motivo: </w:t>
            </w:r>
          </w:p>
          <w:p w14:paraId="6F527B27" w14:textId="0CC0E5F3" w:rsidR="00B1722C" w:rsidRPr="0025129B" w:rsidRDefault="009A710E" w:rsidP="004930D7">
            <w:pPr>
              <w:ind w:left="78"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r w:rsidR="009A6D90" w:rsidRPr="0025129B" w14:paraId="3FAFF744" w14:textId="77777777" w:rsidTr="00A70F8F">
        <w:trPr>
          <w:trHeight w:val="551"/>
          <w:jc w:val="center"/>
        </w:trPr>
        <w:tc>
          <w:tcPr>
            <w:tcW w:w="1142" w:type="pct"/>
            <w:shd w:val="clear" w:color="auto" w:fill="auto"/>
            <w:tcMar>
              <w:top w:w="58" w:type="dxa"/>
              <w:left w:w="58" w:type="dxa"/>
              <w:bottom w:w="58" w:type="dxa"/>
              <w:right w:w="58" w:type="dxa"/>
            </w:tcMar>
          </w:tcPr>
          <w:p w14:paraId="48583919" w14:textId="77777777" w:rsidR="00FF1E00" w:rsidRPr="0025129B" w:rsidRDefault="00FF1E00" w:rsidP="00FF1E00">
            <w:pPr>
              <w:jc w:val="left"/>
              <w:rPr>
                <w:b/>
                <w:i/>
                <w:sz w:val="20"/>
                <w:szCs w:val="20"/>
              </w:rPr>
            </w:pPr>
            <w:r w:rsidRPr="0025129B">
              <w:rPr>
                <w:b/>
                <w:sz w:val="20"/>
                <w:szCs w:val="20"/>
              </w:rPr>
              <w:t xml:space="preserve">Motivo: </w:t>
            </w:r>
          </w:p>
          <w:p w14:paraId="6762686E" w14:textId="5CADCF35" w:rsidR="009A6D90" w:rsidRPr="009A6D90" w:rsidRDefault="009A6D90" w:rsidP="00570BD0">
            <w:pPr>
              <w:jc w:val="left"/>
              <w:rPr>
                <w:sz w:val="20"/>
                <w:szCs w:val="20"/>
              </w:rPr>
            </w:pPr>
            <w:r w:rsidRPr="009A6D90">
              <w:rPr>
                <w:sz w:val="20"/>
                <w:szCs w:val="20"/>
              </w:rPr>
              <w:t>No Programada</w:t>
            </w:r>
          </w:p>
        </w:tc>
        <w:tc>
          <w:tcPr>
            <w:tcW w:w="3858" w:type="pct"/>
            <w:shd w:val="clear" w:color="auto" w:fill="auto"/>
          </w:tcPr>
          <w:p w14:paraId="5F88680D" w14:textId="77777777" w:rsidR="00FF1E00" w:rsidRPr="007C6F2F" w:rsidRDefault="00FF1E00" w:rsidP="004930D7">
            <w:pPr>
              <w:ind w:left="78" w:right="80"/>
              <w:jc w:val="left"/>
              <w:rPr>
                <w:b/>
                <w:sz w:val="20"/>
                <w:szCs w:val="20"/>
              </w:rPr>
            </w:pPr>
            <w:r w:rsidRPr="007C6F2F">
              <w:rPr>
                <w:b/>
                <w:sz w:val="20"/>
                <w:szCs w:val="20"/>
              </w:rPr>
              <w:t xml:space="preserve">Descripción del Motivo: </w:t>
            </w:r>
          </w:p>
          <w:p w14:paraId="454D407E" w14:textId="5AF6B82E" w:rsidR="009A6D90" w:rsidRPr="0025129B" w:rsidRDefault="009A6D90" w:rsidP="00D649C3">
            <w:pPr>
              <w:ind w:left="78" w:right="80"/>
              <w:rPr>
                <w:b/>
                <w:sz w:val="20"/>
                <w:szCs w:val="20"/>
              </w:rPr>
            </w:pPr>
            <w:r w:rsidRPr="007C6F2F">
              <w:rPr>
                <w:sz w:val="20"/>
                <w:szCs w:val="20"/>
              </w:rPr>
              <w:t>Denuncia</w:t>
            </w:r>
            <w:r w:rsidR="00C76E1D">
              <w:rPr>
                <w:sz w:val="20"/>
                <w:szCs w:val="20"/>
              </w:rPr>
              <w:t>s</w:t>
            </w:r>
            <w:r w:rsidRPr="007C6F2F">
              <w:rPr>
                <w:sz w:val="20"/>
                <w:szCs w:val="20"/>
              </w:rPr>
              <w:t xml:space="preserve"> </w:t>
            </w:r>
            <w:r w:rsidR="00BD01ED" w:rsidRPr="007C6F2F">
              <w:rPr>
                <w:sz w:val="20"/>
                <w:szCs w:val="20"/>
              </w:rPr>
              <w:t>efectuada</w:t>
            </w:r>
            <w:r w:rsidR="00C76E1D">
              <w:rPr>
                <w:sz w:val="20"/>
                <w:szCs w:val="20"/>
              </w:rPr>
              <w:t>s</w:t>
            </w:r>
            <w:r w:rsidR="00BD01ED" w:rsidRPr="007C6F2F">
              <w:rPr>
                <w:sz w:val="20"/>
                <w:szCs w:val="20"/>
              </w:rPr>
              <w:t xml:space="preserve"> por la Dirección Nacional de SERNAPESCA mediante Ord. N°</w:t>
            </w:r>
            <w:r w:rsidR="00C76E1D">
              <w:rPr>
                <w:sz w:val="20"/>
                <w:szCs w:val="20"/>
              </w:rPr>
              <w:t xml:space="preserve">26963 y </w:t>
            </w:r>
            <w:r w:rsidR="00BD01ED" w:rsidRPr="007C6F2F">
              <w:rPr>
                <w:sz w:val="20"/>
                <w:szCs w:val="20"/>
              </w:rPr>
              <w:t>26965 de fecha 05/07/13 referida</w:t>
            </w:r>
            <w:r w:rsidR="00C76E1D">
              <w:rPr>
                <w:sz w:val="20"/>
                <w:szCs w:val="20"/>
              </w:rPr>
              <w:t>s</w:t>
            </w:r>
            <w:r w:rsidR="00BD01ED" w:rsidRPr="007C6F2F">
              <w:rPr>
                <w:sz w:val="20"/>
                <w:szCs w:val="20"/>
              </w:rPr>
              <w:t xml:space="preserve"> a diferencias en la cantidad y dimensiones de las balsas jaulas, impregnación de redes con antifouling</w:t>
            </w:r>
            <w:r w:rsidR="007C6F2F" w:rsidRPr="007C6F2F">
              <w:rPr>
                <w:sz w:val="20"/>
                <w:szCs w:val="20"/>
              </w:rPr>
              <w:t xml:space="preserve"> y</w:t>
            </w:r>
            <w:r w:rsidR="00BD01ED" w:rsidRPr="007C6F2F">
              <w:rPr>
                <w:sz w:val="20"/>
                <w:szCs w:val="20"/>
              </w:rPr>
              <w:t xml:space="preserve"> utilización de </w:t>
            </w:r>
            <w:r w:rsidR="00D649C3">
              <w:rPr>
                <w:sz w:val="20"/>
                <w:szCs w:val="20"/>
              </w:rPr>
              <w:t xml:space="preserve">una </w:t>
            </w:r>
            <w:r w:rsidR="00BD01ED" w:rsidRPr="007C6F2F">
              <w:rPr>
                <w:sz w:val="20"/>
                <w:szCs w:val="20"/>
              </w:rPr>
              <w:t>embarcación de 11 metros de eslora como habitabilidad</w:t>
            </w:r>
            <w:r w:rsidR="00C76E1D">
              <w:rPr>
                <w:sz w:val="20"/>
                <w:szCs w:val="20"/>
              </w:rPr>
              <w:t xml:space="preserve"> en el centro Entrada Bahía Tranquila 2</w:t>
            </w:r>
            <w:r w:rsidR="007C6F2F" w:rsidRPr="007C6F2F">
              <w:rPr>
                <w:sz w:val="20"/>
                <w:szCs w:val="20"/>
              </w:rPr>
              <w:t xml:space="preserve">, además de </w:t>
            </w:r>
            <w:r w:rsidR="00BD01ED" w:rsidRPr="007C6F2F">
              <w:rPr>
                <w:sz w:val="20"/>
                <w:szCs w:val="20"/>
              </w:rPr>
              <w:t>diversos incumplimientos vinculados al Reglamento Ambiental para la Acuicultura D.S. MINECON N°320/2001</w:t>
            </w:r>
            <w:r w:rsidRPr="007C6F2F">
              <w:rPr>
                <w:sz w:val="20"/>
                <w:szCs w:val="20"/>
              </w:rPr>
              <w:t>.</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385272"/>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98C4F4A" w14:textId="77777777" w:rsidR="00FC14E2" w:rsidRPr="000669C3" w:rsidRDefault="00FC14E2"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Localización de proyecto en área de concesión autorizada en la RCA.</w:t>
            </w:r>
          </w:p>
          <w:p w14:paraId="16CACE82" w14:textId="77777777" w:rsidR="00FC14E2" w:rsidRPr="000669C3" w:rsidRDefault="00FC14E2"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Manejo de los efectos de la materia orgánica por alimento no consumido y fecas en el sedimento y columna de agua.</w:t>
            </w:r>
          </w:p>
          <w:p w14:paraId="7D61182E" w14:textId="77777777" w:rsidR="00FC14E2" w:rsidRPr="000669C3" w:rsidRDefault="00FC14E2"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Manejo de Mortandades.</w:t>
            </w:r>
          </w:p>
          <w:p w14:paraId="695C7F34" w14:textId="05242453" w:rsidR="006D1F28" w:rsidRPr="000669C3" w:rsidRDefault="006D1F28"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Manejo de fármacos.</w:t>
            </w:r>
          </w:p>
          <w:p w14:paraId="6D49ADEC" w14:textId="77777777" w:rsidR="00FC14E2" w:rsidRPr="000669C3" w:rsidRDefault="00FC14E2"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Plan de Contingencia.</w:t>
            </w:r>
          </w:p>
          <w:p w14:paraId="04223650" w14:textId="77777777" w:rsidR="00FC14E2" w:rsidRPr="000669C3" w:rsidRDefault="00FC14E2"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Manejo de Residuos Líquidos.</w:t>
            </w:r>
          </w:p>
          <w:p w14:paraId="531901BA" w14:textId="77777777" w:rsidR="00893A4E" w:rsidRPr="000669C3" w:rsidRDefault="00FC14E2"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Manejo de Residuos.</w:t>
            </w:r>
          </w:p>
          <w:p w14:paraId="6F527B2D" w14:textId="4F8784F1" w:rsidR="00621B05" w:rsidRPr="00FC14E2" w:rsidRDefault="00621B05" w:rsidP="000A6A3E">
            <w:pPr>
              <w:pStyle w:val="Prrafodelista"/>
              <w:numPr>
                <w:ilvl w:val="0"/>
                <w:numId w:val="3"/>
              </w:numPr>
              <w:spacing w:line="276" w:lineRule="auto"/>
              <w:rPr>
                <w:rFonts w:eastAsia="Times New Roman" w:cs="Calibri"/>
                <w:sz w:val="20"/>
                <w:szCs w:val="16"/>
                <w:lang w:eastAsia="es-CL"/>
              </w:rPr>
            </w:pPr>
            <w:r w:rsidRPr="000669C3">
              <w:rPr>
                <w:rFonts w:eastAsia="Times New Roman" w:cs="Calibri"/>
                <w:sz w:val="20"/>
                <w:szCs w:val="16"/>
                <w:lang w:eastAsia="es-CL"/>
              </w:rPr>
              <w:t>Condiciones de seguridad y habitabilidad.</w:t>
            </w: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38527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p>
    <w:p w14:paraId="6F527B31" w14:textId="77777777" w:rsidR="00893A4E" w:rsidRPr="0025129B" w:rsidRDefault="00893A4E" w:rsidP="000D703E">
      <w:pPr>
        <w:rPr>
          <w:rFonts w:cstheme="minorHAnsi"/>
          <w:sz w:val="16"/>
          <w:szCs w:val="16"/>
        </w:rPr>
      </w:pPr>
    </w:p>
    <w:p w14:paraId="6F527B32" w14:textId="1F8D1678" w:rsidR="00004D1D" w:rsidRPr="0025129B" w:rsidRDefault="00802B50" w:rsidP="00C958D0">
      <w:pPr>
        <w:pStyle w:val="Ttulo3"/>
        <w:rPr>
          <w:sz w:val="24"/>
          <w:szCs w:val="24"/>
        </w:rPr>
      </w:pPr>
      <w:bookmarkStart w:id="83" w:name="_Toc353998115"/>
      <w:bookmarkStart w:id="84" w:name="_Toc353998188"/>
      <w:bookmarkStart w:id="85" w:name="_Toc382383540"/>
      <w:bookmarkStart w:id="86" w:name="_Toc382472362"/>
      <w:bookmarkStart w:id="87" w:name="_Toc390385274"/>
      <w:r>
        <w:t xml:space="preserve">Antecedentes de la </w:t>
      </w:r>
      <w:r w:rsidR="006B4FB2" w:rsidRPr="0025129B">
        <w:t>inspección</w:t>
      </w:r>
      <w:r w:rsidR="00004D1D" w:rsidRPr="0025129B">
        <w:t>.</w:t>
      </w:r>
      <w:bookmarkEnd w:id="83"/>
      <w:bookmarkEnd w:id="84"/>
      <w:bookmarkEnd w:id="85"/>
      <w:bookmarkEnd w:id="86"/>
      <w:bookmarkEnd w:id="87"/>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725"/>
        <w:gridCol w:w="3625"/>
      </w:tblGrid>
      <w:tr w:rsidR="00893A4E" w:rsidRPr="0025129B" w14:paraId="6F527B3A" w14:textId="77777777" w:rsidTr="004E2B6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1C8E6F2E" w:rsidR="00882292" w:rsidRPr="0025129B" w:rsidRDefault="00F8365C" w:rsidP="00F8365C">
            <w:pPr>
              <w:rPr>
                <w:sz w:val="20"/>
                <w:szCs w:val="20"/>
              </w:rPr>
            </w:pPr>
            <w:r>
              <w:rPr>
                <w:sz w:val="20"/>
                <w:szCs w:val="20"/>
              </w:rPr>
              <w:t>0</w:t>
            </w:r>
            <w:r w:rsidR="004E2B6D">
              <w:rPr>
                <w:sz w:val="20"/>
                <w:szCs w:val="20"/>
              </w:rPr>
              <w:t>1/0</w:t>
            </w:r>
            <w:r>
              <w:rPr>
                <w:sz w:val="20"/>
                <w:szCs w:val="20"/>
              </w:rPr>
              <w:t>4</w:t>
            </w:r>
            <w:r w:rsidR="004E2B6D">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4E2B6D">
            <w:pPr>
              <w:ind w:left="90"/>
              <w:rPr>
                <w:b/>
                <w:sz w:val="20"/>
                <w:szCs w:val="20"/>
              </w:rPr>
            </w:pPr>
            <w:r w:rsidRPr="0025129B">
              <w:rPr>
                <w:b/>
                <w:sz w:val="20"/>
                <w:szCs w:val="20"/>
              </w:rPr>
              <w:t>Hora(s) de Inicio:</w:t>
            </w:r>
          </w:p>
          <w:p w14:paraId="6F527B37" w14:textId="795CEA33" w:rsidR="006B4FB2" w:rsidRPr="0025129B" w:rsidRDefault="00F14CB4" w:rsidP="00F8365C">
            <w:pPr>
              <w:ind w:left="90"/>
              <w:rPr>
                <w:sz w:val="20"/>
                <w:szCs w:val="20"/>
              </w:rPr>
            </w:pPr>
            <w:r>
              <w:rPr>
                <w:sz w:val="20"/>
                <w:szCs w:val="20"/>
              </w:rPr>
              <w:t>09</w:t>
            </w:r>
            <w:r w:rsidR="004E2B6D">
              <w:rPr>
                <w:sz w:val="20"/>
                <w:szCs w:val="20"/>
              </w:rPr>
              <w:t>:</w:t>
            </w:r>
            <w:r w:rsidR="00F8365C">
              <w:rPr>
                <w:sz w:val="20"/>
                <w:szCs w:val="20"/>
              </w:rPr>
              <w:t>30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8" w14:textId="434BA509" w:rsidR="00893A4E" w:rsidRPr="0025129B" w:rsidRDefault="00893A4E" w:rsidP="004E2B6D">
            <w:pPr>
              <w:ind w:left="60" w:right="-60"/>
              <w:rPr>
                <w:b/>
                <w:sz w:val="20"/>
                <w:szCs w:val="20"/>
              </w:rPr>
            </w:pPr>
            <w:r w:rsidRPr="0025129B">
              <w:rPr>
                <w:b/>
                <w:sz w:val="20"/>
                <w:szCs w:val="20"/>
              </w:rPr>
              <w:t xml:space="preserve">Hora(s) de </w:t>
            </w:r>
            <w:r w:rsidR="004E2B6D">
              <w:rPr>
                <w:b/>
                <w:sz w:val="20"/>
                <w:szCs w:val="20"/>
              </w:rPr>
              <w:t>F</w:t>
            </w:r>
            <w:r w:rsidR="00E838DE" w:rsidRPr="0025129B">
              <w:rPr>
                <w:b/>
                <w:sz w:val="20"/>
                <w:szCs w:val="20"/>
              </w:rPr>
              <w:t>inalización</w:t>
            </w:r>
            <w:r w:rsidRPr="0025129B">
              <w:rPr>
                <w:b/>
                <w:sz w:val="20"/>
                <w:szCs w:val="20"/>
              </w:rPr>
              <w:t>:</w:t>
            </w:r>
          </w:p>
          <w:p w14:paraId="6F527B39" w14:textId="7053FB9D" w:rsidR="006B4FB2" w:rsidRPr="0025129B" w:rsidRDefault="00F14CB4" w:rsidP="00F8365C">
            <w:pPr>
              <w:ind w:left="60" w:right="-60"/>
              <w:rPr>
                <w:sz w:val="20"/>
                <w:szCs w:val="20"/>
                <w:lang w:val="es-ES" w:eastAsia="es-ES"/>
              </w:rPr>
            </w:pPr>
            <w:r>
              <w:rPr>
                <w:sz w:val="20"/>
                <w:szCs w:val="20"/>
                <w:lang w:val="es-ES" w:eastAsia="es-ES"/>
              </w:rPr>
              <w:t>1</w:t>
            </w:r>
            <w:r w:rsidR="00F8365C">
              <w:rPr>
                <w:sz w:val="20"/>
                <w:szCs w:val="20"/>
                <w:lang w:val="es-ES" w:eastAsia="es-ES"/>
              </w:rPr>
              <w:t>3</w:t>
            </w:r>
            <w:r w:rsidR="004E2B6D">
              <w:rPr>
                <w:sz w:val="20"/>
                <w:szCs w:val="20"/>
                <w:lang w:val="es-ES" w:eastAsia="es-ES"/>
              </w:rPr>
              <w:t>:</w:t>
            </w:r>
            <w:r w:rsidR="00F8365C">
              <w:rPr>
                <w:sz w:val="20"/>
                <w:szCs w:val="20"/>
                <w:lang w:val="es-ES" w:eastAsia="es-ES"/>
              </w:rPr>
              <w:t>36</w:t>
            </w:r>
          </w:p>
        </w:tc>
      </w:tr>
      <w:tr w:rsidR="00893A4E" w:rsidRPr="0025129B" w14:paraId="6F527B3F" w14:textId="77777777" w:rsidTr="00F14CB4">
        <w:trPr>
          <w:trHeight w:val="441"/>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71849150" w:rsidR="00893A4E" w:rsidRPr="0025129B" w:rsidRDefault="00F8365C" w:rsidP="00F14CB4">
            <w:pPr>
              <w:rPr>
                <w:sz w:val="20"/>
                <w:szCs w:val="20"/>
              </w:rPr>
            </w:pPr>
            <w:r>
              <w:rPr>
                <w:sz w:val="20"/>
                <w:szCs w:val="20"/>
              </w:rPr>
              <w:t>Luis Urbina Parra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4E2B6D">
            <w:pPr>
              <w:ind w:left="60" w:right="-60"/>
              <w:rPr>
                <w:sz w:val="20"/>
                <w:szCs w:val="20"/>
              </w:rPr>
            </w:pPr>
            <w:r w:rsidRPr="0025129B">
              <w:rPr>
                <w:b/>
                <w:sz w:val="20"/>
                <w:szCs w:val="20"/>
              </w:rPr>
              <w:t>Órgano:</w:t>
            </w:r>
          </w:p>
          <w:p w14:paraId="6F527B3E" w14:textId="0240AF4A" w:rsidR="00893A4E" w:rsidRPr="0025129B" w:rsidRDefault="00F8365C" w:rsidP="004E2B6D">
            <w:pPr>
              <w:ind w:left="60" w:right="-60"/>
              <w:rPr>
                <w:rFonts w:eastAsia="Times New Roman"/>
                <w:sz w:val="20"/>
                <w:szCs w:val="20"/>
              </w:rPr>
            </w:pPr>
            <w:r>
              <w:rPr>
                <w:rFonts w:eastAsia="Times New Roman"/>
                <w:sz w:val="20"/>
                <w:szCs w:val="20"/>
              </w:rPr>
              <w:t>Servicio Nacional de Pesca y Acuicultura</w:t>
            </w:r>
          </w:p>
        </w:tc>
      </w:tr>
      <w:tr w:rsidR="00893A4E" w:rsidRPr="0025129B" w14:paraId="6F527B44" w14:textId="77777777" w:rsidTr="00F14CB4">
        <w:trPr>
          <w:trHeight w:val="40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F527B41" w14:textId="2862CDF9" w:rsidR="00893A4E" w:rsidRPr="0025129B" w:rsidRDefault="00F8365C" w:rsidP="00F14CB4">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Default="00893A4E" w:rsidP="004E2B6D">
            <w:pPr>
              <w:ind w:left="60" w:right="-60"/>
              <w:rPr>
                <w:b/>
                <w:sz w:val="20"/>
                <w:szCs w:val="20"/>
              </w:rPr>
            </w:pPr>
            <w:r w:rsidRPr="0025129B">
              <w:rPr>
                <w:b/>
                <w:sz w:val="20"/>
                <w:szCs w:val="20"/>
              </w:rPr>
              <w:t>Órgano(s):</w:t>
            </w:r>
          </w:p>
          <w:p w14:paraId="6F527B43" w14:textId="20E4BD58" w:rsidR="00893A4E" w:rsidRPr="0025129B" w:rsidRDefault="00F8365C" w:rsidP="00F14CB4">
            <w:pPr>
              <w:ind w:left="60" w:right="-60"/>
              <w:rPr>
                <w:rFonts w:eastAsia="Times New Roman"/>
                <w:sz w:val="20"/>
                <w:szCs w:val="20"/>
              </w:rPr>
            </w:pPr>
            <w:r>
              <w:rPr>
                <w:sz w:val="20"/>
                <w:szCs w:val="20"/>
              </w:rPr>
              <w:t>Gobernación Marítima de Punta Arenas</w:t>
            </w:r>
          </w:p>
        </w:tc>
      </w:tr>
      <w:tr w:rsidR="00893A4E" w:rsidRPr="0025129B" w14:paraId="6F527B47"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27A50A05" w:rsidR="00893A4E" w:rsidRPr="0025129B" w:rsidRDefault="00893A4E" w:rsidP="00A75DF8">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617BD373" w:rsidR="00893A4E" w:rsidRPr="00A75DF8" w:rsidRDefault="00A75DF8" w:rsidP="00A75DF8">
            <w:pPr>
              <w:spacing w:line="0" w:lineRule="atLeast"/>
              <w:ind w:left="71"/>
              <w:jc w:val="left"/>
              <w:rPr>
                <w:sz w:val="20"/>
                <w:szCs w:val="20"/>
              </w:rPr>
            </w:pPr>
            <w:r w:rsidRPr="00A75DF8">
              <w:rPr>
                <w:sz w:val="20"/>
                <w:szCs w:val="20"/>
              </w:rPr>
              <w:t>No</w:t>
            </w:r>
          </w:p>
        </w:tc>
      </w:tr>
      <w:tr w:rsidR="00893A4E" w:rsidRPr="0025129B" w14:paraId="6F527B4A"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77777777"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53AAC86A" w:rsidR="00893A4E" w:rsidRPr="0025129B" w:rsidRDefault="00A75DF8" w:rsidP="00A75DF8">
            <w:pPr>
              <w:spacing w:line="0" w:lineRule="atLeast"/>
              <w:ind w:left="71"/>
              <w:jc w:val="left"/>
              <w:rPr>
                <w:sz w:val="20"/>
                <w:szCs w:val="20"/>
              </w:rPr>
            </w:pPr>
            <w:r>
              <w:rPr>
                <w:sz w:val="20"/>
                <w:szCs w:val="20"/>
              </w:rPr>
              <w:t>No</w:t>
            </w:r>
          </w:p>
        </w:tc>
      </w:tr>
      <w:tr w:rsidR="00893A4E" w:rsidRPr="0025129B" w14:paraId="6F527B4D"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77777777"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3AF190CF" w:rsidR="00893A4E" w:rsidRPr="0025129B" w:rsidRDefault="00A75DF8" w:rsidP="00A75DF8">
            <w:pPr>
              <w:spacing w:line="0" w:lineRule="atLeast"/>
              <w:ind w:left="71"/>
              <w:jc w:val="left"/>
              <w:rPr>
                <w:sz w:val="20"/>
                <w:szCs w:val="20"/>
              </w:rPr>
            </w:pPr>
            <w:r>
              <w:rPr>
                <w:sz w:val="20"/>
                <w:szCs w:val="20"/>
              </w:rPr>
              <w:t>Sí</w:t>
            </w:r>
          </w:p>
        </w:tc>
      </w:tr>
      <w:tr w:rsidR="00893A4E" w:rsidRPr="0025129B" w14:paraId="6F527B50"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77777777"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CB35D11" w:rsidR="00893A4E" w:rsidRPr="00A75DF8" w:rsidRDefault="00A75DF8" w:rsidP="00A75DF8">
            <w:pPr>
              <w:spacing w:line="0" w:lineRule="atLeast"/>
              <w:ind w:left="71"/>
              <w:jc w:val="left"/>
              <w:rPr>
                <w:sz w:val="20"/>
                <w:szCs w:val="20"/>
              </w:rPr>
            </w:pPr>
            <w:r w:rsidRPr="00A75DF8">
              <w:rPr>
                <w:sz w:val="20"/>
                <w:szCs w:val="20"/>
              </w:rPr>
              <w:t>Sí</w:t>
            </w:r>
          </w:p>
        </w:tc>
      </w:tr>
      <w:tr w:rsidR="00893A4E" w:rsidRPr="0025129B" w14:paraId="6F527B53"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77777777"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7A5E8226" w:rsidR="00893A4E" w:rsidRPr="0025129B" w:rsidRDefault="00A75DF8" w:rsidP="00A75DF8">
            <w:pPr>
              <w:spacing w:line="0" w:lineRule="atLeast"/>
              <w:ind w:left="71"/>
              <w:jc w:val="left"/>
              <w:rPr>
                <w:sz w:val="20"/>
                <w:szCs w:val="20"/>
              </w:rPr>
            </w:pPr>
            <w:r>
              <w:rPr>
                <w:sz w:val="20"/>
                <w:szCs w:val="20"/>
              </w:rPr>
              <w:t>Sí</w:t>
            </w:r>
          </w:p>
        </w:tc>
      </w:tr>
      <w:tr w:rsidR="00450B79" w:rsidRPr="0025129B" w14:paraId="6F527B56" w14:textId="77777777" w:rsidTr="0081259E">
        <w:trPr>
          <w:trHeight w:val="17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37E1273B" w:rsidR="00450B79" w:rsidRPr="0025129B" w:rsidRDefault="004B1613" w:rsidP="00A75DF8">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5B81034" w:rsidR="00450B79" w:rsidRPr="0025129B" w:rsidRDefault="00A75DF8" w:rsidP="00A75DF8">
            <w:pPr>
              <w:spacing w:line="0" w:lineRule="atLeast"/>
              <w:ind w:left="71"/>
              <w:jc w:val="left"/>
              <w:rPr>
                <w:b/>
                <w:sz w:val="20"/>
                <w:szCs w:val="20"/>
              </w:rPr>
            </w:pPr>
            <w:r w:rsidRPr="0068311B">
              <w:rPr>
                <w:sz w:val="20"/>
                <w:szCs w:val="20"/>
              </w:rPr>
              <w:t>Si (</w:t>
            </w:r>
            <w:r>
              <w:rPr>
                <w:sz w:val="20"/>
                <w:szCs w:val="20"/>
              </w:rPr>
              <w:t>V</w:t>
            </w:r>
            <w:r w:rsidRPr="00BC125F">
              <w:rPr>
                <w:sz w:val="20"/>
                <w:szCs w:val="20"/>
              </w:rPr>
              <w:t>er Anexo 1</w:t>
            </w:r>
            <w:r>
              <w:rPr>
                <w:sz w:val="20"/>
                <w:szCs w:val="20"/>
              </w:rPr>
              <w:t>)</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11D8FB5B" w:rsidR="00893A4E" w:rsidRPr="00714097" w:rsidRDefault="00893A4E" w:rsidP="00C958D0">
      <w:pPr>
        <w:pStyle w:val="Ttulo3"/>
        <w:rPr>
          <w:color w:val="FF0000"/>
        </w:rPr>
      </w:pPr>
      <w:bookmarkStart w:id="88" w:name="_Toc352840390"/>
      <w:bookmarkStart w:id="89" w:name="_Toc352841450"/>
      <w:bookmarkStart w:id="90" w:name="_Toc353998117"/>
      <w:bookmarkStart w:id="91" w:name="_Toc353998190"/>
      <w:bookmarkStart w:id="92" w:name="_Toc382383541"/>
      <w:bookmarkStart w:id="93" w:name="_Toc382472363"/>
      <w:bookmarkStart w:id="94" w:name="_Toc390385275"/>
      <w:r w:rsidRPr="00714097">
        <w:t>Detalle del Recorrido de la Inspección.</w:t>
      </w:r>
      <w:bookmarkEnd w:id="88"/>
      <w:bookmarkEnd w:id="89"/>
      <w:bookmarkEnd w:id="90"/>
      <w:bookmarkEnd w:id="91"/>
      <w:bookmarkEnd w:id="92"/>
      <w:bookmarkEnd w:id="93"/>
      <w:bookmarkEnd w:id="94"/>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562"/>
        <w:gridCol w:w="3946"/>
      </w:tblGrid>
      <w:tr w:rsidR="00413EC4" w:rsidRPr="0025129B" w14:paraId="6F527B5F" w14:textId="77777777" w:rsidTr="00C063DD">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81478EF" w:rsidR="00413EC4" w:rsidRPr="0025129B" w:rsidRDefault="00413EC4" w:rsidP="006021B8">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6021B8">
              <w:rPr>
                <w:rFonts w:cstheme="minorHAnsi"/>
                <w:b/>
                <w:sz w:val="20"/>
                <w:szCs w:val="20"/>
                <w:lang w:val="es-ES_tradnl"/>
              </w:rPr>
              <w:t>18</w:t>
            </w:r>
            <w:r w:rsidR="00E838DE" w:rsidRPr="0025129B">
              <w:rPr>
                <w:rFonts w:cstheme="minorHAnsi"/>
                <w:b/>
                <w:sz w:val="20"/>
                <w:szCs w:val="20"/>
                <w:lang w:val="es-ES_tradnl"/>
              </w:rPr>
              <w:t xml:space="preserve"> </w:t>
            </w:r>
          </w:p>
        </w:tc>
        <w:tc>
          <w:tcPr>
            <w:tcW w:w="1267"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95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C063DD">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67"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195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C063DD">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14702385" w:rsidR="003753AB" w:rsidRPr="009E71DB" w:rsidRDefault="000E37A1"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239E93D5" w:rsidR="003753AB" w:rsidRPr="00203D52" w:rsidRDefault="00C26963"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4.</w:t>
            </w:r>
            <w:r w:rsidR="00203D52" w:rsidRPr="00203D52">
              <w:rPr>
                <w:rFonts w:eastAsia="Times New Roman" w:cstheme="minorHAnsi"/>
                <w:sz w:val="20"/>
                <w:szCs w:val="20"/>
                <w:lang w:val="es-ES_tradnl" w:eastAsia="es-CL"/>
              </w:rPr>
              <w:t>217</w:t>
            </w:r>
            <w:r w:rsidRPr="00203D52">
              <w:rPr>
                <w:rFonts w:eastAsia="Times New Roman" w:cstheme="minorHAnsi"/>
                <w:sz w:val="20"/>
                <w:szCs w:val="20"/>
                <w:lang w:val="es-ES_tradnl" w:eastAsia="es-CL"/>
              </w:rPr>
              <w:t>.</w:t>
            </w:r>
            <w:r w:rsidR="00203D52" w:rsidRPr="00203D52">
              <w:rPr>
                <w:rFonts w:eastAsia="Times New Roman" w:cstheme="minorHAnsi"/>
                <w:sz w:val="20"/>
                <w:szCs w:val="20"/>
                <w:lang w:val="es-ES_tradnl" w:eastAsia="es-CL"/>
              </w:rPr>
              <w:t>197</w:t>
            </w:r>
          </w:p>
        </w:tc>
        <w:tc>
          <w:tcPr>
            <w:tcW w:w="654" w:type="pct"/>
            <w:tcBorders>
              <w:top w:val="nil"/>
              <w:left w:val="nil"/>
              <w:bottom w:val="single" w:sz="4" w:space="0" w:color="auto"/>
              <w:right w:val="single" w:sz="4" w:space="0" w:color="auto"/>
            </w:tcBorders>
            <w:noWrap/>
            <w:vAlign w:val="center"/>
          </w:tcPr>
          <w:p w14:paraId="6F527B68" w14:textId="3CC6F05D" w:rsidR="003753AB" w:rsidRPr="00203D52" w:rsidRDefault="00C26963"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6</w:t>
            </w:r>
            <w:r w:rsidR="00203D52" w:rsidRPr="00203D52">
              <w:rPr>
                <w:rFonts w:eastAsia="Times New Roman" w:cstheme="minorHAnsi"/>
                <w:sz w:val="20"/>
                <w:szCs w:val="20"/>
                <w:lang w:val="es-ES_tradnl" w:eastAsia="es-CL"/>
              </w:rPr>
              <w:t>4</w:t>
            </w:r>
            <w:r w:rsidRPr="00203D52">
              <w:rPr>
                <w:rFonts w:eastAsia="Times New Roman" w:cstheme="minorHAnsi"/>
                <w:sz w:val="20"/>
                <w:szCs w:val="20"/>
                <w:lang w:val="es-ES_tradnl" w:eastAsia="es-CL"/>
              </w:rPr>
              <w:t>5.</w:t>
            </w:r>
            <w:r w:rsidR="00203D52" w:rsidRPr="00203D52">
              <w:rPr>
                <w:rFonts w:eastAsia="Times New Roman" w:cstheme="minorHAnsi"/>
                <w:sz w:val="20"/>
                <w:szCs w:val="20"/>
                <w:lang w:val="es-ES_tradnl" w:eastAsia="es-CL"/>
              </w:rPr>
              <w:t>644</w:t>
            </w:r>
          </w:p>
        </w:tc>
        <w:tc>
          <w:tcPr>
            <w:tcW w:w="1267" w:type="pct"/>
            <w:tcBorders>
              <w:top w:val="nil"/>
              <w:left w:val="nil"/>
              <w:bottom w:val="single" w:sz="4" w:space="0" w:color="auto"/>
              <w:right w:val="single" w:sz="4" w:space="0" w:color="auto"/>
            </w:tcBorders>
            <w:vAlign w:val="center"/>
          </w:tcPr>
          <w:p w14:paraId="402D40DB" w14:textId="4A82CD60" w:rsidR="003753AB" w:rsidRPr="001D6DDF" w:rsidRDefault="00C063DD" w:rsidP="00570BD0">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1 - </w:t>
            </w:r>
            <w:r w:rsidR="007A2BE1">
              <w:rPr>
                <w:rFonts w:eastAsia="Times New Roman" w:cstheme="minorHAnsi"/>
                <w:sz w:val="20"/>
                <w:szCs w:val="20"/>
                <w:lang w:val="es-ES_tradnl" w:eastAsia="es-CL"/>
              </w:rPr>
              <w:t>Área</w:t>
            </w:r>
            <w:r w:rsidR="000E37A1" w:rsidRPr="001D6DDF">
              <w:rPr>
                <w:rFonts w:eastAsia="Times New Roman" w:cstheme="minorHAnsi"/>
                <w:sz w:val="20"/>
                <w:szCs w:val="20"/>
                <w:lang w:val="es-ES_tradnl" w:eastAsia="es-CL"/>
              </w:rPr>
              <w:t xml:space="preserve"> de cultivo</w:t>
            </w:r>
          </w:p>
          <w:p w14:paraId="6F527B69" w14:textId="4DA2FC50" w:rsidR="001D6DDF" w:rsidRPr="001D6DDF" w:rsidRDefault="001D6DDF" w:rsidP="00570BD0">
            <w:pPr>
              <w:rPr>
                <w:rFonts w:eastAsia="Times New Roman" w:cstheme="minorHAnsi"/>
                <w:sz w:val="20"/>
                <w:szCs w:val="20"/>
                <w:lang w:val="es-ES_tradnl" w:eastAsia="es-CL"/>
              </w:rPr>
            </w:pPr>
            <w:r w:rsidRPr="001D6DDF">
              <w:rPr>
                <w:rFonts w:eastAsia="Times New Roman" w:cstheme="minorHAnsi"/>
                <w:sz w:val="20"/>
                <w:szCs w:val="20"/>
                <w:lang w:val="es-ES_tradnl" w:eastAsia="es-CL"/>
              </w:rPr>
              <w:t>Bahía Tranquila 1</w:t>
            </w:r>
          </w:p>
        </w:tc>
        <w:tc>
          <w:tcPr>
            <w:tcW w:w="1951" w:type="pct"/>
            <w:tcBorders>
              <w:top w:val="nil"/>
              <w:left w:val="nil"/>
              <w:bottom w:val="single" w:sz="4" w:space="0" w:color="auto"/>
              <w:right w:val="single" w:sz="8" w:space="0" w:color="auto"/>
            </w:tcBorders>
            <w:vAlign w:val="center"/>
          </w:tcPr>
          <w:p w14:paraId="6F527B6A" w14:textId="6F25EF72" w:rsidR="003753AB" w:rsidRPr="009E71DB" w:rsidRDefault="00C063DD" w:rsidP="00407C99">
            <w:pPr>
              <w:rPr>
                <w:rFonts w:eastAsia="Times New Roman" w:cstheme="minorHAnsi"/>
                <w:sz w:val="20"/>
                <w:szCs w:val="20"/>
                <w:lang w:val="es-ES_tradnl" w:eastAsia="es-CL"/>
              </w:rPr>
            </w:pPr>
            <w:r w:rsidRPr="009E71DB">
              <w:rPr>
                <w:rFonts w:eastAsia="Times New Roman" w:cstheme="minorHAnsi"/>
                <w:sz w:val="20"/>
                <w:szCs w:val="20"/>
                <w:lang w:val="es-ES_tradnl" w:eastAsia="es-CL"/>
              </w:rPr>
              <w:t xml:space="preserve">Corresponde a uno de los cuatro vértices </w:t>
            </w:r>
            <w:r w:rsidR="00407C99">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sidR="00FE1724">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de cultivo</w:t>
            </w:r>
            <w:r w:rsidR="009E71DB" w:rsidRPr="009E71DB">
              <w:rPr>
                <w:rFonts w:eastAsia="Times New Roman" w:cstheme="minorHAnsi"/>
                <w:sz w:val="20"/>
                <w:szCs w:val="20"/>
                <w:lang w:val="es-ES_tradnl" w:eastAsia="es-CL"/>
              </w:rPr>
              <w:t xml:space="preserve"> del CES Entrada Bahía Tranquila 1</w:t>
            </w:r>
            <w:r w:rsidRPr="009E71DB">
              <w:rPr>
                <w:rFonts w:eastAsia="Times New Roman" w:cstheme="minorHAnsi"/>
                <w:sz w:val="20"/>
                <w:szCs w:val="20"/>
                <w:lang w:val="es-ES_tradnl" w:eastAsia="es-CL"/>
              </w:rPr>
              <w:t>.</w:t>
            </w:r>
          </w:p>
        </w:tc>
      </w:tr>
      <w:tr w:rsidR="00407C99" w:rsidRPr="0025129B" w14:paraId="6F527B71"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2D0F5BCA"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1959A04F" w:rsidR="00407C99" w:rsidRPr="00203D52" w:rsidRDefault="00407C99"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4.217.185</w:t>
            </w:r>
          </w:p>
        </w:tc>
        <w:tc>
          <w:tcPr>
            <w:tcW w:w="654" w:type="pct"/>
            <w:tcBorders>
              <w:top w:val="single" w:sz="4" w:space="0" w:color="auto"/>
              <w:left w:val="nil"/>
              <w:bottom w:val="single" w:sz="4" w:space="0" w:color="auto"/>
              <w:right w:val="single" w:sz="4" w:space="0" w:color="auto"/>
            </w:tcBorders>
            <w:noWrap/>
            <w:vAlign w:val="center"/>
          </w:tcPr>
          <w:p w14:paraId="6F527B6E" w14:textId="5A283FAD" w:rsidR="00407C99" w:rsidRPr="00203D52" w:rsidRDefault="00407C99"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645.632</w:t>
            </w:r>
          </w:p>
        </w:tc>
        <w:tc>
          <w:tcPr>
            <w:tcW w:w="1267" w:type="pct"/>
            <w:tcBorders>
              <w:top w:val="single" w:sz="4" w:space="0" w:color="auto"/>
              <w:left w:val="nil"/>
              <w:bottom w:val="single" w:sz="4" w:space="0" w:color="auto"/>
              <w:right w:val="single" w:sz="4" w:space="0" w:color="auto"/>
            </w:tcBorders>
            <w:vAlign w:val="center"/>
          </w:tcPr>
          <w:p w14:paraId="611E6E12" w14:textId="08C40D48" w:rsidR="00407C99" w:rsidRPr="001D6DDF" w:rsidRDefault="00407C99" w:rsidP="001D6DDF">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2 </w:t>
            </w:r>
            <w:r>
              <w:rPr>
                <w:rFonts w:eastAsia="Times New Roman" w:cstheme="minorHAnsi"/>
                <w:sz w:val="20"/>
                <w:szCs w:val="20"/>
                <w:lang w:val="es-ES_tradnl" w:eastAsia="es-CL"/>
              </w:rPr>
              <w:t>–</w:t>
            </w:r>
            <w:r w:rsidRPr="001D6DDF">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Área </w:t>
            </w:r>
            <w:r w:rsidRPr="001D6DDF">
              <w:rPr>
                <w:rFonts w:eastAsia="Times New Roman" w:cstheme="minorHAnsi"/>
                <w:sz w:val="20"/>
                <w:szCs w:val="20"/>
                <w:lang w:val="es-ES_tradnl" w:eastAsia="es-CL"/>
              </w:rPr>
              <w:t>de cultivo</w:t>
            </w:r>
          </w:p>
          <w:p w14:paraId="6F527B6F" w14:textId="67719CDD" w:rsidR="00407C99" w:rsidRPr="001D6DDF" w:rsidRDefault="00407C99" w:rsidP="001D6DDF">
            <w:pPr>
              <w:rPr>
                <w:rFonts w:eastAsia="Times New Roman" w:cstheme="minorHAnsi"/>
                <w:sz w:val="20"/>
                <w:szCs w:val="20"/>
                <w:lang w:val="es-ES_tradnl" w:eastAsia="es-CL"/>
              </w:rPr>
            </w:pPr>
            <w:r w:rsidRPr="001D6DDF">
              <w:rPr>
                <w:rFonts w:eastAsia="Times New Roman" w:cstheme="minorHAnsi"/>
                <w:sz w:val="20"/>
                <w:szCs w:val="20"/>
                <w:lang w:val="es-ES_tradnl" w:eastAsia="es-CL"/>
              </w:rPr>
              <w:t>Bahía Tranquila 1</w:t>
            </w:r>
          </w:p>
        </w:tc>
        <w:tc>
          <w:tcPr>
            <w:tcW w:w="1951" w:type="pct"/>
            <w:tcBorders>
              <w:top w:val="single" w:sz="4" w:space="0" w:color="auto"/>
              <w:left w:val="nil"/>
              <w:bottom w:val="single" w:sz="4" w:space="0" w:color="auto"/>
              <w:right w:val="single" w:sz="8" w:space="0" w:color="auto"/>
            </w:tcBorders>
            <w:vAlign w:val="center"/>
          </w:tcPr>
          <w:p w14:paraId="6F527B70" w14:textId="43F68A2D" w:rsidR="00407C99" w:rsidRPr="009E71DB" w:rsidRDefault="00407C99" w:rsidP="009E71DB">
            <w:pPr>
              <w:rPr>
                <w:rFonts w:eastAsia="Times New Roman" w:cstheme="minorHAnsi"/>
                <w:sz w:val="20"/>
                <w:szCs w:val="20"/>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de cultivo del CES Entrada Bahía Tranquila 1.</w:t>
            </w:r>
          </w:p>
        </w:tc>
      </w:tr>
      <w:tr w:rsidR="00407C99" w:rsidRPr="0025129B" w14:paraId="6F527B77"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141303F"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385FA9EA" w:rsidR="00407C99" w:rsidRPr="00203D52" w:rsidRDefault="00407C99"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4.217.132</w:t>
            </w:r>
          </w:p>
        </w:tc>
        <w:tc>
          <w:tcPr>
            <w:tcW w:w="654" w:type="pct"/>
            <w:tcBorders>
              <w:top w:val="single" w:sz="4" w:space="0" w:color="auto"/>
              <w:left w:val="nil"/>
              <w:bottom w:val="single" w:sz="4" w:space="0" w:color="auto"/>
              <w:right w:val="single" w:sz="4" w:space="0" w:color="auto"/>
            </w:tcBorders>
            <w:noWrap/>
            <w:vAlign w:val="center"/>
          </w:tcPr>
          <w:p w14:paraId="6F527B74" w14:textId="002CE363" w:rsidR="00407C99" w:rsidRPr="00203D52" w:rsidRDefault="00407C99"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645.645</w:t>
            </w:r>
          </w:p>
        </w:tc>
        <w:tc>
          <w:tcPr>
            <w:tcW w:w="1267" w:type="pct"/>
            <w:tcBorders>
              <w:top w:val="single" w:sz="4" w:space="0" w:color="auto"/>
              <w:left w:val="nil"/>
              <w:bottom w:val="single" w:sz="4" w:space="0" w:color="auto"/>
              <w:right w:val="single" w:sz="4" w:space="0" w:color="auto"/>
            </w:tcBorders>
            <w:vAlign w:val="center"/>
          </w:tcPr>
          <w:p w14:paraId="3CD453EE" w14:textId="486459A3" w:rsidR="00407C99" w:rsidRPr="001D6DDF" w:rsidRDefault="00407C99" w:rsidP="001D6DDF">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3 </w:t>
            </w:r>
            <w:r>
              <w:rPr>
                <w:rFonts w:eastAsia="Times New Roman" w:cstheme="minorHAnsi"/>
                <w:sz w:val="20"/>
                <w:szCs w:val="20"/>
                <w:lang w:val="es-ES_tradnl" w:eastAsia="es-CL"/>
              </w:rPr>
              <w:t>–</w:t>
            </w:r>
            <w:r w:rsidRPr="001D6DDF">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Área </w:t>
            </w:r>
            <w:r w:rsidRPr="001D6DDF">
              <w:rPr>
                <w:rFonts w:eastAsia="Times New Roman" w:cstheme="minorHAnsi"/>
                <w:sz w:val="20"/>
                <w:szCs w:val="20"/>
                <w:lang w:val="es-ES_tradnl" w:eastAsia="es-CL"/>
              </w:rPr>
              <w:t>de cultivo</w:t>
            </w:r>
          </w:p>
          <w:p w14:paraId="6F527B75" w14:textId="38A4B3EB" w:rsidR="00407C99" w:rsidRPr="001D6DDF" w:rsidRDefault="00407C99" w:rsidP="001D6DDF">
            <w:pPr>
              <w:rPr>
                <w:rFonts w:eastAsia="Times New Roman" w:cstheme="minorHAnsi"/>
                <w:sz w:val="20"/>
                <w:szCs w:val="20"/>
                <w:lang w:val="es-ES_tradnl" w:eastAsia="es-CL"/>
              </w:rPr>
            </w:pPr>
            <w:r w:rsidRPr="001D6DDF">
              <w:rPr>
                <w:rFonts w:eastAsia="Times New Roman" w:cstheme="minorHAnsi"/>
                <w:sz w:val="20"/>
                <w:szCs w:val="20"/>
                <w:lang w:val="es-ES_tradnl" w:eastAsia="es-CL"/>
              </w:rPr>
              <w:t>Bahía Tranquila 1</w:t>
            </w:r>
          </w:p>
        </w:tc>
        <w:tc>
          <w:tcPr>
            <w:tcW w:w="1951" w:type="pct"/>
            <w:tcBorders>
              <w:top w:val="single" w:sz="4" w:space="0" w:color="auto"/>
              <w:left w:val="nil"/>
              <w:bottom w:val="single" w:sz="4" w:space="0" w:color="auto"/>
              <w:right w:val="single" w:sz="8" w:space="0" w:color="auto"/>
            </w:tcBorders>
            <w:vAlign w:val="center"/>
          </w:tcPr>
          <w:p w14:paraId="6F527B76" w14:textId="012DA174" w:rsidR="00407C99" w:rsidRPr="009E71DB" w:rsidRDefault="00407C99" w:rsidP="009E71DB">
            <w:pPr>
              <w:rPr>
                <w:rFonts w:eastAsia="Times New Roman" w:cstheme="minorHAnsi"/>
                <w:sz w:val="20"/>
                <w:szCs w:val="20"/>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de cultivo del CES Entrada Bahía Tranquila 1.</w:t>
            </w:r>
          </w:p>
        </w:tc>
      </w:tr>
      <w:tr w:rsidR="00407C99" w:rsidRPr="0025129B" w14:paraId="6F527B7D"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CE4AEE2"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75C5FD97" w:rsidR="00407C99" w:rsidRPr="00203D52" w:rsidRDefault="00407C99"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4.217.170</w:t>
            </w:r>
          </w:p>
        </w:tc>
        <w:tc>
          <w:tcPr>
            <w:tcW w:w="654" w:type="pct"/>
            <w:tcBorders>
              <w:top w:val="single" w:sz="4" w:space="0" w:color="auto"/>
              <w:left w:val="nil"/>
              <w:bottom w:val="single" w:sz="4" w:space="0" w:color="auto"/>
              <w:right w:val="single" w:sz="4" w:space="0" w:color="auto"/>
            </w:tcBorders>
            <w:noWrap/>
            <w:vAlign w:val="center"/>
          </w:tcPr>
          <w:p w14:paraId="6F527B7A" w14:textId="502B4086" w:rsidR="00407C99" w:rsidRPr="00203D52" w:rsidRDefault="00407C99"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645.658</w:t>
            </w:r>
          </w:p>
        </w:tc>
        <w:tc>
          <w:tcPr>
            <w:tcW w:w="1267" w:type="pct"/>
            <w:tcBorders>
              <w:top w:val="single" w:sz="4" w:space="0" w:color="auto"/>
              <w:left w:val="nil"/>
              <w:bottom w:val="single" w:sz="4" w:space="0" w:color="auto"/>
              <w:right w:val="single" w:sz="4" w:space="0" w:color="auto"/>
            </w:tcBorders>
            <w:vAlign w:val="center"/>
          </w:tcPr>
          <w:p w14:paraId="6210E2FE" w14:textId="20C1C16B" w:rsidR="00407C99" w:rsidRPr="001D6DDF" w:rsidRDefault="00407C99" w:rsidP="001D6DDF">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4 - </w:t>
            </w:r>
            <w:r>
              <w:rPr>
                <w:rFonts w:eastAsia="Times New Roman" w:cstheme="minorHAnsi"/>
                <w:sz w:val="20"/>
                <w:szCs w:val="20"/>
                <w:lang w:val="es-ES_tradnl" w:eastAsia="es-CL"/>
              </w:rPr>
              <w:t>Área</w:t>
            </w:r>
            <w:r w:rsidRPr="001D6DDF">
              <w:rPr>
                <w:rFonts w:eastAsia="Times New Roman" w:cstheme="minorHAnsi"/>
                <w:sz w:val="20"/>
                <w:szCs w:val="20"/>
                <w:lang w:val="es-ES_tradnl" w:eastAsia="es-CL"/>
              </w:rPr>
              <w:t xml:space="preserve"> de cultivo</w:t>
            </w:r>
          </w:p>
          <w:p w14:paraId="6F527B7B" w14:textId="3CE12588" w:rsidR="00407C99" w:rsidRPr="001D6DDF" w:rsidRDefault="00407C99" w:rsidP="001D6DDF">
            <w:pPr>
              <w:rPr>
                <w:rFonts w:eastAsia="Times New Roman" w:cstheme="minorHAnsi"/>
                <w:sz w:val="20"/>
                <w:szCs w:val="20"/>
                <w:lang w:val="es-ES_tradnl" w:eastAsia="es-CL"/>
              </w:rPr>
            </w:pPr>
            <w:r w:rsidRPr="001D6DDF">
              <w:rPr>
                <w:rFonts w:eastAsia="Times New Roman" w:cstheme="minorHAnsi"/>
                <w:sz w:val="20"/>
                <w:szCs w:val="20"/>
                <w:lang w:val="es-ES_tradnl" w:eastAsia="es-CL"/>
              </w:rPr>
              <w:t>Bahía Tranquila 1</w:t>
            </w:r>
          </w:p>
        </w:tc>
        <w:tc>
          <w:tcPr>
            <w:tcW w:w="1951" w:type="pct"/>
            <w:tcBorders>
              <w:top w:val="single" w:sz="4" w:space="0" w:color="auto"/>
              <w:left w:val="nil"/>
              <w:bottom w:val="single" w:sz="4" w:space="0" w:color="auto"/>
              <w:right w:val="single" w:sz="8" w:space="0" w:color="auto"/>
            </w:tcBorders>
            <w:vAlign w:val="center"/>
          </w:tcPr>
          <w:p w14:paraId="6F527B7C" w14:textId="08ED76B8" w:rsidR="00407C99" w:rsidRPr="009E71DB" w:rsidRDefault="00407C99" w:rsidP="009E71DB">
            <w:pPr>
              <w:rPr>
                <w:rFonts w:eastAsia="Times New Roman" w:cstheme="minorHAnsi"/>
                <w:sz w:val="20"/>
                <w:szCs w:val="20"/>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de cultivo del CES Entrada Bahía Tranquila 1.</w:t>
            </w:r>
          </w:p>
        </w:tc>
      </w:tr>
      <w:tr w:rsidR="00D707C3" w:rsidRPr="000841E7" w14:paraId="6170E682"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607C91C" w14:textId="4347F37A" w:rsidR="00D707C3" w:rsidRPr="009E71DB" w:rsidRDefault="00D707C3"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53BB2BAF" w14:textId="58B544BD" w:rsidR="00D707C3" w:rsidRPr="00203D52" w:rsidRDefault="00277B3D"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4.</w:t>
            </w:r>
            <w:r w:rsidR="00203D52" w:rsidRPr="00203D52">
              <w:rPr>
                <w:rFonts w:eastAsia="Times New Roman" w:cstheme="minorHAnsi"/>
                <w:sz w:val="20"/>
                <w:szCs w:val="20"/>
                <w:lang w:val="es-ES_tradnl" w:eastAsia="es-CL"/>
              </w:rPr>
              <w:t>217</w:t>
            </w:r>
            <w:r w:rsidRPr="00203D52">
              <w:rPr>
                <w:rFonts w:eastAsia="Times New Roman" w:cstheme="minorHAnsi"/>
                <w:sz w:val="20"/>
                <w:szCs w:val="20"/>
                <w:lang w:val="es-ES_tradnl" w:eastAsia="es-CL"/>
              </w:rPr>
              <w:t>.</w:t>
            </w:r>
            <w:r w:rsidR="00203D52" w:rsidRPr="00203D52">
              <w:rPr>
                <w:rFonts w:eastAsia="Times New Roman" w:cstheme="minorHAnsi"/>
                <w:sz w:val="20"/>
                <w:szCs w:val="20"/>
                <w:lang w:val="es-ES_tradnl" w:eastAsia="es-CL"/>
              </w:rPr>
              <w:t>178</w:t>
            </w:r>
          </w:p>
        </w:tc>
        <w:tc>
          <w:tcPr>
            <w:tcW w:w="654" w:type="pct"/>
            <w:tcBorders>
              <w:top w:val="single" w:sz="4" w:space="0" w:color="auto"/>
              <w:left w:val="nil"/>
              <w:bottom w:val="single" w:sz="4" w:space="0" w:color="auto"/>
              <w:right w:val="single" w:sz="4" w:space="0" w:color="auto"/>
            </w:tcBorders>
            <w:noWrap/>
            <w:vAlign w:val="center"/>
          </w:tcPr>
          <w:p w14:paraId="4E87C3B9" w14:textId="021A5B1A" w:rsidR="00D707C3" w:rsidRPr="00203D52" w:rsidRDefault="00277B3D" w:rsidP="00203D52">
            <w:pPr>
              <w:jc w:val="center"/>
              <w:rPr>
                <w:rFonts w:eastAsia="Times New Roman" w:cstheme="minorHAnsi"/>
                <w:sz w:val="20"/>
                <w:szCs w:val="20"/>
                <w:lang w:val="es-ES_tradnl" w:eastAsia="es-CL"/>
              </w:rPr>
            </w:pPr>
            <w:r w:rsidRPr="00203D52">
              <w:rPr>
                <w:rFonts w:eastAsia="Times New Roman" w:cstheme="minorHAnsi"/>
                <w:sz w:val="20"/>
                <w:szCs w:val="20"/>
                <w:lang w:val="es-ES_tradnl" w:eastAsia="es-CL"/>
              </w:rPr>
              <w:t>6</w:t>
            </w:r>
            <w:r w:rsidR="00203D52" w:rsidRPr="00203D52">
              <w:rPr>
                <w:rFonts w:eastAsia="Times New Roman" w:cstheme="minorHAnsi"/>
                <w:sz w:val="20"/>
                <w:szCs w:val="20"/>
                <w:lang w:val="es-ES_tradnl" w:eastAsia="es-CL"/>
              </w:rPr>
              <w:t>45</w:t>
            </w:r>
            <w:r w:rsidRPr="00203D52">
              <w:rPr>
                <w:rFonts w:eastAsia="Times New Roman" w:cstheme="minorHAnsi"/>
                <w:sz w:val="20"/>
                <w:szCs w:val="20"/>
                <w:lang w:val="es-ES_tradnl" w:eastAsia="es-CL"/>
              </w:rPr>
              <w:t>.</w:t>
            </w:r>
            <w:r w:rsidR="00203D52" w:rsidRPr="00203D52">
              <w:rPr>
                <w:rFonts w:eastAsia="Times New Roman" w:cstheme="minorHAnsi"/>
                <w:sz w:val="20"/>
                <w:szCs w:val="20"/>
                <w:lang w:val="es-ES_tradnl" w:eastAsia="es-CL"/>
              </w:rPr>
              <w:t>646</w:t>
            </w:r>
          </w:p>
        </w:tc>
        <w:tc>
          <w:tcPr>
            <w:tcW w:w="1267" w:type="pct"/>
            <w:tcBorders>
              <w:top w:val="single" w:sz="4" w:space="0" w:color="auto"/>
              <w:left w:val="nil"/>
              <w:bottom w:val="single" w:sz="4" w:space="0" w:color="auto"/>
              <w:right w:val="single" w:sz="4" w:space="0" w:color="auto"/>
            </w:tcBorders>
            <w:vAlign w:val="center"/>
          </w:tcPr>
          <w:p w14:paraId="496C604E" w14:textId="08477C56" w:rsidR="00D707C3" w:rsidRPr="0056304F" w:rsidRDefault="007A2BE1" w:rsidP="007A2BE1">
            <w:pPr>
              <w:rPr>
                <w:rFonts w:eastAsia="Times New Roman" w:cstheme="minorHAnsi"/>
                <w:sz w:val="20"/>
                <w:szCs w:val="20"/>
                <w:highlight w:val="yellow"/>
                <w:lang w:val="es-ES_tradnl" w:eastAsia="es-CL"/>
              </w:rPr>
            </w:pPr>
            <w:r>
              <w:rPr>
                <w:rFonts w:eastAsia="Times New Roman" w:cstheme="minorHAnsi"/>
                <w:sz w:val="20"/>
                <w:szCs w:val="20"/>
                <w:lang w:val="es-ES_tradnl" w:eastAsia="es-CL"/>
              </w:rPr>
              <w:t xml:space="preserve">Área </w:t>
            </w:r>
            <w:r w:rsidR="00D707C3" w:rsidRPr="00D24053">
              <w:rPr>
                <w:rFonts w:eastAsia="Times New Roman" w:cstheme="minorHAnsi"/>
                <w:sz w:val="20"/>
                <w:szCs w:val="20"/>
                <w:lang w:val="es-ES_tradnl" w:eastAsia="es-CL"/>
              </w:rPr>
              <w:t>de cultivo</w:t>
            </w:r>
            <w:r w:rsidR="00D24053" w:rsidRPr="00D24053">
              <w:rPr>
                <w:rFonts w:eastAsia="Times New Roman" w:cstheme="minorHAnsi"/>
                <w:sz w:val="20"/>
                <w:szCs w:val="20"/>
                <w:lang w:val="es-ES_tradnl" w:eastAsia="es-CL"/>
              </w:rPr>
              <w:t xml:space="preserve"> Bahía Tranquila 1</w:t>
            </w:r>
          </w:p>
        </w:tc>
        <w:tc>
          <w:tcPr>
            <w:tcW w:w="1951" w:type="pct"/>
            <w:tcBorders>
              <w:top w:val="single" w:sz="4" w:space="0" w:color="auto"/>
              <w:left w:val="nil"/>
              <w:bottom w:val="single" w:sz="4" w:space="0" w:color="auto"/>
              <w:right w:val="single" w:sz="8" w:space="0" w:color="auto"/>
            </w:tcBorders>
            <w:vAlign w:val="center"/>
          </w:tcPr>
          <w:p w14:paraId="5DB770D8" w14:textId="7C2CE737" w:rsidR="00D707C3" w:rsidRPr="006D0FF9" w:rsidRDefault="00D707C3" w:rsidP="00DB73CD">
            <w:pPr>
              <w:rPr>
                <w:rFonts w:eastAsia="Times New Roman" w:cstheme="minorHAnsi"/>
                <w:sz w:val="20"/>
                <w:szCs w:val="20"/>
                <w:lang w:val="es-ES_tradnl" w:eastAsia="es-CL"/>
              </w:rPr>
            </w:pPr>
            <w:r w:rsidRPr="006D0FF9">
              <w:rPr>
                <w:rFonts w:eastAsia="Times New Roman" w:cstheme="minorHAnsi"/>
                <w:sz w:val="20"/>
                <w:szCs w:val="20"/>
                <w:lang w:val="es-ES_tradnl" w:eastAsia="es-CL"/>
              </w:rPr>
              <w:t>Corresponde al</w:t>
            </w:r>
            <w:r w:rsidR="007A2BE1" w:rsidRPr="006D0FF9">
              <w:rPr>
                <w:rFonts w:eastAsia="Times New Roman" w:cstheme="minorHAnsi"/>
                <w:sz w:val="20"/>
                <w:szCs w:val="20"/>
                <w:lang w:val="es-ES_tradnl" w:eastAsia="es-CL"/>
              </w:rPr>
              <w:t xml:space="preserve"> conjunto de e</w:t>
            </w:r>
            <w:r w:rsidRPr="006D0FF9">
              <w:rPr>
                <w:rFonts w:eastAsia="Times New Roman" w:cstheme="minorHAnsi"/>
                <w:sz w:val="20"/>
                <w:szCs w:val="20"/>
                <w:lang w:val="es-ES_tradnl" w:eastAsia="es-CL"/>
              </w:rPr>
              <w:t>structura</w:t>
            </w:r>
            <w:r w:rsidR="007A2BE1" w:rsidRPr="006D0FF9">
              <w:rPr>
                <w:rFonts w:eastAsia="Times New Roman" w:cstheme="minorHAnsi"/>
                <w:sz w:val="20"/>
                <w:szCs w:val="20"/>
                <w:lang w:val="es-ES_tradnl" w:eastAsia="es-CL"/>
              </w:rPr>
              <w:t>s</w:t>
            </w:r>
            <w:r w:rsidRPr="006D0FF9">
              <w:rPr>
                <w:rFonts w:eastAsia="Times New Roman" w:cstheme="minorHAnsi"/>
                <w:sz w:val="20"/>
                <w:szCs w:val="20"/>
                <w:lang w:val="es-ES_tradnl" w:eastAsia="es-CL"/>
              </w:rPr>
              <w:t xml:space="preserve"> flotante</w:t>
            </w:r>
            <w:r w:rsidR="007A2BE1" w:rsidRPr="006D0FF9">
              <w:rPr>
                <w:rFonts w:eastAsia="Times New Roman" w:cstheme="minorHAnsi"/>
                <w:sz w:val="20"/>
                <w:szCs w:val="20"/>
                <w:lang w:val="es-ES_tradnl" w:eastAsia="es-CL"/>
              </w:rPr>
              <w:t>s</w:t>
            </w:r>
            <w:r w:rsidRPr="006D0FF9">
              <w:rPr>
                <w:rFonts w:eastAsia="Times New Roman" w:cstheme="minorHAnsi"/>
                <w:sz w:val="20"/>
                <w:szCs w:val="20"/>
                <w:lang w:val="es-ES_tradnl" w:eastAsia="es-CL"/>
              </w:rPr>
              <w:t xml:space="preserve"> </w:t>
            </w:r>
            <w:r w:rsidR="000841E7" w:rsidRPr="006D0FF9">
              <w:rPr>
                <w:rFonts w:eastAsia="Times New Roman" w:cstheme="minorHAnsi"/>
                <w:sz w:val="20"/>
                <w:szCs w:val="20"/>
                <w:lang w:val="es-ES_tradnl" w:eastAsia="es-CL"/>
              </w:rPr>
              <w:t xml:space="preserve">donde se </w:t>
            </w:r>
            <w:r w:rsidR="006D0FF9" w:rsidRPr="006D0FF9">
              <w:rPr>
                <w:rFonts w:eastAsia="Times New Roman" w:cstheme="minorHAnsi"/>
                <w:sz w:val="20"/>
                <w:szCs w:val="20"/>
                <w:lang w:val="es-ES_tradnl" w:eastAsia="es-CL"/>
              </w:rPr>
              <w:t xml:space="preserve">efectuó </w:t>
            </w:r>
            <w:r w:rsidR="000841E7" w:rsidRPr="006D0FF9">
              <w:rPr>
                <w:rFonts w:eastAsia="Times New Roman" w:cstheme="minorHAnsi"/>
                <w:sz w:val="20"/>
                <w:szCs w:val="20"/>
                <w:lang w:val="es-ES_tradnl" w:eastAsia="es-CL"/>
              </w:rPr>
              <w:t xml:space="preserve">el cultivo de salmonídeos, las cuales se encontraban </w:t>
            </w:r>
            <w:r w:rsidR="006D0FF9" w:rsidRPr="006D0FF9">
              <w:rPr>
                <w:rFonts w:eastAsia="Times New Roman" w:cstheme="minorHAnsi"/>
                <w:sz w:val="20"/>
                <w:szCs w:val="20"/>
                <w:lang w:val="es-ES_tradnl" w:eastAsia="es-CL"/>
              </w:rPr>
              <w:t xml:space="preserve">al momento de la inspección sin peces y </w:t>
            </w:r>
            <w:r w:rsidR="000841E7" w:rsidRPr="006D0FF9">
              <w:rPr>
                <w:rFonts w:eastAsia="Times New Roman" w:cstheme="minorHAnsi"/>
                <w:sz w:val="20"/>
                <w:szCs w:val="20"/>
                <w:lang w:val="es-ES_tradnl" w:eastAsia="es-CL"/>
              </w:rPr>
              <w:t xml:space="preserve">en etapa de </w:t>
            </w:r>
            <w:r w:rsidR="00DB73CD">
              <w:rPr>
                <w:rFonts w:eastAsia="Times New Roman" w:cstheme="minorHAnsi"/>
                <w:sz w:val="20"/>
                <w:szCs w:val="20"/>
                <w:lang w:val="es-ES_tradnl" w:eastAsia="es-CL"/>
              </w:rPr>
              <w:t>desarme</w:t>
            </w:r>
            <w:r w:rsidR="006C074E" w:rsidRPr="006D0FF9">
              <w:rPr>
                <w:rFonts w:eastAsia="Times New Roman" w:cstheme="minorHAnsi"/>
                <w:sz w:val="20"/>
                <w:szCs w:val="20"/>
                <w:lang w:val="es-ES_tradnl" w:eastAsia="es-CL"/>
              </w:rPr>
              <w:t>.</w:t>
            </w:r>
          </w:p>
        </w:tc>
      </w:tr>
      <w:tr w:rsidR="006918BE" w:rsidRPr="00D707C3" w14:paraId="3608CD6E"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00F71817" w14:textId="311226E3" w:rsidR="006918BE" w:rsidRPr="009E71DB" w:rsidRDefault="009E71DB"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2263D6DD" w14:textId="2322D841" w:rsidR="006918BE" w:rsidRPr="00A41CB8" w:rsidRDefault="00A41CB8" w:rsidP="00570BD0">
            <w:pPr>
              <w:jc w:val="center"/>
              <w:rPr>
                <w:rFonts w:eastAsia="Times New Roman" w:cstheme="minorHAnsi"/>
                <w:sz w:val="20"/>
                <w:szCs w:val="20"/>
                <w:lang w:val="es-ES_tradnl" w:eastAsia="es-CL"/>
              </w:rPr>
            </w:pPr>
            <w:r w:rsidRPr="00A41CB8">
              <w:rPr>
                <w:rFonts w:eastAsia="Times New Roman" w:cstheme="minorHAnsi"/>
                <w:sz w:val="20"/>
                <w:szCs w:val="20"/>
                <w:lang w:val="es-ES_tradnl" w:eastAsia="es-CL"/>
              </w:rPr>
              <w:t>4.217.126</w:t>
            </w:r>
          </w:p>
        </w:tc>
        <w:tc>
          <w:tcPr>
            <w:tcW w:w="654" w:type="pct"/>
            <w:tcBorders>
              <w:top w:val="single" w:sz="4" w:space="0" w:color="auto"/>
              <w:left w:val="nil"/>
              <w:bottom w:val="single" w:sz="4" w:space="0" w:color="auto"/>
              <w:right w:val="single" w:sz="4" w:space="0" w:color="auto"/>
            </w:tcBorders>
            <w:noWrap/>
            <w:vAlign w:val="center"/>
          </w:tcPr>
          <w:p w14:paraId="6B36B214" w14:textId="1135FDFD" w:rsidR="006918BE" w:rsidRPr="00A41CB8" w:rsidRDefault="00A41CB8" w:rsidP="00277B3D">
            <w:pPr>
              <w:jc w:val="center"/>
              <w:rPr>
                <w:rFonts w:eastAsia="Times New Roman" w:cstheme="minorHAnsi"/>
                <w:sz w:val="20"/>
                <w:szCs w:val="20"/>
                <w:lang w:val="es-ES_tradnl" w:eastAsia="es-CL"/>
              </w:rPr>
            </w:pPr>
            <w:r w:rsidRPr="00A41CB8">
              <w:rPr>
                <w:rFonts w:eastAsia="Times New Roman" w:cstheme="minorHAnsi"/>
                <w:sz w:val="20"/>
                <w:szCs w:val="20"/>
                <w:lang w:val="es-ES_tradnl" w:eastAsia="es-CL"/>
              </w:rPr>
              <w:t>645.614</w:t>
            </w:r>
          </w:p>
        </w:tc>
        <w:tc>
          <w:tcPr>
            <w:tcW w:w="1267" w:type="pct"/>
            <w:tcBorders>
              <w:top w:val="single" w:sz="4" w:space="0" w:color="auto"/>
              <w:left w:val="nil"/>
              <w:bottom w:val="single" w:sz="4" w:space="0" w:color="auto"/>
              <w:right w:val="single" w:sz="4" w:space="0" w:color="auto"/>
            </w:tcBorders>
            <w:vAlign w:val="center"/>
          </w:tcPr>
          <w:p w14:paraId="2C5A8DC9" w14:textId="1216653E" w:rsidR="006918BE" w:rsidRPr="00D24053" w:rsidRDefault="006918BE" w:rsidP="00C063DD">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Plataforma vacía </w:t>
            </w:r>
            <w:r w:rsidRPr="00D24053">
              <w:rPr>
                <w:rFonts w:eastAsia="Times New Roman" w:cstheme="minorHAnsi"/>
                <w:sz w:val="20"/>
                <w:szCs w:val="20"/>
                <w:lang w:val="es-ES_tradnl" w:eastAsia="es-CL"/>
              </w:rPr>
              <w:t>Bahía Tranquila 1</w:t>
            </w:r>
          </w:p>
        </w:tc>
        <w:tc>
          <w:tcPr>
            <w:tcW w:w="1951" w:type="pct"/>
            <w:tcBorders>
              <w:top w:val="single" w:sz="4" w:space="0" w:color="auto"/>
              <w:left w:val="nil"/>
              <w:bottom w:val="single" w:sz="4" w:space="0" w:color="auto"/>
              <w:right w:val="single" w:sz="8" w:space="0" w:color="auto"/>
            </w:tcBorders>
            <w:vAlign w:val="center"/>
          </w:tcPr>
          <w:p w14:paraId="28FE1217" w14:textId="365B76E1" w:rsidR="006918BE" w:rsidRPr="00D023D3" w:rsidRDefault="004F21B1" w:rsidP="00E123F1">
            <w:pPr>
              <w:rPr>
                <w:rFonts w:eastAsia="Times New Roman" w:cstheme="minorHAnsi"/>
                <w:sz w:val="20"/>
                <w:szCs w:val="20"/>
                <w:lang w:val="es-ES_tradnl" w:eastAsia="es-CL"/>
              </w:rPr>
            </w:pPr>
            <w:r w:rsidRPr="00D023D3">
              <w:rPr>
                <w:rFonts w:eastAsia="Times New Roman" w:cstheme="minorHAnsi"/>
                <w:sz w:val="20"/>
                <w:szCs w:val="20"/>
                <w:lang w:val="es-ES_tradnl" w:eastAsia="es-CL"/>
              </w:rPr>
              <w:t>Corresponde a la estructura que era utilizada en el centro para el almacenamiento de materiales y alimento.</w:t>
            </w:r>
          </w:p>
        </w:tc>
      </w:tr>
      <w:tr w:rsidR="000E37A1" w:rsidRPr="0025129B" w14:paraId="76F7841A"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D001C34" w14:textId="373E7F90" w:rsidR="000E37A1" w:rsidRPr="009E71DB" w:rsidRDefault="009E71DB"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08470230" w14:textId="484C228D" w:rsidR="000E37A1" w:rsidRPr="00A41CB8" w:rsidRDefault="00C26963" w:rsidP="00A41CB8">
            <w:pPr>
              <w:jc w:val="center"/>
              <w:rPr>
                <w:rFonts w:eastAsia="Times New Roman" w:cstheme="minorHAnsi"/>
                <w:sz w:val="20"/>
                <w:szCs w:val="20"/>
                <w:lang w:val="es-ES_tradnl" w:eastAsia="es-CL"/>
              </w:rPr>
            </w:pPr>
            <w:r w:rsidRPr="00A41CB8">
              <w:rPr>
                <w:rFonts w:eastAsia="Times New Roman" w:cstheme="minorHAnsi"/>
                <w:sz w:val="20"/>
                <w:szCs w:val="20"/>
                <w:lang w:val="es-ES_tradnl" w:eastAsia="es-CL"/>
              </w:rPr>
              <w:t>4.</w:t>
            </w:r>
            <w:r w:rsidR="00A41CB8" w:rsidRPr="00A41CB8">
              <w:rPr>
                <w:rFonts w:eastAsia="Times New Roman" w:cstheme="minorHAnsi"/>
                <w:sz w:val="20"/>
                <w:szCs w:val="20"/>
                <w:lang w:val="es-ES_tradnl" w:eastAsia="es-CL"/>
              </w:rPr>
              <w:t>217</w:t>
            </w:r>
            <w:r w:rsidRPr="00A41CB8">
              <w:rPr>
                <w:rFonts w:eastAsia="Times New Roman" w:cstheme="minorHAnsi"/>
                <w:sz w:val="20"/>
                <w:szCs w:val="20"/>
                <w:lang w:val="es-ES_tradnl" w:eastAsia="es-CL"/>
              </w:rPr>
              <w:t>.</w:t>
            </w:r>
            <w:r w:rsidR="00A41CB8" w:rsidRPr="00A41CB8">
              <w:rPr>
                <w:rFonts w:eastAsia="Times New Roman" w:cstheme="minorHAnsi"/>
                <w:sz w:val="20"/>
                <w:szCs w:val="20"/>
                <w:lang w:val="es-ES_tradnl" w:eastAsia="es-CL"/>
              </w:rPr>
              <w:t>164</w:t>
            </w:r>
          </w:p>
        </w:tc>
        <w:tc>
          <w:tcPr>
            <w:tcW w:w="654" w:type="pct"/>
            <w:tcBorders>
              <w:top w:val="single" w:sz="4" w:space="0" w:color="auto"/>
              <w:left w:val="nil"/>
              <w:bottom w:val="single" w:sz="4" w:space="0" w:color="auto"/>
              <w:right w:val="single" w:sz="4" w:space="0" w:color="auto"/>
            </w:tcBorders>
            <w:noWrap/>
            <w:vAlign w:val="center"/>
          </w:tcPr>
          <w:p w14:paraId="272B9254" w14:textId="22AF58C3" w:rsidR="000E37A1" w:rsidRPr="00A41CB8" w:rsidRDefault="00C26963" w:rsidP="00A41CB8">
            <w:pPr>
              <w:jc w:val="center"/>
              <w:rPr>
                <w:rFonts w:eastAsia="Times New Roman" w:cstheme="minorHAnsi"/>
                <w:sz w:val="20"/>
                <w:szCs w:val="20"/>
                <w:lang w:val="es-ES_tradnl" w:eastAsia="es-CL"/>
              </w:rPr>
            </w:pPr>
            <w:r w:rsidRPr="00A41CB8">
              <w:rPr>
                <w:rFonts w:eastAsia="Times New Roman" w:cstheme="minorHAnsi"/>
                <w:sz w:val="20"/>
                <w:szCs w:val="20"/>
                <w:lang w:val="es-ES_tradnl" w:eastAsia="es-CL"/>
              </w:rPr>
              <w:t>6</w:t>
            </w:r>
            <w:r w:rsidR="00A41CB8" w:rsidRPr="00A41CB8">
              <w:rPr>
                <w:rFonts w:eastAsia="Times New Roman" w:cstheme="minorHAnsi"/>
                <w:sz w:val="20"/>
                <w:szCs w:val="20"/>
                <w:lang w:val="es-ES_tradnl" w:eastAsia="es-CL"/>
              </w:rPr>
              <w:t>45</w:t>
            </w:r>
            <w:r w:rsidRPr="00A41CB8">
              <w:rPr>
                <w:rFonts w:eastAsia="Times New Roman" w:cstheme="minorHAnsi"/>
                <w:sz w:val="20"/>
                <w:szCs w:val="20"/>
                <w:lang w:val="es-ES_tradnl" w:eastAsia="es-CL"/>
              </w:rPr>
              <w:t>.</w:t>
            </w:r>
            <w:r w:rsidR="00A41CB8" w:rsidRPr="00A41CB8">
              <w:rPr>
                <w:rFonts w:eastAsia="Times New Roman" w:cstheme="minorHAnsi"/>
                <w:sz w:val="20"/>
                <w:szCs w:val="20"/>
                <w:lang w:val="es-ES_tradnl" w:eastAsia="es-CL"/>
              </w:rPr>
              <w:t>596</w:t>
            </w:r>
          </w:p>
        </w:tc>
        <w:tc>
          <w:tcPr>
            <w:tcW w:w="1267" w:type="pct"/>
            <w:tcBorders>
              <w:top w:val="single" w:sz="4" w:space="0" w:color="auto"/>
              <w:left w:val="nil"/>
              <w:bottom w:val="single" w:sz="4" w:space="0" w:color="auto"/>
              <w:right w:val="single" w:sz="4" w:space="0" w:color="auto"/>
            </w:tcBorders>
            <w:vAlign w:val="center"/>
          </w:tcPr>
          <w:p w14:paraId="4D995E68" w14:textId="2F87A8E0" w:rsidR="000E37A1" w:rsidRPr="0056304F" w:rsidRDefault="000E37A1" w:rsidP="00570BD0">
            <w:pPr>
              <w:rPr>
                <w:rFonts w:eastAsia="Times New Roman" w:cstheme="minorHAnsi"/>
                <w:sz w:val="20"/>
                <w:szCs w:val="20"/>
                <w:highlight w:val="yellow"/>
                <w:lang w:val="es-ES_tradnl" w:eastAsia="es-CL"/>
              </w:rPr>
            </w:pPr>
            <w:r w:rsidRPr="00D24053">
              <w:rPr>
                <w:rFonts w:eastAsia="Times New Roman" w:cstheme="minorHAnsi"/>
                <w:sz w:val="20"/>
                <w:szCs w:val="20"/>
                <w:lang w:val="es-ES_tradnl" w:eastAsia="es-CL"/>
              </w:rPr>
              <w:t>Plataforma de ensilaje</w:t>
            </w:r>
            <w:r w:rsidR="00D24053" w:rsidRPr="00D24053">
              <w:rPr>
                <w:rFonts w:eastAsia="Times New Roman" w:cstheme="minorHAnsi"/>
                <w:sz w:val="20"/>
                <w:szCs w:val="20"/>
                <w:lang w:val="es-ES_tradnl" w:eastAsia="es-CL"/>
              </w:rPr>
              <w:t xml:space="preserve"> Bahía Tranquila 1</w:t>
            </w:r>
          </w:p>
        </w:tc>
        <w:tc>
          <w:tcPr>
            <w:tcW w:w="1951" w:type="pct"/>
            <w:tcBorders>
              <w:top w:val="single" w:sz="4" w:space="0" w:color="auto"/>
              <w:left w:val="nil"/>
              <w:bottom w:val="single" w:sz="4" w:space="0" w:color="auto"/>
              <w:right w:val="single" w:sz="8" w:space="0" w:color="auto"/>
            </w:tcBorders>
            <w:vAlign w:val="center"/>
          </w:tcPr>
          <w:p w14:paraId="0FC796F9" w14:textId="06A42AA2" w:rsidR="000E37A1" w:rsidRPr="00DB73CD" w:rsidRDefault="004052E1" w:rsidP="00C063DD">
            <w:pPr>
              <w:rPr>
                <w:rFonts w:eastAsia="Times New Roman" w:cstheme="minorHAnsi"/>
                <w:sz w:val="20"/>
                <w:szCs w:val="20"/>
                <w:lang w:val="es-ES_tradnl" w:eastAsia="es-CL"/>
              </w:rPr>
            </w:pPr>
            <w:r w:rsidRPr="00DB73CD">
              <w:rPr>
                <w:rFonts w:eastAsia="Times New Roman" w:cstheme="minorHAnsi"/>
                <w:sz w:val="20"/>
                <w:szCs w:val="20"/>
                <w:lang w:val="es-ES_tradnl" w:eastAsia="es-CL"/>
              </w:rPr>
              <w:t>Corresponde al recinto donde se efectúa el ensilaje de la mortalidad generada en el centro.</w:t>
            </w:r>
          </w:p>
        </w:tc>
      </w:tr>
      <w:tr w:rsidR="003753AB" w:rsidRPr="0025129B" w14:paraId="6F527B83"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E" w14:textId="5395C6B1" w:rsidR="003753AB" w:rsidRPr="009E71DB" w:rsidRDefault="009E71DB" w:rsidP="009E71DB">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8</w:t>
            </w:r>
          </w:p>
        </w:tc>
        <w:tc>
          <w:tcPr>
            <w:tcW w:w="654" w:type="pct"/>
            <w:tcBorders>
              <w:top w:val="single" w:sz="4" w:space="0" w:color="auto"/>
              <w:left w:val="nil"/>
              <w:bottom w:val="single" w:sz="4" w:space="0" w:color="auto"/>
              <w:right w:val="single" w:sz="4" w:space="0" w:color="auto"/>
            </w:tcBorders>
            <w:noWrap/>
            <w:vAlign w:val="center"/>
          </w:tcPr>
          <w:p w14:paraId="6F527B7F" w14:textId="65068E9A" w:rsidR="003753AB" w:rsidRPr="001B388B" w:rsidRDefault="003C11C4" w:rsidP="001B388B">
            <w:pPr>
              <w:jc w:val="center"/>
              <w:rPr>
                <w:rFonts w:eastAsia="Times New Roman" w:cstheme="minorHAnsi"/>
                <w:sz w:val="20"/>
                <w:szCs w:val="20"/>
                <w:lang w:val="es-ES_tradnl" w:eastAsia="es-CL"/>
              </w:rPr>
            </w:pPr>
            <w:r w:rsidRPr="001B388B">
              <w:rPr>
                <w:rFonts w:eastAsia="Times New Roman" w:cstheme="minorHAnsi"/>
                <w:sz w:val="20"/>
                <w:szCs w:val="20"/>
                <w:lang w:val="es-ES_tradnl" w:eastAsia="es-CL"/>
              </w:rPr>
              <w:t>4.</w:t>
            </w:r>
            <w:r w:rsidR="001B388B" w:rsidRPr="001B388B">
              <w:rPr>
                <w:rFonts w:eastAsia="Times New Roman" w:cstheme="minorHAnsi"/>
                <w:sz w:val="20"/>
                <w:szCs w:val="20"/>
                <w:lang w:val="es-ES_tradnl" w:eastAsia="es-CL"/>
              </w:rPr>
              <w:t>217</w:t>
            </w:r>
            <w:r w:rsidRPr="001B388B">
              <w:rPr>
                <w:rFonts w:eastAsia="Times New Roman" w:cstheme="minorHAnsi"/>
                <w:sz w:val="20"/>
                <w:szCs w:val="20"/>
                <w:lang w:val="es-ES_tradnl" w:eastAsia="es-CL"/>
              </w:rPr>
              <w:t>.</w:t>
            </w:r>
            <w:r w:rsidR="001B388B" w:rsidRPr="001B388B">
              <w:rPr>
                <w:rFonts w:eastAsia="Times New Roman" w:cstheme="minorHAnsi"/>
                <w:sz w:val="20"/>
                <w:szCs w:val="20"/>
                <w:lang w:val="es-ES_tradnl" w:eastAsia="es-CL"/>
              </w:rPr>
              <w:t>156</w:t>
            </w:r>
          </w:p>
        </w:tc>
        <w:tc>
          <w:tcPr>
            <w:tcW w:w="654" w:type="pct"/>
            <w:tcBorders>
              <w:top w:val="single" w:sz="4" w:space="0" w:color="auto"/>
              <w:left w:val="nil"/>
              <w:bottom w:val="single" w:sz="4" w:space="0" w:color="auto"/>
              <w:right w:val="single" w:sz="4" w:space="0" w:color="auto"/>
            </w:tcBorders>
            <w:noWrap/>
            <w:vAlign w:val="center"/>
          </w:tcPr>
          <w:p w14:paraId="6F527B80" w14:textId="3E5215A8" w:rsidR="003753AB" w:rsidRPr="001B388B" w:rsidRDefault="003C11C4" w:rsidP="001B388B">
            <w:pPr>
              <w:jc w:val="center"/>
              <w:rPr>
                <w:rFonts w:eastAsia="Times New Roman" w:cstheme="minorHAnsi"/>
                <w:sz w:val="20"/>
                <w:szCs w:val="20"/>
                <w:lang w:val="es-ES_tradnl" w:eastAsia="es-CL"/>
              </w:rPr>
            </w:pPr>
            <w:r w:rsidRPr="001B388B">
              <w:rPr>
                <w:rFonts w:eastAsia="Times New Roman" w:cstheme="minorHAnsi"/>
                <w:sz w:val="20"/>
                <w:szCs w:val="20"/>
                <w:lang w:val="es-ES_tradnl" w:eastAsia="es-CL"/>
              </w:rPr>
              <w:t>6</w:t>
            </w:r>
            <w:r w:rsidR="001B388B" w:rsidRPr="001B388B">
              <w:rPr>
                <w:rFonts w:eastAsia="Times New Roman" w:cstheme="minorHAnsi"/>
                <w:sz w:val="20"/>
                <w:szCs w:val="20"/>
                <w:lang w:val="es-ES_tradnl" w:eastAsia="es-CL"/>
              </w:rPr>
              <w:t>4</w:t>
            </w:r>
            <w:r w:rsidRPr="001B388B">
              <w:rPr>
                <w:rFonts w:eastAsia="Times New Roman" w:cstheme="minorHAnsi"/>
                <w:sz w:val="20"/>
                <w:szCs w:val="20"/>
                <w:lang w:val="es-ES_tradnl" w:eastAsia="es-CL"/>
              </w:rPr>
              <w:t>5.</w:t>
            </w:r>
            <w:r w:rsidR="001B388B" w:rsidRPr="001B388B">
              <w:rPr>
                <w:rFonts w:eastAsia="Times New Roman" w:cstheme="minorHAnsi"/>
                <w:sz w:val="20"/>
                <w:szCs w:val="20"/>
                <w:lang w:val="es-ES_tradnl" w:eastAsia="es-CL"/>
              </w:rPr>
              <w:t>434</w:t>
            </w:r>
          </w:p>
        </w:tc>
        <w:tc>
          <w:tcPr>
            <w:tcW w:w="1267" w:type="pct"/>
            <w:tcBorders>
              <w:top w:val="single" w:sz="4" w:space="0" w:color="auto"/>
              <w:left w:val="nil"/>
              <w:bottom w:val="single" w:sz="4" w:space="0" w:color="auto"/>
              <w:right w:val="single" w:sz="4" w:space="0" w:color="auto"/>
            </w:tcBorders>
            <w:vAlign w:val="center"/>
          </w:tcPr>
          <w:p w14:paraId="6F527B81" w14:textId="2CF1F297" w:rsidR="003753AB" w:rsidRPr="004B58AE" w:rsidRDefault="000E37A1" w:rsidP="00570BD0">
            <w:pPr>
              <w:rPr>
                <w:rFonts w:eastAsia="Times New Roman" w:cstheme="minorHAnsi"/>
                <w:sz w:val="20"/>
                <w:szCs w:val="20"/>
                <w:lang w:val="es-ES_tradnl" w:eastAsia="es-CL"/>
              </w:rPr>
            </w:pPr>
            <w:r w:rsidRPr="004B58AE">
              <w:rPr>
                <w:rFonts w:eastAsia="Times New Roman" w:cstheme="minorHAnsi"/>
                <w:sz w:val="20"/>
                <w:szCs w:val="20"/>
                <w:lang w:val="es-ES_tradnl" w:eastAsia="es-CL"/>
              </w:rPr>
              <w:t>Borde costero</w:t>
            </w:r>
            <w:r w:rsidR="00D24053" w:rsidRPr="004B58AE">
              <w:rPr>
                <w:rFonts w:eastAsia="Times New Roman" w:cstheme="minorHAnsi"/>
                <w:sz w:val="20"/>
                <w:szCs w:val="20"/>
                <w:lang w:val="es-ES_tradnl" w:eastAsia="es-CL"/>
              </w:rPr>
              <w:t xml:space="preserve"> Bahía Tranquila 1</w:t>
            </w:r>
          </w:p>
        </w:tc>
        <w:tc>
          <w:tcPr>
            <w:tcW w:w="1951" w:type="pct"/>
            <w:tcBorders>
              <w:top w:val="single" w:sz="4" w:space="0" w:color="auto"/>
              <w:left w:val="nil"/>
              <w:bottom w:val="single" w:sz="4" w:space="0" w:color="auto"/>
              <w:right w:val="single" w:sz="8" w:space="0" w:color="auto"/>
            </w:tcBorders>
            <w:vAlign w:val="center"/>
          </w:tcPr>
          <w:p w14:paraId="6F527B82" w14:textId="534A6121" w:rsidR="003753AB" w:rsidRPr="004B58AE" w:rsidRDefault="00C063DD" w:rsidP="00E123F1">
            <w:pPr>
              <w:rPr>
                <w:rFonts w:eastAsia="Times New Roman" w:cstheme="minorHAnsi"/>
                <w:sz w:val="20"/>
                <w:szCs w:val="20"/>
                <w:lang w:val="es-ES_tradnl" w:eastAsia="es-CL"/>
              </w:rPr>
            </w:pPr>
            <w:r w:rsidRPr="004B58AE">
              <w:rPr>
                <w:rFonts w:eastAsia="Times New Roman" w:cstheme="minorHAnsi"/>
                <w:sz w:val="20"/>
                <w:szCs w:val="20"/>
                <w:lang w:val="es-ES_tradnl" w:eastAsia="es-CL"/>
              </w:rPr>
              <w:t xml:space="preserve">Corresponde al tramo de borde costero situado </w:t>
            </w:r>
            <w:r w:rsidR="00E123F1" w:rsidRPr="004B58AE">
              <w:rPr>
                <w:rFonts w:eastAsia="Times New Roman" w:cstheme="minorHAnsi"/>
                <w:sz w:val="20"/>
                <w:szCs w:val="20"/>
                <w:lang w:val="es-ES_tradnl" w:eastAsia="es-CL"/>
              </w:rPr>
              <w:t xml:space="preserve">en forma </w:t>
            </w:r>
            <w:r w:rsidRPr="004B58AE">
              <w:rPr>
                <w:rFonts w:eastAsia="Times New Roman" w:cstheme="minorHAnsi"/>
                <w:sz w:val="20"/>
                <w:szCs w:val="20"/>
                <w:lang w:val="es-ES_tradnl" w:eastAsia="es-CL"/>
              </w:rPr>
              <w:t>adyacente al centro de cultivo, el cual fue recorrido a efectos de verificar la posible existencia de residuos sólidos y materiales.</w:t>
            </w:r>
          </w:p>
        </w:tc>
      </w:tr>
      <w:tr w:rsidR="001363CD" w:rsidRPr="0025129B" w14:paraId="449F0840"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5732D97E" w14:textId="33F443F3" w:rsidR="001363CD" w:rsidRPr="009E71DB" w:rsidRDefault="001363CD"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9</w:t>
            </w:r>
          </w:p>
        </w:tc>
        <w:tc>
          <w:tcPr>
            <w:tcW w:w="654" w:type="pct"/>
            <w:tcBorders>
              <w:top w:val="single" w:sz="4" w:space="0" w:color="auto"/>
              <w:left w:val="nil"/>
              <w:bottom w:val="single" w:sz="4" w:space="0" w:color="auto"/>
              <w:right w:val="single" w:sz="4" w:space="0" w:color="auto"/>
            </w:tcBorders>
            <w:noWrap/>
            <w:vAlign w:val="center"/>
          </w:tcPr>
          <w:p w14:paraId="54CE9867" w14:textId="7AA312B5" w:rsidR="001363CD" w:rsidRPr="00400D04" w:rsidRDefault="001363CD" w:rsidP="00400D04">
            <w:pPr>
              <w:jc w:val="center"/>
              <w:rPr>
                <w:rFonts w:eastAsia="Times New Roman" w:cstheme="minorHAnsi"/>
                <w:sz w:val="20"/>
                <w:szCs w:val="20"/>
                <w:lang w:val="es-ES_tradnl" w:eastAsia="es-CL"/>
              </w:rPr>
            </w:pPr>
            <w:r w:rsidRPr="00400D04">
              <w:rPr>
                <w:rFonts w:eastAsia="Times New Roman" w:cstheme="minorHAnsi"/>
                <w:sz w:val="20"/>
                <w:szCs w:val="20"/>
                <w:lang w:val="es-ES_tradnl" w:eastAsia="es-CL"/>
              </w:rPr>
              <w:t>4.</w:t>
            </w:r>
            <w:r w:rsidR="00400D04" w:rsidRPr="00400D04">
              <w:rPr>
                <w:rFonts w:eastAsia="Times New Roman" w:cstheme="minorHAnsi"/>
                <w:sz w:val="20"/>
                <w:szCs w:val="20"/>
                <w:lang w:val="es-ES_tradnl" w:eastAsia="es-CL"/>
              </w:rPr>
              <w:t>213</w:t>
            </w:r>
            <w:r w:rsidRPr="00400D04">
              <w:rPr>
                <w:rFonts w:eastAsia="Times New Roman" w:cstheme="minorHAnsi"/>
                <w:sz w:val="20"/>
                <w:szCs w:val="20"/>
                <w:lang w:val="es-ES_tradnl" w:eastAsia="es-CL"/>
              </w:rPr>
              <w:t>.</w:t>
            </w:r>
            <w:r w:rsidR="00400D04" w:rsidRPr="00400D04">
              <w:rPr>
                <w:rFonts w:eastAsia="Times New Roman" w:cstheme="minorHAnsi"/>
                <w:sz w:val="20"/>
                <w:szCs w:val="20"/>
                <w:lang w:val="es-ES_tradnl" w:eastAsia="es-CL"/>
              </w:rPr>
              <w:t>081</w:t>
            </w:r>
          </w:p>
        </w:tc>
        <w:tc>
          <w:tcPr>
            <w:tcW w:w="654" w:type="pct"/>
            <w:tcBorders>
              <w:top w:val="single" w:sz="4" w:space="0" w:color="auto"/>
              <w:left w:val="nil"/>
              <w:bottom w:val="single" w:sz="4" w:space="0" w:color="auto"/>
              <w:right w:val="single" w:sz="4" w:space="0" w:color="auto"/>
            </w:tcBorders>
            <w:noWrap/>
            <w:vAlign w:val="center"/>
          </w:tcPr>
          <w:p w14:paraId="14B99B43" w14:textId="7894D689" w:rsidR="001363CD" w:rsidRPr="00400D04" w:rsidRDefault="001363CD" w:rsidP="00400D04">
            <w:pPr>
              <w:jc w:val="center"/>
              <w:rPr>
                <w:rFonts w:eastAsia="Times New Roman" w:cstheme="minorHAnsi"/>
                <w:sz w:val="20"/>
                <w:szCs w:val="20"/>
                <w:lang w:val="es-ES_tradnl" w:eastAsia="es-CL"/>
              </w:rPr>
            </w:pPr>
            <w:r w:rsidRPr="00400D04">
              <w:rPr>
                <w:rFonts w:eastAsia="Times New Roman" w:cstheme="minorHAnsi"/>
                <w:sz w:val="20"/>
                <w:szCs w:val="20"/>
                <w:lang w:val="es-ES_tradnl" w:eastAsia="es-CL"/>
              </w:rPr>
              <w:t>6</w:t>
            </w:r>
            <w:r w:rsidR="00400D04" w:rsidRPr="00400D04">
              <w:rPr>
                <w:rFonts w:eastAsia="Times New Roman" w:cstheme="minorHAnsi"/>
                <w:sz w:val="20"/>
                <w:szCs w:val="20"/>
                <w:lang w:val="es-ES_tradnl" w:eastAsia="es-CL"/>
              </w:rPr>
              <w:t>43</w:t>
            </w:r>
            <w:r w:rsidRPr="00400D04">
              <w:rPr>
                <w:rFonts w:eastAsia="Times New Roman" w:cstheme="minorHAnsi"/>
                <w:sz w:val="20"/>
                <w:szCs w:val="20"/>
                <w:lang w:val="es-ES_tradnl" w:eastAsia="es-CL"/>
              </w:rPr>
              <w:t>.</w:t>
            </w:r>
            <w:r w:rsidR="00400D04" w:rsidRPr="00400D04">
              <w:rPr>
                <w:rFonts w:eastAsia="Times New Roman" w:cstheme="minorHAnsi"/>
                <w:sz w:val="20"/>
                <w:szCs w:val="20"/>
                <w:lang w:val="es-ES_tradnl" w:eastAsia="es-CL"/>
              </w:rPr>
              <w:t>068</w:t>
            </w:r>
          </w:p>
        </w:tc>
        <w:tc>
          <w:tcPr>
            <w:tcW w:w="1267" w:type="pct"/>
            <w:tcBorders>
              <w:top w:val="single" w:sz="4" w:space="0" w:color="auto"/>
              <w:left w:val="nil"/>
              <w:bottom w:val="single" w:sz="4" w:space="0" w:color="auto"/>
              <w:right w:val="single" w:sz="4" w:space="0" w:color="auto"/>
            </w:tcBorders>
            <w:vAlign w:val="center"/>
          </w:tcPr>
          <w:p w14:paraId="2F8605C6" w14:textId="3C6B59F6" w:rsidR="001363CD" w:rsidRPr="00D24053" w:rsidRDefault="001363CD" w:rsidP="00570BD0">
            <w:pPr>
              <w:rPr>
                <w:rFonts w:eastAsia="Times New Roman" w:cstheme="minorHAnsi"/>
                <w:sz w:val="20"/>
                <w:szCs w:val="20"/>
                <w:lang w:val="es-ES_tradnl" w:eastAsia="es-CL"/>
              </w:rPr>
            </w:pPr>
            <w:r w:rsidRPr="00D24053">
              <w:rPr>
                <w:rFonts w:eastAsia="Times New Roman" w:cstheme="minorHAnsi"/>
                <w:sz w:val="20"/>
                <w:szCs w:val="20"/>
                <w:lang w:val="es-ES_tradnl" w:eastAsia="es-CL"/>
              </w:rPr>
              <w:t>Borde costero Bah</w:t>
            </w:r>
            <w:r>
              <w:rPr>
                <w:rFonts w:eastAsia="Times New Roman" w:cstheme="minorHAnsi"/>
                <w:sz w:val="20"/>
                <w:szCs w:val="20"/>
                <w:lang w:val="es-ES_tradnl" w:eastAsia="es-CL"/>
              </w:rPr>
              <w:t>ía Tranquila 2</w:t>
            </w:r>
          </w:p>
        </w:tc>
        <w:tc>
          <w:tcPr>
            <w:tcW w:w="1951" w:type="pct"/>
            <w:tcBorders>
              <w:top w:val="single" w:sz="4" w:space="0" w:color="auto"/>
              <w:left w:val="nil"/>
              <w:bottom w:val="single" w:sz="4" w:space="0" w:color="auto"/>
              <w:right w:val="single" w:sz="8" w:space="0" w:color="auto"/>
            </w:tcBorders>
            <w:vAlign w:val="center"/>
          </w:tcPr>
          <w:p w14:paraId="43984BC1" w14:textId="2114A554" w:rsidR="001363CD" w:rsidRPr="004B58AE" w:rsidRDefault="001363CD" w:rsidP="00E123F1">
            <w:pPr>
              <w:rPr>
                <w:rFonts w:eastAsia="Times New Roman" w:cstheme="minorHAnsi"/>
                <w:sz w:val="20"/>
                <w:szCs w:val="20"/>
                <w:lang w:val="es-ES_tradnl" w:eastAsia="es-CL"/>
              </w:rPr>
            </w:pPr>
            <w:r w:rsidRPr="004B58AE">
              <w:rPr>
                <w:rFonts w:eastAsia="Times New Roman" w:cstheme="minorHAnsi"/>
                <w:sz w:val="20"/>
                <w:szCs w:val="20"/>
                <w:lang w:val="es-ES_tradnl" w:eastAsia="es-CL"/>
              </w:rPr>
              <w:t>Corresponde al tramo de borde costero situado en forma adyacente al centro de cultivo, el cual fue recorrido a efectos de verificar la posible existencia de residuos sólidos y materiales.</w:t>
            </w:r>
          </w:p>
        </w:tc>
      </w:tr>
      <w:tr w:rsidR="001363CD" w:rsidRPr="0025129B" w14:paraId="7DB05699"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31F0A71" w14:textId="3CDF9E57" w:rsidR="001363CD" w:rsidRPr="009E71DB" w:rsidRDefault="001363CD"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10</w:t>
            </w:r>
          </w:p>
        </w:tc>
        <w:tc>
          <w:tcPr>
            <w:tcW w:w="654" w:type="pct"/>
            <w:tcBorders>
              <w:top w:val="single" w:sz="4" w:space="0" w:color="auto"/>
              <w:left w:val="nil"/>
              <w:bottom w:val="single" w:sz="4" w:space="0" w:color="auto"/>
              <w:right w:val="single" w:sz="4" w:space="0" w:color="auto"/>
            </w:tcBorders>
            <w:noWrap/>
            <w:vAlign w:val="center"/>
          </w:tcPr>
          <w:p w14:paraId="18E05CA8" w14:textId="34921A1B" w:rsidR="001363CD" w:rsidRPr="001363CD" w:rsidRDefault="001363CD" w:rsidP="001363CD">
            <w:pPr>
              <w:jc w:val="center"/>
              <w:rPr>
                <w:rFonts w:eastAsia="Times New Roman" w:cstheme="minorHAnsi"/>
                <w:sz w:val="20"/>
                <w:szCs w:val="20"/>
                <w:lang w:val="es-ES_tradnl" w:eastAsia="es-CL"/>
              </w:rPr>
            </w:pPr>
            <w:r w:rsidRPr="001363CD">
              <w:rPr>
                <w:rFonts w:eastAsia="Times New Roman" w:cstheme="minorHAnsi"/>
                <w:sz w:val="20"/>
                <w:szCs w:val="20"/>
                <w:lang w:val="es-ES_tradnl" w:eastAsia="es-CL"/>
              </w:rPr>
              <w:t>4.212.865</w:t>
            </w:r>
          </w:p>
        </w:tc>
        <w:tc>
          <w:tcPr>
            <w:tcW w:w="654" w:type="pct"/>
            <w:tcBorders>
              <w:top w:val="single" w:sz="4" w:space="0" w:color="auto"/>
              <w:left w:val="nil"/>
              <w:bottom w:val="single" w:sz="4" w:space="0" w:color="auto"/>
              <w:right w:val="single" w:sz="4" w:space="0" w:color="auto"/>
            </w:tcBorders>
            <w:noWrap/>
            <w:vAlign w:val="center"/>
          </w:tcPr>
          <w:p w14:paraId="724F5712" w14:textId="78B714EF" w:rsidR="001363CD" w:rsidRPr="001363CD" w:rsidRDefault="001363CD" w:rsidP="001363CD">
            <w:pPr>
              <w:jc w:val="center"/>
              <w:rPr>
                <w:rFonts w:eastAsia="Times New Roman" w:cstheme="minorHAnsi"/>
                <w:sz w:val="20"/>
                <w:szCs w:val="20"/>
                <w:lang w:val="es-ES_tradnl" w:eastAsia="es-CL"/>
              </w:rPr>
            </w:pPr>
            <w:r w:rsidRPr="001363CD">
              <w:rPr>
                <w:rFonts w:eastAsia="Times New Roman" w:cstheme="minorHAnsi"/>
                <w:sz w:val="20"/>
                <w:szCs w:val="20"/>
                <w:lang w:val="es-ES_tradnl" w:eastAsia="es-CL"/>
              </w:rPr>
              <w:t>642.975</w:t>
            </w:r>
          </w:p>
        </w:tc>
        <w:tc>
          <w:tcPr>
            <w:tcW w:w="1267" w:type="pct"/>
            <w:tcBorders>
              <w:top w:val="single" w:sz="4" w:space="0" w:color="auto"/>
              <w:left w:val="nil"/>
              <w:bottom w:val="single" w:sz="4" w:space="0" w:color="auto"/>
              <w:right w:val="single" w:sz="4" w:space="0" w:color="auto"/>
            </w:tcBorders>
            <w:vAlign w:val="center"/>
          </w:tcPr>
          <w:p w14:paraId="68CC36A9" w14:textId="26F76963" w:rsidR="001363CD" w:rsidRPr="00D24053" w:rsidRDefault="001363CD" w:rsidP="00570BD0">
            <w:pPr>
              <w:rPr>
                <w:rFonts w:eastAsia="Times New Roman" w:cstheme="minorHAnsi"/>
                <w:sz w:val="20"/>
                <w:szCs w:val="20"/>
                <w:lang w:val="es-ES_tradnl" w:eastAsia="es-CL"/>
              </w:rPr>
            </w:pPr>
            <w:r w:rsidRPr="00D24053">
              <w:rPr>
                <w:rFonts w:eastAsia="Times New Roman" w:cstheme="minorHAnsi"/>
                <w:sz w:val="20"/>
                <w:szCs w:val="20"/>
                <w:lang w:val="es-ES_tradnl" w:eastAsia="es-CL"/>
              </w:rPr>
              <w:t>Plataforma de ensilaje Bah</w:t>
            </w:r>
            <w:r>
              <w:rPr>
                <w:rFonts w:eastAsia="Times New Roman" w:cstheme="minorHAnsi"/>
                <w:sz w:val="20"/>
                <w:szCs w:val="20"/>
                <w:lang w:val="es-ES_tradnl" w:eastAsia="es-CL"/>
              </w:rPr>
              <w:t>ía Tranquila 2</w:t>
            </w:r>
          </w:p>
        </w:tc>
        <w:tc>
          <w:tcPr>
            <w:tcW w:w="1951" w:type="pct"/>
            <w:tcBorders>
              <w:top w:val="single" w:sz="4" w:space="0" w:color="auto"/>
              <w:left w:val="nil"/>
              <w:bottom w:val="single" w:sz="4" w:space="0" w:color="auto"/>
              <w:right w:val="single" w:sz="8" w:space="0" w:color="auto"/>
            </w:tcBorders>
            <w:vAlign w:val="center"/>
          </w:tcPr>
          <w:p w14:paraId="7D59EB99" w14:textId="2FAAE4BB" w:rsidR="001363CD" w:rsidRPr="00985312" w:rsidRDefault="001363CD" w:rsidP="00B06597">
            <w:pPr>
              <w:rPr>
                <w:rFonts w:eastAsia="Times New Roman" w:cstheme="minorHAnsi"/>
                <w:sz w:val="20"/>
                <w:szCs w:val="20"/>
                <w:lang w:val="es-ES_tradnl" w:eastAsia="es-CL"/>
              </w:rPr>
            </w:pPr>
            <w:r w:rsidRPr="00985312">
              <w:rPr>
                <w:rFonts w:eastAsia="Times New Roman" w:cstheme="minorHAnsi"/>
                <w:sz w:val="20"/>
                <w:szCs w:val="20"/>
                <w:lang w:val="es-ES_tradnl" w:eastAsia="es-CL"/>
              </w:rPr>
              <w:t>Corresponde a</w:t>
            </w:r>
            <w:r w:rsidR="00B06597" w:rsidRPr="00985312">
              <w:rPr>
                <w:rFonts w:eastAsia="Times New Roman" w:cstheme="minorHAnsi"/>
                <w:sz w:val="20"/>
                <w:szCs w:val="20"/>
                <w:lang w:val="es-ES_tradnl" w:eastAsia="es-CL"/>
              </w:rPr>
              <w:t xml:space="preserve"> </w:t>
            </w:r>
            <w:r w:rsidRPr="00985312">
              <w:rPr>
                <w:rFonts w:eastAsia="Times New Roman" w:cstheme="minorHAnsi"/>
                <w:sz w:val="20"/>
                <w:szCs w:val="20"/>
                <w:lang w:val="es-ES_tradnl" w:eastAsia="es-CL"/>
              </w:rPr>
              <w:t>l</w:t>
            </w:r>
            <w:r w:rsidR="00B06597" w:rsidRPr="00985312">
              <w:rPr>
                <w:rFonts w:eastAsia="Times New Roman" w:cstheme="minorHAnsi"/>
                <w:sz w:val="20"/>
                <w:szCs w:val="20"/>
                <w:lang w:val="es-ES_tradnl" w:eastAsia="es-CL"/>
              </w:rPr>
              <w:t xml:space="preserve">a estructura </w:t>
            </w:r>
            <w:r w:rsidRPr="00985312">
              <w:rPr>
                <w:rFonts w:eastAsia="Times New Roman" w:cstheme="minorHAnsi"/>
                <w:sz w:val="20"/>
                <w:szCs w:val="20"/>
                <w:lang w:val="es-ES_tradnl" w:eastAsia="es-CL"/>
              </w:rPr>
              <w:t>donde se efectúa el ensilaje de la mortalidad generada en el centro</w:t>
            </w:r>
            <w:r w:rsidR="00B06597" w:rsidRPr="00985312">
              <w:rPr>
                <w:rFonts w:eastAsia="Times New Roman" w:cstheme="minorHAnsi"/>
                <w:sz w:val="20"/>
                <w:szCs w:val="20"/>
                <w:lang w:val="es-ES_tradnl" w:eastAsia="es-CL"/>
              </w:rPr>
              <w:t>, además del almacenamiento de combustible, mortalidad ensilada, materiales de contención ante derrames de hidrocarburos</w:t>
            </w:r>
            <w:r w:rsidR="00985312" w:rsidRPr="00985312">
              <w:rPr>
                <w:rFonts w:eastAsia="Times New Roman" w:cstheme="minorHAnsi"/>
                <w:sz w:val="20"/>
                <w:szCs w:val="20"/>
                <w:lang w:val="es-ES_tradnl" w:eastAsia="es-CL"/>
              </w:rPr>
              <w:t>, material de buceo y chalecos salvavidas</w:t>
            </w:r>
            <w:r w:rsidRPr="00985312">
              <w:rPr>
                <w:rFonts w:eastAsia="Times New Roman" w:cstheme="minorHAnsi"/>
                <w:sz w:val="20"/>
                <w:szCs w:val="20"/>
                <w:lang w:val="es-ES_tradnl" w:eastAsia="es-CL"/>
              </w:rPr>
              <w:t>.</w:t>
            </w:r>
          </w:p>
        </w:tc>
      </w:tr>
      <w:tr w:rsidR="00407C99" w:rsidRPr="0025129B" w14:paraId="4D8C2128"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66BFF61" w14:textId="69CA3A02"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11</w:t>
            </w:r>
          </w:p>
        </w:tc>
        <w:tc>
          <w:tcPr>
            <w:tcW w:w="654" w:type="pct"/>
            <w:tcBorders>
              <w:top w:val="single" w:sz="4" w:space="0" w:color="auto"/>
              <w:left w:val="nil"/>
              <w:bottom w:val="single" w:sz="4" w:space="0" w:color="auto"/>
              <w:right w:val="single" w:sz="4" w:space="0" w:color="auto"/>
            </w:tcBorders>
            <w:noWrap/>
            <w:vAlign w:val="center"/>
          </w:tcPr>
          <w:p w14:paraId="38311729" w14:textId="708E1098"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4.212.868</w:t>
            </w:r>
          </w:p>
        </w:tc>
        <w:tc>
          <w:tcPr>
            <w:tcW w:w="654" w:type="pct"/>
            <w:tcBorders>
              <w:top w:val="single" w:sz="4" w:space="0" w:color="auto"/>
              <w:left w:val="nil"/>
              <w:bottom w:val="single" w:sz="4" w:space="0" w:color="auto"/>
              <w:right w:val="single" w:sz="4" w:space="0" w:color="auto"/>
            </w:tcBorders>
            <w:noWrap/>
            <w:vAlign w:val="center"/>
          </w:tcPr>
          <w:p w14:paraId="4E526173" w14:textId="5E538CC2"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643.081</w:t>
            </w:r>
          </w:p>
        </w:tc>
        <w:tc>
          <w:tcPr>
            <w:tcW w:w="1267" w:type="pct"/>
            <w:tcBorders>
              <w:top w:val="single" w:sz="4" w:space="0" w:color="auto"/>
              <w:left w:val="nil"/>
              <w:bottom w:val="single" w:sz="4" w:space="0" w:color="auto"/>
              <w:right w:val="single" w:sz="4" w:space="0" w:color="auto"/>
            </w:tcBorders>
            <w:vAlign w:val="center"/>
          </w:tcPr>
          <w:p w14:paraId="055205BF" w14:textId="3EE0BBA3" w:rsidR="00407C99" w:rsidRPr="001D6DDF" w:rsidRDefault="00407C99" w:rsidP="00BD4D7B">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1 - </w:t>
            </w:r>
            <w:r>
              <w:rPr>
                <w:rFonts w:eastAsia="Times New Roman" w:cstheme="minorHAnsi"/>
                <w:sz w:val="20"/>
                <w:szCs w:val="20"/>
                <w:lang w:val="es-ES_tradnl" w:eastAsia="es-CL"/>
              </w:rPr>
              <w:t>Área</w:t>
            </w:r>
            <w:r w:rsidRPr="001D6DDF">
              <w:rPr>
                <w:rFonts w:eastAsia="Times New Roman" w:cstheme="minorHAnsi"/>
                <w:sz w:val="20"/>
                <w:szCs w:val="20"/>
                <w:lang w:val="es-ES_tradnl" w:eastAsia="es-CL"/>
              </w:rPr>
              <w:t xml:space="preserve"> de cultivo</w:t>
            </w:r>
          </w:p>
          <w:p w14:paraId="497165A6" w14:textId="1312D3E9" w:rsidR="00407C99" w:rsidRPr="00D24053" w:rsidRDefault="00407C99" w:rsidP="008F51B8">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Bahía Tranquila </w:t>
            </w:r>
            <w:r>
              <w:rPr>
                <w:rFonts w:eastAsia="Times New Roman" w:cstheme="minorHAnsi"/>
                <w:sz w:val="20"/>
                <w:szCs w:val="20"/>
                <w:lang w:val="es-ES_tradnl" w:eastAsia="es-CL"/>
              </w:rPr>
              <w:t>2</w:t>
            </w:r>
          </w:p>
        </w:tc>
        <w:tc>
          <w:tcPr>
            <w:tcW w:w="1951" w:type="pct"/>
            <w:tcBorders>
              <w:top w:val="single" w:sz="4" w:space="0" w:color="auto"/>
              <w:left w:val="nil"/>
              <w:bottom w:val="single" w:sz="4" w:space="0" w:color="auto"/>
              <w:right w:val="single" w:sz="8" w:space="0" w:color="auto"/>
            </w:tcBorders>
            <w:vAlign w:val="center"/>
          </w:tcPr>
          <w:p w14:paraId="1E556839" w14:textId="0C803138" w:rsidR="00407C99" w:rsidRPr="0056304F" w:rsidRDefault="00407C99" w:rsidP="00407C99">
            <w:pPr>
              <w:rPr>
                <w:rFonts w:eastAsia="Times New Roman" w:cstheme="minorHAnsi"/>
                <w:sz w:val="20"/>
                <w:szCs w:val="20"/>
                <w:highlight w:val="yellow"/>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 xml:space="preserve">de cultivo del CES Entrada Bahía Tranquila </w:t>
            </w:r>
            <w:r>
              <w:rPr>
                <w:rFonts w:eastAsia="Times New Roman" w:cstheme="minorHAnsi"/>
                <w:sz w:val="20"/>
                <w:szCs w:val="20"/>
                <w:lang w:val="es-ES_tradnl" w:eastAsia="es-CL"/>
              </w:rPr>
              <w:t>2</w:t>
            </w:r>
            <w:r w:rsidRPr="009E71DB">
              <w:rPr>
                <w:rFonts w:eastAsia="Times New Roman" w:cstheme="minorHAnsi"/>
                <w:sz w:val="20"/>
                <w:szCs w:val="20"/>
                <w:lang w:val="es-ES_tradnl" w:eastAsia="es-CL"/>
              </w:rPr>
              <w:t>.</w:t>
            </w:r>
          </w:p>
        </w:tc>
      </w:tr>
      <w:tr w:rsidR="00407C99" w:rsidRPr="0025129B" w14:paraId="53ECD8B4"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A8C7994" w14:textId="0E2046BB"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12</w:t>
            </w:r>
          </w:p>
        </w:tc>
        <w:tc>
          <w:tcPr>
            <w:tcW w:w="654" w:type="pct"/>
            <w:tcBorders>
              <w:top w:val="single" w:sz="4" w:space="0" w:color="auto"/>
              <w:left w:val="nil"/>
              <w:bottom w:val="single" w:sz="4" w:space="0" w:color="auto"/>
              <w:right w:val="single" w:sz="4" w:space="0" w:color="auto"/>
            </w:tcBorders>
            <w:noWrap/>
            <w:vAlign w:val="center"/>
          </w:tcPr>
          <w:p w14:paraId="7A2129DF" w14:textId="65080153"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4.212.877</w:t>
            </w:r>
          </w:p>
        </w:tc>
        <w:tc>
          <w:tcPr>
            <w:tcW w:w="654" w:type="pct"/>
            <w:tcBorders>
              <w:top w:val="single" w:sz="4" w:space="0" w:color="auto"/>
              <w:left w:val="nil"/>
              <w:bottom w:val="single" w:sz="4" w:space="0" w:color="auto"/>
              <w:right w:val="single" w:sz="4" w:space="0" w:color="auto"/>
            </w:tcBorders>
            <w:noWrap/>
            <w:vAlign w:val="center"/>
          </w:tcPr>
          <w:p w14:paraId="655053F5" w14:textId="6ECCDA33"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643.110</w:t>
            </w:r>
          </w:p>
        </w:tc>
        <w:tc>
          <w:tcPr>
            <w:tcW w:w="1267" w:type="pct"/>
            <w:tcBorders>
              <w:top w:val="single" w:sz="4" w:space="0" w:color="auto"/>
              <w:left w:val="nil"/>
              <w:bottom w:val="single" w:sz="4" w:space="0" w:color="auto"/>
              <w:right w:val="single" w:sz="4" w:space="0" w:color="auto"/>
            </w:tcBorders>
            <w:vAlign w:val="center"/>
          </w:tcPr>
          <w:p w14:paraId="14172892" w14:textId="0C966CC9" w:rsidR="00407C99" w:rsidRPr="001D6DDF" w:rsidRDefault="00407C99" w:rsidP="00BD4D7B">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2 </w:t>
            </w:r>
            <w:r>
              <w:rPr>
                <w:rFonts w:eastAsia="Times New Roman" w:cstheme="minorHAnsi"/>
                <w:sz w:val="20"/>
                <w:szCs w:val="20"/>
                <w:lang w:val="es-ES_tradnl" w:eastAsia="es-CL"/>
              </w:rPr>
              <w:t>–</w:t>
            </w:r>
            <w:r w:rsidRPr="001D6DDF">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Área </w:t>
            </w:r>
            <w:r w:rsidRPr="001D6DDF">
              <w:rPr>
                <w:rFonts w:eastAsia="Times New Roman" w:cstheme="minorHAnsi"/>
                <w:sz w:val="20"/>
                <w:szCs w:val="20"/>
                <w:lang w:val="es-ES_tradnl" w:eastAsia="es-CL"/>
              </w:rPr>
              <w:t>de cultivo</w:t>
            </w:r>
          </w:p>
          <w:p w14:paraId="55B1D943" w14:textId="57F3785B" w:rsidR="00407C99" w:rsidRPr="00D24053" w:rsidRDefault="00407C99" w:rsidP="008F51B8">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Bahía Tranquila </w:t>
            </w:r>
            <w:r>
              <w:rPr>
                <w:rFonts w:eastAsia="Times New Roman" w:cstheme="minorHAnsi"/>
                <w:sz w:val="20"/>
                <w:szCs w:val="20"/>
                <w:lang w:val="es-ES_tradnl" w:eastAsia="es-CL"/>
              </w:rPr>
              <w:t>2</w:t>
            </w:r>
          </w:p>
        </w:tc>
        <w:tc>
          <w:tcPr>
            <w:tcW w:w="1951" w:type="pct"/>
            <w:tcBorders>
              <w:top w:val="single" w:sz="4" w:space="0" w:color="auto"/>
              <w:left w:val="nil"/>
              <w:bottom w:val="single" w:sz="4" w:space="0" w:color="auto"/>
              <w:right w:val="single" w:sz="8" w:space="0" w:color="auto"/>
            </w:tcBorders>
            <w:vAlign w:val="center"/>
          </w:tcPr>
          <w:p w14:paraId="22E8B177" w14:textId="27E5DA94" w:rsidR="00407C99" w:rsidRPr="0056304F" w:rsidRDefault="00407C99" w:rsidP="00E123F1">
            <w:pPr>
              <w:rPr>
                <w:rFonts w:eastAsia="Times New Roman" w:cstheme="minorHAnsi"/>
                <w:sz w:val="20"/>
                <w:szCs w:val="20"/>
                <w:highlight w:val="yellow"/>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 xml:space="preserve">de cultivo del CES Entrada Bahía Tranquila </w:t>
            </w:r>
            <w:r>
              <w:rPr>
                <w:rFonts w:eastAsia="Times New Roman" w:cstheme="minorHAnsi"/>
                <w:sz w:val="20"/>
                <w:szCs w:val="20"/>
                <w:lang w:val="es-ES_tradnl" w:eastAsia="es-CL"/>
              </w:rPr>
              <w:t>2</w:t>
            </w:r>
            <w:r w:rsidRPr="009E71DB">
              <w:rPr>
                <w:rFonts w:eastAsia="Times New Roman" w:cstheme="minorHAnsi"/>
                <w:sz w:val="20"/>
                <w:szCs w:val="20"/>
                <w:lang w:val="es-ES_tradnl" w:eastAsia="es-CL"/>
              </w:rPr>
              <w:t>.</w:t>
            </w:r>
          </w:p>
        </w:tc>
      </w:tr>
      <w:tr w:rsidR="00407C99" w:rsidRPr="0025129B" w14:paraId="71C56B92"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64D60B4" w14:textId="07462BE9"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13</w:t>
            </w:r>
          </w:p>
        </w:tc>
        <w:tc>
          <w:tcPr>
            <w:tcW w:w="654" w:type="pct"/>
            <w:tcBorders>
              <w:top w:val="single" w:sz="4" w:space="0" w:color="auto"/>
              <w:left w:val="nil"/>
              <w:bottom w:val="single" w:sz="4" w:space="0" w:color="auto"/>
              <w:right w:val="single" w:sz="4" w:space="0" w:color="auto"/>
            </w:tcBorders>
            <w:noWrap/>
            <w:vAlign w:val="center"/>
          </w:tcPr>
          <w:p w14:paraId="2183BD1F" w14:textId="46B6CF61"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4.212.927</w:t>
            </w:r>
          </w:p>
        </w:tc>
        <w:tc>
          <w:tcPr>
            <w:tcW w:w="654" w:type="pct"/>
            <w:tcBorders>
              <w:top w:val="single" w:sz="4" w:space="0" w:color="auto"/>
              <w:left w:val="nil"/>
              <w:bottom w:val="single" w:sz="4" w:space="0" w:color="auto"/>
              <w:right w:val="single" w:sz="4" w:space="0" w:color="auto"/>
            </w:tcBorders>
            <w:noWrap/>
            <w:vAlign w:val="center"/>
          </w:tcPr>
          <w:p w14:paraId="55FB1F09" w14:textId="386B2E3C"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643.095</w:t>
            </w:r>
          </w:p>
        </w:tc>
        <w:tc>
          <w:tcPr>
            <w:tcW w:w="1267" w:type="pct"/>
            <w:tcBorders>
              <w:top w:val="single" w:sz="4" w:space="0" w:color="auto"/>
              <w:left w:val="nil"/>
              <w:bottom w:val="single" w:sz="4" w:space="0" w:color="auto"/>
              <w:right w:val="single" w:sz="4" w:space="0" w:color="auto"/>
            </w:tcBorders>
            <w:vAlign w:val="center"/>
          </w:tcPr>
          <w:p w14:paraId="4DE63691" w14:textId="4975A2B2" w:rsidR="00407C99" w:rsidRPr="001D6DDF" w:rsidRDefault="00407C99" w:rsidP="00BD4D7B">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3 </w:t>
            </w:r>
            <w:r>
              <w:rPr>
                <w:rFonts w:eastAsia="Times New Roman" w:cstheme="minorHAnsi"/>
                <w:sz w:val="20"/>
                <w:szCs w:val="20"/>
                <w:lang w:val="es-ES_tradnl" w:eastAsia="es-CL"/>
              </w:rPr>
              <w:t>–</w:t>
            </w:r>
            <w:r w:rsidRPr="001D6DDF">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Área </w:t>
            </w:r>
            <w:r w:rsidRPr="001D6DDF">
              <w:rPr>
                <w:rFonts w:eastAsia="Times New Roman" w:cstheme="minorHAnsi"/>
                <w:sz w:val="20"/>
                <w:szCs w:val="20"/>
                <w:lang w:val="es-ES_tradnl" w:eastAsia="es-CL"/>
              </w:rPr>
              <w:t>de cultivo</w:t>
            </w:r>
          </w:p>
          <w:p w14:paraId="1DE26EC5" w14:textId="3B980374" w:rsidR="00407C99" w:rsidRPr="00D24053" w:rsidRDefault="00407C99" w:rsidP="008F51B8">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Bahía Tranquila </w:t>
            </w:r>
            <w:r>
              <w:rPr>
                <w:rFonts w:eastAsia="Times New Roman" w:cstheme="minorHAnsi"/>
                <w:sz w:val="20"/>
                <w:szCs w:val="20"/>
                <w:lang w:val="es-ES_tradnl" w:eastAsia="es-CL"/>
              </w:rPr>
              <w:t>2</w:t>
            </w:r>
          </w:p>
        </w:tc>
        <w:tc>
          <w:tcPr>
            <w:tcW w:w="1951" w:type="pct"/>
            <w:tcBorders>
              <w:top w:val="single" w:sz="4" w:space="0" w:color="auto"/>
              <w:left w:val="nil"/>
              <w:bottom w:val="single" w:sz="4" w:space="0" w:color="auto"/>
              <w:right w:val="single" w:sz="8" w:space="0" w:color="auto"/>
            </w:tcBorders>
            <w:vAlign w:val="center"/>
          </w:tcPr>
          <w:p w14:paraId="12C02E85" w14:textId="6A2257DC" w:rsidR="00407C99" w:rsidRPr="0056304F" w:rsidRDefault="00407C99" w:rsidP="00E123F1">
            <w:pPr>
              <w:rPr>
                <w:rFonts w:eastAsia="Times New Roman" w:cstheme="minorHAnsi"/>
                <w:sz w:val="20"/>
                <w:szCs w:val="20"/>
                <w:highlight w:val="yellow"/>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 xml:space="preserve">de cultivo del CES Entrada Bahía Tranquila </w:t>
            </w:r>
            <w:r>
              <w:rPr>
                <w:rFonts w:eastAsia="Times New Roman" w:cstheme="minorHAnsi"/>
                <w:sz w:val="20"/>
                <w:szCs w:val="20"/>
                <w:lang w:val="es-ES_tradnl" w:eastAsia="es-CL"/>
              </w:rPr>
              <w:t>2</w:t>
            </w:r>
            <w:r w:rsidRPr="009E71DB">
              <w:rPr>
                <w:rFonts w:eastAsia="Times New Roman" w:cstheme="minorHAnsi"/>
                <w:sz w:val="20"/>
                <w:szCs w:val="20"/>
                <w:lang w:val="es-ES_tradnl" w:eastAsia="es-CL"/>
              </w:rPr>
              <w:t>.</w:t>
            </w:r>
          </w:p>
        </w:tc>
      </w:tr>
      <w:tr w:rsidR="00407C99" w:rsidRPr="0025129B" w14:paraId="531C495F"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3AF7226" w14:textId="6C55834B" w:rsidR="00407C99" w:rsidRPr="009E71DB" w:rsidRDefault="00407C99" w:rsidP="00570BD0">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14</w:t>
            </w:r>
          </w:p>
        </w:tc>
        <w:tc>
          <w:tcPr>
            <w:tcW w:w="654" w:type="pct"/>
            <w:tcBorders>
              <w:top w:val="single" w:sz="4" w:space="0" w:color="auto"/>
              <w:left w:val="nil"/>
              <w:bottom w:val="single" w:sz="4" w:space="0" w:color="auto"/>
              <w:right w:val="single" w:sz="4" w:space="0" w:color="auto"/>
            </w:tcBorders>
            <w:noWrap/>
            <w:vAlign w:val="center"/>
          </w:tcPr>
          <w:p w14:paraId="1CBAF160" w14:textId="734093DC"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4.212.904</w:t>
            </w:r>
          </w:p>
        </w:tc>
        <w:tc>
          <w:tcPr>
            <w:tcW w:w="654" w:type="pct"/>
            <w:tcBorders>
              <w:top w:val="single" w:sz="4" w:space="0" w:color="auto"/>
              <w:left w:val="nil"/>
              <w:bottom w:val="single" w:sz="4" w:space="0" w:color="auto"/>
              <w:right w:val="single" w:sz="4" w:space="0" w:color="auto"/>
            </w:tcBorders>
            <w:noWrap/>
            <w:vAlign w:val="center"/>
          </w:tcPr>
          <w:p w14:paraId="4ACAB3FC" w14:textId="55A57720" w:rsidR="00407C99" w:rsidRPr="007F53A2" w:rsidRDefault="00407C99"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643.068</w:t>
            </w:r>
          </w:p>
        </w:tc>
        <w:tc>
          <w:tcPr>
            <w:tcW w:w="1267" w:type="pct"/>
            <w:tcBorders>
              <w:top w:val="single" w:sz="4" w:space="0" w:color="auto"/>
              <w:left w:val="nil"/>
              <w:bottom w:val="single" w:sz="4" w:space="0" w:color="auto"/>
              <w:right w:val="single" w:sz="4" w:space="0" w:color="auto"/>
            </w:tcBorders>
            <w:vAlign w:val="center"/>
          </w:tcPr>
          <w:p w14:paraId="029FDF9F" w14:textId="546F0517" w:rsidR="00407C99" w:rsidRPr="001D6DDF" w:rsidRDefault="00407C99" w:rsidP="00BD4D7B">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Vértice 4 </w:t>
            </w:r>
            <w:r>
              <w:rPr>
                <w:rFonts w:eastAsia="Times New Roman" w:cstheme="minorHAnsi"/>
                <w:sz w:val="20"/>
                <w:szCs w:val="20"/>
                <w:lang w:val="es-ES_tradnl" w:eastAsia="es-CL"/>
              </w:rPr>
              <w:t>–</w:t>
            </w:r>
            <w:r w:rsidRPr="001D6DDF">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Área </w:t>
            </w:r>
            <w:r w:rsidRPr="001D6DDF">
              <w:rPr>
                <w:rFonts w:eastAsia="Times New Roman" w:cstheme="minorHAnsi"/>
                <w:sz w:val="20"/>
                <w:szCs w:val="20"/>
                <w:lang w:val="es-ES_tradnl" w:eastAsia="es-CL"/>
              </w:rPr>
              <w:t>de cultivo</w:t>
            </w:r>
          </w:p>
          <w:p w14:paraId="5D67A8A8" w14:textId="352D8596" w:rsidR="00407C99" w:rsidRPr="00D24053" w:rsidRDefault="00407C99" w:rsidP="008F51B8">
            <w:pPr>
              <w:rPr>
                <w:rFonts w:eastAsia="Times New Roman" w:cstheme="minorHAnsi"/>
                <w:sz w:val="20"/>
                <w:szCs w:val="20"/>
                <w:lang w:val="es-ES_tradnl" w:eastAsia="es-CL"/>
              </w:rPr>
            </w:pPr>
            <w:r w:rsidRPr="001D6DDF">
              <w:rPr>
                <w:rFonts w:eastAsia="Times New Roman" w:cstheme="minorHAnsi"/>
                <w:sz w:val="20"/>
                <w:szCs w:val="20"/>
                <w:lang w:val="es-ES_tradnl" w:eastAsia="es-CL"/>
              </w:rPr>
              <w:t xml:space="preserve">Bahía Tranquila </w:t>
            </w:r>
            <w:r>
              <w:rPr>
                <w:rFonts w:eastAsia="Times New Roman" w:cstheme="minorHAnsi"/>
                <w:sz w:val="20"/>
                <w:szCs w:val="20"/>
                <w:lang w:val="es-ES_tradnl" w:eastAsia="es-CL"/>
              </w:rPr>
              <w:t>2</w:t>
            </w:r>
          </w:p>
        </w:tc>
        <w:tc>
          <w:tcPr>
            <w:tcW w:w="1951" w:type="pct"/>
            <w:tcBorders>
              <w:top w:val="single" w:sz="4" w:space="0" w:color="auto"/>
              <w:left w:val="nil"/>
              <w:bottom w:val="single" w:sz="4" w:space="0" w:color="auto"/>
              <w:right w:val="single" w:sz="8" w:space="0" w:color="auto"/>
            </w:tcBorders>
            <w:vAlign w:val="center"/>
          </w:tcPr>
          <w:p w14:paraId="6CBE1443" w14:textId="39F65E2E" w:rsidR="00407C99" w:rsidRPr="0056304F" w:rsidRDefault="00407C99" w:rsidP="00E123F1">
            <w:pPr>
              <w:rPr>
                <w:rFonts w:eastAsia="Times New Roman" w:cstheme="minorHAnsi"/>
                <w:sz w:val="20"/>
                <w:szCs w:val="20"/>
                <w:highlight w:val="yellow"/>
                <w:lang w:val="es-ES_tradnl" w:eastAsia="es-CL"/>
              </w:rPr>
            </w:pPr>
            <w:r w:rsidRPr="009E71DB">
              <w:rPr>
                <w:rFonts w:eastAsia="Times New Roman" w:cstheme="minorHAnsi"/>
                <w:sz w:val="20"/>
                <w:szCs w:val="20"/>
                <w:lang w:val="es-ES_tradnl" w:eastAsia="es-CL"/>
              </w:rPr>
              <w:t xml:space="preserve">Corresponde a uno de los cuatro vértices </w:t>
            </w:r>
            <w:r>
              <w:rPr>
                <w:rFonts w:eastAsia="Times New Roman" w:cstheme="minorHAnsi"/>
                <w:sz w:val="20"/>
                <w:szCs w:val="20"/>
                <w:lang w:val="es-ES_tradnl" w:eastAsia="es-CL"/>
              </w:rPr>
              <w:t xml:space="preserve">que delimita </w:t>
            </w:r>
            <w:r w:rsidRPr="009E71DB">
              <w:rPr>
                <w:rFonts w:eastAsia="Times New Roman" w:cstheme="minorHAnsi"/>
                <w:sz w:val="20"/>
                <w:szCs w:val="20"/>
                <w:lang w:val="es-ES_tradnl" w:eastAsia="es-CL"/>
              </w:rPr>
              <w:t xml:space="preserve">el </w:t>
            </w:r>
            <w:r>
              <w:rPr>
                <w:rFonts w:eastAsia="Times New Roman" w:cstheme="minorHAnsi"/>
                <w:sz w:val="20"/>
                <w:szCs w:val="20"/>
                <w:lang w:val="es-ES_tradnl" w:eastAsia="es-CL"/>
              </w:rPr>
              <w:t xml:space="preserve">área </w:t>
            </w:r>
            <w:r w:rsidRPr="009E71DB">
              <w:rPr>
                <w:rFonts w:eastAsia="Times New Roman" w:cstheme="minorHAnsi"/>
                <w:sz w:val="20"/>
                <w:szCs w:val="20"/>
                <w:lang w:val="es-ES_tradnl" w:eastAsia="es-CL"/>
              </w:rPr>
              <w:t xml:space="preserve">de cultivo del CES Entrada Bahía Tranquila </w:t>
            </w:r>
            <w:r>
              <w:rPr>
                <w:rFonts w:eastAsia="Times New Roman" w:cstheme="minorHAnsi"/>
                <w:sz w:val="20"/>
                <w:szCs w:val="20"/>
                <w:lang w:val="es-ES_tradnl" w:eastAsia="es-CL"/>
              </w:rPr>
              <w:t>2</w:t>
            </w:r>
            <w:r w:rsidRPr="009E71DB">
              <w:rPr>
                <w:rFonts w:eastAsia="Times New Roman" w:cstheme="minorHAnsi"/>
                <w:sz w:val="20"/>
                <w:szCs w:val="20"/>
                <w:lang w:val="es-ES_tradnl" w:eastAsia="es-CL"/>
              </w:rPr>
              <w:t>.</w:t>
            </w:r>
          </w:p>
        </w:tc>
      </w:tr>
      <w:tr w:rsidR="00C75AF2" w:rsidRPr="0091265A" w14:paraId="1F90C484"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466386D" w14:textId="013ADD99" w:rsidR="00C75AF2" w:rsidRPr="009E71DB" w:rsidRDefault="00C75AF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15</w:t>
            </w:r>
          </w:p>
        </w:tc>
        <w:tc>
          <w:tcPr>
            <w:tcW w:w="654" w:type="pct"/>
            <w:tcBorders>
              <w:top w:val="single" w:sz="4" w:space="0" w:color="auto"/>
              <w:left w:val="nil"/>
              <w:bottom w:val="single" w:sz="4" w:space="0" w:color="auto"/>
              <w:right w:val="single" w:sz="4" w:space="0" w:color="auto"/>
            </w:tcBorders>
            <w:noWrap/>
            <w:vAlign w:val="center"/>
          </w:tcPr>
          <w:p w14:paraId="208F88F0" w14:textId="49C6CEE5" w:rsidR="00C75AF2" w:rsidRPr="00135157" w:rsidRDefault="00C75AF2" w:rsidP="00135157">
            <w:pPr>
              <w:jc w:val="center"/>
              <w:rPr>
                <w:rFonts w:eastAsia="Times New Roman" w:cstheme="minorHAnsi"/>
                <w:sz w:val="20"/>
                <w:szCs w:val="20"/>
                <w:lang w:val="es-ES_tradnl" w:eastAsia="es-CL"/>
              </w:rPr>
            </w:pPr>
            <w:r w:rsidRPr="00135157">
              <w:rPr>
                <w:rFonts w:eastAsia="Times New Roman" w:cstheme="minorHAnsi"/>
                <w:sz w:val="20"/>
                <w:szCs w:val="20"/>
                <w:lang w:val="es-ES_tradnl" w:eastAsia="es-CL"/>
              </w:rPr>
              <w:t>4.212.897</w:t>
            </w:r>
          </w:p>
        </w:tc>
        <w:tc>
          <w:tcPr>
            <w:tcW w:w="654" w:type="pct"/>
            <w:tcBorders>
              <w:top w:val="single" w:sz="4" w:space="0" w:color="auto"/>
              <w:left w:val="nil"/>
              <w:bottom w:val="single" w:sz="4" w:space="0" w:color="auto"/>
              <w:right w:val="single" w:sz="4" w:space="0" w:color="auto"/>
            </w:tcBorders>
            <w:noWrap/>
            <w:vAlign w:val="center"/>
          </w:tcPr>
          <w:p w14:paraId="3D8522C6" w14:textId="48AEA8E4" w:rsidR="00C75AF2" w:rsidRPr="00135157" w:rsidRDefault="00C75AF2" w:rsidP="00135157">
            <w:pPr>
              <w:jc w:val="center"/>
              <w:rPr>
                <w:rFonts w:eastAsia="Times New Roman" w:cstheme="minorHAnsi"/>
                <w:sz w:val="20"/>
                <w:szCs w:val="20"/>
                <w:lang w:val="es-ES_tradnl" w:eastAsia="es-CL"/>
              </w:rPr>
            </w:pPr>
            <w:r w:rsidRPr="00135157">
              <w:rPr>
                <w:rFonts w:eastAsia="Times New Roman" w:cstheme="minorHAnsi"/>
                <w:sz w:val="20"/>
                <w:szCs w:val="20"/>
                <w:lang w:val="es-ES_tradnl" w:eastAsia="es-CL"/>
              </w:rPr>
              <w:t>643.090</w:t>
            </w:r>
          </w:p>
        </w:tc>
        <w:tc>
          <w:tcPr>
            <w:tcW w:w="1267" w:type="pct"/>
            <w:tcBorders>
              <w:top w:val="single" w:sz="4" w:space="0" w:color="auto"/>
              <w:left w:val="nil"/>
              <w:bottom w:val="single" w:sz="4" w:space="0" w:color="auto"/>
              <w:right w:val="single" w:sz="4" w:space="0" w:color="auto"/>
            </w:tcBorders>
            <w:vAlign w:val="center"/>
          </w:tcPr>
          <w:p w14:paraId="3793D9A0" w14:textId="74F676B6" w:rsidR="00C75AF2" w:rsidRPr="001D6DDF" w:rsidRDefault="00C75AF2" w:rsidP="007A2BE1">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w:t>
            </w:r>
            <w:r w:rsidRPr="00D24053">
              <w:rPr>
                <w:rFonts w:eastAsia="Times New Roman" w:cstheme="minorHAnsi"/>
                <w:sz w:val="20"/>
                <w:szCs w:val="20"/>
                <w:lang w:val="es-ES_tradnl" w:eastAsia="es-CL"/>
              </w:rPr>
              <w:t xml:space="preserve">de cultivo Bahía Tranquila </w:t>
            </w:r>
            <w:r>
              <w:rPr>
                <w:rFonts w:eastAsia="Times New Roman" w:cstheme="minorHAnsi"/>
                <w:sz w:val="20"/>
                <w:szCs w:val="20"/>
                <w:lang w:val="es-ES_tradnl" w:eastAsia="es-CL"/>
              </w:rPr>
              <w:t>2</w:t>
            </w:r>
          </w:p>
        </w:tc>
        <w:tc>
          <w:tcPr>
            <w:tcW w:w="1951" w:type="pct"/>
            <w:tcBorders>
              <w:top w:val="single" w:sz="4" w:space="0" w:color="auto"/>
              <w:left w:val="nil"/>
              <w:bottom w:val="single" w:sz="4" w:space="0" w:color="auto"/>
              <w:right w:val="single" w:sz="8" w:space="0" w:color="auto"/>
            </w:tcBorders>
            <w:vAlign w:val="center"/>
          </w:tcPr>
          <w:p w14:paraId="3E10A4D8" w14:textId="74CED3E1" w:rsidR="00C75AF2" w:rsidRPr="0091265A" w:rsidRDefault="00C75AF2" w:rsidP="00980346">
            <w:pPr>
              <w:rPr>
                <w:rFonts w:eastAsia="Times New Roman" w:cstheme="minorHAnsi"/>
                <w:sz w:val="20"/>
                <w:szCs w:val="20"/>
                <w:lang w:val="es-ES_tradnl" w:eastAsia="es-CL"/>
              </w:rPr>
            </w:pPr>
            <w:r w:rsidRPr="0091265A">
              <w:rPr>
                <w:rFonts w:eastAsia="Times New Roman" w:cstheme="minorHAnsi"/>
                <w:sz w:val="20"/>
                <w:szCs w:val="20"/>
                <w:lang w:val="es-ES_tradnl" w:eastAsia="es-CL"/>
              </w:rPr>
              <w:t>Corresponde al conjunto de estructuras flotantes</w:t>
            </w:r>
            <w:r w:rsidR="0091265A" w:rsidRPr="0091265A">
              <w:rPr>
                <w:rFonts w:eastAsia="Times New Roman" w:cstheme="minorHAnsi"/>
                <w:sz w:val="20"/>
                <w:szCs w:val="20"/>
                <w:lang w:val="es-ES_tradnl" w:eastAsia="es-CL"/>
              </w:rPr>
              <w:t xml:space="preserve"> compuesta por 2 balsas-jaulas </w:t>
            </w:r>
            <w:r w:rsidR="00980346">
              <w:rPr>
                <w:rFonts w:eastAsia="Times New Roman" w:cstheme="minorHAnsi"/>
                <w:sz w:val="20"/>
                <w:szCs w:val="20"/>
                <w:lang w:val="es-ES_tradnl" w:eastAsia="es-CL"/>
              </w:rPr>
              <w:t xml:space="preserve">con peces en </w:t>
            </w:r>
            <w:r w:rsidR="0091265A" w:rsidRPr="0091265A">
              <w:rPr>
                <w:rFonts w:eastAsia="Times New Roman" w:cstheme="minorHAnsi"/>
                <w:sz w:val="20"/>
                <w:szCs w:val="20"/>
                <w:lang w:val="es-ES_tradnl" w:eastAsia="es-CL"/>
              </w:rPr>
              <w:t xml:space="preserve">cultivo y 2 balsas-jaulas </w:t>
            </w:r>
            <w:r w:rsidR="00980346">
              <w:rPr>
                <w:rFonts w:eastAsia="Times New Roman" w:cstheme="minorHAnsi"/>
                <w:sz w:val="20"/>
                <w:szCs w:val="20"/>
                <w:lang w:val="es-ES_tradnl" w:eastAsia="es-CL"/>
              </w:rPr>
              <w:t>ya cosechadas (</w:t>
            </w:r>
            <w:r w:rsidR="0091265A" w:rsidRPr="0091265A">
              <w:rPr>
                <w:rFonts w:eastAsia="Times New Roman" w:cstheme="minorHAnsi"/>
                <w:sz w:val="20"/>
                <w:szCs w:val="20"/>
                <w:lang w:val="es-ES_tradnl" w:eastAsia="es-CL"/>
              </w:rPr>
              <w:t>vacías</w:t>
            </w:r>
            <w:r w:rsidR="00980346">
              <w:rPr>
                <w:rFonts w:eastAsia="Times New Roman" w:cstheme="minorHAnsi"/>
                <w:sz w:val="20"/>
                <w:szCs w:val="20"/>
                <w:lang w:val="es-ES_tradnl" w:eastAsia="es-CL"/>
              </w:rPr>
              <w:t>)</w:t>
            </w:r>
            <w:r w:rsidR="0091265A" w:rsidRPr="0091265A">
              <w:rPr>
                <w:rFonts w:eastAsia="Times New Roman" w:cstheme="minorHAnsi"/>
                <w:sz w:val="20"/>
                <w:szCs w:val="20"/>
                <w:lang w:val="es-ES_tradnl" w:eastAsia="es-CL"/>
              </w:rPr>
              <w:t xml:space="preserve"> a</w:t>
            </w:r>
            <w:r w:rsidRPr="0091265A">
              <w:rPr>
                <w:rFonts w:eastAsia="Times New Roman" w:cstheme="minorHAnsi"/>
                <w:sz w:val="20"/>
                <w:szCs w:val="20"/>
                <w:lang w:val="es-ES_tradnl" w:eastAsia="es-CL"/>
              </w:rPr>
              <w:t>l momento de la inspección.</w:t>
            </w:r>
          </w:p>
        </w:tc>
      </w:tr>
      <w:tr w:rsidR="00A810AE" w:rsidRPr="00660724" w14:paraId="349B802A"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10AF168B" w14:textId="0E9226C8" w:rsidR="00A810AE" w:rsidRPr="009E71DB" w:rsidRDefault="00A810AE" w:rsidP="00F93537">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w:t>
            </w:r>
            <w:r>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28007C3C" w14:textId="15B847B6" w:rsidR="00A810AE" w:rsidRPr="007F53A2" w:rsidRDefault="00A810AE"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4.212.945</w:t>
            </w:r>
          </w:p>
        </w:tc>
        <w:tc>
          <w:tcPr>
            <w:tcW w:w="654" w:type="pct"/>
            <w:tcBorders>
              <w:top w:val="single" w:sz="4" w:space="0" w:color="auto"/>
              <w:left w:val="nil"/>
              <w:bottom w:val="single" w:sz="4" w:space="0" w:color="auto"/>
              <w:right w:val="single" w:sz="4" w:space="0" w:color="auto"/>
            </w:tcBorders>
            <w:noWrap/>
            <w:vAlign w:val="center"/>
          </w:tcPr>
          <w:p w14:paraId="35AAC3F1" w14:textId="2F797A05" w:rsidR="00A810AE" w:rsidRPr="007F53A2" w:rsidRDefault="00A810AE" w:rsidP="007F53A2">
            <w:pPr>
              <w:jc w:val="center"/>
              <w:rPr>
                <w:rFonts w:eastAsia="Times New Roman" w:cstheme="minorHAnsi"/>
                <w:sz w:val="20"/>
                <w:szCs w:val="20"/>
                <w:lang w:val="es-ES_tradnl" w:eastAsia="es-CL"/>
              </w:rPr>
            </w:pPr>
            <w:r w:rsidRPr="007F53A2">
              <w:rPr>
                <w:rFonts w:eastAsia="Times New Roman" w:cstheme="minorHAnsi"/>
                <w:sz w:val="20"/>
                <w:szCs w:val="20"/>
                <w:lang w:val="es-ES_tradnl" w:eastAsia="es-CL"/>
              </w:rPr>
              <w:t>643.149</w:t>
            </w:r>
          </w:p>
        </w:tc>
        <w:tc>
          <w:tcPr>
            <w:tcW w:w="1267" w:type="pct"/>
            <w:tcBorders>
              <w:top w:val="single" w:sz="4" w:space="0" w:color="auto"/>
              <w:left w:val="nil"/>
              <w:bottom w:val="single" w:sz="4" w:space="0" w:color="auto"/>
              <w:right w:val="single" w:sz="4" w:space="0" w:color="auto"/>
            </w:tcBorders>
            <w:vAlign w:val="center"/>
          </w:tcPr>
          <w:p w14:paraId="732BCC97" w14:textId="129EC734" w:rsidR="00A810AE" w:rsidRPr="001D6DDF" w:rsidRDefault="00A810AE" w:rsidP="00BD4D7B">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Plataforma de materiales y alimento </w:t>
            </w:r>
            <w:r w:rsidRPr="001D6DDF">
              <w:rPr>
                <w:rFonts w:eastAsia="Times New Roman" w:cstheme="minorHAnsi"/>
                <w:sz w:val="20"/>
                <w:szCs w:val="20"/>
                <w:lang w:val="es-ES_tradnl" w:eastAsia="es-CL"/>
              </w:rPr>
              <w:t xml:space="preserve">Bahía Tranquila </w:t>
            </w:r>
            <w:r>
              <w:rPr>
                <w:rFonts w:eastAsia="Times New Roman" w:cstheme="minorHAnsi"/>
                <w:sz w:val="20"/>
                <w:szCs w:val="20"/>
                <w:lang w:val="es-ES_tradnl" w:eastAsia="es-CL"/>
              </w:rPr>
              <w:t>2</w:t>
            </w:r>
          </w:p>
        </w:tc>
        <w:tc>
          <w:tcPr>
            <w:tcW w:w="1951" w:type="pct"/>
            <w:tcBorders>
              <w:top w:val="single" w:sz="4" w:space="0" w:color="auto"/>
              <w:left w:val="nil"/>
              <w:bottom w:val="single" w:sz="4" w:space="0" w:color="auto"/>
              <w:right w:val="single" w:sz="8" w:space="0" w:color="auto"/>
            </w:tcBorders>
            <w:vAlign w:val="center"/>
          </w:tcPr>
          <w:p w14:paraId="7254A71A" w14:textId="62FAB00E" w:rsidR="00A810AE" w:rsidRPr="0056304F" w:rsidRDefault="00A810AE" w:rsidP="00660724">
            <w:pPr>
              <w:rPr>
                <w:rFonts w:eastAsia="Times New Roman" w:cstheme="minorHAnsi"/>
                <w:sz w:val="20"/>
                <w:szCs w:val="20"/>
                <w:highlight w:val="yellow"/>
                <w:lang w:val="es-ES_tradnl" w:eastAsia="es-CL"/>
              </w:rPr>
            </w:pPr>
            <w:r w:rsidRPr="00D023D3">
              <w:rPr>
                <w:rFonts w:eastAsia="Times New Roman" w:cstheme="minorHAnsi"/>
                <w:sz w:val="20"/>
                <w:szCs w:val="20"/>
                <w:lang w:val="es-ES_tradnl" w:eastAsia="es-CL"/>
              </w:rPr>
              <w:t xml:space="preserve">Corresponde a la estructura utilizada en el centro para el almacenamiento de </w:t>
            </w:r>
            <w:r w:rsidR="00660724">
              <w:rPr>
                <w:rFonts w:eastAsia="Times New Roman" w:cstheme="minorHAnsi"/>
                <w:sz w:val="20"/>
                <w:szCs w:val="20"/>
                <w:lang w:val="es-ES_tradnl" w:eastAsia="es-CL"/>
              </w:rPr>
              <w:t>residuos, alimento, redes de recaptura de peces y materiales</w:t>
            </w:r>
            <w:r w:rsidRPr="00D023D3">
              <w:rPr>
                <w:rFonts w:eastAsia="Times New Roman" w:cstheme="minorHAnsi"/>
                <w:sz w:val="20"/>
                <w:szCs w:val="20"/>
                <w:lang w:val="es-ES_tradnl" w:eastAsia="es-CL"/>
              </w:rPr>
              <w:t>.</w:t>
            </w:r>
          </w:p>
        </w:tc>
      </w:tr>
      <w:tr w:rsidR="00A810AE" w:rsidRPr="00F37395" w14:paraId="1BBF3021" w14:textId="77777777" w:rsidTr="00C063DD">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3DFBE1F" w14:textId="0371B34A" w:rsidR="00A810AE" w:rsidRPr="009E71DB" w:rsidRDefault="00A810AE" w:rsidP="00F93537">
            <w:pPr>
              <w:jc w:val="center"/>
              <w:rPr>
                <w:rFonts w:eastAsia="Times New Roman" w:cstheme="minorHAnsi"/>
                <w:sz w:val="20"/>
                <w:szCs w:val="20"/>
                <w:lang w:val="es-ES_tradnl" w:eastAsia="es-CL"/>
              </w:rPr>
            </w:pPr>
            <w:r w:rsidRPr="009E71DB">
              <w:rPr>
                <w:rFonts w:eastAsia="Times New Roman" w:cstheme="minorHAnsi"/>
                <w:sz w:val="20"/>
                <w:szCs w:val="20"/>
                <w:lang w:val="es-ES_tradnl" w:eastAsia="es-CL"/>
              </w:rPr>
              <w:t>1</w:t>
            </w:r>
            <w:r>
              <w:rPr>
                <w:rFonts w:eastAsia="Times New Roman" w:cstheme="minorHAnsi"/>
                <w:sz w:val="20"/>
                <w:szCs w:val="20"/>
                <w:lang w:val="es-ES_tradnl" w:eastAsia="es-CL"/>
              </w:rPr>
              <w:t>7</w:t>
            </w:r>
          </w:p>
        </w:tc>
        <w:tc>
          <w:tcPr>
            <w:tcW w:w="654" w:type="pct"/>
            <w:tcBorders>
              <w:top w:val="single" w:sz="4" w:space="0" w:color="auto"/>
              <w:left w:val="nil"/>
              <w:bottom w:val="single" w:sz="4" w:space="0" w:color="auto"/>
              <w:right w:val="single" w:sz="4" w:space="0" w:color="auto"/>
            </w:tcBorders>
            <w:noWrap/>
            <w:vAlign w:val="center"/>
          </w:tcPr>
          <w:p w14:paraId="598D61CF" w14:textId="55BE5F60" w:rsidR="00A810AE" w:rsidRPr="00506D28" w:rsidRDefault="00A810AE" w:rsidP="00506D28">
            <w:pPr>
              <w:jc w:val="center"/>
              <w:rPr>
                <w:rFonts w:eastAsia="Times New Roman" w:cstheme="minorHAnsi"/>
                <w:sz w:val="20"/>
                <w:szCs w:val="20"/>
                <w:lang w:val="es-ES_tradnl" w:eastAsia="es-CL"/>
              </w:rPr>
            </w:pPr>
            <w:r w:rsidRPr="00506D28">
              <w:rPr>
                <w:rFonts w:eastAsia="Times New Roman" w:cstheme="minorHAnsi"/>
                <w:sz w:val="20"/>
                <w:szCs w:val="20"/>
                <w:lang w:val="es-ES_tradnl" w:eastAsia="es-CL"/>
              </w:rPr>
              <w:t>4.213.175</w:t>
            </w:r>
          </w:p>
        </w:tc>
        <w:tc>
          <w:tcPr>
            <w:tcW w:w="654" w:type="pct"/>
            <w:tcBorders>
              <w:top w:val="single" w:sz="4" w:space="0" w:color="auto"/>
              <w:left w:val="nil"/>
              <w:bottom w:val="single" w:sz="4" w:space="0" w:color="auto"/>
              <w:right w:val="single" w:sz="4" w:space="0" w:color="auto"/>
            </w:tcBorders>
            <w:noWrap/>
            <w:vAlign w:val="center"/>
          </w:tcPr>
          <w:p w14:paraId="1FEE2508" w14:textId="188C3880" w:rsidR="00A810AE" w:rsidRPr="00506D28" w:rsidRDefault="00A810AE" w:rsidP="00506D28">
            <w:pPr>
              <w:jc w:val="center"/>
              <w:rPr>
                <w:rFonts w:eastAsia="Times New Roman" w:cstheme="minorHAnsi"/>
                <w:sz w:val="20"/>
                <w:szCs w:val="20"/>
                <w:lang w:val="es-ES_tradnl" w:eastAsia="es-CL"/>
              </w:rPr>
            </w:pPr>
            <w:r w:rsidRPr="00506D28">
              <w:rPr>
                <w:rFonts w:eastAsia="Times New Roman" w:cstheme="minorHAnsi"/>
                <w:sz w:val="20"/>
                <w:szCs w:val="20"/>
                <w:lang w:val="es-ES_tradnl" w:eastAsia="es-CL"/>
              </w:rPr>
              <w:t>643.258</w:t>
            </w:r>
          </w:p>
        </w:tc>
        <w:tc>
          <w:tcPr>
            <w:tcW w:w="1267" w:type="pct"/>
            <w:tcBorders>
              <w:top w:val="single" w:sz="4" w:space="0" w:color="auto"/>
              <w:left w:val="nil"/>
              <w:bottom w:val="single" w:sz="4" w:space="0" w:color="auto"/>
              <w:right w:val="single" w:sz="4" w:space="0" w:color="auto"/>
            </w:tcBorders>
            <w:vAlign w:val="center"/>
          </w:tcPr>
          <w:p w14:paraId="0E0F6DCA" w14:textId="305E0324" w:rsidR="00A810AE" w:rsidRPr="0056304F" w:rsidRDefault="00A810AE" w:rsidP="008F51B8">
            <w:pPr>
              <w:rPr>
                <w:rFonts w:eastAsia="Times New Roman" w:cstheme="minorHAnsi"/>
                <w:sz w:val="20"/>
                <w:szCs w:val="20"/>
                <w:highlight w:val="yellow"/>
                <w:lang w:val="es-ES_tradnl" w:eastAsia="es-CL"/>
              </w:rPr>
            </w:pPr>
            <w:r w:rsidRPr="008F51B8">
              <w:rPr>
                <w:rFonts w:eastAsia="Times New Roman" w:cstheme="minorHAnsi"/>
                <w:sz w:val="20"/>
                <w:szCs w:val="20"/>
                <w:lang w:val="es-ES_tradnl" w:eastAsia="es-CL"/>
              </w:rPr>
              <w:t>Embarcación utilizada como habitabilidad</w:t>
            </w:r>
          </w:p>
        </w:tc>
        <w:tc>
          <w:tcPr>
            <w:tcW w:w="1951" w:type="pct"/>
            <w:tcBorders>
              <w:top w:val="single" w:sz="4" w:space="0" w:color="auto"/>
              <w:left w:val="nil"/>
              <w:bottom w:val="single" w:sz="4" w:space="0" w:color="auto"/>
              <w:right w:val="single" w:sz="8" w:space="0" w:color="auto"/>
            </w:tcBorders>
            <w:vAlign w:val="center"/>
          </w:tcPr>
          <w:p w14:paraId="00F3959C" w14:textId="2475A3C5" w:rsidR="00A810AE" w:rsidRPr="0079248F" w:rsidRDefault="00A810AE" w:rsidP="0079248F">
            <w:pPr>
              <w:rPr>
                <w:rFonts w:eastAsia="Times New Roman" w:cstheme="minorHAnsi"/>
                <w:sz w:val="20"/>
                <w:szCs w:val="20"/>
                <w:lang w:val="es-ES_tradnl" w:eastAsia="es-CL"/>
              </w:rPr>
            </w:pPr>
            <w:r w:rsidRPr="0079248F">
              <w:rPr>
                <w:rFonts w:eastAsia="Times New Roman" w:cstheme="minorHAnsi"/>
                <w:sz w:val="20"/>
                <w:szCs w:val="20"/>
                <w:lang w:val="es-ES_tradnl" w:eastAsia="es-CL"/>
              </w:rPr>
              <w:t>Corresponde a</w:t>
            </w:r>
            <w:r w:rsidR="00F37395" w:rsidRPr="0079248F">
              <w:rPr>
                <w:rFonts w:eastAsia="Times New Roman" w:cstheme="minorHAnsi"/>
                <w:sz w:val="20"/>
                <w:szCs w:val="20"/>
                <w:lang w:val="es-ES_tradnl" w:eastAsia="es-CL"/>
              </w:rPr>
              <w:t xml:space="preserve"> </w:t>
            </w:r>
            <w:r w:rsidRPr="0079248F">
              <w:rPr>
                <w:rFonts w:eastAsia="Times New Roman" w:cstheme="minorHAnsi"/>
                <w:sz w:val="20"/>
                <w:szCs w:val="20"/>
                <w:lang w:val="es-ES_tradnl" w:eastAsia="es-CL"/>
              </w:rPr>
              <w:t>l</w:t>
            </w:r>
            <w:r w:rsidR="00F37395" w:rsidRPr="0079248F">
              <w:rPr>
                <w:rFonts w:eastAsia="Times New Roman" w:cstheme="minorHAnsi"/>
                <w:sz w:val="20"/>
                <w:szCs w:val="20"/>
                <w:lang w:val="es-ES_tradnl" w:eastAsia="es-CL"/>
              </w:rPr>
              <w:t>a embarcación utilizada como habitabilidad para el personal que labora en los centros de cultivo Entrada Bahía Tranquila 1 y 2.</w:t>
            </w:r>
            <w:r w:rsidRPr="0079248F">
              <w:rPr>
                <w:rFonts w:eastAsia="Times New Roman" w:cstheme="minorHAnsi"/>
                <w:sz w:val="20"/>
                <w:szCs w:val="20"/>
                <w:lang w:val="es-ES_tradnl" w:eastAsia="es-CL"/>
              </w:rPr>
              <w:t xml:space="preserve"> Aquí se revisó la documentación disponible.</w:t>
            </w:r>
          </w:p>
        </w:tc>
      </w:tr>
    </w:tbl>
    <w:p w14:paraId="6F527B84" w14:textId="77777777" w:rsidR="009524F3" w:rsidRDefault="009524F3" w:rsidP="00FD6FC0">
      <w:pPr>
        <w:rPr>
          <w:rFonts w:cstheme="minorHAnsi"/>
          <w:sz w:val="16"/>
          <w:szCs w:val="16"/>
        </w:rPr>
      </w:pPr>
    </w:p>
    <w:p w14:paraId="584259CF" w14:textId="77777777" w:rsidR="003C4CB2" w:rsidRPr="0025129B" w:rsidRDefault="003C4CB2" w:rsidP="00FD6FC0">
      <w:pPr>
        <w:rPr>
          <w:rFonts w:cstheme="minorHAnsi"/>
          <w:sz w:val="16"/>
          <w:szCs w:val="16"/>
        </w:rPr>
      </w:pPr>
    </w:p>
    <w:p w14:paraId="660B1F25" w14:textId="551E3A32" w:rsidR="009902C4" w:rsidRPr="0025129B" w:rsidRDefault="009902C4" w:rsidP="009902C4">
      <w:pPr>
        <w:pStyle w:val="Ttulo3"/>
        <w:rPr>
          <w:color w:val="FF0000"/>
        </w:rPr>
      </w:pPr>
      <w:bookmarkStart w:id="95" w:name="_Toc382383542"/>
      <w:bookmarkStart w:id="96" w:name="_Toc382472364"/>
      <w:bookmarkStart w:id="97" w:name="_Toc390385276"/>
      <w:r w:rsidRPr="0025129B">
        <w:t>Detalle de equipos de medición utilizados en la Inspección</w:t>
      </w:r>
      <w:bookmarkEnd w:id="95"/>
      <w:bookmarkEnd w:id="96"/>
      <w:bookmarkEnd w:id="97"/>
    </w:p>
    <w:p w14:paraId="53B6A8BB" w14:textId="77777777" w:rsidR="009902C4" w:rsidRPr="0025129B" w:rsidRDefault="009902C4" w:rsidP="009902C4">
      <w:pPr>
        <w:rPr>
          <w:rFonts w:cstheme="minorHAnsi"/>
          <w:sz w:val="16"/>
          <w:szCs w:val="16"/>
        </w:rPr>
      </w:pPr>
    </w:p>
    <w:p w14:paraId="2064DA3E" w14:textId="57EBE04C" w:rsidR="009902C4" w:rsidRPr="003C4CB2" w:rsidRDefault="003C4CB2" w:rsidP="00FD6FC0">
      <w:pPr>
        <w:rPr>
          <w:rFonts w:cstheme="minorHAnsi"/>
          <w:sz w:val="18"/>
          <w:szCs w:val="16"/>
        </w:rPr>
      </w:pPr>
      <w:r w:rsidRPr="003C4CB2">
        <w:rPr>
          <w:rFonts w:cstheme="minorHAnsi"/>
          <w:szCs w:val="20"/>
          <w:lang w:val="es-ES_tradnl"/>
        </w:rPr>
        <w:t>Durante el desarrollo de la inspección ambiental no se utilizaron equipos de medición de propiedad de la Superintendencia del Medio Ambiente.</w:t>
      </w: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8" w:name="_Toc352840391"/>
      <w:bookmarkStart w:id="99" w:name="_Toc352841451"/>
    </w:p>
    <w:p w14:paraId="6F527B87" w14:textId="77777777" w:rsidR="00D961CF" w:rsidRPr="0025129B" w:rsidRDefault="00D961CF" w:rsidP="00C958D0">
      <w:pPr>
        <w:pStyle w:val="Ttulo3"/>
      </w:pPr>
      <w:bookmarkStart w:id="100" w:name="_Toc353998118"/>
      <w:bookmarkStart w:id="101" w:name="_Toc353998191"/>
      <w:bookmarkStart w:id="102" w:name="_Toc382383543"/>
      <w:bookmarkStart w:id="103" w:name="_Toc382472365"/>
      <w:bookmarkStart w:id="104" w:name="_Toc390385277"/>
      <w:r w:rsidRPr="0025129B">
        <w:t>Esquema de Recorrido.</w:t>
      </w:r>
      <w:bookmarkEnd w:id="98"/>
      <w:bookmarkEnd w:id="99"/>
      <w:bookmarkEnd w:id="100"/>
      <w:bookmarkEnd w:id="101"/>
      <w:bookmarkEnd w:id="102"/>
      <w:bookmarkEnd w:id="103"/>
      <w:bookmarkEnd w:id="104"/>
    </w:p>
    <w:p w14:paraId="6F527B88" w14:textId="77777777" w:rsidR="00893A4E" w:rsidRPr="0025129B" w:rsidRDefault="00893A4E" w:rsidP="00FD6FC0">
      <w:pPr>
        <w:rPr>
          <w:rFonts w:cstheme="minorHAnsi"/>
          <w:sz w:val="16"/>
          <w:szCs w:val="16"/>
        </w:rPr>
      </w:pPr>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8F7501" w:rsidRPr="008C436C" w14:paraId="24F9E8CE" w14:textId="77777777" w:rsidTr="00965575">
        <w:trPr>
          <w:trHeight w:val="8311"/>
        </w:trPr>
        <w:tc>
          <w:tcPr>
            <w:tcW w:w="5000" w:type="pct"/>
            <w:tcBorders>
              <w:bottom w:val="single" w:sz="4" w:space="0" w:color="auto"/>
            </w:tcBorders>
            <w:shd w:val="clear" w:color="auto" w:fill="auto"/>
            <w:tcMar>
              <w:top w:w="58" w:type="dxa"/>
              <w:left w:w="58" w:type="dxa"/>
              <w:bottom w:w="58" w:type="dxa"/>
              <w:right w:w="58" w:type="dxa"/>
            </w:tcMar>
          </w:tcPr>
          <w:p w14:paraId="438DEBF9" w14:textId="422453C8" w:rsidR="008F7501" w:rsidRPr="004B3C70" w:rsidRDefault="008F7501" w:rsidP="00965575">
            <w:pPr>
              <w:rPr>
                <w:b/>
                <w:color w:val="FF0000"/>
              </w:rPr>
            </w:pPr>
            <w:r w:rsidRPr="00974E60">
              <w:rPr>
                <w:b/>
              </w:rPr>
              <w:t xml:space="preserve">Figura </w:t>
            </w:r>
            <w:r w:rsidRPr="00974E60">
              <w:rPr>
                <w:b/>
              </w:rPr>
              <w:fldChar w:fldCharType="begin"/>
            </w:r>
            <w:r w:rsidRPr="00974E60">
              <w:rPr>
                <w:b/>
              </w:rPr>
              <w:instrText xml:space="preserve"> SEQ Figura \* ARABIC </w:instrText>
            </w:r>
            <w:r w:rsidRPr="00974E60">
              <w:rPr>
                <w:b/>
              </w:rPr>
              <w:fldChar w:fldCharType="separate"/>
            </w:r>
            <w:r w:rsidR="008A6E99">
              <w:rPr>
                <w:b/>
                <w:noProof/>
              </w:rPr>
              <w:t>5</w:t>
            </w:r>
            <w:r w:rsidRPr="00974E60">
              <w:rPr>
                <w:b/>
              </w:rPr>
              <w:fldChar w:fldCharType="end"/>
            </w:r>
            <w:r w:rsidRPr="00974E60">
              <w:rPr>
                <w:b/>
              </w:rPr>
              <w:t xml:space="preserve">. </w:t>
            </w:r>
            <w:r w:rsidRPr="00BD4D7B">
              <w:rPr>
                <w:b/>
              </w:rPr>
              <w:t>Detalle de estaciones de recorrido</w:t>
            </w:r>
            <w:r w:rsidR="001E7C97" w:rsidRPr="00BD4D7B">
              <w:rPr>
                <w:b/>
              </w:rPr>
              <w:t xml:space="preserve"> en CES Entrada Bahía Tranquila 1</w:t>
            </w:r>
            <w:r w:rsidRPr="00BD4D7B">
              <w:rPr>
                <w:b/>
              </w:rPr>
              <w:t xml:space="preserve"> (Fuente: Elaboración propia en base a imagen NEPAssist – SMA)</w:t>
            </w:r>
          </w:p>
          <w:p w14:paraId="36A277FD" w14:textId="51D182FD" w:rsidR="008F7501" w:rsidRPr="003F11E8" w:rsidRDefault="008F7501" w:rsidP="00965575">
            <w:pPr>
              <w:jc w:val="center"/>
              <w:rPr>
                <w:rFonts w:cstheme="minorHAnsi"/>
                <w:sz w:val="16"/>
                <w:szCs w:val="16"/>
              </w:rPr>
            </w:pPr>
          </w:p>
          <w:p w14:paraId="11E1F829" w14:textId="3ACDB4A9" w:rsidR="003F503C" w:rsidRPr="00B00762" w:rsidRDefault="00B2438B" w:rsidP="009843BF">
            <w:pPr>
              <w:jc w:val="center"/>
              <w:rPr>
                <w:rFonts w:cstheme="minorHAnsi"/>
                <w:sz w:val="16"/>
                <w:szCs w:val="16"/>
              </w:rPr>
            </w:pPr>
            <w:r>
              <w:rPr>
                <w:noProof/>
                <w:lang w:eastAsia="es-CL"/>
              </w:rPr>
              <w:drawing>
                <wp:anchor distT="0" distB="0" distL="114300" distR="114300" simplePos="0" relativeHeight="251907072" behindDoc="0" locked="0" layoutInCell="1" allowOverlap="1" wp14:anchorId="7C3ED7DD" wp14:editId="7719E733">
                  <wp:simplePos x="0" y="0"/>
                  <wp:positionH relativeFrom="column">
                    <wp:posOffset>4300855</wp:posOffset>
                  </wp:positionH>
                  <wp:positionV relativeFrom="paragraph">
                    <wp:posOffset>912495</wp:posOffset>
                  </wp:positionV>
                  <wp:extent cx="3629025" cy="371475"/>
                  <wp:effectExtent l="0" t="0" r="9525" b="952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29025" cy="371475"/>
                          </a:xfrm>
                          <a:prstGeom prst="rect">
                            <a:avLst/>
                          </a:prstGeom>
                        </pic:spPr>
                      </pic:pic>
                    </a:graphicData>
                  </a:graphic>
                  <wp14:sizeRelH relativeFrom="page">
                    <wp14:pctWidth>0</wp14:pctWidth>
                  </wp14:sizeRelH>
                  <wp14:sizeRelV relativeFrom="page">
                    <wp14:pctHeight>0</wp14:pctHeight>
                  </wp14:sizeRelV>
                </wp:anchor>
              </w:drawing>
            </w:r>
            <w:r w:rsidR="00B87BD0">
              <w:rPr>
                <w:rFonts w:cstheme="minorHAnsi"/>
                <w:noProof/>
                <w:sz w:val="16"/>
                <w:szCs w:val="16"/>
                <w:lang w:eastAsia="es-CL"/>
              </w:rPr>
              <mc:AlternateContent>
                <mc:Choice Requires="wps">
                  <w:drawing>
                    <wp:anchor distT="0" distB="0" distL="114300" distR="114300" simplePos="0" relativeHeight="251631589" behindDoc="0" locked="0" layoutInCell="1" allowOverlap="1" wp14:anchorId="3451ECA8" wp14:editId="33617F9A">
                      <wp:simplePos x="0" y="0"/>
                      <wp:positionH relativeFrom="column">
                        <wp:posOffset>2871673</wp:posOffset>
                      </wp:positionH>
                      <wp:positionV relativeFrom="paragraph">
                        <wp:posOffset>346227</wp:posOffset>
                      </wp:positionV>
                      <wp:extent cx="3116475" cy="4464617"/>
                      <wp:effectExtent l="0" t="0" r="27305" b="12700"/>
                      <wp:wrapNone/>
                      <wp:docPr id="361" name="361 Forma libre"/>
                      <wp:cNvGraphicFramePr/>
                      <a:graphic xmlns:a="http://schemas.openxmlformats.org/drawingml/2006/main">
                        <a:graphicData uri="http://schemas.microsoft.com/office/word/2010/wordprocessingShape">
                          <wps:wsp>
                            <wps:cNvSpPr/>
                            <wps:spPr>
                              <a:xfrm>
                                <a:off x="0" y="0"/>
                                <a:ext cx="3116475" cy="4464617"/>
                              </a:xfrm>
                              <a:custGeom>
                                <a:avLst/>
                                <a:gdLst>
                                  <a:gd name="connsiteX0" fmla="*/ 1973904 w 3070459"/>
                                  <a:gd name="connsiteY0" fmla="*/ 2036363 h 4108961"/>
                                  <a:gd name="connsiteX1" fmla="*/ 1906587 w 3070459"/>
                                  <a:gd name="connsiteY1" fmla="*/ 2075632 h 4108961"/>
                                  <a:gd name="connsiteX2" fmla="*/ 1867318 w 3070459"/>
                                  <a:gd name="connsiteY2" fmla="*/ 2142950 h 4108961"/>
                                  <a:gd name="connsiteX3" fmla="*/ 1912196 w 3070459"/>
                                  <a:gd name="connsiteY3" fmla="*/ 2316854 h 4108961"/>
                                  <a:gd name="connsiteX4" fmla="*/ 1979514 w 3070459"/>
                                  <a:gd name="connsiteY4" fmla="*/ 2546857 h 4108961"/>
                                  <a:gd name="connsiteX5" fmla="*/ 2018783 w 3070459"/>
                                  <a:gd name="connsiteY5" fmla="*/ 2558076 h 4108961"/>
                                  <a:gd name="connsiteX6" fmla="*/ 2080491 w 3070459"/>
                                  <a:gd name="connsiteY6" fmla="*/ 2361733 h 4108961"/>
                                  <a:gd name="connsiteX7" fmla="*/ 2086101 w 3070459"/>
                                  <a:gd name="connsiteY7" fmla="*/ 2260756 h 4108961"/>
                                  <a:gd name="connsiteX8" fmla="*/ 2001953 w 3070459"/>
                                  <a:gd name="connsiteY8" fmla="*/ 2187828 h 4108961"/>
                                  <a:gd name="connsiteX9" fmla="*/ 2052442 w 3070459"/>
                                  <a:gd name="connsiteY9" fmla="*/ 2114901 h 4108961"/>
                                  <a:gd name="connsiteX10" fmla="*/ 2260005 w 3070459"/>
                                  <a:gd name="connsiteY10" fmla="*/ 2182219 h 4108961"/>
                                  <a:gd name="connsiteX11" fmla="*/ 2613423 w 3070459"/>
                                  <a:gd name="connsiteY11" fmla="*/ 2384172 h 4108961"/>
                                  <a:gd name="connsiteX12" fmla="*/ 2966842 w 3070459"/>
                                  <a:gd name="connsiteY12" fmla="*/ 2490758 h 4108961"/>
                                  <a:gd name="connsiteX13" fmla="*/ 3039769 w 3070459"/>
                                  <a:gd name="connsiteY13" fmla="*/ 2995642 h 4108961"/>
                                  <a:gd name="connsiteX14" fmla="*/ 2518057 w 3070459"/>
                                  <a:gd name="connsiteY14" fmla="*/ 3466866 h 4108961"/>
                                  <a:gd name="connsiteX15" fmla="*/ 1760731 w 3070459"/>
                                  <a:gd name="connsiteY15" fmla="*/ 3528574 h 4108961"/>
                                  <a:gd name="connsiteX16" fmla="*/ 1654145 w 3070459"/>
                                  <a:gd name="connsiteY16" fmla="*/ 3107838 h 4108961"/>
                                  <a:gd name="connsiteX17" fmla="*/ 1727072 w 3070459"/>
                                  <a:gd name="connsiteY17" fmla="*/ 2631004 h 4108961"/>
                                  <a:gd name="connsiteX18" fmla="*/ 1665365 w 3070459"/>
                                  <a:gd name="connsiteY18" fmla="*/ 2406611 h 4108961"/>
                                  <a:gd name="connsiteX19" fmla="*/ 1575607 w 3070459"/>
                                  <a:gd name="connsiteY19" fmla="*/ 2316854 h 4108961"/>
                                  <a:gd name="connsiteX20" fmla="*/ 1311946 w 3070459"/>
                                  <a:gd name="connsiteY20" fmla="*/ 2513198 h 4108961"/>
                                  <a:gd name="connsiteX21" fmla="*/ 1154871 w 3070459"/>
                                  <a:gd name="connsiteY21" fmla="*/ 2726371 h 4108961"/>
                                  <a:gd name="connsiteX22" fmla="*/ 1014626 w 3070459"/>
                                  <a:gd name="connsiteY22" fmla="*/ 3102228 h 4108961"/>
                                  <a:gd name="connsiteX23" fmla="*/ 1031455 w 3070459"/>
                                  <a:gd name="connsiteY23" fmla="*/ 3646380 h 4108961"/>
                                  <a:gd name="connsiteX24" fmla="*/ 941698 w 3070459"/>
                                  <a:gd name="connsiteY24" fmla="*/ 4022238 h 4108961"/>
                                  <a:gd name="connsiteX25" fmla="*/ 464864 w 3070459"/>
                                  <a:gd name="connsiteY25" fmla="*/ 4095166 h 4108961"/>
                                  <a:gd name="connsiteX26" fmla="*/ 44128 w 3070459"/>
                                  <a:gd name="connsiteY26" fmla="*/ 3814675 h 4108961"/>
                                  <a:gd name="connsiteX27" fmla="*/ 27298 w 3070459"/>
                                  <a:gd name="connsiteY27" fmla="*/ 3152717 h 4108961"/>
                                  <a:gd name="connsiteX28" fmla="*/ 173153 w 3070459"/>
                                  <a:gd name="connsiteY28" fmla="*/ 2670273 h 4108961"/>
                                  <a:gd name="connsiteX29" fmla="*/ 262911 w 3070459"/>
                                  <a:gd name="connsiteY29" fmla="*/ 2389782 h 4108961"/>
                                  <a:gd name="connsiteX30" fmla="*/ 257301 w 3070459"/>
                                  <a:gd name="connsiteY30" fmla="*/ 1896118 h 4108961"/>
                                  <a:gd name="connsiteX31" fmla="*/ 240471 w 3070459"/>
                                  <a:gd name="connsiteY31" fmla="*/ 964888 h 4108961"/>
                                  <a:gd name="connsiteX32" fmla="*/ 262911 w 3070459"/>
                                  <a:gd name="connsiteY32" fmla="*/ 555372 h 4108961"/>
                                  <a:gd name="connsiteX33" fmla="*/ 403156 w 3070459"/>
                                  <a:gd name="connsiteY33" fmla="*/ 218783 h 4108961"/>
                                  <a:gd name="connsiteX34" fmla="*/ 554621 w 3070459"/>
                                  <a:gd name="connsiteY34" fmla="*/ 0 h 4108961"/>
                                  <a:gd name="connsiteX0" fmla="*/ 1968722 w 3065277"/>
                                  <a:gd name="connsiteY0" fmla="*/ 2036363 h 4429379"/>
                                  <a:gd name="connsiteX1" fmla="*/ 1901405 w 3065277"/>
                                  <a:gd name="connsiteY1" fmla="*/ 2075632 h 4429379"/>
                                  <a:gd name="connsiteX2" fmla="*/ 1862136 w 3065277"/>
                                  <a:gd name="connsiteY2" fmla="*/ 2142950 h 4429379"/>
                                  <a:gd name="connsiteX3" fmla="*/ 1907014 w 3065277"/>
                                  <a:gd name="connsiteY3" fmla="*/ 2316854 h 4429379"/>
                                  <a:gd name="connsiteX4" fmla="*/ 1974332 w 3065277"/>
                                  <a:gd name="connsiteY4" fmla="*/ 2546857 h 4429379"/>
                                  <a:gd name="connsiteX5" fmla="*/ 2013601 w 3065277"/>
                                  <a:gd name="connsiteY5" fmla="*/ 2558076 h 4429379"/>
                                  <a:gd name="connsiteX6" fmla="*/ 2075309 w 3065277"/>
                                  <a:gd name="connsiteY6" fmla="*/ 2361733 h 4429379"/>
                                  <a:gd name="connsiteX7" fmla="*/ 2080919 w 3065277"/>
                                  <a:gd name="connsiteY7" fmla="*/ 2260756 h 4429379"/>
                                  <a:gd name="connsiteX8" fmla="*/ 1996771 w 3065277"/>
                                  <a:gd name="connsiteY8" fmla="*/ 2187828 h 4429379"/>
                                  <a:gd name="connsiteX9" fmla="*/ 2047260 w 3065277"/>
                                  <a:gd name="connsiteY9" fmla="*/ 2114901 h 4429379"/>
                                  <a:gd name="connsiteX10" fmla="*/ 2254823 w 3065277"/>
                                  <a:gd name="connsiteY10" fmla="*/ 2182219 h 4429379"/>
                                  <a:gd name="connsiteX11" fmla="*/ 2608241 w 3065277"/>
                                  <a:gd name="connsiteY11" fmla="*/ 2384172 h 4429379"/>
                                  <a:gd name="connsiteX12" fmla="*/ 2961660 w 3065277"/>
                                  <a:gd name="connsiteY12" fmla="*/ 2490758 h 4429379"/>
                                  <a:gd name="connsiteX13" fmla="*/ 3034587 w 3065277"/>
                                  <a:gd name="connsiteY13" fmla="*/ 2995642 h 4429379"/>
                                  <a:gd name="connsiteX14" fmla="*/ 2512875 w 3065277"/>
                                  <a:gd name="connsiteY14" fmla="*/ 3466866 h 4429379"/>
                                  <a:gd name="connsiteX15" fmla="*/ 1755549 w 3065277"/>
                                  <a:gd name="connsiteY15" fmla="*/ 3528574 h 4429379"/>
                                  <a:gd name="connsiteX16" fmla="*/ 1648963 w 3065277"/>
                                  <a:gd name="connsiteY16" fmla="*/ 3107838 h 4429379"/>
                                  <a:gd name="connsiteX17" fmla="*/ 1721890 w 3065277"/>
                                  <a:gd name="connsiteY17" fmla="*/ 2631004 h 4429379"/>
                                  <a:gd name="connsiteX18" fmla="*/ 1660183 w 3065277"/>
                                  <a:gd name="connsiteY18" fmla="*/ 2406611 h 4429379"/>
                                  <a:gd name="connsiteX19" fmla="*/ 1570425 w 3065277"/>
                                  <a:gd name="connsiteY19" fmla="*/ 2316854 h 4429379"/>
                                  <a:gd name="connsiteX20" fmla="*/ 1306764 w 3065277"/>
                                  <a:gd name="connsiteY20" fmla="*/ 2513198 h 4429379"/>
                                  <a:gd name="connsiteX21" fmla="*/ 1149689 w 3065277"/>
                                  <a:gd name="connsiteY21" fmla="*/ 2726371 h 4429379"/>
                                  <a:gd name="connsiteX22" fmla="*/ 1009444 w 3065277"/>
                                  <a:gd name="connsiteY22" fmla="*/ 3102228 h 4429379"/>
                                  <a:gd name="connsiteX23" fmla="*/ 1026273 w 3065277"/>
                                  <a:gd name="connsiteY23" fmla="*/ 3646380 h 4429379"/>
                                  <a:gd name="connsiteX24" fmla="*/ 936516 w 3065277"/>
                                  <a:gd name="connsiteY24" fmla="*/ 4022238 h 4429379"/>
                                  <a:gd name="connsiteX25" fmla="*/ 381174 w 3065277"/>
                                  <a:gd name="connsiteY25" fmla="*/ 4426696 h 4429379"/>
                                  <a:gd name="connsiteX26" fmla="*/ 38946 w 3065277"/>
                                  <a:gd name="connsiteY26" fmla="*/ 3814675 h 4429379"/>
                                  <a:gd name="connsiteX27" fmla="*/ 22116 w 3065277"/>
                                  <a:gd name="connsiteY27" fmla="*/ 3152717 h 4429379"/>
                                  <a:gd name="connsiteX28" fmla="*/ 167971 w 3065277"/>
                                  <a:gd name="connsiteY28" fmla="*/ 2670273 h 4429379"/>
                                  <a:gd name="connsiteX29" fmla="*/ 257729 w 3065277"/>
                                  <a:gd name="connsiteY29" fmla="*/ 2389782 h 4429379"/>
                                  <a:gd name="connsiteX30" fmla="*/ 252119 w 3065277"/>
                                  <a:gd name="connsiteY30" fmla="*/ 1896118 h 4429379"/>
                                  <a:gd name="connsiteX31" fmla="*/ 235289 w 3065277"/>
                                  <a:gd name="connsiteY31" fmla="*/ 964888 h 4429379"/>
                                  <a:gd name="connsiteX32" fmla="*/ 257729 w 3065277"/>
                                  <a:gd name="connsiteY32" fmla="*/ 555372 h 4429379"/>
                                  <a:gd name="connsiteX33" fmla="*/ 397974 w 3065277"/>
                                  <a:gd name="connsiteY33" fmla="*/ 218783 h 4429379"/>
                                  <a:gd name="connsiteX34" fmla="*/ 549439 w 3065277"/>
                                  <a:gd name="connsiteY34" fmla="*/ 0 h 4429379"/>
                                  <a:gd name="connsiteX0" fmla="*/ 1968722 w 3065277"/>
                                  <a:gd name="connsiteY0" fmla="*/ 2036363 h 4477291"/>
                                  <a:gd name="connsiteX1" fmla="*/ 1901405 w 3065277"/>
                                  <a:gd name="connsiteY1" fmla="*/ 2075632 h 4477291"/>
                                  <a:gd name="connsiteX2" fmla="*/ 1862136 w 3065277"/>
                                  <a:gd name="connsiteY2" fmla="*/ 2142950 h 4477291"/>
                                  <a:gd name="connsiteX3" fmla="*/ 1907014 w 3065277"/>
                                  <a:gd name="connsiteY3" fmla="*/ 2316854 h 4477291"/>
                                  <a:gd name="connsiteX4" fmla="*/ 1974332 w 3065277"/>
                                  <a:gd name="connsiteY4" fmla="*/ 2546857 h 4477291"/>
                                  <a:gd name="connsiteX5" fmla="*/ 2013601 w 3065277"/>
                                  <a:gd name="connsiteY5" fmla="*/ 2558076 h 4477291"/>
                                  <a:gd name="connsiteX6" fmla="*/ 2075309 w 3065277"/>
                                  <a:gd name="connsiteY6" fmla="*/ 2361733 h 4477291"/>
                                  <a:gd name="connsiteX7" fmla="*/ 2080919 w 3065277"/>
                                  <a:gd name="connsiteY7" fmla="*/ 2260756 h 4477291"/>
                                  <a:gd name="connsiteX8" fmla="*/ 1996771 w 3065277"/>
                                  <a:gd name="connsiteY8" fmla="*/ 2187828 h 4477291"/>
                                  <a:gd name="connsiteX9" fmla="*/ 2047260 w 3065277"/>
                                  <a:gd name="connsiteY9" fmla="*/ 2114901 h 4477291"/>
                                  <a:gd name="connsiteX10" fmla="*/ 2254823 w 3065277"/>
                                  <a:gd name="connsiteY10" fmla="*/ 2182219 h 4477291"/>
                                  <a:gd name="connsiteX11" fmla="*/ 2608241 w 3065277"/>
                                  <a:gd name="connsiteY11" fmla="*/ 2384172 h 4477291"/>
                                  <a:gd name="connsiteX12" fmla="*/ 2961660 w 3065277"/>
                                  <a:gd name="connsiteY12" fmla="*/ 2490758 h 4477291"/>
                                  <a:gd name="connsiteX13" fmla="*/ 3034587 w 3065277"/>
                                  <a:gd name="connsiteY13" fmla="*/ 2995642 h 4477291"/>
                                  <a:gd name="connsiteX14" fmla="*/ 2512875 w 3065277"/>
                                  <a:gd name="connsiteY14" fmla="*/ 3466866 h 4477291"/>
                                  <a:gd name="connsiteX15" fmla="*/ 1755549 w 3065277"/>
                                  <a:gd name="connsiteY15" fmla="*/ 3528574 h 4477291"/>
                                  <a:gd name="connsiteX16" fmla="*/ 1648963 w 3065277"/>
                                  <a:gd name="connsiteY16" fmla="*/ 3107838 h 4477291"/>
                                  <a:gd name="connsiteX17" fmla="*/ 1721890 w 3065277"/>
                                  <a:gd name="connsiteY17" fmla="*/ 2631004 h 4477291"/>
                                  <a:gd name="connsiteX18" fmla="*/ 1660183 w 3065277"/>
                                  <a:gd name="connsiteY18" fmla="*/ 2406611 h 4477291"/>
                                  <a:gd name="connsiteX19" fmla="*/ 1570425 w 3065277"/>
                                  <a:gd name="connsiteY19" fmla="*/ 2316854 h 4477291"/>
                                  <a:gd name="connsiteX20" fmla="*/ 1306764 w 3065277"/>
                                  <a:gd name="connsiteY20" fmla="*/ 2513198 h 4477291"/>
                                  <a:gd name="connsiteX21" fmla="*/ 1149689 w 3065277"/>
                                  <a:gd name="connsiteY21" fmla="*/ 2726371 h 4477291"/>
                                  <a:gd name="connsiteX22" fmla="*/ 1009444 w 3065277"/>
                                  <a:gd name="connsiteY22" fmla="*/ 3102228 h 4477291"/>
                                  <a:gd name="connsiteX23" fmla="*/ 1026273 w 3065277"/>
                                  <a:gd name="connsiteY23" fmla="*/ 3646380 h 4477291"/>
                                  <a:gd name="connsiteX24" fmla="*/ 897286 w 3065277"/>
                                  <a:gd name="connsiteY24" fmla="*/ 4353467 h 4477291"/>
                                  <a:gd name="connsiteX25" fmla="*/ 381174 w 3065277"/>
                                  <a:gd name="connsiteY25" fmla="*/ 4426696 h 4477291"/>
                                  <a:gd name="connsiteX26" fmla="*/ 38946 w 3065277"/>
                                  <a:gd name="connsiteY26" fmla="*/ 3814675 h 4477291"/>
                                  <a:gd name="connsiteX27" fmla="*/ 22116 w 3065277"/>
                                  <a:gd name="connsiteY27" fmla="*/ 3152717 h 4477291"/>
                                  <a:gd name="connsiteX28" fmla="*/ 167971 w 3065277"/>
                                  <a:gd name="connsiteY28" fmla="*/ 2670273 h 4477291"/>
                                  <a:gd name="connsiteX29" fmla="*/ 257729 w 3065277"/>
                                  <a:gd name="connsiteY29" fmla="*/ 2389782 h 4477291"/>
                                  <a:gd name="connsiteX30" fmla="*/ 252119 w 3065277"/>
                                  <a:gd name="connsiteY30" fmla="*/ 1896118 h 4477291"/>
                                  <a:gd name="connsiteX31" fmla="*/ 235289 w 3065277"/>
                                  <a:gd name="connsiteY31" fmla="*/ 964888 h 4477291"/>
                                  <a:gd name="connsiteX32" fmla="*/ 257729 w 3065277"/>
                                  <a:gd name="connsiteY32" fmla="*/ 555372 h 4477291"/>
                                  <a:gd name="connsiteX33" fmla="*/ 397974 w 3065277"/>
                                  <a:gd name="connsiteY33" fmla="*/ 218783 h 4477291"/>
                                  <a:gd name="connsiteX34" fmla="*/ 549439 w 3065277"/>
                                  <a:gd name="connsiteY34" fmla="*/ 0 h 4477291"/>
                                  <a:gd name="connsiteX0" fmla="*/ 2028794 w 3125349"/>
                                  <a:gd name="connsiteY0" fmla="*/ 2036363 h 4464617"/>
                                  <a:gd name="connsiteX1" fmla="*/ 1961477 w 3125349"/>
                                  <a:gd name="connsiteY1" fmla="*/ 2075632 h 4464617"/>
                                  <a:gd name="connsiteX2" fmla="*/ 1922208 w 3125349"/>
                                  <a:gd name="connsiteY2" fmla="*/ 2142950 h 4464617"/>
                                  <a:gd name="connsiteX3" fmla="*/ 1967086 w 3125349"/>
                                  <a:gd name="connsiteY3" fmla="*/ 2316854 h 4464617"/>
                                  <a:gd name="connsiteX4" fmla="*/ 2034404 w 3125349"/>
                                  <a:gd name="connsiteY4" fmla="*/ 2546857 h 4464617"/>
                                  <a:gd name="connsiteX5" fmla="*/ 2073673 w 3125349"/>
                                  <a:gd name="connsiteY5" fmla="*/ 2558076 h 4464617"/>
                                  <a:gd name="connsiteX6" fmla="*/ 2135381 w 3125349"/>
                                  <a:gd name="connsiteY6" fmla="*/ 2361733 h 4464617"/>
                                  <a:gd name="connsiteX7" fmla="*/ 2140991 w 3125349"/>
                                  <a:gd name="connsiteY7" fmla="*/ 2260756 h 4464617"/>
                                  <a:gd name="connsiteX8" fmla="*/ 2056843 w 3125349"/>
                                  <a:gd name="connsiteY8" fmla="*/ 2187828 h 4464617"/>
                                  <a:gd name="connsiteX9" fmla="*/ 2107332 w 3125349"/>
                                  <a:gd name="connsiteY9" fmla="*/ 2114901 h 4464617"/>
                                  <a:gd name="connsiteX10" fmla="*/ 2314895 w 3125349"/>
                                  <a:gd name="connsiteY10" fmla="*/ 2182219 h 4464617"/>
                                  <a:gd name="connsiteX11" fmla="*/ 2668313 w 3125349"/>
                                  <a:gd name="connsiteY11" fmla="*/ 2384172 h 4464617"/>
                                  <a:gd name="connsiteX12" fmla="*/ 3021732 w 3125349"/>
                                  <a:gd name="connsiteY12" fmla="*/ 2490758 h 4464617"/>
                                  <a:gd name="connsiteX13" fmla="*/ 3094659 w 3125349"/>
                                  <a:gd name="connsiteY13" fmla="*/ 2995642 h 4464617"/>
                                  <a:gd name="connsiteX14" fmla="*/ 2572947 w 3125349"/>
                                  <a:gd name="connsiteY14" fmla="*/ 3466866 h 4464617"/>
                                  <a:gd name="connsiteX15" fmla="*/ 1815621 w 3125349"/>
                                  <a:gd name="connsiteY15" fmla="*/ 3528574 h 4464617"/>
                                  <a:gd name="connsiteX16" fmla="*/ 1709035 w 3125349"/>
                                  <a:gd name="connsiteY16" fmla="*/ 3107838 h 4464617"/>
                                  <a:gd name="connsiteX17" fmla="*/ 1781962 w 3125349"/>
                                  <a:gd name="connsiteY17" fmla="*/ 2631004 h 4464617"/>
                                  <a:gd name="connsiteX18" fmla="*/ 1720255 w 3125349"/>
                                  <a:gd name="connsiteY18" fmla="*/ 2406611 h 4464617"/>
                                  <a:gd name="connsiteX19" fmla="*/ 1630497 w 3125349"/>
                                  <a:gd name="connsiteY19" fmla="*/ 2316854 h 4464617"/>
                                  <a:gd name="connsiteX20" fmla="*/ 1366836 w 3125349"/>
                                  <a:gd name="connsiteY20" fmla="*/ 2513198 h 4464617"/>
                                  <a:gd name="connsiteX21" fmla="*/ 1209761 w 3125349"/>
                                  <a:gd name="connsiteY21" fmla="*/ 2726371 h 4464617"/>
                                  <a:gd name="connsiteX22" fmla="*/ 1069516 w 3125349"/>
                                  <a:gd name="connsiteY22" fmla="*/ 3102228 h 4464617"/>
                                  <a:gd name="connsiteX23" fmla="*/ 1086345 w 3125349"/>
                                  <a:gd name="connsiteY23" fmla="*/ 3646380 h 4464617"/>
                                  <a:gd name="connsiteX24" fmla="*/ 957358 w 3125349"/>
                                  <a:gd name="connsiteY24" fmla="*/ 4353467 h 4464617"/>
                                  <a:gd name="connsiteX25" fmla="*/ 441246 w 3125349"/>
                                  <a:gd name="connsiteY25" fmla="*/ 4426696 h 4464617"/>
                                  <a:gd name="connsiteX26" fmla="*/ 20478 w 3125349"/>
                                  <a:gd name="connsiteY26" fmla="*/ 3989061 h 4464617"/>
                                  <a:gd name="connsiteX27" fmla="*/ 82188 w 3125349"/>
                                  <a:gd name="connsiteY27" fmla="*/ 3152717 h 4464617"/>
                                  <a:gd name="connsiteX28" fmla="*/ 228043 w 3125349"/>
                                  <a:gd name="connsiteY28" fmla="*/ 2670273 h 4464617"/>
                                  <a:gd name="connsiteX29" fmla="*/ 317801 w 3125349"/>
                                  <a:gd name="connsiteY29" fmla="*/ 2389782 h 4464617"/>
                                  <a:gd name="connsiteX30" fmla="*/ 312191 w 3125349"/>
                                  <a:gd name="connsiteY30" fmla="*/ 1896118 h 4464617"/>
                                  <a:gd name="connsiteX31" fmla="*/ 295361 w 3125349"/>
                                  <a:gd name="connsiteY31" fmla="*/ 964888 h 4464617"/>
                                  <a:gd name="connsiteX32" fmla="*/ 317801 w 3125349"/>
                                  <a:gd name="connsiteY32" fmla="*/ 555372 h 4464617"/>
                                  <a:gd name="connsiteX33" fmla="*/ 458046 w 3125349"/>
                                  <a:gd name="connsiteY33" fmla="*/ 218783 h 4464617"/>
                                  <a:gd name="connsiteX34" fmla="*/ 609511 w 3125349"/>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817763 w 3127491"/>
                                  <a:gd name="connsiteY15" fmla="*/ 3528574 h 4464617"/>
                                  <a:gd name="connsiteX16" fmla="*/ 1711177 w 3127491"/>
                                  <a:gd name="connsiteY16" fmla="*/ 3107838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68978 w 3127491"/>
                                  <a:gd name="connsiteY20" fmla="*/ 2513198 h 4464617"/>
                                  <a:gd name="connsiteX21" fmla="*/ 1211903 w 3127491"/>
                                  <a:gd name="connsiteY21" fmla="*/ 2726371 h 4464617"/>
                                  <a:gd name="connsiteX22" fmla="*/ 1071658 w 3127491"/>
                                  <a:gd name="connsiteY22" fmla="*/ 3102228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14333 w 3127491"/>
                                  <a:gd name="connsiteY30" fmla="*/ 1896118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817763 w 3127491"/>
                                  <a:gd name="connsiteY15" fmla="*/ 3528574 h 4464617"/>
                                  <a:gd name="connsiteX16" fmla="*/ 1711177 w 3127491"/>
                                  <a:gd name="connsiteY16" fmla="*/ 3107838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68978 w 3127491"/>
                                  <a:gd name="connsiteY20" fmla="*/ 2513198 h 4464617"/>
                                  <a:gd name="connsiteX21" fmla="*/ 1211903 w 3127491"/>
                                  <a:gd name="connsiteY21" fmla="*/ 2726371 h 4464617"/>
                                  <a:gd name="connsiteX22" fmla="*/ 1071658 w 3127491"/>
                                  <a:gd name="connsiteY22" fmla="*/ 3102228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817763 w 3127491"/>
                                  <a:gd name="connsiteY15" fmla="*/ 3528574 h 4464617"/>
                                  <a:gd name="connsiteX16" fmla="*/ 1711177 w 3127491"/>
                                  <a:gd name="connsiteY16" fmla="*/ 3107838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68978 w 3127491"/>
                                  <a:gd name="connsiteY20" fmla="*/ 2513198 h 4464617"/>
                                  <a:gd name="connsiteX21" fmla="*/ 1150238 w 3127491"/>
                                  <a:gd name="connsiteY21" fmla="*/ 2721372 h 4464617"/>
                                  <a:gd name="connsiteX22" fmla="*/ 1071658 w 3127491"/>
                                  <a:gd name="connsiteY22" fmla="*/ 3102228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817763 w 3127491"/>
                                  <a:gd name="connsiteY15" fmla="*/ 3528574 h 4464617"/>
                                  <a:gd name="connsiteX16" fmla="*/ 1711177 w 3127491"/>
                                  <a:gd name="connsiteY16" fmla="*/ 3107838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68978 w 3127491"/>
                                  <a:gd name="connsiteY20" fmla="*/ 2513198 h 4464617"/>
                                  <a:gd name="connsiteX21" fmla="*/ 1150238 w 3127491"/>
                                  <a:gd name="connsiteY21" fmla="*/ 2721372 h 4464617"/>
                                  <a:gd name="connsiteX22" fmla="*/ 1049258 w 3127491"/>
                                  <a:gd name="connsiteY22" fmla="*/ 3108381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817763 w 3127491"/>
                                  <a:gd name="connsiteY15" fmla="*/ 3528574 h 4464617"/>
                                  <a:gd name="connsiteX16" fmla="*/ 1711177 w 3127491"/>
                                  <a:gd name="connsiteY16" fmla="*/ 3107838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40979 w 3127491"/>
                                  <a:gd name="connsiteY20" fmla="*/ 2495719 h 4464617"/>
                                  <a:gd name="connsiteX21" fmla="*/ 1150238 w 3127491"/>
                                  <a:gd name="connsiteY21" fmla="*/ 2721372 h 4464617"/>
                                  <a:gd name="connsiteX22" fmla="*/ 1049258 w 3127491"/>
                                  <a:gd name="connsiteY22" fmla="*/ 3108381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817763 w 3127491"/>
                                  <a:gd name="connsiteY15" fmla="*/ 3528574 h 4464617"/>
                                  <a:gd name="connsiteX16" fmla="*/ 1727887 w 3127491"/>
                                  <a:gd name="connsiteY16" fmla="*/ 3108381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40979 w 3127491"/>
                                  <a:gd name="connsiteY20" fmla="*/ 2495719 h 4464617"/>
                                  <a:gd name="connsiteX21" fmla="*/ 1150238 w 3127491"/>
                                  <a:gd name="connsiteY21" fmla="*/ 2721372 h 4464617"/>
                                  <a:gd name="connsiteX22" fmla="*/ 1049258 w 3127491"/>
                                  <a:gd name="connsiteY22" fmla="*/ 3108381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901553 w 3127491"/>
                                  <a:gd name="connsiteY15" fmla="*/ 3545854 h 4464617"/>
                                  <a:gd name="connsiteX16" fmla="*/ 1727887 w 3127491"/>
                                  <a:gd name="connsiteY16" fmla="*/ 3108381 h 4464617"/>
                                  <a:gd name="connsiteX17" fmla="*/ 1784104 w 3127491"/>
                                  <a:gd name="connsiteY17" fmla="*/ 2631004 h 4464617"/>
                                  <a:gd name="connsiteX18" fmla="*/ 1722397 w 3127491"/>
                                  <a:gd name="connsiteY18" fmla="*/ 2406611 h 4464617"/>
                                  <a:gd name="connsiteX19" fmla="*/ 1632639 w 3127491"/>
                                  <a:gd name="connsiteY19" fmla="*/ 2316854 h 4464617"/>
                                  <a:gd name="connsiteX20" fmla="*/ 1340979 w 3127491"/>
                                  <a:gd name="connsiteY20" fmla="*/ 2495719 h 4464617"/>
                                  <a:gd name="connsiteX21" fmla="*/ 1150238 w 3127491"/>
                                  <a:gd name="connsiteY21" fmla="*/ 2721372 h 4464617"/>
                                  <a:gd name="connsiteX22" fmla="*/ 1049258 w 3127491"/>
                                  <a:gd name="connsiteY22" fmla="*/ 3108381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27491"/>
                                  <a:gd name="connsiteY0" fmla="*/ 2036363 h 4464617"/>
                                  <a:gd name="connsiteX1" fmla="*/ 1963619 w 3127491"/>
                                  <a:gd name="connsiteY1" fmla="*/ 2075632 h 4464617"/>
                                  <a:gd name="connsiteX2" fmla="*/ 1924350 w 3127491"/>
                                  <a:gd name="connsiteY2" fmla="*/ 2142950 h 4464617"/>
                                  <a:gd name="connsiteX3" fmla="*/ 1969228 w 3127491"/>
                                  <a:gd name="connsiteY3" fmla="*/ 2316854 h 4464617"/>
                                  <a:gd name="connsiteX4" fmla="*/ 2036546 w 3127491"/>
                                  <a:gd name="connsiteY4" fmla="*/ 2546857 h 4464617"/>
                                  <a:gd name="connsiteX5" fmla="*/ 2075815 w 3127491"/>
                                  <a:gd name="connsiteY5" fmla="*/ 2558076 h 4464617"/>
                                  <a:gd name="connsiteX6" fmla="*/ 2137523 w 3127491"/>
                                  <a:gd name="connsiteY6" fmla="*/ 2361733 h 4464617"/>
                                  <a:gd name="connsiteX7" fmla="*/ 2143133 w 3127491"/>
                                  <a:gd name="connsiteY7" fmla="*/ 2260756 h 4464617"/>
                                  <a:gd name="connsiteX8" fmla="*/ 2058985 w 3127491"/>
                                  <a:gd name="connsiteY8" fmla="*/ 2187828 h 4464617"/>
                                  <a:gd name="connsiteX9" fmla="*/ 2109474 w 3127491"/>
                                  <a:gd name="connsiteY9" fmla="*/ 2114901 h 4464617"/>
                                  <a:gd name="connsiteX10" fmla="*/ 2317037 w 3127491"/>
                                  <a:gd name="connsiteY10" fmla="*/ 2182219 h 4464617"/>
                                  <a:gd name="connsiteX11" fmla="*/ 2670455 w 3127491"/>
                                  <a:gd name="connsiteY11" fmla="*/ 2384172 h 4464617"/>
                                  <a:gd name="connsiteX12" fmla="*/ 3023874 w 3127491"/>
                                  <a:gd name="connsiteY12" fmla="*/ 2490758 h 4464617"/>
                                  <a:gd name="connsiteX13" fmla="*/ 3096801 w 3127491"/>
                                  <a:gd name="connsiteY13" fmla="*/ 2995642 h 4464617"/>
                                  <a:gd name="connsiteX14" fmla="*/ 2575089 w 3127491"/>
                                  <a:gd name="connsiteY14" fmla="*/ 3466866 h 4464617"/>
                                  <a:gd name="connsiteX15" fmla="*/ 1901553 w 3127491"/>
                                  <a:gd name="connsiteY15" fmla="*/ 3545854 h 4464617"/>
                                  <a:gd name="connsiteX16" fmla="*/ 1727887 w 3127491"/>
                                  <a:gd name="connsiteY16" fmla="*/ 3108381 h 4464617"/>
                                  <a:gd name="connsiteX17" fmla="*/ 1784104 w 3127491"/>
                                  <a:gd name="connsiteY17" fmla="*/ 2631004 h 4464617"/>
                                  <a:gd name="connsiteX18" fmla="*/ 1785940 w 3127491"/>
                                  <a:gd name="connsiteY18" fmla="*/ 2377742 h 4464617"/>
                                  <a:gd name="connsiteX19" fmla="*/ 1632639 w 3127491"/>
                                  <a:gd name="connsiteY19" fmla="*/ 2316854 h 4464617"/>
                                  <a:gd name="connsiteX20" fmla="*/ 1340979 w 3127491"/>
                                  <a:gd name="connsiteY20" fmla="*/ 2495719 h 4464617"/>
                                  <a:gd name="connsiteX21" fmla="*/ 1150238 w 3127491"/>
                                  <a:gd name="connsiteY21" fmla="*/ 2721372 h 4464617"/>
                                  <a:gd name="connsiteX22" fmla="*/ 1049258 w 3127491"/>
                                  <a:gd name="connsiteY22" fmla="*/ 3108381 h 4464617"/>
                                  <a:gd name="connsiteX23" fmla="*/ 1088487 w 3127491"/>
                                  <a:gd name="connsiteY23" fmla="*/ 3646380 h 4464617"/>
                                  <a:gd name="connsiteX24" fmla="*/ 959500 w 3127491"/>
                                  <a:gd name="connsiteY24" fmla="*/ 4353467 h 4464617"/>
                                  <a:gd name="connsiteX25" fmla="*/ 443388 w 3127491"/>
                                  <a:gd name="connsiteY25" fmla="*/ 4426696 h 4464617"/>
                                  <a:gd name="connsiteX26" fmla="*/ 22620 w 3127491"/>
                                  <a:gd name="connsiteY26" fmla="*/ 3989061 h 4464617"/>
                                  <a:gd name="connsiteX27" fmla="*/ 75082 w 3127491"/>
                                  <a:gd name="connsiteY27" fmla="*/ 3153117 h 4464617"/>
                                  <a:gd name="connsiteX28" fmla="*/ 230185 w 3127491"/>
                                  <a:gd name="connsiteY28" fmla="*/ 2670273 h 4464617"/>
                                  <a:gd name="connsiteX29" fmla="*/ 319943 w 3127491"/>
                                  <a:gd name="connsiteY29" fmla="*/ 2389782 h 4464617"/>
                                  <a:gd name="connsiteX30" fmla="*/ 364111 w 3127491"/>
                                  <a:gd name="connsiteY30" fmla="*/ 1873917 h 4464617"/>
                                  <a:gd name="connsiteX31" fmla="*/ 297503 w 3127491"/>
                                  <a:gd name="connsiteY31" fmla="*/ 964888 h 4464617"/>
                                  <a:gd name="connsiteX32" fmla="*/ 319943 w 3127491"/>
                                  <a:gd name="connsiteY32" fmla="*/ 555372 h 4464617"/>
                                  <a:gd name="connsiteX33" fmla="*/ 460188 w 3127491"/>
                                  <a:gd name="connsiteY33" fmla="*/ 218783 h 4464617"/>
                                  <a:gd name="connsiteX34" fmla="*/ 611653 w 3127491"/>
                                  <a:gd name="connsiteY34" fmla="*/ 0 h 4464617"/>
                                  <a:gd name="connsiteX0" fmla="*/ 2030936 w 3116186"/>
                                  <a:gd name="connsiteY0" fmla="*/ 2036363 h 4464617"/>
                                  <a:gd name="connsiteX1" fmla="*/ 1963619 w 3116186"/>
                                  <a:gd name="connsiteY1" fmla="*/ 2075632 h 4464617"/>
                                  <a:gd name="connsiteX2" fmla="*/ 1924350 w 3116186"/>
                                  <a:gd name="connsiteY2" fmla="*/ 2142950 h 4464617"/>
                                  <a:gd name="connsiteX3" fmla="*/ 1969228 w 3116186"/>
                                  <a:gd name="connsiteY3" fmla="*/ 2316854 h 4464617"/>
                                  <a:gd name="connsiteX4" fmla="*/ 2036546 w 3116186"/>
                                  <a:gd name="connsiteY4" fmla="*/ 2546857 h 4464617"/>
                                  <a:gd name="connsiteX5" fmla="*/ 2075815 w 3116186"/>
                                  <a:gd name="connsiteY5" fmla="*/ 2558076 h 4464617"/>
                                  <a:gd name="connsiteX6" fmla="*/ 2137523 w 3116186"/>
                                  <a:gd name="connsiteY6" fmla="*/ 2361733 h 4464617"/>
                                  <a:gd name="connsiteX7" fmla="*/ 2143133 w 3116186"/>
                                  <a:gd name="connsiteY7" fmla="*/ 2260756 h 4464617"/>
                                  <a:gd name="connsiteX8" fmla="*/ 2058985 w 3116186"/>
                                  <a:gd name="connsiteY8" fmla="*/ 2187828 h 4464617"/>
                                  <a:gd name="connsiteX9" fmla="*/ 2109474 w 3116186"/>
                                  <a:gd name="connsiteY9" fmla="*/ 2114901 h 4464617"/>
                                  <a:gd name="connsiteX10" fmla="*/ 2317037 w 3116186"/>
                                  <a:gd name="connsiteY10" fmla="*/ 2182219 h 4464617"/>
                                  <a:gd name="connsiteX11" fmla="*/ 2670455 w 3116186"/>
                                  <a:gd name="connsiteY11" fmla="*/ 2384172 h 4464617"/>
                                  <a:gd name="connsiteX12" fmla="*/ 2972778 w 3116186"/>
                                  <a:gd name="connsiteY12" fmla="*/ 2553329 h 4464617"/>
                                  <a:gd name="connsiteX13" fmla="*/ 3096801 w 3116186"/>
                                  <a:gd name="connsiteY13" fmla="*/ 2995642 h 4464617"/>
                                  <a:gd name="connsiteX14" fmla="*/ 2575089 w 3116186"/>
                                  <a:gd name="connsiteY14" fmla="*/ 3466866 h 4464617"/>
                                  <a:gd name="connsiteX15" fmla="*/ 1901553 w 3116186"/>
                                  <a:gd name="connsiteY15" fmla="*/ 3545854 h 4464617"/>
                                  <a:gd name="connsiteX16" fmla="*/ 1727887 w 3116186"/>
                                  <a:gd name="connsiteY16" fmla="*/ 3108381 h 4464617"/>
                                  <a:gd name="connsiteX17" fmla="*/ 1784104 w 3116186"/>
                                  <a:gd name="connsiteY17" fmla="*/ 2631004 h 4464617"/>
                                  <a:gd name="connsiteX18" fmla="*/ 1785940 w 3116186"/>
                                  <a:gd name="connsiteY18" fmla="*/ 2377742 h 4464617"/>
                                  <a:gd name="connsiteX19" fmla="*/ 1632639 w 3116186"/>
                                  <a:gd name="connsiteY19" fmla="*/ 2316854 h 4464617"/>
                                  <a:gd name="connsiteX20" fmla="*/ 1340979 w 3116186"/>
                                  <a:gd name="connsiteY20" fmla="*/ 2495719 h 4464617"/>
                                  <a:gd name="connsiteX21" fmla="*/ 1150238 w 3116186"/>
                                  <a:gd name="connsiteY21" fmla="*/ 2721372 h 4464617"/>
                                  <a:gd name="connsiteX22" fmla="*/ 1049258 w 3116186"/>
                                  <a:gd name="connsiteY22" fmla="*/ 3108381 h 4464617"/>
                                  <a:gd name="connsiteX23" fmla="*/ 1088487 w 3116186"/>
                                  <a:gd name="connsiteY23" fmla="*/ 3646380 h 4464617"/>
                                  <a:gd name="connsiteX24" fmla="*/ 959500 w 3116186"/>
                                  <a:gd name="connsiteY24" fmla="*/ 4353467 h 4464617"/>
                                  <a:gd name="connsiteX25" fmla="*/ 443388 w 3116186"/>
                                  <a:gd name="connsiteY25" fmla="*/ 4426696 h 4464617"/>
                                  <a:gd name="connsiteX26" fmla="*/ 22620 w 3116186"/>
                                  <a:gd name="connsiteY26" fmla="*/ 3989061 h 4464617"/>
                                  <a:gd name="connsiteX27" fmla="*/ 75082 w 3116186"/>
                                  <a:gd name="connsiteY27" fmla="*/ 3153117 h 4464617"/>
                                  <a:gd name="connsiteX28" fmla="*/ 230185 w 3116186"/>
                                  <a:gd name="connsiteY28" fmla="*/ 2670273 h 4464617"/>
                                  <a:gd name="connsiteX29" fmla="*/ 319943 w 3116186"/>
                                  <a:gd name="connsiteY29" fmla="*/ 2389782 h 4464617"/>
                                  <a:gd name="connsiteX30" fmla="*/ 364111 w 3116186"/>
                                  <a:gd name="connsiteY30" fmla="*/ 1873917 h 4464617"/>
                                  <a:gd name="connsiteX31" fmla="*/ 297503 w 3116186"/>
                                  <a:gd name="connsiteY31" fmla="*/ 964888 h 4464617"/>
                                  <a:gd name="connsiteX32" fmla="*/ 319943 w 3116186"/>
                                  <a:gd name="connsiteY32" fmla="*/ 555372 h 4464617"/>
                                  <a:gd name="connsiteX33" fmla="*/ 460188 w 3116186"/>
                                  <a:gd name="connsiteY33" fmla="*/ 218783 h 4464617"/>
                                  <a:gd name="connsiteX34" fmla="*/ 611653 w 3116186"/>
                                  <a:gd name="connsiteY34" fmla="*/ 0 h 4464617"/>
                                  <a:gd name="connsiteX0" fmla="*/ 2030936 w 3116475"/>
                                  <a:gd name="connsiteY0" fmla="*/ 2036363 h 4464617"/>
                                  <a:gd name="connsiteX1" fmla="*/ 1963619 w 3116475"/>
                                  <a:gd name="connsiteY1" fmla="*/ 2075632 h 4464617"/>
                                  <a:gd name="connsiteX2" fmla="*/ 1924350 w 3116475"/>
                                  <a:gd name="connsiteY2" fmla="*/ 2142950 h 4464617"/>
                                  <a:gd name="connsiteX3" fmla="*/ 1969228 w 3116475"/>
                                  <a:gd name="connsiteY3" fmla="*/ 2316854 h 4464617"/>
                                  <a:gd name="connsiteX4" fmla="*/ 2036546 w 3116475"/>
                                  <a:gd name="connsiteY4" fmla="*/ 2546857 h 4464617"/>
                                  <a:gd name="connsiteX5" fmla="*/ 2075815 w 3116475"/>
                                  <a:gd name="connsiteY5" fmla="*/ 2558076 h 4464617"/>
                                  <a:gd name="connsiteX6" fmla="*/ 2137523 w 3116475"/>
                                  <a:gd name="connsiteY6" fmla="*/ 2361733 h 4464617"/>
                                  <a:gd name="connsiteX7" fmla="*/ 2143133 w 3116475"/>
                                  <a:gd name="connsiteY7" fmla="*/ 2260756 h 4464617"/>
                                  <a:gd name="connsiteX8" fmla="*/ 2058985 w 3116475"/>
                                  <a:gd name="connsiteY8" fmla="*/ 2187828 h 4464617"/>
                                  <a:gd name="connsiteX9" fmla="*/ 2109474 w 3116475"/>
                                  <a:gd name="connsiteY9" fmla="*/ 2114901 h 4464617"/>
                                  <a:gd name="connsiteX10" fmla="*/ 2317037 w 3116475"/>
                                  <a:gd name="connsiteY10" fmla="*/ 2182219 h 4464617"/>
                                  <a:gd name="connsiteX11" fmla="*/ 2653438 w 3116475"/>
                                  <a:gd name="connsiteY11" fmla="*/ 2345480 h 4464617"/>
                                  <a:gd name="connsiteX12" fmla="*/ 2972778 w 3116475"/>
                                  <a:gd name="connsiteY12" fmla="*/ 2553329 h 4464617"/>
                                  <a:gd name="connsiteX13" fmla="*/ 3096801 w 3116475"/>
                                  <a:gd name="connsiteY13" fmla="*/ 2995642 h 4464617"/>
                                  <a:gd name="connsiteX14" fmla="*/ 2575089 w 3116475"/>
                                  <a:gd name="connsiteY14" fmla="*/ 3466866 h 4464617"/>
                                  <a:gd name="connsiteX15" fmla="*/ 1901553 w 3116475"/>
                                  <a:gd name="connsiteY15" fmla="*/ 3545854 h 4464617"/>
                                  <a:gd name="connsiteX16" fmla="*/ 1727887 w 3116475"/>
                                  <a:gd name="connsiteY16" fmla="*/ 3108381 h 4464617"/>
                                  <a:gd name="connsiteX17" fmla="*/ 1784104 w 3116475"/>
                                  <a:gd name="connsiteY17" fmla="*/ 2631004 h 4464617"/>
                                  <a:gd name="connsiteX18" fmla="*/ 1785940 w 3116475"/>
                                  <a:gd name="connsiteY18" fmla="*/ 2377742 h 4464617"/>
                                  <a:gd name="connsiteX19" fmla="*/ 1632639 w 3116475"/>
                                  <a:gd name="connsiteY19" fmla="*/ 2316854 h 4464617"/>
                                  <a:gd name="connsiteX20" fmla="*/ 1340979 w 3116475"/>
                                  <a:gd name="connsiteY20" fmla="*/ 2495719 h 4464617"/>
                                  <a:gd name="connsiteX21" fmla="*/ 1150238 w 3116475"/>
                                  <a:gd name="connsiteY21" fmla="*/ 2721372 h 4464617"/>
                                  <a:gd name="connsiteX22" fmla="*/ 1049258 w 3116475"/>
                                  <a:gd name="connsiteY22" fmla="*/ 3108381 h 4464617"/>
                                  <a:gd name="connsiteX23" fmla="*/ 1088487 w 3116475"/>
                                  <a:gd name="connsiteY23" fmla="*/ 3646380 h 4464617"/>
                                  <a:gd name="connsiteX24" fmla="*/ 959500 w 3116475"/>
                                  <a:gd name="connsiteY24" fmla="*/ 4353467 h 4464617"/>
                                  <a:gd name="connsiteX25" fmla="*/ 443388 w 3116475"/>
                                  <a:gd name="connsiteY25" fmla="*/ 4426696 h 4464617"/>
                                  <a:gd name="connsiteX26" fmla="*/ 22620 w 3116475"/>
                                  <a:gd name="connsiteY26" fmla="*/ 3989061 h 4464617"/>
                                  <a:gd name="connsiteX27" fmla="*/ 75082 w 3116475"/>
                                  <a:gd name="connsiteY27" fmla="*/ 3153117 h 4464617"/>
                                  <a:gd name="connsiteX28" fmla="*/ 230185 w 3116475"/>
                                  <a:gd name="connsiteY28" fmla="*/ 2670273 h 4464617"/>
                                  <a:gd name="connsiteX29" fmla="*/ 319943 w 3116475"/>
                                  <a:gd name="connsiteY29" fmla="*/ 2389782 h 4464617"/>
                                  <a:gd name="connsiteX30" fmla="*/ 364111 w 3116475"/>
                                  <a:gd name="connsiteY30" fmla="*/ 1873917 h 4464617"/>
                                  <a:gd name="connsiteX31" fmla="*/ 297503 w 3116475"/>
                                  <a:gd name="connsiteY31" fmla="*/ 964888 h 4464617"/>
                                  <a:gd name="connsiteX32" fmla="*/ 319943 w 3116475"/>
                                  <a:gd name="connsiteY32" fmla="*/ 555372 h 4464617"/>
                                  <a:gd name="connsiteX33" fmla="*/ 460188 w 3116475"/>
                                  <a:gd name="connsiteY33" fmla="*/ 218783 h 4464617"/>
                                  <a:gd name="connsiteX34" fmla="*/ 611653 w 3116475"/>
                                  <a:gd name="connsiteY34" fmla="*/ 0 h 4464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116475" h="4464617">
                                    <a:moveTo>
                                      <a:pt x="2030936" y="2036363"/>
                                    </a:moveTo>
                                    <a:cubicBezTo>
                                      <a:pt x="2006159" y="2047115"/>
                                      <a:pt x="1981383" y="2057868"/>
                                      <a:pt x="1963619" y="2075632"/>
                                    </a:cubicBezTo>
                                    <a:cubicBezTo>
                                      <a:pt x="1945855" y="2093397"/>
                                      <a:pt x="1923415" y="2102746"/>
                                      <a:pt x="1924350" y="2142950"/>
                                    </a:cubicBezTo>
                                    <a:cubicBezTo>
                                      <a:pt x="1925285" y="2183154"/>
                                      <a:pt x="1950529" y="2249536"/>
                                      <a:pt x="1969228" y="2316854"/>
                                    </a:cubicBezTo>
                                    <a:cubicBezTo>
                                      <a:pt x="1987927" y="2384172"/>
                                      <a:pt x="2018781" y="2506653"/>
                                      <a:pt x="2036546" y="2546857"/>
                                    </a:cubicBezTo>
                                    <a:cubicBezTo>
                                      <a:pt x="2054311" y="2587061"/>
                                      <a:pt x="2058986" y="2588930"/>
                                      <a:pt x="2075815" y="2558076"/>
                                    </a:cubicBezTo>
                                    <a:cubicBezTo>
                                      <a:pt x="2092644" y="2527222"/>
                                      <a:pt x="2126303" y="2411286"/>
                                      <a:pt x="2137523" y="2361733"/>
                                    </a:cubicBezTo>
                                    <a:cubicBezTo>
                                      <a:pt x="2148743" y="2312180"/>
                                      <a:pt x="2156223" y="2289740"/>
                                      <a:pt x="2143133" y="2260756"/>
                                    </a:cubicBezTo>
                                    <a:cubicBezTo>
                                      <a:pt x="2130043" y="2231772"/>
                                      <a:pt x="2064595" y="2212137"/>
                                      <a:pt x="2058985" y="2187828"/>
                                    </a:cubicBezTo>
                                    <a:cubicBezTo>
                                      <a:pt x="2053375" y="2163519"/>
                                      <a:pt x="2066465" y="2115836"/>
                                      <a:pt x="2109474" y="2114901"/>
                                    </a:cubicBezTo>
                                    <a:cubicBezTo>
                                      <a:pt x="2152483" y="2113966"/>
                                      <a:pt x="2226376" y="2143789"/>
                                      <a:pt x="2317037" y="2182219"/>
                                    </a:cubicBezTo>
                                    <a:cubicBezTo>
                                      <a:pt x="2407698" y="2220649"/>
                                      <a:pt x="2544148" y="2283628"/>
                                      <a:pt x="2653438" y="2345480"/>
                                    </a:cubicBezTo>
                                    <a:cubicBezTo>
                                      <a:pt x="2762728" y="2407332"/>
                                      <a:pt x="2898884" y="2444969"/>
                                      <a:pt x="2972778" y="2553329"/>
                                    </a:cubicBezTo>
                                    <a:cubicBezTo>
                                      <a:pt x="3046672" y="2661689"/>
                                      <a:pt x="3163082" y="2843386"/>
                                      <a:pt x="3096801" y="2995642"/>
                                    </a:cubicBezTo>
                                    <a:cubicBezTo>
                                      <a:pt x="3030520" y="3147898"/>
                                      <a:pt x="2774297" y="3375164"/>
                                      <a:pt x="2575089" y="3466866"/>
                                    </a:cubicBezTo>
                                    <a:cubicBezTo>
                                      <a:pt x="2375881" y="3558568"/>
                                      <a:pt x="2042753" y="3605602"/>
                                      <a:pt x="1901553" y="3545854"/>
                                    </a:cubicBezTo>
                                    <a:cubicBezTo>
                                      <a:pt x="1760353" y="3486107"/>
                                      <a:pt x="1747462" y="3260856"/>
                                      <a:pt x="1727887" y="3108381"/>
                                    </a:cubicBezTo>
                                    <a:cubicBezTo>
                                      <a:pt x="1708312" y="2955906"/>
                                      <a:pt x="1774429" y="2752777"/>
                                      <a:pt x="1784104" y="2631004"/>
                                    </a:cubicBezTo>
                                    <a:cubicBezTo>
                                      <a:pt x="1793779" y="2509231"/>
                                      <a:pt x="1811184" y="2430100"/>
                                      <a:pt x="1785940" y="2377742"/>
                                    </a:cubicBezTo>
                                    <a:cubicBezTo>
                                      <a:pt x="1760696" y="2325384"/>
                                      <a:pt x="1706799" y="2297191"/>
                                      <a:pt x="1632639" y="2316854"/>
                                    </a:cubicBezTo>
                                    <a:cubicBezTo>
                                      <a:pt x="1558479" y="2336517"/>
                                      <a:pt x="1421379" y="2428299"/>
                                      <a:pt x="1340979" y="2495719"/>
                                    </a:cubicBezTo>
                                    <a:cubicBezTo>
                                      <a:pt x="1260579" y="2563139"/>
                                      <a:pt x="1198858" y="2619262"/>
                                      <a:pt x="1150238" y="2721372"/>
                                    </a:cubicBezTo>
                                    <a:cubicBezTo>
                                      <a:pt x="1101618" y="2823482"/>
                                      <a:pt x="1059550" y="2954213"/>
                                      <a:pt x="1049258" y="3108381"/>
                                    </a:cubicBezTo>
                                    <a:cubicBezTo>
                                      <a:pt x="1038966" y="3262549"/>
                                      <a:pt x="1103447" y="3438866"/>
                                      <a:pt x="1088487" y="3646380"/>
                                    </a:cubicBezTo>
                                    <a:cubicBezTo>
                                      <a:pt x="1073527" y="3853894"/>
                                      <a:pt x="1067016" y="4223414"/>
                                      <a:pt x="959500" y="4353467"/>
                                    </a:cubicBezTo>
                                    <a:cubicBezTo>
                                      <a:pt x="851984" y="4483520"/>
                                      <a:pt x="599535" y="4487430"/>
                                      <a:pt x="443388" y="4426696"/>
                                    </a:cubicBezTo>
                                    <a:cubicBezTo>
                                      <a:pt x="287241" y="4365962"/>
                                      <a:pt x="84004" y="4201324"/>
                                      <a:pt x="22620" y="3989061"/>
                                    </a:cubicBezTo>
                                    <a:cubicBezTo>
                                      <a:pt x="-38764" y="3776798"/>
                                      <a:pt x="40488" y="3372915"/>
                                      <a:pt x="75082" y="3153117"/>
                                    </a:cubicBezTo>
                                    <a:cubicBezTo>
                                      <a:pt x="109676" y="2933319"/>
                                      <a:pt x="189375" y="2797495"/>
                                      <a:pt x="230185" y="2670273"/>
                                    </a:cubicBezTo>
                                    <a:cubicBezTo>
                                      <a:pt x="270995" y="2543051"/>
                                      <a:pt x="297622" y="2522508"/>
                                      <a:pt x="319943" y="2389782"/>
                                    </a:cubicBezTo>
                                    <a:cubicBezTo>
                                      <a:pt x="342264" y="2257056"/>
                                      <a:pt x="367851" y="2111399"/>
                                      <a:pt x="364111" y="1873917"/>
                                    </a:cubicBezTo>
                                    <a:cubicBezTo>
                                      <a:pt x="360371" y="1636435"/>
                                      <a:pt x="304864" y="1184646"/>
                                      <a:pt x="297503" y="964888"/>
                                    </a:cubicBezTo>
                                    <a:cubicBezTo>
                                      <a:pt x="290142" y="745131"/>
                                      <a:pt x="292829" y="679723"/>
                                      <a:pt x="319943" y="555372"/>
                                    </a:cubicBezTo>
                                    <a:cubicBezTo>
                                      <a:pt x="347057" y="431021"/>
                                      <a:pt x="411570" y="311345"/>
                                      <a:pt x="460188" y="218783"/>
                                    </a:cubicBezTo>
                                    <a:cubicBezTo>
                                      <a:pt x="508806" y="126221"/>
                                      <a:pt x="560229" y="63110"/>
                                      <a:pt x="611653"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401F" id="361 Forma libre" o:spid="_x0000_s1026" style="position:absolute;margin-left:226.1pt;margin-top:27.25pt;width:245.4pt;height:351.55pt;z-index:25163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6475,446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" path="m2030936,2036363v-24777,10752,-49553,21505,-67317,39269c1945855,2093397,1923415,2102746,1924350,2142950v935,40204,26179,106586,44878,173904c1987927,2384172,2018781,2506653,2036546,2546857v17765,40204,22440,42073,39269,11219c2092644,2527222,2126303,2411286,2137523,2361733v11220,-49553,18700,-71993,5610,-100977c2130043,2231772,2064595,2212137,2058985,2187828v-5610,-24309,7480,-71992,50489,-72927c2152483,2113966,2226376,2143789,2317037,2182219v90661,38430,227111,101409,336401,163261c2762728,2407332,2898884,2444969,2972778,2553329v73894,108360,190304,290057,124023,442313c3030520,3147898,2774297,3375164,2575089,3466866v-199208,91702,-532336,138736,-673536,78988c1760353,3486107,1747462,3260856,1727887,3108381v-19575,-152475,46542,-355604,56217,-477377c1793779,2509231,1811184,2430100,1785940,2377742v-25244,-52358,-79141,-80551,-153301,-60888c1558479,2336517,1421379,2428299,1340979,2495719v-80400,67420,-142121,123543,-190741,225653c1101618,2823482,1059550,2954213,1049258,3108381v-10292,154168,54189,330485,39229,537999c1073527,3853894,1067016,4223414,959500,4353467v-107516,130053,-359965,133963,-516112,73229c287241,4365962,84004,4201324,22620,3989061,-38764,3776798,40488,3372915,75082,3153117v34594,-219798,114293,-355622,155103,-482844c270995,2543051,297622,2522508,319943,2389782v22321,-132726,47908,-278383,44168,-515865c360371,1636435,304864,1184646,297503,964888,290142,745131,292829,679723,319943,555372,347057,431021,411570,311345,460188,218783,508806,126221,560229,63110,611653,e" filled="f" strokecolor="red" strokeweight="2pt">
                      <v:path arrowok="t" o:connecttype="custom" o:connectlocs="2030936,2036363;1963619,2075632;1924350,2142950;1969228,2316854;2036546,2546857;2075815,2558076;2137523,2361733;2143133,2260756;2058985,2187828;2109474,2114901;2317037,2182219;2653438,2345480;2972778,2553329;3096801,2995642;2575089,3466866;1901553,3545854;1727887,3108381;1784104,2631004;1785940,2377742;1632639,2316854;1340979,2495719;1150238,2721372;1049258,3108381;1088487,3646380;959500,4353467;443388,4426696;22620,3989061;75082,3153117;230185,2670273;319943,2389782;364111,1873917;297503,964888;319943,555372;460188,218783;611653,0" o:connectangles="0,0,0,0,0,0,0,0,0,0,0,0,0,0,0,0,0,0,0,0,0,0,0,0,0,0,0,0,0,0,0,0,0,0,0"/>
                    </v:shape>
                  </w:pict>
                </mc:Fallback>
              </mc:AlternateContent>
            </w:r>
            <w:r w:rsidR="00F503FF">
              <w:rPr>
                <w:rFonts w:cstheme="minorHAnsi"/>
                <w:noProof/>
                <w:sz w:val="16"/>
                <w:szCs w:val="16"/>
                <w:lang w:eastAsia="es-CL"/>
              </w:rPr>
              <mc:AlternateContent>
                <mc:Choice Requires="wps">
                  <w:drawing>
                    <wp:anchor distT="0" distB="0" distL="114300" distR="114300" simplePos="0" relativeHeight="251653114" behindDoc="0" locked="0" layoutInCell="1" allowOverlap="1" wp14:anchorId="53092FE3" wp14:editId="07115DA2">
                      <wp:simplePos x="0" y="0"/>
                      <wp:positionH relativeFrom="column">
                        <wp:posOffset>4913654</wp:posOffset>
                      </wp:positionH>
                      <wp:positionV relativeFrom="paragraph">
                        <wp:posOffset>2902838</wp:posOffset>
                      </wp:positionV>
                      <wp:extent cx="99527" cy="550373"/>
                      <wp:effectExtent l="0" t="0" r="34290" b="21590"/>
                      <wp:wrapNone/>
                      <wp:docPr id="37" name="37 Conector recto"/>
                      <wp:cNvGraphicFramePr/>
                      <a:graphic xmlns:a="http://schemas.openxmlformats.org/drawingml/2006/main">
                        <a:graphicData uri="http://schemas.microsoft.com/office/word/2010/wordprocessingShape">
                          <wps:wsp>
                            <wps:cNvCnPr/>
                            <wps:spPr>
                              <a:xfrm>
                                <a:off x="0" y="0"/>
                                <a:ext cx="99527" cy="55037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500A8" id="37 Conector recto" o:spid="_x0000_s1026" style="position:absolute;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pt,228.55pt" to="394.7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" strokecolor="red" strokeweight="2pt"/>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88960" behindDoc="0" locked="0" layoutInCell="1" allowOverlap="1" wp14:anchorId="30565CE6" wp14:editId="3C374A74">
                      <wp:simplePos x="0" y="0"/>
                      <wp:positionH relativeFrom="column">
                        <wp:posOffset>4711065</wp:posOffset>
                      </wp:positionH>
                      <wp:positionV relativeFrom="paragraph">
                        <wp:posOffset>3382010</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9F52B70" w14:textId="24FD3018" w:rsidR="00806323" w:rsidRPr="00CC1B8F" w:rsidRDefault="00806323" w:rsidP="008F7501">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5CE6" id="_x0000_s1047" type="#_x0000_t202" style="position:absolute;left:0;text-align:left;margin-left:370.95pt;margin-top:266.3pt;width:37.6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" fillcolor="#f79646 [3209]" strokecolor="#c00000">
                      <v:textbox>
                        <w:txbxContent>
                          <w:p w14:paraId="39F52B70" w14:textId="24FD3018" w:rsidR="00806323" w:rsidRPr="00CC1B8F" w:rsidRDefault="00806323" w:rsidP="008F7501">
                            <w:pPr>
                              <w:jc w:val="center"/>
                              <w:rPr>
                                <w:b/>
                              </w:rPr>
                            </w:pPr>
                            <w:r w:rsidRPr="00CC1B8F">
                              <w:rPr>
                                <w:b/>
                              </w:rPr>
                              <w:t>E-</w:t>
                            </w:r>
                            <w:r>
                              <w:rPr>
                                <w:b/>
                              </w:rPr>
                              <w:t>3</w:t>
                            </w:r>
                          </w:p>
                        </w:txbxContent>
                      </v:textbox>
                    </v:shape>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89984" behindDoc="0" locked="0" layoutInCell="1" allowOverlap="1" wp14:anchorId="2ABE9396" wp14:editId="42FF0959">
                      <wp:simplePos x="0" y="0"/>
                      <wp:positionH relativeFrom="column">
                        <wp:posOffset>4862195</wp:posOffset>
                      </wp:positionH>
                      <wp:positionV relativeFrom="paragraph">
                        <wp:posOffset>2857500</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2BCCD" id="89 Elipse" o:spid="_x0000_s1026" style="position:absolute;margin-left:382.85pt;margin-top:225pt;width:8.35pt;height: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" fillcolor="red" strokecolor="#c00000" strokeweight="2pt"/>
                  </w:pict>
                </mc:Fallback>
              </mc:AlternateContent>
            </w:r>
            <w:r w:rsidR="00F503FF">
              <w:rPr>
                <w:rFonts w:cstheme="minorHAnsi"/>
                <w:noProof/>
                <w:sz w:val="16"/>
                <w:szCs w:val="16"/>
                <w:lang w:eastAsia="es-CL"/>
              </w:rPr>
              <mc:AlternateContent>
                <mc:Choice Requires="wps">
                  <w:drawing>
                    <wp:anchor distT="0" distB="0" distL="114300" distR="114300" simplePos="0" relativeHeight="251655164" behindDoc="0" locked="0" layoutInCell="1" allowOverlap="1" wp14:anchorId="69D76787" wp14:editId="4252DADB">
                      <wp:simplePos x="0" y="0"/>
                      <wp:positionH relativeFrom="column">
                        <wp:posOffset>4999990</wp:posOffset>
                      </wp:positionH>
                      <wp:positionV relativeFrom="paragraph">
                        <wp:posOffset>2611755</wp:posOffset>
                      </wp:positionV>
                      <wp:extent cx="524510" cy="454660"/>
                      <wp:effectExtent l="0" t="0" r="27940" b="21590"/>
                      <wp:wrapNone/>
                      <wp:docPr id="25" name="25 Conector recto"/>
                      <wp:cNvGraphicFramePr/>
                      <a:graphic xmlns:a="http://schemas.openxmlformats.org/drawingml/2006/main">
                        <a:graphicData uri="http://schemas.microsoft.com/office/word/2010/wordprocessingShape">
                          <wps:wsp>
                            <wps:cNvCnPr/>
                            <wps:spPr>
                              <a:xfrm>
                                <a:off x="0" y="0"/>
                                <a:ext cx="524510" cy="4546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EF3D7" id="25 Conector recto" o:spid="_x0000_s1026" style="position:absolute;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pt,205.65pt" to="43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" strokecolor="red" strokeweight="2pt"/>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93056" behindDoc="0" locked="0" layoutInCell="1" allowOverlap="1" wp14:anchorId="0D086FD8" wp14:editId="3897D609">
                      <wp:simplePos x="0" y="0"/>
                      <wp:positionH relativeFrom="column">
                        <wp:posOffset>5279390</wp:posOffset>
                      </wp:positionH>
                      <wp:positionV relativeFrom="paragraph">
                        <wp:posOffset>3023870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D7712A6" w14:textId="325D1797" w:rsidR="00806323" w:rsidRPr="00CC1B8F" w:rsidRDefault="00806323" w:rsidP="008F7501">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6FD8" id="_x0000_s1048" type="#_x0000_t202" style="position:absolute;left:0;text-align:left;margin-left:415.7pt;margin-top:238.1pt;width:37.6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" fillcolor="#f79646 [3209]" strokecolor="#c00000">
                      <v:textbox>
                        <w:txbxContent>
                          <w:p w14:paraId="5D7712A6" w14:textId="325D1797" w:rsidR="00806323" w:rsidRPr="00CC1B8F" w:rsidRDefault="00806323" w:rsidP="008F7501">
                            <w:pPr>
                              <w:jc w:val="center"/>
                              <w:rPr>
                                <w:b/>
                              </w:rPr>
                            </w:pPr>
                            <w:r w:rsidRPr="00CC1B8F">
                              <w:rPr>
                                <w:b/>
                              </w:rPr>
                              <w:t>E-</w:t>
                            </w:r>
                            <w:r>
                              <w:rPr>
                                <w:b/>
                              </w:rPr>
                              <w:t>4</w:t>
                            </w:r>
                          </w:p>
                        </w:txbxContent>
                      </v:textbox>
                    </v:shape>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94080" behindDoc="0" locked="0" layoutInCell="1" allowOverlap="1" wp14:anchorId="6F80826A" wp14:editId="75A05F04">
                      <wp:simplePos x="0" y="0"/>
                      <wp:positionH relativeFrom="column">
                        <wp:posOffset>4964430</wp:posOffset>
                      </wp:positionH>
                      <wp:positionV relativeFrom="paragraph">
                        <wp:posOffset>2560320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D95EE" id="322 Elipse" o:spid="_x0000_s1026" style="position:absolute;margin-left:390.9pt;margin-top:201.6pt;width:8.35pt;height:9.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" fillcolor="red" strokecolor="#c00000" strokeweight="2pt"/>
                  </w:pict>
                </mc:Fallback>
              </mc:AlternateContent>
            </w:r>
            <w:r w:rsidR="00F503FF">
              <w:rPr>
                <w:rFonts w:cstheme="minorHAnsi"/>
                <w:noProof/>
                <w:sz w:val="16"/>
                <w:szCs w:val="16"/>
                <w:lang w:eastAsia="es-CL"/>
              </w:rPr>
              <mc:AlternateContent>
                <mc:Choice Requires="wps">
                  <w:drawing>
                    <wp:anchor distT="0" distB="0" distL="114300" distR="114300" simplePos="0" relativeHeight="251656189" behindDoc="0" locked="0" layoutInCell="1" allowOverlap="1" wp14:anchorId="697E3569" wp14:editId="244EB093">
                      <wp:simplePos x="0" y="0"/>
                      <wp:positionH relativeFrom="column">
                        <wp:posOffset>4486910</wp:posOffset>
                      </wp:positionH>
                      <wp:positionV relativeFrom="paragraph">
                        <wp:posOffset>1866900</wp:posOffset>
                      </wp:positionV>
                      <wp:extent cx="291465" cy="605790"/>
                      <wp:effectExtent l="0" t="0" r="32385" b="22860"/>
                      <wp:wrapNone/>
                      <wp:docPr id="24" name="24 Conector recto"/>
                      <wp:cNvGraphicFramePr/>
                      <a:graphic xmlns:a="http://schemas.openxmlformats.org/drawingml/2006/main">
                        <a:graphicData uri="http://schemas.microsoft.com/office/word/2010/wordprocessingShape">
                          <wps:wsp>
                            <wps:cNvCnPr/>
                            <wps:spPr>
                              <a:xfrm flipH="1" flipV="1">
                                <a:off x="0" y="0"/>
                                <a:ext cx="291465" cy="60579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FE324" id="24 Conector recto" o:spid="_x0000_s1026" style="position:absolute;flip:x y;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3pt,147pt" to="376.2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" strokecolor="red" strokeweight="2pt"/>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95104" behindDoc="0" locked="0" layoutInCell="1" allowOverlap="1" wp14:anchorId="03DE2CF7" wp14:editId="55AA8EA9">
                      <wp:simplePos x="0" y="0"/>
                      <wp:positionH relativeFrom="column">
                        <wp:posOffset>4258310</wp:posOffset>
                      </wp:positionH>
                      <wp:positionV relativeFrom="paragraph">
                        <wp:posOffset>1682115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C3E510D" w14:textId="2DFB022E" w:rsidR="00806323" w:rsidRPr="00CC1B8F" w:rsidRDefault="00806323" w:rsidP="008F7501">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E2CF7" id="_x0000_s1049" type="#_x0000_t202" style="position:absolute;left:0;text-align:left;margin-left:335.3pt;margin-top:132.45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" fillcolor="#f79646 [3209]" strokecolor="#c00000">
                      <v:textbox>
                        <w:txbxContent>
                          <w:p w14:paraId="3C3E510D" w14:textId="2DFB022E" w:rsidR="00806323" w:rsidRPr="00CC1B8F" w:rsidRDefault="00806323" w:rsidP="008F7501">
                            <w:pPr>
                              <w:jc w:val="center"/>
                              <w:rPr>
                                <w:b/>
                              </w:rPr>
                            </w:pPr>
                            <w:r w:rsidRPr="00CC1B8F">
                              <w:rPr>
                                <w:b/>
                              </w:rPr>
                              <w:t>E</w:t>
                            </w:r>
                            <w:r w:rsidRPr="00391CC8">
                              <w:rPr>
                                <w:b/>
                              </w:rPr>
                              <w:t>-</w:t>
                            </w:r>
                            <w:r>
                              <w:rPr>
                                <w:b/>
                              </w:rPr>
                              <w:t>2</w:t>
                            </w:r>
                          </w:p>
                        </w:txbxContent>
                      </v:textbox>
                    </v:shape>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96128" behindDoc="0" locked="0" layoutInCell="1" allowOverlap="1" wp14:anchorId="43AD6DBC" wp14:editId="02C9D67F">
                      <wp:simplePos x="0" y="0"/>
                      <wp:positionH relativeFrom="column">
                        <wp:posOffset>4731385</wp:posOffset>
                      </wp:positionH>
                      <wp:positionV relativeFrom="paragraph">
                        <wp:posOffset>2423160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7E8F6" id="326 Elipse" o:spid="_x0000_s1026" style="position:absolute;margin-left:372.55pt;margin-top:190.8pt;width:8.35pt;height: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" fillcolor="red" strokecolor="#c00000" strokeweight="2pt"/>
                  </w:pict>
                </mc:Fallback>
              </mc:AlternateContent>
            </w:r>
            <w:r w:rsidR="00F503FF">
              <w:rPr>
                <w:rFonts w:cstheme="minorHAnsi"/>
                <w:noProof/>
                <w:sz w:val="16"/>
                <w:szCs w:val="16"/>
                <w:lang w:eastAsia="es-CL"/>
              </w:rPr>
              <mc:AlternateContent>
                <mc:Choice Requires="wps">
                  <w:drawing>
                    <wp:anchor distT="0" distB="0" distL="114300" distR="114300" simplePos="0" relativeHeight="251654139" behindDoc="0" locked="0" layoutInCell="1" allowOverlap="1" wp14:anchorId="3449646F" wp14:editId="5FAE2E6C">
                      <wp:simplePos x="0" y="0"/>
                      <wp:positionH relativeFrom="column">
                        <wp:posOffset>4926655</wp:posOffset>
                      </wp:positionH>
                      <wp:positionV relativeFrom="paragraph">
                        <wp:posOffset>2005772</wp:posOffset>
                      </wp:positionV>
                      <wp:extent cx="303355" cy="350599"/>
                      <wp:effectExtent l="0" t="0" r="20955" b="30480"/>
                      <wp:wrapNone/>
                      <wp:docPr id="35" name="35 Conector recto"/>
                      <wp:cNvGraphicFramePr/>
                      <a:graphic xmlns:a="http://schemas.openxmlformats.org/drawingml/2006/main">
                        <a:graphicData uri="http://schemas.microsoft.com/office/word/2010/wordprocessingShape">
                          <wps:wsp>
                            <wps:cNvCnPr/>
                            <wps:spPr>
                              <a:xfrm flipV="1">
                                <a:off x="0" y="0"/>
                                <a:ext cx="303355" cy="350599"/>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FAEAC" id="35 Conector recto" o:spid="_x0000_s1026" style="position:absolute;flip:y;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95pt,157.95pt" to="411.8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" strokecolor="red" strokeweight="2pt"/>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91008" behindDoc="0" locked="0" layoutInCell="1" allowOverlap="1" wp14:anchorId="25D91D79" wp14:editId="1DB82868">
                      <wp:simplePos x="0" y="0"/>
                      <wp:positionH relativeFrom="column">
                        <wp:posOffset>4956175</wp:posOffset>
                      </wp:positionH>
                      <wp:positionV relativeFrom="paragraph">
                        <wp:posOffset>1843405</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DE1864E" w14:textId="19A9C828" w:rsidR="00806323" w:rsidRPr="00CC1B8F" w:rsidRDefault="00806323" w:rsidP="008F7501">
                                  <w:pPr>
                                    <w:jc w:val="center"/>
                                    <w:rPr>
                                      <w:b/>
                                    </w:rPr>
                                  </w:pPr>
                                  <w:r w:rsidRPr="00CC1B8F">
                                    <w:rPr>
                                      <w:b/>
                                    </w:rPr>
                                    <w:t>E-</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91D79" id="_x0000_s1050" type="#_x0000_t202" style="position:absolute;left:0;text-align:left;margin-left:390.25pt;margin-top:145.15pt;width:37.6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" fillcolor="#f79646 [3209]" strokecolor="#c00000">
                      <v:textbox>
                        <w:txbxContent>
                          <w:p w14:paraId="4DE1864E" w14:textId="19A9C828" w:rsidR="00806323" w:rsidRPr="00CC1B8F" w:rsidRDefault="00806323" w:rsidP="008F7501">
                            <w:pPr>
                              <w:jc w:val="center"/>
                              <w:rPr>
                                <w:b/>
                              </w:rPr>
                            </w:pPr>
                            <w:r w:rsidRPr="00CC1B8F">
                              <w:rPr>
                                <w:b/>
                              </w:rPr>
                              <w:t>E-</w:t>
                            </w:r>
                            <w:r>
                              <w:rPr>
                                <w:b/>
                              </w:rPr>
                              <w:t>1</w:t>
                            </w:r>
                          </w:p>
                        </w:txbxContent>
                      </v:textbox>
                    </v:shape>
                  </w:pict>
                </mc:Fallback>
              </mc:AlternateContent>
            </w:r>
            <w:r w:rsidR="00F503FF" w:rsidRPr="00EB7601">
              <w:rPr>
                <w:rFonts w:cstheme="minorHAnsi"/>
                <w:noProof/>
                <w:sz w:val="16"/>
                <w:szCs w:val="16"/>
                <w:lang w:eastAsia="es-CL"/>
              </w:rPr>
              <mc:AlternateContent>
                <mc:Choice Requires="wps">
                  <w:drawing>
                    <wp:anchor distT="0" distB="0" distL="114300" distR="114300" simplePos="0" relativeHeight="251692032" behindDoc="0" locked="0" layoutInCell="1" allowOverlap="1" wp14:anchorId="5A014964" wp14:editId="0BFDB778">
                      <wp:simplePos x="0" y="0"/>
                      <wp:positionH relativeFrom="column">
                        <wp:posOffset>4852781</wp:posOffset>
                      </wp:positionH>
                      <wp:positionV relativeFrom="paragraph">
                        <wp:posOffset>2323465</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408A6" id="320 Elipse" o:spid="_x0000_s1026" style="position:absolute;margin-left:382.1pt;margin-top:182.95pt;width:8.35pt;height:9.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" fillcolor="red" strokecolor="#c00000" strokeweight="2pt"/>
                  </w:pict>
                </mc:Fallback>
              </mc:AlternateContent>
            </w:r>
            <w:r w:rsidR="00BD4D7B">
              <w:rPr>
                <w:rFonts w:cstheme="minorHAnsi"/>
                <w:noProof/>
                <w:sz w:val="16"/>
                <w:szCs w:val="16"/>
                <w:lang w:eastAsia="es-CL"/>
              </w:rPr>
              <mc:AlternateContent>
                <mc:Choice Requires="wps">
                  <w:drawing>
                    <wp:anchor distT="0" distB="0" distL="114300" distR="114300" simplePos="0" relativeHeight="251628514" behindDoc="0" locked="0" layoutInCell="1" allowOverlap="1" wp14:anchorId="5AF5A6F4" wp14:editId="1CD65FE4">
                      <wp:simplePos x="0" y="0"/>
                      <wp:positionH relativeFrom="column">
                        <wp:posOffset>4796646</wp:posOffset>
                      </wp:positionH>
                      <wp:positionV relativeFrom="paragraph">
                        <wp:posOffset>2391467</wp:posOffset>
                      </wp:positionV>
                      <wp:extent cx="216682" cy="528705"/>
                      <wp:effectExtent l="0" t="0" r="12065" b="24130"/>
                      <wp:wrapNone/>
                      <wp:docPr id="355" name="355 Forma libre"/>
                      <wp:cNvGraphicFramePr/>
                      <a:graphic xmlns:a="http://schemas.openxmlformats.org/drawingml/2006/main">
                        <a:graphicData uri="http://schemas.microsoft.com/office/word/2010/wordprocessingShape">
                          <wps:wsp>
                            <wps:cNvSpPr/>
                            <wps:spPr>
                              <a:xfrm>
                                <a:off x="0" y="0"/>
                                <a:ext cx="216682" cy="528705"/>
                              </a:xfrm>
                              <a:custGeom>
                                <a:avLst/>
                                <a:gdLst>
                                  <a:gd name="connsiteX0" fmla="*/ 0 w 216682"/>
                                  <a:gd name="connsiteY0" fmla="*/ 95340 h 528705"/>
                                  <a:gd name="connsiteX1" fmla="*/ 95340 w 216682"/>
                                  <a:gd name="connsiteY1" fmla="*/ 0 h 528705"/>
                                  <a:gd name="connsiteX2" fmla="*/ 216682 w 216682"/>
                                  <a:gd name="connsiteY2" fmla="*/ 216683 h 528705"/>
                                  <a:gd name="connsiteX3" fmla="*/ 117008 w 216682"/>
                                  <a:gd name="connsiteY3" fmla="*/ 528705 h 528705"/>
                                  <a:gd name="connsiteX4" fmla="*/ 0 w 216682"/>
                                  <a:gd name="connsiteY4" fmla="*/ 95340 h 528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682" h="528705">
                                    <a:moveTo>
                                      <a:pt x="0" y="95340"/>
                                    </a:moveTo>
                                    <a:lnTo>
                                      <a:pt x="95340" y="0"/>
                                    </a:lnTo>
                                    <a:lnTo>
                                      <a:pt x="216682" y="216683"/>
                                    </a:lnTo>
                                    <a:lnTo>
                                      <a:pt x="117008" y="528705"/>
                                    </a:lnTo>
                                    <a:lnTo>
                                      <a:pt x="0" y="95340"/>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BD03E" id="355 Forma libre" o:spid="_x0000_s1026" style="position:absolute;margin-left:377.7pt;margin-top:188.3pt;width:17.05pt;height:41.65pt;z-index:251628514;visibility:visible;mso-wrap-style:square;mso-wrap-distance-left:9pt;mso-wrap-distance-top:0;mso-wrap-distance-right:9pt;mso-wrap-distance-bottom:0;mso-position-horizontal:absolute;mso-position-horizontal-relative:text;mso-position-vertical:absolute;mso-position-vertical-relative:text;v-text-anchor:middle" coordsize="216682,52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" path="m,95340l95340,,216682,216683,117008,528705,,95340xe" fillcolor="#c2d69b [1942]" strokecolor="#76923c [2406]" strokeweight="2pt">
                      <v:path arrowok="t" o:connecttype="custom" o:connectlocs="0,95340;95340,0;216682,216683;117008,528705;0,95340" o:connectangles="0,0,0,0,0"/>
                    </v:shape>
                  </w:pict>
                </mc:Fallback>
              </mc:AlternateContent>
            </w:r>
            <w:r w:rsidR="00BD4D7B">
              <w:rPr>
                <w:rFonts w:cstheme="minorHAnsi"/>
                <w:noProof/>
                <w:sz w:val="16"/>
                <w:szCs w:val="16"/>
                <w:lang w:eastAsia="es-CL"/>
              </w:rPr>
              <mc:AlternateContent>
                <mc:Choice Requires="wps">
                  <w:drawing>
                    <wp:anchor distT="0" distB="0" distL="114300" distR="114300" simplePos="0" relativeHeight="251652089" behindDoc="0" locked="0" layoutInCell="1" allowOverlap="1" wp14:anchorId="5C821018" wp14:editId="13112C64">
                      <wp:simplePos x="0" y="0"/>
                      <wp:positionH relativeFrom="column">
                        <wp:posOffset>4914900</wp:posOffset>
                      </wp:positionH>
                      <wp:positionV relativeFrom="paragraph">
                        <wp:posOffset>2322830</wp:posOffset>
                      </wp:positionV>
                      <wp:extent cx="765175" cy="195580"/>
                      <wp:effectExtent l="0" t="0" r="15875" b="33020"/>
                      <wp:wrapNone/>
                      <wp:docPr id="38" name="38 Conector recto"/>
                      <wp:cNvGraphicFramePr/>
                      <a:graphic xmlns:a="http://schemas.openxmlformats.org/drawingml/2006/main">
                        <a:graphicData uri="http://schemas.microsoft.com/office/word/2010/wordprocessingShape">
                          <wps:wsp>
                            <wps:cNvCnPr/>
                            <wps:spPr>
                              <a:xfrm flipV="1">
                                <a:off x="0" y="0"/>
                                <a:ext cx="765175" cy="1955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E6BCB" id="38 Conector recto" o:spid="_x0000_s1026" style="position:absolute;flip:y;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82.9pt" to="447.2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" strokecolor="red" strokeweight="2pt"/>
                  </w:pict>
                </mc:Fallback>
              </mc:AlternateContent>
            </w:r>
            <w:r w:rsidR="00BD4D7B" w:rsidRPr="004B4D58">
              <w:rPr>
                <w:rFonts w:cstheme="minorHAnsi"/>
                <w:noProof/>
                <w:sz w:val="16"/>
                <w:szCs w:val="16"/>
                <w:lang w:eastAsia="es-CL"/>
              </w:rPr>
              <mc:AlternateContent>
                <mc:Choice Requires="wps">
                  <w:drawing>
                    <wp:anchor distT="0" distB="0" distL="114300" distR="114300" simplePos="0" relativeHeight="251679744" behindDoc="0" locked="0" layoutInCell="1" allowOverlap="1" wp14:anchorId="1F9DACD4" wp14:editId="5206F489">
                      <wp:simplePos x="0" y="0"/>
                      <wp:positionH relativeFrom="column">
                        <wp:posOffset>5433060</wp:posOffset>
                      </wp:positionH>
                      <wp:positionV relativeFrom="paragraph">
                        <wp:posOffset>2174240</wp:posOffset>
                      </wp:positionV>
                      <wp:extent cx="478155" cy="260350"/>
                      <wp:effectExtent l="0" t="0" r="17145" b="2540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784F41B" w14:textId="77777777" w:rsidR="00806323" w:rsidRPr="00CC1B8F" w:rsidRDefault="00806323" w:rsidP="008F7501">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ACD4" id="_x0000_s1051" type="#_x0000_t202" style="position:absolute;left:0;text-align:left;margin-left:427.8pt;margin-top:171.2pt;width:37.6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" fillcolor="#f79646 [3209]" strokecolor="#c00000">
                      <v:textbox>
                        <w:txbxContent>
                          <w:p w14:paraId="1784F41B" w14:textId="77777777" w:rsidR="00806323" w:rsidRPr="00CC1B8F" w:rsidRDefault="00806323" w:rsidP="008F7501">
                            <w:pPr>
                              <w:jc w:val="center"/>
                              <w:rPr>
                                <w:b/>
                              </w:rPr>
                            </w:pPr>
                            <w:r w:rsidRPr="00CC1B8F">
                              <w:rPr>
                                <w:b/>
                              </w:rPr>
                              <w:t>E-</w:t>
                            </w:r>
                            <w:r>
                              <w:rPr>
                                <w:b/>
                              </w:rPr>
                              <w:t>5</w:t>
                            </w:r>
                          </w:p>
                        </w:txbxContent>
                      </v:textbox>
                    </v:shape>
                  </w:pict>
                </mc:Fallback>
              </mc:AlternateContent>
            </w:r>
            <w:r w:rsidR="00BD4D7B" w:rsidRPr="000C7A6E">
              <w:rPr>
                <w:rFonts w:cstheme="minorHAnsi"/>
                <w:noProof/>
                <w:sz w:val="16"/>
                <w:szCs w:val="16"/>
                <w:lang w:eastAsia="es-CL"/>
              </w:rPr>
              <mc:AlternateContent>
                <mc:Choice Requires="wps">
                  <w:drawing>
                    <wp:anchor distT="0" distB="0" distL="114300" distR="114300" simplePos="0" relativeHeight="251676672" behindDoc="0" locked="0" layoutInCell="1" allowOverlap="1" wp14:anchorId="205D5A4D" wp14:editId="7F057D6C">
                      <wp:simplePos x="0" y="0"/>
                      <wp:positionH relativeFrom="column">
                        <wp:posOffset>4857750</wp:posOffset>
                      </wp:positionH>
                      <wp:positionV relativeFrom="paragraph">
                        <wp:posOffset>2482215</wp:posOffset>
                      </wp:positionV>
                      <wp:extent cx="106045" cy="116840"/>
                      <wp:effectExtent l="0" t="0" r="27305" b="16510"/>
                      <wp:wrapNone/>
                      <wp:docPr id="305" name="30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7F6F8" id="305 Elipse" o:spid="_x0000_s1026" style="position:absolute;margin-left:382.5pt;margin-top:195.45pt;width:8.3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G0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" fillcolor="red" strokecolor="#c00000" strokeweight="2pt"/>
                  </w:pict>
                </mc:Fallback>
              </mc:AlternateContent>
            </w:r>
            <w:r w:rsidR="00BD4D7B" w:rsidRPr="00A43110">
              <w:rPr>
                <w:rFonts w:cstheme="minorHAnsi"/>
                <w:noProof/>
                <w:sz w:val="16"/>
                <w:szCs w:val="16"/>
                <w:lang w:eastAsia="es-CL"/>
              </w:rPr>
              <mc:AlternateContent>
                <mc:Choice Requires="wps">
                  <w:drawing>
                    <wp:anchor distT="0" distB="0" distL="114300" distR="114300" simplePos="0" relativeHeight="251702272" behindDoc="0" locked="0" layoutInCell="1" allowOverlap="1" wp14:anchorId="15B03A10" wp14:editId="1F2736C4">
                      <wp:simplePos x="0" y="0"/>
                      <wp:positionH relativeFrom="column">
                        <wp:posOffset>2950210</wp:posOffset>
                      </wp:positionH>
                      <wp:positionV relativeFrom="paragraph">
                        <wp:posOffset>2427605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B5E120B" w14:textId="07758AF9" w:rsidR="00806323" w:rsidRPr="00CC1B8F" w:rsidRDefault="00806323" w:rsidP="00A43110">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3A10" id="_x0000_s1052" type="#_x0000_t202" style="position:absolute;left:0;text-align:left;margin-left:232.3pt;margin-top:191.15pt;width:37.6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" fillcolor="#f79646 [3209]" strokecolor="#c00000">
                      <v:textbox>
                        <w:txbxContent>
                          <w:p w14:paraId="3B5E120B" w14:textId="07758AF9" w:rsidR="00806323" w:rsidRPr="00CC1B8F" w:rsidRDefault="00806323" w:rsidP="00A43110">
                            <w:pPr>
                              <w:jc w:val="center"/>
                              <w:rPr>
                                <w:b/>
                              </w:rPr>
                            </w:pPr>
                            <w:r w:rsidRPr="00CC1B8F">
                              <w:rPr>
                                <w:b/>
                              </w:rPr>
                              <w:t>E-</w:t>
                            </w:r>
                            <w:r>
                              <w:rPr>
                                <w:b/>
                              </w:rPr>
                              <w:t>8</w:t>
                            </w:r>
                          </w:p>
                        </w:txbxContent>
                      </v:textbox>
                    </v:shape>
                  </w:pict>
                </mc:Fallback>
              </mc:AlternateContent>
            </w:r>
            <w:r w:rsidR="00BD4D7B" w:rsidRPr="00A43110">
              <w:rPr>
                <w:rFonts w:cstheme="minorHAnsi"/>
                <w:noProof/>
                <w:sz w:val="16"/>
                <w:szCs w:val="16"/>
                <w:lang w:eastAsia="es-CL"/>
              </w:rPr>
              <mc:AlternateContent>
                <mc:Choice Requires="wps">
                  <w:drawing>
                    <wp:anchor distT="0" distB="0" distL="114300" distR="114300" simplePos="0" relativeHeight="251703296" behindDoc="0" locked="0" layoutInCell="1" allowOverlap="1" wp14:anchorId="15D8634A" wp14:editId="6AEDF2F1">
                      <wp:simplePos x="0" y="0"/>
                      <wp:positionH relativeFrom="column">
                        <wp:posOffset>3134360</wp:posOffset>
                      </wp:positionH>
                      <wp:positionV relativeFrom="paragraph">
                        <wp:posOffset>2724150</wp:posOffset>
                      </wp:positionV>
                      <wp:extent cx="106045" cy="116840"/>
                      <wp:effectExtent l="0" t="0" r="27305" b="16510"/>
                      <wp:wrapNone/>
                      <wp:docPr id="21" name="2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D448E" id="21 Elipse" o:spid="_x0000_s1026" style="position:absolute;margin-left:246.8pt;margin-top:214.5pt;width:8.35pt;height:9.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" fillcolor="red" strokecolor="#c00000" strokeweight="2pt"/>
                  </w:pict>
                </mc:Fallback>
              </mc:AlternateContent>
            </w:r>
            <w:r w:rsidR="00F0338C">
              <w:rPr>
                <w:rFonts w:cstheme="minorHAnsi"/>
                <w:noProof/>
                <w:sz w:val="16"/>
                <w:szCs w:val="16"/>
                <w:lang w:eastAsia="es-CL"/>
              </w:rPr>
              <mc:AlternateContent>
                <mc:Choice Requires="wps">
                  <w:drawing>
                    <wp:anchor distT="0" distB="0" distL="114300" distR="114300" simplePos="0" relativeHeight="251635689" behindDoc="0" locked="0" layoutInCell="1" allowOverlap="1" wp14:anchorId="33FB92D2" wp14:editId="2B2FBC5A">
                      <wp:simplePos x="0" y="0"/>
                      <wp:positionH relativeFrom="column">
                        <wp:posOffset>4297518</wp:posOffset>
                      </wp:positionH>
                      <wp:positionV relativeFrom="paragraph">
                        <wp:posOffset>2964815</wp:posOffset>
                      </wp:positionV>
                      <wp:extent cx="359410" cy="342221"/>
                      <wp:effectExtent l="0" t="0" r="21590" b="20320"/>
                      <wp:wrapNone/>
                      <wp:docPr id="354" name="354 Conector recto"/>
                      <wp:cNvGraphicFramePr/>
                      <a:graphic xmlns:a="http://schemas.openxmlformats.org/drawingml/2006/main">
                        <a:graphicData uri="http://schemas.microsoft.com/office/word/2010/wordprocessingShape">
                          <wps:wsp>
                            <wps:cNvCnPr/>
                            <wps:spPr>
                              <a:xfrm flipH="1">
                                <a:off x="0" y="0"/>
                                <a:ext cx="359410" cy="34222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38E58" id="354 Conector recto" o:spid="_x0000_s1026" style="position:absolute;flip:x;z-index:251635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4pt,233.45pt" to="366.7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" strokecolor="red" strokeweight="2pt"/>
                  </w:pict>
                </mc:Fallback>
              </mc:AlternateContent>
            </w:r>
            <w:r w:rsidR="00F0338C">
              <w:rPr>
                <w:rFonts w:cstheme="minorHAnsi"/>
                <w:noProof/>
                <w:sz w:val="16"/>
                <w:szCs w:val="16"/>
                <w:lang w:eastAsia="es-CL"/>
              </w:rPr>
              <mc:AlternateContent>
                <mc:Choice Requires="wps">
                  <w:drawing>
                    <wp:anchor distT="0" distB="0" distL="114300" distR="114300" simplePos="0" relativeHeight="251634664" behindDoc="0" locked="0" layoutInCell="1" allowOverlap="1" wp14:anchorId="29B5AB42" wp14:editId="45C8DE6F">
                      <wp:simplePos x="0" y="0"/>
                      <wp:positionH relativeFrom="column">
                        <wp:posOffset>4277212</wp:posOffset>
                      </wp:positionH>
                      <wp:positionV relativeFrom="paragraph">
                        <wp:posOffset>2323288</wp:posOffset>
                      </wp:positionV>
                      <wp:extent cx="211322" cy="327187"/>
                      <wp:effectExtent l="0" t="0" r="17780" b="15875"/>
                      <wp:wrapNone/>
                      <wp:docPr id="353" name="353 Conector recto"/>
                      <wp:cNvGraphicFramePr/>
                      <a:graphic xmlns:a="http://schemas.openxmlformats.org/drawingml/2006/main">
                        <a:graphicData uri="http://schemas.microsoft.com/office/word/2010/wordprocessingShape">
                          <wps:wsp>
                            <wps:cNvCnPr/>
                            <wps:spPr>
                              <a:xfrm flipH="1" flipV="1">
                                <a:off x="0" y="0"/>
                                <a:ext cx="211322" cy="32718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DB75E" id="353 Conector recto" o:spid="_x0000_s1026" style="position:absolute;flip:x y;z-index:251634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pt,182.95pt" to="353.4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" strokecolor="red" strokeweight="2pt"/>
                  </w:pict>
                </mc:Fallback>
              </mc:AlternateContent>
            </w:r>
            <w:r w:rsidR="00F0338C" w:rsidRPr="00084245">
              <w:rPr>
                <w:rFonts w:cstheme="minorHAnsi"/>
                <w:noProof/>
                <w:sz w:val="16"/>
                <w:szCs w:val="16"/>
                <w:lang w:eastAsia="es-CL"/>
              </w:rPr>
              <mc:AlternateContent>
                <mc:Choice Requires="wps">
                  <w:drawing>
                    <wp:anchor distT="0" distB="0" distL="114300" distR="114300" simplePos="0" relativeHeight="251848704" behindDoc="0" locked="0" layoutInCell="1" allowOverlap="1" wp14:anchorId="180A80FB" wp14:editId="1840D808">
                      <wp:simplePos x="0" y="0"/>
                      <wp:positionH relativeFrom="column">
                        <wp:posOffset>4083685</wp:posOffset>
                      </wp:positionH>
                      <wp:positionV relativeFrom="paragraph">
                        <wp:posOffset>2191385</wp:posOffset>
                      </wp:positionV>
                      <wp:extent cx="478155" cy="260350"/>
                      <wp:effectExtent l="0" t="0" r="17145" b="2540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9E6EB54" w14:textId="77777777" w:rsidR="00806323" w:rsidRPr="00CC1B8F" w:rsidRDefault="00806323" w:rsidP="008F7501">
                                  <w:pPr>
                                    <w:jc w:val="center"/>
                                    <w:rPr>
                                      <w:b/>
                                    </w:rPr>
                                  </w:pPr>
                                  <w:r w:rsidRPr="00CC1B8F">
                                    <w:rPr>
                                      <w:b/>
                                    </w:rPr>
                                    <w:t>E-</w:t>
                                  </w:r>
                                  <w:r w:rsidRPr="00391CC8">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80FB" id="_x0000_s1053" type="#_x0000_t202" style="position:absolute;left:0;text-align:left;margin-left:321.55pt;margin-top:172.55pt;width:37.65pt;height: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" fillcolor="#f79646 [3209]" strokecolor="#c00000">
                      <v:textbox>
                        <w:txbxContent>
                          <w:p w14:paraId="49E6EB54" w14:textId="77777777" w:rsidR="00806323" w:rsidRPr="00CC1B8F" w:rsidRDefault="00806323" w:rsidP="008F7501">
                            <w:pPr>
                              <w:jc w:val="center"/>
                              <w:rPr>
                                <w:b/>
                              </w:rPr>
                            </w:pPr>
                            <w:r w:rsidRPr="00CC1B8F">
                              <w:rPr>
                                <w:b/>
                              </w:rPr>
                              <w:t>E-</w:t>
                            </w:r>
                            <w:r w:rsidRPr="00391CC8">
                              <w:rPr>
                                <w:b/>
                              </w:rPr>
                              <w:t>7</w:t>
                            </w:r>
                          </w:p>
                        </w:txbxContent>
                      </v:textbox>
                    </v:shape>
                  </w:pict>
                </mc:Fallback>
              </mc:AlternateContent>
            </w:r>
            <w:r w:rsidR="00F0338C" w:rsidRPr="00084245">
              <w:rPr>
                <w:rFonts w:cstheme="minorHAnsi"/>
                <w:noProof/>
                <w:sz w:val="16"/>
                <w:szCs w:val="16"/>
                <w:lang w:eastAsia="es-CL"/>
              </w:rPr>
              <mc:AlternateContent>
                <mc:Choice Requires="wps">
                  <w:drawing>
                    <wp:anchor distT="0" distB="0" distL="114300" distR="114300" simplePos="0" relativeHeight="251697152" behindDoc="0" locked="0" layoutInCell="1" allowOverlap="1" wp14:anchorId="2264EB3F" wp14:editId="46F0599C">
                      <wp:simplePos x="0" y="0"/>
                      <wp:positionH relativeFrom="column">
                        <wp:posOffset>4090271</wp:posOffset>
                      </wp:positionH>
                      <wp:positionV relativeFrom="paragraph">
                        <wp:posOffset>3128940</wp:posOffset>
                      </wp:positionV>
                      <wp:extent cx="478155" cy="260350"/>
                      <wp:effectExtent l="0" t="0" r="17145" b="2540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1EBF52F" w14:textId="77777777" w:rsidR="00806323" w:rsidRPr="00CC1B8F" w:rsidRDefault="00806323" w:rsidP="008F7501">
                                  <w:pPr>
                                    <w:jc w:val="center"/>
                                    <w:rPr>
                                      <w:b/>
                                    </w:rPr>
                                  </w:pPr>
                                  <w:r w:rsidRPr="00CC1B8F">
                                    <w:rPr>
                                      <w:b/>
                                    </w:rPr>
                                    <w:t>E-</w:t>
                                  </w:r>
                                  <w:r w:rsidRPr="00391CC8">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B3F" id="_x0000_s1054" type="#_x0000_t202" style="position:absolute;left:0;text-align:left;margin-left:322.05pt;margin-top:246.35pt;width:37.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" fillcolor="#f79646 [3209]" strokecolor="#c00000">
                      <v:textbox>
                        <w:txbxContent>
                          <w:p w14:paraId="61EBF52F" w14:textId="77777777" w:rsidR="00806323" w:rsidRPr="00CC1B8F" w:rsidRDefault="00806323" w:rsidP="008F7501">
                            <w:pPr>
                              <w:jc w:val="center"/>
                              <w:rPr>
                                <w:b/>
                              </w:rPr>
                            </w:pPr>
                            <w:r w:rsidRPr="00CC1B8F">
                              <w:rPr>
                                <w:b/>
                              </w:rPr>
                              <w:t>E-</w:t>
                            </w:r>
                            <w:r w:rsidRPr="00391CC8">
                              <w:rPr>
                                <w:b/>
                              </w:rPr>
                              <w:t>6</w:t>
                            </w:r>
                          </w:p>
                        </w:txbxContent>
                      </v:textbox>
                    </v:shape>
                  </w:pict>
                </mc:Fallback>
              </mc:AlternateContent>
            </w:r>
            <w:r w:rsidR="00F0338C" w:rsidRPr="00084245">
              <w:rPr>
                <w:rFonts w:cstheme="minorHAnsi"/>
                <w:noProof/>
                <w:sz w:val="16"/>
                <w:szCs w:val="16"/>
                <w:lang w:eastAsia="es-CL"/>
              </w:rPr>
              <mc:AlternateContent>
                <mc:Choice Requires="wps">
                  <w:drawing>
                    <wp:anchor distT="0" distB="0" distL="114300" distR="114300" simplePos="0" relativeHeight="251698176" behindDoc="0" locked="0" layoutInCell="1" allowOverlap="1" wp14:anchorId="076A0FAD" wp14:editId="0DAA91C3">
                      <wp:simplePos x="0" y="0"/>
                      <wp:positionH relativeFrom="column">
                        <wp:posOffset>4606128</wp:posOffset>
                      </wp:positionH>
                      <wp:positionV relativeFrom="paragraph">
                        <wp:posOffset>2908300</wp:posOffset>
                      </wp:positionV>
                      <wp:extent cx="106045" cy="116840"/>
                      <wp:effectExtent l="0" t="0" r="27305" b="16510"/>
                      <wp:wrapNone/>
                      <wp:docPr id="328" name="32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9F615" id="328 Elipse" o:spid="_x0000_s1026" style="position:absolute;margin-left:362.7pt;margin-top:229pt;width:8.35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" fillcolor="red" strokecolor="#c00000" strokeweight="2pt"/>
                  </w:pict>
                </mc:Fallback>
              </mc:AlternateContent>
            </w:r>
            <w:r w:rsidR="00F0338C" w:rsidRPr="00084245">
              <w:rPr>
                <w:rFonts w:cstheme="minorHAnsi"/>
                <w:noProof/>
                <w:sz w:val="16"/>
                <w:szCs w:val="16"/>
                <w:lang w:eastAsia="es-CL"/>
              </w:rPr>
              <mc:AlternateContent>
                <mc:Choice Requires="wps">
                  <w:drawing>
                    <wp:anchor distT="0" distB="0" distL="114300" distR="114300" simplePos="0" relativeHeight="251700224" behindDoc="0" locked="0" layoutInCell="1" allowOverlap="1" wp14:anchorId="40684CC5" wp14:editId="63A6A261">
                      <wp:simplePos x="0" y="0"/>
                      <wp:positionH relativeFrom="column">
                        <wp:posOffset>4460875</wp:posOffset>
                      </wp:positionH>
                      <wp:positionV relativeFrom="paragraph">
                        <wp:posOffset>2607310</wp:posOffset>
                      </wp:positionV>
                      <wp:extent cx="106045" cy="116840"/>
                      <wp:effectExtent l="0" t="0" r="27305" b="16510"/>
                      <wp:wrapNone/>
                      <wp:docPr id="330" name="3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C7C2F" id="330 Elipse" o:spid="_x0000_s1026" style="position:absolute;margin-left:351.25pt;margin-top:205.3pt;width:8.35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JH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" fillcolor="red" strokecolor="#c00000" strokeweight="2pt"/>
                  </w:pict>
                </mc:Fallback>
              </mc:AlternateContent>
            </w:r>
            <w:r w:rsidR="003F503C">
              <w:rPr>
                <w:rFonts w:cstheme="minorHAnsi"/>
                <w:noProof/>
                <w:sz w:val="16"/>
                <w:szCs w:val="16"/>
                <w:lang w:eastAsia="es-CL"/>
              </w:rPr>
              <w:drawing>
                <wp:inline distT="0" distB="0" distL="0" distR="0" wp14:anchorId="3A6CF445" wp14:editId="00988B05">
                  <wp:extent cx="7691314" cy="5176800"/>
                  <wp:effectExtent l="0" t="0" r="5080" b="5080"/>
                  <wp:docPr id="351" name="Imagen 351" descr="C:\Users\andy.morrison\Desktop\Track B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Track BT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91314" cy="5176800"/>
                          </a:xfrm>
                          <a:prstGeom prst="rect">
                            <a:avLst/>
                          </a:prstGeom>
                          <a:noFill/>
                          <a:ln>
                            <a:noFill/>
                          </a:ln>
                        </pic:spPr>
                      </pic:pic>
                    </a:graphicData>
                  </a:graphic>
                </wp:inline>
              </w:drawing>
            </w:r>
          </w:p>
        </w:tc>
      </w:tr>
    </w:tbl>
    <w:p w14:paraId="20ACC650" w14:textId="77777777" w:rsidR="001E7C97" w:rsidRPr="0025129B" w:rsidRDefault="001E7C97" w:rsidP="001E7C97">
      <w:pPr>
        <w:rPr>
          <w:rFonts w:cstheme="minorHAnsi"/>
          <w:sz w:val="16"/>
          <w:szCs w:val="16"/>
        </w:rPr>
      </w:pPr>
      <w:bookmarkStart w:id="105" w:name="_Toc352840392"/>
      <w:bookmarkStart w:id="106" w:name="_Toc352841452"/>
    </w:p>
    <w:tbl>
      <w:tblPr>
        <w:tblpPr w:leftFromText="141" w:rightFromText="141"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1E7C97" w:rsidRPr="008C436C" w14:paraId="0619534E" w14:textId="77777777" w:rsidTr="00BD4D7B">
        <w:trPr>
          <w:trHeight w:val="8311"/>
        </w:trPr>
        <w:tc>
          <w:tcPr>
            <w:tcW w:w="5000" w:type="pct"/>
            <w:tcBorders>
              <w:bottom w:val="single" w:sz="4" w:space="0" w:color="auto"/>
            </w:tcBorders>
            <w:shd w:val="clear" w:color="auto" w:fill="auto"/>
            <w:tcMar>
              <w:top w:w="58" w:type="dxa"/>
              <w:left w:w="58" w:type="dxa"/>
              <w:bottom w:w="58" w:type="dxa"/>
              <w:right w:w="58" w:type="dxa"/>
            </w:tcMar>
          </w:tcPr>
          <w:p w14:paraId="1F40A416" w14:textId="2074E247" w:rsidR="001E7C97" w:rsidRPr="004B3C70" w:rsidRDefault="001E7C97" w:rsidP="00BD4D7B">
            <w:pPr>
              <w:rPr>
                <w:b/>
                <w:color w:val="FF0000"/>
              </w:rPr>
            </w:pPr>
            <w:r w:rsidRPr="00974E60">
              <w:rPr>
                <w:b/>
              </w:rPr>
              <w:t xml:space="preserve">Figura </w:t>
            </w:r>
            <w:r w:rsidRPr="00974E60">
              <w:rPr>
                <w:b/>
              </w:rPr>
              <w:fldChar w:fldCharType="begin"/>
            </w:r>
            <w:r w:rsidRPr="00974E60">
              <w:rPr>
                <w:b/>
              </w:rPr>
              <w:instrText xml:space="preserve"> SEQ Figura \* ARABIC </w:instrText>
            </w:r>
            <w:r w:rsidRPr="00974E60">
              <w:rPr>
                <w:b/>
              </w:rPr>
              <w:fldChar w:fldCharType="separate"/>
            </w:r>
            <w:r>
              <w:rPr>
                <w:b/>
                <w:noProof/>
              </w:rPr>
              <w:t>6</w:t>
            </w:r>
            <w:r w:rsidRPr="00974E60">
              <w:rPr>
                <w:b/>
              </w:rPr>
              <w:fldChar w:fldCharType="end"/>
            </w:r>
            <w:r w:rsidRPr="000B661C">
              <w:rPr>
                <w:b/>
              </w:rPr>
              <w:t>. Detalle de estaciones de recorrido en CES Entrada Bahía Tranquila 2 (Fuente: Elaboración propia en base a imagen NEPAssist – SMA)</w:t>
            </w:r>
          </w:p>
          <w:p w14:paraId="0DE39C3D" w14:textId="77777777" w:rsidR="001E7C97" w:rsidRPr="003F11E8" w:rsidRDefault="001E7C97" w:rsidP="00BD4D7B">
            <w:pPr>
              <w:jc w:val="center"/>
              <w:rPr>
                <w:rFonts w:cstheme="minorHAnsi"/>
                <w:sz w:val="16"/>
                <w:szCs w:val="16"/>
              </w:rPr>
            </w:pPr>
          </w:p>
          <w:p w14:paraId="6FED8522" w14:textId="639FBAD1" w:rsidR="001E7C97" w:rsidRPr="00B00762" w:rsidRDefault="00EA23F7" w:rsidP="00BD4D7B">
            <w:pPr>
              <w:jc w:val="center"/>
              <w:rPr>
                <w:rFonts w:cstheme="minorHAnsi"/>
                <w:sz w:val="16"/>
                <w:szCs w:val="16"/>
              </w:rPr>
            </w:pPr>
            <w:r>
              <w:rPr>
                <w:rFonts w:cstheme="minorHAnsi"/>
                <w:noProof/>
                <w:sz w:val="16"/>
                <w:szCs w:val="16"/>
                <w:lang w:eastAsia="es-CL"/>
              </w:rPr>
              <mc:AlternateContent>
                <mc:Choice Requires="wps">
                  <w:drawing>
                    <wp:anchor distT="0" distB="0" distL="114300" distR="114300" simplePos="0" relativeHeight="251630564" behindDoc="0" locked="0" layoutInCell="1" allowOverlap="1" wp14:anchorId="01CEE1F6" wp14:editId="38A1C264">
                      <wp:simplePos x="0" y="0"/>
                      <wp:positionH relativeFrom="column">
                        <wp:posOffset>3139529</wp:posOffset>
                      </wp:positionH>
                      <wp:positionV relativeFrom="paragraph">
                        <wp:posOffset>154940</wp:posOffset>
                      </wp:positionV>
                      <wp:extent cx="4464631" cy="3787483"/>
                      <wp:effectExtent l="0" t="0" r="12700" b="22860"/>
                      <wp:wrapNone/>
                      <wp:docPr id="363" name="363 Forma libre"/>
                      <wp:cNvGraphicFramePr/>
                      <a:graphic xmlns:a="http://schemas.openxmlformats.org/drawingml/2006/main">
                        <a:graphicData uri="http://schemas.microsoft.com/office/word/2010/wordprocessingShape">
                          <wps:wsp>
                            <wps:cNvSpPr/>
                            <wps:spPr>
                              <a:xfrm>
                                <a:off x="0" y="0"/>
                                <a:ext cx="4464631" cy="3787483"/>
                              </a:xfrm>
                              <a:custGeom>
                                <a:avLst/>
                                <a:gdLst>
                                  <a:gd name="connsiteX0" fmla="*/ 4192053 w 4192053"/>
                                  <a:gd name="connsiteY0" fmla="*/ 395037 h 3820020"/>
                                  <a:gd name="connsiteX1" fmla="*/ 3701934 w 4192053"/>
                                  <a:gd name="connsiteY1" fmla="*/ 592548 h 3820020"/>
                                  <a:gd name="connsiteX2" fmla="*/ 3043566 w 4192053"/>
                                  <a:gd name="connsiteY2" fmla="*/ 643754 h 3820020"/>
                                  <a:gd name="connsiteX3" fmla="*/ 2721698 w 4192053"/>
                                  <a:gd name="connsiteY3" fmla="*/ 534026 h 3820020"/>
                                  <a:gd name="connsiteX4" fmla="*/ 2370568 w 4192053"/>
                                  <a:gd name="connsiteY4" fmla="*/ 131690 h 3820020"/>
                                  <a:gd name="connsiteX5" fmla="*/ 1865819 w 4192053"/>
                                  <a:gd name="connsiteY5" fmla="*/ 17 h 3820020"/>
                                  <a:gd name="connsiteX6" fmla="*/ 1287918 w 4192053"/>
                                  <a:gd name="connsiteY6" fmla="*/ 124375 h 3820020"/>
                                  <a:gd name="connsiteX7" fmla="*/ 731963 w 4192053"/>
                                  <a:gd name="connsiteY7" fmla="*/ 387722 h 3820020"/>
                                  <a:gd name="connsiteX8" fmla="*/ 468616 w 4192053"/>
                                  <a:gd name="connsiteY8" fmla="*/ 833949 h 3820020"/>
                                  <a:gd name="connsiteX9" fmla="*/ 614920 w 4192053"/>
                                  <a:gd name="connsiteY9" fmla="*/ 1272861 h 3820020"/>
                                  <a:gd name="connsiteX10" fmla="*/ 805115 w 4192053"/>
                                  <a:gd name="connsiteY10" fmla="*/ 1792241 h 3820020"/>
                                  <a:gd name="connsiteX11" fmla="*/ 812430 w 4192053"/>
                                  <a:gd name="connsiteY11" fmla="*/ 1967805 h 3820020"/>
                                  <a:gd name="connsiteX12" fmla="*/ 512507 w 4192053"/>
                                  <a:gd name="connsiteY12" fmla="*/ 2172631 h 3820020"/>
                                  <a:gd name="connsiteX13" fmla="*/ 80910 w 4192053"/>
                                  <a:gd name="connsiteY13" fmla="*/ 2699325 h 3820020"/>
                                  <a:gd name="connsiteX14" fmla="*/ 443 w 4192053"/>
                                  <a:gd name="connsiteY14" fmla="*/ 3138237 h 3820020"/>
                                  <a:gd name="connsiteX15" fmla="*/ 51650 w 4192053"/>
                                  <a:gd name="connsiteY15" fmla="*/ 3525943 h 3820020"/>
                                  <a:gd name="connsiteX16" fmla="*/ 117486 w 4192053"/>
                                  <a:gd name="connsiteY16" fmla="*/ 3723453 h 3820020"/>
                                  <a:gd name="connsiteX17" fmla="*/ 300366 w 4192053"/>
                                  <a:gd name="connsiteY17" fmla="*/ 3818551 h 3820020"/>
                                  <a:gd name="connsiteX18" fmla="*/ 739278 w 4192053"/>
                                  <a:gd name="connsiteY18" fmla="*/ 3774660 h 3820020"/>
                                  <a:gd name="connsiteX19" fmla="*/ 1009941 w 4192053"/>
                                  <a:gd name="connsiteY19" fmla="*/ 3686877 h 3820020"/>
                                  <a:gd name="connsiteX20" fmla="*/ 1222082 w 4192053"/>
                                  <a:gd name="connsiteY20" fmla="*/ 3591780 h 3820020"/>
                                  <a:gd name="connsiteX21" fmla="*/ 1222082 w 4192053"/>
                                  <a:gd name="connsiteY21" fmla="*/ 3467421 h 3820020"/>
                                  <a:gd name="connsiteX22" fmla="*/ 1141614 w 4192053"/>
                                  <a:gd name="connsiteY22" fmla="*/ 3247965 h 3820020"/>
                                  <a:gd name="connsiteX23" fmla="*/ 1097723 w 4192053"/>
                                  <a:gd name="connsiteY23" fmla="*/ 3189444 h 3820020"/>
                                  <a:gd name="connsiteX24" fmla="*/ 958734 w 4192053"/>
                                  <a:gd name="connsiteY24" fmla="*/ 3255281 h 3820020"/>
                                  <a:gd name="connsiteX25" fmla="*/ 900213 w 4192053"/>
                                  <a:gd name="connsiteY25" fmla="*/ 3372324 h 3820020"/>
                                  <a:gd name="connsiteX26" fmla="*/ 980680 w 4192053"/>
                                  <a:gd name="connsiteY26" fmla="*/ 3460106 h 3820020"/>
                                  <a:gd name="connsiteX27" fmla="*/ 1090408 w 4192053"/>
                                  <a:gd name="connsiteY27" fmla="*/ 3438161 h 3820020"/>
                                  <a:gd name="connsiteX28" fmla="*/ 1346440 w 4192053"/>
                                  <a:gd name="connsiteY28" fmla="*/ 3357693 h 3820020"/>
                                  <a:gd name="connsiteX29" fmla="*/ 1485429 w 4192053"/>
                                  <a:gd name="connsiteY29" fmla="*/ 3145553 h 3820020"/>
                                  <a:gd name="connsiteX30" fmla="*/ 1514690 w 4192053"/>
                                  <a:gd name="connsiteY30" fmla="*/ 3013879 h 3820020"/>
                                  <a:gd name="connsiteX31" fmla="*/ 1617102 w 4192053"/>
                                  <a:gd name="connsiteY31" fmla="*/ 2640804 h 3820020"/>
                                  <a:gd name="connsiteX32" fmla="*/ 1741461 w 4192053"/>
                                  <a:gd name="connsiteY32" fmla="*/ 2172631 h 3820020"/>
                                  <a:gd name="connsiteX33" fmla="*/ 1799982 w 4192053"/>
                                  <a:gd name="connsiteY33" fmla="*/ 1543524 h 3820020"/>
                                  <a:gd name="connsiteX34" fmla="*/ 2034069 w 4192053"/>
                                  <a:gd name="connsiteY34" fmla="*/ 1214340 h 3820020"/>
                                  <a:gd name="connsiteX35" fmla="*/ 2392514 w 4192053"/>
                                  <a:gd name="connsiteY35" fmla="*/ 1119242 h 3820020"/>
                                  <a:gd name="connsiteX0" fmla="*/ 4368906 w 4368906"/>
                                  <a:gd name="connsiteY0" fmla="*/ 395037 h 3820020"/>
                                  <a:gd name="connsiteX1" fmla="*/ 3878787 w 4368906"/>
                                  <a:gd name="connsiteY1" fmla="*/ 592548 h 3820020"/>
                                  <a:gd name="connsiteX2" fmla="*/ 3220419 w 4368906"/>
                                  <a:gd name="connsiteY2" fmla="*/ 643754 h 3820020"/>
                                  <a:gd name="connsiteX3" fmla="*/ 2898551 w 4368906"/>
                                  <a:gd name="connsiteY3" fmla="*/ 534026 h 3820020"/>
                                  <a:gd name="connsiteX4" fmla="*/ 2547421 w 4368906"/>
                                  <a:gd name="connsiteY4" fmla="*/ 131690 h 3820020"/>
                                  <a:gd name="connsiteX5" fmla="*/ 2042672 w 4368906"/>
                                  <a:gd name="connsiteY5" fmla="*/ 17 h 3820020"/>
                                  <a:gd name="connsiteX6" fmla="*/ 1464771 w 4368906"/>
                                  <a:gd name="connsiteY6" fmla="*/ 124375 h 3820020"/>
                                  <a:gd name="connsiteX7" fmla="*/ 908816 w 4368906"/>
                                  <a:gd name="connsiteY7" fmla="*/ 387722 h 3820020"/>
                                  <a:gd name="connsiteX8" fmla="*/ 645469 w 4368906"/>
                                  <a:gd name="connsiteY8" fmla="*/ 833949 h 3820020"/>
                                  <a:gd name="connsiteX9" fmla="*/ 791773 w 4368906"/>
                                  <a:gd name="connsiteY9" fmla="*/ 1272861 h 3820020"/>
                                  <a:gd name="connsiteX10" fmla="*/ 981968 w 4368906"/>
                                  <a:gd name="connsiteY10" fmla="*/ 1792241 h 3820020"/>
                                  <a:gd name="connsiteX11" fmla="*/ 989283 w 4368906"/>
                                  <a:gd name="connsiteY11" fmla="*/ 1967805 h 3820020"/>
                                  <a:gd name="connsiteX12" fmla="*/ 689360 w 4368906"/>
                                  <a:gd name="connsiteY12" fmla="*/ 2172631 h 3820020"/>
                                  <a:gd name="connsiteX13" fmla="*/ 257763 w 4368906"/>
                                  <a:gd name="connsiteY13" fmla="*/ 2699325 h 3820020"/>
                                  <a:gd name="connsiteX14" fmla="*/ 177296 w 4368906"/>
                                  <a:gd name="connsiteY14" fmla="*/ 3138237 h 3820020"/>
                                  <a:gd name="connsiteX15" fmla="*/ 1715 w 4368906"/>
                                  <a:gd name="connsiteY15" fmla="*/ 3625812 h 3820020"/>
                                  <a:gd name="connsiteX16" fmla="*/ 294339 w 4368906"/>
                                  <a:gd name="connsiteY16" fmla="*/ 3723453 h 3820020"/>
                                  <a:gd name="connsiteX17" fmla="*/ 477219 w 4368906"/>
                                  <a:gd name="connsiteY17" fmla="*/ 3818551 h 3820020"/>
                                  <a:gd name="connsiteX18" fmla="*/ 916131 w 4368906"/>
                                  <a:gd name="connsiteY18" fmla="*/ 3774660 h 3820020"/>
                                  <a:gd name="connsiteX19" fmla="*/ 1186794 w 4368906"/>
                                  <a:gd name="connsiteY19" fmla="*/ 3686877 h 3820020"/>
                                  <a:gd name="connsiteX20" fmla="*/ 1398935 w 4368906"/>
                                  <a:gd name="connsiteY20" fmla="*/ 3591780 h 3820020"/>
                                  <a:gd name="connsiteX21" fmla="*/ 1398935 w 4368906"/>
                                  <a:gd name="connsiteY21" fmla="*/ 3467421 h 3820020"/>
                                  <a:gd name="connsiteX22" fmla="*/ 1318467 w 4368906"/>
                                  <a:gd name="connsiteY22" fmla="*/ 3247965 h 3820020"/>
                                  <a:gd name="connsiteX23" fmla="*/ 1274576 w 4368906"/>
                                  <a:gd name="connsiteY23" fmla="*/ 3189444 h 3820020"/>
                                  <a:gd name="connsiteX24" fmla="*/ 1135587 w 4368906"/>
                                  <a:gd name="connsiteY24" fmla="*/ 3255281 h 3820020"/>
                                  <a:gd name="connsiteX25" fmla="*/ 1077066 w 4368906"/>
                                  <a:gd name="connsiteY25" fmla="*/ 3372324 h 3820020"/>
                                  <a:gd name="connsiteX26" fmla="*/ 1157533 w 4368906"/>
                                  <a:gd name="connsiteY26" fmla="*/ 3460106 h 3820020"/>
                                  <a:gd name="connsiteX27" fmla="*/ 1267261 w 4368906"/>
                                  <a:gd name="connsiteY27" fmla="*/ 3438161 h 3820020"/>
                                  <a:gd name="connsiteX28" fmla="*/ 1523293 w 4368906"/>
                                  <a:gd name="connsiteY28" fmla="*/ 3357693 h 3820020"/>
                                  <a:gd name="connsiteX29" fmla="*/ 1662282 w 4368906"/>
                                  <a:gd name="connsiteY29" fmla="*/ 3145553 h 3820020"/>
                                  <a:gd name="connsiteX30" fmla="*/ 1691543 w 4368906"/>
                                  <a:gd name="connsiteY30" fmla="*/ 3013879 h 3820020"/>
                                  <a:gd name="connsiteX31" fmla="*/ 1793955 w 4368906"/>
                                  <a:gd name="connsiteY31" fmla="*/ 2640804 h 3820020"/>
                                  <a:gd name="connsiteX32" fmla="*/ 1918314 w 4368906"/>
                                  <a:gd name="connsiteY32" fmla="*/ 2172631 h 3820020"/>
                                  <a:gd name="connsiteX33" fmla="*/ 1976835 w 4368906"/>
                                  <a:gd name="connsiteY33" fmla="*/ 1543524 h 3820020"/>
                                  <a:gd name="connsiteX34" fmla="*/ 2210922 w 4368906"/>
                                  <a:gd name="connsiteY34" fmla="*/ 1214340 h 3820020"/>
                                  <a:gd name="connsiteX35" fmla="*/ 2569367 w 4368906"/>
                                  <a:gd name="connsiteY35" fmla="*/ 1119242 h 3820020"/>
                                  <a:gd name="connsiteX0" fmla="*/ 4368906 w 4368906"/>
                                  <a:gd name="connsiteY0" fmla="*/ 395037 h 3787851"/>
                                  <a:gd name="connsiteX1" fmla="*/ 3878787 w 4368906"/>
                                  <a:gd name="connsiteY1" fmla="*/ 592548 h 3787851"/>
                                  <a:gd name="connsiteX2" fmla="*/ 3220419 w 4368906"/>
                                  <a:gd name="connsiteY2" fmla="*/ 643754 h 3787851"/>
                                  <a:gd name="connsiteX3" fmla="*/ 2898551 w 4368906"/>
                                  <a:gd name="connsiteY3" fmla="*/ 534026 h 3787851"/>
                                  <a:gd name="connsiteX4" fmla="*/ 2547421 w 4368906"/>
                                  <a:gd name="connsiteY4" fmla="*/ 131690 h 3787851"/>
                                  <a:gd name="connsiteX5" fmla="*/ 2042672 w 4368906"/>
                                  <a:gd name="connsiteY5" fmla="*/ 17 h 3787851"/>
                                  <a:gd name="connsiteX6" fmla="*/ 1464771 w 4368906"/>
                                  <a:gd name="connsiteY6" fmla="*/ 124375 h 3787851"/>
                                  <a:gd name="connsiteX7" fmla="*/ 908816 w 4368906"/>
                                  <a:gd name="connsiteY7" fmla="*/ 387722 h 3787851"/>
                                  <a:gd name="connsiteX8" fmla="*/ 645469 w 4368906"/>
                                  <a:gd name="connsiteY8" fmla="*/ 833949 h 3787851"/>
                                  <a:gd name="connsiteX9" fmla="*/ 791773 w 4368906"/>
                                  <a:gd name="connsiteY9" fmla="*/ 1272861 h 3787851"/>
                                  <a:gd name="connsiteX10" fmla="*/ 981968 w 4368906"/>
                                  <a:gd name="connsiteY10" fmla="*/ 1792241 h 3787851"/>
                                  <a:gd name="connsiteX11" fmla="*/ 989283 w 4368906"/>
                                  <a:gd name="connsiteY11" fmla="*/ 1967805 h 3787851"/>
                                  <a:gd name="connsiteX12" fmla="*/ 689360 w 4368906"/>
                                  <a:gd name="connsiteY12" fmla="*/ 2172631 h 3787851"/>
                                  <a:gd name="connsiteX13" fmla="*/ 257763 w 4368906"/>
                                  <a:gd name="connsiteY13" fmla="*/ 2699325 h 3787851"/>
                                  <a:gd name="connsiteX14" fmla="*/ 177296 w 4368906"/>
                                  <a:gd name="connsiteY14" fmla="*/ 3138237 h 3787851"/>
                                  <a:gd name="connsiteX15" fmla="*/ 1715 w 4368906"/>
                                  <a:gd name="connsiteY15" fmla="*/ 3625812 h 3787851"/>
                                  <a:gd name="connsiteX16" fmla="*/ 294339 w 4368906"/>
                                  <a:gd name="connsiteY16" fmla="*/ 3723453 h 3787851"/>
                                  <a:gd name="connsiteX17" fmla="*/ 536690 w 4368906"/>
                                  <a:gd name="connsiteY17" fmla="*/ 3782245 h 3787851"/>
                                  <a:gd name="connsiteX18" fmla="*/ 916131 w 4368906"/>
                                  <a:gd name="connsiteY18" fmla="*/ 3774660 h 3787851"/>
                                  <a:gd name="connsiteX19" fmla="*/ 1186794 w 4368906"/>
                                  <a:gd name="connsiteY19" fmla="*/ 3686877 h 3787851"/>
                                  <a:gd name="connsiteX20" fmla="*/ 1398935 w 4368906"/>
                                  <a:gd name="connsiteY20" fmla="*/ 3591780 h 3787851"/>
                                  <a:gd name="connsiteX21" fmla="*/ 1398935 w 4368906"/>
                                  <a:gd name="connsiteY21" fmla="*/ 3467421 h 3787851"/>
                                  <a:gd name="connsiteX22" fmla="*/ 1318467 w 4368906"/>
                                  <a:gd name="connsiteY22" fmla="*/ 3247965 h 3787851"/>
                                  <a:gd name="connsiteX23" fmla="*/ 1274576 w 4368906"/>
                                  <a:gd name="connsiteY23" fmla="*/ 3189444 h 3787851"/>
                                  <a:gd name="connsiteX24" fmla="*/ 1135587 w 4368906"/>
                                  <a:gd name="connsiteY24" fmla="*/ 3255281 h 3787851"/>
                                  <a:gd name="connsiteX25" fmla="*/ 1077066 w 4368906"/>
                                  <a:gd name="connsiteY25" fmla="*/ 3372324 h 3787851"/>
                                  <a:gd name="connsiteX26" fmla="*/ 1157533 w 4368906"/>
                                  <a:gd name="connsiteY26" fmla="*/ 3460106 h 3787851"/>
                                  <a:gd name="connsiteX27" fmla="*/ 1267261 w 4368906"/>
                                  <a:gd name="connsiteY27" fmla="*/ 3438161 h 3787851"/>
                                  <a:gd name="connsiteX28" fmla="*/ 1523293 w 4368906"/>
                                  <a:gd name="connsiteY28" fmla="*/ 3357693 h 3787851"/>
                                  <a:gd name="connsiteX29" fmla="*/ 1662282 w 4368906"/>
                                  <a:gd name="connsiteY29" fmla="*/ 3145553 h 3787851"/>
                                  <a:gd name="connsiteX30" fmla="*/ 1691543 w 4368906"/>
                                  <a:gd name="connsiteY30" fmla="*/ 3013879 h 3787851"/>
                                  <a:gd name="connsiteX31" fmla="*/ 1793955 w 4368906"/>
                                  <a:gd name="connsiteY31" fmla="*/ 2640804 h 3787851"/>
                                  <a:gd name="connsiteX32" fmla="*/ 1918314 w 4368906"/>
                                  <a:gd name="connsiteY32" fmla="*/ 2172631 h 3787851"/>
                                  <a:gd name="connsiteX33" fmla="*/ 1976835 w 4368906"/>
                                  <a:gd name="connsiteY33" fmla="*/ 1543524 h 3787851"/>
                                  <a:gd name="connsiteX34" fmla="*/ 2210922 w 4368906"/>
                                  <a:gd name="connsiteY34" fmla="*/ 1214340 h 3787851"/>
                                  <a:gd name="connsiteX35" fmla="*/ 2569367 w 4368906"/>
                                  <a:gd name="connsiteY35" fmla="*/ 1119242 h 3787851"/>
                                  <a:gd name="connsiteX0" fmla="*/ 4369743 w 4369743"/>
                                  <a:gd name="connsiteY0" fmla="*/ 395037 h 3787346"/>
                                  <a:gd name="connsiteX1" fmla="*/ 3879624 w 4369743"/>
                                  <a:gd name="connsiteY1" fmla="*/ 592548 h 3787346"/>
                                  <a:gd name="connsiteX2" fmla="*/ 3221256 w 4369743"/>
                                  <a:gd name="connsiteY2" fmla="*/ 643754 h 3787346"/>
                                  <a:gd name="connsiteX3" fmla="*/ 2899388 w 4369743"/>
                                  <a:gd name="connsiteY3" fmla="*/ 534026 h 3787346"/>
                                  <a:gd name="connsiteX4" fmla="*/ 2548258 w 4369743"/>
                                  <a:gd name="connsiteY4" fmla="*/ 131690 h 3787346"/>
                                  <a:gd name="connsiteX5" fmla="*/ 2043509 w 4369743"/>
                                  <a:gd name="connsiteY5" fmla="*/ 17 h 3787346"/>
                                  <a:gd name="connsiteX6" fmla="*/ 1465608 w 4369743"/>
                                  <a:gd name="connsiteY6" fmla="*/ 124375 h 3787346"/>
                                  <a:gd name="connsiteX7" fmla="*/ 909653 w 4369743"/>
                                  <a:gd name="connsiteY7" fmla="*/ 387722 h 3787346"/>
                                  <a:gd name="connsiteX8" fmla="*/ 646306 w 4369743"/>
                                  <a:gd name="connsiteY8" fmla="*/ 833949 h 3787346"/>
                                  <a:gd name="connsiteX9" fmla="*/ 792610 w 4369743"/>
                                  <a:gd name="connsiteY9" fmla="*/ 1272861 h 3787346"/>
                                  <a:gd name="connsiteX10" fmla="*/ 982805 w 4369743"/>
                                  <a:gd name="connsiteY10" fmla="*/ 1792241 h 3787346"/>
                                  <a:gd name="connsiteX11" fmla="*/ 990120 w 4369743"/>
                                  <a:gd name="connsiteY11" fmla="*/ 1967805 h 3787346"/>
                                  <a:gd name="connsiteX12" fmla="*/ 690197 w 4369743"/>
                                  <a:gd name="connsiteY12" fmla="*/ 2172631 h 3787346"/>
                                  <a:gd name="connsiteX13" fmla="*/ 258600 w 4369743"/>
                                  <a:gd name="connsiteY13" fmla="*/ 2699325 h 3787346"/>
                                  <a:gd name="connsiteX14" fmla="*/ 178133 w 4369743"/>
                                  <a:gd name="connsiteY14" fmla="*/ 3138237 h 3787346"/>
                                  <a:gd name="connsiteX15" fmla="*/ 2552 w 4369743"/>
                                  <a:gd name="connsiteY15" fmla="*/ 3625812 h 3787346"/>
                                  <a:gd name="connsiteX16" fmla="*/ 324445 w 4369743"/>
                                  <a:gd name="connsiteY16" fmla="*/ 3730623 h 3787346"/>
                                  <a:gd name="connsiteX17" fmla="*/ 537527 w 4369743"/>
                                  <a:gd name="connsiteY17" fmla="*/ 3782245 h 3787346"/>
                                  <a:gd name="connsiteX18" fmla="*/ 916968 w 4369743"/>
                                  <a:gd name="connsiteY18" fmla="*/ 3774660 h 3787346"/>
                                  <a:gd name="connsiteX19" fmla="*/ 1187631 w 4369743"/>
                                  <a:gd name="connsiteY19" fmla="*/ 3686877 h 3787346"/>
                                  <a:gd name="connsiteX20" fmla="*/ 1399772 w 4369743"/>
                                  <a:gd name="connsiteY20" fmla="*/ 3591780 h 3787346"/>
                                  <a:gd name="connsiteX21" fmla="*/ 1399772 w 4369743"/>
                                  <a:gd name="connsiteY21" fmla="*/ 3467421 h 3787346"/>
                                  <a:gd name="connsiteX22" fmla="*/ 1319304 w 4369743"/>
                                  <a:gd name="connsiteY22" fmla="*/ 3247965 h 3787346"/>
                                  <a:gd name="connsiteX23" fmla="*/ 1275413 w 4369743"/>
                                  <a:gd name="connsiteY23" fmla="*/ 3189444 h 3787346"/>
                                  <a:gd name="connsiteX24" fmla="*/ 1136424 w 4369743"/>
                                  <a:gd name="connsiteY24" fmla="*/ 3255281 h 3787346"/>
                                  <a:gd name="connsiteX25" fmla="*/ 1077903 w 4369743"/>
                                  <a:gd name="connsiteY25" fmla="*/ 3372324 h 3787346"/>
                                  <a:gd name="connsiteX26" fmla="*/ 1158370 w 4369743"/>
                                  <a:gd name="connsiteY26" fmla="*/ 3460106 h 3787346"/>
                                  <a:gd name="connsiteX27" fmla="*/ 1268098 w 4369743"/>
                                  <a:gd name="connsiteY27" fmla="*/ 3438161 h 3787346"/>
                                  <a:gd name="connsiteX28" fmla="*/ 1524130 w 4369743"/>
                                  <a:gd name="connsiteY28" fmla="*/ 3357693 h 3787346"/>
                                  <a:gd name="connsiteX29" fmla="*/ 1663119 w 4369743"/>
                                  <a:gd name="connsiteY29" fmla="*/ 3145553 h 3787346"/>
                                  <a:gd name="connsiteX30" fmla="*/ 1692380 w 4369743"/>
                                  <a:gd name="connsiteY30" fmla="*/ 3013879 h 3787346"/>
                                  <a:gd name="connsiteX31" fmla="*/ 1794792 w 4369743"/>
                                  <a:gd name="connsiteY31" fmla="*/ 2640804 h 3787346"/>
                                  <a:gd name="connsiteX32" fmla="*/ 1919151 w 4369743"/>
                                  <a:gd name="connsiteY32" fmla="*/ 2172631 h 3787346"/>
                                  <a:gd name="connsiteX33" fmla="*/ 1977672 w 4369743"/>
                                  <a:gd name="connsiteY33" fmla="*/ 1543524 h 3787346"/>
                                  <a:gd name="connsiteX34" fmla="*/ 2211759 w 4369743"/>
                                  <a:gd name="connsiteY34" fmla="*/ 1214340 h 3787346"/>
                                  <a:gd name="connsiteX35" fmla="*/ 2570204 w 4369743"/>
                                  <a:gd name="connsiteY35" fmla="*/ 1119242 h 3787346"/>
                                  <a:gd name="connsiteX0" fmla="*/ 4432215 w 4432215"/>
                                  <a:gd name="connsiteY0" fmla="*/ 395037 h 3787346"/>
                                  <a:gd name="connsiteX1" fmla="*/ 3942096 w 4432215"/>
                                  <a:gd name="connsiteY1" fmla="*/ 592548 h 3787346"/>
                                  <a:gd name="connsiteX2" fmla="*/ 3283728 w 4432215"/>
                                  <a:gd name="connsiteY2" fmla="*/ 643754 h 3787346"/>
                                  <a:gd name="connsiteX3" fmla="*/ 2961860 w 4432215"/>
                                  <a:gd name="connsiteY3" fmla="*/ 534026 h 3787346"/>
                                  <a:gd name="connsiteX4" fmla="*/ 2610730 w 4432215"/>
                                  <a:gd name="connsiteY4" fmla="*/ 131690 h 3787346"/>
                                  <a:gd name="connsiteX5" fmla="*/ 2105981 w 4432215"/>
                                  <a:gd name="connsiteY5" fmla="*/ 17 h 3787346"/>
                                  <a:gd name="connsiteX6" fmla="*/ 1528080 w 4432215"/>
                                  <a:gd name="connsiteY6" fmla="*/ 124375 h 3787346"/>
                                  <a:gd name="connsiteX7" fmla="*/ 972125 w 4432215"/>
                                  <a:gd name="connsiteY7" fmla="*/ 387722 h 3787346"/>
                                  <a:gd name="connsiteX8" fmla="*/ 708778 w 4432215"/>
                                  <a:gd name="connsiteY8" fmla="*/ 833949 h 3787346"/>
                                  <a:gd name="connsiteX9" fmla="*/ 855082 w 4432215"/>
                                  <a:gd name="connsiteY9" fmla="*/ 1272861 h 3787346"/>
                                  <a:gd name="connsiteX10" fmla="*/ 1045277 w 4432215"/>
                                  <a:gd name="connsiteY10" fmla="*/ 1792241 h 3787346"/>
                                  <a:gd name="connsiteX11" fmla="*/ 1052592 w 4432215"/>
                                  <a:gd name="connsiteY11" fmla="*/ 1967805 h 3787346"/>
                                  <a:gd name="connsiteX12" fmla="*/ 752669 w 4432215"/>
                                  <a:gd name="connsiteY12" fmla="*/ 2172631 h 3787346"/>
                                  <a:gd name="connsiteX13" fmla="*/ 321072 w 4432215"/>
                                  <a:gd name="connsiteY13" fmla="*/ 2699325 h 3787346"/>
                                  <a:gd name="connsiteX14" fmla="*/ 21146 w 4432215"/>
                                  <a:gd name="connsiteY14" fmla="*/ 3131075 h 3787346"/>
                                  <a:gd name="connsiteX15" fmla="*/ 65024 w 4432215"/>
                                  <a:gd name="connsiteY15" fmla="*/ 3625812 h 3787346"/>
                                  <a:gd name="connsiteX16" fmla="*/ 386917 w 4432215"/>
                                  <a:gd name="connsiteY16" fmla="*/ 3730623 h 3787346"/>
                                  <a:gd name="connsiteX17" fmla="*/ 599999 w 4432215"/>
                                  <a:gd name="connsiteY17" fmla="*/ 3782245 h 3787346"/>
                                  <a:gd name="connsiteX18" fmla="*/ 979440 w 4432215"/>
                                  <a:gd name="connsiteY18" fmla="*/ 3774660 h 3787346"/>
                                  <a:gd name="connsiteX19" fmla="*/ 1250103 w 4432215"/>
                                  <a:gd name="connsiteY19" fmla="*/ 3686877 h 3787346"/>
                                  <a:gd name="connsiteX20" fmla="*/ 1462244 w 4432215"/>
                                  <a:gd name="connsiteY20" fmla="*/ 3591780 h 3787346"/>
                                  <a:gd name="connsiteX21" fmla="*/ 1462244 w 4432215"/>
                                  <a:gd name="connsiteY21" fmla="*/ 3467421 h 3787346"/>
                                  <a:gd name="connsiteX22" fmla="*/ 1381776 w 4432215"/>
                                  <a:gd name="connsiteY22" fmla="*/ 3247965 h 3787346"/>
                                  <a:gd name="connsiteX23" fmla="*/ 1337885 w 4432215"/>
                                  <a:gd name="connsiteY23" fmla="*/ 3189444 h 3787346"/>
                                  <a:gd name="connsiteX24" fmla="*/ 1198896 w 4432215"/>
                                  <a:gd name="connsiteY24" fmla="*/ 3255281 h 3787346"/>
                                  <a:gd name="connsiteX25" fmla="*/ 1140375 w 4432215"/>
                                  <a:gd name="connsiteY25" fmla="*/ 3372324 h 3787346"/>
                                  <a:gd name="connsiteX26" fmla="*/ 1220842 w 4432215"/>
                                  <a:gd name="connsiteY26" fmla="*/ 3460106 h 3787346"/>
                                  <a:gd name="connsiteX27" fmla="*/ 1330570 w 4432215"/>
                                  <a:gd name="connsiteY27" fmla="*/ 3438161 h 3787346"/>
                                  <a:gd name="connsiteX28" fmla="*/ 1586602 w 4432215"/>
                                  <a:gd name="connsiteY28" fmla="*/ 3357693 h 3787346"/>
                                  <a:gd name="connsiteX29" fmla="*/ 1725591 w 4432215"/>
                                  <a:gd name="connsiteY29" fmla="*/ 3145553 h 3787346"/>
                                  <a:gd name="connsiteX30" fmla="*/ 1754852 w 4432215"/>
                                  <a:gd name="connsiteY30" fmla="*/ 3013879 h 3787346"/>
                                  <a:gd name="connsiteX31" fmla="*/ 1857264 w 4432215"/>
                                  <a:gd name="connsiteY31" fmla="*/ 2640804 h 3787346"/>
                                  <a:gd name="connsiteX32" fmla="*/ 1981623 w 4432215"/>
                                  <a:gd name="connsiteY32" fmla="*/ 2172631 h 3787346"/>
                                  <a:gd name="connsiteX33" fmla="*/ 2040144 w 4432215"/>
                                  <a:gd name="connsiteY33" fmla="*/ 1543524 h 3787346"/>
                                  <a:gd name="connsiteX34" fmla="*/ 2274231 w 4432215"/>
                                  <a:gd name="connsiteY34" fmla="*/ 1214340 h 3787346"/>
                                  <a:gd name="connsiteX35" fmla="*/ 2632676 w 4432215"/>
                                  <a:gd name="connsiteY35" fmla="*/ 1119242 h 3787346"/>
                                  <a:gd name="connsiteX0" fmla="*/ 4431398 w 4431398"/>
                                  <a:gd name="connsiteY0" fmla="*/ 395037 h 3787336"/>
                                  <a:gd name="connsiteX1" fmla="*/ 3941279 w 4431398"/>
                                  <a:gd name="connsiteY1" fmla="*/ 592548 h 3787336"/>
                                  <a:gd name="connsiteX2" fmla="*/ 3282911 w 4431398"/>
                                  <a:gd name="connsiteY2" fmla="*/ 643754 h 3787336"/>
                                  <a:gd name="connsiteX3" fmla="*/ 2961043 w 4431398"/>
                                  <a:gd name="connsiteY3" fmla="*/ 534026 h 3787336"/>
                                  <a:gd name="connsiteX4" fmla="*/ 2609913 w 4431398"/>
                                  <a:gd name="connsiteY4" fmla="*/ 131690 h 3787336"/>
                                  <a:gd name="connsiteX5" fmla="*/ 2105164 w 4431398"/>
                                  <a:gd name="connsiteY5" fmla="*/ 17 h 3787336"/>
                                  <a:gd name="connsiteX6" fmla="*/ 1527263 w 4431398"/>
                                  <a:gd name="connsiteY6" fmla="*/ 124375 h 3787336"/>
                                  <a:gd name="connsiteX7" fmla="*/ 971308 w 4431398"/>
                                  <a:gd name="connsiteY7" fmla="*/ 387722 h 3787336"/>
                                  <a:gd name="connsiteX8" fmla="*/ 707961 w 4431398"/>
                                  <a:gd name="connsiteY8" fmla="*/ 833949 h 3787336"/>
                                  <a:gd name="connsiteX9" fmla="*/ 854265 w 4431398"/>
                                  <a:gd name="connsiteY9" fmla="*/ 1272861 h 3787336"/>
                                  <a:gd name="connsiteX10" fmla="*/ 1044460 w 4431398"/>
                                  <a:gd name="connsiteY10" fmla="*/ 1792241 h 3787336"/>
                                  <a:gd name="connsiteX11" fmla="*/ 1051775 w 4431398"/>
                                  <a:gd name="connsiteY11" fmla="*/ 1967805 h 3787336"/>
                                  <a:gd name="connsiteX12" fmla="*/ 751852 w 4431398"/>
                                  <a:gd name="connsiteY12" fmla="*/ 2172631 h 3787336"/>
                                  <a:gd name="connsiteX13" fmla="*/ 320255 w 4431398"/>
                                  <a:gd name="connsiteY13" fmla="*/ 2699325 h 3787336"/>
                                  <a:gd name="connsiteX14" fmla="*/ 20329 w 4431398"/>
                                  <a:gd name="connsiteY14" fmla="*/ 3131075 h 3787336"/>
                                  <a:gd name="connsiteX15" fmla="*/ 64207 w 4431398"/>
                                  <a:gd name="connsiteY15" fmla="*/ 3625812 h 3787336"/>
                                  <a:gd name="connsiteX16" fmla="*/ 364199 w 4431398"/>
                                  <a:gd name="connsiteY16" fmla="*/ 3730751 h 3787336"/>
                                  <a:gd name="connsiteX17" fmla="*/ 599182 w 4431398"/>
                                  <a:gd name="connsiteY17" fmla="*/ 3782245 h 3787336"/>
                                  <a:gd name="connsiteX18" fmla="*/ 978623 w 4431398"/>
                                  <a:gd name="connsiteY18" fmla="*/ 3774660 h 3787336"/>
                                  <a:gd name="connsiteX19" fmla="*/ 1249286 w 4431398"/>
                                  <a:gd name="connsiteY19" fmla="*/ 3686877 h 3787336"/>
                                  <a:gd name="connsiteX20" fmla="*/ 1461427 w 4431398"/>
                                  <a:gd name="connsiteY20" fmla="*/ 3591780 h 3787336"/>
                                  <a:gd name="connsiteX21" fmla="*/ 1461427 w 4431398"/>
                                  <a:gd name="connsiteY21" fmla="*/ 3467421 h 3787336"/>
                                  <a:gd name="connsiteX22" fmla="*/ 1380959 w 4431398"/>
                                  <a:gd name="connsiteY22" fmla="*/ 3247965 h 3787336"/>
                                  <a:gd name="connsiteX23" fmla="*/ 1337068 w 4431398"/>
                                  <a:gd name="connsiteY23" fmla="*/ 3189444 h 3787336"/>
                                  <a:gd name="connsiteX24" fmla="*/ 1198079 w 4431398"/>
                                  <a:gd name="connsiteY24" fmla="*/ 3255281 h 3787336"/>
                                  <a:gd name="connsiteX25" fmla="*/ 1139558 w 4431398"/>
                                  <a:gd name="connsiteY25" fmla="*/ 3372324 h 3787336"/>
                                  <a:gd name="connsiteX26" fmla="*/ 1220025 w 4431398"/>
                                  <a:gd name="connsiteY26" fmla="*/ 3460106 h 3787336"/>
                                  <a:gd name="connsiteX27" fmla="*/ 1329753 w 4431398"/>
                                  <a:gd name="connsiteY27" fmla="*/ 3438161 h 3787336"/>
                                  <a:gd name="connsiteX28" fmla="*/ 1585785 w 4431398"/>
                                  <a:gd name="connsiteY28" fmla="*/ 3357693 h 3787336"/>
                                  <a:gd name="connsiteX29" fmla="*/ 1724774 w 4431398"/>
                                  <a:gd name="connsiteY29" fmla="*/ 3145553 h 3787336"/>
                                  <a:gd name="connsiteX30" fmla="*/ 1754035 w 4431398"/>
                                  <a:gd name="connsiteY30" fmla="*/ 3013879 h 3787336"/>
                                  <a:gd name="connsiteX31" fmla="*/ 1856447 w 4431398"/>
                                  <a:gd name="connsiteY31" fmla="*/ 2640804 h 3787336"/>
                                  <a:gd name="connsiteX32" fmla="*/ 1980806 w 4431398"/>
                                  <a:gd name="connsiteY32" fmla="*/ 2172631 h 3787336"/>
                                  <a:gd name="connsiteX33" fmla="*/ 2039327 w 4431398"/>
                                  <a:gd name="connsiteY33" fmla="*/ 1543524 h 3787336"/>
                                  <a:gd name="connsiteX34" fmla="*/ 2273414 w 4431398"/>
                                  <a:gd name="connsiteY34" fmla="*/ 1214340 h 3787336"/>
                                  <a:gd name="connsiteX35" fmla="*/ 2631859 w 4431398"/>
                                  <a:gd name="connsiteY35" fmla="*/ 1119242 h 3787336"/>
                                  <a:gd name="connsiteX0" fmla="*/ 4464375 w 4464375"/>
                                  <a:gd name="connsiteY0" fmla="*/ 395037 h 3787336"/>
                                  <a:gd name="connsiteX1" fmla="*/ 3974256 w 4464375"/>
                                  <a:gd name="connsiteY1" fmla="*/ 592548 h 3787336"/>
                                  <a:gd name="connsiteX2" fmla="*/ 3315888 w 4464375"/>
                                  <a:gd name="connsiteY2" fmla="*/ 643754 h 3787336"/>
                                  <a:gd name="connsiteX3" fmla="*/ 2994020 w 4464375"/>
                                  <a:gd name="connsiteY3" fmla="*/ 534026 h 3787336"/>
                                  <a:gd name="connsiteX4" fmla="*/ 2642890 w 4464375"/>
                                  <a:gd name="connsiteY4" fmla="*/ 131690 h 3787336"/>
                                  <a:gd name="connsiteX5" fmla="*/ 2138141 w 4464375"/>
                                  <a:gd name="connsiteY5" fmla="*/ 17 h 3787336"/>
                                  <a:gd name="connsiteX6" fmla="*/ 1560240 w 4464375"/>
                                  <a:gd name="connsiteY6" fmla="*/ 124375 h 3787336"/>
                                  <a:gd name="connsiteX7" fmla="*/ 1004285 w 4464375"/>
                                  <a:gd name="connsiteY7" fmla="*/ 387722 h 3787336"/>
                                  <a:gd name="connsiteX8" fmla="*/ 740938 w 4464375"/>
                                  <a:gd name="connsiteY8" fmla="*/ 833949 h 3787336"/>
                                  <a:gd name="connsiteX9" fmla="*/ 887242 w 4464375"/>
                                  <a:gd name="connsiteY9" fmla="*/ 1272861 h 3787336"/>
                                  <a:gd name="connsiteX10" fmla="*/ 1077437 w 4464375"/>
                                  <a:gd name="connsiteY10" fmla="*/ 1792241 h 3787336"/>
                                  <a:gd name="connsiteX11" fmla="*/ 1084752 w 4464375"/>
                                  <a:gd name="connsiteY11" fmla="*/ 1967805 h 3787336"/>
                                  <a:gd name="connsiteX12" fmla="*/ 784829 w 4464375"/>
                                  <a:gd name="connsiteY12" fmla="*/ 2172631 h 3787336"/>
                                  <a:gd name="connsiteX13" fmla="*/ 353232 w 4464375"/>
                                  <a:gd name="connsiteY13" fmla="*/ 2699325 h 3787336"/>
                                  <a:gd name="connsiteX14" fmla="*/ 53306 w 4464375"/>
                                  <a:gd name="connsiteY14" fmla="*/ 3131075 h 3787336"/>
                                  <a:gd name="connsiteX15" fmla="*/ 32977 w 4464375"/>
                                  <a:gd name="connsiteY15" fmla="*/ 3577317 h 3787336"/>
                                  <a:gd name="connsiteX16" fmla="*/ 397176 w 4464375"/>
                                  <a:gd name="connsiteY16" fmla="*/ 3730751 h 3787336"/>
                                  <a:gd name="connsiteX17" fmla="*/ 632159 w 4464375"/>
                                  <a:gd name="connsiteY17" fmla="*/ 3782245 h 3787336"/>
                                  <a:gd name="connsiteX18" fmla="*/ 1011600 w 4464375"/>
                                  <a:gd name="connsiteY18" fmla="*/ 3774660 h 3787336"/>
                                  <a:gd name="connsiteX19" fmla="*/ 1282263 w 4464375"/>
                                  <a:gd name="connsiteY19" fmla="*/ 3686877 h 3787336"/>
                                  <a:gd name="connsiteX20" fmla="*/ 1494404 w 4464375"/>
                                  <a:gd name="connsiteY20" fmla="*/ 3591780 h 3787336"/>
                                  <a:gd name="connsiteX21" fmla="*/ 1494404 w 4464375"/>
                                  <a:gd name="connsiteY21" fmla="*/ 3467421 h 3787336"/>
                                  <a:gd name="connsiteX22" fmla="*/ 1413936 w 4464375"/>
                                  <a:gd name="connsiteY22" fmla="*/ 3247965 h 3787336"/>
                                  <a:gd name="connsiteX23" fmla="*/ 1370045 w 4464375"/>
                                  <a:gd name="connsiteY23" fmla="*/ 3189444 h 3787336"/>
                                  <a:gd name="connsiteX24" fmla="*/ 1231056 w 4464375"/>
                                  <a:gd name="connsiteY24" fmla="*/ 3255281 h 3787336"/>
                                  <a:gd name="connsiteX25" fmla="*/ 1172535 w 4464375"/>
                                  <a:gd name="connsiteY25" fmla="*/ 3372324 h 3787336"/>
                                  <a:gd name="connsiteX26" fmla="*/ 1253002 w 4464375"/>
                                  <a:gd name="connsiteY26" fmla="*/ 3460106 h 3787336"/>
                                  <a:gd name="connsiteX27" fmla="*/ 1362730 w 4464375"/>
                                  <a:gd name="connsiteY27" fmla="*/ 3438161 h 3787336"/>
                                  <a:gd name="connsiteX28" fmla="*/ 1618762 w 4464375"/>
                                  <a:gd name="connsiteY28" fmla="*/ 3357693 h 3787336"/>
                                  <a:gd name="connsiteX29" fmla="*/ 1757751 w 4464375"/>
                                  <a:gd name="connsiteY29" fmla="*/ 3145553 h 3787336"/>
                                  <a:gd name="connsiteX30" fmla="*/ 1787012 w 4464375"/>
                                  <a:gd name="connsiteY30" fmla="*/ 3013879 h 3787336"/>
                                  <a:gd name="connsiteX31" fmla="*/ 1889424 w 4464375"/>
                                  <a:gd name="connsiteY31" fmla="*/ 2640804 h 3787336"/>
                                  <a:gd name="connsiteX32" fmla="*/ 2013783 w 4464375"/>
                                  <a:gd name="connsiteY32" fmla="*/ 2172631 h 3787336"/>
                                  <a:gd name="connsiteX33" fmla="*/ 2072304 w 4464375"/>
                                  <a:gd name="connsiteY33" fmla="*/ 1543524 h 3787336"/>
                                  <a:gd name="connsiteX34" fmla="*/ 2306391 w 4464375"/>
                                  <a:gd name="connsiteY34" fmla="*/ 1214340 h 3787336"/>
                                  <a:gd name="connsiteX35" fmla="*/ 2664836 w 4464375"/>
                                  <a:gd name="connsiteY35" fmla="*/ 1119242 h 3787336"/>
                                  <a:gd name="connsiteX0" fmla="*/ 4464375 w 4464375"/>
                                  <a:gd name="connsiteY0" fmla="*/ 395037 h 3787143"/>
                                  <a:gd name="connsiteX1" fmla="*/ 3974256 w 4464375"/>
                                  <a:gd name="connsiteY1" fmla="*/ 592548 h 3787143"/>
                                  <a:gd name="connsiteX2" fmla="*/ 3315888 w 4464375"/>
                                  <a:gd name="connsiteY2" fmla="*/ 643754 h 3787143"/>
                                  <a:gd name="connsiteX3" fmla="*/ 2994020 w 4464375"/>
                                  <a:gd name="connsiteY3" fmla="*/ 534026 h 3787143"/>
                                  <a:gd name="connsiteX4" fmla="*/ 2642890 w 4464375"/>
                                  <a:gd name="connsiteY4" fmla="*/ 131690 h 3787143"/>
                                  <a:gd name="connsiteX5" fmla="*/ 2138141 w 4464375"/>
                                  <a:gd name="connsiteY5" fmla="*/ 17 h 3787143"/>
                                  <a:gd name="connsiteX6" fmla="*/ 1560240 w 4464375"/>
                                  <a:gd name="connsiteY6" fmla="*/ 124375 h 3787143"/>
                                  <a:gd name="connsiteX7" fmla="*/ 1004285 w 4464375"/>
                                  <a:gd name="connsiteY7" fmla="*/ 387722 h 3787143"/>
                                  <a:gd name="connsiteX8" fmla="*/ 740938 w 4464375"/>
                                  <a:gd name="connsiteY8" fmla="*/ 833949 h 3787143"/>
                                  <a:gd name="connsiteX9" fmla="*/ 887242 w 4464375"/>
                                  <a:gd name="connsiteY9" fmla="*/ 1272861 h 3787143"/>
                                  <a:gd name="connsiteX10" fmla="*/ 1077437 w 4464375"/>
                                  <a:gd name="connsiteY10" fmla="*/ 1792241 h 3787143"/>
                                  <a:gd name="connsiteX11" fmla="*/ 1084752 w 4464375"/>
                                  <a:gd name="connsiteY11" fmla="*/ 1967805 h 3787143"/>
                                  <a:gd name="connsiteX12" fmla="*/ 784829 w 4464375"/>
                                  <a:gd name="connsiteY12" fmla="*/ 2172631 h 3787143"/>
                                  <a:gd name="connsiteX13" fmla="*/ 353232 w 4464375"/>
                                  <a:gd name="connsiteY13" fmla="*/ 2699325 h 3787143"/>
                                  <a:gd name="connsiteX14" fmla="*/ 53306 w 4464375"/>
                                  <a:gd name="connsiteY14" fmla="*/ 3131075 h 3787143"/>
                                  <a:gd name="connsiteX15" fmla="*/ 32977 w 4464375"/>
                                  <a:gd name="connsiteY15" fmla="*/ 3577317 h 3787143"/>
                                  <a:gd name="connsiteX16" fmla="*/ 397176 w 4464375"/>
                                  <a:gd name="connsiteY16" fmla="*/ 3730751 h 3787143"/>
                                  <a:gd name="connsiteX17" fmla="*/ 702310 w 4464375"/>
                                  <a:gd name="connsiteY17" fmla="*/ 3781951 h 3787143"/>
                                  <a:gd name="connsiteX18" fmla="*/ 1011600 w 4464375"/>
                                  <a:gd name="connsiteY18" fmla="*/ 3774660 h 3787143"/>
                                  <a:gd name="connsiteX19" fmla="*/ 1282263 w 4464375"/>
                                  <a:gd name="connsiteY19" fmla="*/ 3686877 h 3787143"/>
                                  <a:gd name="connsiteX20" fmla="*/ 1494404 w 4464375"/>
                                  <a:gd name="connsiteY20" fmla="*/ 3591780 h 3787143"/>
                                  <a:gd name="connsiteX21" fmla="*/ 1494404 w 4464375"/>
                                  <a:gd name="connsiteY21" fmla="*/ 3467421 h 3787143"/>
                                  <a:gd name="connsiteX22" fmla="*/ 1413936 w 4464375"/>
                                  <a:gd name="connsiteY22" fmla="*/ 3247965 h 3787143"/>
                                  <a:gd name="connsiteX23" fmla="*/ 1370045 w 4464375"/>
                                  <a:gd name="connsiteY23" fmla="*/ 3189444 h 3787143"/>
                                  <a:gd name="connsiteX24" fmla="*/ 1231056 w 4464375"/>
                                  <a:gd name="connsiteY24" fmla="*/ 3255281 h 3787143"/>
                                  <a:gd name="connsiteX25" fmla="*/ 1172535 w 4464375"/>
                                  <a:gd name="connsiteY25" fmla="*/ 3372324 h 3787143"/>
                                  <a:gd name="connsiteX26" fmla="*/ 1253002 w 4464375"/>
                                  <a:gd name="connsiteY26" fmla="*/ 3460106 h 3787143"/>
                                  <a:gd name="connsiteX27" fmla="*/ 1362730 w 4464375"/>
                                  <a:gd name="connsiteY27" fmla="*/ 3438161 h 3787143"/>
                                  <a:gd name="connsiteX28" fmla="*/ 1618762 w 4464375"/>
                                  <a:gd name="connsiteY28" fmla="*/ 3357693 h 3787143"/>
                                  <a:gd name="connsiteX29" fmla="*/ 1757751 w 4464375"/>
                                  <a:gd name="connsiteY29" fmla="*/ 3145553 h 3787143"/>
                                  <a:gd name="connsiteX30" fmla="*/ 1787012 w 4464375"/>
                                  <a:gd name="connsiteY30" fmla="*/ 3013879 h 3787143"/>
                                  <a:gd name="connsiteX31" fmla="*/ 1889424 w 4464375"/>
                                  <a:gd name="connsiteY31" fmla="*/ 2640804 h 3787143"/>
                                  <a:gd name="connsiteX32" fmla="*/ 2013783 w 4464375"/>
                                  <a:gd name="connsiteY32" fmla="*/ 2172631 h 3787143"/>
                                  <a:gd name="connsiteX33" fmla="*/ 2072304 w 4464375"/>
                                  <a:gd name="connsiteY33" fmla="*/ 1543524 h 3787143"/>
                                  <a:gd name="connsiteX34" fmla="*/ 2306391 w 4464375"/>
                                  <a:gd name="connsiteY34" fmla="*/ 1214340 h 3787143"/>
                                  <a:gd name="connsiteX35" fmla="*/ 2664836 w 4464375"/>
                                  <a:gd name="connsiteY35" fmla="*/ 1119242 h 3787143"/>
                                  <a:gd name="connsiteX0" fmla="*/ 4464631 w 4464631"/>
                                  <a:gd name="connsiteY0" fmla="*/ 395037 h 3787143"/>
                                  <a:gd name="connsiteX1" fmla="*/ 3974512 w 4464631"/>
                                  <a:gd name="connsiteY1" fmla="*/ 592548 h 3787143"/>
                                  <a:gd name="connsiteX2" fmla="*/ 3316144 w 4464631"/>
                                  <a:gd name="connsiteY2" fmla="*/ 643754 h 3787143"/>
                                  <a:gd name="connsiteX3" fmla="*/ 2994276 w 4464631"/>
                                  <a:gd name="connsiteY3" fmla="*/ 534026 h 3787143"/>
                                  <a:gd name="connsiteX4" fmla="*/ 2643146 w 4464631"/>
                                  <a:gd name="connsiteY4" fmla="*/ 131690 h 3787143"/>
                                  <a:gd name="connsiteX5" fmla="*/ 2138397 w 4464631"/>
                                  <a:gd name="connsiteY5" fmla="*/ 17 h 3787143"/>
                                  <a:gd name="connsiteX6" fmla="*/ 1560496 w 4464631"/>
                                  <a:gd name="connsiteY6" fmla="*/ 124375 h 3787143"/>
                                  <a:gd name="connsiteX7" fmla="*/ 1004541 w 4464631"/>
                                  <a:gd name="connsiteY7" fmla="*/ 387722 h 3787143"/>
                                  <a:gd name="connsiteX8" fmla="*/ 741194 w 4464631"/>
                                  <a:gd name="connsiteY8" fmla="*/ 833949 h 3787143"/>
                                  <a:gd name="connsiteX9" fmla="*/ 887498 w 4464631"/>
                                  <a:gd name="connsiteY9" fmla="*/ 1272861 h 3787143"/>
                                  <a:gd name="connsiteX10" fmla="*/ 1077693 w 4464631"/>
                                  <a:gd name="connsiteY10" fmla="*/ 1792241 h 3787143"/>
                                  <a:gd name="connsiteX11" fmla="*/ 1085008 w 4464631"/>
                                  <a:gd name="connsiteY11" fmla="*/ 1967805 h 3787143"/>
                                  <a:gd name="connsiteX12" fmla="*/ 785085 w 4464631"/>
                                  <a:gd name="connsiteY12" fmla="*/ 2172631 h 3787143"/>
                                  <a:gd name="connsiteX13" fmla="*/ 358726 w 4464631"/>
                                  <a:gd name="connsiteY13" fmla="*/ 2567653 h 3787143"/>
                                  <a:gd name="connsiteX14" fmla="*/ 53562 w 4464631"/>
                                  <a:gd name="connsiteY14" fmla="*/ 3131075 h 3787143"/>
                                  <a:gd name="connsiteX15" fmla="*/ 33233 w 4464631"/>
                                  <a:gd name="connsiteY15" fmla="*/ 3577317 h 3787143"/>
                                  <a:gd name="connsiteX16" fmla="*/ 397432 w 4464631"/>
                                  <a:gd name="connsiteY16" fmla="*/ 3730751 h 3787143"/>
                                  <a:gd name="connsiteX17" fmla="*/ 702566 w 4464631"/>
                                  <a:gd name="connsiteY17" fmla="*/ 3781951 h 3787143"/>
                                  <a:gd name="connsiteX18" fmla="*/ 1011856 w 4464631"/>
                                  <a:gd name="connsiteY18" fmla="*/ 3774660 h 3787143"/>
                                  <a:gd name="connsiteX19" fmla="*/ 1282519 w 4464631"/>
                                  <a:gd name="connsiteY19" fmla="*/ 3686877 h 3787143"/>
                                  <a:gd name="connsiteX20" fmla="*/ 1494660 w 4464631"/>
                                  <a:gd name="connsiteY20" fmla="*/ 3591780 h 3787143"/>
                                  <a:gd name="connsiteX21" fmla="*/ 1494660 w 4464631"/>
                                  <a:gd name="connsiteY21" fmla="*/ 3467421 h 3787143"/>
                                  <a:gd name="connsiteX22" fmla="*/ 1414192 w 4464631"/>
                                  <a:gd name="connsiteY22" fmla="*/ 3247965 h 3787143"/>
                                  <a:gd name="connsiteX23" fmla="*/ 1370301 w 4464631"/>
                                  <a:gd name="connsiteY23" fmla="*/ 3189444 h 3787143"/>
                                  <a:gd name="connsiteX24" fmla="*/ 1231312 w 4464631"/>
                                  <a:gd name="connsiteY24" fmla="*/ 3255281 h 3787143"/>
                                  <a:gd name="connsiteX25" fmla="*/ 1172791 w 4464631"/>
                                  <a:gd name="connsiteY25" fmla="*/ 3372324 h 3787143"/>
                                  <a:gd name="connsiteX26" fmla="*/ 1253258 w 4464631"/>
                                  <a:gd name="connsiteY26" fmla="*/ 3460106 h 3787143"/>
                                  <a:gd name="connsiteX27" fmla="*/ 1362986 w 4464631"/>
                                  <a:gd name="connsiteY27" fmla="*/ 3438161 h 3787143"/>
                                  <a:gd name="connsiteX28" fmla="*/ 1619018 w 4464631"/>
                                  <a:gd name="connsiteY28" fmla="*/ 3357693 h 3787143"/>
                                  <a:gd name="connsiteX29" fmla="*/ 1758007 w 4464631"/>
                                  <a:gd name="connsiteY29" fmla="*/ 3145553 h 3787143"/>
                                  <a:gd name="connsiteX30" fmla="*/ 1787268 w 4464631"/>
                                  <a:gd name="connsiteY30" fmla="*/ 3013879 h 3787143"/>
                                  <a:gd name="connsiteX31" fmla="*/ 1889680 w 4464631"/>
                                  <a:gd name="connsiteY31" fmla="*/ 2640804 h 3787143"/>
                                  <a:gd name="connsiteX32" fmla="*/ 2014039 w 4464631"/>
                                  <a:gd name="connsiteY32" fmla="*/ 2172631 h 3787143"/>
                                  <a:gd name="connsiteX33" fmla="*/ 2072560 w 4464631"/>
                                  <a:gd name="connsiteY33" fmla="*/ 1543524 h 3787143"/>
                                  <a:gd name="connsiteX34" fmla="*/ 2306647 w 4464631"/>
                                  <a:gd name="connsiteY34" fmla="*/ 1214340 h 3787143"/>
                                  <a:gd name="connsiteX35" fmla="*/ 2665092 w 4464631"/>
                                  <a:gd name="connsiteY35" fmla="*/ 1119242 h 3787143"/>
                                  <a:gd name="connsiteX0" fmla="*/ 4464631 w 4464631"/>
                                  <a:gd name="connsiteY0" fmla="*/ 395037 h 3787143"/>
                                  <a:gd name="connsiteX1" fmla="*/ 3974512 w 4464631"/>
                                  <a:gd name="connsiteY1" fmla="*/ 592548 h 3787143"/>
                                  <a:gd name="connsiteX2" fmla="*/ 3316144 w 4464631"/>
                                  <a:gd name="connsiteY2" fmla="*/ 643754 h 3787143"/>
                                  <a:gd name="connsiteX3" fmla="*/ 2994276 w 4464631"/>
                                  <a:gd name="connsiteY3" fmla="*/ 534026 h 3787143"/>
                                  <a:gd name="connsiteX4" fmla="*/ 2643146 w 4464631"/>
                                  <a:gd name="connsiteY4" fmla="*/ 131690 h 3787143"/>
                                  <a:gd name="connsiteX5" fmla="*/ 2138397 w 4464631"/>
                                  <a:gd name="connsiteY5" fmla="*/ 17 h 3787143"/>
                                  <a:gd name="connsiteX6" fmla="*/ 1560496 w 4464631"/>
                                  <a:gd name="connsiteY6" fmla="*/ 124375 h 3787143"/>
                                  <a:gd name="connsiteX7" fmla="*/ 1004541 w 4464631"/>
                                  <a:gd name="connsiteY7" fmla="*/ 387722 h 3787143"/>
                                  <a:gd name="connsiteX8" fmla="*/ 741194 w 4464631"/>
                                  <a:gd name="connsiteY8" fmla="*/ 833949 h 3787143"/>
                                  <a:gd name="connsiteX9" fmla="*/ 887498 w 4464631"/>
                                  <a:gd name="connsiteY9" fmla="*/ 1272861 h 3787143"/>
                                  <a:gd name="connsiteX10" fmla="*/ 1077693 w 4464631"/>
                                  <a:gd name="connsiteY10" fmla="*/ 1792241 h 3787143"/>
                                  <a:gd name="connsiteX11" fmla="*/ 1085008 w 4464631"/>
                                  <a:gd name="connsiteY11" fmla="*/ 1967805 h 3787143"/>
                                  <a:gd name="connsiteX12" fmla="*/ 768196 w 4464631"/>
                                  <a:gd name="connsiteY12" fmla="*/ 2128742 h 3787143"/>
                                  <a:gd name="connsiteX13" fmla="*/ 358726 w 4464631"/>
                                  <a:gd name="connsiteY13" fmla="*/ 2567653 h 3787143"/>
                                  <a:gd name="connsiteX14" fmla="*/ 53562 w 4464631"/>
                                  <a:gd name="connsiteY14" fmla="*/ 3131075 h 3787143"/>
                                  <a:gd name="connsiteX15" fmla="*/ 33233 w 4464631"/>
                                  <a:gd name="connsiteY15" fmla="*/ 3577317 h 3787143"/>
                                  <a:gd name="connsiteX16" fmla="*/ 397432 w 4464631"/>
                                  <a:gd name="connsiteY16" fmla="*/ 3730751 h 3787143"/>
                                  <a:gd name="connsiteX17" fmla="*/ 702566 w 4464631"/>
                                  <a:gd name="connsiteY17" fmla="*/ 3781951 h 3787143"/>
                                  <a:gd name="connsiteX18" fmla="*/ 1011856 w 4464631"/>
                                  <a:gd name="connsiteY18" fmla="*/ 3774660 h 3787143"/>
                                  <a:gd name="connsiteX19" fmla="*/ 1282519 w 4464631"/>
                                  <a:gd name="connsiteY19" fmla="*/ 3686877 h 3787143"/>
                                  <a:gd name="connsiteX20" fmla="*/ 1494660 w 4464631"/>
                                  <a:gd name="connsiteY20" fmla="*/ 3591780 h 3787143"/>
                                  <a:gd name="connsiteX21" fmla="*/ 1494660 w 4464631"/>
                                  <a:gd name="connsiteY21" fmla="*/ 3467421 h 3787143"/>
                                  <a:gd name="connsiteX22" fmla="*/ 1414192 w 4464631"/>
                                  <a:gd name="connsiteY22" fmla="*/ 3247965 h 3787143"/>
                                  <a:gd name="connsiteX23" fmla="*/ 1370301 w 4464631"/>
                                  <a:gd name="connsiteY23" fmla="*/ 3189444 h 3787143"/>
                                  <a:gd name="connsiteX24" fmla="*/ 1231312 w 4464631"/>
                                  <a:gd name="connsiteY24" fmla="*/ 3255281 h 3787143"/>
                                  <a:gd name="connsiteX25" fmla="*/ 1172791 w 4464631"/>
                                  <a:gd name="connsiteY25" fmla="*/ 3372324 h 3787143"/>
                                  <a:gd name="connsiteX26" fmla="*/ 1253258 w 4464631"/>
                                  <a:gd name="connsiteY26" fmla="*/ 3460106 h 3787143"/>
                                  <a:gd name="connsiteX27" fmla="*/ 1362986 w 4464631"/>
                                  <a:gd name="connsiteY27" fmla="*/ 3438161 h 3787143"/>
                                  <a:gd name="connsiteX28" fmla="*/ 1619018 w 4464631"/>
                                  <a:gd name="connsiteY28" fmla="*/ 3357693 h 3787143"/>
                                  <a:gd name="connsiteX29" fmla="*/ 1758007 w 4464631"/>
                                  <a:gd name="connsiteY29" fmla="*/ 3145553 h 3787143"/>
                                  <a:gd name="connsiteX30" fmla="*/ 1787268 w 4464631"/>
                                  <a:gd name="connsiteY30" fmla="*/ 3013879 h 3787143"/>
                                  <a:gd name="connsiteX31" fmla="*/ 1889680 w 4464631"/>
                                  <a:gd name="connsiteY31" fmla="*/ 2640804 h 3787143"/>
                                  <a:gd name="connsiteX32" fmla="*/ 2014039 w 4464631"/>
                                  <a:gd name="connsiteY32" fmla="*/ 2172631 h 3787143"/>
                                  <a:gd name="connsiteX33" fmla="*/ 2072560 w 4464631"/>
                                  <a:gd name="connsiteY33" fmla="*/ 1543524 h 3787143"/>
                                  <a:gd name="connsiteX34" fmla="*/ 2306647 w 4464631"/>
                                  <a:gd name="connsiteY34" fmla="*/ 1214340 h 3787143"/>
                                  <a:gd name="connsiteX35" fmla="*/ 2665092 w 4464631"/>
                                  <a:gd name="connsiteY35" fmla="*/ 1119242 h 3787143"/>
                                  <a:gd name="connsiteX0" fmla="*/ 4464631 w 4464631"/>
                                  <a:gd name="connsiteY0" fmla="*/ 395037 h 3787143"/>
                                  <a:gd name="connsiteX1" fmla="*/ 3974512 w 4464631"/>
                                  <a:gd name="connsiteY1" fmla="*/ 592548 h 3787143"/>
                                  <a:gd name="connsiteX2" fmla="*/ 3316144 w 4464631"/>
                                  <a:gd name="connsiteY2" fmla="*/ 643754 h 3787143"/>
                                  <a:gd name="connsiteX3" fmla="*/ 2994276 w 4464631"/>
                                  <a:gd name="connsiteY3" fmla="*/ 534026 h 3787143"/>
                                  <a:gd name="connsiteX4" fmla="*/ 2643146 w 4464631"/>
                                  <a:gd name="connsiteY4" fmla="*/ 131690 h 3787143"/>
                                  <a:gd name="connsiteX5" fmla="*/ 2138397 w 4464631"/>
                                  <a:gd name="connsiteY5" fmla="*/ 17 h 3787143"/>
                                  <a:gd name="connsiteX6" fmla="*/ 1560496 w 4464631"/>
                                  <a:gd name="connsiteY6" fmla="*/ 124375 h 3787143"/>
                                  <a:gd name="connsiteX7" fmla="*/ 1004541 w 4464631"/>
                                  <a:gd name="connsiteY7" fmla="*/ 387722 h 3787143"/>
                                  <a:gd name="connsiteX8" fmla="*/ 741194 w 4464631"/>
                                  <a:gd name="connsiteY8" fmla="*/ 833949 h 3787143"/>
                                  <a:gd name="connsiteX9" fmla="*/ 807136 w 4464631"/>
                                  <a:gd name="connsiteY9" fmla="*/ 1324069 h 3787143"/>
                                  <a:gd name="connsiteX10" fmla="*/ 1077693 w 4464631"/>
                                  <a:gd name="connsiteY10" fmla="*/ 1792241 h 3787143"/>
                                  <a:gd name="connsiteX11" fmla="*/ 1085008 w 4464631"/>
                                  <a:gd name="connsiteY11" fmla="*/ 1967805 h 3787143"/>
                                  <a:gd name="connsiteX12" fmla="*/ 768196 w 4464631"/>
                                  <a:gd name="connsiteY12" fmla="*/ 2128742 h 3787143"/>
                                  <a:gd name="connsiteX13" fmla="*/ 358726 w 4464631"/>
                                  <a:gd name="connsiteY13" fmla="*/ 2567653 h 3787143"/>
                                  <a:gd name="connsiteX14" fmla="*/ 53562 w 4464631"/>
                                  <a:gd name="connsiteY14" fmla="*/ 3131075 h 3787143"/>
                                  <a:gd name="connsiteX15" fmla="*/ 33233 w 4464631"/>
                                  <a:gd name="connsiteY15" fmla="*/ 3577317 h 3787143"/>
                                  <a:gd name="connsiteX16" fmla="*/ 397432 w 4464631"/>
                                  <a:gd name="connsiteY16" fmla="*/ 3730751 h 3787143"/>
                                  <a:gd name="connsiteX17" fmla="*/ 702566 w 4464631"/>
                                  <a:gd name="connsiteY17" fmla="*/ 3781951 h 3787143"/>
                                  <a:gd name="connsiteX18" fmla="*/ 1011856 w 4464631"/>
                                  <a:gd name="connsiteY18" fmla="*/ 3774660 h 3787143"/>
                                  <a:gd name="connsiteX19" fmla="*/ 1282519 w 4464631"/>
                                  <a:gd name="connsiteY19" fmla="*/ 3686877 h 3787143"/>
                                  <a:gd name="connsiteX20" fmla="*/ 1494660 w 4464631"/>
                                  <a:gd name="connsiteY20" fmla="*/ 3591780 h 3787143"/>
                                  <a:gd name="connsiteX21" fmla="*/ 1494660 w 4464631"/>
                                  <a:gd name="connsiteY21" fmla="*/ 3467421 h 3787143"/>
                                  <a:gd name="connsiteX22" fmla="*/ 1414192 w 4464631"/>
                                  <a:gd name="connsiteY22" fmla="*/ 3247965 h 3787143"/>
                                  <a:gd name="connsiteX23" fmla="*/ 1370301 w 4464631"/>
                                  <a:gd name="connsiteY23" fmla="*/ 3189444 h 3787143"/>
                                  <a:gd name="connsiteX24" fmla="*/ 1231312 w 4464631"/>
                                  <a:gd name="connsiteY24" fmla="*/ 3255281 h 3787143"/>
                                  <a:gd name="connsiteX25" fmla="*/ 1172791 w 4464631"/>
                                  <a:gd name="connsiteY25" fmla="*/ 3372324 h 3787143"/>
                                  <a:gd name="connsiteX26" fmla="*/ 1253258 w 4464631"/>
                                  <a:gd name="connsiteY26" fmla="*/ 3460106 h 3787143"/>
                                  <a:gd name="connsiteX27" fmla="*/ 1362986 w 4464631"/>
                                  <a:gd name="connsiteY27" fmla="*/ 3438161 h 3787143"/>
                                  <a:gd name="connsiteX28" fmla="*/ 1619018 w 4464631"/>
                                  <a:gd name="connsiteY28" fmla="*/ 3357693 h 3787143"/>
                                  <a:gd name="connsiteX29" fmla="*/ 1758007 w 4464631"/>
                                  <a:gd name="connsiteY29" fmla="*/ 3145553 h 3787143"/>
                                  <a:gd name="connsiteX30" fmla="*/ 1787268 w 4464631"/>
                                  <a:gd name="connsiteY30" fmla="*/ 3013879 h 3787143"/>
                                  <a:gd name="connsiteX31" fmla="*/ 1889680 w 4464631"/>
                                  <a:gd name="connsiteY31" fmla="*/ 2640804 h 3787143"/>
                                  <a:gd name="connsiteX32" fmla="*/ 2014039 w 4464631"/>
                                  <a:gd name="connsiteY32" fmla="*/ 2172631 h 3787143"/>
                                  <a:gd name="connsiteX33" fmla="*/ 2072560 w 4464631"/>
                                  <a:gd name="connsiteY33" fmla="*/ 1543524 h 3787143"/>
                                  <a:gd name="connsiteX34" fmla="*/ 2306647 w 4464631"/>
                                  <a:gd name="connsiteY34" fmla="*/ 1214340 h 3787143"/>
                                  <a:gd name="connsiteX35" fmla="*/ 2665092 w 4464631"/>
                                  <a:gd name="connsiteY35" fmla="*/ 1119242 h 3787143"/>
                                  <a:gd name="connsiteX0" fmla="*/ 4464631 w 4464631"/>
                                  <a:gd name="connsiteY0" fmla="*/ 395037 h 3787143"/>
                                  <a:gd name="connsiteX1" fmla="*/ 3974512 w 4464631"/>
                                  <a:gd name="connsiteY1" fmla="*/ 592548 h 3787143"/>
                                  <a:gd name="connsiteX2" fmla="*/ 3316144 w 4464631"/>
                                  <a:gd name="connsiteY2" fmla="*/ 643754 h 3787143"/>
                                  <a:gd name="connsiteX3" fmla="*/ 2994276 w 4464631"/>
                                  <a:gd name="connsiteY3" fmla="*/ 534026 h 3787143"/>
                                  <a:gd name="connsiteX4" fmla="*/ 2643146 w 4464631"/>
                                  <a:gd name="connsiteY4" fmla="*/ 131690 h 3787143"/>
                                  <a:gd name="connsiteX5" fmla="*/ 2138397 w 4464631"/>
                                  <a:gd name="connsiteY5" fmla="*/ 17 h 3787143"/>
                                  <a:gd name="connsiteX6" fmla="*/ 1560496 w 4464631"/>
                                  <a:gd name="connsiteY6" fmla="*/ 124375 h 3787143"/>
                                  <a:gd name="connsiteX7" fmla="*/ 1004541 w 4464631"/>
                                  <a:gd name="connsiteY7" fmla="*/ 387722 h 3787143"/>
                                  <a:gd name="connsiteX8" fmla="*/ 741194 w 4464631"/>
                                  <a:gd name="connsiteY8" fmla="*/ 833949 h 3787143"/>
                                  <a:gd name="connsiteX9" fmla="*/ 1116563 w 4464631"/>
                                  <a:gd name="connsiteY9" fmla="*/ 1169464 h 3787143"/>
                                  <a:gd name="connsiteX10" fmla="*/ 1077693 w 4464631"/>
                                  <a:gd name="connsiteY10" fmla="*/ 1792241 h 3787143"/>
                                  <a:gd name="connsiteX11" fmla="*/ 1085008 w 4464631"/>
                                  <a:gd name="connsiteY11" fmla="*/ 1967805 h 3787143"/>
                                  <a:gd name="connsiteX12" fmla="*/ 768196 w 4464631"/>
                                  <a:gd name="connsiteY12" fmla="*/ 2128742 h 3787143"/>
                                  <a:gd name="connsiteX13" fmla="*/ 358726 w 4464631"/>
                                  <a:gd name="connsiteY13" fmla="*/ 2567653 h 3787143"/>
                                  <a:gd name="connsiteX14" fmla="*/ 53562 w 4464631"/>
                                  <a:gd name="connsiteY14" fmla="*/ 3131075 h 3787143"/>
                                  <a:gd name="connsiteX15" fmla="*/ 33233 w 4464631"/>
                                  <a:gd name="connsiteY15" fmla="*/ 3577317 h 3787143"/>
                                  <a:gd name="connsiteX16" fmla="*/ 397432 w 4464631"/>
                                  <a:gd name="connsiteY16" fmla="*/ 3730751 h 3787143"/>
                                  <a:gd name="connsiteX17" fmla="*/ 702566 w 4464631"/>
                                  <a:gd name="connsiteY17" fmla="*/ 3781951 h 3787143"/>
                                  <a:gd name="connsiteX18" fmla="*/ 1011856 w 4464631"/>
                                  <a:gd name="connsiteY18" fmla="*/ 3774660 h 3787143"/>
                                  <a:gd name="connsiteX19" fmla="*/ 1282519 w 4464631"/>
                                  <a:gd name="connsiteY19" fmla="*/ 3686877 h 3787143"/>
                                  <a:gd name="connsiteX20" fmla="*/ 1494660 w 4464631"/>
                                  <a:gd name="connsiteY20" fmla="*/ 3591780 h 3787143"/>
                                  <a:gd name="connsiteX21" fmla="*/ 1494660 w 4464631"/>
                                  <a:gd name="connsiteY21" fmla="*/ 3467421 h 3787143"/>
                                  <a:gd name="connsiteX22" fmla="*/ 1414192 w 4464631"/>
                                  <a:gd name="connsiteY22" fmla="*/ 3247965 h 3787143"/>
                                  <a:gd name="connsiteX23" fmla="*/ 1370301 w 4464631"/>
                                  <a:gd name="connsiteY23" fmla="*/ 3189444 h 3787143"/>
                                  <a:gd name="connsiteX24" fmla="*/ 1231312 w 4464631"/>
                                  <a:gd name="connsiteY24" fmla="*/ 3255281 h 3787143"/>
                                  <a:gd name="connsiteX25" fmla="*/ 1172791 w 4464631"/>
                                  <a:gd name="connsiteY25" fmla="*/ 3372324 h 3787143"/>
                                  <a:gd name="connsiteX26" fmla="*/ 1253258 w 4464631"/>
                                  <a:gd name="connsiteY26" fmla="*/ 3460106 h 3787143"/>
                                  <a:gd name="connsiteX27" fmla="*/ 1362986 w 4464631"/>
                                  <a:gd name="connsiteY27" fmla="*/ 3438161 h 3787143"/>
                                  <a:gd name="connsiteX28" fmla="*/ 1619018 w 4464631"/>
                                  <a:gd name="connsiteY28" fmla="*/ 3357693 h 3787143"/>
                                  <a:gd name="connsiteX29" fmla="*/ 1758007 w 4464631"/>
                                  <a:gd name="connsiteY29" fmla="*/ 3145553 h 3787143"/>
                                  <a:gd name="connsiteX30" fmla="*/ 1787268 w 4464631"/>
                                  <a:gd name="connsiteY30" fmla="*/ 3013879 h 3787143"/>
                                  <a:gd name="connsiteX31" fmla="*/ 1889680 w 4464631"/>
                                  <a:gd name="connsiteY31" fmla="*/ 2640804 h 3787143"/>
                                  <a:gd name="connsiteX32" fmla="*/ 2014039 w 4464631"/>
                                  <a:gd name="connsiteY32" fmla="*/ 2172631 h 3787143"/>
                                  <a:gd name="connsiteX33" fmla="*/ 2072560 w 4464631"/>
                                  <a:gd name="connsiteY33" fmla="*/ 1543524 h 3787143"/>
                                  <a:gd name="connsiteX34" fmla="*/ 2306647 w 4464631"/>
                                  <a:gd name="connsiteY34" fmla="*/ 1214340 h 3787143"/>
                                  <a:gd name="connsiteX35" fmla="*/ 2665092 w 4464631"/>
                                  <a:gd name="connsiteY35" fmla="*/ 1119242 h 3787143"/>
                                  <a:gd name="connsiteX0" fmla="*/ 4464631 w 4464631"/>
                                  <a:gd name="connsiteY0" fmla="*/ 395037 h 3787143"/>
                                  <a:gd name="connsiteX1" fmla="*/ 3974512 w 4464631"/>
                                  <a:gd name="connsiteY1" fmla="*/ 592548 h 3787143"/>
                                  <a:gd name="connsiteX2" fmla="*/ 3316144 w 4464631"/>
                                  <a:gd name="connsiteY2" fmla="*/ 643754 h 3787143"/>
                                  <a:gd name="connsiteX3" fmla="*/ 2994276 w 4464631"/>
                                  <a:gd name="connsiteY3" fmla="*/ 534026 h 3787143"/>
                                  <a:gd name="connsiteX4" fmla="*/ 2643146 w 4464631"/>
                                  <a:gd name="connsiteY4" fmla="*/ 131690 h 3787143"/>
                                  <a:gd name="connsiteX5" fmla="*/ 2138397 w 4464631"/>
                                  <a:gd name="connsiteY5" fmla="*/ 17 h 3787143"/>
                                  <a:gd name="connsiteX6" fmla="*/ 1560496 w 4464631"/>
                                  <a:gd name="connsiteY6" fmla="*/ 124375 h 3787143"/>
                                  <a:gd name="connsiteX7" fmla="*/ 1004541 w 4464631"/>
                                  <a:gd name="connsiteY7" fmla="*/ 387722 h 3787143"/>
                                  <a:gd name="connsiteX8" fmla="*/ 1233537 w 4464631"/>
                                  <a:gd name="connsiteY8" fmla="*/ 823317 h 3787143"/>
                                  <a:gd name="connsiteX9" fmla="*/ 1116563 w 4464631"/>
                                  <a:gd name="connsiteY9" fmla="*/ 1169464 h 3787143"/>
                                  <a:gd name="connsiteX10" fmla="*/ 1077693 w 4464631"/>
                                  <a:gd name="connsiteY10" fmla="*/ 1792241 h 3787143"/>
                                  <a:gd name="connsiteX11" fmla="*/ 1085008 w 4464631"/>
                                  <a:gd name="connsiteY11" fmla="*/ 1967805 h 3787143"/>
                                  <a:gd name="connsiteX12" fmla="*/ 768196 w 4464631"/>
                                  <a:gd name="connsiteY12" fmla="*/ 2128742 h 3787143"/>
                                  <a:gd name="connsiteX13" fmla="*/ 358726 w 4464631"/>
                                  <a:gd name="connsiteY13" fmla="*/ 2567653 h 3787143"/>
                                  <a:gd name="connsiteX14" fmla="*/ 53562 w 4464631"/>
                                  <a:gd name="connsiteY14" fmla="*/ 3131075 h 3787143"/>
                                  <a:gd name="connsiteX15" fmla="*/ 33233 w 4464631"/>
                                  <a:gd name="connsiteY15" fmla="*/ 3577317 h 3787143"/>
                                  <a:gd name="connsiteX16" fmla="*/ 397432 w 4464631"/>
                                  <a:gd name="connsiteY16" fmla="*/ 3730751 h 3787143"/>
                                  <a:gd name="connsiteX17" fmla="*/ 702566 w 4464631"/>
                                  <a:gd name="connsiteY17" fmla="*/ 3781951 h 3787143"/>
                                  <a:gd name="connsiteX18" fmla="*/ 1011856 w 4464631"/>
                                  <a:gd name="connsiteY18" fmla="*/ 3774660 h 3787143"/>
                                  <a:gd name="connsiteX19" fmla="*/ 1282519 w 4464631"/>
                                  <a:gd name="connsiteY19" fmla="*/ 3686877 h 3787143"/>
                                  <a:gd name="connsiteX20" fmla="*/ 1494660 w 4464631"/>
                                  <a:gd name="connsiteY20" fmla="*/ 3591780 h 3787143"/>
                                  <a:gd name="connsiteX21" fmla="*/ 1494660 w 4464631"/>
                                  <a:gd name="connsiteY21" fmla="*/ 3467421 h 3787143"/>
                                  <a:gd name="connsiteX22" fmla="*/ 1414192 w 4464631"/>
                                  <a:gd name="connsiteY22" fmla="*/ 3247965 h 3787143"/>
                                  <a:gd name="connsiteX23" fmla="*/ 1370301 w 4464631"/>
                                  <a:gd name="connsiteY23" fmla="*/ 3189444 h 3787143"/>
                                  <a:gd name="connsiteX24" fmla="*/ 1231312 w 4464631"/>
                                  <a:gd name="connsiteY24" fmla="*/ 3255281 h 3787143"/>
                                  <a:gd name="connsiteX25" fmla="*/ 1172791 w 4464631"/>
                                  <a:gd name="connsiteY25" fmla="*/ 3372324 h 3787143"/>
                                  <a:gd name="connsiteX26" fmla="*/ 1253258 w 4464631"/>
                                  <a:gd name="connsiteY26" fmla="*/ 3460106 h 3787143"/>
                                  <a:gd name="connsiteX27" fmla="*/ 1362986 w 4464631"/>
                                  <a:gd name="connsiteY27" fmla="*/ 3438161 h 3787143"/>
                                  <a:gd name="connsiteX28" fmla="*/ 1619018 w 4464631"/>
                                  <a:gd name="connsiteY28" fmla="*/ 3357693 h 3787143"/>
                                  <a:gd name="connsiteX29" fmla="*/ 1758007 w 4464631"/>
                                  <a:gd name="connsiteY29" fmla="*/ 3145553 h 3787143"/>
                                  <a:gd name="connsiteX30" fmla="*/ 1787268 w 4464631"/>
                                  <a:gd name="connsiteY30" fmla="*/ 3013879 h 3787143"/>
                                  <a:gd name="connsiteX31" fmla="*/ 1889680 w 4464631"/>
                                  <a:gd name="connsiteY31" fmla="*/ 2640804 h 3787143"/>
                                  <a:gd name="connsiteX32" fmla="*/ 2014039 w 4464631"/>
                                  <a:gd name="connsiteY32" fmla="*/ 2172631 h 3787143"/>
                                  <a:gd name="connsiteX33" fmla="*/ 2072560 w 4464631"/>
                                  <a:gd name="connsiteY33" fmla="*/ 1543524 h 3787143"/>
                                  <a:gd name="connsiteX34" fmla="*/ 2306647 w 4464631"/>
                                  <a:gd name="connsiteY34" fmla="*/ 1214340 h 3787143"/>
                                  <a:gd name="connsiteX35" fmla="*/ 2665092 w 4464631"/>
                                  <a:gd name="connsiteY35" fmla="*/ 1119242 h 3787143"/>
                                  <a:gd name="connsiteX0" fmla="*/ 4464631 w 4464631"/>
                                  <a:gd name="connsiteY0" fmla="*/ 395037 h 3787143"/>
                                  <a:gd name="connsiteX1" fmla="*/ 3974512 w 4464631"/>
                                  <a:gd name="connsiteY1" fmla="*/ 592548 h 3787143"/>
                                  <a:gd name="connsiteX2" fmla="*/ 3316144 w 4464631"/>
                                  <a:gd name="connsiteY2" fmla="*/ 643754 h 3787143"/>
                                  <a:gd name="connsiteX3" fmla="*/ 2994276 w 4464631"/>
                                  <a:gd name="connsiteY3" fmla="*/ 534026 h 3787143"/>
                                  <a:gd name="connsiteX4" fmla="*/ 2643146 w 4464631"/>
                                  <a:gd name="connsiteY4" fmla="*/ 131690 h 3787143"/>
                                  <a:gd name="connsiteX5" fmla="*/ 2138397 w 4464631"/>
                                  <a:gd name="connsiteY5" fmla="*/ 17 h 3787143"/>
                                  <a:gd name="connsiteX6" fmla="*/ 1560496 w 4464631"/>
                                  <a:gd name="connsiteY6" fmla="*/ 124375 h 3787143"/>
                                  <a:gd name="connsiteX7" fmla="*/ 1403400 w 4464631"/>
                                  <a:gd name="connsiteY7" fmla="*/ 387722 h 3787143"/>
                                  <a:gd name="connsiteX8" fmla="*/ 1233537 w 4464631"/>
                                  <a:gd name="connsiteY8" fmla="*/ 823317 h 3787143"/>
                                  <a:gd name="connsiteX9" fmla="*/ 1116563 w 4464631"/>
                                  <a:gd name="connsiteY9" fmla="*/ 1169464 h 3787143"/>
                                  <a:gd name="connsiteX10" fmla="*/ 1077693 w 4464631"/>
                                  <a:gd name="connsiteY10" fmla="*/ 1792241 h 3787143"/>
                                  <a:gd name="connsiteX11" fmla="*/ 1085008 w 4464631"/>
                                  <a:gd name="connsiteY11" fmla="*/ 1967805 h 3787143"/>
                                  <a:gd name="connsiteX12" fmla="*/ 768196 w 4464631"/>
                                  <a:gd name="connsiteY12" fmla="*/ 2128742 h 3787143"/>
                                  <a:gd name="connsiteX13" fmla="*/ 358726 w 4464631"/>
                                  <a:gd name="connsiteY13" fmla="*/ 2567653 h 3787143"/>
                                  <a:gd name="connsiteX14" fmla="*/ 53562 w 4464631"/>
                                  <a:gd name="connsiteY14" fmla="*/ 3131075 h 3787143"/>
                                  <a:gd name="connsiteX15" fmla="*/ 33233 w 4464631"/>
                                  <a:gd name="connsiteY15" fmla="*/ 3577317 h 3787143"/>
                                  <a:gd name="connsiteX16" fmla="*/ 397432 w 4464631"/>
                                  <a:gd name="connsiteY16" fmla="*/ 3730751 h 3787143"/>
                                  <a:gd name="connsiteX17" fmla="*/ 702566 w 4464631"/>
                                  <a:gd name="connsiteY17" fmla="*/ 3781951 h 3787143"/>
                                  <a:gd name="connsiteX18" fmla="*/ 1011856 w 4464631"/>
                                  <a:gd name="connsiteY18" fmla="*/ 3774660 h 3787143"/>
                                  <a:gd name="connsiteX19" fmla="*/ 1282519 w 4464631"/>
                                  <a:gd name="connsiteY19" fmla="*/ 3686877 h 3787143"/>
                                  <a:gd name="connsiteX20" fmla="*/ 1494660 w 4464631"/>
                                  <a:gd name="connsiteY20" fmla="*/ 3591780 h 3787143"/>
                                  <a:gd name="connsiteX21" fmla="*/ 1494660 w 4464631"/>
                                  <a:gd name="connsiteY21" fmla="*/ 3467421 h 3787143"/>
                                  <a:gd name="connsiteX22" fmla="*/ 1414192 w 4464631"/>
                                  <a:gd name="connsiteY22" fmla="*/ 3247965 h 3787143"/>
                                  <a:gd name="connsiteX23" fmla="*/ 1370301 w 4464631"/>
                                  <a:gd name="connsiteY23" fmla="*/ 3189444 h 3787143"/>
                                  <a:gd name="connsiteX24" fmla="*/ 1231312 w 4464631"/>
                                  <a:gd name="connsiteY24" fmla="*/ 3255281 h 3787143"/>
                                  <a:gd name="connsiteX25" fmla="*/ 1172791 w 4464631"/>
                                  <a:gd name="connsiteY25" fmla="*/ 3372324 h 3787143"/>
                                  <a:gd name="connsiteX26" fmla="*/ 1253258 w 4464631"/>
                                  <a:gd name="connsiteY26" fmla="*/ 3460106 h 3787143"/>
                                  <a:gd name="connsiteX27" fmla="*/ 1362986 w 4464631"/>
                                  <a:gd name="connsiteY27" fmla="*/ 3438161 h 3787143"/>
                                  <a:gd name="connsiteX28" fmla="*/ 1619018 w 4464631"/>
                                  <a:gd name="connsiteY28" fmla="*/ 3357693 h 3787143"/>
                                  <a:gd name="connsiteX29" fmla="*/ 1758007 w 4464631"/>
                                  <a:gd name="connsiteY29" fmla="*/ 3145553 h 3787143"/>
                                  <a:gd name="connsiteX30" fmla="*/ 1787268 w 4464631"/>
                                  <a:gd name="connsiteY30" fmla="*/ 3013879 h 3787143"/>
                                  <a:gd name="connsiteX31" fmla="*/ 1889680 w 4464631"/>
                                  <a:gd name="connsiteY31" fmla="*/ 2640804 h 3787143"/>
                                  <a:gd name="connsiteX32" fmla="*/ 2014039 w 4464631"/>
                                  <a:gd name="connsiteY32" fmla="*/ 2172631 h 3787143"/>
                                  <a:gd name="connsiteX33" fmla="*/ 2072560 w 4464631"/>
                                  <a:gd name="connsiteY33" fmla="*/ 1543524 h 3787143"/>
                                  <a:gd name="connsiteX34" fmla="*/ 2306647 w 4464631"/>
                                  <a:gd name="connsiteY34" fmla="*/ 1214340 h 3787143"/>
                                  <a:gd name="connsiteX35" fmla="*/ 2665092 w 4464631"/>
                                  <a:gd name="connsiteY35" fmla="*/ 1119242 h 3787143"/>
                                  <a:gd name="connsiteX0" fmla="*/ 4464631 w 4464631"/>
                                  <a:gd name="connsiteY0" fmla="*/ 395377 h 3787483"/>
                                  <a:gd name="connsiteX1" fmla="*/ 3974512 w 4464631"/>
                                  <a:gd name="connsiteY1" fmla="*/ 592888 h 3787483"/>
                                  <a:gd name="connsiteX2" fmla="*/ 3316144 w 4464631"/>
                                  <a:gd name="connsiteY2" fmla="*/ 644094 h 3787483"/>
                                  <a:gd name="connsiteX3" fmla="*/ 2994276 w 4464631"/>
                                  <a:gd name="connsiteY3" fmla="*/ 534366 h 3787483"/>
                                  <a:gd name="connsiteX4" fmla="*/ 2643146 w 4464631"/>
                                  <a:gd name="connsiteY4" fmla="*/ 132030 h 3787483"/>
                                  <a:gd name="connsiteX5" fmla="*/ 2138397 w 4464631"/>
                                  <a:gd name="connsiteY5" fmla="*/ 357 h 3787483"/>
                                  <a:gd name="connsiteX6" fmla="*/ 1765234 w 4464631"/>
                                  <a:gd name="connsiteY6" fmla="*/ 103450 h 3787483"/>
                                  <a:gd name="connsiteX7" fmla="*/ 1403400 w 4464631"/>
                                  <a:gd name="connsiteY7" fmla="*/ 388062 h 3787483"/>
                                  <a:gd name="connsiteX8" fmla="*/ 1233537 w 4464631"/>
                                  <a:gd name="connsiteY8" fmla="*/ 823657 h 3787483"/>
                                  <a:gd name="connsiteX9" fmla="*/ 1116563 w 4464631"/>
                                  <a:gd name="connsiteY9" fmla="*/ 1169804 h 3787483"/>
                                  <a:gd name="connsiteX10" fmla="*/ 1077693 w 4464631"/>
                                  <a:gd name="connsiteY10" fmla="*/ 1792581 h 3787483"/>
                                  <a:gd name="connsiteX11" fmla="*/ 1085008 w 4464631"/>
                                  <a:gd name="connsiteY11" fmla="*/ 1968145 h 3787483"/>
                                  <a:gd name="connsiteX12" fmla="*/ 768196 w 4464631"/>
                                  <a:gd name="connsiteY12" fmla="*/ 2129082 h 3787483"/>
                                  <a:gd name="connsiteX13" fmla="*/ 358726 w 4464631"/>
                                  <a:gd name="connsiteY13" fmla="*/ 2567993 h 3787483"/>
                                  <a:gd name="connsiteX14" fmla="*/ 53562 w 4464631"/>
                                  <a:gd name="connsiteY14" fmla="*/ 3131415 h 3787483"/>
                                  <a:gd name="connsiteX15" fmla="*/ 33233 w 4464631"/>
                                  <a:gd name="connsiteY15" fmla="*/ 3577657 h 3787483"/>
                                  <a:gd name="connsiteX16" fmla="*/ 397432 w 4464631"/>
                                  <a:gd name="connsiteY16" fmla="*/ 3731091 h 3787483"/>
                                  <a:gd name="connsiteX17" fmla="*/ 702566 w 4464631"/>
                                  <a:gd name="connsiteY17" fmla="*/ 3782291 h 3787483"/>
                                  <a:gd name="connsiteX18" fmla="*/ 1011856 w 4464631"/>
                                  <a:gd name="connsiteY18" fmla="*/ 3775000 h 3787483"/>
                                  <a:gd name="connsiteX19" fmla="*/ 1282519 w 4464631"/>
                                  <a:gd name="connsiteY19" fmla="*/ 3687217 h 3787483"/>
                                  <a:gd name="connsiteX20" fmla="*/ 1494660 w 4464631"/>
                                  <a:gd name="connsiteY20" fmla="*/ 3592120 h 3787483"/>
                                  <a:gd name="connsiteX21" fmla="*/ 1494660 w 4464631"/>
                                  <a:gd name="connsiteY21" fmla="*/ 3467761 h 3787483"/>
                                  <a:gd name="connsiteX22" fmla="*/ 1414192 w 4464631"/>
                                  <a:gd name="connsiteY22" fmla="*/ 3248305 h 3787483"/>
                                  <a:gd name="connsiteX23" fmla="*/ 1370301 w 4464631"/>
                                  <a:gd name="connsiteY23" fmla="*/ 3189784 h 3787483"/>
                                  <a:gd name="connsiteX24" fmla="*/ 1231312 w 4464631"/>
                                  <a:gd name="connsiteY24" fmla="*/ 3255621 h 3787483"/>
                                  <a:gd name="connsiteX25" fmla="*/ 1172791 w 4464631"/>
                                  <a:gd name="connsiteY25" fmla="*/ 3372664 h 3787483"/>
                                  <a:gd name="connsiteX26" fmla="*/ 1253258 w 4464631"/>
                                  <a:gd name="connsiteY26" fmla="*/ 3460446 h 3787483"/>
                                  <a:gd name="connsiteX27" fmla="*/ 1362986 w 4464631"/>
                                  <a:gd name="connsiteY27" fmla="*/ 3438501 h 3787483"/>
                                  <a:gd name="connsiteX28" fmla="*/ 1619018 w 4464631"/>
                                  <a:gd name="connsiteY28" fmla="*/ 3358033 h 3787483"/>
                                  <a:gd name="connsiteX29" fmla="*/ 1758007 w 4464631"/>
                                  <a:gd name="connsiteY29" fmla="*/ 3145893 h 3787483"/>
                                  <a:gd name="connsiteX30" fmla="*/ 1787268 w 4464631"/>
                                  <a:gd name="connsiteY30" fmla="*/ 3014219 h 3787483"/>
                                  <a:gd name="connsiteX31" fmla="*/ 1889680 w 4464631"/>
                                  <a:gd name="connsiteY31" fmla="*/ 2641144 h 3787483"/>
                                  <a:gd name="connsiteX32" fmla="*/ 2014039 w 4464631"/>
                                  <a:gd name="connsiteY32" fmla="*/ 2172971 h 3787483"/>
                                  <a:gd name="connsiteX33" fmla="*/ 2072560 w 4464631"/>
                                  <a:gd name="connsiteY33" fmla="*/ 1543864 h 3787483"/>
                                  <a:gd name="connsiteX34" fmla="*/ 2306647 w 4464631"/>
                                  <a:gd name="connsiteY34" fmla="*/ 1214680 h 3787483"/>
                                  <a:gd name="connsiteX35" fmla="*/ 2665092 w 4464631"/>
                                  <a:gd name="connsiteY35" fmla="*/ 1119582 h 3787483"/>
                                  <a:gd name="connsiteX0" fmla="*/ 4464631 w 4464631"/>
                                  <a:gd name="connsiteY0" fmla="*/ 395377 h 3787483"/>
                                  <a:gd name="connsiteX1" fmla="*/ 3974512 w 4464631"/>
                                  <a:gd name="connsiteY1" fmla="*/ 592888 h 3787483"/>
                                  <a:gd name="connsiteX2" fmla="*/ 3316144 w 4464631"/>
                                  <a:gd name="connsiteY2" fmla="*/ 644094 h 3787483"/>
                                  <a:gd name="connsiteX3" fmla="*/ 2994276 w 4464631"/>
                                  <a:gd name="connsiteY3" fmla="*/ 534366 h 3787483"/>
                                  <a:gd name="connsiteX4" fmla="*/ 2643146 w 4464631"/>
                                  <a:gd name="connsiteY4" fmla="*/ 132030 h 3787483"/>
                                  <a:gd name="connsiteX5" fmla="*/ 2138397 w 4464631"/>
                                  <a:gd name="connsiteY5" fmla="*/ 357 h 3787483"/>
                                  <a:gd name="connsiteX6" fmla="*/ 1765234 w 4464631"/>
                                  <a:gd name="connsiteY6" fmla="*/ 103450 h 3787483"/>
                                  <a:gd name="connsiteX7" fmla="*/ 1403400 w 4464631"/>
                                  <a:gd name="connsiteY7" fmla="*/ 388062 h 3787483"/>
                                  <a:gd name="connsiteX8" fmla="*/ 1233537 w 4464631"/>
                                  <a:gd name="connsiteY8" fmla="*/ 823657 h 3787483"/>
                                  <a:gd name="connsiteX9" fmla="*/ 1180087 w 4464631"/>
                                  <a:gd name="connsiteY9" fmla="*/ 1169569 h 3787483"/>
                                  <a:gd name="connsiteX10" fmla="*/ 1077693 w 4464631"/>
                                  <a:gd name="connsiteY10" fmla="*/ 1792581 h 3787483"/>
                                  <a:gd name="connsiteX11" fmla="*/ 1085008 w 4464631"/>
                                  <a:gd name="connsiteY11" fmla="*/ 1968145 h 3787483"/>
                                  <a:gd name="connsiteX12" fmla="*/ 768196 w 4464631"/>
                                  <a:gd name="connsiteY12" fmla="*/ 2129082 h 3787483"/>
                                  <a:gd name="connsiteX13" fmla="*/ 358726 w 4464631"/>
                                  <a:gd name="connsiteY13" fmla="*/ 2567993 h 3787483"/>
                                  <a:gd name="connsiteX14" fmla="*/ 53562 w 4464631"/>
                                  <a:gd name="connsiteY14" fmla="*/ 3131415 h 3787483"/>
                                  <a:gd name="connsiteX15" fmla="*/ 33233 w 4464631"/>
                                  <a:gd name="connsiteY15" fmla="*/ 3577657 h 3787483"/>
                                  <a:gd name="connsiteX16" fmla="*/ 397432 w 4464631"/>
                                  <a:gd name="connsiteY16" fmla="*/ 3731091 h 3787483"/>
                                  <a:gd name="connsiteX17" fmla="*/ 702566 w 4464631"/>
                                  <a:gd name="connsiteY17" fmla="*/ 3782291 h 3787483"/>
                                  <a:gd name="connsiteX18" fmla="*/ 1011856 w 4464631"/>
                                  <a:gd name="connsiteY18" fmla="*/ 3775000 h 3787483"/>
                                  <a:gd name="connsiteX19" fmla="*/ 1282519 w 4464631"/>
                                  <a:gd name="connsiteY19" fmla="*/ 3687217 h 3787483"/>
                                  <a:gd name="connsiteX20" fmla="*/ 1494660 w 4464631"/>
                                  <a:gd name="connsiteY20" fmla="*/ 3592120 h 3787483"/>
                                  <a:gd name="connsiteX21" fmla="*/ 1494660 w 4464631"/>
                                  <a:gd name="connsiteY21" fmla="*/ 3467761 h 3787483"/>
                                  <a:gd name="connsiteX22" fmla="*/ 1414192 w 4464631"/>
                                  <a:gd name="connsiteY22" fmla="*/ 3248305 h 3787483"/>
                                  <a:gd name="connsiteX23" fmla="*/ 1370301 w 4464631"/>
                                  <a:gd name="connsiteY23" fmla="*/ 3189784 h 3787483"/>
                                  <a:gd name="connsiteX24" fmla="*/ 1231312 w 4464631"/>
                                  <a:gd name="connsiteY24" fmla="*/ 3255621 h 3787483"/>
                                  <a:gd name="connsiteX25" fmla="*/ 1172791 w 4464631"/>
                                  <a:gd name="connsiteY25" fmla="*/ 3372664 h 3787483"/>
                                  <a:gd name="connsiteX26" fmla="*/ 1253258 w 4464631"/>
                                  <a:gd name="connsiteY26" fmla="*/ 3460446 h 3787483"/>
                                  <a:gd name="connsiteX27" fmla="*/ 1362986 w 4464631"/>
                                  <a:gd name="connsiteY27" fmla="*/ 3438501 h 3787483"/>
                                  <a:gd name="connsiteX28" fmla="*/ 1619018 w 4464631"/>
                                  <a:gd name="connsiteY28" fmla="*/ 3358033 h 3787483"/>
                                  <a:gd name="connsiteX29" fmla="*/ 1758007 w 4464631"/>
                                  <a:gd name="connsiteY29" fmla="*/ 3145893 h 3787483"/>
                                  <a:gd name="connsiteX30" fmla="*/ 1787268 w 4464631"/>
                                  <a:gd name="connsiteY30" fmla="*/ 3014219 h 3787483"/>
                                  <a:gd name="connsiteX31" fmla="*/ 1889680 w 4464631"/>
                                  <a:gd name="connsiteY31" fmla="*/ 2641144 h 3787483"/>
                                  <a:gd name="connsiteX32" fmla="*/ 2014039 w 4464631"/>
                                  <a:gd name="connsiteY32" fmla="*/ 2172971 h 3787483"/>
                                  <a:gd name="connsiteX33" fmla="*/ 2072560 w 4464631"/>
                                  <a:gd name="connsiteY33" fmla="*/ 1543864 h 3787483"/>
                                  <a:gd name="connsiteX34" fmla="*/ 2306647 w 4464631"/>
                                  <a:gd name="connsiteY34" fmla="*/ 1214680 h 3787483"/>
                                  <a:gd name="connsiteX35" fmla="*/ 2665092 w 4464631"/>
                                  <a:gd name="connsiteY35" fmla="*/ 1119582 h 3787483"/>
                                  <a:gd name="connsiteX0" fmla="*/ 4464631 w 4464631"/>
                                  <a:gd name="connsiteY0" fmla="*/ 395377 h 3787483"/>
                                  <a:gd name="connsiteX1" fmla="*/ 3974512 w 4464631"/>
                                  <a:gd name="connsiteY1" fmla="*/ 592888 h 3787483"/>
                                  <a:gd name="connsiteX2" fmla="*/ 3316144 w 4464631"/>
                                  <a:gd name="connsiteY2" fmla="*/ 644094 h 3787483"/>
                                  <a:gd name="connsiteX3" fmla="*/ 2994276 w 4464631"/>
                                  <a:gd name="connsiteY3" fmla="*/ 534366 h 3787483"/>
                                  <a:gd name="connsiteX4" fmla="*/ 2643146 w 4464631"/>
                                  <a:gd name="connsiteY4" fmla="*/ 132030 h 3787483"/>
                                  <a:gd name="connsiteX5" fmla="*/ 2138397 w 4464631"/>
                                  <a:gd name="connsiteY5" fmla="*/ 357 h 3787483"/>
                                  <a:gd name="connsiteX6" fmla="*/ 1765234 w 4464631"/>
                                  <a:gd name="connsiteY6" fmla="*/ 103450 h 3787483"/>
                                  <a:gd name="connsiteX7" fmla="*/ 1403400 w 4464631"/>
                                  <a:gd name="connsiteY7" fmla="*/ 388062 h 3787483"/>
                                  <a:gd name="connsiteX8" fmla="*/ 1233537 w 4464631"/>
                                  <a:gd name="connsiteY8" fmla="*/ 823657 h 3787483"/>
                                  <a:gd name="connsiteX9" fmla="*/ 1180087 w 4464631"/>
                                  <a:gd name="connsiteY9" fmla="*/ 1169569 h 3787483"/>
                                  <a:gd name="connsiteX10" fmla="*/ 1077693 w 4464631"/>
                                  <a:gd name="connsiteY10" fmla="*/ 1792581 h 3787483"/>
                                  <a:gd name="connsiteX11" fmla="*/ 1085008 w 4464631"/>
                                  <a:gd name="connsiteY11" fmla="*/ 1968145 h 3787483"/>
                                  <a:gd name="connsiteX12" fmla="*/ 768196 w 4464631"/>
                                  <a:gd name="connsiteY12" fmla="*/ 2129082 h 3787483"/>
                                  <a:gd name="connsiteX13" fmla="*/ 358726 w 4464631"/>
                                  <a:gd name="connsiteY13" fmla="*/ 2567993 h 3787483"/>
                                  <a:gd name="connsiteX14" fmla="*/ 53562 w 4464631"/>
                                  <a:gd name="connsiteY14" fmla="*/ 3131415 h 3787483"/>
                                  <a:gd name="connsiteX15" fmla="*/ 33233 w 4464631"/>
                                  <a:gd name="connsiteY15" fmla="*/ 3577657 h 3787483"/>
                                  <a:gd name="connsiteX16" fmla="*/ 397432 w 4464631"/>
                                  <a:gd name="connsiteY16" fmla="*/ 3731091 h 3787483"/>
                                  <a:gd name="connsiteX17" fmla="*/ 702566 w 4464631"/>
                                  <a:gd name="connsiteY17" fmla="*/ 3782291 h 3787483"/>
                                  <a:gd name="connsiteX18" fmla="*/ 1011856 w 4464631"/>
                                  <a:gd name="connsiteY18" fmla="*/ 3775000 h 3787483"/>
                                  <a:gd name="connsiteX19" fmla="*/ 1282519 w 4464631"/>
                                  <a:gd name="connsiteY19" fmla="*/ 3687217 h 3787483"/>
                                  <a:gd name="connsiteX20" fmla="*/ 1494660 w 4464631"/>
                                  <a:gd name="connsiteY20" fmla="*/ 3592120 h 3787483"/>
                                  <a:gd name="connsiteX21" fmla="*/ 1494660 w 4464631"/>
                                  <a:gd name="connsiteY21" fmla="*/ 3467761 h 3787483"/>
                                  <a:gd name="connsiteX22" fmla="*/ 1414192 w 4464631"/>
                                  <a:gd name="connsiteY22" fmla="*/ 3248305 h 3787483"/>
                                  <a:gd name="connsiteX23" fmla="*/ 1370301 w 4464631"/>
                                  <a:gd name="connsiteY23" fmla="*/ 3189784 h 3787483"/>
                                  <a:gd name="connsiteX24" fmla="*/ 1231312 w 4464631"/>
                                  <a:gd name="connsiteY24" fmla="*/ 3255621 h 3787483"/>
                                  <a:gd name="connsiteX25" fmla="*/ 1172791 w 4464631"/>
                                  <a:gd name="connsiteY25" fmla="*/ 3372664 h 3787483"/>
                                  <a:gd name="connsiteX26" fmla="*/ 1253258 w 4464631"/>
                                  <a:gd name="connsiteY26" fmla="*/ 3460446 h 3787483"/>
                                  <a:gd name="connsiteX27" fmla="*/ 1362986 w 4464631"/>
                                  <a:gd name="connsiteY27" fmla="*/ 3438501 h 3787483"/>
                                  <a:gd name="connsiteX28" fmla="*/ 1619018 w 4464631"/>
                                  <a:gd name="connsiteY28" fmla="*/ 3358033 h 3787483"/>
                                  <a:gd name="connsiteX29" fmla="*/ 1758007 w 4464631"/>
                                  <a:gd name="connsiteY29" fmla="*/ 3145893 h 3787483"/>
                                  <a:gd name="connsiteX30" fmla="*/ 1787268 w 4464631"/>
                                  <a:gd name="connsiteY30" fmla="*/ 3014219 h 3787483"/>
                                  <a:gd name="connsiteX31" fmla="*/ 1889680 w 4464631"/>
                                  <a:gd name="connsiteY31" fmla="*/ 2641144 h 3787483"/>
                                  <a:gd name="connsiteX32" fmla="*/ 2014039 w 4464631"/>
                                  <a:gd name="connsiteY32" fmla="*/ 2172971 h 3787483"/>
                                  <a:gd name="connsiteX33" fmla="*/ 2072560 w 4464631"/>
                                  <a:gd name="connsiteY33" fmla="*/ 1543864 h 3787483"/>
                                  <a:gd name="connsiteX34" fmla="*/ 2306647 w 4464631"/>
                                  <a:gd name="connsiteY34" fmla="*/ 1214680 h 3787483"/>
                                  <a:gd name="connsiteX35" fmla="*/ 2665092 w 4464631"/>
                                  <a:gd name="connsiteY35" fmla="*/ 1119582 h 3787483"/>
                                  <a:gd name="connsiteX0" fmla="*/ 4464631 w 4464631"/>
                                  <a:gd name="connsiteY0" fmla="*/ 395377 h 3787483"/>
                                  <a:gd name="connsiteX1" fmla="*/ 3974512 w 4464631"/>
                                  <a:gd name="connsiteY1" fmla="*/ 592888 h 3787483"/>
                                  <a:gd name="connsiteX2" fmla="*/ 3316144 w 4464631"/>
                                  <a:gd name="connsiteY2" fmla="*/ 644094 h 3787483"/>
                                  <a:gd name="connsiteX3" fmla="*/ 2994276 w 4464631"/>
                                  <a:gd name="connsiteY3" fmla="*/ 534366 h 3787483"/>
                                  <a:gd name="connsiteX4" fmla="*/ 2643146 w 4464631"/>
                                  <a:gd name="connsiteY4" fmla="*/ 132030 h 3787483"/>
                                  <a:gd name="connsiteX5" fmla="*/ 2138397 w 4464631"/>
                                  <a:gd name="connsiteY5" fmla="*/ 357 h 3787483"/>
                                  <a:gd name="connsiteX6" fmla="*/ 1765234 w 4464631"/>
                                  <a:gd name="connsiteY6" fmla="*/ 103450 h 3787483"/>
                                  <a:gd name="connsiteX7" fmla="*/ 1403400 w 4464631"/>
                                  <a:gd name="connsiteY7" fmla="*/ 388062 h 3787483"/>
                                  <a:gd name="connsiteX8" fmla="*/ 1233537 w 4464631"/>
                                  <a:gd name="connsiteY8" fmla="*/ 823657 h 3787483"/>
                                  <a:gd name="connsiteX9" fmla="*/ 1116563 w 4464631"/>
                                  <a:gd name="connsiteY9" fmla="*/ 1169569 h 3787483"/>
                                  <a:gd name="connsiteX10" fmla="*/ 1077693 w 4464631"/>
                                  <a:gd name="connsiteY10" fmla="*/ 1792581 h 3787483"/>
                                  <a:gd name="connsiteX11" fmla="*/ 1085008 w 4464631"/>
                                  <a:gd name="connsiteY11" fmla="*/ 1968145 h 3787483"/>
                                  <a:gd name="connsiteX12" fmla="*/ 768196 w 4464631"/>
                                  <a:gd name="connsiteY12" fmla="*/ 2129082 h 3787483"/>
                                  <a:gd name="connsiteX13" fmla="*/ 358726 w 4464631"/>
                                  <a:gd name="connsiteY13" fmla="*/ 2567993 h 3787483"/>
                                  <a:gd name="connsiteX14" fmla="*/ 53562 w 4464631"/>
                                  <a:gd name="connsiteY14" fmla="*/ 3131415 h 3787483"/>
                                  <a:gd name="connsiteX15" fmla="*/ 33233 w 4464631"/>
                                  <a:gd name="connsiteY15" fmla="*/ 3577657 h 3787483"/>
                                  <a:gd name="connsiteX16" fmla="*/ 397432 w 4464631"/>
                                  <a:gd name="connsiteY16" fmla="*/ 3731091 h 3787483"/>
                                  <a:gd name="connsiteX17" fmla="*/ 702566 w 4464631"/>
                                  <a:gd name="connsiteY17" fmla="*/ 3782291 h 3787483"/>
                                  <a:gd name="connsiteX18" fmla="*/ 1011856 w 4464631"/>
                                  <a:gd name="connsiteY18" fmla="*/ 3775000 h 3787483"/>
                                  <a:gd name="connsiteX19" fmla="*/ 1282519 w 4464631"/>
                                  <a:gd name="connsiteY19" fmla="*/ 3687217 h 3787483"/>
                                  <a:gd name="connsiteX20" fmla="*/ 1494660 w 4464631"/>
                                  <a:gd name="connsiteY20" fmla="*/ 3592120 h 3787483"/>
                                  <a:gd name="connsiteX21" fmla="*/ 1494660 w 4464631"/>
                                  <a:gd name="connsiteY21" fmla="*/ 3467761 h 3787483"/>
                                  <a:gd name="connsiteX22" fmla="*/ 1414192 w 4464631"/>
                                  <a:gd name="connsiteY22" fmla="*/ 3248305 h 3787483"/>
                                  <a:gd name="connsiteX23" fmla="*/ 1370301 w 4464631"/>
                                  <a:gd name="connsiteY23" fmla="*/ 3189784 h 3787483"/>
                                  <a:gd name="connsiteX24" fmla="*/ 1231312 w 4464631"/>
                                  <a:gd name="connsiteY24" fmla="*/ 3255621 h 3787483"/>
                                  <a:gd name="connsiteX25" fmla="*/ 1172791 w 4464631"/>
                                  <a:gd name="connsiteY25" fmla="*/ 3372664 h 3787483"/>
                                  <a:gd name="connsiteX26" fmla="*/ 1253258 w 4464631"/>
                                  <a:gd name="connsiteY26" fmla="*/ 3460446 h 3787483"/>
                                  <a:gd name="connsiteX27" fmla="*/ 1362986 w 4464631"/>
                                  <a:gd name="connsiteY27" fmla="*/ 3438501 h 3787483"/>
                                  <a:gd name="connsiteX28" fmla="*/ 1619018 w 4464631"/>
                                  <a:gd name="connsiteY28" fmla="*/ 3358033 h 3787483"/>
                                  <a:gd name="connsiteX29" fmla="*/ 1758007 w 4464631"/>
                                  <a:gd name="connsiteY29" fmla="*/ 3145893 h 3787483"/>
                                  <a:gd name="connsiteX30" fmla="*/ 1787268 w 4464631"/>
                                  <a:gd name="connsiteY30" fmla="*/ 3014219 h 3787483"/>
                                  <a:gd name="connsiteX31" fmla="*/ 1889680 w 4464631"/>
                                  <a:gd name="connsiteY31" fmla="*/ 2641144 h 3787483"/>
                                  <a:gd name="connsiteX32" fmla="*/ 2014039 w 4464631"/>
                                  <a:gd name="connsiteY32" fmla="*/ 2172971 h 3787483"/>
                                  <a:gd name="connsiteX33" fmla="*/ 2072560 w 4464631"/>
                                  <a:gd name="connsiteY33" fmla="*/ 1543864 h 3787483"/>
                                  <a:gd name="connsiteX34" fmla="*/ 2306647 w 4464631"/>
                                  <a:gd name="connsiteY34" fmla="*/ 1214680 h 3787483"/>
                                  <a:gd name="connsiteX35" fmla="*/ 2665092 w 4464631"/>
                                  <a:gd name="connsiteY35" fmla="*/ 1119582 h 3787483"/>
                                  <a:gd name="connsiteX0" fmla="*/ 4464631 w 4464631"/>
                                  <a:gd name="connsiteY0" fmla="*/ 395377 h 3787483"/>
                                  <a:gd name="connsiteX1" fmla="*/ 3974512 w 4464631"/>
                                  <a:gd name="connsiteY1" fmla="*/ 592888 h 3787483"/>
                                  <a:gd name="connsiteX2" fmla="*/ 3316144 w 4464631"/>
                                  <a:gd name="connsiteY2" fmla="*/ 644094 h 3787483"/>
                                  <a:gd name="connsiteX3" fmla="*/ 2994276 w 4464631"/>
                                  <a:gd name="connsiteY3" fmla="*/ 534366 h 3787483"/>
                                  <a:gd name="connsiteX4" fmla="*/ 2643146 w 4464631"/>
                                  <a:gd name="connsiteY4" fmla="*/ 132030 h 3787483"/>
                                  <a:gd name="connsiteX5" fmla="*/ 2138397 w 4464631"/>
                                  <a:gd name="connsiteY5" fmla="*/ 357 h 3787483"/>
                                  <a:gd name="connsiteX6" fmla="*/ 1765234 w 4464631"/>
                                  <a:gd name="connsiteY6" fmla="*/ 103450 h 3787483"/>
                                  <a:gd name="connsiteX7" fmla="*/ 1403400 w 4464631"/>
                                  <a:gd name="connsiteY7" fmla="*/ 388062 h 3787483"/>
                                  <a:gd name="connsiteX8" fmla="*/ 1180087 w 4464631"/>
                                  <a:gd name="connsiteY8" fmla="*/ 823732 h 3787483"/>
                                  <a:gd name="connsiteX9" fmla="*/ 1116563 w 4464631"/>
                                  <a:gd name="connsiteY9" fmla="*/ 1169569 h 3787483"/>
                                  <a:gd name="connsiteX10" fmla="*/ 1077693 w 4464631"/>
                                  <a:gd name="connsiteY10" fmla="*/ 1792581 h 3787483"/>
                                  <a:gd name="connsiteX11" fmla="*/ 1085008 w 4464631"/>
                                  <a:gd name="connsiteY11" fmla="*/ 1968145 h 3787483"/>
                                  <a:gd name="connsiteX12" fmla="*/ 768196 w 4464631"/>
                                  <a:gd name="connsiteY12" fmla="*/ 2129082 h 3787483"/>
                                  <a:gd name="connsiteX13" fmla="*/ 358726 w 4464631"/>
                                  <a:gd name="connsiteY13" fmla="*/ 2567993 h 3787483"/>
                                  <a:gd name="connsiteX14" fmla="*/ 53562 w 4464631"/>
                                  <a:gd name="connsiteY14" fmla="*/ 3131415 h 3787483"/>
                                  <a:gd name="connsiteX15" fmla="*/ 33233 w 4464631"/>
                                  <a:gd name="connsiteY15" fmla="*/ 3577657 h 3787483"/>
                                  <a:gd name="connsiteX16" fmla="*/ 397432 w 4464631"/>
                                  <a:gd name="connsiteY16" fmla="*/ 3731091 h 3787483"/>
                                  <a:gd name="connsiteX17" fmla="*/ 702566 w 4464631"/>
                                  <a:gd name="connsiteY17" fmla="*/ 3782291 h 3787483"/>
                                  <a:gd name="connsiteX18" fmla="*/ 1011856 w 4464631"/>
                                  <a:gd name="connsiteY18" fmla="*/ 3775000 h 3787483"/>
                                  <a:gd name="connsiteX19" fmla="*/ 1282519 w 4464631"/>
                                  <a:gd name="connsiteY19" fmla="*/ 3687217 h 3787483"/>
                                  <a:gd name="connsiteX20" fmla="*/ 1494660 w 4464631"/>
                                  <a:gd name="connsiteY20" fmla="*/ 3592120 h 3787483"/>
                                  <a:gd name="connsiteX21" fmla="*/ 1494660 w 4464631"/>
                                  <a:gd name="connsiteY21" fmla="*/ 3467761 h 3787483"/>
                                  <a:gd name="connsiteX22" fmla="*/ 1414192 w 4464631"/>
                                  <a:gd name="connsiteY22" fmla="*/ 3248305 h 3787483"/>
                                  <a:gd name="connsiteX23" fmla="*/ 1370301 w 4464631"/>
                                  <a:gd name="connsiteY23" fmla="*/ 3189784 h 3787483"/>
                                  <a:gd name="connsiteX24" fmla="*/ 1231312 w 4464631"/>
                                  <a:gd name="connsiteY24" fmla="*/ 3255621 h 3787483"/>
                                  <a:gd name="connsiteX25" fmla="*/ 1172791 w 4464631"/>
                                  <a:gd name="connsiteY25" fmla="*/ 3372664 h 3787483"/>
                                  <a:gd name="connsiteX26" fmla="*/ 1253258 w 4464631"/>
                                  <a:gd name="connsiteY26" fmla="*/ 3460446 h 3787483"/>
                                  <a:gd name="connsiteX27" fmla="*/ 1362986 w 4464631"/>
                                  <a:gd name="connsiteY27" fmla="*/ 3438501 h 3787483"/>
                                  <a:gd name="connsiteX28" fmla="*/ 1619018 w 4464631"/>
                                  <a:gd name="connsiteY28" fmla="*/ 3358033 h 3787483"/>
                                  <a:gd name="connsiteX29" fmla="*/ 1758007 w 4464631"/>
                                  <a:gd name="connsiteY29" fmla="*/ 3145893 h 3787483"/>
                                  <a:gd name="connsiteX30" fmla="*/ 1787268 w 4464631"/>
                                  <a:gd name="connsiteY30" fmla="*/ 3014219 h 3787483"/>
                                  <a:gd name="connsiteX31" fmla="*/ 1889680 w 4464631"/>
                                  <a:gd name="connsiteY31" fmla="*/ 2641144 h 3787483"/>
                                  <a:gd name="connsiteX32" fmla="*/ 2014039 w 4464631"/>
                                  <a:gd name="connsiteY32" fmla="*/ 2172971 h 3787483"/>
                                  <a:gd name="connsiteX33" fmla="*/ 2072560 w 4464631"/>
                                  <a:gd name="connsiteY33" fmla="*/ 1543864 h 3787483"/>
                                  <a:gd name="connsiteX34" fmla="*/ 2306647 w 4464631"/>
                                  <a:gd name="connsiteY34" fmla="*/ 1214680 h 3787483"/>
                                  <a:gd name="connsiteX35" fmla="*/ 2665092 w 4464631"/>
                                  <a:gd name="connsiteY35" fmla="*/ 1119582 h 3787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464631" h="3787483">
                                    <a:moveTo>
                                      <a:pt x="4464631" y="395377"/>
                                    </a:moveTo>
                                    <a:cubicBezTo>
                                      <a:pt x="4315278" y="473406"/>
                                      <a:pt x="4165926" y="551435"/>
                                      <a:pt x="3974512" y="592888"/>
                                    </a:cubicBezTo>
                                    <a:cubicBezTo>
                                      <a:pt x="3783098" y="634341"/>
                                      <a:pt x="3479517" y="653848"/>
                                      <a:pt x="3316144" y="644094"/>
                                    </a:cubicBezTo>
                                    <a:cubicBezTo>
                                      <a:pt x="3152771" y="634340"/>
                                      <a:pt x="3106442" y="619710"/>
                                      <a:pt x="2994276" y="534366"/>
                                    </a:cubicBezTo>
                                    <a:cubicBezTo>
                                      <a:pt x="2882110" y="449022"/>
                                      <a:pt x="2785792" y="221031"/>
                                      <a:pt x="2643146" y="132030"/>
                                    </a:cubicBezTo>
                                    <a:cubicBezTo>
                                      <a:pt x="2500500" y="43029"/>
                                      <a:pt x="2284716" y="5120"/>
                                      <a:pt x="2138397" y="357"/>
                                    </a:cubicBezTo>
                                    <a:cubicBezTo>
                                      <a:pt x="1992078" y="-4406"/>
                                      <a:pt x="1887733" y="38833"/>
                                      <a:pt x="1765234" y="103450"/>
                                    </a:cubicBezTo>
                                    <a:cubicBezTo>
                                      <a:pt x="1642735" y="168067"/>
                                      <a:pt x="1500925" y="268015"/>
                                      <a:pt x="1403400" y="388062"/>
                                    </a:cubicBezTo>
                                    <a:cubicBezTo>
                                      <a:pt x="1305875" y="508109"/>
                                      <a:pt x="1227893" y="693481"/>
                                      <a:pt x="1180087" y="823732"/>
                                    </a:cubicBezTo>
                                    <a:cubicBezTo>
                                      <a:pt x="1132281" y="953983"/>
                                      <a:pt x="1133629" y="1008094"/>
                                      <a:pt x="1116563" y="1169569"/>
                                    </a:cubicBezTo>
                                    <a:cubicBezTo>
                                      <a:pt x="1099497" y="1331044"/>
                                      <a:pt x="1082952" y="1659485"/>
                                      <a:pt x="1077693" y="1792581"/>
                                    </a:cubicBezTo>
                                    <a:cubicBezTo>
                                      <a:pt x="1072434" y="1925677"/>
                                      <a:pt x="1136591" y="1912062"/>
                                      <a:pt x="1085008" y="1968145"/>
                                    </a:cubicBezTo>
                                    <a:cubicBezTo>
                                      <a:pt x="1033425" y="2024228"/>
                                      <a:pt x="889243" y="2029107"/>
                                      <a:pt x="768196" y="2129082"/>
                                    </a:cubicBezTo>
                                    <a:cubicBezTo>
                                      <a:pt x="647149" y="2229057"/>
                                      <a:pt x="477832" y="2400938"/>
                                      <a:pt x="358726" y="2567993"/>
                                    </a:cubicBezTo>
                                    <a:cubicBezTo>
                                      <a:pt x="239620" y="2735049"/>
                                      <a:pt x="107811" y="2963138"/>
                                      <a:pt x="53562" y="3131415"/>
                                    </a:cubicBezTo>
                                    <a:cubicBezTo>
                                      <a:pt x="-687" y="3299692"/>
                                      <a:pt x="-24079" y="3477711"/>
                                      <a:pt x="33233" y="3577657"/>
                                    </a:cubicBezTo>
                                    <a:cubicBezTo>
                                      <a:pt x="90545" y="3677603"/>
                                      <a:pt x="285877" y="3696985"/>
                                      <a:pt x="397432" y="3731091"/>
                                    </a:cubicBezTo>
                                    <a:cubicBezTo>
                                      <a:pt x="508987" y="3765197"/>
                                      <a:pt x="600162" y="3774973"/>
                                      <a:pt x="702566" y="3782291"/>
                                    </a:cubicBezTo>
                                    <a:cubicBezTo>
                                      <a:pt x="804970" y="3789609"/>
                                      <a:pt x="915197" y="3790846"/>
                                      <a:pt x="1011856" y="3775000"/>
                                    </a:cubicBezTo>
                                    <a:cubicBezTo>
                                      <a:pt x="1108515" y="3759154"/>
                                      <a:pt x="1202052" y="3717697"/>
                                      <a:pt x="1282519" y="3687217"/>
                                    </a:cubicBezTo>
                                    <a:cubicBezTo>
                                      <a:pt x="1362986" y="3656737"/>
                                      <a:pt x="1459303" y="3628696"/>
                                      <a:pt x="1494660" y="3592120"/>
                                    </a:cubicBezTo>
                                    <a:cubicBezTo>
                                      <a:pt x="1530017" y="3555544"/>
                                      <a:pt x="1508071" y="3525063"/>
                                      <a:pt x="1494660" y="3467761"/>
                                    </a:cubicBezTo>
                                    <a:cubicBezTo>
                                      <a:pt x="1481249" y="3410459"/>
                                      <a:pt x="1434918" y="3294634"/>
                                      <a:pt x="1414192" y="3248305"/>
                                    </a:cubicBezTo>
                                    <a:cubicBezTo>
                                      <a:pt x="1393466" y="3201976"/>
                                      <a:pt x="1400781" y="3188565"/>
                                      <a:pt x="1370301" y="3189784"/>
                                    </a:cubicBezTo>
                                    <a:cubicBezTo>
                                      <a:pt x="1339821" y="3191003"/>
                                      <a:pt x="1264230" y="3225141"/>
                                      <a:pt x="1231312" y="3255621"/>
                                    </a:cubicBezTo>
                                    <a:cubicBezTo>
                                      <a:pt x="1198394" y="3286101"/>
                                      <a:pt x="1169133" y="3338527"/>
                                      <a:pt x="1172791" y="3372664"/>
                                    </a:cubicBezTo>
                                    <a:cubicBezTo>
                                      <a:pt x="1176449" y="3406802"/>
                                      <a:pt x="1221559" y="3449473"/>
                                      <a:pt x="1253258" y="3460446"/>
                                    </a:cubicBezTo>
                                    <a:cubicBezTo>
                                      <a:pt x="1284957" y="3471419"/>
                                      <a:pt x="1302026" y="3455570"/>
                                      <a:pt x="1362986" y="3438501"/>
                                    </a:cubicBezTo>
                                    <a:cubicBezTo>
                                      <a:pt x="1423946" y="3421432"/>
                                      <a:pt x="1553181" y="3406801"/>
                                      <a:pt x="1619018" y="3358033"/>
                                    </a:cubicBezTo>
                                    <a:cubicBezTo>
                                      <a:pt x="1684855" y="3309265"/>
                                      <a:pt x="1729965" y="3203195"/>
                                      <a:pt x="1758007" y="3145893"/>
                                    </a:cubicBezTo>
                                    <a:cubicBezTo>
                                      <a:pt x="1786049" y="3088591"/>
                                      <a:pt x="1765323" y="3098344"/>
                                      <a:pt x="1787268" y="3014219"/>
                                    </a:cubicBezTo>
                                    <a:cubicBezTo>
                                      <a:pt x="1809213" y="2930094"/>
                                      <a:pt x="1851885" y="2781352"/>
                                      <a:pt x="1889680" y="2641144"/>
                                    </a:cubicBezTo>
                                    <a:cubicBezTo>
                                      <a:pt x="1927475" y="2500936"/>
                                      <a:pt x="1983559" y="2355851"/>
                                      <a:pt x="2014039" y="2172971"/>
                                    </a:cubicBezTo>
                                    <a:cubicBezTo>
                                      <a:pt x="2044519" y="1990091"/>
                                      <a:pt x="2023792" y="1703579"/>
                                      <a:pt x="2072560" y="1543864"/>
                                    </a:cubicBezTo>
                                    <a:cubicBezTo>
                                      <a:pt x="2121328" y="1384149"/>
                                      <a:pt x="2207892" y="1285394"/>
                                      <a:pt x="2306647" y="1214680"/>
                                    </a:cubicBezTo>
                                    <a:cubicBezTo>
                                      <a:pt x="2405402" y="1143966"/>
                                      <a:pt x="2535247" y="1131774"/>
                                      <a:pt x="2665092" y="111958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4BAD" id="363 Forma libre" o:spid="_x0000_s1026" style="position:absolute;margin-left:247.2pt;margin-top:12.2pt;width:351.55pt;height:298.25pt;z-index:251630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4631,378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" path="m4464631,395377v-149353,78029,-298705,156058,-490119,197511c3783098,634341,3479517,653848,3316144,644094,3152771,634340,3106442,619710,2994276,534366,2882110,449022,2785792,221031,2643146,132030,2500500,43029,2284716,5120,2138397,357,1992078,-4406,1887733,38833,1765234,103450v-122499,64617,-264309,164565,-361834,284612c1305875,508109,1227893,693481,1180087,823732v-47806,130251,-46458,184362,-63524,345837c1099497,1331044,1082952,1659485,1077693,1792581v-5259,133096,58898,119481,7315,175564c1033425,2024228,889243,2029107,768196,2129082v-121047,99975,-290364,271856,-409470,438911c239620,2735049,107811,2963138,53562,3131415,-687,3299692,-24079,3477711,33233,3577657v57312,99946,252644,119328,364199,153434c508987,3765197,600162,3774973,702566,3782291v102404,7318,212631,8555,309290,-7291c1108515,3759154,1202052,3717697,1282519,3687217v80467,-30480,176784,-58521,212141,-95097c1530017,3555544,1508071,3525063,1494660,3467761v-13411,-57302,-59742,-173127,-80468,-219456c1393466,3201976,1400781,3188565,1370301,3189784v-30480,1219,-106071,35357,-138989,65837c1198394,3286101,1169133,3338527,1172791,3372664v3658,34138,48768,76809,80467,87782c1284957,3471419,1302026,3455570,1362986,3438501v60960,-17069,190195,-31700,256032,-80468c1684855,3309265,1729965,3203195,1758007,3145893v28042,-57302,7316,-47549,29261,-131674c1809213,2930094,1851885,2781352,1889680,2641144v37795,-140208,93879,-285293,124359,-468173c2044519,1990091,2023792,1703579,2072560,1543864v48768,-159715,135332,-258470,234087,-329184c2405402,1143966,2535247,1131774,2665092,1119582e" filled="f" strokecolor="red" strokeweight="2pt">
                      <v:path arrowok="t" o:connecttype="custom" o:connectlocs="4464631,395377;3974512,592888;3316144,644094;2994276,534366;2643146,132030;2138397,357;1765234,103450;1403400,388062;1180087,823732;1116563,1169569;1077693,1792581;1085008,1968145;768196,2129082;358726,2567993;53562,3131415;33233,3577657;397432,3731091;702566,3782291;1011856,3775000;1282519,3687217;1494660,3592120;1494660,3467761;1414192,3248305;1370301,3189784;1231312,3255621;1172791,3372664;1253258,3460446;1362986,3438501;1619018,3358033;1758007,3145893;1787268,3014219;1889680,2641144;2014039,2172971;2072560,1543864;2306647,1214680;2665092,1119582" o:connectangles="0,0,0,0,0,0,0,0,0,0,0,0,0,0,0,0,0,0,0,0,0,0,0,0,0,0,0,0,0,0,0,0,0,0,0,0"/>
                    </v:shape>
                  </w:pict>
                </mc:Fallback>
              </mc:AlternateContent>
            </w:r>
            <w:r w:rsidR="000B661C" w:rsidRPr="000B661C">
              <w:rPr>
                <w:rFonts w:cstheme="minorHAnsi"/>
                <w:noProof/>
                <w:sz w:val="16"/>
                <w:szCs w:val="16"/>
                <w:lang w:eastAsia="es-CL"/>
              </w:rPr>
              <mc:AlternateContent>
                <mc:Choice Requires="wps">
                  <w:drawing>
                    <wp:anchor distT="0" distB="0" distL="114300" distR="114300" simplePos="0" relativeHeight="251850752" behindDoc="0" locked="0" layoutInCell="1" allowOverlap="1" wp14:anchorId="1C4F418B" wp14:editId="79CD7EA4">
                      <wp:simplePos x="0" y="0"/>
                      <wp:positionH relativeFrom="column">
                        <wp:posOffset>3910965</wp:posOffset>
                      </wp:positionH>
                      <wp:positionV relativeFrom="paragraph">
                        <wp:posOffset>3028950</wp:posOffset>
                      </wp:positionV>
                      <wp:extent cx="385445" cy="500380"/>
                      <wp:effectExtent l="0" t="0" r="33655" b="33020"/>
                      <wp:wrapNone/>
                      <wp:docPr id="357" name="357 Conector recto"/>
                      <wp:cNvGraphicFramePr/>
                      <a:graphic xmlns:a="http://schemas.openxmlformats.org/drawingml/2006/main">
                        <a:graphicData uri="http://schemas.microsoft.com/office/word/2010/wordprocessingShape">
                          <wps:wsp>
                            <wps:cNvCnPr/>
                            <wps:spPr>
                              <a:xfrm flipH="1" flipV="1">
                                <a:off x="0" y="0"/>
                                <a:ext cx="385445" cy="5003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9F75E" id="357 Conector recto"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5pt,238.5pt" to="338.3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" strokecolor="red" strokeweight="2pt"/>
                  </w:pict>
                </mc:Fallback>
              </mc:AlternateContent>
            </w:r>
            <w:r w:rsidR="000B661C" w:rsidRPr="000B661C">
              <w:rPr>
                <w:rFonts w:cstheme="minorHAnsi"/>
                <w:noProof/>
                <w:sz w:val="16"/>
                <w:szCs w:val="16"/>
                <w:lang w:eastAsia="es-CL"/>
              </w:rPr>
              <mc:AlternateContent>
                <mc:Choice Requires="wps">
                  <w:drawing>
                    <wp:anchor distT="0" distB="0" distL="114300" distR="114300" simplePos="0" relativeHeight="251851776" behindDoc="0" locked="0" layoutInCell="1" allowOverlap="1" wp14:anchorId="2D958B23" wp14:editId="601E8C8B">
                      <wp:simplePos x="0" y="0"/>
                      <wp:positionH relativeFrom="column">
                        <wp:posOffset>3667125</wp:posOffset>
                      </wp:positionH>
                      <wp:positionV relativeFrom="paragraph">
                        <wp:posOffset>2817495</wp:posOffset>
                      </wp:positionV>
                      <wp:extent cx="478155" cy="260350"/>
                      <wp:effectExtent l="0" t="0" r="17145" b="25400"/>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2AB929F" w14:textId="6560C0EF" w:rsidR="00806323" w:rsidRPr="00CC1B8F" w:rsidRDefault="00806323" w:rsidP="000B661C">
                                  <w:pPr>
                                    <w:jc w:val="center"/>
                                    <w:rPr>
                                      <w:b/>
                                    </w:rPr>
                                  </w:pPr>
                                  <w:r w:rsidRPr="00CC1B8F">
                                    <w:rPr>
                                      <w:b/>
                                    </w:rPr>
                                    <w:t>E</w:t>
                                  </w:r>
                                  <w:r w:rsidRPr="00391CC8">
                                    <w:rPr>
                                      <w:b/>
                                    </w:rPr>
                                    <w:t>-</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58B23" id="_x0000_s1055" type="#_x0000_t202" style="position:absolute;left:0;text-align:left;margin-left:288.75pt;margin-top:221.85pt;width:37.65pt;height:2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" fillcolor="#f79646 [3209]" strokecolor="#c00000">
                      <v:textbox>
                        <w:txbxContent>
                          <w:p w14:paraId="42AB929F" w14:textId="6560C0EF" w:rsidR="00806323" w:rsidRPr="00CC1B8F" w:rsidRDefault="00806323" w:rsidP="000B661C">
                            <w:pPr>
                              <w:jc w:val="center"/>
                              <w:rPr>
                                <w:b/>
                              </w:rPr>
                            </w:pPr>
                            <w:r w:rsidRPr="00CC1B8F">
                              <w:rPr>
                                <w:b/>
                              </w:rPr>
                              <w:t>E</w:t>
                            </w:r>
                            <w:r w:rsidRPr="00391CC8">
                              <w:rPr>
                                <w:b/>
                              </w:rPr>
                              <w:t>-</w:t>
                            </w:r>
                            <w:r>
                              <w:rPr>
                                <w:b/>
                              </w:rPr>
                              <w:t>14</w:t>
                            </w:r>
                          </w:p>
                        </w:txbxContent>
                      </v:textbox>
                    </v:shape>
                  </w:pict>
                </mc:Fallback>
              </mc:AlternateContent>
            </w:r>
            <w:r w:rsidR="000B661C" w:rsidRPr="000B661C">
              <w:rPr>
                <w:rFonts w:cstheme="minorHAnsi"/>
                <w:noProof/>
                <w:sz w:val="16"/>
                <w:szCs w:val="16"/>
                <w:lang w:eastAsia="es-CL"/>
              </w:rPr>
              <mc:AlternateContent>
                <mc:Choice Requires="wps">
                  <w:drawing>
                    <wp:anchor distT="0" distB="0" distL="114300" distR="114300" simplePos="0" relativeHeight="251852800" behindDoc="0" locked="0" layoutInCell="1" allowOverlap="1" wp14:anchorId="067C1DB4" wp14:editId="380A43D6">
                      <wp:simplePos x="0" y="0"/>
                      <wp:positionH relativeFrom="column">
                        <wp:posOffset>4250690</wp:posOffset>
                      </wp:positionH>
                      <wp:positionV relativeFrom="paragraph">
                        <wp:posOffset>3481070</wp:posOffset>
                      </wp:positionV>
                      <wp:extent cx="106045" cy="116840"/>
                      <wp:effectExtent l="0" t="0" r="27305" b="16510"/>
                      <wp:wrapNone/>
                      <wp:docPr id="359" name="35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8FDF1" id="359 Elipse" o:spid="_x0000_s1026" style="position:absolute;margin-left:334.7pt;margin-top:274.1pt;width:8.35pt;height:9.2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" fillcolor="red" strokecolor="#c00000" strokeweight="2pt"/>
                  </w:pict>
                </mc:Fallback>
              </mc:AlternateContent>
            </w:r>
            <w:r w:rsidR="000B661C">
              <w:rPr>
                <w:rFonts w:cstheme="minorHAnsi"/>
                <w:noProof/>
                <w:sz w:val="16"/>
                <w:szCs w:val="16"/>
                <w:lang w:eastAsia="es-CL"/>
              </w:rPr>
              <mc:AlternateContent>
                <mc:Choice Requires="wps">
                  <w:drawing>
                    <wp:anchor distT="0" distB="0" distL="114300" distR="114300" simplePos="0" relativeHeight="251825152" behindDoc="0" locked="0" layoutInCell="1" allowOverlap="1" wp14:anchorId="781239E4" wp14:editId="69BF8795">
                      <wp:simplePos x="0" y="0"/>
                      <wp:positionH relativeFrom="column">
                        <wp:posOffset>4641049</wp:posOffset>
                      </wp:positionH>
                      <wp:positionV relativeFrom="paragraph">
                        <wp:posOffset>3735705</wp:posOffset>
                      </wp:positionV>
                      <wp:extent cx="524510" cy="441960"/>
                      <wp:effectExtent l="0" t="0" r="27940" b="34290"/>
                      <wp:wrapNone/>
                      <wp:docPr id="346" name="346 Conector recto"/>
                      <wp:cNvGraphicFramePr/>
                      <a:graphic xmlns:a="http://schemas.openxmlformats.org/drawingml/2006/main">
                        <a:graphicData uri="http://schemas.microsoft.com/office/word/2010/wordprocessingShape">
                          <wps:wsp>
                            <wps:cNvCnPr/>
                            <wps:spPr>
                              <a:xfrm>
                                <a:off x="0" y="0"/>
                                <a:ext cx="524510" cy="4419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4F43B" id="346 Conector recto"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45pt,294.15pt" to="406.75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" strokecolor="red" strokeweight="2pt"/>
                  </w:pict>
                </mc:Fallback>
              </mc:AlternateContent>
            </w:r>
            <w:r w:rsidR="000B661C" w:rsidRPr="004B4D58">
              <w:rPr>
                <w:rFonts w:cstheme="minorHAnsi"/>
                <w:noProof/>
                <w:sz w:val="16"/>
                <w:szCs w:val="16"/>
                <w:lang w:eastAsia="es-CL"/>
              </w:rPr>
              <mc:AlternateContent>
                <mc:Choice Requires="wps">
                  <w:drawing>
                    <wp:anchor distT="0" distB="0" distL="114300" distR="114300" simplePos="0" relativeHeight="251831296" behindDoc="0" locked="0" layoutInCell="1" allowOverlap="1" wp14:anchorId="309B48E4" wp14:editId="02BC4D1C">
                      <wp:simplePos x="0" y="0"/>
                      <wp:positionH relativeFrom="column">
                        <wp:posOffset>4948555</wp:posOffset>
                      </wp:positionH>
                      <wp:positionV relativeFrom="paragraph">
                        <wp:posOffset>4070985</wp:posOffset>
                      </wp:positionV>
                      <wp:extent cx="478155" cy="260350"/>
                      <wp:effectExtent l="0" t="0" r="17145" b="25400"/>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2479043B" w14:textId="26B39F0C" w:rsidR="00806323" w:rsidRPr="00CC1B8F" w:rsidRDefault="00806323" w:rsidP="001E7C97">
                                  <w:pPr>
                                    <w:jc w:val="center"/>
                                    <w:rPr>
                                      <w:b/>
                                    </w:rPr>
                                  </w:pPr>
                                  <w:r w:rsidRPr="00CC1B8F">
                                    <w:rPr>
                                      <w:b/>
                                    </w:rPr>
                                    <w:t>E-</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B48E4" id="_x0000_s1056" type="#_x0000_t202" style="position:absolute;left:0;text-align:left;margin-left:389.65pt;margin-top:320.55pt;width:37.65pt;height: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" fillcolor="#f79646 [3209]" strokecolor="#c00000">
                      <v:textbox>
                        <w:txbxContent>
                          <w:p w14:paraId="2479043B" w14:textId="26B39F0C" w:rsidR="00806323" w:rsidRPr="00CC1B8F" w:rsidRDefault="00806323" w:rsidP="001E7C97">
                            <w:pPr>
                              <w:jc w:val="center"/>
                              <w:rPr>
                                <w:b/>
                              </w:rPr>
                            </w:pPr>
                            <w:r w:rsidRPr="00CC1B8F">
                              <w:rPr>
                                <w:b/>
                              </w:rPr>
                              <w:t>E-</w:t>
                            </w:r>
                            <w:r>
                              <w:rPr>
                                <w:b/>
                              </w:rPr>
                              <w:t>12</w:t>
                            </w:r>
                          </w:p>
                        </w:txbxContent>
                      </v:textbox>
                    </v:shape>
                  </w:pict>
                </mc:Fallback>
              </mc:AlternateContent>
            </w:r>
            <w:r w:rsidR="000B661C" w:rsidRPr="000C7A6E">
              <w:rPr>
                <w:rFonts w:cstheme="minorHAnsi"/>
                <w:noProof/>
                <w:sz w:val="16"/>
                <w:szCs w:val="16"/>
                <w:lang w:eastAsia="es-CL"/>
              </w:rPr>
              <mc:AlternateContent>
                <mc:Choice Requires="wps">
                  <w:drawing>
                    <wp:anchor distT="0" distB="0" distL="114300" distR="114300" simplePos="0" relativeHeight="251830272" behindDoc="0" locked="0" layoutInCell="1" allowOverlap="1" wp14:anchorId="3AC5DDCC" wp14:editId="49356BD9">
                      <wp:simplePos x="0" y="0"/>
                      <wp:positionH relativeFrom="column">
                        <wp:posOffset>4596765</wp:posOffset>
                      </wp:positionH>
                      <wp:positionV relativeFrom="paragraph">
                        <wp:posOffset>3695065</wp:posOffset>
                      </wp:positionV>
                      <wp:extent cx="106045" cy="116840"/>
                      <wp:effectExtent l="0" t="0" r="27305" b="16510"/>
                      <wp:wrapNone/>
                      <wp:docPr id="347" name="34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CD716" id="347 Elipse" o:spid="_x0000_s1026" style="position:absolute;margin-left:361.95pt;margin-top:290.95pt;width:8.35pt;height:9.2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" fillcolor="red" strokecolor="#c00000" strokeweight="2pt"/>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3344" behindDoc="0" locked="0" layoutInCell="1" allowOverlap="1" wp14:anchorId="32FB22C7" wp14:editId="2C63EB29">
                      <wp:simplePos x="0" y="0"/>
                      <wp:positionH relativeFrom="column">
                        <wp:posOffset>4371340</wp:posOffset>
                      </wp:positionH>
                      <wp:positionV relativeFrom="paragraph">
                        <wp:posOffset>3769995</wp:posOffset>
                      </wp:positionV>
                      <wp:extent cx="106045" cy="116840"/>
                      <wp:effectExtent l="0" t="0" r="27305" b="16510"/>
                      <wp:wrapNone/>
                      <wp:docPr id="84" name="8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84253" id="84 Elipse" o:spid="_x0000_s1026" style="position:absolute;margin-left:344.2pt;margin-top:296.85pt;width:8.35pt;height:9.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" fillcolor="red" strokecolor="#c00000" strokeweight="2pt"/>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2320" behindDoc="0" locked="0" layoutInCell="1" allowOverlap="1" wp14:anchorId="6C47C0FA" wp14:editId="6B4AB739">
                      <wp:simplePos x="0" y="0"/>
                      <wp:positionH relativeFrom="column">
                        <wp:posOffset>3841750</wp:posOffset>
                      </wp:positionH>
                      <wp:positionV relativeFrom="paragraph">
                        <wp:posOffset>4034155</wp:posOffset>
                      </wp:positionV>
                      <wp:extent cx="478155" cy="260350"/>
                      <wp:effectExtent l="0" t="0" r="17145" b="25400"/>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21D42A42" w14:textId="6466D43A" w:rsidR="00806323" w:rsidRPr="00CC1B8F" w:rsidRDefault="00806323" w:rsidP="001E7C97">
                                  <w:pPr>
                                    <w:jc w:val="center"/>
                                    <w:rPr>
                                      <w:b/>
                                    </w:rPr>
                                  </w:pPr>
                                  <w:r w:rsidRPr="00CC1B8F">
                                    <w:rPr>
                                      <w:b/>
                                    </w:rPr>
                                    <w:t>E-</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C0FA" id="_x0000_s1057" type="#_x0000_t202" style="position:absolute;left:0;text-align:left;margin-left:302.5pt;margin-top:317.65pt;width:37.65pt;height:2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" fillcolor="#f79646 [3209]" strokecolor="#c00000">
                      <v:textbox>
                        <w:txbxContent>
                          <w:p w14:paraId="21D42A42" w14:textId="6466D43A" w:rsidR="00806323" w:rsidRPr="00CC1B8F" w:rsidRDefault="00806323" w:rsidP="001E7C97">
                            <w:pPr>
                              <w:jc w:val="center"/>
                              <w:rPr>
                                <w:b/>
                              </w:rPr>
                            </w:pPr>
                            <w:r w:rsidRPr="00CC1B8F">
                              <w:rPr>
                                <w:b/>
                              </w:rPr>
                              <w:t>E-</w:t>
                            </w:r>
                            <w:r>
                              <w:rPr>
                                <w:b/>
                              </w:rPr>
                              <w:t>11</w:t>
                            </w:r>
                          </w:p>
                        </w:txbxContent>
                      </v:textbox>
                    </v:shape>
                  </w:pict>
                </mc:Fallback>
              </mc:AlternateContent>
            </w:r>
            <w:r w:rsidR="000B661C">
              <w:rPr>
                <w:rFonts w:cstheme="minorHAnsi"/>
                <w:noProof/>
                <w:sz w:val="16"/>
                <w:szCs w:val="16"/>
                <w:lang w:eastAsia="es-CL"/>
              </w:rPr>
              <mc:AlternateContent>
                <mc:Choice Requires="wps">
                  <w:drawing>
                    <wp:anchor distT="0" distB="0" distL="114300" distR="114300" simplePos="0" relativeHeight="251826176" behindDoc="0" locked="0" layoutInCell="1" allowOverlap="1" wp14:anchorId="1C9EB677" wp14:editId="4FB4EF3C">
                      <wp:simplePos x="0" y="0"/>
                      <wp:positionH relativeFrom="column">
                        <wp:posOffset>4127031</wp:posOffset>
                      </wp:positionH>
                      <wp:positionV relativeFrom="paragraph">
                        <wp:posOffset>3814445</wp:posOffset>
                      </wp:positionV>
                      <wp:extent cx="304800" cy="302895"/>
                      <wp:effectExtent l="0" t="0" r="19050" b="20955"/>
                      <wp:wrapNone/>
                      <wp:docPr id="82" name="82 Conector recto"/>
                      <wp:cNvGraphicFramePr/>
                      <a:graphic xmlns:a="http://schemas.openxmlformats.org/drawingml/2006/main">
                        <a:graphicData uri="http://schemas.microsoft.com/office/word/2010/wordprocessingShape">
                          <wps:wsp>
                            <wps:cNvCnPr/>
                            <wps:spPr>
                              <a:xfrm flipH="1">
                                <a:off x="0" y="0"/>
                                <a:ext cx="304800" cy="30289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54526" id="82 Conector recto"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95pt,300.35pt" to="348.9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" strokecolor="red" strokeweight="2pt"/>
                  </w:pict>
                </mc:Fallback>
              </mc:AlternateContent>
            </w:r>
            <w:r w:rsidR="000B661C">
              <w:rPr>
                <w:rFonts w:cstheme="minorHAnsi"/>
                <w:noProof/>
                <w:sz w:val="16"/>
                <w:szCs w:val="16"/>
                <w:lang w:eastAsia="es-CL"/>
              </w:rPr>
              <mc:AlternateContent>
                <mc:Choice Requires="wps">
                  <w:drawing>
                    <wp:anchor distT="0" distB="0" distL="114300" distR="114300" simplePos="0" relativeHeight="251829248" behindDoc="0" locked="0" layoutInCell="1" allowOverlap="1" wp14:anchorId="1BE67D96" wp14:editId="5B9F62C3">
                      <wp:simplePos x="0" y="0"/>
                      <wp:positionH relativeFrom="column">
                        <wp:posOffset>4515485</wp:posOffset>
                      </wp:positionH>
                      <wp:positionV relativeFrom="paragraph">
                        <wp:posOffset>2810510</wp:posOffset>
                      </wp:positionV>
                      <wp:extent cx="214630" cy="524510"/>
                      <wp:effectExtent l="0" t="0" r="33020" b="27940"/>
                      <wp:wrapNone/>
                      <wp:docPr id="85" name="85 Conector recto"/>
                      <wp:cNvGraphicFramePr/>
                      <a:graphic xmlns:a="http://schemas.openxmlformats.org/drawingml/2006/main">
                        <a:graphicData uri="http://schemas.microsoft.com/office/word/2010/wordprocessingShape">
                          <wps:wsp>
                            <wps:cNvCnPr/>
                            <wps:spPr>
                              <a:xfrm flipV="1">
                                <a:off x="0" y="0"/>
                                <a:ext cx="214630" cy="52451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858FB" id="85 Conector recto"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5pt,221.3pt" to="372.4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" strokecolor="red" strokeweight="2pt"/>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8464" behindDoc="0" locked="0" layoutInCell="1" allowOverlap="1" wp14:anchorId="0866718D" wp14:editId="6CF86360">
                      <wp:simplePos x="0" y="0"/>
                      <wp:positionH relativeFrom="column">
                        <wp:posOffset>4471670</wp:posOffset>
                      </wp:positionH>
                      <wp:positionV relativeFrom="paragraph">
                        <wp:posOffset>2677160</wp:posOffset>
                      </wp:positionV>
                      <wp:extent cx="478155" cy="260350"/>
                      <wp:effectExtent l="0" t="0" r="17145" b="25400"/>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79E6E6E" w14:textId="670D24E8" w:rsidR="00806323" w:rsidRPr="00CC1B8F" w:rsidRDefault="00806323" w:rsidP="001E7C97">
                                  <w:pPr>
                                    <w:jc w:val="center"/>
                                    <w:rPr>
                                      <w:b/>
                                    </w:rPr>
                                  </w:pPr>
                                  <w:r w:rsidRPr="00CC1B8F">
                                    <w:rPr>
                                      <w:b/>
                                    </w:rPr>
                                    <w:t>E</w:t>
                                  </w:r>
                                  <w:r w:rsidRPr="00391CC8">
                                    <w:rPr>
                                      <w:b/>
                                    </w:rPr>
                                    <w:t>-</w:t>
                                  </w:r>
                                  <w:r>
                                    <w:rPr>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718D" id="_x0000_s1058" type="#_x0000_t202" style="position:absolute;left:0;text-align:left;margin-left:352.1pt;margin-top:210.8pt;width:37.65pt;height:2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" fillcolor="#f79646 [3209]" strokecolor="#c00000">
                      <v:textbox>
                        <w:txbxContent>
                          <w:p w14:paraId="579E6E6E" w14:textId="670D24E8" w:rsidR="00806323" w:rsidRPr="00CC1B8F" w:rsidRDefault="00806323" w:rsidP="001E7C97">
                            <w:pPr>
                              <w:jc w:val="center"/>
                              <w:rPr>
                                <w:b/>
                              </w:rPr>
                            </w:pPr>
                            <w:r w:rsidRPr="00CC1B8F">
                              <w:rPr>
                                <w:b/>
                              </w:rPr>
                              <w:t>E</w:t>
                            </w:r>
                            <w:r w:rsidRPr="00391CC8">
                              <w:rPr>
                                <w:b/>
                              </w:rPr>
                              <w:t>-</w:t>
                            </w:r>
                            <w:r>
                              <w:rPr>
                                <w:b/>
                              </w:rPr>
                              <w:t>13</w:t>
                            </w:r>
                          </w:p>
                        </w:txbxContent>
                      </v:textbox>
                    </v:shape>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9488" behindDoc="0" locked="0" layoutInCell="1" allowOverlap="1" wp14:anchorId="025E3D61" wp14:editId="2E52782A">
                      <wp:simplePos x="0" y="0"/>
                      <wp:positionH relativeFrom="column">
                        <wp:posOffset>4470566</wp:posOffset>
                      </wp:positionH>
                      <wp:positionV relativeFrom="paragraph">
                        <wp:posOffset>3286760</wp:posOffset>
                      </wp:positionV>
                      <wp:extent cx="106045" cy="116840"/>
                      <wp:effectExtent l="0" t="0" r="27305" b="16510"/>
                      <wp:wrapNone/>
                      <wp:docPr id="332" name="33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31228" id="332 Elipse" o:spid="_x0000_s1026" style="position:absolute;margin-left:352pt;margin-top:258.8pt;width:8.35pt;height:9.2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MH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" fillcolor="red" strokecolor="#c00000" strokeweight="2pt"/>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6416" behindDoc="0" locked="0" layoutInCell="1" allowOverlap="1" wp14:anchorId="734A6183" wp14:editId="2D78961E">
                      <wp:simplePos x="0" y="0"/>
                      <wp:positionH relativeFrom="column">
                        <wp:posOffset>5568950</wp:posOffset>
                      </wp:positionH>
                      <wp:positionV relativeFrom="paragraph">
                        <wp:posOffset>922186</wp:posOffset>
                      </wp:positionV>
                      <wp:extent cx="478155" cy="260350"/>
                      <wp:effectExtent l="0" t="0" r="17145" b="2540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7674E601" w14:textId="12BEAAE3" w:rsidR="00806323" w:rsidRPr="00CC1B8F" w:rsidRDefault="00806323" w:rsidP="001E7C97">
                                  <w:pPr>
                                    <w:jc w:val="center"/>
                                    <w:rPr>
                                      <w:b/>
                                    </w:rPr>
                                  </w:pPr>
                                  <w:r w:rsidRPr="00CC1B8F">
                                    <w:rPr>
                                      <w:b/>
                                    </w:rPr>
                                    <w:t>E-</w:t>
                                  </w:r>
                                  <w:r>
                                    <w:rPr>
                                      <w:b/>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A6183" id="_x0000_s1059" type="#_x0000_t202" style="position:absolute;left:0;text-align:left;margin-left:438.5pt;margin-top:72.6pt;width:37.65pt;height:2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" fillcolor="#f79646 [3209]" strokecolor="#c00000">
                      <v:textbox>
                        <w:txbxContent>
                          <w:p w14:paraId="7674E601" w14:textId="12BEAAE3" w:rsidR="00806323" w:rsidRPr="00CC1B8F" w:rsidRDefault="00806323" w:rsidP="001E7C97">
                            <w:pPr>
                              <w:jc w:val="center"/>
                              <w:rPr>
                                <w:b/>
                              </w:rPr>
                            </w:pPr>
                            <w:r w:rsidRPr="00CC1B8F">
                              <w:rPr>
                                <w:b/>
                              </w:rPr>
                              <w:t>E-</w:t>
                            </w:r>
                            <w:r>
                              <w:rPr>
                                <w:b/>
                              </w:rPr>
                              <w:t>17</w:t>
                            </w:r>
                          </w:p>
                        </w:txbxContent>
                      </v:textbox>
                    </v:shape>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7440" behindDoc="0" locked="0" layoutInCell="1" allowOverlap="1" wp14:anchorId="1955C5FD" wp14:editId="3F93B5AA">
                      <wp:simplePos x="0" y="0"/>
                      <wp:positionH relativeFrom="column">
                        <wp:posOffset>5752299</wp:posOffset>
                      </wp:positionH>
                      <wp:positionV relativeFrom="paragraph">
                        <wp:posOffset>1212215</wp:posOffset>
                      </wp:positionV>
                      <wp:extent cx="106045" cy="116840"/>
                      <wp:effectExtent l="0" t="0" r="27305" b="16510"/>
                      <wp:wrapNone/>
                      <wp:docPr id="340" name="34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4B57A" id="340 Elipse" o:spid="_x0000_s1026" style="position:absolute;margin-left:452.95pt;margin-top:95.45pt;width:8.35pt;height:9.2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" fillcolor="red" strokecolor="#c00000" strokeweight="2pt"/>
                  </w:pict>
                </mc:Fallback>
              </mc:AlternateContent>
            </w:r>
            <w:r w:rsidR="000B661C">
              <w:rPr>
                <w:rFonts w:cstheme="minorHAnsi"/>
                <w:noProof/>
                <w:sz w:val="16"/>
                <w:szCs w:val="16"/>
                <w:lang w:eastAsia="es-CL"/>
              </w:rPr>
              <mc:AlternateContent>
                <mc:Choice Requires="wps">
                  <w:drawing>
                    <wp:anchor distT="0" distB="0" distL="114300" distR="114300" simplePos="0" relativeHeight="251827200" behindDoc="0" locked="0" layoutInCell="1" allowOverlap="1" wp14:anchorId="0C9F10F6" wp14:editId="0BBBEE1E">
                      <wp:simplePos x="0" y="0"/>
                      <wp:positionH relativeFrom="column">
                        <wp:posOffset>4928870</wp:posOffset>
                      </wp:positionH>
                      <wp:positionV relativeFrom="paragraph">
                        <wp:posOffset>3164205</wp:posOffset>
                      </wp:positionV>
                      <wp:extent cx="554355" cy="68580"/>
                      <wp:effectExtent l="0" t="0" r="17145" b="26670"/>
                      <wp:wrapNone/>
                      <wp:docPr id="315" name="315 Conector recto"/>
                      <wp:cNvGraphicFramePr/>
                      <a:graphic xmlns:a="http://schemas.openxmlformats.org/drawingml/2006/main">
                        <a:graphicData uri="http://schemas.microsoft.com/office/word/2010/wordprocessingShape">
                          <wps:wsp>
                            <wps:cNvCnPr/>
                            <wps:spPr>
                              <a:xfrm>
                                <a:off x="0" y="0"/>
                                <a:ext cx="554355" cy="685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37998" id="315 Conector recto"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1pt,249.15pt" to="431.7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" strokecolor="red" strokeweight="2pt"/>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4368" behindDoc="0" locked="0" layoutInCell="1" allowOverlap="1" wp14:anchorId="22332E42" wp14:editId="26BA63D3">
                      <wp:simplePos x="0" y="0"/>
                      <wp:positionH relativeFrom="column">
                        <wp:posOffset>5229860</wp:posOffset>
                      </wp:positionH>
                      <wp:positionV relativeFrom="paragraph">
                        <wp:posOffset>3077845</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BCEB142" w14:textId="4D18E439" w:rsidR="00806323" w:rsidRPr="00CC1B8F" w:rsidRDefault="00806323" w:rsidP="001E7C97">
                                  <w:pPr>
                                    <w:jc w:val="center"/>
                                    <w:rPr>
                                      <w:b/>
                                    </w:rPr>
                                  </w:pPr>
                                  <w:r w:rsidRPr="00CC1B8F">
                                    <w:rPr>
                                      <w:b/>
                                    </w:rPr>
                                    <w:t>E-</w:t>
                                  </w:r>
                                  <w:r>
                                    <w:rPr>
                                      <w:b/>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32E42" id="_x0000_s1060" type="#_x0000_t202" style="position:absolute;left:0;text-align:left;margin-left:411.8pt;margin-top:242.35pt;width:37.65pt;height:2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" fillcolor="#f79646 [3209]" strokecolor="#c00000">
                      <v:textbox>
                        <w:txbxContent>
                          <w:p w14:paraId="6BCEB142" w14:textId="4D18E439" w:rsidR="00806323" w:rsidRPr="00CC1B8F" w:rsidRDefault="00806323" w:rsidP="001E7C97">
                            <w:pPr>
                              <w:jc w:val="center"/>
                              <w:rPr>
                                <w:b/>
                              </w:rPr>
                            </w:pPr>
                            <w:r w:rsidRPr="00CC1B8F">
                              <w:rPr>
                                <w:b/>
                              </w:rPr>
                              <w:t>E-</w:t>
                            </w:r>
                            <w:r>
                              <w:rPr>
                                <w:b/>
                              </w:rPr>
                              <w:t>16</w:t>
                            </w:r>
                          </w:p>
                        </w:txbxContent>
                      </v:textbox>
                    </v:shape>
                  </w:pict>
                </mc:Fallback>
              </mc:AlternateContent>
            </w:r>
            <w:r w:rsidR="000B661C" w:rsidRPr="00EB7601">
              <w:rPr>
                <w:rFonts w:cstheme="minorHAnsi"/>
                <w:noProof/>
                <w:sz w:val="16"/>
                <w:szCs w:val="16"/>
                <w:lang w:eastAsia="es-CL"/>
              </w:rPr>
              <mc:AlternateContent>
                <mc:Choice Requires="wps">
                  <w:drawing>
                    <wp:anchor distT="0" distB="0" distL="114300" distR="114300" simplePos="0" relativeHeight="251835392" behindDoc="0" locked="0" layoutInCell="1" allowOverlap="1" wp14:anchorId="46BBF4F2" wp14:editId="62867B18">
                      <wp:simplePos x="0" y="0"/>
                      <wp:positionH relativeFrom="column">
                        <wp:posOffset>4899660</wp:posOffset>
                      </wp:positionH>
                      <wp:positionV relativeFrom="paragraph">
                        <wp:posOffset>3115945</wp:posOffset>
                      </wp:positionV>
                      <wp:extent cx="106045" cy="116840"/>
                      <wp:effectExtent l="0" t="0" r="27305" b="16510"/>
                      <wp:wrapNone/>
                      <wp:docPr id="81" name="8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2808C" id="81 Elipse" o:spid="_x0000_s1026" style="position:absolute;margin-left:385.8pt;margin-top:245.35pt;width:8.35pt;height:9.2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" fillcolor="red" strokecolor="#c00000" strokeweight="2pt"/>
                  </w:pict>
                </mc:Fallback>
              </mc:AlternateContent>
            </w:r>
            <w:r w:rsidR="000B661C">
              <w:rPr>
                <w:rFonts w:cstheme="minorHAnsi"/>
                <w:noProof/>
                <w:sz w:val="16"/>
                <w:szCs w:val="16"/>
                <w:lang w:eastAsia="es-CL"/>
              </w:rPr>
              <mc:AlternateContent>
                <mc:Choice Requires="wps">
                  <w:drawing>
                    <wp:anchor distT="0" distB="0" distL="114300" distR="114300" simplePos="0" relativeHeight="251629539" behindDoc="0" locked="0" layoutInCell="1" allowOverlap="1" wp14:anchorId="6A23502F" wp14:editId="04B06101">
                      <wp:simplePos x="0" y="0"/>
                      <wp:positionH relativeFrom="column">
                        <wp:posOffset>4304030</wp:posOffset>
                      </wp:positionH>
                      <wp:positionV relativeFrom="paragraph">
                        <wp:posOffset>3338029</wp:posOffset>
                      </wp:positionV>
                      <wp:extent cx="353695" cy="488950"/>
                      <wp:effectExtent l="0" t="0" r="27305" b="25400"/>
                      <wp:wrapNone/>
                      <wp:docPr id="356" name="356 Forma libre"/>
                      <wp:cNvGraphicFramePr/>
                      <a:graphic xmlns:a="http://schemas.openxmlformats.org/drawingml/2006/main">
                        <a:graphicData uri="http://schemas.microsoft.com/office/word/2010/wordprocessingShape">
                          <wps:wsp>
                            <wps:cNvSpPr/>
                            <wps:spPr>
                              <a:xfrm>
                                <a:off x="0" y="0"/>
                                <a:ext cx="353695" cy="488950"/>
                              </a:xfrm>
                              <a:custGeom>
                                <a:avLst/>
                                <a:gdLst>
                                  <a:gd name="connsiteX0" fmla="*/ 0 w 353833"/>
                                  <a:gd name="connsiteY0" fmla="*/ 198783 h 489006"/>
                                  <a:gd name="connsiteX1" fmla="*/ 218661 w 353833"/>
                                  <a:gd name="connsiteY1" fmla="*/ 0 h 489006"/>
                                  <a:gd name="connsiteX2" fmla="*/ 353833 w 353833"/>
                                  <a:gd name="connsiteY2" fmla="*/ 409493 h 489006"/>
                                  <a:gd name="connsiteX3" fmla="*/ 123246 w 353833"/>
                                  <a:gd name="connsiteY3" fmla="*/ 489006 h 489006"/>
                                  <a:gd name="connsiteX4" fmla="*/ 0 w 353833"/>
                                  <a:gd name="connsiteY4" fmla="*/ 198783 h 489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3833" h="489006">
                                    <a:moveTo>
                                      <a:pt x="0" y="198783"/>
                                    </a:moveTo>
                                    <a:lnTo>
                                      <a:pt x="218661" y="0"/>
                                    </a:lnTo>
                                    <a:lnTo>
                                      <a:pt x="353833" y="409493"/>
                                    </a:lnTo>
                                    <a:lnTo>
                                      <a:pt x="123246" y="489006"/>
                                    </a:lnTo>
                                    <a:lnTo>
                                      <a:pt x="0" y="198783"/>
                                    </a:lnTo>
                                    <a:close/>
                                  </a:path>
                                </a:pathLst>
                              </a:cu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722A0" id="356 Forma libre" o:spid="_x0000_s1026" style="position:absolute;margin-left:338.9pt;margin-top:262.85pt;width:27.85pt;height:38.5pt;z-index:251629539;visibility:visible;mso-wrap-style:square;mso-wrap-distance-left:9pt;mso-wrap-distance-top:0;mso-wrap-distance-right:9pt;mso-wrap-distance-bottom:0;mso-position-horizontal:absolute;mso-position-horizontal-relative:text;mso-position-vertical:absolute;mso-position-vertical-relative:text;v-text-anchor:middle" coordsize="353833,48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" path="m,198783l218661,,353833,409493,123246,489006,,198783xe" fillcolor="#c2d69b [1942]" strokecolor="#76923c [2406]" strokeweight="2pt">
                      <v:path arrowok="t" o:connecttype="custom" o:connectlocs="0,198760;218576,0;353695,409446;123198,488950;0,198760" o:connectangles="0,0,0,0,0"/>
                    </v:shape>
                  </w:pict>
                </mc:Fallback>
              </mc:AlternateContent>
            </w:r>
            <w:r w:rsidR="000B661C">
              <w:rPr>
                <w:rFonts w:cstheme="minorHAnsi"/>
                <w:noProof/>
                <w:sz w:val="16"/>
                <w:szCs w:val="16"/>
                <w:lang w:eastAsia="es-CL"/>
              </w:rPr>
              <mc:AlternateContent>
                <mc:Choice Requires="wps">
                  <w:drawing>
                    <wp:anchor distT="0" distB="0" distL="114300" distR="114300" simplePos="0" relativeHeight="251824128" behindDoc="0" locked="0" layoutInCell="1" allowOverlap="1" wp14:anchorId="6B6CFD34" wp14:editId="5F99B6D8">
                      <wp:simplePos x="0" y="0"/>
                      <wp:positionH relativeFrom="column">
                        <wp:posOffset>4495800</wp:posOffset>
                      </wp:positionH>
                      <wp:positionV relativeFrom="paragraph">
                        <wp:posOffset>3601720</wp:posOffset>
                      </wp:positionV>
                      <wp:extent cx="715010" cy="123190"/>
                      <wp:effectExtent l="0" t="0" r="27940" b="29210"/>
                      <wp:wrapNone/>
                      <wp:docPr id="30" name="30 Conector recto"/>
                      <wp:cNvGraphicFramePr/>
                      <a:graphic xmlns:a="http://schemas.openxmlformats.org/drawingml/2006/main">
                        <a:graphicData uri="http://schemas.microsoft.com/office/word/2010/wordprocessingShape">
                          <wps:wsp>
                            <wps:cNvCnPr/>
                            <wps:spPr>
                              <a:xfrm>
                                <a:off x="0" y="0"/>
                                <a:ext cx="715010" cy="12319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9D3EB" id="30 Conector recto"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83.6pt" to="410.3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" strokecolor="red" strokeweight="2pt"/>
                  </w:pict>
                </mc:Fallback>
              </mc:AlternateContent>
            </w:r>
            <w:r w:rsidR="000B661C" w:rsidRPr="00A43110">
              <w:rPr>
                <w:rFonts w:cstheme="minorHAnsi"/>
                <w:noProof/>
                <w:sz w:val="16"/>
                <w:szCs w:val="16"/>
                <w:lang w:eastAsia="es-CL"/>
              </w:rPr>
              <mc:AlternateContent>
                <mc:Choice Requires="wps">
                  <w:drawing>
                    <wp:anchor distT="0" distB="0" distL="114300" distR="114300" simplePos="0" relativeHeight="251844608" behindDoc="0" locked="0" layoutInCell="1" allowOverlap="1" wp14:anchorId="1A2FEDA3" wp14:editId="6E26428A">
                      <wp:simplePos x="0" y="0"/>
                      <wp:positionH relativeFrom="column">
                        <wp:posOffset>5098415</wp:posOffset>
                      </wp:positionH>
                      <wp:positionV relativeFrom="paragraph">
                        <wp:posOffset>3608705</wp:posOffset>
                      </wp:positionV>
                      <wp:extent cx="478155" cy="260350"/>
                      <wp:effectExtent l="0" t="0" r="17145" b="2540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C912B82" w14:textId="0F380E8A" w:rsidR="00806323" w:rsidRPr="00CC1B8F" w:rsidRDefault="00806323" w:rsidP="001E7C97">
                                  <w:pPr>
                                    <w:jc w:val="center"/>
                                    <w:rPr>
                                      <w:b/>
                                    </w:rPr>
                                  </w:pPr>
                                  <w:r w:rsidRPr="00CC1B8F">
                                    <w:rPr>
                                      <w:b/>
                                    </w:rPr>
                                    <w:t>E-</w:t>
                                  </w:r>
                                  <w:r>
                                    <w:rPr>
                                      <w:b/>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EDA3" id="_x0000_s1061" type="#_x0000_t202" style="position:absolute;left:0;text-align:left;margin-left:401.45pt;margin-top:284.15pt;width:37.65pt;height:2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" fillcolor="#f79646 [3209]" strokecolor="#c00000">
                      <v:textbox>
                        <w:txbxContent>
                          <w:p w14:paraId="4C912B82" w14:textId="0F380E8A" w:rsidR="00806323" w:rsidRPr="00CC1B8F" w:rsidRDefault="00806323" w:rsidP="001E7C97">
                            <w:pPr>
                              <w:jc w:val="center"/>
                              <w:rPr>
                                <w:b/>
                              </w:rPr>
                            </w:pPr>
                            <w:r w:rsidRPr="00CC1B8F">
                              <w:rPr>
                                <w:b/>
                              </w:rPr>
                              <w:t>E-</w:t>
                            </w:r>
                            <w:r>
                              <w:rPr>
                                <w:b/>
                              </w:rPr>
                              <w:t>15</w:t>
                            </w:r>
                          </w:p>
                        </w:txbxContent>
                      </v:textbox>
                    </v:shape>
                  </w:pict>
                </mc:Fallback>
              </mc:AlternateContent>
            </w:r>
            <w:r w:rsidR="000B661C" w:rsidRPr="00A43110">
              <w:rPr>
                <w:rFonts w:cstheme="minorHAnsi"/>
                <w:noProof/>
                <w:sz w:val="16"/>
                <w:szCs w:val="16"/>
                <w:lang w:eastAsia="es-CL"/>
              </w:rPr>
              <mc:AlternateContent>
                <mc:Choice Requires="wps">
                  <w:drawing>
                    <wp:anchor distT="0" distB="0" distL="114300" distR="114300" simplePos="0" relativeHeight="251845632" behindDoc="0" locked="0" layoutInCell="1" allowOverlap="1" wp14:anchorId="42708545" wp14:editId="6A8FEF25">
                      <wp:simplePos x="0" y="0"/>
                      <wp:positionH relativeFrom="column">
                        <wp:posOffset>4440555</wp:posOffset>
                      </wp:positionH>
                      <wp:positionV relativeFrom="paragraph">
                        <wp:posOffset>3525520</wp:posOffset>
                      </wp:positionV>
                      <wp:extent cx="106045" cy="116840"/>
                      <wp:effectExtent l="0" t="0" r="27305" b="16510"/>
                      <wp:wrapNone/>
                      <wp:docPr id="32" name="3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9E6AD" id="32 Elipse" o:spid="_x0000_s1026" style="position:absolute;margin-left:349.65pt;margin-top:277.6pt;width:8.35pt;height:9.2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" fillcolor="red" strokecolor="#c00000" strokeweight="2pt"/>
                  </w:pict>
                </mc:Fallback>
              </mc:AlternateContent>
            </w:r>
            <w:r w:rsidR="000B661C" w:rsidRPr="00084245">
              <w:rPr>
                <w:rFonts w:cstheme="minorHAnsi"/>
                <w:noProof/>
                <w:sz w:val="16"/>
                <w:szCs w:val="16"/>
                <w:lang w:eastAsia="es-CL"/>
              </w:rPr>
              <mc:AlternateContent>
                <mc:Choice Requires="wps">
                  <w:drawing>
                    <wp:anchor distT="0" distB="0" distL="114300" distR="114300" simplePos="0" relativeHeight="251841536" behindDoc="0" locked="0" layoutInCell="1" allowOverlap="1" wp14:anchorId="0EC73786" wp14:editId="734C5C1B">
                      <wp:simplePos x="0" y="0"/>
                      <wp:positionH relativeFrom="column">
                        <wp:posOffset>3500120</wp:posOffset>
                      </wp:positionH>
                      <wp:positionV relativeFrom="paragraph">
                        <wp:posOffset>3822700</wp:posOffset>
                      </wp:positionV>
                      <wp:extent cx="106045" cy="116840"/>
                      <wp:effectExtent l="0" t="0" r="27305" b="16510"/>
                      <wp:wrapNone/>
                      <wp:docPr id="306" name="30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B5984" id="306 Elipse" o:spid="_x0000_s1026" style="position:absolute;margin-left:275.6pt;margin-top:301pt;width:8.35pt;height:9.2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jU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" fillcolor="red" strokecolor="#c00000" strokeweight="2pt"/>
                  </w:pict>
                </mc:Fallback>
              </mc:AlternateContent>
            </w:r>
            <w:r w:rsidR="000B661C" w:rsidRPr="00084245">
              <w:rPr>
                <w:rFonts w:cstheme="minorHAnsi"/>
                <w:noProof/>
                <w:sz w:val="16"/>
                <w:szCs w:val="16"/>
                <w:lang w:eastAsia="es-CL"/>
              </w:rPr>
              <mc:AlternateContent>
                <mc:Choice Requires="wps">
                  <w:drawing>
                    <wp:anchor distT="0" distB="0" distL="114300" distR="114300" simplePos="0" relativeHeight="251840512" behindDoc="0" locked="0" layoutInCell="1" allowOverlap="1" wp14:anchorId="5EEE7604" wp14:editId="5F583D52">
                      <wp:simplePos x="0" y="0"/>
                      <wp:positionH relativeFrom="column">
                        <wp:posOffset>3304540</wp:posOffset>
                      </wp:positionH>
                      <wp:positionV relativeFrom="paragraph">
                        <wp:posOffset>3523615</wp:posOffset>
                      </wp:positionV>
                      <wp:extent cx="478155" cy="260350"/>
                      <wp:effectExtent l="0" t="0" r="17145" b="2540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22AA3BE7" w14:textId="5DF86303" w:rsidR="00806323" w:rsidRPr="00CC1B8F" w:rsidRDefault="00806323" w:rsidP="001E7C97">
                                  <w:pPr>
                                    <w:jc w:val="center"/>
                                    <w:rPr>
                                      <w:b/>
                                    </w:rPr>
                                  </w:pPr>
                                  <w:r w:rsidRPr="00CC1B8F">
                                    <w:rPr>
                                      <w:b/>
                                    </w:rPr>
                                    <w:t>E-</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E7604" id="_x0000_s1062" type="#_x0000_t202" style="position:absolute;left:0;text-align:left;margin-left:260.2pt;margin-top:277.45pt;width:37.65pt;height:2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" fillcolor="#f79646 [3209]" strokecolor="#c00000">
                      <v:textbox>
                        <w:txbxContent>
                          <w:p w14:paraId="22AA3BE7" w14:textId="5DF86303" w:rsidR="00806323" w:rsidRPr="00CC1B8F" w:rsidRDefault="00806323" w:rsidP="001E7C97">
                            <w:pPr>
                              <w:jc w:val="center"/>
                              <w:rPr>
                                <w:b/>
                              </w:rPr>
                            </w:pPr>
                            <w:r w:rsidRPr="00CC1B8F">
                              <w:rPr>
                                <w:b/>
                              </w:rPr>
                              <w:t>E-</w:t>
                            </w:r>
                            <w:r>
                              <w:rPr>
                                <w:b/>
                              </w:rPr>
                              <w:t>10</w:t>
                            </w:r>
                          </w:p>
                        </w:txbxContent>
                      </v:textbox>
                    </v:shape>
                  </w:pict>
                </mc:Fallback>
              </mc:AlternateContent>
            </w:r>
            <w:r w:rsidR="000B661C" w:rsidRPr="00084245">
              <w:rPr>
                <w:rFonts w:cstheme="minorHAnsi"/>
                <w:noProof/>
                <w:sz w:val="16"/>
                <w:szCs w:val="16"/>
                <w:lang w:eastAsia="es-CL"/>
              </w:rPr>
              <mc:AlternateContent>
                <mc:Choice Requires="wps">
                  <w:drawing>
                    <wp:anchor distT="0" distB="0" distL="114300" distR="114300" simplePos="0" relativeHeight="251843584" behindDoc="0" locked="0" layoutInCell="1" allowOverlap="1" wp14:anchorId="5B53D24E" wp14:editId="444C299B">
                      <wp:simplePos x="0" y="0"/>
                      <wp:positionH relativeFrom="column">
                        <wp:posOffset>4216400</wp:posOffset>
                      </wp:positionH>
                      <wp:positionV relativeFrom="paragraph">
                        <wp:posOffset>2016125</wp:posOffset>
                      </wp:positionV>
                      <wp:extent cx="106045" cy="116840"/>
                      <wp:effectExtent l="0" t="0" r="27305" b="16510"/>
                      <wp:wrapNone/>
                      <wp:docPr id="288" name="28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528E8" id="288 Elipse" o:spid="_x0000_s1026" style="position:absolute;margin-left:332pt;margin-top:158.75pt;width:8.35pt;height:9.2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" fillcolor="red" strokecolor="#c00000" strokeweight="2pt"/>
                  </w:pict>
                </mc:Fallback>
              </mc:AlternateContent>
            </w:r>
            <w:r w:rsidR="003329A2" w:rsidRPr="00084245">
              <w:rPr>
                <w:rFonts w:cstheme="minorHAnsi"/>
                <w:noProof/>
                <w:sz w:val="16"/>
                <w:szCs w:val="16"/>
                <w:lang w:eastAsia="es-CL"/>
              </w:rPr>
              <mc:AlternateContent>
                <mc:Choice Requires="wps">
                  <w:drawing>
                    <wp:anchor distT="0" distB="0" distL="114300" distR="114300" simplePos="0" relativeHeight="251842560" behindDoc="0" locked="0" layoutInCell="1" allowOverlap="1" wp14:anchorId="79FD2994" wp14:editId="6A8A955A">
                      <wp:simplePos x="0" y="0"/>
                      <wp:positionH relativeFrom="column">
                        <wp:posOffset>4033210</wp:posOffset>
                      </wp:positionH>
                      <wp:positionV relativeFrom="paragraph">
                        <wp:posOffset>1713791</wp:posOffset>
                      </wp:positionV>
                      <wp:extent cx="478155" cy="260350"/>
                      <wp:effectExtent l="0" t="0" r="17145" b="2540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C771F36" w14:textId="15F3E9F0" w:rsidR="00806323" w:rsidRPr="00CC1B8F" w:rsidRDefault="00806323" w:rsidP="001E7C97">
                                  <w:pPr>
                                    <w:jc w:val="center"/>
                                    <w:rPr>
                                      <w:b/>
                                    </w:rPr>
                                  </w:pPr>
                                  <w:r w:rsidRPr="00CC1B8F">
                                    <w:rPr>
                                      <w:b/>
                                    </w:rPr>
                                    <w:t>E-</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2994" id="_x0000_s1063" type="#_x0000_t202" style="position:absolute;left:0;text-align:left;margin-left:317.6pt;margin-top:134.95pt;width:37.6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" fillcolor="#f79646 [3209]" strokecolor="#c00000">
                      <v:textbox>
                        <w:txbxContent>
                          <w:p w14:paraId="1C771F36" w14:textId="15F3E9F0" w:rsidR="00806323" w:rsidRPr="00CC1B8F" w:rsidRDefault="00806323" w:rsidP="001E7C97">
                            <w:pPr>
                              <w:jc w:val="center"/>
                              <w:rPr>
                                <w:b/>
                              </w:rPr>
                            </w:pPr>
                            <w:r w:rsidRPr="00CC1B8F">
                              <w:rPr>
                                <w:b/>
                              </w:rPr>
                              <w:t>E-</w:t>
                            </w:r>
                            <w:r>
                              <w:rPr>
                                <w:b/>
                              </w:rPr>
                              <w:t>9</w:t>
                            </w:r>
                          </w:p>
                        </w:txbxContent>
                      </v:textbox>
                    </v:shape>
                  </w:pict>
                </mc:Fallback>
              </mc:AlternateContent>
            </w:r>
            <w:r w:rsidR="003329A2">
              <w:rPr>
                <w:rFonts w:cstheme="minorHAnsi"/>
                <w:noProof/>
                <w:sz w:val="16"/>
                <w:szCs w:val="16"/>
                <w:lang w:eastAsia="es-CL"/>
              </w:rPr>
              <w:drawing>
                <wp:inline distT="0" distB="0" distL="0" distR="0" wp14:anchorId="0421F6CE" wp14:editId="422E8460">
                  <wp:extent cx="7691314" cy="5176800"/>
                  <wp:effectExtent l="0" t="0" r="5080" b="5080"/>
                  <wp:docPr id="352" name="Imagen 352" descr="C:\Users\andy.morrison\Desktop\Track B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Track BT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1314" cy="5176800"/>
                          </a:xfrm>
                          <a:prstGeom prst="rect">
                            <a:avLst/>
                          </a:prstGeom>
                          <a:noFill/>
                          <a:ln>
                            <a:noFill/>
                          </a:ln>
                        </pic:spPr>
                      </pic:pic>
                    </a:graphicData>
                  </a:graphic>
                </wp:inline>
              </w:drawing>
            </w:r>
          </w:p>
        </w:tc>
      </w:tr>
    </w:tbl>
    <w:p w14:paraId="149D84D2" w14:textId="77777777" w:rsidR="001E7C97" w:rsidRPr="0025129B" w:rsidRDefault="001E7C97" w:rsidP="001E7C97">
      <w:pPr>
        <w:jc w:val="left"/>
        <w:rPr>
          <w:rFonts w:cstheme="minorHAnsi"/>
          <w:b/>
          <w:szCs w:val="20"/>
        </w:rPr>
      </w:pPr>
    </w:p>
    <w:p w14:paraId="0B77FD1E" w14:textId="73A819D0" w:rsidR="00F265C2" w:rsidRPr="0025129B" w:rsidRDefault="00F265C2" w:rsidP="00F265C2">
      <w:pPr>
        <w:pStyle w:val="Ttulo2"/>
        <w:rPr>
          <w:bCs/>
        </w:rPr>
      </w:pPr>
      <w:bookmarkStart w:id="107" w:name="_Toc382383544"/>
      <w:bookmarkStart w:id="108" w:name="_Toc382472366"/>
      <w:bookmarkStart w:id="109" w:name="_Toc390385278"/>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10" w:name="_Toc382383545"/>
      <w:bookmarkStart w:id="111" w:name="_Toc382472367"/>
      <w:bookmarkStart w:id="112" w:name="_Toc390385279"/>
      <w:r w:rsidRPr="0025129B">
        <w:rPr>
          <w:bCs/>
        </w:rPr>
        <w:t>Documentos Revisados</w:t>
      </w:r>
      <w:bookmarkEnd w:id="110"/>
      <w:bookmarkEnd w:id="111"/>
      <w:bookmarkEnd w:id="112"/>
    </w:p>
    <w:p w14:paraId="7D992AE2" w14:textId="77777777" w:rsidR="00F265C2" w:rsidRDefault="00F265C2" w:rsidP="00F265C2">
      <w:pPr>
        <w:rPr>
          <w:color w:val="1F497D"/>
        </w:rPr>
      </w:pPr>
    </w:p>
    <w:p w14:paraId="629BB5EC" w14:textId="13E8E094" w:rsidR="002C6B3E" w:rsidRPr="002C6B3E" w:rsidRDefault="002C6B3E" w:rsidP="00F265C2">
      <w:r w:rsidRPr="00B52828">
        <w:t xml:space="preserve">No se han reportado por parte del titular documentos vinculados al seguimiento ambiental del proyecto </w:t>
      </w:r>
      <w:r>
        <w:t>considerado en la actividad de fiscalización</w:t>
      </w:r>
      <w:r w:rsidRPr="00B52828">
        <w:t>.</w:t>
      </w:r>
    </w:p>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F527B8D" w14:textId="77777777" w:rsidR="004E583C" w:rsidRPr="008403AF" w:rsidRDefault="004E583C" w:rsidP="00C958D0">
      <w:pPr>
        <w:pStyle w:val="Ttulo1"/>
      </w:pPr>
      <w:bookmarkStart w:id="113" w:name="_Toc352840394"/>
      <w:bookmarkStart w:id="114" w:name="_Toc352841454"/>
      <w:bookmarkStart w:id="115" w:name="_Toc390385280"/>
      <w:bookmarkEnd w:id="105"/>
      <w:bookmarkEnd w:id="106"/>
      <w:r w:rsidRPr="008403AF">
        <w:t>H</w:t>
      </w:r>
      <w:r w:rsidR="0024720C" w:rsidRPr="008403AF">
        <w:t>ECHOS CONSTATADOS</w:t>
      </w:r>
      <w:r w:rsidRPr="008403AF">
        <w:t>.</w:t>
      </w:r>
      <w:bookmarkEnd w:id="113"/>
      <w:bookmarkEnd w:id="114"/>
      <w:bookmarkEnd w:id="115"/>
    </w:p>
    <w:p w14:paraId="6F527B8E" w14:textId="77777777" w:rsidR="00D17CB6" w:rsidRPr="0025129B" w:rsidRDefault="00D17CB6" w:rsidP="00D17CB6"/>
    <w:p w14:paraId="6F527B8F" w14:textId="184DA746" w:rsidR="004E583C" w:rsidRPr="00A343FB" w:rsidRDefault="007D502F" w:rsidP="00C958D0">
      <w:pPr>
        <w:pStyle w:val="Ttulo2"/>
      </w:pPr>
      <w:bookmarkStart w:id="116" w:name="_Ref352922216"/>
      <w:bookmarkStart w:id="117" w:name="_Toc353998120"/>
      <w:bookmarkStart w:id="118" w:name="_Toc353998193"/>
      <w:bookmarkStart w:id="119" w:name="_Toc382383547"/>
      <w:bookmarkStart w:id="120" w:name="_Toc382472369"/>
      <w:bookmarkStart w:id="121" w:name="_Toc390385281"/>
      <w:r w:rsidRPr="00A343FB">
        <w:t>Localización de proyecto en área de concesión autorizada en la RCA</w:t>
      </w:r>
      <w:r w:rsidR="00D17CB6" w:rsidRPr="00A343FB">
        <w:t>.</w:t>
      </w:r>
      <w:bookmarkEnd w:id="116"/>
      <w:bookmarkEnd w:id="117"/>
      <w:bookmarkEnd w:id="118"/>
      <w:bookmarkEnd w:id="119"/>
      <w:bookmarkEnd w:id="120"/>
      <w:bookmarkEnd w:id="121"/>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3"/>
        <w:gridCol w:w="9955"/>
      </w:tblGrid>
      <w:tr w:rsidR="00A74310" w:rsidRPr="0025129B" w14:paraId="71B9BB01" w14:textId="77777777" w:rsidTr="000306FA">
        <w:trPr>
          <w:trHeight w:val="142"/>
        </w:trPr>
        <w:tc>
          <w:tcPr>
            <w:tcW w:w="1390"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0" w:type="pct"/>
          </w:tcPr>
          <w:p w14:paraId="25A623D7" w14:textId="46620924" w:rsidR="00A74310" w:rsidRPr="0025129B" w:rsidRDefault="00A74310" w:rsidP="001450FE">
            <w:r w:rsidRPr="0025129B">
              <w:rPr>
                <w:rFonts w:eastAsia="Times New Roman"/>
                <w:b/>
                <w:bCs/>
                <w:color w:val="000000"/>
                <w:lang w:eastAsia="es-CL"/>
              </w:rPr>
              <w:t>Estación</w:t>
            </w:r>
            <w:r w:rsidRPr="0025129B">
              <w:rPr>
                <w:rFonts w:eastAsia="Times New Roman"/>
                <w:color w:val="000000"/>
                <w:lang w:eastAsia="es-CL"/>
              </w:rPr>
              <w:t>:</w:t>
            </w:r>
            <w:r w:rsidR="00511A1F">
              <w:rPr>
                <w:rFonts w:eastAsia="Times New Roman"/>
                <w:color w:val="000000"/>
                <w:lang w:eastAsia="es-CL"/>
              </w:rPr>
              <w:t xml:space="preserve"> </w:t>
            </w:r>
            <w:r w:rsidR="00EB76DF" w:rsidRPr="001450FE">
              <w:rPr>
                <w:rFonts w:eastAsia="Times New Roman"/>
                <w:color w:val="000000"/>
                <w:lang w:eastAsia="es-CL"/>
              </w:rPr>
              <w:t>1, 2, 3, 4, 6</w:t>
            </w:r>
            <w:r w:rsidR="001450FE" w:rsidRPr="001450FE">
              <w:rPr>
                <w:rFonts w:eastAsia="Times New Roman"/>
                <w:color w:val="000000"/>
                <w:lang w:eastAsia="es-CL"/>
              </w:rPr>
              <w:t>, 7, 10, 11, 12, 13, 14, 16 y 17</w:t>
            </w:r>
          </w:p>
        </w:tc>
      </w:tr>
      <w:tr w:rsidR="00A74310" w:rsidRPr="0025129B" w14:paraId="24C0B71E" w14:textId="77777777" w:rsidTr="00543C77">
        <w:trPr>
          <w:trHeight w:val="178"/>
        </w:trPr>
        <w:tc>
          <w:tcPr>
            <w:tcW w:w="5000" w:type="pct"/>
            <w:gridSpan w:val="2"/>
            <w:tcBorders>
              <w:bottom w:val="single" w:sz="4" w:space="0" w:color="auto"/>
            </w:tcBorders>
          </w:tcPr>
          <w:p w14:paraId="3DEF69F5" w14:textId="6BDB41EA" w:rsidR="00A74310" w:rsidRPr="003828F1" w:rsidRDefault="00A74310" w:rsidP="008E4AB3">
            <w:r w:rsidRPr="0025129B">
              <w:rPr>
                <w:b/>
              </w:rPr>
              <w:t xml:space="preserve">Tipo de exigencia según lo indicado en RCA: </w:t>
            </w:r>
            <w:r w:rsidR="008F751D" w:rsidRPr="003828F1">
              <w:rPr>
                <w:b/>
                <w:bCs/>
                <w:lang w:eastAsia="es-CL"/>
              </w:rPr>
              <w:t>01_Descripción del proyecto o actividad</w:t>
            </w:r>
          </w:p>
        </w:tc>
      </w:tr>
      <w:tr w:rsidR="00A74310" w:rsidRPr="0025129B" w14:paraId="2C6D5292" w14:textId="77777777" w:rsidTr="00BF534D">
        <w:trPr>
          <w:trHeight w:val="3817"/>
        </w:trPr>
        <w:tc>
          <w:tcPr>
            <w:tcW w:w="5000" w:type="pct"/>
            <w:gridSpan w:val="2"/>
            <w:tcBorders>
              <w:bottom w:val="single" w:sz="4" w:space="0" w:color="auto"/>
            </w:tcBorders>
          </w:tcPr>
          <w:p w14:paraId="7413F3E8" w14:textId="02F1C7C6"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1BCCDD8" w14:textId="77777777" w:rsidR="00751E4E" w:rsidRDefault="00543C77" w:rsidP="00751E4E">
            <w:pPr>
              <w:rPr>
                <w:b/>
              </w:rPr>
            </w:pPr>
            <w:r w:rsidRPr="00032EA4">
              <w:rPr>
                <w:b/>
              </w:rPr>
              <w:t xml:space="preserve">Considerando </w:t>
            </w:r>
            <w:r>
              <w:rPr>
                <w:b/>
              </w:rPr>
              <w:t>3</w:t>
            </w:r>
            <w:r w:rsidRPr="00032EA4">
              <w:rPr>
                <w:b/>
              </w:rPr>
              <w:t>.1</w:t>
            </w:r>
            <w:r w:rsidR="00751E4E">
              <w:rPr>
                <w:b/>
              </w:rPr>
              <w:t>.1.1</w:t>
            </w:r>
            <w:r>
              <w:rPr>
                <w:b/>
              </w:rPr>
              <w:t xml:space="preserve"> </w:t>
            </w:r>
            <w:r w:rsidRPr="00032EA4">
              <w:rPr>
                <w:b/>
              </w:rPr>
              <w:t>RCA N°</w:t>
            </w:r>
            <w:r w:rsidR="00751E4E">
              <w:rPr>
                <w:b/>
              </w:rPr>
              <w:t>185</w:t>
            </w:r>
            <w:r w:rsidRPr="00032EA4">
              <w:rPr>
                <w:b/>
              </w:rPr>
              <w:t>/20</w:t>
            </w:r>
            <w:r>
              <w:rPr>
                <w:b/>
              </w:rPr>
              <w:t>0</w:t>
            </w:r>
            <w:r w:rsidR="00751E4E">
              <w:rPr>
                <w:b/>
              </w:rPr>
              <w:t>2</w:t>
            </w:r>
          </w:p>
          <w:p w14:paraId="68D26283" w14:textId="094CC541" w:rsidR="00751E4E" w:rsidRDefault="00751E4E" w:rsidP="00751E4E">
            <w:r>
              <w:t>Las coordenadas geográficas son:</w:t>
            </w:r>
          </w:p>
          <w:p w14:paraId="13EA0BDF" w14:textId="2331B86E" w:rsidR="00DB1113" w:rsidRDefault="00DB1113" w:rsidP="00751E4E">
            <w:r w:rsidRPr="00DB1113">
              <w:t>Entrada Bahía Tranquila 1 (201122004)</w:t>
            </w:r>
          </w:p>
          <w:p w14:paraId="457D0916" w14:textId="77777777" w:rsidR="00751E4E" w:rsidRPr="00751E4E" w:rsidRDefault="00751E4E" w:rsidP="00751E4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410"/>
              <w:gridCol w:w="2410"/>
            </w:tblGrid>
            <w:tr w:rsidR="00DB1113" w:rsidRPr="00DB1113" w14:paraId="5840A95D" w14:textId="77777777" w:rsidTr="00751E4E">
              <w:tc>
                <w:tcPr>
                  <w:tcW w:w="2410" w:type="dxa"/>
                  <w:vAlign w:val="center"/>
                </w:tcPr>
                <w:p w14:paraId="14D6243C"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Punto</w:t>
                  </w:r>
                </w:p>
              </w:tc>
              <w:tc>
                <w:tcPr>
                  <w:tcW w:w="2410" w:type="dxa"/>
                  <w:vAlign w:val="center"/>
                </w:tcPr>
                <w:p w14:paraId="7638CA71"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LATITUD (S)</w:t>
                  </w:r>
                </w:p>
              </w:tc>
              <w:tc>
                <w:tcPr>
                  <w:tcW w:w="2410" w:type="dxa"/>
                  <w:vAlign w:val="center"/>
                </w:tcPr>
                <w:p w14:paraId="7BBB372D"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LONGITUD (W)</w:t>
                  </w:r>
                </w:p>
              </w:tc>
            </w:tr>
            <w:tr w:rsidR="00DB1113" w:rsidRPr="00DB1113" w14:paraId="538A1E4F" w14:textId="77777777" w:rsidTr="00751E4E">
              <w:tc>
                <w:tcPr>
                  <w:tcW w:w="2410" w:type="dxa"/>
                  <w:vAlign w:val="center"/>
                </w:tcPr>
                <w:p w14:paraId="43AE43E7"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A</w:t>
                  </w:r>
                </w:p>
              </w:tc>
              <w:tc>
                <w:tcPr>
                  <w:tcW w:w="2410" w:type="dxa"/>
                  <w:vAlign w:val="center"/>
                </w:tcPr>
                <w:p w14:paraId="0F6FDD12" w14:textId="2989DEDB"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11’ 12’’</w:t>
                  </w:r>
                </w:p>
              </w:tc>
              <w:tc>
                <w:tcPr>
                  <w:tcW w:w="2410" w:type="dxa"/>
                  <w:vAlign w:val="center"/>
                </w:tcPr>
                <w:p w14:paraId="5180C172" w14:textId="2C566CC9"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53’ 27,0’’</w:t>
                  </w:r>
                </w:p>
              </w:tc>
            </w:tr>
            <w:tr w:rsidR="00DB1113" w:rsidRPr="00DB1113" w14:paraId="5D06F66F" w14:textId="77777777" w:rsidTr="00751E4E">
              <w:tc>
                <w:tcPr>
                  <w:tcW w:w="2410" w:type="dxa"/>
                  <w:vAlign w:val="center"/>
                </w:tcPr>
                <w:p w14:paraId="74B9AC1D"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B</w:t>
                  </w:r>
                </w:p>
              </w:tc>
              <w:tc>
                <w:tcPr>
                  <w:tcW w:w="2410" w:type="dxa"/>
                  <w:vAlign w:val="center"/>
                </w:tcPr>
                <w:p w14:paraId="120CD890" w14:textId="4615D773"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11’ 12’’</w:t>
                  </w:r>
                </w:p>
              </w:tc>
              <w:tc>
                <w:tcPr>
                  <w:tcW w:w="2410" w:type="dxa"/>
                  <w:vAlign w:val="center"/>
                </w:tcPr>
                <w:p w14:paraId="11DCC1E4" w14:textId="3C149C88"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53’ 20,9’’</w:t>
                  </w:r>
                </w:p>
              </w:tc>
            </w:tr>
            <w:tr w:rsidR="00DB1113" w:rsidRPr="00DB1113" w14:paraId="140D2C65" w14:textId="77777777" w:rsidTr="00751E4E">
              <w:tc>
                <w:tcPr>
                  <w:tcW w:w="2410" w:type="dxa"/>
                  <w:vAlign w:val="center"/>
                </w:tcPr>
                <w:p w14:paraId="6F28D969"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C</w:t>
                  </w:r>
                </w:p>
              </w:tc>
              <w:tc>
                <w:tcPr>
                  <w:tcW w:w="2410" w:type="dxa"/>
                  <w:vAlign w:val="center"/>
                </w:tcPr>
                <w:p w14:paraId="0D29903A" w14:textId="0346C81D"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11’ 21’’</w:t>
                  </w:r>
                </w:p>
              </w:tc>
              <w:tc>
                <w:tcPr>
                  <w:tcW w:w="2410" w:type="dxa"/>
                  <w:vAlign w:val="center"/>
                </w:tcPr>
                <w:p w14:paraId="0E8EB6F2" w14:textId="68623DC3"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53’ 20,9’’</w:t>
                  </w:r>
                </w:p>
              </w:tc>
            </w:tr>
            <w:tr w:rsidR="00DB1113" w:rsidRPr="00DB1113" w14:paraId="7400479E" w14:textId="77777777" w:rsidTr="00751E4E">
              <w:tc>
                <w:tcPr>
                  <w:tcW w:w="2410" w:type="dxa"/>
                  <w:vAlign w:val="center"/>
                </w:tcPr>
                <w:p w14:paraId="586CE74C"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D</w:t>
                  </w:r>
                </w:p>
              </w:tc>
              <w:tc>
                <w:tcPr>
                  <w:tcW w:w="2410" w:type="dxa"/>
                  <w:vAlign w:val="center"/>
                </w:tcPr>
                <w:p w14:paraId="64F228D2" w14:textId="018CE7F0"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11’ 21’’</w:t>
                  </w:r>
                </w:p>
              </w:tc>
              <w:tc>
                <w:tcPr>
                  <w:tcW w:w="2410" w:type="dxa"/>
                  <w:vAlign w:val="center"/>
                </w:tcPr>
                <w:p w14:paraId="3914F4CE" w14:textId="493A0F17"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53’ 27,0’’</w:t>
                  </w:r>
                </w:p>
              </w:tc>
            </w:tr>
          </w:tbl>
          <w:p w14:paraId="49C86EDC" w14:textId="77777777" w:rsidR="00DB1113" w:rsidRDefault="00DB1113" w:rsidP="00751E4E"/>
          <w:p w14:paraId="3DD635E7" w14:textId="7F3900ED" w:rsidR="00751E4E" w:rsidRDefault="00751E4E" w:rsidP="00751E4E">
            <w:pPr>
              <w:rPr>
                <w:b/>
              </w:rPr>
            </w:pPr>
            <w:r w:rsidRPr="00032EA4">
              <w:rPr>
                <w:b/>
              </w:rPr>
              <w:t xml:space="preserve">Considerando </w:t>
            </w:r>
            <w:r>
              <w:rPr>
                <w:b/>
              </w:rPr>
              <w:t>3</w:t>
            </w:r>
            <w:r w:rsidRPr="00032EA4">
              <w:rPr>
                <w:b/>
              </w:rPr>
              <w:t>.1</w:t>
            </w:r>
            <w:r>
              <w:rPr>
                <w:b/>
              </w:rPr>
              <w:t xml:space="preserve">.1.2 </w:t>
            </w:r>
            <w:r w:rsidRPr="00032EA4">
              <w:rPr>
                <w:b/>
              </w:rPr>
              <w:t>RCA N°</w:t>
            </w:r>
            <w:r>
              <w:rPr>
                <w:b/>
              </w:rPr>
              <w:t>185</w:t>
            </w:r>
            <w:r w:rsidRPr="00032EA4">
              <w:rPr>
                <w:b/>
              </w:rPr>
              <w:t>/20</w:t>
            </w:r>
            <w:r>
              <w:rPr>
                <w:b/>
              </w:rPr>
              <w:t>02</w:t>
            </w:r>
          </w:p>
          <w:p w14:paraId="5DDEB16A" w14:textId="77777777" w:rsidR="00751E4E" w:rsidRDefault="00751E4E" w:rsidP="00751E4E">
            <w:r>
              <w:t>Las coordenadas geográficas son:</w:t>
            </w:r>
          </w:p>
          <w:p w14:paraId="2951CE82" w14:textId="77777777" w:rsidR="00DB1113" w:rsidRDefault="00DB1113" w:rsidP="00751E4E">
            <w:r w:rsidRPr="00DB1113">
              <w:t>Entrada Bahía Tranquila 2 (201122005)</w:t>
            </w:r>
          </w:p>
          <w:p w14:paraId="72F1DBC6" w14:textId="77777777" w:rsidR="00751E4E" w:rsidRPr="00DB1113" w:rsidRDefault="00751E4E" w:rsidP="00751E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410"/>
              <w:gridCol w:w="2410"/>
            </w:tblGrid>
            <w:tr w:rsidR="00DB1113" w:rsidRPr="00DB1113" w14:paraId="39E3911B" w14:textId="77777777" w:rsidTr="00DB1113">
              <w:tc>
                <w:tcPr>
                  <w:tcW w:w="2410" w:type="dxa"/>
                </w:tcPr>
                <w:p w14:paraId="426C09DF"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Punto</w:t>
                  </w:r>
                </w:p>
              </w:tc>
              <w:tc>
                <w:tcPr>
                  <w:tcW w:w="2410" w:type="dxa"/>
                </w:tcPr>
                <w:p w14:paraId="45C39624"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LATITUD (S)</w:t>
                  </w:r>
                </w:p>
              </w:tc>
              <w:tc>
                <w:tcPr>
                  <w:tcW w:w="2410" w:type="dxa"/>
                </w:tcPr>
                <w:p w14:paraId="7B63ACA8"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LONGITUD (W)</w:t>
                  </w:r>
                </w:p>
              </w:tc>
            </w:tr>
            <w:tr w:rsidR="00DB1113" w:rsidRPr="00DB1113" w14:paraId="0EC60812" w14:textId="77777777" w:rsidTr="00DB1113">
              <w:tc>
                <w:tcPr>
                  <w:tcW w:w="2410" w:type="dxa"/>
                </w:tcPr>
                <w:p w14:paraId="6A429E2F"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A</w:t>
                  </w:r>
                </w:p>
              </w:tc>
              <w:tc>
                <w:tcPr>
                  <w:tcW w:w="2410" w:type="dxa"/>
                </w:tcPr>
                <w:p w14:paraId="18BB6810" w14:textId="086AD90D"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12’ 00,0’’</w:t>
                  </w:r>
                </w:p>
              </w:tc>
              <w:tc>
                <w:tcPr>
                  <w:tcW w:w="2410" w:type="dxa"/>
                </w:tcPr>
                <w:p w14:paraId="6893F25F" w14:textId="0BB2A397"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54’ 24,0’’</w:t>
                  </w:r>
                </w:p>
              </w:tc>
            </w:tr>
            <w:tr w:rsidR="00DB1113" w:rsidRPr="00DB1113" w14:paraId="2D15752F" w14:textId="77777777" w:rsidTr="00DB1113">
              <w:tc>
                <w:tcPr>
                  <w:tcW w:w="2410" w:type="dxa"/>
                </w:tcPr>
                <w:p w14:paraId="5E30610C"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B</w:t>
                  </w:r>
                </w:p>
              </w:tc>
              <w:tc>
                <w:tcPr>
                  <w:tcW w:w="2410" w:type="dxa"/>
                </w:tcPr>
                <w:p w14:paraId="0107E048" w14:textId="019CDFC6"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12’ 03,8’’</w:t>
                  </w:r>
                </w:p>
              </w:tc>
              <w:tc>
                <w:tcPr>
                  <w:tcW w:w="2410" w:type="dxa"/>
                </w:tcPr>
                <w:p w14:paraId="2633D23F" w14:textId="63C69023"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54’ 24,0’’</w:t>
                  </w:r>
                </w:p>
              </w:tc>
            </w:tr>
            <w:tr w:rsidR="00DB1113" w:rsidRPr="00DB1113" w14:paraId="55C97970" w14:textId="77777777" w:rsidTr="00DB1113">
              <w:tc>
                <w:tcPr>
                  <w:tcW w:w="2410" w:type="dxa"/>
                </w:tcPr>
                <w:p w14:paraId="2B3D5731"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C</w:t>
                  </w:r>
                </w:p>
              </w:tc>
              <w:tc>
                <w:tcPr>
                  <w:tcW w:w="2410" w:type="dxa"/>
                </w:tcPr>
                <w:p w14:paraId="6B46BD17" w14:textId="3666A41D"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12’ 03,8’’</w:t>
                  </w:r>
                </w:p>
              </w:tc>
              <w:tc>
                <w:tcPr>
                  <w:tcW w:w="2410" w:type="dxa"/>
                </w:tcPr>
                <w:p w14:paraId="13D10C17" w14:textId="00451836"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54’ 38,5’’</w:t>
                  </w:r>
                </w:p>
              </w:tc>
            </w:tr>
            <w:tr w:rsidR="00DB1113" w:rsidRPr="00DB1113" w14:paraId="73D5C743" w14:textId="77777777" w:rsidTr="00DB1113">
              <w:tc>
                <w:tcPr>
                  <w:tcW w:w="2410" w:type="dxa"/>
                </w:tcPr>
                <w:p w14:paraId="2D44A889" w14:textId="77777777" w:rsidR="00DB1113" w:rsidRPr="00DB1113" w:rsidRDefault="00DB1113" w:rsidP="00DB1113">
                  <w:pPr>
                    <w:pStyle w:val="Encabezado"/>
                    <w:tabs>
                      <w:tab w:val="clear" w:pos="4419"/>
                      <w:tab w:val="clear" w:pos="8838"/>
                    </w:tabs>
                    <w:jc w:val="center"/>
                    <w:rPr>
                      <w:sz w:val="20"/>
                      <w:szCs w:val="20"/>
                    </w:rPr>
                  </w:pPr>
                  <w:r w:rsidRPr="00DB1113">
                    <w:rPr>
                      <w:sz w:val="20"/>
                      <w:szCs w:val="20"/>
                    </w:rPr>
                    <w:t>D</w:t>
                  </w:r>
                </w:p>
              </w:tc>
              <w:tc>
                <w:tcPr>
                  <w:tcW w:w="2410" w:type="dxa"/>
                </w:tcPr>
                <w:p w14:paraId="3E026A5C" w14:textId="57E41D5F" w:rsidR="00DB1113" w:rsidRPr="00DB1113" w:rsidRDefault="00DB1113" w:rsidP="00751E4E">
                  <w:pPr>
                    <w:pStyle w:val="Encabezado"/>
                    <w:tabs>
                      <w:tab w:val="clear" w:pos="4419"/>
                      <w:tab w:val="clear" w:pos="8838"/>
                    </w:tabs>
                    <w:jc w:val="center"/>
                    <w:rPr>
                      <w:sz w:val="20"/>
                      <w:szCs w:val="20"/>
                    </w:rPr>
                  </w:pPr>
                  <w:r w:rsidRPr="00DB1113">
                    <w:rPr>
                      <w:sz w:val="20"/>
                      <w:szCs w:val="20"/>
                    </w:rPr>
                    <w:t>52</w:t>
                  </w:r>
                  <w:r w:rsidR="00751E4E">
                    <w:rPr>
                      <w:sz w:val="20"/>
                      <w:szCs w:val="20"/>
                    </w:rPr>
                    <w:t>°</w:t>
                  </w:r>
                  <w:r w:rsidRPr="00DB1113">
                    <w:rPr>
                      <w:sz w:val="20"/>
                      <w:szCs w:val="20"/>
                    </w:rPr>
                    <w:t xml:space="preserve"> 12’ 00,0’’</w:t>
                  </w:r>
                </w:p>
              </w:tc>
              <w:tc>
                <w:tcPr>
                  <w:tcW w:w="2410" w:type="dxa"/>
                </w:tcPr>
                <w:p w14:paraId="7DB7160C" w14:textId="25AA2492" w:rsidR="00DB1113" w:rsidRPr="00DB1113" w:rsidRDefault="00DB1113" w:rsidP="00751E4E">
                  <w:pPr>
                    <w:pStyle w:val="Encabezado"/>
                    <w:tabs>
                      <w:tab w:val="clear" w:pos="4419"/>
                      <w:tab w:val="clear" w:pos="8838"/>
                    </w:tabs>
                    <w:jc w:val="center"/>
                    <w:rPr>
                      <w:sz w:val="20"/>
                      <w:szCs w:val="20"/>
                    </w:rPr>
                  </w:pPr>
                  <w:r w:rsidRPr="00DB1113">
                    <w:rPr>
                      <w:sz w:val="20"/>
                      <w:szCs w:val="20"/>
                    </w:rPr>
                    <w:t>72</w:t>
                  </w:r>
                  <w:r w:rsidR="00751E4E">
                    <w:rPr>
                      <w:sz w:val="20"/>
                      <w:szCs w:val="20"/>
                    </w:rPr>
                    <w:t>°</w:t>
                  </w:r>
                  <w:r w:rsidRPr="00DB1113">
                    <w:rPr>
                      <w:sz w:val="20"/>
                      <w:szCs w:val="20"/>
                    </w:rPr>
                    <w:t xml:space="preserve"> 54’ 38,5’’</w:t>
                  </w:r>
                </w:p>
              </w:tc>
            </w:tr>
          </w:tbl>
          <w:p w14:paraId="6E589B5F" w14:textId="77777777" w:rsidR="00DB1113" w:rsidRDefault="00DB1113" w:rsidP="00543C77"/>
          <w:p w14:paraId="7477A121" w14:textId="2E59C809" w:rsidR="00BF534D" w:rsidRPr="00BF534D" w:rsidRDefault="00BF534D" w:rsidP="008E752B">
            <w:pPr>
              <w:rPr>
                <w:rFonts w:eastAsia="Times New Roman"/>
                <w:b/>
                <w:bCs/>
                <w:color w:val="000000"/>
                <w:sz w:val="12"/>
                <w:lang w:eastAsia="es-CL"/>
              </w:rPr>
            </w:pPr>
          </w:p>
        </w:tc>
      </w:tr>
      <w:tr w:rsidR="00FB58EC" w:rsidRPr="0025129B" w14:paraId="089F80F7" w14:textId="77777777" w:rsidTr="005B4049">
        <w:trPr>
          <w:trHeight w:val="2258"/>
        </w:trPr>
        <w:tc>
          <w:tcPr>
            <w:tcW w:w="5000" w:type="pct"/>
            <w:gridSpan w:val="2"/>
            <w:tcBorders>
              <w:bottom w:val="single" w:sz="4" w:space="0" w:color="auto"/>
            </w:tcBorders>
          </w:tcPr>
          <w:p w14:paraId="63AE0D01" w14:textId="77777777" w:rsidR="00FB58EC" w:rsidRPr="004A1228" w:rsidRDefault="00FB58EC" w:rsidP="00FB58EC">
            <w:pPr>
              <w:rPr>
                <w:rFonts w:eastAsia="Times New Roman"/>
                <w:b/>
                <w:bCs/>
                <w:color w:val="000000"/>
                <w:lang w:eastAsia="es-CL"/>
              </w:rPr>
            </w:pPr>
            <w:r w:rsidRPr="004A1228">
              <w:rPr>
                <w:rFonts w:eastAsia="Times New Roman"/>
                <w:b/>
                <w:bCs/>
                <w:color w:val="000000"/>
                <w:lang w:eastAsia="es-CL"/>
              </w:rPr>
              <w:t xml:space="preserve">Documentación entregada: </w:t>
            </w:r>
          </w:p>
          <w:p w14:paraId="620D9121" w14:textId="19BA3A4E" w:rsidR="00FB58EC" w:rsidRDefault="00FB58EC" w:rsidP="00FB58EC">
            <w:pPr>
              <w:pStyle w:val="Prrafodelista"/>
              <w:numPr>
                <w:ilvl w:val="0"/>
                <w:numId w:val="38"/>
              </w:numPr>
              <w:ind w:left="142" w:hanging="142"/>
              <w:rPr>
                <w:rFonts w:ascii="Calibri" w:eastAsia="Times New Roman" w:hAnsi="Calibri"/>
                <w:color w:val="000000"/>
                <w:lang w:eastAsia="es-CL"/>
              </w:rPr>
            </w:pPr>
            <w:r>
              <w:rPr>
                <w:rFonts w:ascii="Calibri" w:eastAsia="Times New Roman" w:hAnsi="Calibri"/>
                <w:color w:val="000000"/>
                <w:lang w:eastAsia="es-CL"/>
              </w:rPr>
              <w:t>C</w:t>
            </w:r>
            <w:r w:rsidRPr="00FB58EC">
              <w:rPr>
                <w:rFonts w:ascii="Calibri" w:eastAsia="Times New Roman" w:hAnsi="Calibri"/>
                <w:color w:val="000000"/>
                <w:lang w:eastAsia="es-CL"/>
              </w:rPr>
              <w:t xml:space="preserve">arta D.T. 51/14 recibida con fecha 07/04/14, </w:t>
            </w:r>
            <w:r w:rsidR="00102245">
              <w:rPr>
                <w:rFonts w:ascii="Calibri" w:eastAsia="Times New Roman" w:hAnsi="Calibri"/>
                <w:color w:val="000000"/>
                <w:lang w:eastAsia="es-CL"/>
              </w:rPr>
              <w:t xml:space="preserve">a través de la cual </w:t>
            </w:r>
            <w:r w:rsidR="00CB3B75">
              <w:rPr>
                <w:rFonts w:ascii="Calibri" w:eastAsia="Times New Roman" w:hAnsi="Calibri"/>
                <w:color w:val="000000"/>
                <w:lang w:eastAsia="es-CL"/>
              </w:rPr>
              <w:t xml:space="preserve">el titular </w:t>
            </w:r>
            <w:r w:rsidRPr="00FB58EC">
              <w:rPr>
                <w:rFonts w:ascii="Calibri" w:eastAsia="Times New Roman" w:hAnsi="Calibri"/>
                <w:color w:val="000000"/>
                <w:lang w:eastAsia="es-CL"/>
              </w:rPr>
              <w:t xml:space="preserve">envía copia digital de las Resoluciones N°1076 y 1077, ambas de fecha 07/04/03 de la Subsecretaría de Marina del Ministerio de Defensa Nacional, </w:t>
            </w:r>
            <w:r w:rsidR="00102245">
              <w:rPr>
                <w:rFonts w:ascii="Calibri" w:eastAsia="Times New Roman" w:hAnsi="Calibri"/>
                <w:color w:val="000000"/>
                <w:lang w:eastAsia="es-CL"/>
              </w:rPr>
              <w:t xml:space="preserve">que otorgan </w:t>
            </w:r>
            <w:r w:rsidRPr="00FB58EC">
              <w:rPr>
                <w:rFonts w:ascii="Calibri" w:eastAsia="Times New Roman" w:hAnsi="Calibri"/>
                <w:color w:val="000000"/>
                <w:lang w:eastAsia="es-CL"/>
              </w:rPr>
              <w:t>a Pesca Cisne S.A. (antiguo titular de las concesiones acuícolas) las concesiones de acuicultura de porción de agua y fondo de mar correspondientes a los centros inspeccionados, delimitándose a través de dichos documentos los límites de las mismas según Carta SHOA N°1101</w:t>
            </w:r>
            <w:r w:rsidR="004F6593">
              <w:rPr>
                <w:rFonts w:ascii="Calibri" w:eastAsia="Times New Roman" w:hAnsi="Calibri"/>
                <w:color w:val="000000"/>
                <w:lang w:eastAsia="es-CL"/>
              </w:rPr>
              <w:t xml:space="preserve"> (Ver Anexo 3)</w:t>
            </w:r>
            <w:r w:rsidRPr="00FB58EC">
              <w:rPr>
                <w:rFonts w:ascii="Calibri" w:eastAsia="Times New Roman" w:hAnsi="Calibri"/>
                <w:color w:val="000000"/>
                <w:lang w:eastAsia="es-CL"/>
              </w:rPr>
              <w:t>.</w:t>
            </w:r>
          </w:p>
          <w:p w14:paraId="19205668" w14:textId="2718715F" w:rsidR="00FB58EC" w:rsidRPr="0025129B" w:rsidRDefault="00FB58EC" w:rsidP="004F6593">
            <w:pPr>
              <w:pStyle w:val="Prrafodelista"/>
              <w:numPr>
                <w:ilvl w:val="0"/>
                <w:numId w:val="38"/>
              </w:numPr>
              <w:ind w:left="142" w:hanging="142"/>
              <w:rPr>
                <w:rFonts w:eastAsia="Times New Roman"/>
                <w:b/>
                <w:bCs/>
                <w:color w:val="000000"/>
                <w:lang w:eastAsia="es-CL"/>
              </w:rPr>
            </w:pPr>
            <w:r w:rsidRPr="00FB58EC">
              <w:rPr>
                <w:rFonts w:ascii="Calibri" w:eastAsia="Times New Roman" w:hAnsi="Calibri"/>
                <w:color w:val="000000"/>
                <w:lang w:eastAsia="es-CL"/>
              </w:rPr>
              <w:t xml:space="preserve">Certificados de Posicionamiento a la Entrega </w:t>
            </w:r>
            <w:r w:rsidR="005B4049">
              <w:rPr>
                <w:rFonts w:ascii="Calibri" w:eastAsia="Times New Roman" w:hAnsi="Calibri"/>
                <w:color w:val="000000"/>
                <w:lang w:eastAsia="es-CL"/>
              </w:rPr>
              <w:t xml:space="preserve">emitidos por la </w:t>
            </w:r>
            <w:r w:rsidR="005B4049" w:rsidRPr="00FB58EC">
              <w:rPr>
                <w:rFonts w:ascii="Calibri" w:eastAsia="Times New Roman" w:hAnsi="Calibri"/>
                <w:color w:val="000000"/>
                <w:lang w:eastAsia="es-CL"/>
              </w:rPr>
              <w:t xml:space="preserve">Capitanía de Puerto de Puerto Natales </w:t>
            </w:r>
            <w:r w:rsidRPr="00FB58EC">
              <w:rPr>
                <w:rFonts w:ascii="Calibri" w:eastAsia="Times New Roman" w:hAnsi="Calibri"/>
                <w:color w:val="000000"/>
                <w:lang w:eastAsia="es-CL"/>
              </w:rPr>
              <w:t xml:space="preserve">de fechas 19/01/04, </w:t>
            </w:r>
            <w:r w:rsidR="005B4049">
              <w:rPr>
                <w:rFonts w:ascii="Calibri" w:eastAsia="Times New Roman" w:hAnsi="Calibri"/>
                <w:color w:val="000000"/>
                <w:lang w:eastAsia="es-CL"/>
              </w:rPr>
              <w:t xml:space="preserve">a través de los cuales se </w:t>
            </w:r>
            <w:r w:rsidRPr="00FB58EC">
              <w:rPr>
                <w:rFonts w:ascii="Calibri" w:eastAsia="Times New Roman" w:hAnsi="Calibri"/>
                <w:color w:val="000000"/>
                <w:lang w:eastAsia="es-CL"/>
              </w:rPr>
              <w:t>certific</w:t>
            </w:r>
            <w:r w:rsidR="004F6593">
              <w:rPr>
                <w:rFonts w:ascii="Calibri" w:eastAsia="Times New Roman" w:hAnsi="Calibri"/>
                <w:color w:val="000000"/>
                <w:lang w:eastAsia="es-CL"/>
              </w:rPr>
              <w:t>a</w:t>
            </w:r>
            <w:r w:rsidRPr="00FB58EC">
              <w:rPr>
                <w:rFonts w:ascii="Calibri" w:eastAsia="Times New Roman" w:hAnsi="Calibri"/>
                <w:color w:val="000000"/>
                <w:lang w:eastAsia="es-CL"/>
              </w:rPr>
              <w:t xml:space="preserve"> la ubicación en coordenadas geográficas, según Dátum WGS-84, de cada uno de los vértices de las áreas de concesión de acuicultura correspondientes a los centros de cultivo Entrada Bahía Tranquila 1 y 2 (Ver Anexos 8 y 9).</w:t>
            </w: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26F86BFE" w14:textId="0EA2D065" w:rsidR="00582F3F" w:rsidRPr="007353E7" w:rsidRDefault="008A38DC" w:rsidP="00205143">
            <w:pPr>
              <w:pStyle w:val="Prrafodelista"/>
              <w:numPr>
                <w:ilvl w:val="0"/>
                <w:numId w:val="40"/>
              </w:numPr>
              <w:ind w:left="284" w:hanging="284"/>
              <w:rPr>
                <w:rFonts w:ascii="Calibri" w:eastAsia="Times New Roman" w:hAnsi="Calibri"/>
                <w:color w:val="000000"/>
                <w:lang w:eastAsia="es-CL"/>
              </w:rPr>
            </w:pPr>
            <w:r w:rsidRPr="0079171A">
              <w:rPr>
                <w:rFonts w:cstheme="minorHAnsi"/>
                <w:lang w:val="es-ES" w:eastAsia="es-ES"/>
              </w:rPr>
              <w:t xml:space="preserve">Durante la inspección ambiental realizada el día 1 de </w:t>
            </w:r>
            <w:r w:rsidR="001F5EBA" w:rsidRPr="0079171A">
              <w:rPr>
                <w:rFonts w:cstheme="minorHAnsi"/>
                <w:lang w:val="es-ES" w:eastAsia="es-ES"/>
              </w:rPr>
              <w:t xml:space="preserve">abril </w:t>
            </w:r>
            <w:r w:rsidRPr="0079171A">
              <w:rPr>
                <w:rFonts w:cstheme="minorHAnsi"/>
                <w:lang w:val="es-ES" w:eastAsia="es-ES"/>
              </w:rPr>
              <w:t>de 201</w:t>
            </w:r>
            <w:r w:rsidR="00B21817" w:rsidRPr="0079171A">
              <w:rPr>
                <w:rFonts w:cstheme="minorHAnsi"/>
                <w:lang w:val="es-ES" w:eastAsia="es-ES"/>
              </w:rPr>
              <w:t>4</w:t>
            </w:r>
            <w:r w:rsidRPr="0079171A">
              <w:rPr>
                <w:rFonts w:cstheme="minorHAnsi"/>
                <w:lang w:val="es-ES" w:eastAsia="es-ES"/>
              </w:rPr>
              <w:t xml:space="preserve"> se efectuó la georreferenciación, a través de equipo </w:t>
            </w:r>
            <w:r w:rsidR="004231EF" w:rsidRPr="0079171A">
              <w:rPr>
                <w:rFonts w:cstheme="minorHAnsi"/>
                <w:lang w:val="es-ES" w:eastAsia="es-ES"/>
              </w:rPr>
              <w:t>GPS</w:t>
            </w:r>
            <w:r w:rsidRPr="0079171A">
              <w:rPr>
                <w:rFonts w:cstheme="minorHAnsi"/>
                <w:lang w:val="es-ES" w:eastAsia="es-ES"/>
              </w:rPr>
              <w:t xml:space="preserve"> </w:t>
            </w:r>
            <w:r w:rsidR="00667424" w:rsidRPr="0079171A">
              <w:rPr>
                <w:rFonts w:cstheme="minorHAnsi"/>
                <w:lang w:val="es-ES" w:eastAsia="es-ES"/>
              </w:rPr>
              <w:t>marca Garmin, modelo GPSmap 60CSx</w:t>
            </w:r>
            <w:r w:rsidR="00706390" w:rsidRPr="0079171A">
              <w:rPr>
                <w:rFonts w:cstheme="minorHAnsi"/>
                <w:lang w:val="es-ES" w:eastAsia="es-ES"/>
              </w:rPr>
              <w:t xml:space="preserve"> de pr</w:t>
            </w:r>
            <w:r w:rsidR="00D81244" w:rsidRPr="0079171A">
              <w:rPr>
                <w:rFonts w:cstheme="minorHAnsi"/>
                <w:lang w:val="es-ES" w:eastAsia="es-ES"/>
              </w:rPr>
              <w:t>o</w:t>
            </w:r>
            <w:r w:rsidR="00706390" w:rsidRPr="0079171A">
              <w:rPr>
                <w:rFonts w:cstheme="minorHAnsi"/>
                <w:lang w:val="es-ES" w:eastAsia="es-ES"/>
              </w:rPr>
              <w:t>piedad de</w:t>
            </w:r>
            <w:r w:rsidR="00D81244" w:rsidRPr="0079171A">
              <w:rPr>
                <w:rFonts w:cstheme="minorHAnsi"/>
                <w:lang w:val="es-ES" w:eastAsia="es-ES"/>
              </w:rPr>
              <w:t xml:space="preserve"> SERNAPESCA, </w:t>
            </w:r>
            <w:r w:rsidRPr="0079171A">
              <w:rPr>
                <w:rFonts w:cstheme="minorHAnsi"/>
                <w:lang w:val="es-ES" w:eastAsia="es-ES"/>
              </w:rPr>
              <w:t xml:space="preserve">de una serie de puntos correspondientes a </w:t>
            </w:r>
            <w:r w:rsidR="001F5EBA" w:rsidRPr="0079171A">
              <w:rPr>
                <w:rFonts w:cstheme="minorHAnsi"/>
                <w:lang w:val="es-ES" w:eastAsia="es-ES"/>
              </w:rPr>
              <w:t xml:space="preserve">las </w:t>
            </w:r>
            <w:r w:rsidRPr="0079171A">
              <w:rPr>
                <w:rFonts w:cstheme="minorHAnsi"/>
                <w:lang w:val="es-ES" w:eastAsia="es-ES"/>
              </w:rPr>
              <w:t xml:space="preserve">estructuras </w:t>
            </w:r>
            <w:r w:rsidR="005C1EAD" w:rsidRPr="0079171A">
              <w:rPr>
                <w:rFonts w:cstheme="minorHAnsi"/>
                <w:lang w:val="es-ES" w:eastAsia="es-ES"/>
              </w:rPr>
              <w:t xml:space="preserve">que forman parte </w:t>
            </w:r>
            <w:r w:rsidRPr="0079171A">
              <w:rPr>
                <w:rFonts w:cstheme="minorHAnsi"/>
                <w:lang w:val="es-ES" w:eastAsia="es-ES"/>
              </w:rPr>
              <w:t>de</w:t>
            </w:r>
            <w:r w:rsidR="001F5EBA" w:rsidRPr="0079171A">
              <w:rPr>
                <w:rFonts w:cstheme="minorHAnsi"/>
                <w:lang w:val="es-ES" w:eastAsia="es-ES"/>
              </w:rPr>
              <w:t xml:space="preserve"> </w:t>
            </w:r>
            <w:r w:rsidRPr="0079171A">
              <w:rPr>
                <w:rFonts w:cstheme="minorHAnsi"/>
                <w:lang w:val="es-ES" w:eastAsia="es-ES"/>
              </w:rPr>
              <w:t>l</w:t>
            </w:r>
            <w:r w:rsidR="001F5EBA" w:rsidRPr="0079171A">
              <w:rPr>
                <w:rFonts w:cstheme="minorHAnsi"/>
                <w:lang w:val="es-ES" w:eastAsia="es-ES"/>
              </w:rPr>
              <w:t xml:space="preserve">os </w:t>
            </w:r>
            <w:r w:rsidRPr="0079171A">
              <w:rPr>
                <w:rFonts w:cstheme="minorHAnsi"/>
                <w:lang w:val="es-ES" w:eastAsia="es-ES"/>
              </w:rPr>
              <w:t>centro</w:t>
            </w:r>
            <w:r w:rsidR="001F5EBA" w:rsidRPr="0079171A">
              <w:rPr>
                <w:rFonts w:cstheme="minorHAnsi"/>
                <w:lang w:val="es-ES" w:eastAsia="es-ES"/>
              </w:rPr>
              <w:t>s</w:t>
            </w:r>
            <w:r w:rsidRPr="0079171A">
              <w:rPr>
                <w:rFonts w:cstheme="minorHAnsi"/>
                <w:lang w:val="es-ES" w:eastAsia="es-ES"/>
              </w:rPr>
              <w:t xml:space="preserve"> de cultivo</w:t>
            </w:r>
            <w:r w:rsidR="001F5EBA" w:rsidRPr="0079171A">
              <w:rPr>
                <w:rFonts w:cstheme="minorHAnsi"/>
                <w:lang w:val="es-ES" w:eastAsia="es-ES"/>
              </w:rPr>
              <w:t xml:space="preserve"> Entrada Bahía Tranquila 1 y 2</w:t>
            </w:r>
            <w:r w:rsidRPr="0079171A">
              <w:rPr>
                <w:rFonts w:cstheme="minorHAnsi"/>
                <w:lang w:val="es-ES" w:eastAsia="es-ES"/>
              </w:rPr>
              <w:t xml:space="preserve">, entre las cuales se consideraron los vértices </w:t>
            </w:r>
            <w:r w:rsidR="0079171A" w:rsidRPr="0079171A">
              <w:rPr>
                <w:rFonts w:cstheme="minorHAnsi"/>
                <w:lang w:val="es-ES" w:eastAsia="es-ES"/>
              </w:rPr>
              <w:t xml:space="preserve">que delimitan </w:t>
            </w:r>
            <w:r w:rsidRPr="0079171A">
              <w:rPr>
                <w:rFonts w:cstheme="minorHAnsi"/>
                <w:lang w:val="es-ES" w:eastAsia="es-ES"/>
              </w:rPr>
              <w:t>l</w:t>
            </w:r>
            <w:r w:rsidR="001F5EBA" w:rsidRPr="0079171A">
              <w:rPr>
                <w:rFonts w:cstheme="minorHAnsi"/>
                <w:lang w:val="es-ES" w:eastAsia="es-ES"/>
              </w:rPr>
              <w:t>as áreas de cultivo</w:t>
            </w:r>
            <w:r w:rsidRPr="0079171A">
              <w:rPr>
                <w:rFonts w:cstheme="minorHAnsi"/>
                <w:lang w:val="es-ES" w:eastAsia="es-ES"/>
              </w:rPr>
              <w:t>, punto</w:t>
            </w:r>
            <w:r w:rsidR="001F5EBA" w:rsidRPr="0079171A">
              <w:rPr>
                <w:rFonts w:cstheme="minorHAnsi"/>
                <w:lang w:val="es-ES" w:eastAsia="es-ES"/>
              </w:rPr>
              <w:t>s</w:t>
            </w:r>
            <w:r w:rsidRPr="0079171A">
              <w:rPr>
                <w:rFonts w:cstheme="minorHAnsi"/>
                <w:lang w:val="es-ES" w:eastAsia="es-ES"/>
              </w:rPr>
              <w:t xml:space="preserve"> situado</w:t>
            </w:r>
            <w:r w:rsidR="001F5EBA" w:rsidRPr="0079171A">
              <w:rPr>
                <w:rFonts w:cstheme="minorHAnsi"/>
                <w:lang w:val="es-ES" w:eastAsia="es-ES"/>
              </w:rPr>
              <w:t>s</w:t>
            </w:r>
            <w:r w:rsidRPr="0079171A">
              <w:rPr>
                <w:rFonts w:cstheme="minorHAnsi"/>
                <w:lang w:val="es-ES" w:eastAsia="es-ES"/>
              </w:rPr>
              <w:t xml:space="preserve"> al interior de la</w:t>
            </w:r>
            <w:r w:rsidR="001F5EBA" w:rsidRPr="0079171A">
              <w:rPr>
                <w:rFonts w:cstheme="minorHAnsi"/>
                <w:lang w:val="es-ES" w:eastAsia="es-ES"/>
              </w:rPr>
              <w:t>s</w:t>
            </w:r>
            <w:r w:rsidRPr="0079171A">
              <w:rPr>
                <w:rFonts w:cstheme="minorHAnsi"/>
                <w:lang w:val="es-ES" w:eastAsia="es-ES"/>
              </w:rPr>
              <w:t xml:space="preserve"> plataforma</w:t>
            </w:r>
            <w:r w:rsidR="001F5EBA" w:rsidRPr="0079171A">
              <w:rPr>
                <w:rFonts w:cstheme="minorHAnsi"/>
                <w:lang w:val="es-ES" w:eastAsia="es-ES"/>
              </w:rPr>
              <w:t>s</w:t>
            </w:r>
            <w:r w:rsidRPr="0079171A">
              <w:rPr>
                <w:rFonts w:cstheme="minorHAnsi"/>
                <w:lang w:val="es-ES" w:eastAsia="es-ES"/>
              </w:rPr>
              <w:t xml:space="preserve"> de </w:t>
            </w:r>
            <w:r w:rsidR="00B21817" w:rsidRPr="0079171A">
              <w:rPr>
                <w:rFonts w:cstheme="minorHAnsi"/>
                <w:lang w:val="es-ES" w:eastAsia="es-ES"/>
              </w:rPr>
              <w:t>ensilaje</w:t>
            </w:r>
            <w:r w:rsidR="001F5EBA" w:rsidRPr="0079171A">
              <w:rPr>
                <w:rFonts w:cstheme="minorHAnsi"/>
                <w:lang w:val="es-ES" w:eastAsia="es-ES"/>
              </w:rPr>
              <w:t>, plataformas de apoyo (</w:t>
            </w:r>
            <w:r w:rsidR="001F5EBA" w:rsidRPr="00AC5C1B">
              <w:rPr>
                <w:rFonts w:cstheme="minorHAnsi"/>
                <w:lang w:val="es-ES" w:eastAsia="es-ES"/>
              </w:rPr>
              <w:t xml:space="preserve">para almacenamiento de materiales y alimento) </w:t>
            </w:r>
            <w:r w:rsidRPr="00AC5C1B">
              <w:rPr>
                <w:rFonts w:cstheme="minorHAnsi"/>
                <w:lang w:val="es-ES" w:eastAsia="es-ES"/>
              </w:rPr>
              <w:t>y un punto situado al interior de</w:t>
            </w:r>
            <w:r w:rsidR="001F5EBA" w:rsidRPr="00AC5C1B">
              <w:rPr>
                <w:rFonts w:cstheme="minorHAnsi"/>
                <w:lang w:val="es-ES" w:eastAsia="es-ES"/>
              </w:rPr>
              <w:t xml:space="preserve"> </w:t>
            </w:r>
            <w:r w:rsidRPr="00AC5C1B">
              <w:rPr>
                <w:rFonts w:cstheme="minorHAnsi"/>
                <w:lang w:val="es-ES" w:eastAsia="es-ES"/>
              </w:rPr>
              <w:t>l</w:t>
            </w:r>
            <w:r w:rsidR="001F5EBA" w:rsidRPr="00AC5C1B">
              <w:rPr>
                <w:rFonts w:cstheme="minorHAnsi"/>
                <w:lang w:val="es-ES" w:eastAsia="es-ES"/>
              </w:rPr>
              <w:t xml:space="preserve">a embarcación </w:t>
            </w:r>
            <w:r w:rsidR="0079171A" w:rsidRPr="00AC5C1B">
              <w:rPr>
                <w:rFonts w:cstheme="minorHAnsi"/>
                <w:lang w:val="es-ES" w:eastAsia="es-ES"/>
              </w:rPr>
              <w:t xml:space="preserve">que es </w:t>
            </w:r>
            <w:r w:rsidR="001F5EBA" w:rsidRPr="00AC5C1B">
              <w:rPr>
                <w:rFonts w:cstheme="minorHAnsi"/>
                <w:lang w:val="es-ES" w:eastAsia="es-ES"/>
              </w:rPr>
              <w:t>utilizada como habitabilidad para ambos centros</w:t>
            </w:r>
            <w:r w:rsidRPr="00AC5C1B">
              <w:rPr>
                <w:rFonts w:cstheme="minorHAnsi"/>
                <w:lang w:val="es-ES" w:eastAsia="es-ES"/>
              </w:rPr>
              <w:t>.</w:t>
            </w:r>
          </w:p>
        </w:tc>
      </w:tr>
      <w:tr w:rsidR="005B4049" w:rsidRPr="0025129B" w14:paraId="3A173650" w14:textId="77777777" w:rsidTr="005B4049">
        <w:trPr>
          <w:trHeight w:val="335"/>
        </w:trPr>
        <w:tc>
          <w:tcPr>
            <w:tcW w:w="5000" w:type="pct"/>
            <w:gridSpan w:val="2"/>
          </w:tcPr>
          <w:p w14:paraId="18A2D6CD" w14:textId="7C9BF068" w:rsidR="005B4049" w:rsidRPr="005B4049" w:rsidRDefault="005B4049" w:rsidP="005B4049">
            <w:pPr>
              <w:rPr>
                <w:rFonts w:cstheme="minorHAnsi"/>
                <w:lang w:val="es-ES" w:eastAsia="es-ES"/>
              </w:rPr>
            </w:pPr>
            <w:r w:rsidRPr="008D4F1D">
              <w:rPr>
                <w:b/>
              </w:rPr>
              <w:t>Resultado (s) examen de Información:</w:t>
            </w:r>
          </w:p>
        </w:tc>
      </w:tr>
      <w:tr w:rsidR="005B4049" w:rsidRPr="0025129B" w14:paraId="28DF96CE" w14:textId="77777777" w:rsidTr="005D728A">
        <w:trPr>
          <w:trHeight w:val="627"/>
        </w:trPr>
        <w:tc>
          <w:tcPr>
            <w:tcW w:w="5000" w:type="pct"/>
            <w:gridSpan w:val="2"/>
          </w:tcPr>
          <w:p w14:paraId="2AAC23A1" w14:textId="437B8390" w:rsidR="005B4049" w:rsidRPr="005B4049" w:rsidRDefault="005B4049" w:rsidP="00205143">
            <w:pPr>
              <w:pStyle w:val="Prrafodelista"/>
              <w:numPr>
                <w:ilvl w:val="0"/>
                <w:numId w:val="40"/>
              </w:numPr>
              <w:ind w:left="284" w:hanging="284"/>
              <w:rPr>
                <w:rFonts w:ascii="Calibri" w:eastAsia="Times New Roman" w:hAnsi="Calibri"/>
                <w:color w:val="000000"/>
                <w:lang w:eastAsia="es-CL"/>
              </w:rPr>
            </w:pPr>
            <w:r w:rsidRPr="005B4049">
              <w:rPr>
                <w:rFonts w:ascii="Calibri" w:eastAsia="Times New Roman" w:hAnsi="Calibri"/>
                <w:color w:val="000000"/>
                <w:lang w:eastAsia="es-CL"/>
              </w:rPr>
              <w:t>Al comparar los datos obtenidos en terreno (presentados en las Tablas 1 y 2) con los vértices de las áreas de concesión acuícola de los centros, especificados tanto en la RCA N°185/2002, como en las Resoluciones N°1076 y 1077, ambas de fecha 07/04/03 de la Subsecretaría de Marina del Ministerio de Defensa Nacional, y los Certificados de Posicionamiento a la Entrega de fechas 19/01/04 emitidos por la Capitanía de Puerto de Puerto Natales, se advierte a partir de la utilización del Sistema de Información Territorial de la Superintendencia del Medio Ambiente (NEPAssist) y según se muestra en la Figura 7, que en el caso del centro Entrada Bahía Tranquila 1, sólo una pequeña parte del área de cultivo (adyacente a Punto 1) y su plataforma de ensilaje (Punto 5), se encuentran aparentemente ubicadas fuera del área de concesión acuícola otorgada. Sin perjuicio de lo anterior, en ambos casos la distancia medida al límite de ésta última es menor a 7 metros, lo cual puede atribuirse a errores típicos de recepción de señal satelital. Respecto al centro Entrada Bahía Tranquila 2, según se observa en la Figura 8, el área de cultivo (definida por los puntos 1, 2, 3 y 4), la plataforma de ensilaje (punto 5), la plataforma de materiales y alimento (punto 6) y la embarcación utilizada como habitabilidad (punto 7), se encuentran ubicados fuera del área de concesión acuícola otorgada, según distancias que varían entre los 300 y 575 metros aproximadamente.</w:t>
            </w:r>
          </w:p>
        </w:tc>
      </w:tr>
    </w:tbl>
    <w:p w14:paraId="4EB31114" w14:textId="77777777" w:rsidR="00BF534D" w:rsidRDefault="00BF534D" w:rsidP="008A38DC">
      <w:pPr>
        <w:jc w:val="left"/>
        <w:rPr>
          <w:rFonts w:cstheme="minorHAnsi"/>
          <w:sz w:val="20"/>
          <w:szCs w:val="20"/>
          <w:lang w:val="es-ES" w:eastAsia="es-ES"/>
        </w:rPr>
      </w:pPr>
    </w:p>
    <w:p w14:paraId="36C62176" w14:textId="77777777" w:rsidR="00906068" w:rsidRDefault="00906068" w:rsidP="008A38DC">
      <w:pPr>
        <w:jc w:val="left"/>
        <w:rPr>
          <w:rFonts w:cstheme="minorHAnsi"/>
          <w:sz w:val="20"/>
          <w:szCs w:val="20"/>
          <w:lang w:val="es-ES" w:eastAsia="es-ES"/>
        </w:rPr>
      </w:pPr>
    </w:p>
    <w:p w14:paraId="69FE6B7B" w14:textId="77777777" w:rsidR="00906068" w:rsidRDefault="00906068" w:rsidP="008A38DC">
      <w:pPr>
        <w:jc w:val="left"/>
        <w:rPr>
          <w:rFonts w:cstheme="minorHAnsi"/>
          <w:sz w:val="20"/>
          <w:szCs w:val="20"/>
          <w:lang w:val="es-ES" w:eastAsia="es-ES"/>
        </w:rPr>
      </w:pPr>
    </w:p>
    <w:p w14:paraId="606E2FB0" w14:textId="77777777" w:rsidR="00906068" w:rsidRDefault="00906068" w:rsidP="008A38DC">
      <w:pPr>
        <w:jc w:val="left"/>
        <w:rPr>
          <w:rFonts w:cstheme="minorHAnsi"/>
          <w:sz w:val="20"/>
          <w:szCs w:val="20"/>
          <w:lang w:val="es-ES" w:eastAsia="es-ES"/>
        </w:rPr>
      </w:pPr>
    </w:p>
    <w:p w14:paraId="7E286340" w14:textId="77777777" w:rsidR="00906068" w:rsidRDefault="00906068" w:rsidP="008A38DC">
      <w:pPr>
        <w:jc w:val="left"/>
        <w:rPr>
          <w:rFonts w:cstheme="minorHAnsi"/>
          <w:sz w:val="20"/>
          <w:szCs w:val="20"/>
          <w:lang w:val="es-ES" w:eastAsia="es-ES"/>
        </w:rPr>
      </w:pPr>
    </w:p>
    <w:p w14:paraId="6E74992A" w14:textId="77777777" w:rsidR="00906068" w:rsidRDefault="00906068" w:rsidP="008A38DC">
      <w:pPr>
        <w:jc w:val="left"/>
        <w:rPr>
          <w:rFonts w:cstheme="minorHAnsi"/>
          <w:sz w:val="20"/>
          <w:szCs w:val="20"/>
          <w:lang w:val="es-ES" w:eastAsia="es-ES"/>
        </w:rPr>
      </w:pPr>
    </w:p>
    <w:p w14:paraId="0A24D779" w14:textId="77777777" w:rsidR="00906068" w:rsidRDefault="00906068" w:rsidP="008A38DC">
      <w:pPr>
        <w:jc w:val="left"/>
        <w:rPr>
          <w:rFonts w:cstheme="minorHAnsi"/>
          <w:sz w:val="20"/>
          <w:szCs w:val="20"/>
          <w:lang w:val="es-ES" w:eastAsia="es-ES"/>
        </w:rPr>
      </w:pPr>
    </w:p>
    <w:p w14:paraId="426AF022" w14:textId="77777777" w:rsidR="00906068" w:rsidRDefault="00906068" w:rsidP="008A38DC">
      <w:pPr>
        <w:jc w:val="left"/>
        <w:rPr>
          <w:rFonts w:cstheme="minorHAnsi"/>
          <w:sz w:val="20"/>
          <w:szCs w:val="20"/>
          <w:lang w:val="es-ES" w:eastAsia="es-ES"/>
        </w:rPr>
      </w:pPr>
    </w:p>
    <w:p w14:paraId="1B8B2484" w14:textId="77777777" w:rsidR="00906068" w:rsidRDefault="00906068" w:rsidP="008A38DC">
      <w:pPr>
        <w:jc w:val="left"/>
        <w:rPr>
          <w:rFonts w:cstheme="minorHAnsi"/>
          <w:sz w:val="20"/>
          <w:szCs w:val="20"/>
          <w:lang w:val="es-ES" w:eastAsia="es-ES"/>
        </w:rPr>
      </w:pPr>
    </w:p>
    <w:p w14:paraId="44049F77" w14:textId="77777777" w:rsidR="00906068" w:rsidRDefault="00906068" w:rsidP="008A38DC">
      <w:pPr>
        <w:jc w:val="left"/>
        <w:rPr>
          <w:rFonts w:cstheme="minorHAnsi"/>
          <w:sz w:val="20"/>
          <w:szCs w:val="20"/>
          <w:lang w:val="es-ES" w:eastAsia="es-ES"/>
        </w:rPr>
      </w:pPr>
    </w:p>
    <w:p w14:paraId="006664F6" w14:textId="77777777" w:rsidR="00906068" w:rsidRDefault="00906068" w:rsidP="008A38DC">
      <w:pPr>
        <w:jc w:val="left"/>
        <w:rPr>
          <w:rFonts w:cstheme="minorHAnsi"/>
          <w:sz w:val="20"/>
          <w:szCs w:val="20"/>
          <w:lang w:val="es-ES" w:eastAsia="es-ES"/>
        </w:rPr>
      </w:pPr>
    </w:p>
    <w:p w14:paraId="733BE4D7" w14:textId="77777777" w:rsidR="00906068" w:rsidRDefault="00906068" w:rsidP="008A38DC">
      <w:pPr>
        <w:jc w:val="left"/>
        <w:rPr>
          <w:rFonts w:cstheme="minorHAnsi"/>
          <w:sz w:val="20"/>
          <w:szCs w:val="20"/>
          <w:lang w:val="es-ES" w:eastAsia="es-ES"/>
        </w:rPr>
      </w:pPr>
    </w:p>
    <w:p w14:paraId="5BC70424" w14:textId="77777777" w:rsidR="00906068" w:rsidRDefault="00906068" w:rsidP="008A38DC">
      <w:pPr>
        <w:jc w:val="left"/>
        <w:rPr>
          <w:rFonts w:cstheme="minorHAnsi"/>
          <w:sz w:val="20"/>
          <w:szCs w:val="20"/>
          <w:lang w:val="es-ES" w:eastAsia="es-ES"/>
        </w:rPr>
      </w:pPr>
    </w:p>
    <w:p w14:paraId="7CF6C0DA" w14:textId="77777777" w:rsidR="00906068" w:rsidRDefault="00906068" w:rsidP="008A38DC">
      <w:pPr>
        <w:jc w:val="left"/>
        <w:rPr>
          <w:rFonts w:cstheme="minorHAnsi"/>
          <w:sz w:val="20"/>
          <w:szCs w:val="20"/>
          <w:lang w:val="es-ES" w:eastAsia="es-ES"/>
        </w:rPr>
      </w:pPr>
    </w:p>
    <w:p w14:paraId="21515AFE" w14:textId="77777777" w:rsidR="00906068" w:rsidRDefault="00906068" w:rsidP="008A38DC">
      <w:pPr>
        <w:jc w:val="left"/>
        <w:rPr>
          <w:rFonts w:cstheme="minorHAnsi"/>
          <w:sz w:val="20"/>
          <w:szCs w:val="20"/>
          <w:lang w:val="es-ES" w:eastAsia="es-ES"/>
        </w:rPr>
      </w:pPr>
    </w:p>
    <w:p w14:paraId="491C760C" w14:textId="77777777" w:rsidR="00906068" w:rsidRDefault="00906068" w:rsidP="008A38DC">
      <w:pPr>
        <w:jc w:val="left"/>
        <w:rPr>
          <w:rFonts w:cstheme="minorHAnsi"/>
          <w:sz w:val="20"/>
          <w:szCs w:val="20"/>
          <w:lang w:val="es-ES" w:eastAsia="es-ES"/>
        </w:rPr>
      </w:pPr>
    </w:p>
    <w:p w14:paraId="63E997E7" w14:textId="77777777" w:rsidR="00906068" w:rsidRDefault="00906068" w:rsidP="008A38DC">
      <w:pPr>
        <w:jc w:val="left"/>
        <w:rPr>
          <w:rFonts w:cstheme="minorHAnsi"/>
          <w:sz w:val="20"/>
          <w:szCs w:val="20"/>
          <w:lang w:val="es-ES" w:eastAsia="es-ES"/>
        </w:rPr>
      </w:pPr>
    </w:p>
    <w:p w14:paraId="13756831" w14:textId="77777777" w:rsidR="00906068" w:rsidRDefault="00906068" w:rsidP="008A38DC">
      <w:pPr>
        <w:jc w:val="left"/>
        <w:rPr>
          <w:rFonts w:cstheme="minorHAnsi"/>
          <w:sz w:val="20"/>
          <w:szCs w:val="20"/>
          <w:lang w:val="es-ES" w:eastAsia="es-ES"/>
        </w:rPr>
      </w:pPr>
    </w:p>
    <w:p w14:paraId="5D470361" w14:textId="77777777" w:rsidR="00906068" w:rsidRDefault="00906068" w:rsidP="008A38DC">
      <w:pPr>
        <w:jc w:val="left"/>
        <w:rPr>
          <w:rFonts w:cstheme="minorHAnsi"/>
          <w:sz w:val="20"/>
          <w:szCs w:val="20"/>
          <w:lang w:val="es-ES" w:eastAsia="es-ES"/>
        </w:rPr>
      </w:pPr>
    </w:p>
    <w:p w14:paraId="5D851B40" w14:textId="77777777" w:rsidR="00205143" w:rsidRDefault="00205143" w:rsidP="008A38DC">
      <w:pPr>
        <w:jc w:val="left"/>
        <w:rPr>
          <w:rFonts w:cstheme="minorHAnsi"/>
          <w:sz w:val="20"/>
          <w:szCs w:val="20"/>
          <w:lang w:val="es-ES" w:eastAsia="es-ES"/>
        </w:rPr>
      </w:pPr>
    </w:p>
    <w:p w14:paraId="56735152" w14:textId="77777777" w:rsidR="00205143" w:rsidRDefault="00205143" w:rsidP="008A38DC">
      <w:pPr>
        <w:jc w:val="left"/>
        <w:rPr>
          <w:rFonts w:cstheme="minorHAnsi"/>
          <w:sz w:val="20"/>
          <w:szCs w:val="20"/>
          <w:lang w:val="es-ES" w:eastAsia="es-ES"/>
        </w:rPr>
      </w:pPr>
    </w:p>
    <w:p w14:paraId="2103A649" w14:textId="77777777" w:rsidR="00205143" w:rsidRDefault="00205143" w:rsidP="008A38DC">
      <w:pPr>
        <w:jc w:val="left"/>
        <w:rPr>
          <w:rFonts w:cstheme="minorHAnsi"/>
          <w:sz w:val="20"/>
          <w:szCs w:val="20"/>
          <w:lang w:val="es-ES" w:eastAsia="es-ES"/>
        </w:rPr>
      </w:pPr>
    </w:p>
    <w:p w14:paraId="4E772B3E" w14:textId="77777777" w:rsidR="00906068" w:rsidRDefault="00906068" w:rsidP="008A38DC">
      <w:pPr>
        <w:jc w:val="left"/>
        <w:rPr>
          <w:rFonts w:cstheme="minorHAnsi"/>
          <w:sz w:val="20"/>
          <w:szCs w:val="20"/>
          <w:lang w:val="es-ES" w:eastAsia="es-ES"/>
        </w:rPr>
      </w:pPr>
    </w:p>
    <w:tbl>
      <w:tblPr>
        <w:tblW w:w="13820" w:type="dxa"/>
        <w:jc w:val="center"/>
        <w:tblCellMar>
          <w:left w:w="70" w:type="dxa"/>
          <w:right w:w="70" w:type="dxa"/>
        </w:tblCellMar>
        <w:tblLook w:val="04A0" w:firstRow="1" w:lastRow="0" w:firstColumn="1" w:lastColumn="0" w:noHBand="0" w:noVBand="1"/>
      </w:tblPr>
      <w:tblGrid>
        <w:gridCol w:w="2170"/>
        <w:gridCol w:w="4040"/>
        <w:gridCol w:w="2665"/>
        <w:gridCol w:w="4980"/>
      </w:tblGrid>
      <w:tr w:rsidR="008A38DC" w:rsidRPr="005626CB" w14:paraId="0A9526AD" w14:textId="77777777" w:rsidTr="005C66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9C2DB" w14:textId="1C7144FE" w:rsidR="008A38DC" w:rsidRPr="005626CB" w:rsidRDefault="008A38DC" w:rsidP="006A5AD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E77450" w:rsidRPr="005626CB" w14:paraId="2444C454" w14:textId="77777777" w:rsidTr="005C664C">
        <w:trPr>
          <w:trHeight w:val="6079"/>
          <w:jc w:val="center"/>
        </w:trPr>
        <w:tc>
          <w:tcPr>
            <w:tcW w:w="2161" w:type="pct"/>
            <w:gridSpan w:val="2"/>
            <w:tcBorders>
              <w:top w:val="nil"/>
              <w:left w:val="single" w:sz="4" w:space="0" w:color="auto"/>
              <w:right w:val="single" w:sz="4" w:space="0" w:color="auto"/>
            </w:tcBorders>
            <w:shd w:val="clear" w:color="auto" w:fill="auto"/>
            <w:noWrap/>
            <w:vAlign w:val="center"/>
            <w:hideMark/>
          </w:tcPr>
          <w:tbl>
            <w:tblPr>
              <w:tblW w:w="6060" w:type="dxa"/>
              <w:jc w:val="center"/>
              <w:tblCellMar>
                <w:left w:w="70" w:type="dxa"/>
                <w:right w:w="70" w:type="dxa"/>
              </w:tblCellMar>
              <w:tblLook w:val="04A0" w:firstRow="1" w:lastRow="0" w:firstColumn="1" w:lastColumn="0" w:noHBand="0" w:noVBand="1"/>
            </w:tblPr>
            <w:tblGrid>
              <w:gridCol w:w="688"/>
              <w:gridCol w:w="1200"/>
              <w:gridCol w:w="842"/>
              <w:gridCol w:w="3330"/>
            </w:tblGrid>
            <w:tr w:rsidR="00FE7193" w:rsidRPr="00440575" w14:paraId="5107CDB7" w14:textId="77777777" w:rsidTr="001E135E">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F96988"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79524019"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42" w:type="dxa"/>
                  <w:tcBorders>
                    <w:top w:val="single" w:sz="4" w:space="0" w:color="auto"/>
                    <w:left w:val="nil"/>
                    <w:bottom w:val="single" w:sz="4" w:space="0" w:color="auto"/>
                    <w:right w:val="single" w:sz="4" w:space="0" w:color="auto"/>
                  </w:tcBorders>
                  <w:shd w:val="clear" w:color="000000" w:fill="BFBFBF"/>
                  <w:noWrap/>
                  <w:vAlign w:val="center"/>
                  <w:hideMark/>
                </w:tcPr>
                <w:p w14:paraId="6371FA0A" w14:textId="7777777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330" w:type="dxa"/>
                  <w:tcBorders>
                    <w:top w:val="single" w:sz="4" w:space="0" w:color="auto"/>
                    <w:left w:val="nil"/>
                    <w:bottom w:val="single" w:sz="4" w:space="0" w:color="auto"/>
                    <w:right w:val="single" w:sz="4" w:space="0" w:color="auto"/>
                  </w:tcBorders>
                  <w:shd w:val="clear" w:color="000000" w:fill="BFBFBF"/>
                  <w:noWrap/>
                  <w:vAlign w:val="center"/>
                  <w:hideMark/>
                </w:tcPr>
                <w:p w14:paraId="26922E52" w14:textId="0AACDC07" w:rsidR="008A38DC" w:rsidRPr="00440575" w:rsidRDefault="008A38DC" w:rsidP="006A5ADF">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FE7193" w:rsidRPr="00440575" w14:paraId="7A5D1CEE" w14:textId="77777777" w:rsidTr="004B793A">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36BBBB9" w14:textId="77777777" w:rsidR="00FE7193" w:rsidRPr="00616730" w:rsidRDefault="00FE7193" w:rsidP="006A5ADF">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1200" w:type="dxa"/>
                  <w:tcBorders>
                    <w:top w:val="nil"/>
                    <w:left w:val="nil"/>
                    <w:bottom w:val="single" w:sz="4" w:space="0" w:color="auto"/>
                    <w:right w:val="single" w:sz="4" w:space="0" w:color="auto"/>
                  </w:tcBorders>
                  <w:shd w:val="clear" w:color="auto" w:fill="auto"/>
                  <w:noWrap/>
                  <w:vAlign w:val="center"/>
                </w:tcPr>
                <w:p w14:paraId="470D84AB" w14:textId="76E3BFD1" w:rsidR="00FE7193" w:rsidRPr="00180CDF" w:rsidRDefault="00FE7193" w:rsidP="004B793A">
                  <w:pPr>
                    <w:jc w:val="center"/>
                    <w:rPr>
                      <w:rFonts w:eastAsia="Times New Roman" w:cstheme="minorHAnsi"/>
                      <w:sz w:val="20"/>
                      <w:szCs w:val="20"/>
                      <w:lang w:val="es-ES_tradnl" w:eastAsia="es-CL"/>
                    </w:rPr>
                  </w:pPr>
                  <w:r w:rsidRPr="00180CDF">
                    <w:rPr>
                      <w:rFonts w:eastAsia="Times New Roman" w:cstheme="minorHAnsi"/>
                      <w:sz w:val="20"/>
                      <w:szCs w:val="20"/>
                      <w:lang w:val="es-ES_tradnl" w:eastAsia="es-CL"/>
                    </w:rPr>
                    <w:t>4.217.197</w:t>
                  </w:r>
                </w:p>
              </w:tc>
              <w:tc>
                <w:tcPr>
                  <w:tcW w:w="842" w:type="dxa"/>
                  <w:tcBorders>
                    <w:top w:val="nil"/>
                    <w:left w:val="nil"/>
                    <w:bottom w:val="single" w:sz="4" w:space="0" w:color="auto"/>
                    <w:right w:val="single" w:sz="4" w:space="0" w:color="auto"/>
                  </w:tcBorders>
                  <w:shd w:val="clear" w:color="auto" w:fill="auto"/>
                  <w:noWrap/>
                  <w:vAlign w:val="center"/>
                  <w:hideMark/>
                </w:tcPr>
                <w:p w14:paraId="6CA77381" w14:textId="21AAB75E" w:rsidR="00FE7193" w:rsidRPr="00180CDF" w:rsidRDefault="00FE7193" w:rsidP="00180CDF">
                  <w:pPr>
                    <w:jc w:val="center"/>
                    <w:rPr>
                      <w:rFonts w:eastAsia="Times New Roman" w:cstheme="minorHAnsi"/>
                      <w:sz w:val="20"/>
                      <w:szCs w:val="20"/>
                      <w:lang w:val="es-ES_tradnl" w:eastAsia="es-CL"/>
                    </w:rPr>
                  </w:pPr>
                  <w:r w:rsidRPr="00180CDF">
                    <w:rPr>
                      <w:rFonts w:eastAsia="Times New Roman" w:cstheme="minorHAnsi"/>
                      <w:sz w:val="20"/>
                      <w:szCs w:val="20"/>
                      <w:lang w:val="es-ES_tradnl" w:eastAsia="es-CL"/>
                    </w:rPr>
                    <w:t>645.61</w:t>
                  </w:r>
                  <w:r w:rsidR="00180CDF" w:rsidRPr="00180CDF">
                    <w:rPr>
                      <w:rFonts w:eastAsia="Times New Roman" w:cstheme="minorHAnsi"/>
                      <w:sz w:val="20"/>
                      <w:szCs w:val="20"/>
                      <w:lang w:val="es-ES_tradnl" w:eastAsia="es-CL"/>
                    </w:rPr>
                    <w:t>8</w:t>
                  </w:r>
                </w:p>
              </w:tc>
              <w:tc>
                <w:tcPr>
                  <w:tcW w:w="3330" w:type="dxa"/>
                  <w:tcBorders>
                    <w:top w:val="nil"/>
                    <w:left w:val="nil"/>
                    <w:bottom w:val="single" w:sz="4" w:space="0" w:color="auto"/>
                    <w:right w:val="single" w:sz="4" w:space="0" w:color="auto"/>
                  </w:tcBorders>
                  <w:shd w:val="clear" w:color="auto" w:fill="auto"/>
                  <w:noWrap/>
                  <w:vAlign w:val="center"/>
                </w:tcPr>
                <w:p w14:paraId="6F06FE77" w14:textId="2BBFF693" w:rsidR="00FE7193" w:rsidRPr="00440575" w:rsidRDefault="00FE7193"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FE7193" w:rsidRPr="00440575" w14:paraId="0C10408C" w14:textId="77777777" w:rsidTr="004B793A">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12BC07C" w14:textId="77777777" w:rsidR="00FE7193" w:rsidRPr="00616730" w:rsidRDefault="00FE7193" w:rsidP="006A5ADF">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1200" w:type="dxa"/>
                  <w:tcBorders>
                    <w:top w:val="nil"/>
                    <w:left w:val="nil"/>
                    <w:bottom w:val="single" w:sz="4" w:space="0" w:color="auto"/>
                    <w:right w:val="single" w:sz="4" w:space="0" w:color="auto"/>
                  </w:tcBorders>
                  <w:shd w:val="clear" w:color="auto" w:fill="auto"/>
                  <w:noWrap/>
                  <w:vAlign w:val="center"/>
                  <w:hideMark/>
                </w:tcPr>
                <w:p w14:paraId="66842FC8" w14:textId="26737CD9" w:rsidR="00FE7193" w:rsidRPr="00180CDF" w:rsidRDefault="00FE7193" w:rsidP="00180CDF">
                  <w:pPr>
                    <w:jc w:val="center"/>
                    <w:rPr>
                      <w:rFonts w:eastAsia="Times New Roman" w:cstheme="minorHAnsi"/>
                      <w:sz w:val="20"/>
                      <w:szCs w:val="20"/>
                      <w:lang w:val="es-ES_tradnl" w:eastAsia="es-CL"/>
                    </w:rPr>
                  </w:pPr>
                  <w:r w:rsidRPr="00180CDF">
                    <w:rPr>
                      <w:rFonts w:eastAsia="Times New Roman" w:cstheme="minorHAnsi"/>
                      <w:sz w:val="20"/>
                      <w:szCs w:val="20"/>
                      <w:lang w:val="es-ES_tradnl" w:eastAsia="es-CL"/>
                    </w:rPr>
                    <w:t>4.217.15</w:t>
                  </w:r>
                  <w:r w:rsidR="00180CDF" w:rsidRPr="00180CDF">
                    <w:rPr>
                      <w:rFonts w:eastAsia="Times New Roman" w:cstheme="minorHAnsi"/>
                      <w:sz w:val="20"/>
                      <w:szCs w:val="20"/>
                      <w:lang w:val="es-ES_tradnl" w:eastAsia="es-CL"/>
                    </w:rPr>
                    <w:t>3</w:t>
                  </w:r>
                </w:p>
              </w:tc>
              <w:tc>
                <w:tcPr>
                  <w:tcW w:w="842" w:type="dxa"/>
                  <w:tcBorders>
                    <w:top w:val="nil"/>
                    <w:left w:val="nil"/>
                    <w:bottom w:val="single" w:sz="4" w:space="0" w:color="auto"/>
                    <w:right w:val="single" w:sz="4" w:space="0" w:color="auto"/>
                  </w:tcBorders>
                  <w:shd w:val="clear" w:color="auto" w:fill="auto"/>
                  <w:noWrap/>
                  <w:vAlign w:val="center"/>
                  <w:hideMark/>
                </w:tcPr>
                <w:p w14:paraId="782A0A95" w14:textId="6E87238B" w:rsidR="00FE7193" w:rsidRPr="00180CDF" w:rsidRDefault="00FE7193" w:rsidP="00180CDF">
                  <w:pPr>
                    <w:jc w:val="center"/>
                    <w:rPr>
                      <w:rFonts w:eastAsia="Times New Roman" w:cstheme="minorHAnsi"/>
                      <w:sz w:val="20"/>
                      <w:szCs w:val="20"/>
                      <w:lang w:val="es-ES_tradnl" w:eastAsia="es-CL"/>
                    </w:rPr>
                  </w:pPr>
                  <w:r w:rsidRPr="00180CDF">
                    <w:rPr>
                      <w:rFonts w:eastAsia="Times New Roman" w:cstheme="minorHAnsi"/>
                      <w:sz w:val="20"/>
                      <w:szCs w:val="20"/>
                      <w:lang w:val="es-ES_tradnl" w:eastAsia="es-CL"/>
                    </w:rPr>
                    <w:t>645.72</w:t>
                  </w:r>
                  <w:r w:rsidR="00180CDF" w:rsidRPr="00180CDF">
                    <w:rPr>
                      <w:rFonts w:eastAsia="Times New Roman" w:cstheme="minorHAnsi"/>
                      <w:sz w:val="20"/>
                      <w:szCs w:val="20"/>
                      <w:lang w:val="es-ES_tradnl" w:eastAsia="es-CL"/>
                    </w:rPr>
                    <w:t>5</w:t>
                  </w:r>
                </w:p>
              </w:tc>
              <w:tc>
                <w:tcPr>
                  <w:tcW w:w="3330" w:type="dxa"/>
                  <w:tcBorders>
                    <w:top w:val="nil"/>
                    <w:left w:val="nil"/>
                    <w:bottom w:val="single" w:sz="4" w:space="0" w:color="auto"/>
                    <w:right w:val="single" w:sz="4" w:space="0" w:color="auto"/>
                  </w:tcBorders>
                  <w:shd w:val="clear" w:color="auto" w:fill="auto"/>
                  <w:noWrap/>
                  <w:vAlign w:val="center"/>
                </w:tcPr>
                <w:p w14:paraId="7FE4EACA" w14:textId="15730636" w:rsidR="00FE7193" w:rsidRPr="00440575" w:rsidRDefault="00FE7193"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FE7193" w:rsidRPr="00440575" w14:paraId="2C08A909" w14:textId="77777777" w:rsidTr="004B793A">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688E365" w14:textId="77777777" w:rsidR="00FE7193" w:rsidRPr="00616730" w:rsidRDefault="00FE7193" w:rsidP="006A5ADF">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1200" w:type="dxa"/>
                  <w:tcBorders>
                    <w:top w:val="nil"/>
                    <w:left w:val="nil"/>
                    <w:bottom w:val="single" w:sz="4" w:space="0" w:color="auto"/>
                    <w:right w:val="single" w:sz="4" w:space="0" w:color="auto"/>
                  </w:tcBorders>
                  <w:shd w:val="clear" w:color="auto" w:fill="auto"/>
                  <w:noWrap/>
                  <w:vAlign w:val="center"/>
                  <w:hideMark/>
                </w:tcPr>
                <w:p w14:paraId="2C887DCC" w14:textId="799B0ECE" w:rsidR="00FE7193" w:rsidRPr="00351975" w:rsidRDefault="00FE7193" w:rsidP="00351975">
                  <w:pPr>
                    <w:jc w:val="center"/>
                    <w:rPr>
                      <w:rFonts w:eastAsia="Times New Roman" w:cstheme="minorHAnsi"/>
                      <w:sz w:val="20"/>
                      <w:szCs w:val="20"/>
                      <w:lang w:val="es-ES_tradnl" w:eastAsia="es-CL"/>
                    </w:rPr>
                  </w:pPr>
                  <w:r w:rsidRPr="00351975">
                    <w:rPr>
                      <w:rFonts w:eastAsia="Times New Roman" w:cstheme="minorHAnsi"/>
                      <w:sz w:val="20"/>
                      <w:szCs w:val="20"/>
                      <w:lang w:val="es-ES_tradnl" w:eastAsia="es-CL"/>
                    </w:rPr>
                    <w:t>4.216.89</w:t>
                  </w:r>
                  <w:r w:rsidR="00351975" w:rsidRPr="00351975">
                    <w:rPr>
                      <w:rFonts w:eastAsia="Times New Roman" w:cstheme="minorHAnsi"/>
                      <w:sz w:val="20"/>
                      <w:szCs w:val="20"/>
                      <w:lang w:val="es-ES_tradnl" w:eastAsia="es-CL"/>
                    </w:rPr>
                    <w:t>5</w:t>
                  </w:r>
                </w:p>
              </w:tc>
              <w:tc>
                <w:tcPr>
                  <w:tcW w:w="842" w:type="dxa"/>
                  <w:tcBorders>
                    <w:top w:val="nil"/>
                    <w:left w:val="nil"/>
                    <w:bottom w:val="single" w:sz="4" w:space="0" w:color="auto"/>
                    <w:right w:val="single" w:sz="4" w:space="0" w:color="auto"/>
                  </w:tcBorders>
                  <w:shd w:val="clear" w:color="auto" w:fill="auto"/>
                  <w:noWrap/>
                  <w:vAlign w:val="center"/>
                  <w:hideMark/>
                </w:tcPr>
                <w:p w14:paraId="0B4EC85D" w14:textId="64618E0F" w:rsidR="00FE7193" w:rsidRPr="00351975" w:rsidRDefault="00FE7193" w:rsidP="00351975">
                  <w:pPr>
                    <w:jc w:val="center"/>
                    <w:rPr>
                      <w:rFonts w:eastAsia="Times New Roman" w:cstheme="minorHAnsi"/>
                      <w:sz w:val="20"/>
                      <w:szCs w:val="20"/>
                      <w:lang w:val="es-ES_tradnl" w:eastAsia="es-CL"/>
                    </w:rPr>
                  </w:pPr>
                  <w:r w:rsidRPr="00351975">
                    <w:rPr>
                      <w:rFonts w:eastAsia="Times New Roman" w:cstheme="minorHAnsi"/>
                      <w:sz w:val="20"/>
                      <w:szCs w:val="20"/>
                      <w:lang w:val="es-ES_tradnl" w:eastAsia="es-CL"/>
                    </w:rPr>
                    <w:t>645.6</w:t>
                  </w:r>
                  <w:r w:rsidR="00351975" w:rsidRPr="00351975">
                    <w:rPr>
                      <w:rFonts w:eastAsia="Times New Roman" w:cstheme="minorHAnsi"/>
                      <w:sz w:val="20"/>
                      <w:szCs w:val="20"/>
                      <w:lang w:val="es-ES_tradnl" w:eastAsia="es-CL"/>
                    </w:rPr>
                    <w:t>19</w:t>
                  </w:r>
                </w:p>
              </w:tc>
              <w:tc>
                <w:tcPr>
                  <w:tcW w:w="3330" w:type="dxa"/>
                  <w:tcBorders>
                    <w:top w:val="nil"/>
                    <w:left w:val="nil"/>
                    <w:bottom w:val="single" w:sz="4" w:space="0" w:color="auto"/>
                    <w:right w:val="single" w:sz="4" w:space="0" w:color="auto"/>
                  </w:tcBorders>
                  <w:shd w:val="clear" w:color="auto" w:fill="auto"/>
                  <w:noWrap/>
                  <w:vAlign w:val="center"/>
                </w:tcPr>
                <w:p w14:paraId="686955AC" w14:textId="4272EA5C" w:rsidR="00FE7193" w:rsidRPr="00440575" w:rsidRDefault="00FE7193"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FE7193" w:rsidRPr="00440575" w14:paraId="3D552742" w14:textId="77777777" w:rsidTr="004B793A">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63499A48" w14:textId="77777777" w:rsidR="00FE7193" w:rsidRPr="00616730" w:rsidRDefault="00FE7193" w:rsidP="006A5ADF">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1200" w:type="dxa"/>
                  <w:tcBorders>
                    <w:top w:val="nil"/>
                    <w:left w:val="nil"/>
                    <w:bottom w:val="single" w:sz="4" w:space="0" w:color="auto"/>
                    <w:right w:val="single" w:sz="4" w:space="0" w:color="auto"/>
                  </w:tcBorders>
                  <w:shd w:val="clear" w:color="auto" w:fill="auto"/>
                  <w:noWrap/>
                  <w:vAlign w:val="center"/>
                  <w:hideMark/>
                </w:tcPr>
                <w:p w14:paraId="19B09819" w14:textId="1A986C09" w:rsidR="00FE7193" w:rsidRPr="00351975" w:rsidRDefault="00FE7193" w:rsidP="00351975">
                  <w:pPr>
                    <w:jc w:val="center"/>
                    <w:rPr>
                      <w:rFonts w:eastAsia="Times New Roman" w:cstheme="minorHAnsi"/>
                      <w:sz w:val="20"/>
                      <w:szCs w:val="20"/>
                      <w:lang w:val="es-ES_tradnl" w:eastAsia="es-CL"/>
                    </w:rPr>
                  </w:pPr>
                  <w:r w:rsidRPr="00351975">
                    <w:rPr>
                      <w:rFonts w:eastAsia="Times New Roman" w:cstheme="minorHAnsi"/>
                      <w:sz w:val="20"/>
                      <w:szCs w:val="20"/>
                      <w:lang w:val="es-ES_tradnl" w:eastAsia="es-CL"/>
                    </w:rPr>
                    <w:t>4.216.94</w:t>
                  </w:r>
                  <w:r w:rsidR="00351975" w:rsidRPr="00351975">
                    <w:rPr>
                      <w:rFonts w:eastAsia="Times New Roman" w:cstheme="minorHAnsi"/>
                      <w:sz w:val="20"/>
                      <w:szCs w:val="20"/>
                      <w:lang w:val="es-ES_tradnl" w:eastAsia="es-CL"/>
                    </w:rPr>
                    <w:t>0</w:t>
                  </w:r>
                </w:p>
              </w:tc>
              <w:tc>
                <w:tcPr>
                  <w:tcW w:w="842" w:type="dxa"/>
                  <w:tcBorders>
                    <w:top w:val="nil"/>
                    <w:left w:val="nil"/>
                    <w:bottom w:val="single" w:sz="4" w:space="0" w:color="auto"/>
                    <w:right w:val="single" w:sz="4" w:space="0" w:color="auto"/>
                  </w:tcBorders>
                  <w:shd w:val="clear" w:color="auto" w:fill="auto"/>
                  <w:noWrap/>
                  <w:vAlign w:val="center"/>
                  <w:hideMark/>
                </w:tcPr>
                <w:p w14:paraId="26C7A5B0" w14:textId="6223DE47" w:rsidR="00FE7193" w:rsidRPr="00351975" w:rsidRDefault="00FE7193" w:rsidP="00351975">
                  <w:pPr>
                    <w:jc w:val="center"/>
                    <w:rPr>
                      <w:rFonts w:eastAsia="Times New Roman" w:cstheme="minorHAnsi"/>
                      <w:sz w:val="20"/>
                      <w:szCs w:val="20"/>
                      <w:lang w:val="es-ES_tradnl" w:eastAsia="es-CL"/>
                    </w:rPr>
                  </w:pPr>
                  <w:r w:rsidRPr="00351975">
                    <w:rPr>
                      <w:rFonts w:eastAsia="Times New Roman" w:cstheme="minorHAnsi"/>
                      <w:sz w:val="20"/>
                      <w:szCs w:val="20"/>
                      <w:lang w:val="es-ES_tradnl" w:eastAsia="es-CL"/>
                    </w:rPr>
                    <w:t>645.51</w:t>
                  </w:r>
                  <w:r w:rsidR="00351975" w:rsidRPr="00351975">
                    <w:rPr>
                      <w:rFonts w:eastAsia="Times New Roman" w:cstheme="minorHAnsi"/>
                      <w:sz w:val="20"/>
                      <w:szCs w:val="20"/>
                      <w:lang w:val="es-ES_tradnl" w:eastAsia="es-CL"/>
                    </w:rPr>
                    <w:t>2</w:t>
                  </w:r>
                </w:p>
              </w:tc>
              <w:tc>
                <w:tcPr>
                  <w:tcW w:w="3330" w:type="dxa"/>
                  <w:tcBorders>
                    <w:top w:val="nil"/>
                    <w:left w:val="nil"/>
                    <w:bottom w:val="single" w:sz="4" w:space="0" w:color="auto"/>
                    <w:right w:val="single" w:sz="4" w:space="0" w:color="auto"/>
                  </w:tcBorders>
                  <w:shd w:val="clear" w:color="auto" w:fill="auto"/>
                  <w:noWrap/>
                  <w:vAlign w:val="center"/>
                </w:tcPr>
                <w:p w14:paraId="542C2A07" w14:textId="004554C7" w:rsidR="00FE7193" w:rsidRPr="00440575" w:rsidRDefault="00FE7193" w:rsidP="00EE041F">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FC1880" w:rsidRPr="00440575" w14:paraId="457B4401" w14:textId="77777777" w:rsidTr="001E135E">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06CFEB38" w14:textId="77777777" w:rsidR="00FC1880" w:rsidRPr="00E15F35" w:rsidRDefault="00FC1880" w:rsidP="006A5ADF">
                  <w:pPr>
                    <w:jc w:val="center"/>
                    <w:rPr>
                      <w:rFonts w:eastAsia="Times New Roman"/>
                      <w:color w:val="000000"/>
                      <w:sz w:val="20"/>
                      <w:szCs w:val="20"/>
                      <w:lang w:eastAsia="es-CL"/>
                    </w:rPr>
                  </w:pPr>
                  <w:r>
                    <w:rPr>
                      <w:rFonts w:eastAsia="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center"/>
                </w:tcPr>
                <w:p w14:paraId="717F6775" w14:textId="25F9C9C3"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4.217.197</w:t>
                  </w:r>
                </w:p>
              </w:tc>
              <w:tc>
                <w:tcPr>
                  <w:tcW w:w="842" w:type="dxa"/>
                  <w:tcBorders>
                    <w:top w:val="nil"/>
                    <w:left w:val="nil"/>
                    <w:bottom w:val="single" w:sz="4" w:space="0" w:color="auto"/>
                    <w:right w:val="single" w:sz="4" w:space="0" w:color="auto"/>
                  </w:tcBorders>
                  <w:shd w:val="clear" w:color="auto" w:fill="auto"/>
                  <w:noWrap/>
                  <w:vAlign w:val="center"/>
                </w:tcPr>
                <w:p w14:paraId="3FB0E279" w14:textId="68E74828"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645.644</w:t>
                  </w:r>
                </w:p>
              </w:tc>
              <w:tc>
                <w:tcPr>
                  <w:tcW w:w="3330" w:type="dxa"/>
                  <w:tcBorders>
                    <w:top w:val="nil"/>
                    <w:left w:val="nil"/>
                    <w:bottom w:val="single" w:sz="4" w:space="0" w:color="auto"/>
                    <w:right w:val="single" w:sz="4" w:space="0" w:color="auto"/>
                  </w:tcBorders>
                  <w:shd w:val="clear" w:color="auto" w:fill="auto"/>
                  <w:noWrap/>
                  <w:vAlign w:val="center"/>
                </w:tcPr>
                <w:p w14:paraId="7FED163E" w14:textId="1DB36714" w:rsidR="00FC1880" w:rsidRPr="00190875" w:rsidRDefault="00FC1880" w:rsidP="00285ADC">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FC1880" w:rsidRPr="00440575" w14:paraId="11286A19" w14:textId="77777777" w:rsidTr="001E135E">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24ECC164" w14:textId="77777777" w:rsidR="00FC1880" w:rsidRPr="00E15F35" w:rsidRDefault="00FC1880" w:rsidP="006A5ADF">
                  <w:pPr>
                    <w:jc w:val="center"/>
                    <w:rPr>
                      <w:rFonts w:eastAsia="Times New Roman"/>
                      <w:color w:val="000000"/>
                      <w:sz w:val="20"/>
                      <w:szCs w:val="20"/>
                      <w:lang w:eastAsia="es-CL"/>
                    </w:rPr>
                  </w:pPr>
                  <w:r>
                    <w:rPr>
                      <w:rFonts w:eastAsia="Times New Roman"/>
                      <w:color w:val="000000"/>
                      <w:sz w:val="20"/>
                      <w:szCs w:val="20"/>
                      <w:lang w:eastAsia="es-CL"/>
                    </w:rPr>
                    <w:t>2</w:t>
                  </w:r>
                </w:p>
              </w:tc>
              <w:tc>
                <w:tcPr>
                  <w:tcW w:w="1200" w:type="dxa"/>
                  <w:tcBorders>
                    <w:top w:val="nil"/>
                    <w:left w:val="nil"/>
                    <w:bottom w:val="single" w:sz="4" w:space="0" w:color="auto"/>
                    <w:right w:val="single" w:sz="4" w:space="0" w:color="auto"/>
                  </w:tcBorders>
                  <w:shd w:val="clear" w:color="auto" w:fill="auto"/>
                  <w:noWrap/>
                  <w:vAlign w:val="center"/>
                </w:tcPr>
                <w:p w14:paraId="29C3E9CE" w14:textId="17BF54C4"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4.217.185</w:t>
                  </w:r>
                </w:p>
              </w:tc>
              <w:tc>
                <w:tcPr>
                  <w:tcW w:w="842" w:type="dxa"/>
                  <w:tcBorders>
                    <w:top w:val="nil"/>
                    <w:left w:val="nil"/>
                    <w:bottom w:val="single" w:sz="4" w:space="0" w:color="auto"/>
                    <w:right w:val="single" w:sz="4" w:space="0" w:color="auto"/>
                  </w:tcBorders>
                  <w:shd w:val="clear" w:color="auto" w:fill="auto"/>
                  <w:noWrap/>
                  <w:vAlign w:val="center"/>
                </w:tcPr>
                <w:p w14:paraId="5BED3A75" w14:textId="4C078F7C"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645.632</w:t>
                  </w:r>
                </w:p>
              </w:tc>
              <w:tc>
                <w:tcPr>
                  <w:tcW w:w="3330" w:type="dxa"/>
                  <w:tcBorders>
                    <w:top w:val="nil"/>
                    <w:left w:val="nil"/>
                    <w:bottom w:val="single" w:sz="4" w:space="0" w:color="auto"/>
                    <w:right w:val="single" w:sz="4" w:space="0" w:color="auto"/>
                  </w:tcBorders>
                  <w:shd w:val="clear" w:color="auto" w:fill="auto"/>
                  <w:noWrap/>
                  <w:vAlign w:val="center"/>
                </w:tcPr>
                <w:p w14:paraId="36E8844E" w14:textId="31DD86A3" w:rsidR="00FC1880" w:rsidRPr="00190875" w:rsidRDefault="00FC1880" w:rsidP="00285ADC">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FC1880" w:rsidRPr="00440575" w14:paraId="6109C5D0" w14:textId="77777777" w:rsidTr="001E135E">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67AF8AE" w14:textId="77777777" w:rsidR="00FC1880" w:rsidRPr="00E15F35" w:rsidRDefault="00FC1880" w:rsidP="006A5ADF">
                  <w:pPr>
                    <w:jc w:val="center"/>
                    <w:rPr>
                      <w:rFonts w:eastAsia="Times New Roman"/>
                      <w:color w:val="000000"/>
                      <w:sz w:val="20"/>
                      <w:szCs w:val="20"/>
                      <w:lang w:eastAsia="es-CL"/>
                    </w:rPr>
                  </w:pPr>
                  <w:r>
                    <w:rPr>
                      <w:rFonts w:eastAsia="Times New Roman"/>
                      <w:color w:val="000000"/>
                      <w:sz w:val="20"/>
                      <w:szCs w:val="20"/>
                      <w:lang w:eastAsia="es-CL"/>
                    </w:rPr>
                    <w:t>3</w:t>
                  </w:r>
                </w:p>
              </w:tc>
              <w:tc>
                <w:tcPr>
                  <w:tcW w:w="1200" w:type="dxa"/>
                  <w:tcBorders>
                    <w:top w:val="nil"/>
                    <w:left w:val="nil"/>
                    <w:bottom w:val="single" w:sz="4" w:space="0" w:color="auto"/>
                    <w:right w:val="single" w:sz="4" w:space="0" w:color="auto"/>
                  </w:tcBorders>
                  <w:shd w:val="clear" w:color="auto" w:fill="auto"/>
                  <w:noWrap/>
                  <w:vAlign w:val="center"/>
                </w:tcPr>
                <w:p w14:paraId="46A2FC82" w14:textId="16B81B6B"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4.217.132</w:t>
                  </w:r>
                </w:p>
              </w:tc>
              <w:tc>
                <w:tcPr>
                  <w:tcW w:w="842" w:type="dxa"/>
                  <w:tcBorders>
                    <w:top w:val="nil"/>
                    <w:left w:val="nil"/>
                    <w:bottom w:val="single" w:sz="4" w:space="0" w:color="auto"/>
                    <w:right w:val="single" w:sz="4" w:space="0" w:color="auto"/>
                  </w:tcBorders>
                  <w:shd w:val="clear" w:color="auto" w:fill="auto"/>
                  <w:noWrap/>
                  <w:vAlign w:val="center"/>
                </w:tcPr>
                <w:p w14:paraId="75BDE422" w14:textId="1F25700F"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645.645</w:t>
                  </w:r>
                </w:p>
              </w:tc>
              <w:tc>
                <w:tcPr>
                  <w:tcW w:w="3330" w:type="dxa"/>
                  <w:tcBorders>
                    <w:top w:val="nil"/>
                    <w:left w:val="nil"/>
                    <w:bottom w:val="single" w:sz="4" w:space="0" w:color="auto"/>
                    <w:right w:val="single" w:sz="4" w:space="0" w:color="auto"/>
                  </w:tcBorders>
                  <w:shd w:val="clear" w:color="auto" w:fill="auto"/>
                  <w:noWrap/>
                  <w:vAlign w:val="center"/>
                </w:tcPr>
                <w:p w14:paraId="10E5F58C" w14:textId="5E71F22A" w:rsidR="00FC1880" w:rsidRPr="00190875" w:rsidRDefault="00FC1880" w:rsidP="00285ADC">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FC1880" w:rsidRPr="00440575" w14:paraId="2A60D78E" w14:textId="77777777" w:rsidTr="001E135E">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4EF6A11E" w14:textId="77777777" w:rsidR="00FC1880" w:rsidRPr="00E15F35" w:rsidRDefault="00FC1880" w:rsidP="006A5ADF">
                  <w:pPr>
                    <w:jc w:val="center"/>
                    <w:rPr>
                      <w:rFonts w:eastAsia="Times New Roman"/>
                      <w:color w:val="000000"/>
                      <w:sz w:val="20"/>
                      <w:szCs w:val="20"/>
                      <w:lang w:eastAsia="es-CL"/>
                    </w:rPr>
                  </w:pPr>
                  <w:r>
                    <w:rPr>
                      <w:rFonts w:eastAsia="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auto" w:fill="auto"/>
                  <w:noWrap/>
                  <w:vAlign w:val="center"/>
                </w:tcPr>
                <w:p w14:paraId="668FCC98" w14:textId="528A8E25"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4.217.170</w:t>
                  </w:r>
                </w:p>
              </w:tc>
              <w:tc>
                <w:tcPr>
                  <w:tcW w:w="842" w:type="dxa"/>
                  <w:tcBorders>
                    <w:top w:val="nil"/>
                    <w:left w:val="nil"/>
                    <w:bottom w:val="single" w:sz="4" w:space="0" w:color="auto"/>
                    <w:right w:val="single" w:sz="4" w:space="0" w:color="auto"/>
                  </w:tcBorders>
                  <w:shd w:val="clear" w:color="auto" w:fill="auto"/>
                  <w:noWrap/>
                  <w:vAlign w:val="center"/>
                </w:tcPr>
                <w:p w14:paraId="35A8D51C" w14:textId="37BFC6B1" w:rsidR="00FC1880" w:rsidRPr="00FE7193" w:rsidRDefault="00FC1880" w:rsidP="006A5ADF">
                  <w:pPr>
                    <w:jc w:val="center"/>
                    <w:rPr>
                      <w:rFonts w:eastAsia="Times New Roman" w:cstheme="minorHAnsi"/>
                      <w:sz w:val="20"/>
                      <w:szCs w:val="20"/>
                      <w:highlight w:val="yellow"/>
                      <w:lang w:val="es-ES_tradnl" w:eastAsia="es-CL"/>
                    </w:rPr>
                  </w:pPr>
                  <w:r w:rsidRPr="00203D52">
                    <w:rPr>
                      <w:rFonts w:eastAsia="Times New Roman" w:cstheme="minorHAnsi"/>
                      <w:sz w:val="20"/>
                      <w:szCs w:val="20"/>
                      <w:lang w:val="es-ES_tradnl" w:eastAsia="es-CL"/>
                    </w:rPr>
                    <w:t>645.658</w:t>
                  </w:r>
                </w:p>
              </w:tc>
              <w:tc>
                <w:tcPr>
                  <w:tcW w:w="3330" w:type="dxa"/>
                  <w:tcBorders>
                    <w:top w:val="nil"/>
                    <w:left w:val="nil"/>
                    <w:bottom w:val="single" w:sz="4" w:space="0" w:color="auto"/>
                    <w:right w:val="single" w:sz="4" w:space="0" w:color="auto"/>
                  </w:tcBorders>
                  <w:shd w:val="clear" w:color="auto" w:fill="auto"/>
                  <w:noWrap/>
                  <w:vAlign w:val="center"/>
                </w:tcPr>
                <w:p w14:paraId="2904709C" w14:textId="11643EC0" w:rsidR="00FC1880" w:rsidRPr="00190875" w:rsidRDefault="00FC1880" w:rsidP="00285ADC">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FC1880" w:rsidRPr="00440575" w14:paraId="38087CC9" w14:textId="77777777" w:rsidTr="001E135E">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7B8109C" w14:textId="05B381B1" w:rsidR="00FC1880" w:rsidRPr="00E15F35" w:rsidRDefault="00FC1880" w:rsidP="006A5ADF">
                  <w:pPr>
                    <w:jc w:val="center"/>
                    <w:rPr>
                      <w:rFonts w:eastAsia="Times New Roman"/>
                      <w:color w:val="000000"/>
                      <w:sz w:val="20"/>
                      <w:szCs w:val="20"/>
                      <w:lang w:eastAsia="es-CL"/>
                    </w:rPr>
                  </w:pPr>
                  <w:r>
                    <w:rPr>
                      <w:rFonts w:eastAsia="Times New Roman"/>
                      <w:color w:val="00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center"/>
                </w:tcPr>
                <w:p w14:paraId="0B620066" w14:textId="3F6090CD" w:rsidR="00FC1880" w:rsidRPr="00FE7193" w:rsidRDefault="00FC1880" w:rsidP="006A5ADF">
                  <w:pPr>
                    <w:jc w:val="center"/>
                    <w:rPr>
                      <w:rFonts w:eastAsia="Times New Roman" w:cstheme="minorHAnsi"/>
                      <w:sz w:val="20"/>
                      <w:szCs w:val="20"/>
                      <w:highlight w:val="yellow"/>
                      <w:lang w:val="es-ES_tradnl" w:eastAsia="es-CL"/>
                    </w:rPr>
                  </w:pPr>
                  <w:r w:rsidRPr="00A41CB8">
                    <w:rPr>
                      <w:rFonts w:eastAsia="Times New Roman" w:cstheme="minorHAnsi"/>
                      <w:sz w:val="20"/>
                      <w:szCs w:val="20"/>
                      <w:lang w:val="es-ES_tradnl" w:eastAsia="es-CL"/>
                    </w:rPr>
                    <w:t>4.217.164</w:t>
                  </w:r>
                </w:p>
              </w:tc>
              <w:tc>
                <w:tcPr>
                  <w:tcW w:w="842" w:type="dxa"/>
                  <w:tcBorders>
                    <w:top w:val="nil"/>
                    <w:left w:val="nil"/>
                    <w:bottom w:val="single" w:sz="4" w:space="0" w:color="auto"/>
                    <w:right w:val="single" w:sz="4" w:space="0" w:color="auto"/>
                  </w:tcBorders>
                  <w:shd w:val="clear" w:color="auto" w:fill="auto"/>
                  <w:noWrap/>
                  <w:vAlign w:val="center"/>
                </w:tcPr>
                <w:p w14:paraId="49B606B8" w14:textId="6DD6D2F3" w:rsidR="00FC1880" w:rsidRPr="00FE7193" w:rsidRDefault="00FC1880" w:rsidP="006A5ADF">
                  <w:pPr>
                    <w:jc w:val="center"/>
                    <w:rPr>
                      <w:rFonts w:eastAsia="Times New Roman" w:cstheme="minorHAnsi"/>
                      <w:sz w:val="20"/>
                      <w:szCs w:val="20"/>
                      <w:highlight w:val="yellow"/>
                      <w:lang w:val="es-ES_tradnl" w:eastAsia="es-CL"/>
                    </w:rPr>
                  </w:pPr>
                  <w:r w:rsidRPr="00A41CB8">
                    <w:rPr>
                      <w:rFonts w:eastAsia="Times New Roman" w:cstheme="minorHAnsi"/>
                      <w:sz w:val="20"/>
                      <w:szCs w:val="20"/>
                      <w:lang w:val="es-ES_tradnl" w:eastAsia="es-CL"/>
                    </w:rPr>
                    <w:t>645.596</w:t>
                  </w:r>
                </w:p>
              </w:tc>
              <w:tc>
                <w:tcPr>
                  <w:tcW w:w="3330" w:type="dxa"/>
                  <w:tcBorders>
                    <w:top w:val="nil"/>
                    <w:left w:val="nil"/>
                    <w:bottom w:val="single" w:sz="4" w:space="0" w:color="auto"/>
                    <w:right w:val="single" w:sz="4" w:space="0" w:color="auto"/>
                  </w:tcBorders>
                  <w:shd w:val="clear" w:color="auto" w:fill="auto"/>
                  <w:noWrap/>
                  <w:vAlign w:val="center"/>
                </w:tcPr>
                <w:p w14:paraId="672CAD7D" w14:textId="52C88105" w:rsidR="00FC1880" w:rsidRPr="00E14E54" w:rsidRDefault="00FC1880" w:rsidP="000F296C">
                  <w:pPr>
                    <w:rPr>
                      <w:rFonts w:eastAsia="Times New Roman"/>
                      <w:color w:val="000000"/>
                      <w:sz w:val="20"/>
                      <w:szCs w:val="20"/>
                      <w:lang w:eastAsia="es-CL"/>
                    </w:rPr>
                  </w:pPr>
                  <w:r>
                    <w:rPr>
                      <w:rFonts w:eastAsia="Times New Roman"/>
                      <w:color w:val="000000"/>
                      <w:sz w:val="20"/>
                      <w:szCs w:val="20"/>
                      <w:lang w:eastAsia="es-CL"/>
                    </w:rPr>
                    <w:t>Plataforma de ensilaje (centro)</w:t>
                  </w:r>
                </w:p>
              </w:tc>
            </w:tr>
            <w:tr w:rsidR="00FC1880" w:rsidRPr="00440575" w14:paraId="46F5067B" w14:textId="77777777" w:rsidTr="001E135E">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6A77" w14:textId="1B15B996" w:rsidR="00FC1880" w:rsidRDefault="00FC1880" w:rsidP="000F296C">
                  <w:pPr>
                    <w:jc w:val="center"/>
                    <w:rPr>
                      <w:rFonts w:eastAsia="Times New Roman"/>
                      <w:color w:val="000000"/>
                      <w:sz w:val="20"/>
                      <w:szCs w:val="20"/>
                      <w:lang w:eastAsia="es-CL"/>
                    </w:rPr>
                  </w:pPr>
                  <w:r>
                    <w:rPr>
                      <w:rFonts w:eastAsia="Times New Roman"/>
                      <w:color w:val="000000"/>
                      <w:sz w:val="20"/>
                      <w:szCs w:val="20"/>
                      <w:lang w:eastAsia="es-CL"/>
                    </w:rPr>
                    <w:t>6</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4E8803D0" w14:textId="3422AB14" w:rsidR="00FC1880" w:rsidRPr="00FE7193" w:rsidRDefault="00FC1880" w:rsidP="006A5ADF">
                  <w:pPr>
                    <w:jc w:val="center"/>
                    <w:rPr>
                      <w:rFonts w:eastAsia="Times New Roman" w:cstheme="minorHAnsi"/>
                      <w:sz w:val="20"/>
                      <w:szCs w:val="20"/>
                      <w:highlight w:val="yellow"/>
                      <w:lang w:val="es-ES_tradnl" w:eastAsia="es-CL"/>
                    </w:rPr>
                  </w:pPr>
                  <w:r w:rsidRPr="00A41CB8">
                    <w:rPr>
                      <w:rFonts w:eastAsia="Times New Roman" w:cstheme="minorHAnsi"/>
                      <w:sz w:val="20"/>
                      <w:szCs w:val="20"/>
                      <w:lang w:val="es-ES_tradnl" w:eastAsia="es-CL"/>
                    </w:rPr>
                    <w:t>4.217.126</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53071F53" w14:textId="6532847B" w:rsidR="00FC1880" w:rsidRPr="00FE7193" w:rsidRDefault="00FC1880" w:rsidP="006A5ADF">
                  <w:pPr>
                    <w:jc w:val="center"/>
                    <w:rPr>
                      <w:rFonts w:eastAsia="Times New Roman" w:cstheme="minorHAnsi"/>
                      <w:sz w:val="20"/>
                      <w:szCs w:val="20"/>
                      <w:highlight w:val="yellow"/>
                      <w:lang w:val="es-ES_tradnl" w:eastAsia="es-CL"/>
                    </w:rPr>
                  </w:pPr>
                  <w:r w:rsidRPr="00A41CB8">
                    <w:rPr>
                      <w:rFonts w:eastAsia="Times New Roman" w:cstheme="minorHAnsi"/>
                      <w:sz w:val="20"/>
                      <w:szCs w:val="20"/>
                      <w:lang w:val="es-ES_tradnl" w:eastAsia="es-CL"/>
                    </w:rPr>
                    <w:t>645.614</w:t>
                  </w:r>
                </w:p>
              </w:tc>
              <w:tc>
                <w:tcPr>
                  <w:tcW w:w="3330" w:type="dxa"/>
                  <w:tcBorders>
                    <w:top w:val="single" w:sz="4" w:space="0" w:color="auto"/>
                    <w:left w:val="nil"/>
                    <w:bottom w:val="single" w:sz="4" w:space="0" w:color="auto"/>
                    <w:right w:val="single" w:sz="4" w:space="0" w:color="auto"/>
                  </w:tcBorders>
                  <w:shd w:val="clear" w:color="auto" w:fill="auto"/>
                  <w:noWrap/>
                  <w:vAlign w:val="center"/>
                </w:tcPr>
                <w:p w14:paraId="5349880C" w14:textId="649EDCEF" w:rsidR="00FC1880" w:rsidRPr="00CA53DB" w:rsidRDefault="00FC1880" w:rsidP="00FC1880">
                  <w:pPr>
                    <w:rPr>
                      <w:rFonts w:eastAsia="Times New Roman" w:cstheme="minorHAnsi"/>
                      <w:sz w:val="20"/>
                      <w:szCs w:val="20"/>
                      <w:lang w:val="es-ES_tradnl" w:eastAsia="es-CL"/>
                    </w:rPr>
                  </w:pPr>
                  <w:r w:rsidRPr="00E14E54">
                    <w:rPr>
                      <w:rFonts w:eastAsia="Times New Roman"/>
                      <w:color w:val="000000"/>
                      <w:sz w:val="20"/>
                      <w:szCs w:val="20"/>
                      <w:lang w:eastAsia="es-CL"/>
                    </w:rPr>
                    <w:t>P</w:t>
                  </w:r>
                  <w:r>
                    <w:rPr>
                      <w:rFonts w:eastAsia="Times New Roman"/>
                      <w:color w:val="000000"/>
                      <w:sz w:val="20"/>
                      <w:szCs w:val="20"/>
                      <w:lang w:eastAsia="es-CL"/>
                    </w:rPr>
                    <w:t>lataforma vacía</w:t>
                  </w:r>
                </w:p>
              </w:tc>
            </w:tr>
          </w:tbl>
          <w:p w14:paraId="41067985" w14:textId="77777777" w:rsidR="008A38DC" w:rsidRPr="005626CB" w:rsidRDefault="008A38DC" w:rsidP="006A5ADF">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39" w:type="pct"/>
            <w:gridSpan w:val="2"/>
            <w:tcBorders>
              <w:top w:val="nil"/>
              <w:left w:val="single" w:sz="4" w:space="0" w:color="auto"/>
              <w:right w:val="single" w:sz="4" w:space="0" w:color="auto"/>
            </w:tcBorders>
            <w:shd w:val="clear" w:color="auto" w:fill="auto"/>
            <w:noWrap/>
            <w:vAlign w:val="center"/>
            <w:hideMark/>
          </w:tcPr>
          <w:p w14:paraId="706315B5" w14:textId="53704BEF" w:rsidR="00BD76E3" w:rsidRPr="005626CB" w:rsidRDefault="001B7033" w:rsidP="007F559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73EBFABD" wp14:editId="2A645D08">
                      <wp:simplePos x="0" y="0"/>
                      <wp:positionH relativeFrom="column">
                        <wp:posOffset>1905635</wp:posOffset>
                      </wp:positionH>
                      <wp:positionV relativeFrom="paragraph">
                        <wp:posOffset>2359660</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20919" id="62 Elipse" o:spid="_x0000_s1026" style="position:absolute;margin-left:150.05pt;margin-top:185.8pt;width:6.7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" fillcolor="red" strokecolor="#c00000"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5AC91FF7" wp14:editId="2BEAF77D">
                      <wp:simplePos x="0" y="0"/>
                      <wp:positionH relativeFrom="column">
                        <wp:posOffset>2619375</wp:posOffset>
                      </wp:positionH>
                      <wp:positionV relativeFrom="paragraph">
                        <wp:posOffset>2639695</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B557B" id="61 Elipse" o:spid="_x0000_s1026" style="position:absolute;margin-left:206.25pt;margin-top:207.85pt;width:6.7pt;height: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" fillcolor="red" strokecolor="#c00000"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2A34A50D" wp14:editId="7F05E39A">
                      <wp:simplePos x="0" y="0"/>
                      <wp:positionH relativeFrom="column">
                        <wp:posOffset>2557780</wp:posOffset>
                      </wp:positionH>
                      <wp:positionV relativeFrom="paragraph">
                        <wp:posOffset>635000</wp:posOffset>
                      </wp:positionV>
                      <wp:extent cx="85090" cy="81280"/>
                      <wp:effectExtent l="0" t="0" r="10160" b="13970"/>
                      <wp:wrapNone/>
                      <wp:docPr id="59" name="5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5A2CE" id="59 Elipse" o:spid="_x0000_s1026" style="position:absolute;margin-left:201.4pt;margin-top:50pt;width:6.7pt;height: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" fillcolor="red" strokecolor="#c00000"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6064" behindDoc="0" locked="0" layoutInCell="1" allowOverlap="1" wp14:anchorId="49FF5A02" wp14:editId="45242DCF">
                      <wp:simplePos x="0" y="0"/>
                      <wp:positionH relativeFrom="column">
                        <wp:posOffset>3270885</wp:posOffset>
                      </wp:positionH>
                      <wp:positionV relativeFrom="paragraph">
                        <wp:posOffset>914400</wp:posOffset>
                      </wp:positionV>
                      <wp:extent cx="85090" cy="81280"/>
                      <wp:effectExtent l="0" t="0" r="10160" b="13970"/>
                      <wp:wrapNone/>
                      <wp:docPr id="60" name="60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9C0A1" id="60 Elipse" o:spid="_x0000_s1026" style="position:absolute;margin-left:257.55pt;margin-top:1in;width:6.7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" fillcolor="red" strokecolor="#c00000" strokeweight="2pt"/>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626464" behindDoc="0" locked="0" layoutInCell="1" allowOverlap="1" wp14:anchorId="1B23D67E" wp14:editId="498791CD">
                      <wp:simplePos x="0" y="0"/>
                      <wp:positionH relativeFrom="column">
                        <wp:posOffset>1946275</wp:posOffset>
                      </wp:positionH>
                      <wp:positionV relativeFrom="paragraph">
                        <wp:posOffset>678180</wp:posOffset>
                      </wp:positionV>
                      <wp:extent cx="1369695" cy="2004695"/>
                      <wp:effectExtent l="0" t="0" r="20955" b="14605"/>
                      <wp:wrapNone/>
                      <wp:docPr id="317" name="317 Forma libre"/>
                      <wp:cNvGraphicFramePr/>
                      <a:graphic xmlns:a="http://schemas.openxmlformats.org/drawingml/2006/main">
                        <a:graphicData uri="http://schemas.microsoft.com/office/word/2010/wordprocessingShape">
                          <wps:wsp>
                            <wps:cNvSpPr/>
                            <wps:spPr>
                              <a:xfrm>
                                <a:off x="0" y="0"/>
                                <a:ext cx="1369695" cy="2004695"/>
                              </a:xfrm>
                              <a:custGeom>
                                <a:avLst/>
                                <a:gdLst>
                                  <a:gd name="connsiteX0" fmla="*/ 651907 w 1370158"/>
                                  <a:gd name="connsiteY0" fmla="*/ 0 h 2004757"/>
                                  <a:gd name="connsiteX1" fmla="*/ 1370158 w 1370158"/>
                                  <a:gd name="connsiteY1" fmla="*/ 271147 h 2004757"/>
                                  <a:gd name="connsiteX2" fmla="*/ 718251 w 1370158"/>
                                  <a:gd name="connsiteY2" fmla="*/ 2004757 h 2004757"/>
                                  <a:gd name="connsiteX3" fmla="*/ 0 w 1370158"/>
                                  <a:gd name="connsiteY3" fmla="*/ 1722072 h 2004757"/>
                                  <a:gd name="connsiteX4" fmla="*/ 651907 w 1370158"/>
                                  <a:gd name="connsiteY4" fmla="*/ 0 h 20047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0158" h="2004757">
                                    <a:moveTo>
                                      <a:pt x="651907" y="0"/>
                                    </a:moveTo>
                                    <a:lnTo>
                                      <a:pt x="1370158" y="271147"/>
                                    </a:lnTo>
                                    <a:lnTo>
                                      <a:pt x="718251" y="2004757"/>
                                    </a:lnTo>
                                    <a:lnTo>
                                      <a:pt x="0" y="1722072"/>
                                    </a:lnTo>
                                    <a:lnTo>
                                      <a:pt x="651907"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194F" id="317 Forma libre" o:spid="_x0000_s1026" style="position:absolute;margin-left:153.25pt;margin-top:53.4pt;width:107.85pt;height:157.85pt;z-index:2516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0158,200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" path="m651907,r718251,271147l718251,2004757,,1722072,651907,xe" filled="f" strokecolor="#c00000" strokeweight="2pt">
                      <v:path arrowok="t" o:connecttype="custom" o:connectlocs="651687,0;1369695,271139;718008,2004695;0,1722019;651687,0" o:connectangles="0,0,0,0,0"/>
                    </v:shape>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22842038" wp14:editId="607CCB4D">
                      <wp:simplePos x="0" y="0"/>
                      <wp:positionH relativeFrom="column">
                        <wp:posOffset>2398395</wp:posOffset>
                      </wp:positionH>
                      <wp:positionV relativeFrom="paragraph">
                        <wp:posOffset>1153160</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AC55F51" w14:textId="77777777" w:rsidR="00806323" w:rsidRPr="006A5ADF" w:rsidRDefault="00806323" w:rsidP="008A38DC">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2038" id="_x0000_s1064" type="#_x0000_t202" style="position:absolute;left:0;text-align:left;margin-left:188.85pt;margin-top:90.8pt;width:17.65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" filled="f" stroked="f">
                      <v:textbox>
                        <w:txbxContent>
                          <w:p w14:paraId="5AC55F51" w14:textId="77777777" w:rsidR="00806323" w:rsidRPr="006A5ADF" w:rsidRDefault="00806323" w:rsidP="008A38DC">
                            <w:pPr>
                              <w:jc w:val="center"/>
                              <w:rPr>
                                <w:b/>
                              </w:rPr>
                            </w:pPr>
                            <w:r w:rsidRPr="006A5ADF">
                              <w:rPr>
                                <w:b/>
                              </w:rPr>
                              <w:t>6</w:t>
                            </w:r>
                          </w:p>
                        </w:txbxContent>
                      </v:textbox>
                    </v:shape>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43232" behindDoc="0" locked="0" layoutInCell="1" allowOverlap="1" wp14:anchorId="1BB62145" wp14:editId="075BC32F">
                      <wp:simplePos x="0" y="0"/>
                      <wp:positionH relativeFrom="column">
                        <wp:posOffset>2228850</wp:posOffset>
                      </wp:positionH>
                      <wp:positionV relativeFrom="paragraph">
                        <wp:posOffset>839470</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7603088" w14:textId="77777777" w:rsidR="00806323" w:rsidRPr="006A5ADF" w:rsidRDefault="00806323" w:rsidP="008A38DC">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62145" id="_x0000_s1065" type="#_x0000_t202" style="position:absolute;left:0;text-align:left;margin-left:175.5pt;margin-top:66.1pt;width:17.6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" filled="f" stroked="f">
                      <v:textbox>
                        <w:txbxContent>
                          <w:p w14:paraId="07603088" w14:textId="77777777" w:rsidR="00806323" w:rsidRPr="006A5ADF" w:rsidRDefault="00806323" w:rsidP="008A38DC">
                            <w:pPr>
                              <w:jc w:val="center"/>
                              <w:rPr>
                                <w:b/>
                              </w:rPr>
                            </w:pPr>
                            <w:r w:rsidRPr="006A5ADF">
                              <w:rPr>
                                <w:b/>
                              </w:rPr>
                              <w:t>5</w:t>
                            </w:r>
                          </w:p>
                        </w:txbxContent>
                      </v:textbox>
                    </v:shape>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197F3369" wp14:editId="12B1E15F">
                      <wp:simplePos x="0" y="0"/>
                      <wp:positionH relativeFrom="column">
                        <wp:posOffset>2546985</wp:posOffset>
                      </wp:positionH>
                      <wp:positionV relativeFrom="paragraph">
                        <wp:posOffset>1119505</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74C8F" id="22 Elipse" o:spid="_x0000_s1026" style="position:absolute;margin-left:200.55pt;margin-top:88.15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" fillcolor="white [3212]" strokecolor="black [3213]" strokeweight="2pt"/>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10198B9F" wp14:editId="4D190B11">
                      <wp:simplePos x="0" y="0"/>
                      <wp:positionH relativeFrom="column">
                        <wp:posOffset>2410460</wp:posOffset>
                      </wp:positionH>
                      <wp:positionV relativeFrom="paragraph">
                        <wp:posOffset>861060</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A5F6B" id="18 Elipse" o:spid="_x0000_s1026" style="position:absolute;margin-left:189.8pt;margin-top:67.8pt;width:6.7pt;height: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" fillcolor="white [3212]" strokecolor="black [3213]" strokeweight="2pt"/>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627489" behindDoc="0" locked="0" layoutInCell="1" allowOverlap="1" wp14:anchorId="19D3F724" wp14:editId="02349A60">
                      <wp:simplePos x="0" y="0"/>
                      <wp:positionH relativeFrom="column">
                        <wp:posOffset>2704465</wp:posOffset>
                      </wp:positionH>
                      <wp:positionV relativeFrom="paragraph">
                        <wp:posOffset>691515</wp:posOffset>
                      </wp:positionV>
                      <wp:extent cx="160655" cy="401955"/>
                      <wp:effectExtent l="0" t="0" r="10795" b="17145"/>
                      <wp:wrapNone/>
                      <wp:docPr id="386" name="386 Forma libre"/>
                      <wp:cNvGraphicFramePr/>
                      <a:graphic xmlns:a="http://schemas.openxmlformats.org/drawingml/2006/main">
                        <a:graphicData uri="http://schemas.microsoft.com/office/word/2010/wordprocessingShape">
                          <wps:wsp>
                            <wps:cNvSpPr/>
                            <wps:spPr>
                              <a:xfrm>
                                <a:off x="0" y="0"/>
                                <a:ext cx="160655" cy="401955"/>
                              </a:xfrm>
                              <a:custGeom>
                                <a:avLst/>
                                <a:gdLst>
                                  <a:gd name="connsiteX0" fmla="*/ 0 w 160839"/>
                                  <a:gd name="connsiteY0" fmla="*/ 80419 h 402097"/>
                                  <a:gd name="connsiteX1" fmla="*/ 71484 w 160839"/>
                                  <a:gd name="connsiteY1" fmla="*/ 0 h 402097"/>
                                  <a:gd name="connsiteX2" fmla="*/ 160839 w 160839"/>
                                  <a:gd name="connsiteY2" fmla="*/ 163817 h 402097"/>
                                  <a:gd name="connsiteX3" fmla="*/ 92334 w 160839"/>
                                  <a:gd name="connsiteY3" fmla="*/ 402097 h 402097"/>
                                  <a:gd name="connsiteX4" fmla="*/ 0 w 160839"/>
                                  <a:gd name="connsiteY4" fmla="*/ 80419 h 402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839" h="402097">
                                    <a:moveTo>
                                      <a:pt x="0" y="80419"/>
                                    </a:moveTo>
                                    <a:lnTo>
                                      <a:pt x="71484" y="0"/>
                                    </a:lnTo>
                                    <a:lnTo>
                                      <a:pt x="160839" y="163817"/>
                                    </a:lnTo>
                                    <a:lnTo>
                                      <a:pt x="92334" y="402097"/>
                                    </a:lnTo>
                                    <a:lnTo>
                                      <a:pt x="0" y="80419"/>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B427" id="386 Forma libre" o:spid="_x0000_s1026" style="position:absolute;margin-left:212.95pt;margin-top:54.45pt;width:12.65pt;height:31.65pt;z-index:25162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839,4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" path="m,80419l71484,r89355,163817l92334,402097,,80419xe" fillcolor="white [3212]" strokecolor="black [3213]" strokeweight="1pt">
                      <v:path arrowok="t" o:connecttype="custom" o:connectlocs="0,80391;71402,0;160655,163759;92228,401955;0,80391" o:connectangles="0,0,0,0,0"/>
                    </v:shape>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41184" behindDoc="0" locked="0" layoutInCell="1" allowOverlap="1" wp14:anchorId="57447C98" wp14:editId="1D6ED44F">
                      <wp:simplePos x="0" y="0"/>
                      <wp:positionH relativeFrom="column">
                        <wp:posOffset>2701290</wp:posOffset>
                      </wp:positionH>
                      <wp:positionV relativeFrom="paragraph">
                        <wp:posOffset>1095375</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24AB51F" w14:textId="77777777" w:rsidR="00806323" w:rsidRPr="006A5ADF" w:rsidRDefault="00806323" w:rsidP="008A38DC">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7C98" id="_x0000_s1066" type="#_x0000_t202" style="position:absolute;left:0;text-align:left;margin-left:212.7pt;margin-top:86.25pt;width:17.6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" filled="f" stroked="f">
                      <v:textbox>
                        <w:txbxContent>
                          <w:p w14:paraId="524AB51F" w14:textId="77777777" w:rsidR="00806323" w:rsidRPr="006A5ADF" w:rsidRDefault="00806323" w:rsidP="008A38DC">
                            <w:pPr>
                              <w:jc w:val="center"/>
                              <w:rPr>
                                <w:b/>
                              </w:rPr>
                            </w:pPr>
                            <w:r w:rsidRPr="006A5ADF">
                              <w:rPr>
                                <w:b/>
                              </w:rPr>
                              <w:t>3</w:t>
                            </w:r>
                          </w:p>
                        </w:txbxContent>
                      </v:textbox>
                    </v:shape>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5EC427C4" wp14:editId="2D0C92A5">
                      <wp:simplePos x="0" y="0"/>
                      <wp:positionH relativeFrom="column">
                        <wp:posOffset>2750820</wp:posOffset>
                      </wp:positionH>
                      <wp:positionV relativeFrom="paragraph">
                        <wp:posOffset>1070610</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1BC14" id="56 Elipse" o:spid="_x0000_s1026" style="position:absolute;margin-left:216.6pt;margin-top:84.3pt;width:6.7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" fillcolor="white [3212]" strokecolor="black [3213]" strokeweight="2pt"/>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40671" behindDoc="0" locked="0" layoutInCell="1" allowOverlap="1" wp14:anchorId="374D5AAB" wp14:editId="795E6769">
                      <wp:simplePos x="0" y="0"/>
                      <wp:positionH relativeFrom="column">
                        <wp:posOffset>2833370</wp:posOffset>
                      </wp:positionH>
                      <wp:positionV relativeFrom="paragraph">
                        <wp:posOffset>787400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E1218E8" w14:textId="77777777" w:rsidR="00806323" w:rsidRPr="006A5ADF" w:rsidRDefault="00806323" w:rsidP="008A38DC">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D5AAB" id="_x0000_s1067" type="#_x0000_t202" style="position:absolute;left:0;text-align:left;margin-left:223.1pt;margin-top:62pt;width:17.65pt;height:20.35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" filled="f" stroked="f">
                      <v:textbox>
                        <w:txbxContent>
                          <w:p w14:paraId="7E1218E8" w14:textId="77777777" w:rsidR="00806323" w:rsidRPr="006A5ADF" w:rsidRDefault="00806323" w:rsidP="008A38DC">
                            <w:pPr>
                              <w:jc w:val="center"/>
                              <w:rPr>
                                <w:b/>
                              </w:rPr>
                            </w:pPr>
                            <w:r w:rsidRPr="006A5ADF">
                              <w:rPr>
                                <w:b/>
                              </w:rPr>
                              <w:t>4</w:t>
                            </w:r>
                          </w:p>
                        </w:txbxContent>
                      </v:textbox>
                    </v:shape>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3DE58F81" wp14:editId="7F646F21">
                      <wp:simplePos x="0" y="0"/>
                      <wp:positionH relativeFrom="column">
                        <wp:posOffset>2828925</wp:posOffset>
                      </wp:positionH>
                      <wp:positionV relativeFrom="paragraph">
                        <wp:posOffset>818515</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0CFE1" id="58 Elipse" o:spid="_x0000_s1026" style="position:absolute;margin-left:222.75pt;margin-top:64.45pt;width:6.7pt;height: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" fillcolor="white [3212]" strokecolor="black [3213]" strokeweight="2pt"/>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40160" behindDoc="0" locked="0" layoutInCell="1" allowOverlap="1" wp14:anchorId="5D037E68" wp14:editId="4BEE16C3">
                      <wp:simplePos x="0" y="0"/>
                      <wp:positionH relativeFrom="column">
                        <wp:posOffset>2493645</wp:posOffset>
                      </wp:positionH>
                      <wp:positionV relativeFrom="paragraph">
                        <wp:posOffset>712470</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59275043" w14:textId="77777777" w:rsidR="00806323" w:rsidRPr="006A5ADF" w:rsidRDefault="00806323" w:rsidP="008A38DC">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37E68" id="_x0000_s1068" type="#_x0000_t202" style="position:absolute;left:0;text-align:left;margin-left:196.35pt;margin-top:56.1pt;width:17.65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" filled="f" stroked="f">
                      <v:textbox>
                        <w:txbxContent>
                          <w:p w14:paraId="59275043" w14:textId="77777777" w:rsidR="00806323" w:rsidRPr="006A5ADF" w:rsidRDefault="00806323" w:rsidP="008A38DC">
                            <w:pPr>
                              <w:jc w:val="center"/>
                              <w:rPr>
                                <w:b/>
                              </w:rPr>
                            </w:pPr>
                            <w:r w:rsidRPr="006A5ADF">
                              <w:rPr>
                                <w:b/>
                              </w:rPr>
                              <w:t>2</w:t>
                            </w:r>
                          </w:p>
                        </w:txbxContent>
                      </v:textbox>
                    </v:shape>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730944" behindDoc="0" locked="0" layoutInCell="1" allowOverlap="1" wp14:anchorId="10A2E06B" wp14:editId="6C995BF1">
                      <wp:simplePos x="0" y="0"/>
                      <wp:positionH relativeFrom="column">
                        <wp:posOffset>2649220</wp:posOffset>
                      </wp:positionH>
                      <wp:positionV relativeFrom="paragraph">
                        <wp:posOffset>725170</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9DE46" id="55 Elipse" o:spid="_x0000_s1026" style="position:absolute;margin-left:208.6pt;margin-top:57.1pt;width:6.7pt;height: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" fillcolor="white [3212]" strokecolor="black [3213]" strokeweight="2pt"/>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4E9F396D" wp14:editId="625BB6B5">
                      <wp:simplePos x="0" y="0"/>
                      <wp:positionH relativeFrom="column">
                        <wp:posOffset>2719705</wp:posOffset>
                      </wp:positionH>
                      <wp:positionV relativeFrom="paragraph">
                        <wp:posOffset>455295</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0FDC66DC" w14:textId="77777777" w:rsidR="00806323" w:rsidRPr="006A5ADF" w:rsidRDefault="00806323" w:rsidP="008A38DC">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F396D" id="_x0000_s1069" type="#_x0000_t202" style="position:absolute;left:0;text-align:left;margin-left:214.15pt;margin-top:35.85pt;width:17.6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" filled="f" stroked="f">
                      <v:textbox>
                        <w:txbxContent>
                          <w:p w14:paraId="0FDC66DC" w14:textId="77777777" w:rsidR="00806323" w:rsidRPr="006A5ADF" w:rsidRDefault="00806323" w:rsidP="008A38DC">
                            <w:pPr>
                              <w:jc w:val="center"/>
                              <w:rPr>
                                <w:b/>
                              </w:rPr>
                            </w:pPr>
                            <w:r w:rsidRPr="006A5ADF">
                              <w:rPr>
                                <w:b/>
                              </w:rPr>
                              <w:t>1</w:t>
                            </w:r>
                          </w:p>
                        </w:txbxContent>
                      </v:textbox>
                    </v:shape>
                  </w:pict>
                </mc:Fallback>
              </mc:AlternateContent>
            </w:r>
            <w:r w:rsidR="007F5590">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7E242E99" wp14:editId="00696E68">
                      <wp:simplePos x="0" y="0"/>
                      <wp:positionH relativeFrom="column">
                        <wp:posOffset>2737485</wp:posOffset>
                      </wp:positionH>
                      <wp:positionV relativeFrom="paragraph">
                        <wp:posOffset>642620</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4668F" id="57 Elipse" o:spid="_x0000_s1026" style="position:absolute;margin-left:215.55pt;margin-top:50.6pt;width:6.7pt;height: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" fillcolor="white [3212]" strokecolor="black [3213]" strokeweight="2pt"/>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3D2EE0C2" wp14:editId="161DEB2A">
                      <wp:simplePos x="0" y="0"/>
                      <wp:positionH relativeFrom="column">
                        <wp:posOffset>1668780</wp:posOffset>
                      </wp:positionH>
                      <wp:positionV relativeFrom="paragraph">
                        <wp:posOffset>2232660</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36F67B13" w14:textId="77777777" w:rsidR="00806323" w:rsidRPr="006A5ADF" w:rsidRDefault="00806323" w:rsidP="008A38DC">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E0C2" id="_x0000_s1070" type="#_x0000_t202" style="position:absolute;left:0;text-align:left;margin-left:131.4pt;margin-top:175.8pt;width:17.65pt;height:2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" filled="f" stroked="f">
                      <v:textbox>
                        <w:txbxContent>
                          <w:p w14:paraId="36F67B13" w14:textId="77777777" w:rsidR="00806323" w:rsidRPr="006A5ADF" w:rsidRDefault="00806323" w:rsidP="008A38DC">
                            <w:pPr>
                              <w:jc w:val="center"/>
                              <w:rPr>
                                <w:b/>
                                <w:sz w:val="28"/>
                              </w:rPr>
                            </w:pPr>
                            <w:r w:rsidRPr="006A5ADF">
                              <w:rPr>
                                <w:b/>
                                <w:sz w:val="28"/>
                              </w:rPr>
                              <w:t>D</w:t>
                            </w:r>
                          </w:p>
                        </w:txbxContent>
                      </v:textbox>
                    </v:shape>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6908B5B0" wp14:editId="538490D7">
                      <wp:simplePos x="0" y="0"/>
                      <wp:positionH relativeFrom="column">
                        <wp:posOffset>2654300</wp:posOffset>
                      </wp:positionH>
                      <wp:positionV relativeFrom="paragraph">
                        <wp:posOffset>2573020</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6BB36691" w14:textId="77777777" w:rsidR="00806323" w:rsidRPr="006A5ADF" w:rsidRDefault="00806323" w:rsidP="008A38DC">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B5B0" id="_x0000_s1071" type="#_x0000_t202" style="position:absolute;left:0;text-align:left;margin-left:209pt;margin-top:202.6pt;width:17.65pt;height:2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" filled="f" stroked="f">
                      <v:textbox>
                        <w:txbxContent>
                          <w:p w14:paraId="6BB36691" w14:textId="77777777" w:rsidR="00806323" w:rsidRPr="006A5ADF" w:rsidRDefault="00806323" w:rsidP="008A38DC">
                            <w:pPr>
                              <w:jc w:val="center"/>
                              <w:rPr>
                                <w:b/>
                                <w:sz w:val="28"/>
                              </w:rPr>
                            </w:pPr>
                            <w:r w:rsidRPr="006A5ADF">
                              <w:rPr>
                                <w:b/>
                                <w:sz w:val="28"/>
                              </w:rPr>
                              <w:t>C</w:t>
                            </w:r>
                          </w:p>
                        </w:txbxContent>
                      </v:textbox>
                    </v:shape>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1C458645" wp14:editId="4E427260">
                      <wp:simplePos x="0" y="0"/>
                      <wp:positionH relativeFrom="column">
                        <wp:posOffset>3305175</wp:posOffset>
                      </wp:positionH>
                      <wp:positionV relativeFrom="paragraph">
                        <wp:posOffset>818515</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06193F1F" w14:textId="77777777" w:rsidR="00806323" w:rsidRPr="006A5ADF" w:rsidRDefault="00806323" w:rsidP="008A38DC">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645" id="_x0000_s1072" type="#_x0000_t202" style="position:absolute;left:0;text-align:left;margin-left:260.25pt;margin-top:64.45pt;width:17.6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" filled="f" stroked="f">
                      <v:textbox>
                        <w:txbxContent>
                          <w:p w14:paraId="06193F1F" w14:textId="77777777" w:rsidR="00806323" w:rsidRPr="006A5ADF" w:rsidRDefault="00806323" w:rsidP="008A38DC">
                            <w:pPr>
                              <w:jc w:val="center"/>
                              <w:rPr>
                                <w:b/>
                                <w:sz w:val="28"/>
                              </w:rPr>
                            </w:pPr>
                            <w:r w:rsidRPr="006A5ADF">
                              <w:rPr>
                                <w:b/>
                                <w:sz w:val="28"/>
                              </w:rPr>
                              <w:t>B</w:t>
                            </w:r>
                          </w:p>
                        </w:txbxContent>
                      </v:textbox>
                    </v:shape>
                  </w:pict>
                </mc:Fallback>
              </mc:AlternateContent>
            </w:r>
            <w:r w:rsidR="007F5590" w:rsidRPr="009263B7">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627450A5" wp14:editId="16B70E6E">
                      <wp:simplePos x="0" y="0"/>
                      <wp:positionH relativeFrom="column">
                        <wp:posOffset>2318385</wp:posOffset>
                      </wp:positionH>
                      <wp:positionV relativeFrom="paragraph">
                        <wp:posOffset>456565</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08B4276" w14:textId="77777777" w:rsidR="00806323" w:rsidRPr="006A5ADF" w:rsidRDefault="00806323" w:rsidP="008A38DC">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450A5" id="_x0000_s1073" type="#_x0000_t202" style="position:absolute;left:0;text-align:left;margin-left:182.55pt;margin-top:35.95pt;width:17.65pt;height:20.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" filled="f" stroked="f">
                      <v:textbox>
                        <w:txbxContent>
                          <w:p w14:paraId="708B4276" w14:textId="77777777" w:rsidR="00806323" w:rsidRPr="006A5ADF" w:rsidRDefault="00806323" w:rsidP="008A38DC">
                            <w:pPr>
                              <w:jc w:val="center"/>
                              <w:rPr>
                                <w:b/>
                                <w:sz w:val="28"/>
                              </w:rPr>
                            </w:pPr>
                            <w:r w:rsidRPr="006A5ADF">
                              <w:rPr>
                                <w:b/>
                                <w:sz w:val="28"/>
                              </w:rPr>
                              <w:t>A</w:t>
                            </w:r>
                          </w:p>
                        </w:txbxContent>
                      </v:textbox>
                    </v:shape>
                  </w:pict>
                </mc:Fallback>
              </mc:AlternateContent>
            </w:r>
            <w:r w:rsidR="007F5590">
              <w:rPr>
                <w:rFonts w:eastAsia="Times New Roman"/>
                <w:noProof/>
                <w:color w:val="000000"/>
                <w:sz w:val="20"/>
                <w:szCs w:val="20"/>
                <w:lang w:eastAsia="es-CL"/>
              </w:rPr>
              <w:drawing>
                <wp:inline distT="0" distB="0" distL="0" distR="0" wp14:anchorId="47768673" wp14:editId="25D3099B">
                  <wp:extent cx="4766035" cy="3370521"/>
                  <wp:effectExtent l="0" t="0" r="0" b="1905"/>
                  <wp:docPr id="42" name="Imagen 42" descr="C:\Users\andy.morrison\Desktop\Geor B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Geor BT1.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690" t="7165" r="3352" b="7761"/>
                          <a:stretch/>
                        </pic:blipFill>
                        <pic:spPr bwMode="auto">
                          <a:xfrm>
                            <a:off x="0" y="0"/>
                            <a:ext cx="4780391" cy="33806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450" w:rsidRPr="00557733" w14:paraId="60C31A64" w14:textId="77777777" w:rsidTr="005C664C">
        <w:trPr>
          <w:trHeight w:val="300"/>
          <w:jc w:val="center"/>
        </w:trPr>
        <w:tc>
          <w:tcPr>
            <w:tcW w:w="755" w:type="pct"/>
            <w:tcBorders>
              <w:top w:val="single" w:sz="4" w:space="0" w:color="auto"/>
              <w:left w:val="single" w:sz="4" w:space="0" w:color="auto"/>
              <w:bottom w:val="single" w:sz="4" w:space="0" w:color="auto"/>
              <w:right w:val="nil"/>
            </w:tcBorders>
            <w:shd w:val="clear" w:color="auto" w:fill="auto"/>
            <w:noWrap/>
            <w:vAlign w:val="center"/>
            <w:hideMark/>
          </w:tcPr>
          <w:p w14:paraId="7D2CA2DA" w14:textId="77777777" w:rsidR="008A38DC" w:rsidRPr="00557733" w:rsidRDefault="008A38DC" w:rsidP="006A5ADF">
            <w:pPr>
              <w:pStyle w:val="Descripcin"/>
              <w:rPr>
                <w:rFonts w:eastAsia="Times New Roman"/>
                <w:color w:val="000000"/>
                <w:szCs w:val="18"/>
                <w:lang w:eastAsia="es-CL"/>
              </w:rPr>
            </w:pPr>
            <w:bookmarkStart w:id="122" w:name="_Toc356602981"/>
            <w:bookmarkStart w:id="123" w:name="_Toc358129273"/>
            <w:bookmarkStart w:id="124" w:name="_Toc363839849"/>
            <w:bookmarkStart w:id="125" w:name="_Toc386754841"/>
            <w:bookmarkStart w:id="126" w:name="_Toc387430306"/>
            <w:bookmarkStart w:id="127" w:name="_Toc390385282"/>
            <w:r>
              <w:t xml:space="preserve">Tabla </w:t>
            </w:r>
            <w:r>
              <w:fldChar w:fldCharType="begin"/>
            </w:r>
            <w:r>
              <w:instrText xml:space="preserve"> SEQ Tabla \* ARABIC </w:instrText>
            </w:r>
            <w:r>
              <w:fldChar w:fldCharType="separate"/>
            </w:r>
            <w:r>
              <w:rPr>
                <w:noProof/>
              </w:rPr>
              <w:t>1</w:t>
            </w:r>
            <w:r>
              <w:fldChar w:fldCharType="end"/>
            </w:r>
            <w:r w:rsidRPr="00557733">
              <w:rPr>
                <w:szCs w:val="18"/>
              </w:rPr>
              <w:t>.</w:t>
            </w:r>
            <w:bookmarkEnd w:id="122"/>
            <w:bookmarkEnd w:id="123"/>
            <w:bookmarkEnd w:id="124"/>
            <w:bookmarkEnd w:id="125"/>
            <w:bookmarkEnd w:id="126"/>
            <w:bookmarkEnd w:id="127"/>
          </w:p>
        </w:tc>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08B51" w14:textId="3EEAD661" w:rsidR="008A38DC" w:rsidRPr="00557733" w:rsidRDefault="008A38DC" w:rsidP="0038659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386592" w:rsidRPr="00386592">
              <w:rPr>
                <w:rFonts w:eastAsia="Times New Roman"/>
                <w:color w:val="000000"/>
                <w:sz w:val="18"/>
                <w:szCs w:val="18"/>
                <w:lang w:eastAsia="es-CL"/>
              </w:rPr>
              <w:t>13</w:t>
            </w:r>
            <w:r w:rsidR="00660DC1" w:rsidRPr="00285ADC">
              <w:rPr>
                <w:rFonts w:eastAsia="Times New Roman"/>
                <w:color w:val="000000"/>
                <w:sz w:val="18"/>
                <w:szCs w:val="18"/>
                <w:lang w:eastAsia="es-CL"/>
              </w:rPr>
              <w:t>-</w:t>
            </w:r>
            <w:r w:rsidRPr="00285ADC">
              <w:rPr>
                <w:rFonts w:eastAsia="Times New Roman"/>
                <w:color w:val="000000"/>
                <w:sz w:val="18"/>
                <w:szCs w:val="18"/>
                <w:lang w:eastAsia="es-CL"/>
              </w:rPr>
              <w:t>0</w:t>
            </w:r>
            <w:r w:rsidR="00285ADC" w:rsidRPr="00285ADC">
              <w:rPr>
                <w:rFonts w:eastAsia="Times New Roman"/>
                <w:color w:val="000000"/>
                <w:sz w:val="18"/>
                <w:szCs w:val="18"/>
                <w:lang w:eastAsia="es-CL"/>
              </w:rPr>
              <w:t>6</w:t>
            </w:r>
            <w:r w:rsidR="00660DC1" w:rsidRPr="00285ADC">
              <w:rPr>
                <w:rFonts w:eastAsia="Times New Roman"/>
                <w:color w:val="000000"/>
                <w:sz w:val="18"/>
                <w:szCs w:val="18"/>
                <w:lang w:eastAsia="es-CL"/>
              </w:rPr>
              <w:t>-</w:t>
            </w:r>
            <w:r w:rsidRPr="00AA3EC5">
              <w:rPr>
                <w:rFonts w:eastAsia="Times New Roman"/>
                <w:color w:val="000000"/>
                <w:sz w:val="18"/>
                <w:szCs w:val="18"/>
                <w:lang w:eastAsia="es-CL"/>
              </w:rPr>
              <w:t>201</w:t>
            </w:r>
            <w:r>
              <w:rPr>
                <w:rFonts w:eastAsia="Times New Roman"/>
                <w:color w:val="000000"/>
                <w:sz w:val="18"/>
                <w:szCs w:val="18"/>
                <w:lang w:eastAsia="es-CL"/>
              </w:rPr>
              <w:t>4 (Fecha de elaboración)</w:t>
            </w:r>
          </w:p>
        </w:tc>
        <w:tc>
          <w:tcPr>
            <w:tcW w:w="990" w:type="pct"/>
            <w:tcBorders>
              <w:top w:val="single" w:sz="4" w:space="0" w:color="auto"/>
              <w:left w:val="nil"/>
              <w:bottom w:val="single" w:sz="4" w:space="0" w:color="auto"/>
              <w:right w:val="nil"/>
            </w:tcBorders>
            <w:shd w:val="clear" w:color="auto" w:fill="auto"/>
            <w:noWrap/>
            <w:vAlign w:val="center"/>
            <w:hideMark/>
          </w:tcPr>
          <w:p w14:paraId="5C9D81A9" w14:textId="21314FC6" w:rsidR="008A38DC" w:rsidRPr="00557733" w:rsidRDefault="008A38DC" w:rsidP="00FA79BF">
            <w:pPr>
              <w:pStyle w:val="Descripcin"/>
              <w:rPr>
                <w:szCs w:val="18"/>
              </w:rPr>
            </w:pPr>
            <w:bookmarkStart w:id="128" w:name="_Toc356602982"/>
            <w:bookmarkStart w:id="129" w:name="_Toc358129274"/>
            <w:bookmarkStart w:id="130" w:name="_Toc363839850"/>
            <w:bookmarkStart w:id="131" w:name="_Toc386754842"/>
            <w:bookmarkStart w:id="132" w:name="_Toc387430307"/>
            <w:bookmarkStart w:id="133" w:name="_Toc390385283"/>
            <w:r w:rsidRPr="00A83D8B">
              <w:t>F</w:t>
            </w:r>
            <w:r>
              <w:t xml:space="preserve">igura </w:t>
            </w:r>
            <w:r w:rsidR="00FA79BF">
              <w:t>7</w:t>
            </w:r>
            <w:r w:rsidRPr="00557733">
              <w:rPr>
                <w:szCs w:val="18"/>
              </w:rPr>
              <w:t>.</w:t>
            </w:r>
            <w:bookmarkEnd w:id="128"/>
            <w:bookmarkEnd w:id="129"/>
            <w:bookmarkEnd w:id="130"/>
            <w:bookmarkEnd w:id="131"/>
            <w:bookmarkEnd w:id="132"/>
            <w:bookmarkEnd w:id="133"/>
          </w:p>
        </w:tc>
        <w:tc>
          <w:tcPr>
            <w:tcW w:w="18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40511" w14:textId="73660E3E" w:rsidR="008A38DC" w:rsidRPr="00557733" w:rsidRDefault="008A38DC" w:rsidP="00386592">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86592">
              <w:rPr>
                <w:rFonts w:eastAsia="Times New Roman"/>
                <w:sz w:val="18"/>
                <w:szCs w:val="18"/>
                <w:lang w:eastAsia="es-CL"/>
              </w:rPr>
              <w:t>13</w:t>
            </w:r>
            <w:r w:rsidR="00660DC1">
              <w:rPr>
                <w:rFonts w:eastAsia="Times New Roman"/>
                <w:sz w:val="18"/>
                <w:szCs w:val="18"/>
                <w:lang w:eastAsia="es-CL"/>
              </w:rPr>
              <w:t>-</w:t>
            </w:r>
            <w:r>
              <w:rPr>
                <w:rFonts w:eastAsia="Times New Roman"/>
                <w:sz w:val="18"/>
                <w:szCs w:val="18"/>
                <w:lang w:eastAsia="es-CL"/>
              </w:rPr>
              <w:t>0</w:t>
            </w:r>
            <w:r w:rsidR="00CB6193">
              <w:rPr>
                <w:rFonts w:eastAsia="Times New Roman"/>
                <w:sz w:val="18"/>
                <w:szCs w:val="18"/>
                <w:lang w:eastAsia="es-CL"/>
              </w:rPr>
              <w:t>6</w:t>
            </w:r>
            <w:r w:rsidR="00660DC1">
              <w:rPr>
                <w:rFonts w:eastAsia="Times New Roman"/>
                <w:sz w:val="18"/>
                <w:szCs w:val="18"/>
                <w:lang w:eastAsia="es-CL"/>
              </w:rPr>
              <w:t>-</w:t>
            </w:r>
            <w:r>
              <w:rPr>
                <w:rFonts w:eastAsia="Times New Roman"/>
                <w:sz w:val="18"/>
                <w:szCs w:val="18"/>
                <w:lang w:eastAsia="es-CL"/>
              </w:rPr>
              <w:t>2014 (Fecha de elaboración)</w:t>
            </w:r>
          </w:p>
        </w:tc>
      </w:tr>
      <w:tr w:rsidR="00E77450" w:rsidRPr="00557733" w14:paraId="5964C138" w14:textId="77777777" w:rsidTr="005C664C">
        <w:trPr>
          <w:trHeight w:val="300"/>
          <w:jc w:val="center"/>
        </w:trPr>
        <w:tc>
          <w:tcPr>
            <w:tcW w:w="21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D85787" w14:textId="37E2226D" w:rsidR="008A38DC" w:rsidRPr="00F973C7" w:rsidRDefault="008A38DC" w:rsidP="002A2E56">
            <w:pPr>
              <w:rPr>
                <w:rFonts w:eastAsia="Times New Roman"/>
                <w:color w:val="000000"/>
                <w:sz w:val="18"/>
                <w:szCs w:val="18"/>
                <w:lang w:eastAsia="es-CL"/>
              </w:rPr>
            </w:pPr>
            <w:r w:rsidRPr="00F973C7">
              <w:rPr>
                <w:rFonts w:eastAsia="Times New Roman"/>
                <w:b/>
                <w:color w:val="000000"/>
                <w:sz w:val="18"/>
                <w:szCs w:val="18"/>
                <w:lang w:eastAsia="es-CL"/>
              </w:rPr>
              <w:t>Descripción Medio de Prueba:</w:t>
            </w:r>
            <w:r w:rsidRPr="00F973C7">
              <w:rPr>
                <w:rFonts w:eastAsia="Times New Roman"/>
                <w:color w:val="000000"/>
                <w:sz w:val="18"/>
                <w:szCs w:val="18"/>
                <w:lang w:eastAsia="es-CL"/>
              </w:rPr>
              <w:t xml:space="preserve"> Detalle de coordenadas UTM, referidas a Datum WGS 84</w:t>
            </w:r>
            <w:r w:rsidR="00714EB9">
              <w:rPr>
                <w:rFonts w:eastAsia="Times New Roman"/>
                <w:color w:val="000000"/>
                <w:sz w:val="18"/>
                <w:szCs w:val="18"/>
                <w:lang w:eastAsia="es-CL"/>
              </w:rPr>
              <w:t xml:space="preserve"> Huso 18</w:t>
            </w:r>
            <w:r w:rsidRPr="00F973C7">
              <w:rPr>
                <w:rFonts w:eastAsia="Times New Roman"/>
                <w:color w:val="000000"/>
                <w:sz w:val="18"/>
                <w:szCs w:val="18"/>
                <w:lang w:eastAsia="es-CL"/>
              </w:rPr>
              <w:t xml:space="preserve">, de ubicación de los vértices del área de concesión acuícola, </w:t>
            </w:r>
            <w:r w:rsidR="00CB6193">
              <w:rPr>
                <w:rFonts w:eastAsia="Times New Roman"/>
                <w:color w:val="000000"/>
                <w:sz w:val="18"/>
                <w:szCs w:val="18"/>
                <w:lang w:eastAsia="es-CL"/>
              </w:rPr>
              <w:t xml:space="preserve">área </w:t>
            </w:r>
            <w:r w:rsidRPr="00F973C7">
              <w:rPr>
                <w:rFonts w:eastAsia="Times New Roman"/>
                <w:color w:val="000000"/>
                <w:sz w:val="18"/>
                <w:szCs w:val="18"/>
                <w:lang w:eastAsia="es-CL"/>
              </w:rPr>
              <w:t xml:space="preserve">de cultivo, plataforma de </w:t>
            </w:r>
            <w:r w:rsidR="00714EB9">
              <w:rPr>
                <w:rFonts w:eastAsia="Times New Roman"/>
                <w:color w:val="000000"/>
                <w:sz w:val="18"/>
                <w:szCs w:val="18"/>
                <w:lang w:eastAsia="es-CL"/>
              </w:rPr>
              <w:t>ensilaje</w:t>
            </w:r>
            <w:r w:rsidR="00D57250">
              <w:rPr>
                <w:rFonts w:eastAsia="Times New Roman"/>
                <w:color w:val="000000"/>
                <w:sz w:val="18"/>
                <w:szCs w:val="18"/>
                <w:lang w:eastAsia="es-CL"/>
              </w:rPr>
              <w:t xml:space="preserve"> </w:t>
            </w:r>
            <w:r w:rsidRPr="00F973C7">
              <w:rPr>
                <w:rFonts w:eastAsia="Times New Roman"/>
                <w:color w:val="000000"/>
                <w:sz w:val="18"/>
                <w:szCs w:val="18"/>
                <w:lang w:eastAsia="es-CL"/>
              </w:rPr>
              <w:t xml:space="preserve">y </w:t>
            </w:r>
            <w:r w:rsidR="00CB6193">
              <w:rPr>
                <w:rFonts w:eastAsia="Times New Roman"/>
                <w:color w:val="000000"/>
                <w:sz w:val="18"/>
                <w:szCs w:val="18"/>
                <w:lang w:eastAsia="es-CL"/>
              </w:rPr>
              <w:t xml:space="preserve">plataforma </w:t>
            </w:r>
            <w:r w:rsidR="002A2E56">
              <w:rPr>
                <w:rFonts w:eastAsia="Times New Roman"/>
                <w:color w:val="000000"/>
                <w:sz w:val="18"/>
                <w:szCs w:val="18"/>
                <w:lang w:eastAsia="es-CL"/>
              </w:rPr>
              <w:t>vacía</w:t>
            </w:r>
            <w:r w:rsidR="002D2D51">
              <w:rPr>
                <w:rFonts w:eastAsia="Times New Roman"/>
                <w:color w:val="000000"/>
                <w:sz w:val="18"/>
                <w:szCs w:val="18"/>
                <w:lang w:eastAsia="es-CL"/>
              </w:rPr>
              <w:t xml:space="preserve">, correspondientes al centro Entrada Bahía Tranquila </w:t>
            </w:r>
            <w:r w:rsidR="00415BC8">
              <w:rPr>
                <w:rFonts w:eastAsia="Times New Roman"/>
                <w:color w:val="000000"/>
                <w:sz w:val="18"/>
                <w:szCs w:val="18"/>
                <w:lang w:eastAsia="es-CL"/>
              </w:rPr>
              <w:t>1</w:t>
            </w:r>
            <w:r w:rsidRPr="00F973C7">
              <w:rPr>
                <w:rFonts w:eastAsia="Times New Roman"/>
                <w:color w:val="000000"/>
                <w:sz w:val="18"/>
                <w:szCs w:val="18"/>
                <w:lang w:eastAsia="es-CL"/>
              </w:rPr>
              <w:t>.</w:t>
            </w:r>
          </w:p>
        </w:tc>
        <w:tc>
          <w:tcPr>
            <w:tcW w:w="28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A2B0C9" w14:textId="5DD61592" w:rsidR="008A38DC" w:rsidRPr="00A712F0" w:rsidRDefault="008A38DC" w:rsidP="008A7F88">
            <w:pPr>
              <w:rPr>
                <w:rFonts w:ascii="Calibri" w:eastAsia="Times New Roman" w:hAnsi="Calibri"/>
                <w:color w:val="000000"/>
                <w:sz w:val="18"/>
                <w:szCs w:val="18"/>
                <w:lang w:eastAsia="es-CL"/>
              </w:rPr>
            </w:pPr>
            <w:r w:rsidRPr="00A712F0">
              <w:rPr>
                <w:rFonts w:eastAsia="Times New Roman"/>
                <w:b/>
                <w:color w:val="000000"/>
                <w:sz w:val="18"/>
                <w:szCs w:val="18"/>
                <w:lang w:eastAsia="es-CL"/>
              </w:rPr>
              <w:t>Descripción Medio de Prueba:</w:t>
            </w:r>
            <w:r w:rsidRPr="00A712F0">
              <w:rPr>
                <w:rFonts w:eastAsia="Times New Roman"/>
                <w:color w:val="000000"/>
                <w:sz w:val="18"/>
                <w:szCs w:val="18"/>
                <w:lang w:eastAsia="es-CL"/>
              </w:rPr>
              <w:t xml:space="preserve"> </w:t>
            </w:r>
            <w:r w:rsidRPr="00A712F0">
              <w:rPr>
                <w:rFonts w:ascii="Calibri" w:eastAsia="Times New Roman" w:hAnsi="Calibri"/>
                <w:color w:val="000000"/>
                <w:sz w:val="18"/>
                <w:szCs w:val="18"/>
                <w:lang w:eastAsia="es-CL"/>
              </w:rPr>
              <w:t xml:space="preserve">Ubicación de las estructuras del centro </w:t>
            </w:r>
            <w:r w:rsidR="002D2D51">
              <w:rPr>
                <w:rFonts w:ascii="Calibri" w:eastAsia="Times New Roman" w:hAnsi="Calibri"/>
                <w:color w:val="000000"/>
                <w:sz w:val="18"/>
                <w:szCs w:val="18"/>
                <w:lang w:eastAsia="es-CL"/>
              </w:rPr>
              <w:t xml:space="preserve">Entrada Bahía Tranquila </w:t>
            </w:r>
            <w:r w:rsidR="00517D18">
              <w:rPr>
                <w:rFonts w:ascii="Calibri" w:eastAsia="Times New Roman" w:hAnsi="Calibri"/>
                <w:color w:val="000000"/>
                <w:sz w:val="18"/>
                <w:szCs w:val="18"/>
                <w:lang w:eastAsia="es-CL"/>
              </w:rPr>
              <w:t>1</w:t>
            </w:r>
            <w:r w:rsidR="002D2D51">
              <w:rPr>
                <w:rFonts w:ascii="Calibri" w:eastAsia="Times New Roman" w:hAnsi="Calibri"/>
                <w:color w:val="000000"/>
                <w:sz w:val="18"/>
                <w:szCs w:val="18"/>
                <w:lang w:eastAsia="es-CL"/>
              </w:rPr>
              <w:t xml:space="preserve"> </w:t>
            </w:r>
            <w:r w:rsidRPr="00A712F0">
              <w:rPr>
                <w:rFonts w:ascii="Calibri" w:eastAsia="Times New Roman" w:hAnsi="Calibri"/>
                <w:color w:val="000000"/>
                <w:sz w:val="18"/>
                <w:szCs w:val="18"/>
                <w:lang w:eastAsia="es-CL"/>
              </w:rPr>
              <w:t>respecto al área de concesión acuícola definida en la RCA N°</w:t>
            </w:r>
            <w:r w:rsidR="00CB6193">
              <w:rPr>
                <w:rFonts w:ascii="Calibri" w:eastAsia="Times New Roman" w:hAnsi="Calibri"/>
                <w:color w:val="000000"/>
                <w:sz w:val="18"/>
                <w:szCs w:val="18"/>
                <w:lang w:eastAsia="es-CL"/>
              </w:rPr>
              <w:t>185</w:t>
            </w:r>
            <w:r w:rsidRPr="00A712F0">
              <w:rPr>
                <w:rFonts w:ascii="Calibri" w:eastAsia="Times New Roman" w:hAnsi="Calibri"/>
                <w:color w:val="000000"/>
                <w:sz w:val="18"/>
                <w:szCs w:val="18"/>
                <w:lang w:eastAsia="es-CL"/>
              </w:rPr>
              <w:t>/200</w:t>
            </w:r>
            <w:r w:rsidR="00CB6193">
              <w:rPr>
                <w:rFonts w:ascii="Calibri" w:eastAsia="Times New Roman" w:hAnsi="Calibri"/>
                <w:color w:val="000000"/>
                <w:sz w:val="18"/>
                <w:szCs w:val="18"/>
                <w:lang w:eastAsia="es-CL"/>
              </w:rPr>
              <w:t>2</w:t>
            </w:r>
            <w:r w:rsidRPr="00A712F0">
              <w:rPr>
                <w:rFonts w:ascii="Calibri" w:eastAsia="Times New Roman" w:hAnsi="Calibri"/>
                <w:color w:val="000000"/>
                <w:sz w:val="18"/>
                <w:szCs w:val="18"/>
                <w:lang w:eastAsia="es-CL"/>
              </w:rPr>
              <w:t>; Resolución N°</w:t>
            </w:r>
            <w:r w:rsidR="00095F93">
              <w:rPr>
                <w:rFonts w:ascii="Calibri" w:eastAsia="Times New Roman" w:hAnsi="Calibri"/>
                <w:color w:val="000000"/>
                <w:sz w:val="18"/>
                <w:szCs w:val="18"/>
                <w:lang w:eastAsia="es-CL"/>
              </w:rPr>
              <w:t>10</w:t>
            </w:r>
            <w:r w:rsidR="00CB6193">
              <w:rPr>
                <w:rFonts w:ascii="Calibri" w:eastAsia="Times New Roman" w:hAnsi="Calibri"/>
                <w:color w:val="000000"/>
                <w:sz w:val="18"/>
                <w:szCs w:val="18"/>
                <w:lang w:eastAsia="es-CL"/>
              </w:rPr>
              <w:t>7</w:t>
            </w:r>
            <w:r w:rsidR="00517D18">
              <w:rPr>
                <w:rFonts w:ascii="Calibri" w:eastAsia="Times New Roman" w:hAnsi="Calibri"/>
                <w:color w:val="000000"/>
                <w:sz w:val="18"/>
                <w:szCs w:val="18"/>
                <w:lang w:eastAsia="es-CL"/>
              </w:rPr>
              <w:t>7</w:t>
            </w:r>
            <w:r w:rsidRPr="00A712F0">
              <w:rPr>
                <w:rFonts w:ascii="Calibri" w:eastAsia="Times New Roman" w:hAnsi="Calibri"/>
                <w:color w:val="000000"/>
                <w:sz w:val="18"/>
                <w:szCs w:val="18"/>
                <w:lang w:eastAsia="es-CL"/>
              </w:rPr>
              <w:t xml:space="preserve"> de fecha </w:t>
            </w:r>
            <w:r w:rsidR="00CB6193">
              <w:rPr>
                <w:rFonts w:ascii="Calibri" w:eastAsia="Times New Roman" w:hAnsi="Calibri"/>
                <w:color w:val="000000"/>
                <w:sz w:val="18"/>
                <w:szCs w:val="18"/>
                <w:lang w:eastAsia="es-CL"/>
              </w:rPr>
              <w:t>07</w:t>
            </w:r>
            <w:r w:rsidRPr="00A712F0">
              <w:rPr>
                <w:rFonts w:ascii="Calibri" w:eastAsia="Times New Roman" w:hAnsi="Calibri"/>
                <w:color w:val="000000"/>
                <w:sz w:val="18"/>
                <w:szCs w:val="18"/>
                <w:lang w:eastAsia="es-CL"/>
              </w:rPr>
              <w:t>/0</w:t>
            </w:r>
            <w:r w:rsidR="00CB6193">
              <w:rPr>
                <w:rFonts w:ascii="Calibri" w:eastAsia="Times New Roman" w:hAnsi="Calibri"/>
                <w:color w:val="000000"/>
                <w:sz w:val="18"/>
                <w:szCs w:val="18"/>
                <w:lang w:eastAsia="es-CL"/>
              </w:rPr>
              <w:t>4</w:t>
            </w:r>
            <w:r w:rsidRPr="00A712F0">
              <w:rPr>
                <w:rFonts w:ascii="Calibri" w:eastAsia="Times New Roman" w:hAnsi="Calibri"/>
                <w:color w:val="000000"/>
                <w:sz w:val="18"/>
                <w:szCs w:val="18"/>
                <w:lang w:eastAsia="es-CL"/>
              </w:rPr>
              <w:t>/</w:t>
            </w:r>
            <w:r w:rsidR="00095F93">
              <w:rPr>
                <w:rFonts w:ascii="Calibri" w:eastAsia="Times New Roman" w:hAnsi="Calibri"/>
                <w:color w:val="000000"/>
                <w:sz w:val="18"/>
                <w:szCs w:val="18"/>
                <w:lang w:eastAsia="es-CL"/>
              </w:rPr>
              <w:t>0</w:t>
            </w:r>
            <w:r w:rsidR="00CB6193">
              <w:rPr>
                <w:rFonts w:ascii="Calibri" w:eastAsia="Times New Roman" w:hAnsi="Calibri"/>
                <w:color w:val="000000"/>
                <w:sz w:val="18"/>
                <w:szCs w:val="18"/>
                <w:lang w:eastAsia="es-CL"/>
              </w:rPr>
              <w:t>3</w:t>
            </w:r>
            <w:r w:rsidRPr="00A712F0">
              <w:rPr>
                <w:rFonts w:ascii="Calibri" w:eastAsia="Times New Roman" w:hAnsi="Calibri"/>
                <w:color w:val="000000"/>
                <w:sz w:val="18"/>
                <w:szCs w:val="18"/>
                <w:lang w:eastAsia="es-CL"/>
              </w:rPr>
              <w:t xml:space="preserve"> de la Subsecretaría de Marina del Ministerio de Defensa Nacional</w:t>
            </w:r>
            <w:r w:rsidR="008A7F88">
              <w:rPr>
                <w:rFonts w:ascii="Calibri" w:eastAsia="Times New Roman" w:hAnsi="Calibri"/>
                <w:color w:val="000000"/>
                <w:sz w:val="18"/>
                <w:szCs w:val="18"/>
                <w:lang w:eastAsia="es-CL"/>
              </w:rPr>
              <w:t xml:space="preserve">; y </w:t>
            </w:r>
            <w:r w:rsidR="008A7F88" w:rsidRPr="008A7F88">
              <w:rPr>
                <w:rFonts w:ascii="Calibri" w:eastAsia="Times New Roman" w:hAnsi="Calibri"/>
                <w:color w:val="000000"/>
                <w:sz w:val="18"/>
                <w:szCs w:val="18"/>
                <w:lang w:eastAsia="es-CL"/>
              </w:rPr>
              <w:t>Certificado de Posicionamiento a la Entrega de fecha 19/01/04</w:t>
            </w:r>
            <w:r w:rsidR="008A7F88">
              <w:rPr>
                <w:rFonts w:ascii="Calibri" w:eastAsia="Times New Roman" w:hAnsi="Calibri"/>
                <w:color w:val="000000"/>
                <w:sz w:val="18"/>
                <w:szCs w:val="18"/>
                <w:lang w:eastAsia="es-CL"/>
              </w:rPr>
              <w:t>,</w:t>
            </w:r>
            <w:r w:rsidR="008A7F88" w:rsidRPr="008A7F88">
              <w:rPr>
                <w:rFonts w:ascii="Calibri" w:eastAsia="Times New Roman" w:hAnsi="Calibri"/>
                <w:color w:val="000000"/>
                <w:sz w:val="18"/>
                <w:szCs w:val="18"/>
                <w:lang w:eastAsia="es-CL"/>
              </w:rPr>
              <w:t xml:space="preserve"> emitido por la Capitanía de Puerto de Puerto Natales</w:t>
            </w:r>
            <w:r w:rsidRPr="00A712F0">
              <w:rPr>
                <w:rFonts w:ascii="Calibri" w:eastAsia="Times New Roman" w:hAnsi="Calibri"/>
                <w:color w:val="000000"/>
                <w:sz w:val="18"/>
                <w:szCs w:val="18"/>
                <w:lang w:eastAsia="es-CL"/>
              </w:rPr>
              <w:t>.</w:t>
            </w:r>
          </w:p>
        </w:tc>
      </w:tr>
      <w:tr w:rsidR="00E77450" w:rsidRPr="00F551C3" w14:paraId="596BB8D8" w14:textId="77777777" w:rsidTr="005C664C">
        <w:trPr>
          <w:trHeight w:val="627"/>
          <w:jc w:val="center"/>
        </w:trPr>
        <w:tc>
          <w:tcPr>
            <w:tcW w:w="2161" w:type="pct"/>
            <w:gridSpan w:val="2"/>
            <w:vMerge/>
            <w:tcBorders>
              <w:top w:val="single" w:sz="4" w:space="0" w:color="auto"/>
              <w:left w:val="single" w:sz="4" w:space="0" w:color="auto"/>
              <w:bottom w:val="single" w:sz="4" w:space="0" w:color="000000"/>
              <w:right w:val="single" w:sz="4" w:space="0" w:color="000000"/>
            </w:tcBorders>
            <w:vAlign w:val="center"/>
            <w:hideMark/>
          </w:tcPr>
          <w:p w14:paraId="09557603" w14:textId="77777777" w:rsidR="008A38DC" w:rsidRPr="00F551C3" w:rsidRDefault="008A38DC" w:rsidP="006A5ADF">
            <w:pPr>
              <w:jc w:val="left"/>
              <w:rPr>
                <w:rFonts w:ascii="Calibri" w:eastAsia="Times New Roman" w:hAnsi="Calibri"/>
                <w:color w:val="000000"/>
                <w:sz w:val="20"/>
                <w:szCs w:val="20"/>
                <w:lang w:eastAsia="es-CL"/>
              </w:rPr>
            </w:pPr>
          </w:p>
        </w:tc>
        <w:tc>
          <w:tcPr>
            <w:tcW w:w="2839" w:type="pct"/>
            <w:gridSpan w:val="2"/>
            <w:vMerge/>
            <w:tcBorders>
              <w:top w:val="single" w:sz="4" w:space="0" w:color="auto"/>
              <w:left w:val="single" w:sz="4" w:space="0" w:color="auto"/>
              <w:bottom w:val="single" w:sz="4" w:space="0" w:color="000000"/>
              <w:right w:val="single" w:sz="4" w:space="0" w:color="000000"/>
            </w:tcBorders>
            <w:vAlign w:val="center"/>
            <w:hideMark/>
          </w:tcPr>
          <w:p w14:paraId="2E9D08EA" w14:textId="77777777" w:rsidR="008A38DC" w:rsidRPr="00F551C3" w:rsidRDefault="008A38DC" w:rsidP="006A5ADF">
            <w:pPr>
              <w:jc w:val="left"/>
              <w:rPr>
                <w:rFonts w:ascii="Calibri" w:eastAsia="Times New Roman" w:hAnsi="Calibri"/>
                <w:color w:val="000000"/>
                <w:sz w:val="20"/>
                <w:szCs w:val="20"/>
                <w:lang w:eastAsia="es-CL"/>
              </w:rPr>
            </w:pPr>
          </w:p>
        </w:tc>
      </w:tr>
    </w:tbl>
    <w:p w14:paraId="149F2D62" w14:textId="77777777" w:rsidR="008A38DC" w:rsidRDefault="008A38DC" w:rsidP="008A38DC">
      <w:pPr>
        <w:jc w:val="left"/>
        <w:rPr>
          <w:rFonts w:cstheme="minorHAnsi"/>
          <w:b/>
          <w:sz w:val="14"/>
          <w:szCs w:val="24"/>
        </w:rPr>
      </w:pPr>
    </w:p>
    <w:p w14:paraId="399CC631" w14:textId="77777777" w:rsidR="008A38DC" w:rsidRDefault="008A38DC" w:rsidP="008A38DC">
      <w:pPr>
        <w:jc w:val="left"/>
        <w:rPr>
          <w:rFonts w:cstheme="minorHAnsi"/>
          <w:b/>
          <w:sz w:val="14"/>
          <w:szCs w:val="24"/>
        </w:rPr>
      </w:pPr>
    </w:p>
    <w:p w14:paraId="462456B8" w14:textId="77777777" w:rsidR="004C794C" w:rsidRDefault="004C794C" w:rsidP="008A38DC">
      <w:pPr>
        <w:jc w:val="left"/>
        <w:rPr>
          <w:rFonts w:cstheme="minorHAnsi"/>
          <w:b/>
          <w:szCs w:val="24"/>
        </w:rPr>
      </w:pPr>
    </w:p>
    <w:p w14:paraId="3602D56D" w14:textId="77777777" w:rsidR="00FE7193" w:rsidRDefault="00FE7193" w:rsidP="008A38DC">
      <w:pPr>
        <w:jc w:val="left"/>
        <w:rPr>
          <w:rFonts w:cstheme="minorHAnsi"/>
          <w:b/>
          <w:szCs w:val="24"/>
        </w:rPr>
      </w:pPr>
    </w:p>
    <w:p w14:paraId="4CC2BC18" w14:textId="77777777" w:rsidR="00906068" w:rsidRDefault="00906068" w:rsidP="008A38DC">
      <w:pPr>
        <w:jc w:val="left"/>
        <w:rPr>
          <w:rFonts w:cstheme="minorHAnsi"/>
          <w:b/>
          <w:szCs w:val="24"/>
        </w:rPr>
      </w:pPr>
    </w:p>
    <w:p w14:paraId="65B6C500" w14:textId="77777777" w:rsidR="00906068" w:rsidRDefault="00906068" w:rsidP="008A38DC">
      <w:pPr>
        <w:jc w:val="left"/>
        <w:rPr>
          <w:rFonts w:cstheme="minorHAnsi"/>
          <w:b/>
          <w:szCs w:val="24"/>
        </w:rPr>
      </w:pPr>
    </w:p>
    <w:p w14:paraId="579F9B6A" w14:textId="77777777" w:rsidR="00397337" w:rsidRDefault="00397337" w:rsidP="008A38DC">
      <w:pPr>
        <w:jc w:val="left"/>
        <w:rPr>
          <w:rFonts w:cstheme="minorHAnsi"/>
          <w:b/>
          <w:szCs w:val="24"/>
        </w:rPr>
      </w:pPr>
    </w:p>
    <w:tbl>
      <w:tblPr>
        <w:tblW w:w="13820" w:type="dxa"/>
        <w:jc w:val="center"/>
        <w:tblCellMar>
          <w:left w:w="70" w:type="dxa"/>
          <w:right w:w="70" w:type="dxa"/>
        </w:tblCellMar>
        <w:tblLook w:val="04A0" w:firstRow="1" w:lastRow="0" w:firstColumn="1" w:lastColumn="0" w:noHBand="0" w:noVBand="1"/>
      </w:tblPr>
      <w:tblGrid>
        <w:gridCol w:w="2170"/>
        <w:gridCol w:w="4040"/>
        <w:gridCol w:w="2695"/>
        <w:gridCol w:w="5035"/>
      </w:tblGrid>
      <w:tr w:rsidR="00FE7193" w:rsidRPr="005626CB" w14:paraId="0E02464D" w14:textId="77777777" w:rsidTr="00424D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772F6" w14:textId="77777777" w:rsidR="00FE7193" w:rsidRPr="005626CB" w:rsidRDefault="00FE7193" w:rsidP="00424D86">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FE7193" w:rsidRPr="005626CB" w14:paraId="2D7C91BA" w14:textId="77777777" w:rsidTr="00424D86">
        <w:trPr>
          <w:trHeight w:val="6079"/>
          <w:jc w:val="center"/>
        </w:trPr>
        <w:tc>
          <w:tcPr>
            <w:tcW w:w="2161" w:type="pct"/>
            <w:gridSpan w:val="2"/>
            <w:tcBorders>
              <w:top w:val="nil"/>
              <w:left w:val="single" w:sz="4" w:space="0" w:color="auto"/>
              <w:right w:val="single" w:sz="4" w:space="0" w:color="auto"/>
            </w:tcBorders>
            <w:shd w:val="clear" w:color="auto" w:fill="auto"/>
            <w:noWrap/>
            <w:vAlign w:val="center"/>
            <w:hideMark/>
          </w:tcPr>
          <w:tbl>
            <w:tblPr>
              <w:tblW w:w="6060" w:type="dxa"/>
              <w:jc w:val="center"/>
              <w:tblCellMar>
                <w:left w:w="70" w:type="dxa"/>
                <w:right w:w="70" w:type="dxa"/>
              </w:tblCellMar>
              <w:tblLook w:val="04A0" w:firstRow="1" w:lastRow="0" w:firstColumn="1" w:lastColumn="0" w:noHBand="0" w:noVBand="1"/>
            </w:tblPr>
            <w:tblGrid>
              <w:gridCol w:w="688"/>
              <w:gridCol w:w="1200"/>
              <w:gridCol w:w="842"/>
              <w:gridCol w:w="3330"/>
            </w:tblGrid>
            <w:tr w:rsidR="00E00812" w:rsidRPr="00440575" w14:paraId="77BD8C5D" w14:textId="77777777" w:rsidTr="00424D86">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4FA010" w14:textId="77777777" w:rsidR="00FE7193" w:rsidRPr="00440575" w:rsidRDefault="00FE7193" w:rsidP="00424D86">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71BC401B" w14:textId="77777777" w:rsidR="00FE7193" w:rsidRPr="00440575" w:rsidRDefault="00FE7193" w:rsidP="00424D86">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42" w:type="dxa"/>
                  <w:tcBorders>
                    <w:top w:val="single" w:sz="4" w:space="0" w:color="auto"/>
                    <w:left w:val="nil"/>
                    <w:bottom w:val="single" w:sz="4" w:space="0" w:color="auto"/>
                    <w:right w:val="single" w:sz="4" w:space="0" w:color="auto"/>
                  </w:tcBorders>
                  <w:shd w:val="clear" w:color="000000" w:fill="BFBFBF"/>
                  <w:noWrap/>
                  <w:vAlign w:val="center"/>
                  <w:hideMark/>
                </w:tcPr>
                <w:p w14:paraId="5DF431C9" w14:textId="77777777" w:rsidR="00FE7193" w:rsidRPr="00440575" w:rsidRDefault="00FE7193" w:rsidP="00424D86">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330" w:type="dxa"/>
                  <w:tcBorders>
                    <w:top w:val="single" w:sz="4" w:space="0" w:color="auto"/>
                    <w:left w:val="nil"/>
                    <w:bottom w:val="single" w:sz="4" w:space="0" w:color="auto"/>
                    <w:right w:val="single" w:sz="4" w:space="0" w:color="auto"/>
                  </w:tcBorders>
                  <w:shd w:val="clear" w:color="000000" w:fill="BFBFBF"/>
                  <w:noWrap/>
                  <w:vAlign w:val="center"/>
                  <w:hideMark/>
                </w:tcPr>
                <w:p w14:paraId="7C26CE19" w14:textId="77777777" w:rsidR="00FE7193" w:rsidRPr="00440575" w:rsidRDefault="00FE7193" w:rsidP="00424D86">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E00812" w:rsidRPr="00440575" w14:paraId="4DE1FBEC"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DBED295" w14:textId="77777777" w:rsidR="00FE7193" w:rsidRPr="00616730" w:rsidRDefault="00FE7193" w:rsidP="00424D86">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1200" w:type="dxa"/>
                  <w:tcBorders>
                    <w:top w:val="nil"/>
                    <w:left w:val="nil"/>
                    <w:bottom w:val="single" w:sz="4" w:space="0" w:color="auto"/>
                    <w:right w:val="single" w:sz="4" w:space="0" w:color="auto"/>
                  </w:tcBorders>
                  <w:shd w:val="clear" w:color="auto" w:fill="auto"/>
                  <w:noWrap/>
                  <w:vAlign w:val="center"/>
                </w:tcPr>
                <w:p w14:paraId="5CA16F46" w14:textId="7787ACDF"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4.212.</w:t>
                  </w:r>
                  <w:r w:rsidR="00E00812" w:rsidRPr="00E00812">
                    <w:rPr>
                      <w:rFonts w:eastAsia="Times New Roman" w:cstheme="minorHAnsi"/>
                      <w:sz w:val="20"/>
                      <w:szCs w:val="20"/>
                      <w:lang w:val="es-ES_tradnl" w:eastAsia="es-CL"/>
                    </w:rPr>
                    <w:t>442</w:t>
                  </w:r>
                </w:p>
              </w:tc>
              <w:tc>
                <w:tcPr>
                  <w:tcW w:w="842" w:type="dxa"/>
                  <w:tcBorders>
                    <w:top w:val="nil"/>
                    <w:left w:val="nil"/>
                    <w:bottom w:val="single" w:sz="4" w:space="0" w:color="auto"/>
                    <w:right w:val="single" w:sz="4" w:space="0" w:color="auto"/>
                  </w:tcBorders>
                  <w:shd w:val="clear" w:color="auto" w:fill="auto"/>
                  <w:noWrap/>
                  <w:vAlign w:val="center"/>
                  <w:hideMark/>
                </w:tcPr>
                <w:p w14:paraId="3836C5C5" w14:textId="25A8C546"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64</w:t>
                  </w:r>
                  <w:r w:rsidR="00E00812" w:rsidRPr="00E00812">
                    <w:rPr>
                      <w:rFonts w:eastAsia="Times New Roman" w:cstheme="minorHAnsi"/>
                      <w:sz w:val="20"/>
                      <w:szCs w:val="20"/>
                      <w:lang w:val="es-ES_tradnl" w:eastAsia="es-CL"/>
                    </w:rPr>
                    <w:t>3</w:t>
                  </w:r>
                  <w:r w:rsidRPr="00E00812">
                    <w:rPr>
                      <w:rFonts w:eastAsia="Times New Roman" w:cstheme="minorHAnsi"/>
                      <w:sz w:val="20"/>
                      <w:szCs w:val="20"/>
                      <w:lang w:val="es-ES_tradnl" w:eastAsia="es-CL"/>
                    </w:rPr>
                    <w:t>.</w:t>
                  </w:r>
                  <w:r w:rsidR="00E00812" w:rsidRPr="00E00812">
                    <w:rPr>
                      <w:rFonts w:eastAsia="Times New Roman" w:cstheme="minorHAnsi"/>
                      <w:sz w:val="20"/>
                      <w:szCs w:val="20"/>
                      <w:lang w:val="es-ES_tradnl" w:eastAsia="es-CL"/>
                    </w:rPr>
                    <w:t>002</w:t>
                  </w:r>
                </w:p>
              </w:tc>
              <w:tc>
                <w:tcPr>
                  <w:tcW w:w="3330" w:type="dxa"/>
                  <w:tcBorders>
                    <w:top w:val="nil"/>
                    <w:left w:val="nil"/>
                    <w:bottom w:val="single" w:sz="4" w:space="0" w:color="auto"/>
                    <w:right w:val="single" w:sz="4" w:space="0" w:color="auto"/>
                  </w:tcBorders>
                  <w:shd w:val="clear" w:color="auto" w:fill="auto"/>
                  <w:noWrap/>
                  <w:vAlign w:val="center"/>
                </w:tcPr>
                <w:p w14:paraId="284DDB47" w14:textId="77777777" w:rsidR="00FE7193" w:rsidRPr="00440575" w:rsidRDefault="00FE7193" w:rsidP="00424D86">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E00812" w:rsidRPr="00440575" w14:paraId="7C7D2A9F"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718A715C" w14:textId="77777777" w:rsidR="00FE7193" w:rsidRPr="00616730" w:rsidRDefault="00FE7193" w:rsidP="00424D86">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1200" w:type="dxa"/>
                  <w:tcBorders>
                    <w:top w:val="nil"/>
                    <w:left w:val="nil"/>
                    <w:bottom w:val="single" w:sz="4" w:space="0" w:color="auto"/>
                    <w:right w:val="single" w:sz="4" w:space="0" w:color="auto"/>
                  </w:tcBorders>
                  <w:shd w:val="clear" w:color="auto" w:fill="auto"/>
                  <w:noWrap/>
                  <w:vAlign w:val="center"/>
                  <w:hideMark/>
                </w:tcPr>
                <w:p w14:paraId="672BD473" w14:textId="0FBC731B"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4.212.</w:t>
                  </w:r>
                  <w:r w:rsidR="00E00812" w:rsidRPr="00E00812">
                    <w:rPr>
                      <w:rFonts w:eastAsia="Times New Roman" w:cstheme="minorHAnsi"/>
                      <w:sz w:val="20"/>
                      <w:szCs w:val="20"/>
                      <w:lang w:val="es-ES_tradnl" w:eastAsia="es-CL"/>
                    </w:rPr>
                    <w:t>597</w:t>
                  </w:r>
                </w:p>
              </w:tc>
              <w:tc>
                <w:tcPr>
                  <w:tcW w:w="842" w:type="dxa"/>
                  <w:tcBorders>
                    <w:top w:val="nil"/>
                    <w:left w:val="nil"/>
                    <w:bottom w:val="single" w:sz="4" w:space="0" w:color="auto"/>
                    <w:right w:val="single" w:sz="4" w:space="0" w:color="auto"/>
                  </w:tcBorders>
                  <w:shd w:val="clear" w:color="auto" w:fill="auto"/>
                  <w:noWrap/>
                  <w:vAlign w:val="center"/>
                  <w:hideMark/>
                </w:tcPr>
                <w:p w14:paraId="17822DB3" w14:textId="58E4760B"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643.2</w:t>
                  </w:r>
                  <w:r w:rsidR="00E00812" w:rsidRPr="00E00812">
                    <w:rPr>
                      <w:rFonts w:eastAsia="Times New Roman" w:cstheme="minorHAnsi"/>
                      <w:sz w:val="20"/>
                      <w:szCs w:val="20"/>
                      <w:lang w:val="es-ES_tradnl" w:eastAsia="es-CL"/>
                    </w:rPr>
                    <w:t>30</w:t>
                  </w:r>
                </w:p>
              </w:tc>
              <w:tc>
                <w:tcPr>
                  <w:tcW w:w="3330" w:type="dxa"/>
                  <w:tcBorders>
                    <w:top w:val="nil"/>
                    <w:left w:val="nil"/>
                    <w:bottom w:val="single" w:sz="4" w:space="0" w:color="auto"/>
                    <w:right w:val="single" w:sz="4" w:space="0" w:color="auto"/>
                  </w:tcBorders>
                  <w:shd w:val="clear" w:color="auto" w:fill="auto"/>
                  <w:noWrap/>
                  <w:vAlign w:val="center"/>
                </w:tcPr>
                <w:p w14:paraId="781FF168" w14:textId="77777777" w:rsidR="00FE7193" w:rsidRPr="00440575" w:rsidRDefault="00FE7193" w:rsidP="00424D86">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E00812" w:rsidRPr="00440575" w14:paraId="28DA3868"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68D9221A" w14:textId="77777777" w:rsidR="00FE7193" w:rsidRPr="00616730" w:rsidRDefault="00FE7193" w:rsidP="00424D86">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1200" w:type="dxa"/>
                  <w:tcBorders>
                    <w:top w:val="nil"/>
                    <w:left w:val="nil"/>
                    <w:bottom w:val="single" w:sz="4" w:space="0" w:color="auto"/>
                    <w:right w:val="single" w:sz="4" w:space="0" w:color="auto"/>
                  </w:tcBorders>
                  <w:shd w:val="clear" w:color="auto" w:fill="auto"/>
                  <w:noWrap/>
                  <w:vAlign w:val="center"/>
                  <w:hideMark/>
                </w:tcPr>
                <w:p w14:paraId="6CFE2186" w14:textId="57D6F1F9"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4.212.</w:t>
                  </w:r>
                  <w:r w:rsidR="00E00812" w:rsidRPr="00E00812">
                    <w:rPr>
                      <w:rFonts w:eastAsia="Times New Roman" w:cstheme="minorHAnsi"/>
                      <w:sz w:val="20"/>
                      <w:szCs w:val="20"/>
                      <w:lang w:val="es-ES_tradnl" w:eastAsia="es-CL"/>
                    </w:rPr>
                    <w:t>500</w:t>
                  </w:r>
                </w:p>
              </w:tc>
              <w:tc>
                <w:tcPr>
                  <w:tcW w:w="842" w:type="dxa"/>
                  <w:tcBorders>
                    <w:top w:val="nil"/>
                    <w:left w:val="nil"/>
                    <w:bottom w:val="single" w:sz="4" w:space="0" w:color="auto"/>
                    <w:right w:val="single" w:sz="4" w:space="0" w:color="auto"/>
                  </w:tcBorders>
                  <w:shd w:val="clear" w:color="auto" w:fill="auto"/>
                  <w:noWrap/>
                  <w:vAlign w:val="center"/>
                  <w:hideMark/>
                </w:tcPr>
                <w:p w14:paraId="6C5908F7" w14:textId="0859D0DB"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643.2</w:t>
                  </w:r>
                  <w:r w:rsidR="00E00812" w:rsidRPr="00E00812">
                    <w:rPr>
                      <w:rFonts w:eastAsia="Times New Roman" w:cstheme="minorHAnsi"/>
                      <w:sz w:val="20"/>
                      <w:szCs w:val="20"/>
                      <w:lang w:val="es-ES_tradnl" w:eastAsia="es-CL"/>
                    </w:rPr>
                    <w:t>96</w:t>
                  </w:r>
                </w:p>
              </w:tc>
              <w:tc>
                <w:tcPr>
                  <w:tcW w:w="3330" w:type="dxa"/>
                  <w:tcBorders>
                    <w:top w:val="nil"/>
                    <w:left w:val="nil"/>
                    <w:bottom w:val="single" w:sz="4" w:space="0" w:color="auto"/>
                    <w:right w:val="single" w:sz="4" w:space="0" w:color="auto"/>
                  </w:tcBorders>
                  <w:shd w:val="clear" w:color="auto" w:fill="auto"/>
                  <w:noWrap/>
                  <w:vAlign w:val="center"/>
                </w:tcPr>
                <w:p w14:paraId="2EB9CC2A" w14:textId="77777777" w:rsidR="00FE7193" w:rsidRPr="00440575" w:rsidRDefault="00FE7193" w:rsidP="00424D86">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E00812" w:rsidRPr="00440575" w14:paraId="40E04414"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56B2BCC1" w14:textId="77777777" w:rsidR="00FE7193" w:rsidRPr="00616730" w:rsidRDefault="00FE7193" w:rsidP="00424D86">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1200" w:type="dxa"/>
                  <w:tcBorders>
                    <w:top w:val="nil"/>
                    <w:left w:val="nil"/>
                    <w:bottom w:val="single" w:sz="4" w:space="0" w:color="auto"/>
                    <w:right w:val="single" w:sz="4" w:space="0" w:color="auto"/>
                  </w:tcBorders>
                  <w:shd w:val="clear" w:color="auto" w:fill="auto"/>
                  <w:noWrap/>
                  <w:vAlign w:val="center"/>
                  <w:hideMark/>
                </w:tcPr>
                <w:p w14:paraId="22002330" w14:textId="09BAF035"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4.212.</w:t>
                  </w:r>
                  <w:r w:rsidR="00E00812" w:rsidRPr="00E00812">
                    <w:rPr>
                      <w:rFonts w:eastAsia="Times New Roman" w:cstheme="minorHAnsi"/>
                      <w:sz w:val="20"/>
                      <w:szCs w:val="20"/>
                      <w:lang w:val="es-ES_tradnl" w:eastAsia="es-CL"/>
                    </w:rPr>
                    <w:t>345</w:t>
                  </w:r>
                </w:p>
              </w:tc>
              <w:tc>
                <w:tcPr>
                  <w:tcW w:w="842" w:type="dxa"/>
                  <w:tcBorders>
                    <w:top w:val="nil"/>
                    <w:left w:val="nil"/>
                    <w:bottom w:val="single" w:sz="4" w:space="0" w:color="auto"/>
                    <w:right w:val="single" w:sz="4" w:space="0" w:color="auto"/>
                  </w:tcBorders>
                  <w:shd w:val="clear" w:color="auto" w:fill="auto"/>
                  <w:noWrap/>
                  <w:vAlign w:val="center"/>
                  <w:hideMark/>
                </w:tcPr>
                <w:p w14:paraId="7A52B190" w14:textId="540BF587" w:rsidR="00FE7193" w:rsidRPr="00E00812" w:rsidRDefault="00FE7193" w:rsidP="00E00812">
                  <w:pPr>
                    <w:jc w:val="center"/>
                    <w:rPr>
                      <w:rFonts w:eastAsia="Times New Roman" w:cstheme="minorHAnsi"/>
                      <w:sz w:val="20"/>
                      <w:szCs w:val="20"/>
                      <w:lang w:val="es-ES_tradnl" w:eastAsia="es-CL"/>
                    </w:rPr>
                  </w:pPr>
                  <w:r w:rsidRPr="00E00812">
                    <w:rPr>
                      <w:rFonts w:eastAsia="Times New Roman" w:cstheme="minorHAnsi"/>
                      <w:sz w:val="20"/>
                      <w:szCs w:val="20"/>
                      <w:lang w:val="es-ES_tradnl" w:eastAsia="es-CL"/>
                    </w:rPr>
                    <w:t>64</w:t>
                  </w:r>
                  <w:r w:rsidR="00E00812" w:rsidRPr="00E00812">
                    <w:rPr>
                      <w:rFonts w:eastAsia="Times New Roman" w:cstheme="minorHAnsi"/>
                      <w:sz w:val="20"/>
                      <w:szCs w:val="20"/>
                      <w:lang w:val="es-ES_tradnl" w:eastAsia="es-CL"/>
                    </w:rPr>
                    <w:t>3</w:t>
                  </w:r>
                  <w:r w:rsidRPr="00E00812">
                    <w:rPr>
                      <w:rFonts w:eastAsia="Times New Roman" w:cstheme="minorHAnsi"/>
                      <w:sz w:val="20"/>
                      <w:szCs w:val="20"/>
                      <w:lang w:val="es-ES_tradnl" w:eastAsia="es-CL"/>
                    </w:rPr>
                    <w:t>.</w:t>
                  </w:r>
                  <w:r w:rsidR="00E00812" w:rsidRPr="00E00812">
                    <w:rPr>
                      <w:rFonts w:eastAsia="Times New Roman" w:cstheme="minorHAnsi"/>
                      <w:sz w:val="20"/>
                      <w:szCs w:val="20"/>
                      <w:lang w:val="es-ES_tradnl" w:eastAsia="es-CL"/>
                    </w:rPr>
                    <w:t>069</w:t>
                  </w:r>
                </w:p>
              </w:tc>
              <w:tc>
                <w:tcPr>
                  <w:tcW w:w="3330" w:type="dxa"/>
                  <w:tcBorders>
                    <w:top w:val="nil"/>
                    <w:left w:val="nil"/>
                    <w:bottom w:val="single" w:sz="4" w:space="0" w:color="auto"/>
                    <w:right w:val="single" w:sz="4" w:space="0" w:color="auto"/>
                  </w:tcBorders>
                  <w:shd w:val="clear" w:color="auto" w:fill="auto"/>
                  <w:noWrap/>
                  <w:vAlign w:val="center"/>
                </w:tcPr>
                <w:p w14:paraId="5172EC4E" w14:textId="77777777" w:rsidR="00FE7193" w:rsidRPr="00440575" w:rsidRDefault="00FE7193" w:rsidP="00424D86">
                  <w:pPr>
                    <w:rPr>
                      <w:rFonts w:eastAsia="Times New Roman"/>
                      <w:color w:val="000000"/>
                      <w:sz w:val="20"/>
                      <w:szCs w:val="20"/>
                      <w:lang w:eastAsia="es-CL"/>
                    </w:rPr>
                  </w:pPr>
                  <w:r>
                    <w:rPr>
                      <w:rFonts w:eastAsia="Times New Roman"/>
                      <w:color w:val="000000"/>
                      <w:sz w:val="20"/>
                      <w:szCs w:val="20"/>
                      <w:lang w:eastAsia="es-CL"/>
                    </w:rPr>
                    <w:t>Vértice área de concesión acuícola</w:t>
                  </w:r>
                </w:p>
              </w:tc>
            </w:tr>
            <w:tr w:rsidR="00E00812" w:rsidRPr="00440575" w14:paraId="4333112D"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76A081A3" w14:textId="77777777" w:rsidR="00FE7193" w:rsidRPr="00E15F35" w:rsidRDefault="00FE7193" w:rsidP="00424D86">
                  <w:pPr>
                    <w:jc w:val="center"/>
                    <w:rPr>
                      <w:rFonts w:eastAsia="Times New Roman"/>
                      <w:color w:val="000000"/>
                      <w:sz w:val="20"/>
                      <w:szCs w:val="20"/>
                      <w:lang w:eastAsia="es-CL"/>
                    </w:rPr>
                  </w:pPr>
                  <w:r>
                    <w:rPr>
                      <w:rFonts w:eastAsia="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center"/>
                </w:tcPr>
                <w:p w14:paraId="069A4A45"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4.212.868</w:t>
                  </w:r>
                </w:p>
              </w:tc>
              <w:tc>
                <w:tcPr>
                  <w:tcW w:w="842" w:type="dxa"/>
                  <w:tcBorders>
                    <w:top w:val="nil"/>
                    <w:left w:val="nil"/>
                    <w:bottom w:val="single" w:sz="4" w:space="0" w:color="auto"/>
                    <w:right w:val="single" w:sz="4" w:space="0" w:color="auto"/>
                  </w:tcBorders>
                  <w:shd w:val="clear" w:color="auto" w:fill="auto"/>
                  <w:noWrap/>
                  <w:vAlign w:val="center"/>
                </w:tcPr>
                <w:p w14:paraId="681FFCE0"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643.081</w:t>
                  </w:r>
                </w:p>
              </w:tc>
              <w:tc>
                <w:tcPr>
                  <w:tcW w:w="3330" w:type="dxa"/>
                  <w:tcBorders>
                    <w:top w:val="nil"/>
                    <w:left w:val="nil"/>
                    <w:bottom w:val="single" w:sz="4" w:space="0" w:color="auto"/>
                    <w:right w:val="single" w:sz="4" w:space="0" w:color="auto"/>
                  </w:tcBorders>
                  <w:shd w:val="clear" w:color="auto" w:fill="auto"/>
                  <w:noWrap/>
                  <w:vAlign w:val="center"/>
                </w:tcPr>
                <w:p w14:paraId="2E3505FA" w14:textId="77777777" w:rsidR="00FE7193" w:rsidRPr="00190875" w:rsidRDefault="00FE7193" w:rsidP="00424D86">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E00812" w:rsidRPr="00440575" w14:paraId="3266BB1F"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1926BE85" w14:textId="77777777" w:rsidR="00FE7193" w:rsidRPr="00E15F35" w:rsidRDefault="00FE7193" w:rsidP="00424D86">
                  <w:pPr>
                    <w:jc w:val="center"/>
                    <w:rPr>
                      <w:rFonts w:eastAsia="Times New Roman"/>
                      <w:color w:val="000000"/>
                      <w:sz w:val="20"/>
                      <w:szCs w:val="20"/>
                      <w:lang w:eastAsia="es-CL"/>
                    </w:rPr>
                  </w:pPr>
                  <w:r>
                    <w:rPr>
                      <w:rFonts w:eastAsia="Times New Roman"/>
                      <w:color w:val="000000"/>
                      <w:sz w:val="20"/>
                      <w:szCs w:val="20"/>
                      <w:lang w:eastAsia="es-CL"/>
                    </w:rPr>
                    <w:t>2</w:t>
                  </w:r>
                </w:p>
              </w:tc>
              <w:tc>
                <w:tcPr>
                  <w:tcW w:w="1200" w:type="dxa"/>
                  <w:tcBorders>
                    <w:top w:val="nil"/>
                    <w:left w:val="nil"/>
                    <w:bottom w:val="single" w:sz="4" w:space="0" w:color="auto"/>
                    <w:right w:val="single" w:sz="4" w:space="0" w:color="auto"/>
                  </w:tcBorders>
                  <w:shd w:val="clear" w:color="auto" w:fill="auto"/>
                  <w:noWrap/>
                  <w:vAlign w:val="center"/>
                </w:tcPr>
                <w:p w14:paraId="7E67BF9E"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4.212.877</w:t>
                  </w:r>
                </w:p>
              </w:tc>
              <w:tc>
                <w:tcPr>
                  <w:tcW w:w="842" w:type="dxa"/>
                  <w:tcBorders>
                    <w:top w:val="nil"/>
                    <w:left w:val="nil"/>
                    <w:bottom w:val="single" w:sz="4" w:space="0" w:color="auto"/>
                    <w:right w:val="single" w:sz="4" w:space="0" w:color="auto"/>
                  </w:tcBorders>
                  <w:shd w:val="clear" w:color="auto" w:fill="auto"/>
                  <w:noWrap/>
                  <w:vAlign w:val="center"/>
                </w:tcPr>
                <w:p w14:paraId="6D2EFF4A"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643.110</w:t>
                  </w:r>
                </w:p>
              </w:tc>
              <w:tc>
                <w:tcPr>
                  <w:tcW w:w="3330" w:type="dxa"/>
                  <w:tcBorders>
                    <w:top w:val="nil"/>
                    <w:left w:val="nil"/>
                    <w:bottom w:val="single" w:sz="4" w:space="0" w:color="auto"/>
                    <w:right w:val="single" w:sz="4" w:space="0" w:color="auto"/>
                  </w:tcBorders>
                  <w:shd w:val="clear" w:color="auto" w:fill="auto"/>
                  <w:noWrap/>
                  <w:vAlign w:val="center"/>
                </w:tcPr>
                <w:p w14:paraId="3F04B37E" w14:textId="77777777" w:rsidR="00FE7193" w:rsidRPr="00190875" w:rsidRDefault="00FE7193" w:rsidP="00424D86">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E00812" w:rsidRPr="00440575" w14:paraId="592D49B5"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2A255FA4" w14:textId="77777777" w:rsidR="00FE7193" w:rsidRPr="00E15F35" w:rsidRDefault="00FE7193" w:rsidP="00424D86">
                  <w:pPr>
                    <w:jc w:val="center"/>
                    <w:rPr>
                      <w:rFonts w:eastAsia="Times New Roman"/>
                      <w:color w:val="000000"/>
                      <w:sz w:val="20"/>
                      <w:szCs w:val="20"/>
                      <w:lang w:eastAsia="es-CL"/>
                    </w:rPr>
                  </w:pPr>
                  <w:r>
                    <w:rPr>
                      <w:rFonts w:eastAsia="Times New Roman"/>
                      <w:color w:val="000000"/>
                      <w:sz w:val="20"/>
                      <w:szCs w:val="20"/>
                      <w:lang w:eastAsia="es-CL"/>
                    </w:rPr>
                    <w:t>3</w:t>
                  </w:r>
                </w:p>
              </w:tc>
              <w:tc>
                <w:tcPr>
                  <w:tcW w:w="1200" w:type="dxa"/>
                  <w:tcBorders>
                    <w:top w:val="nil"/>
                    <w:left w:val="nil"/>
                    <w:bottom w:val="single" w:sz="4" w:space="0" w:color="auto"/>
                    <w:right w:val="single" w:sz="4" w:space="0" w:color="auto"/>
                  </w:tcBorders>
                  <w:shd w:val="clear" w:color="auto" w:fill="auto"/>
                  <w:noWrap/>
                  <w:vAlign w:val="center"/>
                </w:tcPr>
                <w:p w14:paraId="76D2E613"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4.212.927</w:t>
                  </w:r>
                </w:p>
              </w:tc>
              <w:tc>
                <w:tcPr>
                  <w:tcW w:w="842" w:type="dxa"/>
                  <w:tcBorders>
                    <w:top w:val="nil"/>
                    <w:left w:val="nil"/>
                    <w:bottom w:val="single" w:sz="4" w:space="0" w:color="auto"/>
                    <w:right w:val="single" w:sz="4" w:space="0" w:color="auto"/>
                  </w:tcBorders>
                  <w:shd w:val="clear" w:color="auto" w:fill="auto"/>
                  <w:noWrap/>
                  <w:vAlign w:val="center"/>
                </w:tcPr>
                <w:p w14:paraId="13D15C65"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643.095</w:t>
                  </w:r>
                </w:p>
              </w:tc>
              <w:tc>
                <w:tcPr>
                  <w:tcW w:w="3330" w:type="dxa"/>
                  <w:tcBorders>
                    <w:top w:val="nil"/>
                    <w:left w:val="nil"/>
                    <w:bottom w:val="single" w:sz="4" w:space="0" w:color="auto"/>
                    <w:right w:val="single" w:sz="4" w:space="0" w:color="auto"/>
                  </w:tcBorders>
                  <w:shd w:val="clear" w:color="auto" w:fill="auto"/>
                  <w:noWrap/>
                  <w:vAlign w:val="center"/>
                </w:tcPr>
                <w:p w14:paraId="61D23AF9" w14:textId="77777777" w:rsidR="00FE7193" w:rsidRPr="00190875" w:rsidRDefault="00FE7193" w:rsidP="00424D86">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E00812" w:rsidRPr="00440575" w14:paraId="0BAD5FC5"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39718A22" w14:textId="77777777" w:rsidR="00FE7193" w:rsidRPr="00E15F35" w:rsidRDefault="00FE7193" w:rsidP="00424D86">
                  <w:pPr>
                    <w:jc w:val="center"/>
                    <w:rPr>
                      <w:rFonts w:eastAsia="Times New Roman"/>
                      <w:color w:val="000000"/>
                      <w:sz w:val="20"/>
                      <w:szCs w:val="20"/>
                      <w:lang w:eastAsia="es-CL"/>
                    </w:rPr>
                  </w:pPr>
                  <w:r>
                    <w:rPr>
                      <w:rFonts w:eastAsia="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auto" w:fill="auto"/>
                  <w:noWrap/>
                  <w:vAlign w:val="center"/>
                </w:tcPr>
                <w:p w14:paraId="53CD0AF9"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4.212.904</w:t>
                  </w:r>
                </w:p>
              </w:tc>
              <w:tc>
                <w:tcPr>
                  <w:tcW w:w="842" w:type="dxa"/>
                  <w:tcBorders>
                    <w:top w:val="nil"/>
                    <w:left w:val="nil"/>
                    <w:bottom w:val="single" w:sz="4" w:space="0" w:color="auto"/>
                    <w:right w:val="single" w:sz="4" w:space="0" w:color="auto"/>
                  </w:tcBorders>
                  <w:shd w:val="clear" w:color="auto" w:fill="auto"/>
                  <w:noWrap/>
                  <w:vAlign w:val="center"/>
                </w:tcPr>
                <w:p w14:paraId="7C2ADD60"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643.068</w:t>
                  </w:r>
                </w:p>
              </w:tc>
              <w:tc>
                <w:tcPr>
                  <w:tcW w:w="3330" w:type="dxa"/>
                  <w:tcBorders>
                    <w:top w:val="nil"/>
                    <w:left w:val="nil"/>
                    <w:bottom w:val="single" w:sz="4" w:space="0" w:color="auto"/>
                    <w:right w:val="single" w:sz="4" w:space="0" w:color="auto"/>
                  </w:tcBorders>
                  <w:shd w:val="clear" w:color="auto" w:fill="auto"/>
                  <w:noWrap/>
                  <w:vAlign w:val="center"/>
                </w:tcPr>
                <w:p w14:paraId="137BB3CC" w14:textId="77777777" w:rsidR="00FE7193" w:rsidRPr="00190875" w:rsidRDefault="00FE7193" w:rsidP="00424D86">
                  <w:pPr>
                    <w:rPr>
                      <w:rFonts w:eastAsia="Times New Roman"/>
                      <w:color w:val="000000"/>
                      <w:sz w:val="20"/>
                      <w:szCs w:val="20"/>
                      <w:highlight w:val="yellow"/>
                      <w:lang w:eastAsia="es-CL"/>
                    </w:rPr>
                  </w:pPr>
                  <w:r>
                    <w:rPr>
                      <w:rFonts w:eastAsia="Times New Roman" w:cstheme="minorHAnsi"/>
                      <w:sz w:val="20"/>
                      <w:szCs w:val="20"/>
                      <w:lang w:val="es-ES_tradnl" w:eastAsia="es-CL"/>
                    </w:rPr>
                    <w:t>Vértice área de cultivo</w:t>
                  </w:r>
                </w:p>
              </w:tc>
            </w:tr>
            <w:tr w:rsidR="00E00812" w:rsidRPr="00440575" w14:paraId="7B40EBEB" w14:textId="77777777" w:rsidTr="00424D86">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53FC70F" w14:textId="77777777" w:rsidR="00FE7193" w:rsidRPr="00E15F35" w:rsidRDefault="00FE7193" w:rsidP="00424D86">
                  <w:pPr>
                    <w:jc w:val="center"/>
                    <w:rPr>
                      <w:rFonts w:eastAsia="Times New Roman"/>
                      <w:color w:val="000000"/>
                      <w:sz w:val="20"/>
                      <w:szCs w:val="20"/>
                      <w:lang w:eastAsia="es-CL"/>
                    </w:rPr>
                  </w:pPr>
                  <w:r>
                    <w:rPr>
                      <w:rFonts w:eastAsia="Times New Roman"/>
                      <w:color w:val="00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center"/>
                </w:tcPr>
                <w:p w14:paraId="4AC450A8" w14:textId="77777777" w:rsidR="00FE7193" w:rsidRPr="00285ADC" w:rsidRDefault="00FE7193" w:rsidP="00424D86">
                  <w:pPr>
                    <w:jc w:val="center"/>
                    <w:rPr>
                      <w:rFonts w:eastAsia="Times New Roman" w:cstheme="minorHAnsi"/>
                      <w:sz w:val="20"/>
                      <w:szCs w:val="20"/>
                      <w:highlight w:val="yellow"/>
                      <w:lang w:val="es-ES_tradnl" w:eastAsia="es-CL"/>
                    </w:rPr>
                  </w:pPr>
                  <w:r w:rsidRPr="001363CD">
                    <w:rPr>
                      <w:rFonts w:eastAsia="Times New Roman" w:cstheme="minorHAnsi"/>
                      <w:sz w:val="20"/>
                      <w:szCs w:val="20"/>
                      <w:lang w:val="es-ES_tradnl" w:eastAsia="es-CL"/>
                    </w:rPr>
                    <w:t>4.212.865</w:t>
                  </w:r>
                </w:p>
              </w:tc>
              <w:tc>
                <w:tcPr>
                  <w:tcW w:w="842" w:type="dxa"/>
                  <w:tcBorders>
                    <w:top w:val="nil"/>
                    <w:left w:val="nil"/>
                    <w:bottom w:val="single" w:sz="4" w:space="0" w:color="auto"/>
                    <w:right w:val="single" w:sz="4" w:space="0" w:color="auto"/>
                  </w:tcBorders>
                  <w:shd w:val="clear" w:color="auto" w:fill="auto"/>
                  <w:noWrap/>
                  <w:vAlign w:val="center"/>
                </w:tcPr>
                <w:p w14:paraId="68571E70" w14:textId="77777777" w:rsidR="00FE7193" w:rsidRPr="00285ADC" w:rsidRDefault="00FE7193" w:rsidP="00424D86">
                  <w:pPr>
                    <w:jc w:val="center"/>
                    <w:rPr>
                      <w:rFonts w:eastAsia="Times New Roman" w:cstheme="minorHAnsi"/>
                      <w:sz w:val="20"/>
                      <w:szCs w:val="20"/>
                      <w:highlight w:val="yellow"/>
                      <w:lang w:val="es-ES_tradnl" w:eastAsia="es-CL"/>
                    </w:rPr>
                  </w:pPr>
                  <w:r w:rsidRPr="001363CD">
                    <w:rPr>
                      <w:rFonts w:eastAsia="Times New Roman" w:cstheme="minorHAnsi"/>
                      <w:sz w:val="20"/>
                      <w:szCs w:val="20"/>
                      <w:lang w:val="es-ES_tradnl" w:eastAsia="es-CL"/>
                    </w:rPr>
                    <w:t>642.975</w:t>
                  </w:r>
                </w:p>
              </w:tc>
              <w:tc>
                <w:tcPr>
                  <w:tcW w:w="3330" w:type="dxa"/>
                  <w:tcBorders>
                    <w:top w:val="nil"/>
                    <w:left w:val="nil"/>
                    <w:bottom w:val="single" w:sz="4" w:space="0" w:color="auto"/>
                    <w:right w:val="single" w:sz="4" w:space="0" w:color="auto"/>
                  </w:tcBorders>
                  <w:shd w:val="clear" w:color="auto" w:fill="auto"/>
                  <w:noWrap/>
                  <w:vAlign w:val="center"/>
                </w:tcPr>
                <w:p w14:paraId="71378D9E" w14:textId="77777777" w:rsidR="00FE7193" w:rsidRPr="00E14E54" w:rsidRDefault="00FE7193" w:rsidP="00424D86">
                  <w:pPr>
                    <w:rPr>
                      <w:rFonts w:eastAsia="Times New Roman"/>
                      <w:color w:val="000000"/>
                      <w:sz w:val="20"/>
                      <w:szCs w:val="20"/>
                      <w:lang w:eastAsia="es-CL"/>
                    </w:rPr>
                  </w:pPr>
                  <w:r>
                    <w:rPr>
                      <w:rFonts w:eastAsia="Times New Roman"/>
                      <w:color w:val="000000"/>
                      <w:sz w:val="20"/>
                      <w:szCs w:val="20"/>
                      <w:lang w:eastAsia="es-CL"/>
                    </w:rPr>
                    <w:t>Plataforma de ensilaje (centro)</w:t>
                  </w:r>
                </w:p>
              </w:tc>
            </w:tr>
            <w:tr w:rsidR="00E00812" w:rsidRPr="00440575" w14:paraId="1D6116E1" w14:textId="77777777" w:rsidTr="00424D86">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8A97" w14:textId="77777777" w:rsidR="00FE7193" w:rsidRDefault="00FE7193" w:rsidP="00424D86">
                  <w:pPr>
                    <w:jc w:val="center"/>
                    <w:rPr>
                      <w:rFonts w:eastAsia="Times New Roman"/>
                      <w:color w:val="000000"/>
                      <w:sz w:val="20"/>
                      <w:szCs w:val="20"/>
                      <w:lang w:eastAsia="es-CL"/>
                    </w:rPr>
                  </w:pPr>
                  <w:r>
                    <w:rPr>
                      <w:rFonts w:eastAsia="Times New Roman"/>
                      <w:color w:val="000000"/>
                      <w:sz w:val="20"/>
                      <w:szCs w:val="20"/>
                      <w:lang w:eastAsia="es-CL"/>
                    </w:rPr>
                    <w:t>6</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2A7C6BD8"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4.212.945</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0241FEA9" w14:textId="77777777" w:rsidR="00FE7193" w:rsidRPr="00285ADC" w:rsidRDefault="00FE7193" w:rsidP="00424D86">
                  <w:pPr>
                    <w:jc w:val="center"/>
                    <w:rPr>
                      <w:rFonts w:eastAsia="Times New Roman" w:cstheme="minorHAnsi"/>
                      <w:sz w:val="20"/>
                      <w:szCs w:val="20"/>
                      <w:highlight w:val="yellow"/>
                      <w:lang w:val="es-ES_tradnl" w:eastAsia="es-CL"/>
                    </w:rPr>
                  </w:pPr>
                  <w:r w:rsidRPr="007F53A2">
                    <w:rPr>
                      <w:rFonts w:eastAsia="Times New Roman" w:cstheme="minorHAnsi"/>
                      <w:sz w:val="20"/>
                      <w:szCs w:val="20"/>
                      <w:lang w:val="es-ES_tradnl" w:eastAsia="es-CL"/>
                    </w:rPr>
                    <w:t>643.149</w:t>
                  </w:r>
                </w:p>
              </w:tc>
              <w:tc>
                <w:tcPr>
                  <w:tcW w:w="3330" w:type="dxa"/>
                  <w:tcBorders>
                    <w:top w:val="single" w:sz="4" w:space="0" w:color="auto"/>
                    <w:left w:val="nil"/>
                    <w:bottom w:val="single" w:sz="4" w:space="0" w:color="auto"/>
                    <w:right w:val="single" w:sz="4" w:space="0" w:color="auto"/>
                  </w:tcBorders>
                  <w:shd w:val="clear" w:color="auto" w:fill="auto"/>
                  <w:noWrap/>
                  <w:vAlign w:val="center"/>
                </w:tcPr>
                <w:p w14:paraId="38D34DEC" w14:textId="77777777" w:rsidR="00FE7193" w:rsidRPr="00CA53DB" w:rsidRDefault="00FE7193" w:rsidP="00424D86">
                  <w:pPr>
                    <w:rPr>
                      <w:rFonts w:eastAsia="Times New Roman" w:cstheme="minorHAnsi"/>
                      <w:sz w:val="20"/>
                      <w:szCs w:val="20"/>
                      <w:lang w:val="es-ES_tradnl" w:eastAsia="es-CL"/>
                    </w:rPr>
                  </w:pPr>
                  <w:r w:rsidRPr="00E14E54">
                    <w:rPr>
                      <w:rFonts w:eastAsia="Times New Roman"/>
                      <w:color w:val="000000"/>
                      <w:sz w:val="20"/>
                      <w:szCs w:val="20"/>
                      <w:lang w:eastAsia="es-CL"/>
                    </w:rPr>
                    <w:t>P</w:t>
                  </w:r>
                  <w:r>
                    <w:rPr>
                      <w:rFonts w:eastAsia="Times New Roman"/>
                      <w:color w:val="000000"/>
                      <w:sz w:val="20"/>
                      <w:szCs w:val="20"/>
                      <w:lang w:eastAsia="es-CL"/>
                    </w:rPr>
                    <w:t>lataforma de materiales y alimento</w:t>
                  </w:r>
                </w:p>
              </w:tc>
            </w:tr>
            <w:tr w:rsidR="00E00812" w:rsidRPr="00440575" w14:paraId="38CA8278" w14:textId="77777777" w:rsidTr="00424D86">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76C70" w14:textId="77777777" w:rsidR="00FE7193" w:rsidRDefault="00FE7193" w:rsidP="00424D86">
                  <w:pPr>
                    <w:jc w:val="center"/>
                    <w:rPr>
                      <w:rFonts w:eastAsia="Times New Roman"/>
                      <w:color w:val="000000"/>
                      <w:sz w:val="20"/>
                      <w:szCs w:val="20"/>
                      <w:lang w:eastAsia="es-CL"/>
                    </w:rPr>
                  </w:pPr>
                  <w:r>
                    <w:rPr>
                      <w:rFonts w:eastAsia="Times New Roman"/>
                      <w:color w:val="000000"/>
                      <w:sz w:val="20"/>
                      <w:szCs w:val="20"/>
                      <w:lang w:eastAsia="es-CL"/>
                    </w:rPr>
                    <w:t>7</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07C7CF18" w14:textId="77777777" w:rsidR="00FE7193" w:rsidRPr="00285ADC" w:rsidRDefault="00FE7193" w:rsidP="00424D86">
                  <w:pPr>
                    <w:jc w:val="center"/>
                    <w:rPr>
                      <w:rFonts w:eastAsia="Times New Roman" w:cstheme="minorHAnsi"/>
                      <w:sz w:val="20"/>
                      <w:szCs w:val="20"/>
                      <w:highlight w:val="yellow"/>
                      <w:lang w:val="es-ES_tradnl" w:eastAsia="es-CL"/>
                    </w:rPr>
                  </w:pPr>
                  <w:r w:rsidRPr="00506D28">
                    <w:rPr>
                      <w:rFonts w:eastAsia="Times New Roman" w:cstheme="minorHAnsi"/>
                      <w:sz w:val="20"/>
                      <w:szCs w:val="20"/>
                      <w:lang w:val="es-ES_tradnl" w:eastAsia="es-CL"/>
                    </w:rPr>
                    <w:t>4.213.175</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7608D5C" w14:textId="77777777" w:rsidR="00FE7193" w:rsidRPr="00285ADC" w:rsidRDefault="00FE7193" w:rsidP="00424D86">
                  <w:pPr>
                    <w:jc w:val="center"/>
                    <w:rPr>
                      <w:rFonts w:eastAsia="Times New Roman" w:cstheme="minorHAnsi"/>
                      <w:sz w:val="20"/>
                      <w:szCs w:val="20"/>
                      <w:highlight w:val="yellow"/>
                      <w:lang w:val="es-ES_tradnl" w:eastAsia="es-CL"/>
                    </w:rPr>
                  </w:pPr>
                  <w:r w:rsidRPr="00506D28">
                    <w:rPr>
                      <w:rFonts w:eastAsia="Times New Roman" w:cstheme="minorHAnsi"/>
                      <w:sz w:val="20"/>
                      <w:szCs w:val="20"/>
                      <w:lang w:val="es-ES_tradnl" w:eastAsia="es-CL"/>
                    </w:rPr>
                    <w:t>643.258</w:t>
                  </w:r>
                </w:p>
              </w:tc>
              <w:tc>
                <w:tcPr>
                  <w:tcW w:w="3330" w:type="dxa"/>
                  <w:tcBorders>
                    <w:top w:val="single" w:sz="4" w:space="0" w:color="auto"/>
                    <w:left w:val="nil"/>
                    <w:bottom w:val="single" w:sz="4" w:space="0" w:color="auto"/>
                    <w:right w:val="single" w:sz="4" w:space="0" w:color="auto"/>
                  </w:tcBorders>
                  <w:shd w:val="clear" w:color="auto" w:fill="auto"/>
                  <w:noWrap/>
                  <w:vAlign w:val="center"/>
                </w:tcPr>
                <w:p w14:paraId="6E1BBA64" w14:textId="77777777" w:rsidR="00FE7193" w:rsidRPr="00E14E54" w:rsidRDefault="00FE7193" w:rsidP="00424D86">
                  <w:pPr>
                    <w:rPr>
                      <w:rFonts w:eastAsia="Times New Roman"/>
                      <w:color w:val="000000"/>
                      <w:sz w:val="20"/>
                      <w:szCs w:val="20"/>
                      <w:lang w:eastAsia="es-CL"/>
                    </w:rPr>
                  </w:pPr>
                  <w:r>
                    <w:rPr>
                      <w:rFonts w:eastAsia="Times New Roman"/>
                      <w:color w:val="000000"/>
                      <w:sz w:val="20"/>
                      <w:szCs w:val="20"/>
                      <w:lang w:eastAsia="es-CL"/>
                    </w:rPr>
                    <w:t>Embarcación utilizada como habitabilidad</w:t>
                  </w:r>
                </w:p>
              </w:tc>
            </w:tr>
          </w:tbl>
          <w:p w14:paraId="4BFBFE0D" w14:textId="77777777" w:rsidR="00FE7193" w:rsidRPr="005626CB" w:rsidRDefault="00FE7193" w:rsidP="00424D86">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39" w:type="pct"/>
            <w:gridSpan w:val="2"/>
            <w:tcBorders>
              <w:top w:val="nil"/>
              <w:left w:val="single" w:sz="4" w:space="0" w:color="auto"/>
              <w:right w:val="single" w:sz="4" w:space="0" w:color="auto"/>
            </w:tcBorders>
            <w:shd w:val="clear" w:color="auto" w:fill="auto"/>
            <w:noWrap/>
            <w:vAlign w:val="center"/>
            <w:hideMark/>
          </w:tcPr>
          <w:p w14:paraId="1D4E0501" w14:textId="77777777" w:rsidR="00FE7193" w:rsidRDefault="00FE7193" w:rsidP="00424D86">
            <w:pPr>
              <w:jc w:val="center"/>
              <w:rPr>
                <w:rFonts w:eastAsia="Times New Roman"/>
                <w:color w:val="000000"/>
                <w:sz w:val="20"/>
                <w:szCs w:val="20"/>
                <w:lang w:eastAsia="es-CL"/>
              </w:rPr>
            </w:pPr>
          </w:p>
          <w:p w14:paraId="5522A764" w14:textId="7C52CB8C" w:rsidR="00FE7193" w:rsidRPr="005626CB" w:rsidRDefault="0013407A" w:rsidP="0094735F">
            <w:pPr>
              <w:jc w:val="center"/>
              <w:rPr>
                <w:rFonts w:eastAsia="Times New Roman"/>
                <w:color w:val="000000"/>
                <w:sz w:val="20"/>
                <w:szCs w:val="20"/>
                <w:lang w:eastAsia="es-CL"/>
              </w:rPr>
            </w:pPr>
            <w:r w:rsidRPr="009263B7">
              <w:rPr>
                <w:rFonts w:eastAsia="Times New Roman"/>
                <w:noProof/>
                <w:color w:val="000000"/>
                <w:sz w:val="20"/>
                <w:szCs w:val="20"/>
                <w:lang w:eastAsia="es-CL"/>
              </w:rPr>
              <mc:AlternateContent>
                <mc:Choice Requires="wps">
                  <w:drawing>
                    <wp:anchor distT="0" distB="0" distL="114300" distR="114300" simplePos="0" relativeHeight="251899904" behindDoc="0" locked="0" layoutInCell="1" allowOverlap="1" wp14:anchorId="78616B6D" wp14:editId="4AE2204A">
                      <wp:simplePos x="0" y="0"/>
                      <wp:positionH relativeFrom="column">
                        <wp:posOffset>2332990</wp:posOffset>
                      </wp:positionH>
                      <wp:positionV relativeFrom="paragraph">
                        <wp:posOffset>1247140</wp:posOffset>
                      </wp:positionV>
                      <wp:extent cx="839470" cy="275590"/>
                      <wp:effectExtent l="15240" t="0" r="109220" b="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94707">
                                <a:off x="0" y="0"/>
                                <a:ext cx="839470" cy="275590"/>
                              </a:xfrm>
                              <a:prstGeom prst="rect">
                                <a:avLst/>
                              </a:prstGeom>
                              <a:noFill/>
                              <a:ln w="9525">
                                <a:noFill/>
                                <a:miter lim="800000"/>
                                <a:headEnd/>
                                <a:tailEnd/>
                              </a:ln>
                            </wps:spPr>
                            <wps:txbx>
                              <w:txbxContent>
                                <w:p w14:paraId="721ECA9F" w14:textId="7B8EA8BF" w:rsidR="00806323" w:rsidRPr="00E83F8E" w:rsidRDefault="00806323" w:rsidP="006817AD">
                                  <w:pPr>
                                    <w:jc w:val="center"/>
                                    <w:rPr>
                                      <w:b/>
                                      <w:sz w:val="20"/>
                                    </w:rPr>
                                  </w:pPr>
                                  <w:r>
                                    <w:rPr>
                                      <w:b/>
                                      <w:sz w:val="20"/>
                                    </w:rPr>
                                    <w:t>350</w:t>
                                  </w:r>
                                  <w:r w:rsidRPr="00E83F8E">
                                    <w:rPr>
                                      <w:b/>
                                      <w:sz w:val="20"/>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16B6D" id="_x0000_s1074" type="#_x0000_t202" style="position:absolute;left:0;text-align:left;margin-left:183.7pt;margin-top:98.2pt;width:66.1pt;height:21.7pt;rotation:5018645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" filled="f" stroked="f">
                      <v:textbox>
                        <w:txbxContent>
                          <w:p w14:paraId="721ECA9F" w14:textId="7B8EA8BF" w:rsidR="00806323" w:rsidRPr="00E83F8E" w:rsidRDefault="00806323" w:rsidP="006817AD">
                            <w:pPr>
                              <w:jc w:val="center"/>
                              <w:rPr>
                                <w:b/>
                                <w:sz w:val="20"/>
                              </w:rPr>
                            </w:pPr>
                            <w:r>
                              <w:rPr>
                                <w:b/>
                                <w:sz w:val="20"/>
                              </w:rPr>
                              <w:t>350</w:t>
                            </w:r>
                            <w:r w:rsidRPr="00E83F8E">
                              <w:rPr>
                                <w:b/>
                                <w:sz w:val="20"/>
                              </w:rPr>
                              <w:t xml:space="preserve"> metros</w:t>
                            </w:r>
                          </w:p>
                        </w:txbxContent>
                      </v:textbox>
                    </v:shape>
                  </w:pict>
                </mc:Fallback>
              </mc:AlternateContent>
            </w:r>
            <w:r w:rsidR="0088482F" w:rsidRPr="009263B7">
              <w:rPr>
                <w:rFonts w:eastAsia="Times New Roman"/>
                <w:noProof/>
                <w:color w:val="000000"/>
                <w:sz w:val="20"/>
                <w:szCs w:val="20"/>
                <w:lang w:eastAsia="es-CL"/>
              </w:rPr>
              <mc:AlternateContent>
                <mc:Choice Requires="wps">
                  <w:drawing>
                    <wp:anchor distT="0" distB="0" distL="114300" distR="114300" simplePos="0" relativeHeight="251895808" behindDoc="0" locked="0" layoutInCell="1" allowOverlap="1" wp14:anchorId="1F7868D4" wp14:editId="6482CCFB">
                      <wp:simplePos x="0" y="0"/>
                      <wp:positionH relativeFrom="column">
                        <wp:posOffset>1809115</wp:posOffset>
                      </wp:positionH>
                      <wp:positionV relativeFrom="paragraph">
                        <wp:posOffset>1539875</wp:posOffset>
                      </wp:positionV>
                      <wp:extent cx="839470" cy="275590"/>
                      <wp:effectExtent l="34290" t="0" r="128270" b="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25808">
                                <a:off x="0" y="0"/>
                                <a:ext cx="839470" cy="275590"/>
                              </a:xfrm>
                              <a:prstGeom prst="rect">
                                <a:avLst/>
                              </a:prstGeom>
                              <a:noFill/>
                              <a:ln w="9525">
                                <a:noFill/>
                                <a:miter lim="800000"/>
                                <a:headEnd/>
                                <a:tailEnd/>
                              </a:ln>
                            </wps:spPr>
                            <wps:txbx>
                              <w:txbxContent>
                                <w:p w14:paraId="590C4BAA" w14:textId="18033F1E" w:rsidR="00806323" w:rsidRPr="00E83F8E" w:rsidRDefault="00806323" w:rsidP="00ED10A1">
                                  <w:pPr>
                                    <w:jc w:val="center"/>
                                    <w:rPr>
                                      <w:b/>
                                      <w:sz w:val="20"/>
                                    </w:rPr>
                                  </w:pPr>
                                  <w:r>
                                    <w:rPr>
                                      <w:b/>
                                      <w:sz w:val="20"/>
                                    </w:rPr>
                                    <w:t>360</w:t>
                                  </w:r>
                                  <w:r w:rsidRPr="00E83F8E">
                                    <w:rPr>
                                      <w:b/>
                                      <w:sz w:val="20"/>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868D4" id="_x0000_s1075" type="#_x0000_t202" style="position:absolute;left:0;text-align:left;margin-left:142.45pt;margin-top:121.25pt;width:66.1pt;height:21.7pt;rotation:3632669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" filled="f" stroked="f">
                      <v:textbox>
                        <w:txbxContent>
                          <w:p w14:paraId="590C4BAA" w14:textId="18033F1E" w:rsidR="00806323" w:rsidRPr="00E83F8E" w:rsidRDefault="00806323" w:rsidP="00ED10A1">
                            <w:pPr>
                              <w:jc w:val="center"/>
                              <w:rPr>
                                <w:b/>
                                <w:sz w:val="20"/>
                              </w:rPr>
                            </w:pPr>
                            <w:r>
                              <w:rPr>
                                <w:b/>
                                <w:sz w:val="20"/>
                              </w:rPr>
                              <w:t>360</w:t>
                            </w:r>
                            <w:r w:rsidRPr="00E83F8E">
                              <w:rPr>
                                <w:b/>
                                <w:sz w:val="20"/>
                              </w:rPr>
                              <w:t xml:space="preserve"> metros</w:t>
                            </w:r>
                          </w:p>
                        </w:txbxContent>
                      </v:textbox>
                    </v:shape>
                  </w:pict>
                </mc:Fallback>
              </mc:AlternateContent>
            </w:r>
            <w:r w:rsidR="003F21B3" w:rsidRPr="006A5ADF">
              <w:rPr>
                <w:rFonts w:eastAsia="Times New Roman"/>
                <w:noProof/>
                <w:color w:val="FF0000"/>
                <w:sz w:val="20"/>
                <w:szCs w:val="20"/>
                <w:lang w:eastAsia="es-CL"/>
              </w:rPr>
              <mc:AlternateContent>
                <mc:Choice Requires="wps">
                  <w:drawing>
                    <wp:anchor distT="0" distB="0" distL="114300" distR="114300" simplePos="0" relativeHeight="251897856" behindDoc="0" locked="0" layoutInCell="1" allowOverlap="1" wp14:anchorId="4148E597" wp14:editId="12218DB9">
                      <wp:simplePos x="0" y="0"/>
                      <wp:positionH relativeFrom="column">
                        <wp:posOffset>2564765</wp:posOffset>
                      </wp:positionH>
                      <wp:positionV relativeFrom="paragraph">
                        <wp:posOffset>906145</wp:posOffset>
                      </wp:positionV>
                      <wp:extent cx="276225" cy="1140460"/>
                      <wp:effectExtent l="57150" t="38100" r="66675" b="59690"/>
                      <wp:wrapNone/>
                      <wp:docPr id="76" name="76 Conector recto de flecha"/>
                      <wp:cNvGraphicFramePr/>
                      <a:graphic xmlns:a="http://schemas.openxmlformats.org/drawingml/2006/main">
                        <a:graphicData uri="http://schemas.microsoft.com/office/word/2010/wordprocessingShape">
                          <wps:wsp>
                            <wps:cNvCnPr/>
                            <wps:spPr>
                              <a:xfrm flipH="1" flipV="1">
                                <a:off x="0" y="0"/>
                                <a:ext cx="276226" cy="11404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B66597" id="_x0000_t32" coordsize="21600,21600" o:spt="32" o:oned="t" path="m,l21600,21600e" filled="f">
                      <v:path arrowok="t" fillok="f" o:connecttype="none"/>
                      <o:lock v:ext="edit" shapetype="t"/>
                    </v:shapetype>
                    <v:shape id="76 Conector recto de flecha" o:spid="_x0000_s1026" type="#_x0000_t32" style="position:absolute;margin-left:201.95pt;margin-top:71.35pt;width:21.75pt;height:89.8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" strokecolor="red">
                      <v:stroke startarrow="block" endarrow="block"/>
                    </v:shape>
                  </w:pict>
                </mc:Fallback>
              </mc:AlternateContent>
            </w:r>
            <w:r w:rsidR="001442E1" w:rsidRPr="009263B7">
              <w:rPr>
                <w:rFonts w:eastAsia="Times New Roman"/>
                <w:noProof/>
                <w:color w:val="000000"/>
                <w:sz w:val="20"/>
                <w:szCs w:val="20"/>
                <w:lang w:eastAsia="es-CL"/>
              </w:rPr>
              <mc:AlternateContent>
                <mc:Choice Requires="wps">
                  <w:drawing>
                    <wp:anchor distT="0" distB="0" distL="114300" distR="114300" simplePos="0" relativeHeight="251904000" behindDoc="0" locked="0" layoutInCell="1" allowOverlap="1" wp14:anchorId="5196ED87" wp14:editId="788A7FD7">
                      <wp:simplePos x="0" y="0"/>
                      <wp:positionH relativeFrom="column">
                        <wp:posOffset>2536190</wp:posOffset>
                      </wp:positionH>
                      <wp:positionV relativeFrom="paragraph">
                        <wp:posOffset>703580</wp:posOffset>
                      </wp:positionV>
                      <wp:extent cx="839470" cy="275590"/>
                      <wp:effectExtent l="0" t="0" r="0" b="0"/>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39470" cy="275590"/>
                              </a:xfrm>
                              <a:prstGeom prst="rect">
                                <a:avLst/>
                              </a:prstGeom>
                              <a:noFill/>
                              <a:ln w="9525">
                                <a:noFill/>
                                <a:miter lim="800000"/>
                                <a:headEnd/>
                                <a:tailEnd/>
                              </a:ln>
                            </wps:spPr>
                            <wps:txbx>
                              <w:txbxContent>
                                <w:p w14:paraId="0E5C8A0A" w14:textId="0E05035F" w:rsidR="00806323" w:rsidRPr="00E83F8E" w:rsidRDefault="00806323" w:rsidP="001442E1">
                                  <w:pPr>
                                    <w:jc w:val="center"/>
                                    <w:rPr>
                                      <w:b/>
                                      <w:sz w:val="20"/>
                                    </w:rPr>
                                  </w:pPr>
                                  <w:r>
                                    <w:rPr>
                                      <w:b/>
                                      <w:sz w:val="20"/>
                                    </w:rPr>
                                    <w:t>575</w:t>
                                  </w:r>
                                  <w:r w:rsidRPr="00E83F8E">
                                    <w:rPr>
                                      <w:b/>
                                      <w:sz w:val="20"/>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6ED87" id="_x0000_s1076" type="#_x0000_t202" style="position:absolute;left:0;text-align:left;margin-left:199.7pt;margin-top:55.4pt;width:66.1pt;height:21.7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" filled="f" stroked="f">
                      <v:textbox>
                        <w:txbxContent>
                          <w:p w14:paraId="0E5C8A0A" w14:textId="0E05035F" w:rsidR="00806323" w:rsidRPr="00E83F8E" w:rsidRDefault="00806323" w:rsidP="001442E1">
                            <w:pPr>
                              <w:jc w:val="center"/>
                              <w:rPr>
                                <w:b/>
                                <w:sz w:val="20"/>
                              </w:rPr>
                            </w:pPr>
                            <w:r>
                              <w:rPr>
                                <w:b/>
                                <w:sz w:val="20"/>
                              </w:rPr>
                              <w:t>575</w:t>
                            </w:r>
                            <w:r w:rsidRPr="00E83F8E">
                              <w:rPr>
                                <w:b/>
                                <w:sz w:val="20"/>
                              </w:rPr>
                              <w:t xml:space="preserve"> metros</w:t>
                            </w:r>
                          </w:p>
                        </w:txbxContent>
                      </v:textbox>
                    </v:shape>
                  </w:pict>
                </mc:Fallback>
              </mc:AlternateContent>
            </w:r>
            <w:r w:rsidR="001442E1" w:rsidRPr="009263B7">
              <w:rPr>
                <w:rFonts w:eastAsia="Times New Roman"/>
                <w:noProof/>
                <w:color w:val="000000"/>
                <w:sz w:val="20"/>
                <w:szCs w:val="20"/>
                <w:lang w:eastAsia="es-CL"/>
              </w:rPr>
              <mc:AlternateContent>
                <mc:Choice Requires="wps">
                  <w:drawing>
                    <wp:anchor distT="0" distB="0" distL="114300" distR="114300" simplePos="0" relativeHeight="251862016" behindDoc="0" locked="0" layoutInCell="1" allowOverlap="1" wp14:anchorId="73437859" wp14:editId="570F118A">
                      <wp:simplePos x="0" y="0"/>
                      <wp:positionH relativeFrom="column">
                        <wp:posOffset>2824480</wp:posOffset>
                      </wp:positionH>
                      <wp:positionV relativeFrom="paragraph">
                        <wp:posOffset>1823720</wp:posOffset>
                      </wp:positionV>
                      <wp:extent cx="224155" cy="275590"/>
                      <wp:effectExtent l="0" t="0" r="0" b="0"/>
                      <wp:wrapNone/>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75AA9AB8" w14:textId="77777777" w:rsidR="00806323" w:rsidRPr="006A5ADF" w:rsidRDefault="00806323" w:rsidP="00FE7193">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37859" id="_x0000_s1077" type="#_x0000_t202" style="position:absolute;left:0;text-align:left;margin-left:222.4pt;margin-top:143.6pt;width:17.65pt;height:2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" filled="f" stroked="f">
                      <v:textbox>
                        <w:txbxContent>
                          <w:p w14:paraId="75AA9AB8" w14:textId="77777777" w:rsidR="00806323" w:rsidRPr="006A5ADF" w:rsidRDefault="00806323" w:rsidP="00FE7193">
                            <w:pPr>
                              <w:jc w:val="center"/>
                              <w:rPr>
                                <w:b/>
                                <w:sz w:val="28"/>
                              </w:rPr>
                            </w:pPr>
                            <w:r w:rsidRPr="006A5ADF">
                              <w:rPr>
                                <w:b/>
                                <w:sz w:val="28"/>
                              </w:rPr>
                              <w:t>B</w:t>
                            </w:r>
                          </w:p>
                        </w:txbxContent>
                      </v:textbox>
                    </v:shape>
                  </w:pict>
                </mc:Fallback>
              </mc:AlternateContent>
            </w:r>
            <w:r w:rsidR="001442E1" w:rsidRPr="006A5ADF">
              <w:rPr>
                <w:rFonts w:eastAsia="Times New Roman"/>
                <w:noProof/>
                <w:color w:val="FF0000"/>
                <w:sz w:val="20"/>
                <w:szCs w:val="20"/>
                <w:lang w:eastAsia="es-CL"/>
              </w:rPr>
              <mc:AlternateContent>
                <mc:Choice Requires="wps">
                  <w:drawing>
                    <wp:anchor distT="0" distB="0" distL="114300" distR="114300" simplePos="0" relativeHeight="251901952" behindDoc="0" locked="0" layoutInCell="1" allowOverlap="1" wp14:anchorId="790C0EAE" wp14:editId="0F57C621">
                      <wp:simplePos x="0" y="0"/>
                      <wp:positionH relativeFrom="column">
                        <wp:posOffset>2857500</wp:posOffset>
                      </wp:positionH>
                      <wp:positionV relativeFrom="paragraph">
                        <wp:posOffset>109855</wp:posOffset>
                      </wp:positionV>
                      <wp:extent cx="50165" cy="1957070"/>
                      <wp:effectExtent l="76200" t="38100" r="64135" b="62230"/>
                      <wp:wrapNone/>
                      <wp:docPr id="79" name="79 Conector recto de flecha"/>
                      <wp:cNvGraphicFramePr/>
                      <a:graphic xmlns:a="http://schemas.openxmlformats.org/drawingml/2006/main">
                        <a:graphicData uri="http://schemas.microsoft.com/office/word/2010/wordprocessingShape">
                          <wps:wsp>
                            <wps:cNvCnPr/>
                            <wps:spPr>
                              <a:xfrm flipV="1">
                                <a:off x="0" y="0"/>
                                <a:ext cx="50165" cy="195707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8A779" id="79 Conector recto de flecha" o:spid="_x0000_s1026" type="#_x0000_t32" style="position:absolute;margin-left:225pt;margin-top:8.65pt;width:3.95pt;height:154.1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" strokecolor="red">
                      <v:stroke startarrow="block" endarrow="block"/>
                    </v:shape>
                  </w:pict>
                </mc:Fallback>
              </mc:AlternateContent>
            </w:r>
            <w:r w:rsidR="00ED10A1" w:rsidRPr="009263B7">
              <w:rPr>
                <w:rFonts w:eastAsia="Times New Roman"/>
                <w:noProof/>
                <w:color w:val="000000"/>
                <w:sz w:val="20"/>
                <w:szCs w:val="20"/>
                <w:lang w:eastAsia="es-CL"/>
              </w:rPr>
              <mc:AlternateContent>
                <mc:Choice Requires="wps">
                  <w:drawing>
                    <wp:anchor distT="0" distB="0" distL="114300" distR="114300" simplePos="0" relativeHeight="251881472" behindDoc="0" locked="0" layoutInCell="1" allowOverlap="1" wp14:anchorId="7B794A41" wp14:editId="66792E10">
                      <wp:simplePos x="0" y="0"/>
                      <wp:positionH relativeFrom="column">
                        <wp:posOffset>2131060</wp:posOffset>
                      </wp:positionH>
                      <wp:positionV relativeFrom="paragraph">
                        <wp:posOffset>1508760</wp:posOffset>
                      </wp:positionV>
                      <wp:extent cx="839470" cy="275590"/>
                      <wp:effectExtent l="34290" t="0" r="147320" b="0"/>
                      <wp:wrapNone/>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49396">
                                <a:off x="0" y="0"/>
                                <a:ext cx="839470" cy="275590"/>
                              </a:xfrm>
                              <a:prstGeom prst="rect">
                                <a:avLst/>
                              </a:prstGeom>
                              <a:noFill/>
                              <a:ln w="9525">
                                <a:noFill/>
                                <a:miter lim="800000"/>
                                <a:headEnd/>
                                <a:tailEnd/>
                              </a:ln>
                            </wps:spPr>
                            <wps:txbx>
                              <w:txbxContent>
                                <w:p w14:paraId="3A9C369C" w14:textId="2CB4B65A" w:rsidR="00806323" w:rsidRPr="00E83F8E" w:rsidRDefault="00806323" w:rsidP="00FE7193">
                                  <w:pPr>
                                    <w:jc w:val="center"/>
                                    <w:rPr>
                                      <w:b/>
                                      <w:sz w:val="20"/>
                                    </w:rPr>
                                  </w:pPr>
                                  <w:r>
                                    <w:rPr>
                                      <w:b/>
                                      <w:sz w:val="20"/>
                                    </w:rPr>
                                    <w:t>300</w:t>
                                  </w:r>
                                  <w:r w:rsidRPr="00E83F8E">
                                    <w:rPr>
                                      <w:b/>
                                      <w:sz w:val="20"/>
                                    </w:rPr>
                                    <w:t xml:space="preserve">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4A41" id="_x0000_s1078" type="#_x0000_t202" style="position:absolute;left:0;text-align:left;margin-left:167.8pt;margin-top:118.8pt;width:66.1pt;height:21.7pt;rotation:3767660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" filled="f" stroked="f">
                      <v:textbox>
                        <w:txbxContent>
                          <w:p w14:paraId="3A9C369C" w14:textId="2CB4B65A" w:rsidR="00806323" w:rsidRPr="00E83F8E" w:rsidRDefault="00806323" w:rsidP="00FE7193">
                            <w:pPr>
                              <w:jc w:val="center"/>
                              <w:rPr>
                                <w:b/>
                                <w:sz w:val="20"/>
                              </w:rPr>
                            </w:pPr>
                            <w:r>
                              <w:rPr>
                                <w:b/>
                                <w:sz w:val="20"/>
                              </w:rPr>
                              <w:t>300</w:t>
                            </w:r>
                            <w:r w:rsidRPr="00E83F8E">
                              <w:rPr>
                                <w:b/>
                                <w:sz w:val="20"/>
                              </w:rPr>
                              <w:t xml:space="preserve"> metros</w:t>
                            </w:r>
                          </w:p>
                        </w:txbxContent>
                      </v:textbox>
                    </v:shape>
                  </w:pict>
                </mc:Fallback>
              </mc:AlternateContent>
            </w:r>
            <w:r w:rsidR="00ED10A1" w:rsidRPr="006A5ADF">
              <w:rPr>
                <w:rFonts w:eastAsia="Times New Roman"/>
                <w:noProof/>
                <w:color w:val="FF0000"/>
                <w:sz w:val="20"/>
                <w:szCs w:val="20"/>
                <w:lang w:eastAsia="es-CL"/>
              </w:rPr>
              <mc:AlternateContent>
                <mc:Choice Requires="wps">
                  <w:drawing>
                    <wp:anchor distT="0" distB="0" distL="114300" distR="114300" simplePos="0" relativeHeight="251893760" behindDoc="0" locked="0" layoutInCell="1" allowOverlap="1" wp14:anchorId="2FC43024" wp14:editId="7D62378E">
                      <wp:simplePos x="0" y="0"/>
                      <wp:positionH relativeFrom="column">
                        <wp:posOffset>1991360</wp:posOffset>
                      </wp:positionH>
                      <wp:positionV relativeFrom="paragraph">
                        <wp:posOffset>1186180</wp:posOffset>
                      </wp:positionV>
                      <wp:extent cx="668020" cy="1014730"/>
                      <wp:effectExtent l="38100" t="38100" r="55880" b="52070"/>
                      <wp:wrapNone/>
                      <wp:docPr id="74" name="74 Conector recto de flecha"/>
                      <wp:cNvGraphicFramePr/>
                      <a:graphic xmlns:a="http://schemas.openxmlformats.org/drawingml/2006/main">
                        <a:graphicData uri="http://schemas.microsoft.com/office/word/2010/wordprocessingShape">
                          <wps:wsp>
                            <wps:cNvCnPr/>
                            <wps:spPr>
                              <a:xfrm flipH="1" flipV="1">
                                <a:off x="0" y="0"/>
                                <a:ext cx="668020" cy="101473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B3365" id="74 Conector recto de flecha" o:spid="_x0000_s1026" type="#_x0000_t32" style="position:absolute;margin-left:156.8pt;margin-top:93.4pt;width:52.6pt;height:79.9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" strokecolor="red">
                      <v:stroke startarrow="block" endarrow="block"/>
                    </v:shape>
                  </w:pict>
                </mc:Fallback>
              </mc:AlternateContent>
            </w:r>
            <w:r w:rsidR="006C0C42" w:rsidRPr="006A5ADF">
              <w:rPr>
                <w:rFonts w:eastAsia="Times New Roman"/>
                <w:noProof/>
                <w:color w:val="FF0000"/>
                <w:sz w:val="20"/>
                <w:szCs w:val="20"/>
                <w:lang w:eastAsia="es-CL"/>
              </w:rPr>
              <mc:AlternateContent>
                <mc:Choice Requires="wps">
                  <w:drawing>
                    <wp:anchor distT="0" distB="0" distL="114300" distR="114300" simplePos="0" relativeHeight="251884544" behindDoc="0" locked="0" layoutInCell="1" allowOverlap="1" wp14:anchorId="288290C8" wp14:editId="02176C3C">
                      <wp:simplePos x="0" y="0"/>
                      <wp:positionH relativeFrom="column">
                        <wp:posOffset>2343785</wp:posOffset>
                      </wp:positionH>
                      <wp:positionV relativeFrom="paragraph">
                        <wp:posOffset>1156970</wp:posOffset>
                      </wp:positionV>
                      <wp:extent cx="515620" cy="889635"/>
                      <wp:effectExtent l="38100" t="38100" r="55880" b="62865"/>
                      <wp:wrapNone/>
                      <wp:docPr id="380" name="380 Conector recto de flecha"/>
                      <wp:cNvGraphicFramePr/>
                      <a:graphic xmlns:a="http://schemas.openxmlformats.org/drawingml/2006/main">
                        <a:graphicData uri="http://schemas.microsoft.com/office/word/2010/wordprocessingShape">
                          <wps:wsp>
                            <wps:cNvCnPr/>
                            <wps:spPr>
                              <a:xfrm flipH="1" flipV="1">
                                <a:off x="0" y="0"/>
                                <a:ext cx="515620" cy="88963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9CC95" id="380 Conector recto de flecha" o:spid="_x0000_s1026" type="#_x0000_t32" style="position:absolute;margin-left:184.55pt;margin-top:91.1pt;width:40.6pt;height:70.05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" strokecolor="red">
                      <v:stroke startarrow="block" endarrow="block"/>
                    </v:shape>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64064" behindDoc="0" locked="0" layoutInCell="1" allowOverlap="1" wp14:anchorId="58072EC2" wp14:editId="0C7F3C3B">
                      <wp:simplePos x="0" y="0"/>
                      <wp:positionH relativeFrom="column">
                        <wp:posOffset>2080895</wp:posOffset>
                      </wp:positionH>
                      <wp:positionV relativeFrom="paragraph">
                        <wp:posOffset>2750185</wp:posOffset>
                      </wp:positionV>
                      <wp:extent cx="224155" cy="327660"/>
                      <wp:effectExtent l="0" t="0" r="0" b="0"/>
                      <wp:wrapNone/>
                      <wp:docPr id="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1E753B19" w14:textId="77777777" w:rsidR="00806323" w:rsidRPr="006A5ADF" w:rsidRDefault="00806323" w:rsidP="00FE7193">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72EC2" id="_x0000_s1079" type="#_x0000_t202" style="position:absolute;left:0;text-align:left;margin-left:163.85pt;margin-top:216.55pt;width:17.65pt;height:2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" filled="f" stroked="f">
                      <v:textbox>
                        <w:txbxContent>
                          <w:p w14:paraId="1E753B19" w14:textId="77777777" w:rsidR="00806323" w:rsidRPr="006A5ADF" w:rsidRDefault="00806323" w:rsidP="00FE7193">
                            <w:pPr>
                              <w:jc w:val="center"/>
                              <w:rPr>
                                <w:b/>
                                <w:sz w:val="28"/>
                              </w:rPr>
                            </w:pPr>
                            <w:r w:rsidRPr="006A5ADF">
                              <w:rPr>
                                <w:b/>
                                <w:sz w:val="28"/>
                              </w:rPr>
                              <w:t>D</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74304" behindDoc="0" locked="0" layoutInCell="1" allowOverlap="1" wp14:anchorId="70B25B0D" wp14:editId="3B382285">
                      <wp:simplePos x="0" y="0"/>
                      <wp:positionH relativeFrom="column">
                        <wp:posOffset>2304415</wp:posOffset>
                      </wp:positionH>
                      <wp:positionV relativeFrom="paragraph">
                        <wp:posOffset>2872740</wp:posOffset>
                      </wp:positionV>
                      <wp:extent cx="85090" cy="81280"/>
                      <wp:effectExtent l="0" t="0" r="10160" b="13970"/>
                      <wp:wrapNone/>
                      <wp:docPr id="373" name="373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A7A5B" id="373 Elipse" o:spid="_x0000_s1026" style="position:absolute;margin-left:181.45pt;margin-top:226.2pt;width:6.7pt;height:6.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" fillcolor="red" strokecolor="#c00000"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63040" behindDoc="0" locked="0" layoutInCell="1" allowOverlap="1" wp14:anchorId="26C3387E" wp14:editId="4EB08BA7">
                      <wp:simplePos x="0" y="0"/>
                      <wp:positionH relativeFrom="column">
                        <wp:posOffset>2960370</wp:posOffset>
                      </wp:positionH>
                      <wp:positionV relativeFrom="paragraph">
                        <wp:posOffset>2341880</wp:posOffset>
                      </wp:positionV>
                      <wp:extent cx="224155" cy="327660"/>
                      <wp:effectExtent l="0" t="0" r="0" b="0"/>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6164C5C9" w14:textId="77777777" w:rsidR="00806323" w:rsidRPr="006A5ADF" w:rsidRDefault="00806323" w:rsidP="00FE7193">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3387E" id="_x0000_s1080" type="#_x0000_t202" style="position:absolute;left:0;text-align:left;margin-left:233.1pt;margin-top:184.4pt;width:17.65pt;height:2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" filled="f" stroked="f">
                      <v:textbox>
                        <w:txbxContent>
                          <w:p w14:paraId="6164C5C9" w14:textId="77777777" w:rsidR="00806323" w:rsidRPr="006A5ADF" w:rsidRDefault="00806323" w:rsidP="00FE7193">
                            <w:pPr>
                              <w:jc w:val="center"/>
                              <w:rPr>
                                <w:b/>
                                <w:sz w:val="28"/>
                              </w:rPr>
                            </w:pPr>
                            <w:r w:rsidRPr="006A5ADF">
                              <w:rPr>
                                <w:b/>
                                <w:sz w:val="28"/>
                              </w:rPr>
                              <w:t>C</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73280" behindDoc="0" locked="0" layoutInCell="1" allowOverlap="1" wp14:anchorId="31F43E9D" wp14:editId="7B1DF074">
                      <wp:simplePos x="0" y="0"/>
                      <wp:positionH relativeFrom="column">
                        <wp:posOffset>3044825</wp:posOffset>
                      </wp:positionH>
                      <wp:positionV relativeFrom="paragraph">
                        <wp:posOffset>2336800</wp:posOffset>
                      </wp:positionV>
                      <wp:extent cx="85090" cy="81280"/>
                      <wp:effectExtent l="0" t="0" r="10160" b="13970"/>
                      <wp:wrapNone/>
                      <wp:docPr id="374" name="374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FC227" id="374 Elipse" o:spid="_x0000_s1026" style="position:absolute;margin-left:239.75pt;margin-top:184pt;width:6.7pt;height:6.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" fillcolor="red" strokecolor="#c00000" strokeweight="2pt"/>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71232" behindDoc="0" locked="0" layoutInCell="1" allowOverlap="1" wp14:anchorId="37B0B15D" wp14:editId="4A86F355">
                      <wp:simplePos x="0" y="0"/>
                      <wp:positionH relativeFrom="column">
                        <wp:posOffset>2073275</wp:posOffset>
                      </wp:positionH>
                      <wp:positionV relativeFrom="paragraph">
                        <wp:posOffset>2557780</wp:posOffset>
                      </wp:positionV>
                      <wp:extent cx="85090" cy="81280"/>
                      <wp:effectExtent l="0" t="0" r="10160" b="13970"/>
                      <wp:wrapNone/>
                      <wp:docPr id="379" name="37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01803" id="379 Elipse" o:spid="_x0000_s1026" style="position:absolute;margin-left:163.25pt;margin-top:201.4pt;width:6.7pt;height:6.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" fillcolor="red" strokecolor="#c00000"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60992" behindDoc="0" locked="0" layoutInCell="1" allowOverlap="1" wp14:anchorId="019F4723" wp14:editId="638A05A0">
                      <wp:simplePos x="0" y="0"/>
                      <wp:positionH relativeFrom="column">
                        <wp:posOffset>1957070</wp:posOffset>
                      </wp:positionH>
                      <wp:positionV relativeFrom="paragraph">
                        <wp:posOffset>2305685</wp:posOffset>
                      </wp:positionV>
                      <wp:extent cx="224155" cy="258445"/>
                      <wp:effectExtent l="0" t="0" r="0" b="0"/>
                      <wp:wrapNone/>
                      <wp:docPr id="3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35B3315E" w14:textId="77777777" w:rsidR="00806323" w:rsidRPr="006A5ADF" w:rsidRDefault="00806323" w:rsidP="00FE7193">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F4723" id="_x0000_s1081" type="#_x0000_t202" style="position:absolute;left:0;text-align:left;margin-left:154.1pt;margin-top:181.55pt;width:17.65pt;height:20.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" filled="f" stroked="f">
                      <v:textbox>
                        <w:txbxContent>
                          <w:p w14:paraId="35B3315E" w14:textId="77777777" w:rsidR="00806323" w:rsidRPr="006A5ADF" w:rsidRDefault="00806323" w:rsidP="00FE7193">
                            <w:pPr>
                              <w:jc w:val="center"/>
                              <w:rPr>
                                <w:b/>
                                <w:sz w:val="28"/>
                              </w:rPr>
                            </w:pPr>
                            <w:r w:rsidRPr="006A5ADF">
                              <w:rPr>
                                <w:b/>
                                <w:sz w:val="28"/>
                              </w:rPr>
                              <w:t>A</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72256" behindDoc="0" locked="0" layoutInCell="1" allowOverlap="1" wp14:anchorId="31A94ABB" wp14:editId="700C20B8">
                      <wp:simplePos x="0" y="0"/>
                      <wp:positionH relativeFrom="column">
                        <wp:posOffset>2816860</wp:posOffset>
                      </wp:positionH>
                      <wp:positionV relativeFrom="paragraph">
                        <wp:posOffset>2021205</wp:posOffset>
                      </wp:positionV>
                      <wp:extent cx="85090" cy="81280"/>
                      <wp:effectExtent l="0" t="0" r="10160" b="13970"/>
                      <wp:wrapNone/>
                      <wp:docPr id="378" name="37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F55AF" id="378 Elipse" o:spid="_x0000_s1026" style="position:absolute;margin-left:221.8pt;margin-top:159.15pt;width:6.7pt;height:6.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" fillcolor="red" strokecolor="#c00000" strokeweight="2pt"/>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624414" behindDoc="0" locked="0" layoutInCell="1" allowOverlap="1" wp14:anchorId="7A646F86" wp14:editId="28D06D63">
                      <wp:simplePos x="0" y="0"/>
                      <wp:positionH relativeFrom="column">
                        <wp:posOffset>2110740</wp:posOffset>
                      </wp:positionH>
                      <wp:positionV relativeFrom="paragraph">
                        <wp:posOffset>2056765</wp:posOffset>
                      </wp:positionV>
                      <wp:extent cx="978535" cy="857885"/>
                      <wp:effectExtent l="0" t="0" r="12065" b="18415"/>
                      <wp:wrapNone/>
                      <wp:docPr id="66" name="66 Forma libre"/>
                      <wp:cNvGraphicFramePr/>
                      <a:graphic xmlns:a="http://schemas.openxmlformats.org/drawingml/2006/main">
                        <a:graphicData uri="http://schemas.microsoft.com/office/word/2010/wordprocessingShape">
                          <wps:wsp>
                            <wps:cNvSpPr/>
                            <wps:spPr>
                              <a:xfrm>
                                <a:off x="0" y="0"/>
                                <a:ext cx="978535" cy="857885"/>
                              </a:xfrm>
                              <a:custGeom>
                                <a:avLst/>
                                <a:gdLst>
                                  <a:gd name="connsiteX0" fmla="*/ 0 w 978913"/>
                                  <a:gd name="connsiteY0" fmla="*/ 541347 h 858302"/>
                                  <a:gd name="connsiteX1" fmla="*/ 748910 w 978913"/>
                                  <a:gd name="connsiteY1" fmla="*/ 0 h 858302"/>
                                  <a:gd name="connsiteX2" fmla="*/ 978913 w 978913"/>
                                  <a:gd name="connsiteY2" fmla="*/ 319760 h 858302"/>
                                  <a:gd name="connsiteX3" fmla="*/ 235612 w 978913"/>
                                  <a:gd name="connsiteY3" fmla="*/ 858302 h 858302"/>
                                  <a:gd name="connsiteX4" fmla="*/ 0 w 978913"/>
                                  <a:gd name="connsiteY4" fmla="*/ 541347 h 85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8913" h="858302">
                                    <a:moveTo>
                                      <a:pt x="0" y="541347"/>
                                    </a:moveTo>
                                    <a:lnTo>
                                      <a:pt x="748910" y="0"/>
                                    </a:lnTo>
                                    <a:lnTo>
                                      <a:pt x="978913" y="319760"/>
                                    </a:lnTo>
                                    <a:lnTo>
                                      <a:pt x="235612" y="858302"/>
                                    </a:lnTo>
                                    <a:lnTo>
                                      <a:pt x="0" y="541347"/>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B32D" id="66 Forma libre" o:spid="_x0000_s1026" style="position:absolute;margin-left:166.2pt;margin-top:161.95pt;width:77.05pt;height:67.55pt;z-index:251624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8913,85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" path="m,541347l748910,,978913,319760,235612,858302,,541347xe" filled="f" strokecolor="#c00000" strokeweight="2pt">
                      <v:path arrowok="t" o:connecttype="custom" o:connectlocs="0,541084;748621,0;978535,319605;235521,857885;0,541084" o:connectangles="0,0,0,0,0"/>
                    </v:shape>
                  </w:pict>
                </mc:Fallback>
              </mc:AlternateContent>
            </w:r>
            <w:r w:rsidR="00BB55C0" w:rsidRPr="007422B1">
              <w:rPr>
                <w:rFonts w:eastAsia="Times New Roman"/>
                <w:noProof/>
                <w:color w:val="000000"/>
                <w:sz w:val="20"/>
                <w:szCs w:val="20"/>
                <w:lang w:eastAsia="es-CL"/>
              </w:rPr>
              <mc:AlternateContent>
                <mc:Choice Requires="wps">
                  <w:drawing>
                    <wp:anchor distT="0" distB="0" distL="114300" distR="114300" simplePos="0" relativeHeight="251883520" behindDoc="0" locked="0" layoutInCell="1" allowOverlap="1" wp14:anchorId="0BFAD5CA" wp14:editId="2DF02F79">
                      <wp:simplePos x="0" y="0"/>
                      <wp:positionH relativeFrom="column">
                        <wp:posOffset>2713355</wp:posOffset>
                      </wp:positionH>
                      <wp:positionV relativeFrom="paragraph">
                        <wp:posOffset>117475</wp:posOffset>
                      </wp:positionV>
                      <wp:extent cx="224155" cy="258445"/>
                      <wp:effectExtent l="0" t="0" r="0" b="0"/>
                      <wp:wrapNone/>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3F035D6C" w14:textId="77777777" w:rsidR="00806323" w:rsidRPr="006A5ADF" w:rsidRDefault="00806323" w:rsidP="00FE7193">
                                  <w:pPr>
                                    <w:jc w:val="center"/>
                                    <w:rPr>
                                      <w:b/>
                                    </w:rPr>
                                  </w:pP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D5CA" id="_x0000_s1082" type="#_x0000_t202" style="position:absolute;left:0;text-align:left;margin-left:213.65pt;margin-top:9.25pt;width:17.65pt;height:20.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" filled="f" stroked="f">
                      <v:textbox>
                        <w:txbxContent>
                          <w:p w14:paraId="3F035D6C" w14:textId="77777777" w:rsidR="00806323" w:rsidRPr="006A5ADF" w:rsidRDefault="00806323" w:rsidP="00FE7193">
                            <w:pPr>
                              <w:jc w:val="center"/>
                              <w:rPr>
                                <w:b/>
                              </w:rPr>
                            </w:pPr>
                            <w:r>
                              <w:rPr>
                                <w:b/>
                              </w:rPr>
                              <w:t>7</w:t>
                            </w:r>
                          </w:p>
                        </w:txbxContent>
                      </v:textbox>
                    </v:shape>
                  </w:pict>
                </mc:Fallback>
              </mc:AlternateContent>
            </w:r>
            <w:r w:rsidR="00BB55C0" w:rsidRPr="007422B1">
              <w:rPr>
                <w:rFonts w:eastAsia="Times New Roman"/>
                <w:noProof/>
                <w:color w:val="000000"/>
                <w:sz w:val="20"/>
                <w:szCs w:val="20"/>
                <w:lang w:eastAsia="es-CL"/>
              </w:rPr>
              <mc:AlternateContent>
                <mc:Choice Requires="wps">
                  <w:drawing>
                    <wp:anchor distT="0" distB="0" distL="114300" distR="114300" simplePos="0" relativeHeight="251882496" behindDoc="0" locked="0" layoutInCell="1" allowOverlap="1" wp14:anchorId="5EAC28FF" wp14:editId="30CD702D">
                      <wp:simplePos x="0" y="0"/>
                      <wp:positionH relativeFrom="column">
                        <wp:posOffset>2858770</wp:posOffset>
                      </wp:positionH>
                      <wp:positionV relativeFrom="paragraph">
                        <wp:posOffset>85725</wp:posOffset>
                      </wp:positionV>
                      <wp:extent cx="85090" cy="81280"/>
                      <wp:effectExtent l="0" t="0" r="10160" b="13970"/>
                      <wp:wrapNone/>
                      <wp:docPr id="371" name="37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46CC7" id="371 Elipse" o:spid="_x0000_s1026" style="position:absolute;margin-left:225.1pt;margin-top:6.75pt;width:6.7pt;height:6.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" fillcolor="white [3212]" strokecolor="black [3213]"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80448" behindDoc="0" locked="0" layoutInCell="1" allowOverlap="1" wp14:anchorId="42216C2E" wp14:editId="0D078FB2">
                      <wp:simplePos x="0" y="0"/>
                      <wp:positionH relativeFrom="column">
                        <wp:posOffset>2540000</wp:posOffset>
                      </wp:positionH>
                      <wp:positionV relativeFrom="paragraph">
                        <wp:posOffset>762000</wp:posOffset>
                      </wp:positionV>
                      <wp:extent cx="224155" cy="258445"/>
                      <wp:effectExtent l="0" t="0" r="0" b="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2590117E" w14:textId="77777777" w:rsidR="00806323" w:rsidRPr="006A5ADF" w:rsidRDefault="00806323" w:rsidP="00FE7193">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6C2E" id="_x0000_s1083" type="#_x0000_t202" style="position:absolute;left:0;text-align:left;margin-left:200pt;margin-top:60pt;width:17.65pt;height:20.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" filled="f" stroked="f">
                      <v:textbox>
                        <w:txbxContent>
                          <w:p w14:paraId="2590117E" w14:textId="77777777" w:rsidR="00806323" w:rsidRPr="006A5ADF" w:rsidRDefault="00806323" w:rsidP="00FE7193">
                            <w:pPr>
                              <w:jc w:val="center"/>
                              <w:rPr>
                                <w:b/>
                              </w:rPr>
                            </w:pPr>
                            <w:r w:rsidRPr="006A5ADF">
                              <w:rPr>
                                <w:b/>
                              </w:rPr>
                              <w:t>6</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66112" behindDoc="0" locked="0" layoutInCell="1" allowOverlap="1" wp14:anchorId="0C8A2440" wp14:editId="503D3155">
                      <wp:simplePos x="0" y="0"/>
                      <wp:positionH relativeFrom="column">
                        <wp:posOffset>2520950</wp:posOffset>
                      </wp:positionH>
                      <wp:positionV relativeFrom="paragraph">
                        <wp:posOffset>864870</wp:posOffset>
                      </wp:positionV>
                      <wp:extent cx="85090" cy="81280"/>
                      <wp:effectExtent l="0" t="0" r="10160" b="13970"/>
                      <wp:wrapNone/>
                      <wp:docPr id="337" name="33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35888" id="337 Elipse" o:spid="_x0000_s1026" style="position:absolute;margin-left:198.5pt;margin-top:68.1pt;width:6.7pt;height:6.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" fillcolor="white [3212]" strokecolor="black [3213]"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79424" behindDoc="0" locked="0" layoutInCell="1" allowOverlap="1" wp14:anchorId="74DFD95D" wp14:editId="527FA0F7">
                      <wp:simplePos x="0" y="0"/>
                      <wp:positionH relativeFrom="column">
                        <wp:posOffset>1807845</wp:posOffset>
                      </wp:positionH>
                      <wp:positionV relativeFrom="paragraph">
                        <wp:posOffset>946150</wp:posOffset>
                      </wp:positionV>
                      <wp:extent cx="224155" cy="258445"/>
                      <wp:effectExtent l="0" t="0" r="0" b="0"/>
                      <wp:wrapNone/>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331517DC" w14:textId="77777777" w:rsidR="00806323" w:rsidRPr="006A5ADF" w:rsidRDefault="00806323" w:rsidP="00FE7193">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D95D" id="_x0000_s1084" type="#_x0000_t202" style="position:absolute;left:0;text-align:left;margin-left:142.35pt;margin-top:74.5pt;width:17.65pt;height:20.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" filled="f" stroked="f">
                      <v:textbox>
                        <w:txbxContent>
                          <w:p w14:paraId="331517DC" w14:textId="77777777" w:rsidR="00806323" w:rsidRPr="006A5ADF" w:rsidRDefault="00806323" w:rsidP="00FE7193">
                            <w:pPr>
                              <w:jc w:val="center"/>
                              <w:rPr>
                                <w:b/>
                              </w:rPr>
                            </w:pPr>
                            <w:r w:rsidRPr="006A5ADF">
                              <w:rPr>
                                <w:b/>
                              </w:rPr>
                              <w:t>5</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65088" behindDoc="0" locked="0" layoutInCell="1" allowOverlap="1" wp14:anchorId="626BC412" wp14:editId="47B6E593">
                      <wp:simplePos x="0" y="0"/>
                      <wp:positionH relativeFrom="column">
                        <wp:posOffset>1946910</wp:posOffset>
                      </wp:positionH>
                      <wp:positionV relativeFrom="paragraph">
                        <wp:posOffset>1140460</wp:posOffset>
                      </wp:positionV>
                      <wp:extent cx="85090" cy="81280"/>
                      <wp:effectExtent l="0" t="0" r="10160" b="13970"/>
                      <wp:wrapNone/>
                      <wp:docPr id="349" name="34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1A329" id="349 Elipse" o:spid="_x0000_s1026" style="position:absolute;margin-left:153.3pt;margin-top:89.8pt;width:6.7pt;height: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" fillcolor="white [3212]" strokecolor="black [3213]"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75328" behindDoc="0" locked="0" layoutInCell="1" allowOverlap="1" wp14:anchorId="3EFCF5C1" wp14:editId="3455AA49">
                      <wp:simplePos x="0" y="0"/>
                      <wp:positionH relativeFrom="column">
                        <wp:posOffset>2204720</wp:posOffset>
                      </wp:positionH>
                      <wp:positionV relativeFrom="paragraph">
                        <wp:posOffset>1132840</wp:posOffset>
                      </wp:positionV>
                      <wp:extent cx="224155" cy="258445"/>
                      <wp:effectExtent l="0" t="0" r="0" b="0"/>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6A7C24BE" w14:textId="77777777" w:rsidR="00806323" w:rsidRPr="006A5ADF" w:rsidRDefault="00806323" w:rsidP="00FE7193">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CF5C1" id="_x0000_s1085" type="#_x0000_t202" style="position:absolute;left:0;text-align:left;margin-left:173.6pt;margin-top:89.2pt;width:17.65pt;height:20.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" filled="f" stroked="f">
                      <v:textbox>
                        <w:txbxContent>
                          <w:p w14:paraId="6A7C24BE" w14:textId="77777777" w:rsidR="00806323" w:rsidRPr="006A5ADF" w:rsidRDefault="00806323" w:rsidP="00FE7193">
                            <w:pPr>
                              <w:jc w:val="center"/>
                              <w:rPr>
                                <w:b/>
                              </w:rPr>
                            </w:pPr>
                            <w:r w:rsidRPr="006A5ADF">
                              <w:rPr>
                                <w:b/>
                              </w:rPr>
                              <w:t>1</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69184" behindDoc="0" locked="0" layoutInCell="1" allowOverlap="1" wp14:anchorId="29A3F826" wp14:editId="7E0980B4">
                      <wp:simplePos x="0" y="0"/>
                      <wp:positionH relativeFrom="column">
                        <wp:posOffset>2296160</wp:posOffset>
                      </wp:positionH>
                      <wp:positionV relativeFrom="paragraph">
                        <wp:posOffset>1117600</wp:posOffset>
                      </wp:positionV>
                      <wp:extent cx="85090" cy="81280"/>
                      <wp:effectExtent l="0" t="0" r="10160" b="13970"/>
                      <wp:wrapNone/>
                      <wp:docPr id="368" name="36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3659D" id="368 Elipse" o:spid="_x0000_s1026" style="position:absolute;margin-left:180.8pt;margin-top:88pt;width:6.7pt;height:6.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" fillcolor="white [3212]" strokecolor="black [3213]" strokeweight="2pt"/>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67136" behindDoc="0" locked="0" layoutInCell="1" allowOverlap="1" wp14:anchorId="3E5C57C2" wp14:editId="16179A24">
                      <wp:simplePos x="0" y="0"/>
                      <wp:positionH relativeFrom="column">
                        <wp:posOffset>2395855</wp:posOffset>
                      </wp:positionH>
                      <wp:positionV relativeFrom="paragraph">
                        <wp:posOffset>1083310</wp:posOffset>
                      </wp:positionV>
                      <wp:extent cx="85090" cy="81280"/>
                      <wp:effectExtent l="0" t="0" r="10160" b="13970"/>
                      <wp:wrapNone/>
                      <wp:docPr id="366" name="36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E01DB" id="366 Elipse" o:spid="_x0000_s1026" style="position:absolute;margin-left:188.65pt;margin-top:85.3pt;width:6.7pt;height:6.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" fillcolor="white [3212]" strokecolor="black [3213]"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76352" behindDoc="0" locked="0" layoutInCell="1" allowOverlap="1" wp14:anchorId="438E185B" wp14:editId="107AF062">
                      <wp:simplePos x="0" y="0"/>
                      <wp:positionH relativeFrom="column">
                        <wp:posOffset>2400300</wp:posOffset>
                      </wp:positionH>
                      <wp:positionV relativeFrom="paragraph">
                        <wp:posOffset>1073150</wp:posOffset>
                      </wp:positionV>
                      <wp:extent cx="224155" cy="258445"/>
                      <wp:effectExtent l="0" t="0" r="0" b="0"/>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6CECE30D" w14:textId="77777777" w:rsidR="00806323" w:rsidRPr="006A5ADF" w:rsidRDefault="00806323" w:rsidP="00FE7193">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E185B" id="_x0000_s1086" type="#_x0000_t202" style="position:absolute;left:0;text-align:left;margin-left:189pt;margin-top:84.5pt;width:17.65pt;height:20.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" filled="f" stroked="f">
                      <v:textbox>
                        <w:txbxContent>
                          <w:p w14:paraId="6CECE30D" w14:textId="77777777" w:rsidR="00806323" w:rsidRPr="006A5ADF" w:rsidRDefault="00806323" w:rsidP="00FE7193">
                            <w:pPr>
                              <w:jc w:val="center"/>
                              <w:rPr>
                                <w:b/>
                              </w:rPr>
                            </w:pPr>
                            <w:r w:rsidRPr="006A5ADF">
                              <w:rPr>
                                <w:b/>
                              </w:rPr>
                              <w:t>2</w:t>
                            </w:r>
                          </w:p>
                        </w:txbxContent>
                      </v:textbox>
                    </v:shape>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78400" behindDoc="0" locked="0" layoutInCell="1" allowOverlap="1" wp14:anchorId="50078751" wp14:editId="514D4EDB">
                      <wp:simplePos x="0" y="0"/>
                      <wp:positionH relativeFrom="column">
                        <wp:posOffset>2239645</wp:posOffset>
                      </wp:positionH>
                      <wp:positionV relativeFrom="paragraph">
                        <wp:posOffset>708660</wp:posOffset>
                      </wp:positionV>
                      <wp:extent cx="224155" cy="258445"/>
                      <wp:effectExtent l="0" t="0" r="0" b="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179AD21A" w14:textId="77777777" w:rsidR="00806323" w:rsidRPr="006A5ADF" w:rsidRDefault="00806323" w:rsidP="00FE7193">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78751" id="_x0000_s1087" type="#_x0000_t202" style="position:absolute;left:0;text-align:left;margin-left:176.35pt;margin-top:55.8pt;width:17.65pt;height:20.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" filled="f" stroked="f">
                      <v:textbox>
                        <w:txbxContent>
                          <w:p w14:paraId="179AD21A" w14:textId="77777777" w:rsidR="00806323" w:rsidRPr="006A5ADF" w:rsidRDefault="00806323" w:rsidP="00FE7193">
                            <w:pPr>
                              <w:jc w:val="center"/>
                              <w:rPr>
                                <w:b/>
                              </w:rPr>
                            </w:pPr>
                            <w:r w:rsidRPr="006A5ADF">
                              <w:rPr>
                                <w:b/>
                              </w:rPr>
                              <w:t>3</w:t>
                            </w:r>
                          </w:p>
                        </w:txbxContent>
                      </v:textbox>
                    </v:shape>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68160" behindDoc="0" locked="0" layoutInCell="1" allowOverlap="1" wp14:anchorId="459AB265" wp14:editId="67CAB620">
                      <wp:simplePos x="0" y="0"/>
                      <wp:positionH relativeFrom="column">
                        <wp:posOffset>2344420</wp:posOffset>
                      </wp:positionH>
                      <wp:positionV relativeFrom="paragraph">
                        <wp:posOffset>916305</wp:posOffset>
                      </wp:positionV>
                      <wp:extent cx="85090" cy="81280"/>
                      <wp:effectExtent l="0" t="0" r="10160" b="13970"/>
                      <wp:wrapNone/>
                      <wp:docPr id="364" name="364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1BC30" id="364 Elipse" o:spid="_x0000_s1026" style="position:absolute;margin-left:184.6pt;margin-top:72.15pt;width:6.7pt;height:6.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" fillcolor="white [3212]" strokecolor="black [3213]" strokeweight="2pt"/>
                  </w:pict>
                </mc:Fallback>
              </mc:AlternateContent>
            </w:r>
            <w:r w:rsidR="00BB55C0">
              <w:rPr>
                <w:rFonts w:eastAsia="Times New Roman"/>
                <w:noProof/>
                <w:color w:val="000000"/>
                <w:sz w:val="20"/>
                <w:szCs w:val="20"/>
                <w:lang w:eastAsia="es-CL"/>
              </w:rPr>
              <mc:AlternateContent>
                <mc:Choice Requires="wps">
                  <w:drawing>
                    <wp:anchor distT="0" distB="0" distL="114300" distR="114300" simplePos="0" relativeHeight="251870208" behindDoc="0" locked="0" layoutInCell="1" allowOverlap="1" wp14:anchorId="4B3961E6" wp14:editId="28232342">
                      <wp:simplePos x="0" y="0"/>
                      <wp:positionH relativeFrom="column">
                        <wp:posOffset>2254885</wp:posOffset>
                      </wp:positionH>
                      <wp:positionV relativeFrom="paragraph">
                        <wp:posOffset>997585</wp:posOffset>
                      </wp:positionV>
                      <wp:extent cx="85090" cy="81280"/>
                      <wp:effectExtent l="0" t="0" r="10160" b="13970"/>
                      <wp:wrapNone/>
                      <wp:docPr id="360" name="360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7C11E" id="360 Elipse" o:spid="_x0000_s1026" style="position:absolute;margin-left:177.55pt;margin-top:78.55pt;width:6.7pt;height:6.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" fillcolor="white [3212]" strokecolor="black [3213]" strokeweight="2pt"/>
                  </w:pict>
                </mc:Fallback>
              </mc:AlternateContent>
            </w:r>
            <w:r w:rsidR="00BB55C0" w:rsidRPr="009263B7">
              <w:rPr>
                <w:rFonts w:eastAsia="Times New Roman"/>
                <w:noProof/>
                <w:color w:val="000000"/>
                <w:sz w:val="20"/>
                <w:szCs w:val="20"/>
                <w:lang w:eastAsia="es-CL"/>
              </w:rPr>
              <mc:AlternateContent>
                <mc:Choice Requires="wps">
                  <w:drawing>
                    <wp:anchor distT="0" distB="0" distL="114300" distR="114300" simplePos="0" relativeHeight="251877376" behindDoc="0" locked="0" layoutInCell="1" allowOverlap="1" wp14:anchorId="534F9E96" wp14:editId="4ED7C008">
                      <wp:simplePos x="0" y="0"/>
                      <wp:positionH relativeFrom="column">
                        <wp:posOffset>2077720</wp:posOffset>
                      </wp:positionH>
                      <wp:positionV relativeFrom="paragraph">
                        <wp:posOffset>823595</wp:posOffset>
                      </wp:positionV>
                      <wp:extent cx="224155" cy="258445"/>
                      <wp:effectExtent l="0" t="0" r="0" b="0"/>
                      <wp:wrapNone/>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19DE5A60" w14:textId="77777777" w:rsidR="00806323" w:rsidRPr="006A5ADF" w:rsidRDefault="00806323" w:rsidP="00FE7193">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F9E96" id="_x0000_s1088" type="#_x0000_t202" style="position:absolute;left:0;text-align:left;margin-left:163.6pt;margin-top:64.85pt;width:17.65pt;height:20.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" filled="f" stroked="f">
                      <v:textbox>
                        <w:txbxContent>
                          <w:p w14:paraId="19DE5A60" w14:textId="77777777" w:rsidR="00806323" w:rsidRPr="006A5ADF" w:rsidRDefault="00806323" w:rsidP="00FE7193">
                            <w:pPr>
                              <w:jc w:val="center"/>
                              <w:rPr>
                                <w:b/>
                              </w:rPr>
                            </w:pPr>
                            <w:r w:rsidRPr="006A5ADF">
                              <w:rPr>
                                <w:b/>
                              </w:rPr>
                              <w:t>4</w:t>
                            </w:r>
                          </w:p>
                        </w:txbxContent>
                      </v:textbox>
                    </v:shape>
                  </w:pict>
                </mc:Fallback>
              </mc:AlternateContent>
            </w:r>
            <w:r w:rsidR="00BB55C0">
              <w:rPr>
                <w:rFonts w:eastAsia="Times New Roman"/>
                <w:noProof/>
                <w:color w:val="FF0000"/>
                <w:sz w:val="20"/>
                <w:szCs w:val="20"/>
                <w:lang w:eastAsia="es-CL"/>
              </w:rPr>
              <mc:AlternateContent>
                <mc:Choice Requires="wps">
                  <w:drawing>
                    <wp:anchor distT="0" distB="0" distL="114300" distR="114300" simplePos="0" relativeHeight="251625439" behindDoc="0" locked="0" layoutInCell="1" allowOverlap="1" wp14:anchorId="2B11C2E4" wp14:editId="2447E7B7">
                      <wp:simplePos x="0" y="0"/>
                      <wp:positionH relativeFrom="column">
                        <wp:posOffset>2297430</wp:posOffset>
                      </wp:positionH>
                      <wp:positionV relativeFrom="paragraph">
                        <wp:posOffset>954405</wp:posOffset>
                      </wp:positionV>
                      <wp:extent cx="140335" cy="202565"/>
                      <wp:effectExtent l="0" t="0" r="12065" b="26035"/>
                      <wp:wrapNone/>
                      <wp:docPr id="65" name="65 Forma libre"/>
                      <wp:cNvGraphicFramePr/>
                      <a:graphic xmlns:a="http://schemas.openxmlformats.org/drawingml/2006/main">
                        <a:graphicData uri="http://schemas.microsoft.com/office/word/2010/wordprocessingShape">
                          <wps:wsp>
                            <wps:cNvSpPr/>
                            <wps:spPr>
                              <a:xfrm>
                                <a:off x="0" y="0"/>
                                <a:ext cx="140335" cy="202565"/>
                              </a:xfrm>
                              <a:custGeom>
                                <a:avLst/>
                                <a:gdLst>
                                  <a:gd name="connsiteX0" fmla="*/ 0 w 140677"/>
                                  <a:gd name="connsiteY0" fmla="*/ 78614 h 202740"/>
                                  <a:gd name="connsiteX1" fmla="*/ 86889 w 140677"/>
                                  <a:gd name="connsiteY1" fmla="*/ 0 h 202740"/>
                                  <a:gd name="connsiteX2" fmla="*/ 140677 w 140677"/>
                                  <a:gd name="connsiteY2" fmla="*/ 165502 h 202740"/>
                                  <a:gd name="connsiteX3" fmla="*/ 41376 w 140677"/>
                                  <a:gd name="connsiteY3" fmla="*/ 202740 h 202740"/>
                                  <a:gd name="connsiteX4" fmla="*/ 0 w 140677"/>
                                  <a:gd name="connsiteY4" fmla="*/ 78614 h 202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677" h="202740">
                                    <a:moveTo>
                                      <a:pt x="0" y="78614"/>
                                    </a:moveTo>
                                    <a:lnTo>
                                      <a:pt x="86889" y="0"/>
                                    </a:lnTo>
                                    <a:lnTo>
                                      <a:pt x="140677" y="165502"/>
                                    </a:lnTo>
                                    <a:lnTo>
                                      <a:pt x="41376" y="202740"/>
                                    </a:lnTo>
                                    <a:lnTo>
                                      <a:pt x="0" y="78614"/>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F4ED" id="65 Forma libre" o:spid="_x0000_s1026" style="position:absolute;margin-left:180.9pt;margin-top:75.15pt;width:11.05pt;height:15.95pt;z-index:25162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677,20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" path="m,78614l86889,r53788,165502l41376,202740,,78614xe" fillcolor="white [3212]" strokecolor="black [3213]" strokeweight="1pt">
                      <v:path arrowok="t" o:connecttype="custom" o:connectlocs="0,78546;86678,0;140335,165359;41275,202565;0,78546" o:connectangles="0,0,0,0,0"/>
                    </v:shape>
                  </w:pict>
                </mc:Fallback>
              </mc:AlternateContent>
            </w:r>
            <w:r w:rsidR="0094735F">
              <w:rPr>
                <w:rFonts w:eastAsia="Times New Roman"/>
                <w:noProof/>
                <w:color w:val="000000"/>
                <w:sz w:val="20"/>
                <w:szCs w:val="20"/>
                <w:lang w:eastAsia="es-CL"/>
              </w:rPr>
              <w:drawing>
                <wp:inline distT="0" distB="0" distL="0" distR="0" wp14:anchorId="49CA78AF" wp14:editId="3B5616AD">
                  <wp:extent cx="4813424" cy="3369600"/>
                  <wp:effectExtent l="0" t="0" r="6350" b="2540"/>
                  <wp:docPr id="319" name="Imagen 319" descr="C:\Users\andy.morrison\Desktop\Geor B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Geor BT2.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774" t="7325" r="3302" b="8492"/>
                          <a:stretch/>
                        </pic:blipFill>
                        <pic:spPr bwMode="auto">
                          <a:xfrm>
                            <a:off x="0" y="0"/>
                            <a:ext cx="4813424" cy="336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7193" w:rsidRPr="00557733" w14:paraId="1EFCE024" w14:textId="77777777" w:rsidTr="00424D86">
        <w:trPr>
          <w:trHeight w:val="300"/>
          <w:jc w:val="center"/>
        </w:trPr>
        <w:tc>
          <w:tcPr>
            <w:tcW w:w="755" w:type="pct"/>
            <w:tcBorders>
              <w:top w:val="single" w:sz="4" w:space="0" w:color="auto"/>
              <w:left w:val="single" w:sz="4" w:space="0" w:color="auto"/>
              <w:bottom w:val="single" w:sz="4" w:space="0" w:color="auto"/>
              <w:right w:val="nil"/>
            </w:tcBorders>
            <w:shd w:val="clear" w:color="auto" w:fill="auto"/>
            <w:noWrap/>
            <w:vAlign w:val="center"/>
            <w:hideMark/>
          </w:tcPr>
          <w:p w14:paraId="1EEF63B7" w14:textId="77777777" w:rsidR="00FE7193" w:rsidRPr="00557733" w:rsidRDefault="00FE7193" w:rsidP="00424D86">
            <w:pPr>
              <w:pStyle w:val="Descripcin"/>
              <w:rPr>
                <w:rFonts w:eastAsia="Times New Roman"/>
                <w:color w:val="000000"/>
                <w:szCs w:val="18"/>
                <w:lang w:eastAsia="es-CL"/>
              </w:rPr>
            </w:pPr>
            <w:bookmarkStart w:id="134" w:name="_Toc390385284"/>
            <w:r>
              <w:t xml:space="preserve">Tabla </w:t>
            </w:r>
            <w:r>
              <w:fldChar w:fldCharType="begin"/>
            </w:r>
            <w:r>
              <w:instrText xml:space="preserve"> SEQ Tabla \* ARABIC </w:instrText>
            </w:r>
            <w:r>
              <w:fldChar w:fldCharType="separate"/>
            </w:r>
            <w:r w:rsidR="00340393">
              <w:rPr>
                <w:noProof/>
              </w:rPr>
              <w:t>2</w:t>
            </w:r>
            <w:r>
              <w:fldChar w:fldCharType="end"/>
            </w:r>
            <w:r w:rsidRPr="00557733">
              <w:rPr>
                <w:szCs w:val="18"/>
              </w:rPr>
              <w:t>.</w:t>
            </w:r>
            <w:bookmarkEnd w:id="134"/>
          </w:p>
        </w:tc>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12078" w14:textId="5E853319" w:rsidR="00FE7193" w:rsidRPr="00557733" w:rsidRDefault="00FE7193" w:rsidP="00386592">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386592">
              <w:rPr>
                <w:rFonts w:eastAsia="Times New Roman"/>
                <w:color w:val="000000"/>
                <w:sz w:val="18"/>
                <w:szCs w:val="18"/>
                <w:lang w:eastAsia="es-CL"/>
              </w:rPr>
              <w:t>13</w:t>
            </w:r>
            <w:r w:rsidRPr="00285ADC">
              <w:rPr>
                <w:rFonts w:eastAsia="Times New Roman"/>
                <w:color w:val="000000"/>
                <w:sz w:val="18"/>
                <w:szCs w:val="18"/>
                <w:lang w:eastAsia="es-CL"/>
              </w:rPr>
              <w:t>-06-</w:t>
            </w:r>
            <w:r w:rsidRPr="00AA3EC5">
              <w:rPr>
                <w:rFonts w:eastAsia="Times New Roman"/>
                <w:color w:val="000000"/>
                <w:sz w:val="18"/>
                <w:szCs w:val="18"/>
                <w:lang w:eastAsia="es-CL"/>
              </w:rPr>
              <w:t>201</w:t>
            </w:r>
            <w:r>
              <w:rPr>
                <w:rFonts w:eastAsia="Times New Roman"/>
                <w:color w:val="000000"/>
                <w:sz w:val="18"/>
                <w:szCs w:val="18"/>
                <w:lang w:eastAsia="es-CL"/>
              </w:rPr>
              <w:t>4 (Fecha de elaboración)</w:t>
            </w:r>
          </w:p>
        </w:tc>
        <w:tc>
          <w:tcPr>
            <w:tcW w:w="990" w:type="pct"/>
            <w:tcBorders>
              <w:top w:val="single" w:sz="4" w:space="0" w:color="auto"/>
              <w:left w:val="nil"/>
              <w:bottom w:val="single" w:sz="4" w:space="0" w:color="auto"/>
              <w:right w:val="nil"/>
            </w:tcBorders>
            <w:shd w:val="clear" w:color="auto" w:fill="auto"/>
            <w:noWrap/>
            <w:vAlign w:val="center"/>
            <w:hideMark/>
          </w:tcPr>
          <w:p w14:paraId="51D79640" w14:textId="2BFCF974" w:rsidR="00FE7193" w:rsidRPr="00557733" w:rsidRDefault="00FE7193" w:rsidP="00FA79BF">
            <w:pPr>
              <w:pStyle w:val="Descripcin"/>
              <w:rPr>
                <w:szCs w:val="18"/>
              </w:rPr>
            </w:pPr>
            <w:bookmarkStart w:id="135" w:name="_Toc390385285"/>
            <w:r w:rsidRPr="00A83D8B">
              <w:t>F</w:t>
            </w:r>
            <w:r>
              <w:t xml:space="preserve">igura </w:t>
            </w:r>
            <w:r w:rsidR="00FA79BF">
              <w:t>8</w:t>
            </w:r>
            <w:r w:rsidRPr="00557733">
              <w:rPr>
                <w:szCs w:val="18"/>
              </w:rPr>
              <w:t>.</w:t>
            </w:r>
            <w:bookmarkEnd w:id="135"/>
          </w:p>
        </w:tc>
        <w:tc>
          <w:tcPr>
            <w:tcW w:w="18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ABFC5A" w14:textId="36A7E55A" w:rsidR="00FE7193" w:rsidRPr="00557733" w:rsidRDefault="00FE7193" w:rsidP="00386592">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386592">
              <w:rPr>
                <w:rFonts w:eastAsia="Times New Roman"/>
                <w:sz w:val="18"/>
                <w:szCs w:val="18"/>
                <w:lang w:eastAsia="es-CL"/>
              </w:rPr>
              <w:t>13</w:t>
            </w:r>
            <w:r>
              <w:rPr>
                <w:rFonts w:eastAsia="Times New Roman"/>
                <w:sz w:val="18"/>
                <w:szCs w:val="18"/>
                <w:lang w:eastAsia="es-CL"/>
              </w:rPr>
              <w:t>-06-2014 (Fecha de elaboración)</w:t>
            </w:r>
          </w:p>
        </w:tc>
      </w:tr>
      <w:tr w:rsidR="00FE7193" w:rsidRPr="00557733" w14:paraId="3B79A9CA" w14:textId="77777777" w:rsidTr="00424D86">
        <w:trPr>
          <w:trHeight w:val="300"/>
          <w:jc w:val="center"/>
        </w:trPr>
        <w:tc>
          <w:tcPr>
            <w:tcW w:w="21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62F7794" w14:textId="65A9E84B" w:rsidR="00FE7193" w:rsidRPr="00F973C7" w:rsidRDefault="00FE7193" w:rsidP="00C23A67">
            <w:pPr>
              <w:rPr>
                <w:rFonts w:eastAsia="Times New Roman"/>
                <w:color w:val="000000"/>
                <w:sz w:val="18"/>
                <w:szCs w:val="18"/>
                <w:lang w:eastAsia="es-CL"/>
              </w:rPr>
            </w:pPr>
            <w:r w:rsidRPr="00F973C7">
              <w:rPr>
                <w:rFonts w:eastAsia="Times New Roman"/>
                <w:b/>
                <w:color w:val="000000"/>
                <w:sz w:val="18"/>
                <w:szCs w:val="18"/>
                <w:lang w:eastAsia="es-CL"/>
              </w:rPr>
              <w:t>Descripción Medio de Prueba:</w:t>
            </w:r>
            <w:r w:rsidRPr="00F973C7">
              <w:rPr>
                <w:rFonts w:eastAsia="Times New Roman"/>
                <w:color w:val="000000"/>
                <w:sz w:val="18"/>
                <w:szCs w:val="18"/>
                <w:lang w:eastAsia="es-CL"/>
              </w:rPr>
              <w:t xml:space="preserve"> Detalle de coordenadas UTM, referidas a Datum WGS 84</w:t>
            </w:r>
            <w:r>
              <w:rPr>
                <w:rFonts w:eastAsia="Times New Roman"/>
                <w:color w:val="000000"/>
                <w:sz w:val="18"/>
                <w:szCs w:val="18"/>
                <w:lang w:eastAsia="es-CL"/>
              </w:rPr>
              <w:t xml:space="preserve"> Huso 18</w:t>
            </w:r>
            <w:r w:rsidRPr="00F973C7">
              <w:rPr>
                <w:rFonts w:eastAsia="Times New Roman"/>
                <w:color w:val="000000"/>
                <w:sz w:val="18"/>
                <w:szCs w:val="18"/>
                <w:lang w:eastAsia="es-CL"/>
              </w:rPr>
              <w:t xml:space="preserve">, de ubicación de los vértices del área de concesión acuícola, </w:t>
            </w:r>
            <w:r>
              <w:rPr>
                <w:rFonts w:eastAsia="Times New Roman"/>
                <w:color w:val="000000"/>
                <w:sz w:val="18"/>
                <w:szCs w:val="18"/>
                <w:lang w:eastAsia="es-CL"/>
              </w:rPr>
              <w:t xml:space="preserve">área </w:t>
            </w:r>
            <w:r w:rsidRPr="00F973C7">
              <w:rPr>
                <w:rFonts w:eastAsia="Times New Roman"/>
                <w:color w:val="000000"/>
                <w:sz w:val="18"/>
                <w:szCs w:val="18"/>
                <w:lang w:eastAsia="es-CL"/>
              </w:rPr>
              <w:t xml:space="preserve">de cultivo, plataforma de </w:t>
            </w:r>
            <w:r>
              <w:rPr>
                <w:rFonts w:eastAsia="Times New Roman"/>
                <w:color w:val="000000"/>
                <w:sz w:val="18"/>
                <w:szCs w:val="18"/>
                <w:lang w:eastAsia="es-CL"/>
              </w:rPr>
              <w:t xml:space="preserve">ensilaje, </w:t>
            </w:r>
            <w:r w:rsidR="00C23A67">
              <w:rPr>
                <w:rFonts w:eastAsia="Times New Roman"/>
                <w:color w:val="000000"/>
                <w:sz w:val="18"/>
                <w:szCs w:val="18"/>
                <w:lang w:eastAsia="es-CL"/>
              </w:rPr>
              <w:t xml:space="preserve">plataforma de materiales y alimento, y </w:t>
            </w:r>
            <w:r>
              <w:rPr>
                <w:rFonts w:eastAsia="Times New Roman"/>
                <w:color w:val="000000"/>
                <w:sz w:val="18"/>
                <w:szCs w:val="18"/>
                <w:lang w:eastAsia="es-CL"/>
              </w:rPr>
              <w:t>embarcación utilizada como habitabilidad, correspondientes al centro Entrada Bahía Tranquila 2</w:t>
            </w:r>
            <w:r w:rsidRPr="00F973C7">
              <w:rPr>
                <w:rFonts w:eastAsia="Times New Roman"/>
                <w:color w:val="000000"/>
                <w:sz w:val="18"/>
                <w:szCs w:val="18"/>
                <w:lang w:eastAsia="es-CL"/>
              </w:rPr>
              <w:t>.</w:t>
            </w:r>
          </w:p>
        </w:tc>
        <w:tc>
          <w:tcPr>
            <w:tcW w:w="28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60B52F0" w14:textId="77E170B7" w:rsidR="00FE7193" w:rsidRPr="00A712F0" w:rsidRDefault="00FE7193" w:rsidP="008A7F88">
            <w:pPr>
              <w:rPr>
                <w:rFonts w:ascii="Calibri" w:eastAsia="Times New Roman" w:hAnsi="Calibri"/>
                <w:color w:val="000000"/>
                <w:sz w:val="18"/>
                <w:szCs w:val="18"/>
                <w:lang w:eastAsia="es-CL"/>
              </w:rPr>
            </w:pPr>
            <w:r w:rsidRPr="00A712F0">
              <w:rPr>
                <w:rFonts w:eastAsia="Times New Roman"/>
                <w:b/>
                <w:color w:val="000000"/>
                <w:sz w:val="18"/>
                <w:szCs w:val="18"/>
                <w:lang w:eastAsia="es-CL"/>
              </w:rPr>
              <w:t>Descripción Medio de Prueba:</w:t>
            </w:r>
            <w:r w:rsidRPr="00A712F0">
              <w:rPr>
                <w:rFonts w:eastAsia="Times New Roman"/>
                <w:color w:val="000000"/>
                <w:sz w:val="18"/>
                <w:szCs w:val="18"/>
                <w:lang w:eastAsia="es-CL"/>
              </w:rPr>
              <w:t xml:space="preserve"> </w:t>
            </w:r>
            <w:r w:rsidRPr="00A712F0">
              <w:rPr>
                <w:rFonts w:ascii="Calibri" w:eastAsia="Times New Roman" w:hAnsi="Calibri"/>
                <w:color w:val="000000"/>
                <w:sz w:val="18"/>
                <w:szCs w:val="18"/>
                <w:lang w:eastAsia="es-CL"/>
              </w:rPr>
              <w:t xml:space="preserve">Ubicación de las estructuras del centro </w:t>
            </w:r>
            <w:r>
              <w:rPr>
                <w:rFonts w:ascii="Calibri" w:eastAsia="Times New Roman" w:hAnsi="Calibri"/>
                <w:color w:val="000000"/>
                <w:sz w:val="18"/>
                <w:szCs w:val="18"/>
                <w:lang w:eastAsia="es-CL"/>
              </w:rPr>
              <w:t xml:space="preserve">Entrada Bahía Tranquila 2 </w:t>
            </w:r>
            <w:r w:rsidRPr="00A712F0">
              <w:rPr>
                <w:rFonts w:ascii="Calibri" w:eastAsia="Times New Roman" w:hAnsi="Calibri"/>
                <w:color w:val="000000"/>
                <w:sz w:val="18"/>
                <w:szCs w:val="18"/>
                <w:lang w:eastAsia="es-CL"/>
              </w:rPr>
              <w:t>respecto al área de concesión acuícola definida en la RCA N°</w:t>
            </w:r>
            <w:r>
              <w:rPr>
                <w:rFonts w:ascii="Calibri" w:eastAsia="Times New Roman" w:hAnsi="Calibri"/>
                <w:color w:val="000000"/>
                <w:sz w:val="18"/>
                <w:szCs w:val="18"/>
                <w:lang w:eastAsia="es-CL"/>
              </w:rPr>
              <w:t>185</w:t>
            </w:r>
            <w:r w:rsidRPr="00A712F0">
              <w:rPr>
                <w:rFonts w:ascii="Calibri" w:eastAsia="Times New Roman" w:hAnsi="Calibri"/>
                <w:color w:val="000000"/>
                <w:sz w:val="18"/>
                <w:szCs w:val="18"/>
                <w:lang w:eastAsia="es-CL"/>
              </w:rPr>
              <w:t>/200</w:t>
            </w:r>
            <w:r>
              <w:rPr>
                <w:rFonts w:ascii="Calibri" w:eastAsia="Times New Roman" w:hAnsi="Calibri"/>
                <w:color w:val="000000"/>
                <w:sz w:val="18"/>
                <w:szCs w:val="18"/>
                <w:lang w:eastAsia="es-CL"/>
              </w:rPr>
              <w:t>2</w:t>
            </w:r>
            <w:r w:rsidRPr="00A712F0">
              <w:rPr>
                <w:rFonts w:ascii="Calibri" w:eastAsia="Times New Roman" w:hAnsi="Calibri"/>
                <w:color w:val="000000"/>
                <w:sz w:val="18"/>
                <w:szCs w:val="18"/>
                <w:lang w:eastAsia="es-CL"/>
              </w:rPr>
              <w:t>; Resolución N°</w:t>
            </w:r>
            <w:r>
              <w:rPr>
                <w:rFonts w:ascii="Calibri" w:eastAsia="Times New Roman" w:hAnsi="Calibri"/>
                <w:color w:val="000000"/>
                <w:sz w:val="18"/>
                <w:szCs w:val="18"/>
                <w:lang w:eastAsia="es-CL"/>
              </w:rPr>
              <w:t>1076</w:t>
            </w:r>
            <w:r w:rsidRPr="00A712F0">
              <w:rPr>
                <w:rFonts w:ascii="Calibri" w:eastAsia="Times New Roman" w:hAnsi="Calibri"/>
                <w:color w:val="000000"/>
                <w:sz w:val="18"/>
                <w:szCs w:val="18"/>
                <w:lang w:eastAsia="es-CL"/>
              </w:rPr>
              <w:t xml:space="preserve"> de fecha </w:t>
            </w:r>
            <w:r>
              <w:rPr>
                <w:rFonts w:ascii="Calibri" w:eastAsia="Times New Roman" w:hAnsi="Calibri"/>
                <w:color w:val="000000"/>
                <w:sz w:val="18"/>
                <w:szCs w:val="18"/>
                <w:lang w:eastAsia="es-CL"/>
              </w:rPr>
              <w:t>07</w:t>
            </w:r>
            <w:r w:rsidRPr="00A712F0">
              <w:rPr>
                <w:rFonts w:ascii="Calibri" w:eastAsia="Times New Roman" w:hAnsi="Calibri"/>
                <w:color w:val="000000"/>
                <w:sz w:val="18"/>
                <w:szCs w:val="18"/>
                <w:lang w:eastAsia="es-CL"/>
              </w:rPr>
              <w:t>/0</w:t>
            </w:r>
            <w:r>
              <w:rPr>
                <w:rFonts w:ascii="Calibri" w:eastAsia="Times New Roman" w:hAnsi="Calibri"/>
                <w:color w:val="000000"/>
                <w:sz w:val="18"/>
                <w:szCs w:val="18"/>
                <w:lang w:eastAsia="es-CL"/>
              </w:rPr>
              <w:t>4</w:t>
            </w:r>
            <w:r w:rsidRPr="00A712F0">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03</w:t>
            </w:r>
            <w:r w:rsidRPr="00A712F0">
              <w:rPr>
                <w:rFonts w:ascii="Calibri" w:eastAsia="Times New Roman" w:hAnsi="Calibri"/>
                <w:color w:val="000000"/>
                <w:sz w:val="18"/>
                <w:szCs w:val="18"/>
                <w:lang w:eastAsia="es-CL"/>
              </w:rPr>
              <w:t xml:space="preserve"> de la Subsecretaría de Marina del Ministerio de Defensa Nacional</w:t>
            </w:r>
            <w:r w:rsidR="008A7F88">
              <w:rPr>
                <w:rFonts w:ascii="Calibri" w:eastAsia="Times New Roman" w:hAnsi="Calibri"/>
                <w:color w:val="000000"/>
                <w:sz w:val="18"/>
                <w:szCs w:val="18"/>
                <w:lang w:eastAsia="es-CL"/>
              </w:rPr>
              <w:t xml:space="preserve">; y </w:t>
            </w:r>
            <w:r w:rsidR="008A7F88" w:rsidRPr="008A7F88">
              <w:rPr>
                <w:rFonts w:ascii="Calibri" w:eastAsia="Times New Roman" w:hAnsi="Calibri"/>
                <w:color w:val="000000"/>
                <w:sz w:val="18"/>
                <w:szCs w:val="18"/>
                <w:lang w:eastAsia="es-CL"/>
              </w:rPr>
              <w:t>Certificado de Posicionamiento a la Entrega de fecha 19/01/04</w:t>
            </w:r>
            <w:r w:rsidR="008A7F88">
              <w:rPr>
                <w:rFonts w:ascii="Calibri" w:eastAsia="Times New Roman" w:hAnsi="Calibri"/>
                <w:color w:val="000000"/>
                <w:sz w:val="18"/>
                <w:szCs w:val="18"/>
                <w:lang w:eastAsia="es-CL"/>
              </w:rPr>
              <w:t>,</w:t>
            </w:r>
            <w:r w:rsidR="008A7F88" w:rsidRPr="008A7F88">
              <w:rPr>
                <w:rFonts w:ascii="Calibri" w:eastAsia="Times New Roman" w:hAnsi="Calibri"/>
                <w:color w:val="000000"/>
                <w:sz w:val="18"/>
                <w:szCs w:val="18"/>
                <w:lang w:eastAsia="es-CL"/>
              </w:rPr>
              <w:t xml:space="preserve"> emitido por la Capitanía de Puerto de Puerto Natales</w:t>
            </w:r>
            <w:r w:rsidRPr="00A712F0">
              <w:rPr>
                <w:rFonts w:ascii="Calibri" w:eastAsia="Times New Roman" w:hAnsi="Calibri"/>
                <w:color w:val="000000"/>
                <w:sz w:val="18"/>
                <w:szCs w:val="18"/>
                <w:lang w:eastAsia="es-CL"/>
              </w:rPr>
              <w:t>.</w:t>
            </w:r>
          </w:p>
        </w:tc>
      </w:tr>
      <w:tr w:rsidR="00FE7193" w:rsidRPr="00F551C3" w14:paraId="252972AF" w14:textId="77777777" w:rsidTr="00424D86">
        <w:trPr>
          <w:trHeight w:val="627"/>
          <w:jc w:val="center"/>
        </w:trPr>
        <w:tc>
          <w:tcPr>
            <w:tcW w:w="2161" w:type="pct"/>
            <w:gridSpan w:val="2"/>
            <w:vMerge/>
            <w:tcBorders>
              <w:top w:val="single" w:sz="4" w:space="0" w:color="auto"/>
              <w:left w:val="single" w:sz="4" w:space="0" w:color="auto"/>
              <w:bottom w:val="single" w:sz="4" w:space="0" w:color="000000"/>
              <w:right w:val="single" w:sz="4" w:space="0" w:color="000000"/>
            </w:tcBorders>
            <w:vAlign w:val="center"/>
            <w:hideMark/>
          </w:tcPr>
          <w:p w14:paraId="457373BD" w14:textId="77777777" w:rsidR="00FE7193" w:rsidRPr="00F551C3" w:rsidRDefault="00FE7193" w:rsidP="00424D86">
            <w:pPr>
              <w:jc w:val="left"/>
              <w:rPr>
                <w:rFonts w:ascii="Calibri" w:eastAsia="Times New Roman" w:hAnsi="Calibri"/>
                <w:color w:val="000000"/>
                <w:sz w:val="20"/>
                <w:szCs w:val="20"/>
                <w:lang w:eastAsia="es-CL"/>
              </w:rPr>
            </w:pPr>
          </w:p>
        </w:tc>
        <w:tc>
          <w:tcPr>
            <w:tcW w:w="2839" w:type="pct"/>
            <w:gridSpan w:val="2"/>
            <w:vMerge/>
            <w:tcBorders>
              <w:top w:val="single" w:sz="4" w:space="0" w:color="auto"/>
              <w:left w:val="single" w:sz="4" w:space="0" w:color="auto"/>
              <w:bottom w:val="single" w:sz="4" w:space="0" w:color="000000"/>
              <w:right w:val="single" w:sz="4" w:space="0" w:color="000000"/>
            </w:tcBorders>
            <w:vAlign w:val="center"/>
            <w:hideMark/>
          </w:tcPr>
          <w:p w14:paraId="792BECD4" w14:textId="77777777" w:rsidR="00FE7193" w:rsidRPr="00F551C3" w:rsidRDefault="00FE7193" w:rsidP="00424D86">
            <w:pPr>
              <w:jc w:val="left"/>
              <w:rPr>
                <w:rFonts w:ascii="Calibri" w:eastAsia="Times New Roman" w:hAnsi="Calibri"/>
                <w:color w:val="000000"/>
                <w:sz w:val="20"/>
                <w:szCs w:val="20"/>
                <w:lang w:eastAsia="es-CL"/>
              </w:rPr>
            </w:pPr>
          </w:p>
        </w:tc>
      </w:tr>
    </w:tbl>
    <w:p w14:paraId="0DDB1858" w14:textId="77777777" w:rsidR="005637A1" w:rsidRDefault="005637A1" w:rsidP="008A38DC">
      <w:pPr>
        <w:jc w:val="left"/>
        <w:rPr>
          <w:rFonts w:cstheme="minorHAnsi"/>
          <w:b/>
          <w:szCs w:val="24"/>
        </w:rPr>
      </w:pPr>
    </w:p>
    <w:p w14:paraId="46A303A2" w14:textId="77777777" w:rsidR="00BF534D" w:rsidRDefault="00BF534D" w:rsidP="008A38DC">
      <w:pPr>
        <w:jc w:val="left"/>
        <w:rPr>
          <w:rFonts w:cstheme="minorHAnsi"/>
          <w:b/>
          <w:szCs w:val="24"/>
        </w:rPr>
      </w:pPr>
    </w:p>
    <w:p w14:paraId="25C2910A" w14:textId="77777777" w:rsidR="00FE7193" w:rsidRDefault="00FE7193" w:rsidP="008A38DC">
      <w:pPr>
        <w:jc w:val="left"/>
        <w:rPr>
          <w:rFonts w:cstheme="minorHAnsi"/>
          <w:b/>
          <w:szCs w:val="24"/>
        </w:rPr>
      </w:pPr>
    </w:p>
    <w:p w14:paraId="3442E953" w14:textId="77777777" w:rsidR="00FE7193" w:rsidRDefault="00FE7193" w:rsidP="008A38DC">
      <w:pPr>
        <w:jc w:val="left"/>
        <w:rPr>
          <w:rFonts w:cstheme="minorHAnsi"/>
          <w:b/>
          <w:szCs w:val="24"/>
        </w:rPr>
      </w:pPr>
    </w:p>
    <w:p w14:paraId="30330DC4" w14:textId="77777777" w:rsidR="00F974AC" w:rsidRPr="00582F3F" w:rsidRDefault="00F974AC" w:rsidP="008A38DC">
      <w:pPr>
        <w:jc w:val="left"/>
        <w:rPr>
          <w:rFonts w:cstheme="minorHAnsi"/>
          <w:b/>
          <w:szCs w:val="24"/>
        </w:rPr>
      </w:pPr>
    </w:p>
    <w:tbl>
      <w:tblPr>
        <w:tblStyle w:val="Tablaconcuadrcula"/>
        <w:tblW w:w="5000" w:type="pct"/>
        <w:tblLook w:val="04A0" w:firstRow="1" w:lastRow="0" w:firstColumn="1" w:lastColumn="0" w:noHBand="0" w:noVBand="1"/>
      </w:tblPr>
      <w:tblGrid>
        <w:gridCol w:w="3833"/>
        <w:gridCol w:w="9955"/>
      </w:tblGrid>
      <w:tr w:rsidR="004C794C" w:rsidRPr="0025129B" w14:paraId="3EBDF705" w14:textId="77777777" w:rsidTr="006A5ADF">
        <w:trPr>
          <w:trHeight w:val="142"/>
        </w:trPr>
        <w:tc>
          <w:tcPr>
            <w:tcW w:w="1390" w:type="pct"/>
          </w:tcPr>
          <w:p w14:paraId="1FFCD241" w14:textId="08319545" w:rsidR="004C794C" w:rsidRPr="0025129B" w:rsidRDefault="004C794C" w:rsidP="004C794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0" w:type="pct"/>
          </w:tcPr>
          <w:p w14:paraId="411ADDDB" w14:textId="5E1E032C" w:rsidR="004C794C" w:rsidRPr="0025129B" w:rsidRDefault="004C794C" w:rsidP="004C794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4C794C" w:rsidRPr="0025129B" w14:paraId="40233922" w14:textId="77777777" w:rsidTr="006A5ADF">
        <w:trPr>
          <w:trHeight w:val="178"/>
        </w:trPr>
        <w:tc>
          <w:tcPr>
            <w:tcW w:w="5000" w:type="pct"/>
            <w:gridSpan w:val="2"/>
            <w:tcBorders>
              <w:bottom w:val="single" w:sz="4" w:space="0" w:color="auto"/>
            </w:tcBorders>
          </w:tcPr>
          <w:p w14:paraId="18BA5A34" w14:textId="25140360" w:rsidR="004C794C" w:rsidRPr="003828F1" w:rsidRDefault="004C794C" w:rsidP="006A5ADF">
            <w:r w:rsidRPr="0025129B">
              <w:rPr>
                <w:b/>
              </w:rPr>
              <w:t xml:space="preserve">Tipo de exigencia según lo indicado en RCA: </w:t>
            </w:r>
            <w:r w:rsidR="00486186" w:rsidRPr="00486186">
              <w:rPr>
                <w:b/>
                <w:bCs/>
                <w:lang w:eastAsia="es-CL"/>
              </w:rPr>
              <w:t>03_Permisos ambientales sectoriales</w:t>
            </w:r>
          </w:p>
        </w:tc>
      </w:tr>
      <w:tr w:rsidR="004C794C" w:rsidRPr="0025129B" w14:paraId="75C69076" w14:textId="77777777" w:rsidTr="004C794C">
        <w:trPr>
          <w:trHeight w:val="1303"/>
        </w:trPr>
        <w:tc>
          <w:tcPr>
            <w:tcW w:w="5000" w:type="pct"/>
            <w:gridSpan w:val="2"/>
            <w:tcBorders>
              <w:bottom w:val="single" w:sz="4" w:space="0" w:color="auto"/>
            </w:tcBorders>
          </w:tcPr>
          <w:p w14:paraId="2253A8B1" w14:textId="77777777" w:rsidR="004C794C" w:rsidRPr="008838B6" w:rsidRDefault="004C794C" w:rsidP="006A5ADF">
            <w:pPr>
              <w:rPr>
                <w:rFonts w:eastAsia="Times New Roman"/>
                <w:b/>
                <w:color w:val="000000"/>
                <w:lang w:eastAsia="es-CL"/>
              </w:rPr>
            </w:pPr>
            <w:r w:rsidRPr="008838B6">
              <w:rPr>
                <w:rFonts w:eastAsia="Times New Roman"/>
                <w:b/>
                <w:bCs/>
                <w:color w:val="000000"/>
                <w:lang w:eastAsia="es-CL"/>
              </w:rPr>
              <w:t>Exigencia</w:t>
            </w:r>
            <w:r w:rsidRPr="008838B6">
              <w:rPr>
                <w:rFonts w:eastAsia="Times New Roman"/>
                <w:b/>
                <w:color w:val="000000"/>
                <w:lang w:eastAsia="es-CL"/>
              </w:rPr>
              <w:t xml:space="preserve">: </w:t>
            </w:r>
          </w:p>
          <w:p w14:paraId="673F3626" w14:textId="12A6EB5C" w:rsidR="008838B6" w:rsidRPr="008838B6" w:rsidRDefault="004C794C" w:rsidP="008838B6">
            <w:pPr>
              <w:rPr>
                <w:b/>
              </w:rPr>
            </w:pPr>
            <w:r w:rsidRPr="008838B6">
              <w:rPr>
                <w:b/>
              </w:rPr>
              <w:t xml:space="preserve">Considerando </w:t>
            </w:r>
            <w:r w:rsidR="001908D6" w:rsidRPr="008838B6">
              <w:rPr>
                <w:b/>
              </w:rPr>
              <w:t>4.</w:t>
            </w:r>
            <w:r w:rsidR="008838B6" w:rsidRPr="008838B6">
              <w:rPr>
                <w:b/>
              </w:rPr>
              <w:t>2</w:t>
            </w:r>
            <w:r w:rsidRPr="008838B6">
              <w:rPr>
                <w:b/>
              </w:rPr>
              <w:t xml:space="preserve"> RCA N°</w:t>
            </w:r>
            <w:r w:rsidR="008838B6" w:rsidRPr="008838B6">
              <w:rPr>
                <w:b/>
              </w:rPr>
              <w:t>185</w:t>
            </w:r>
            <w:r w:rsidRPr="008838B6">
              <w:rPr>
                <w:b/>
              </w:rPr>
              <w:t>/200</w:t>
            </w:r>
            <w:r w:rsidR="008838B6" w:rsidRPr="008838B6">
              <w:rPr>
                <w:b/>
              </w:rPr>
              <w:t>2</w:t>
            </w:r>
          </w:p>
          <w:p w14:paraId="3F5E20B5" w14:textId="1A5A66C0" w:rsidR="008838B6" w:rsidRPr="008838B6" w:rsidRDefault="008838B6" w:rsidP="008838B6">
            <w:r w:rsidRPr="008838B6">
              <w:t xml:space="preserve">Permiso ambiental sectorial correspondiente al </w:t>
            </w:r>
            <w:r w:rsidR="00877288" w:rsidRPr="008838B6">
              <w:t>Artículo</w:t>
            </w:r>
            <w:r w:rsidRPr="008838B6">
              <w:t xml:space="preserve"> 72</w:t>
            </w:r>
          </w:p>
          <w:p w14:paraId="61799B3D" w14:textId="19199AB8" w:rsidR="008838B6" w:rsidRPr="008838B6" w:rsidRDefault="008838B6" w:rsidP="008838B6">
            <w:pPr>
              <w:rPr>
                <w:b/>
              </w:rPr>
            </w:pPr>
            <w:r w:rsidRPr="008838B6">
              <w:t>Permisos para realizar actividades de cultivo y producción de recursos hidrobiológicos, a que se refiere el Título VI de la Ley Nº18.892, Ley General de Pesca y Acuicultura y sus modificaciones, cuyo texto refundido, coordinado y sistematizado se contiene en el D.S. N' 430, de 1992, del Ministerio de Economía, Fomento y Reconstrucción.</w:t>
            </w:r>
          </w:p>
          <w:p w14:paraId="16EF4F6C" w14:textId="1AD08D2B" w:rsidR="004C794C" w:rsidRPr="004C794C" w:rsidRDefault="004C794C" w:rsidP="001908D6"/>
        </w:tc>
      </w:tr>
      <w:tr w:rsidR="001C4C22" w:rsidRPr="0025129B" w14:paraId="6E83CB89" w14:textId="77777777" w:rsidTr="001C4C22">
        <w:trPr>
          <w:trHeight w:val="1030"/>
        </w:trPr>
        <w:tc>
          <w:tcPr>
            <w:tcW w:w="5000" w:type="pct"/>
            <w:gridSpan w:val="2"/>
            <w:tcBorders>
              <w:bottom w:val="single" w:sz="4" w:space="0" w:color="auto"/>
            </w:tcBorders>
          </w:tcPr>
          <w:p w14:paraId="458ADDB6" w14:textId="77777777" w:rsidR="001C4C22" w:rsidRPr="004A1228" w:rsidRDefault="001C4C22" w:rsidP="001C4C22">
            <w:pPr>
              <w:rPr>
                <w:rFonts w:eastAsia="Times New Roman"/>
                <w:b/>
                <w:bCs/>
                <w:color w:val="000000"/>
                <w:lang w:eastAsia="es-CL"/>
              </w:rPr>
            </w:pPr>
            <w:r w:rsidRPr="004A1228">
              <w:rPr>
                <w:rFonts w:eastAsia="Times New Roman"/>
                <w:b/>
                <w:bCs/>
                <w:color w:val="000000"/>
                <w:lang w:eastAsia="es-CL"/>
              </w:rPr>
              <w:t xml:space="preserve">Documentación entregada: </w:t>
            </w:r>
          </w:p>
          <w:p w14:paraId="438F60DD" w14:textId="54218781" w:rsidR="001C4C22" w:rsidRPr="001C4C22" w:rsidRDefault="00357362" w:rsidP="008B4F04">
            <w:pPr>
              <w:pStyle w:val="Prrafodelista"/>
              <w:numPr>
                <w:ilvl w:val="0"/>
                <w:numId w:val="39"/>
              </w:numPr>
              <w:ind w:left="142" w:hanging="142"/>
              <w:rPr>
                <w:rFonts w:eastAsia="Times New Roman"/>
                <w:b/>
                <w:bCs/>
                <w:color w:val="000000"/>
                <w:lang w:eastAsia="es-CL"/>
              </w:rPr>
            </w:pPr>
            <w:r>
              <w:rPr>
                <w:rFonts w:cstheme="minorHAnsi"/>
                <w:lang w:val="es-ES" w:eastAsia="es-ES"/>
              </w:rPr>
              <w:t>C</w:t>
            </w:r>
            <w:r w:rsidR="001C4C22" w:rsidRPr="00FA6F11">
              <w:rPr>
                <w:rFonts w:cstheme="minorHAnsi"/>
                <w:lang w:val="es-ES" w:eastAsia="es-ES"/>
              </w:rPr>
              <w:t xml:space="preserve">arta D.T. </w:t>
            </w:r>
            <w:r w:rsidR="001C4C22" w:rsidRPr="00FA6F11">
              <w:rPr>
                <w:rFonts w:ascii="Calibri" w:eastAsia="Times New Roman" w:hAnsi="Calibri"/>
                <w:color w:val="000000"/>
                <w:lang w:eastAsia="es-CL"/>
              </w:rPr>
              <w:t xml:space="preserve">51/14 recibida con fecha 07/04/14, </w:t>
            </w:r>
            <w:r>
              <w:rPr>
                <w:rFonts w:ascii="Calibri" w:eastAsia="Times New Roman" w:hAnsi="Calibri"/>
                <w:color w:val="000000"/>
                <w:lang w:eastAsia="es-CL"/>
              </w:rPr>
              <w:t xml:space="preserve">a través de la cual </w:t>
            </w:r>
            <w:r w:rsidR="001C4C22">
              <w:rPr>
                <w:rFonts w:ascii="Calibri" w:eastAsia="Times New Roman" w:hAnsi="Calibri"/>
                <w:color w:val="000000"/>
                <w:lang w:eastAsia="es-CL"/>
              </w:rPr>
              <w:t xml:space="preserve">el titular </w:t>
            </w:r>
            <w:r w:rsidR="001C4C22" w:rsidRPr="00FA6F11">
              <w:rPr>
                <w:rFonts w:ascii="Calibri" w:eastAsia="Times New Roman" w:hAnsi="Calibri"/>
                <w:color w:val="000000"/>
                <w:lang w:eastAsia="es-CL"/>
              </w:rPr>
              <w:t>envía copia digital de las Resoluciones Exentas (SUBPESCA) N°2527 y 2578, de fechas 07/11/02 y 08/11/02, respectivamente</w:t>
            </w:r>
            <w:r w:rsidR="001C4C22" w:rsidRPr="00FA6F11">
              <w:rPr>
                <w:rFonts w:cstheme="minorHAnsi"/>
                <w:lang w:val="es-ES" w:eastAsia="es-ES"/>
              </w:rPr>
              <w:t xml:space="preserve">, </w:t>
            </w:r>
            <w:r w:rsidR="00D3069B">
              <w:rPr>
                <w:rFonts w:cstheme="minorHAnsi"/>
                <w:lang w:val="es-ES" w:eastAsia="es-ES"/>
              </w:rPr>
              <w:t xml:space="preserve">que </w:t>
            </w:r>
            <w:r w:rsidR="001C4C22" w:rsidRPr="00FA6F11">
              <w:rPr>
                <w:rFonts w:cstheme="minorHAnsi"/>
                <w:lang w:val="es-ES" w:eastAsia="es-ES"/>
              </w:rPr>
              <w:t>aprueban los proyectos técnicos y cronogramas de actividades correspondientes a los dos centros inspeccionados</w:t>
            </w:r>
            <w:r w:rsidR="008B4F04">
              <w:rPr>
                <w:rFonts w:cstheme="minorHAnsi"/>
                <w:lang w:val="es-ES" w:eastAsia="es-ES"/>
              </w:rPr>
              <w:t xml:space="preserve"> </w:t>
            </w:r>
            <w:r w:rsidR="008B4F04">
              <w:rPr>
                <w:rFonts w:ascii="Calibri" w:eastAsia="Times New Roman" w:hAnsi="Calibri"/>
                <w:color w:val="000000"/>
                <w:lang w:eastAsia="es-CL"/>
              </w:rPr>
              <w:t>(Ver Anexo 3)</w:t>
            </w:r>
            <w:r w:rsidR="001C4C22">
              <w:rPr>
                <w:rFonts w:cstheme="minorHAnsi"/>
                <w:lang w:val="es-ES" w:eastAsia="es-ES"/>
              </w:rPr>
              <w:t>.</w:t>
            </w:r>
          </w:p>
        </w:tc>
      </w:tr>
      <w:tr w:rsidR="004C794C" w:rsidRPr="0025129B" w14:paraId="04D0826E" w14:textId="77777777" w:rsidTr="006A5ADF">
        <w:trPr>
          <w:trHeight w:val="337"/>
        </w:trPr>
        <w:tc>
          <w:tcPr>
            <w:tcW w:w="5000" w:type="pct"/>
            <w:gridSpan w:val="2"/>
          </w:tcPr>
          <w:p w14:paraId="5DA101D7" w14:textId="32C8DF5D" w:rsidR="004C794C" w:rsidRPr="001C4C22" w:rsidRDefault="001C4C22" w:rsidP="006A5ADF">
            <w:pPr>
              <w:jc w:val="left"/>
              <w:rPr>
                <w:b/>
              </w:rPr>
            </w:pPr>
            <w:r w:rsidRPr="008D4F1D">
              <w:rPr>
                <w:b/>
              </w:rPr>
              <w:t>Resultado (s) examen de Información:</w:t>
            </w:r>
          </w:p>
        </w:tc>
      </w:tr>
      <w:tr w:rsidR="004C794C" w:rsidRPr="0025129B" w14:paraId="2DBCFC35" w14:textId="77777777" w:rsidTr="006A5ADF">
        <w:trPr>
          <w:trHeight w:val="627"/>
        </w:trPr>
        <w:tc>
          <w:tcPr>
            <w:tcW w:w="5000" w:type="pct"/>
            <w:gridSpan w:val="2"/>
          </w:tcPr>
          <w:p w14:paraId="67E3EB0B" w14:textId="08248869" w:rsidR="00582F3F" w:rsidRPr="0025129B" w:rsidRDefault="004C794C" w:rsidP="006A494B">
            <w:pPr>
              <w:pStyle w:val="Prrafodelista"/>
              <w:numPr>
                <w:ilvl w:val="0"/>
                <w:numId w:val="4"/>
              </w:numPr>
              <w:ind w:left="284" w:hanging="284"/>
              <w:rPr>
                <w:b/>
              </w:rPr>
            </w:pPr>
            <w:r w:rsidRPr="00FA6F11">
              <w:rPr>
                <w:rFonts w:cstheme="minorHAnsi"/>
                <w:lang w:val="es-ES" w:eastAsia="es-ES"/>
              </w:rPr>
              <w:t>Como resultado del examen de la información remitida se advierte que el titular acredita a través de la</w:t>
            </w:r>
            <w:r w:rsidR="00BC1538" w:rsidRPr="00FA6F11">
              <w:rPr>
                <w:rFonts w:cstheme="minorHAnsi"/>
                <w:lang w:val="es-ES" w:eastAsia="es-ES"/>
              </w:rPr>
              <w:t>s</w:t>
            </w:r>
            <w:r w:rsidRPr="00FA6F11">
              <w:rPr>
                <w:rFonts w:cstheme="minorHAnsi"/>
                <w:lang w:val="es-ES" w:eastAsia="es-ES"/>
              </w:rPr>
              <w:t xml:space="preserve"> Resoluci</w:t>
            </w:r>
            <w:r w:rsidR="00BC1538" w:rsidRPr="00FA6F11">
              <w:rPr>
                <w:rFonts w:cstheme="minorHAnsi"/>
                <w:lang w:val="es-ES" w:eastAsia="es-ES"/>
              </w:rPr>
              <w:t xml:space="preserve">ones </w:t>
            </w:r>
            <w:r w:rsidR="00125C6A" w:rsidRPr="00FA6F11">
              <w:rPr>
                <w:rFonts w:ascii="Calibri" w:eastAsia="Times New Roman" w:hAnsi="Calibri"/>
                <w:color w:val="000000"/>
                <w:lang w:eastAsia="es-CL"/>
              </w:rPr>
              <w:t>Exentas (SUBPESCA) N°2527 y 2578, de fechas 07/11/02 y 08/11/02</w:t>
            </w:r>
            <w:r w:rsidRPr="00FA6F11">
              <w:rPr>
                <w:rFonts w:cstheme="minorHAnsi"/>
                <w:lang w:val="es-ES" w:eastAsia="es-ES"/>
              </w:rPr>
              <w:t>, la obtención de</w:t>
            </w:r>
            <w:r w:rsidR="00BC1538" w:rsidRPr="00FA6F11">
              <w:rPr>
                <w:rFonts w:cstheme="minorHAnsi"/>
                <w:lang w:val="es-ES" w:eastAsia="es-ES"/>
              </w:rPr>
              <w:t xml:space="preserve"> </w:t>
            </w:r>
            <w:r w:rsidRPr="00FA6F11">
              <w:rPr>
                <w:rFonts w:cstheme="minorHAnsi"/>
                <w:lang w:val="es-ES" w:eastAsia="es-ES"/>
              </w:rPr>
              <w:t>l</w:t>
            </w:r>
            <w:r w:rsidR="00BC1538" w:rsidRPr="00FA6F11">
              <w:rPr>
                <w:rFonts w:cstheme="minorHAnsi"/>
                <w:lang w:val="es-ES" w:eastAsia="es-ES"/>
              </w:rPr>
              <w:t>os</w:t>
            </w:r>
            <w:r w:rsidRPr="00FA6F11">
              <w:rPr>
                <w:rFonts w:cstheme="minorHAnsi"/>
                <w:lang w:val="es-ES" w:eastAsia="es-ES"/>
              </w:rPr>
              <w:t xml:space="preserve"> PAS correspondiente</w:t>
            </w:r>
            <w:r w:rsidR="00BC1538" w:rsidRPr="00FA6F11">
              <w:rPr>
                <w:rFonts w:cstheme="minorHAnsi"/>
                <w:lang w:val="es-ES" w:eastAsia="es-ES"/>
              </w:rPr>
              <w:t>s</w:t>
            </w:r>
            <w:r w:rsidRPr="00FA6F11">
              <w:rPr>
                <w:rFonts w:cstheme="minorHAnsi"/>
                <w:lang w:val="es-ES" w:eastAsia="es-ES"/>
              </w:rPr>
              <w:t xml:space="preserve"> al Art. 7</w:t>
            </w:r>
            <w:r w:rsidR="00BC1538" w:rsidRPr="00FA6F11">
              <w:rPr>
                <w:rFonts w:cstheme="minorHAnsi"/>
                <w:lang w:val="es-ES" w:eastAsia="es-ES"/>
              </w:rPr>
              <w:t>2</w:t>
            </w:r>
            <w:r w:rsidRPr="00FA6F11">
              <w:rPr>
                <w:rFonts w:cstheme="minorHAnsi"/>
                <w:lang w:val="es-ES" w:eastAsia="es-ES"/>
              </w:rPr>
              <w:t xml:space="preserve"> del D.S. </w:t>
            </w:r>
            <w:r w:rsidR="00FD2ADA">
              <w:rPr>
                <w:rFonts w:cstheme="minorHAnsi"/>
                <w:lang w:val="es-ES" w:eastAsia="es-ES"/>
              </w:rPr>
              <w:t>MIN</w:t>
            </w:r>
            <w:r w:rsidRPr="00FA6F11">
              <w:rPr>
                <w:rFonts w:cstheme="minorHAnsi"/>
                <w:lang w:val="es-ES" w:eastAsia="es-ES"/>
              </w:rPr>
              <w:t>SEGPRES N°</w:t>
            </w:r>
            <w:r w:rsidR="00BC1538" w:rsidRPr="00FA6F11">
              <w:rPr>
                <w:rFonts w:cstheme="minorHAnsi"/>
                <w:lang w:val="es-ES" w:eastAsia="es-ES"/>
              </w:rPr>
              <w:t>30</w:t>
            </w:r>
            <w:r w:rsidRPr="00FA6F11">
              <w:rPr>
                <w:rFonts w:cstheme="minorHAnsi"/>
                <w:lang w:val="es-ES" w:eastAsia="es-ES"/>
              </w:rPr>
              <w:t>/</w:t>
            </w:r>
            <w:r w:rsidR="00BC1538" w:rsidRPr="00FA6F11">
              <w:rPr>
                <w:rFonts w:cstheme="minorHAnsi"/>
                <w:lang w:val="es-ES" w:eastAsia="es-ES"/>
              </w:rPr>
              <w:t>97</w:t>
            </w:r>
            <w:r w:rsidRPr="00FA6F11">
              <w:rPr>
                <w:rFonts w:cstheme="minorHAnsi"/>
                <w:lang w:val="es-ES" w:eastAsia="es-ES"/>
              </w:rPr>
              <w:t>, asociado</w:t>
            </w:r>
            <w:r w:rsidR="00903590" w:rsidRPr="00FA6F11">
              <w:rPr>
                <w:rFonts w:cstheme="minorHAnsi"/>
                <w:lang w:val="es-ES" w:eastAsia="es-ES"/>
              </w:rPr>
              <w:t>s</w:t>
            </w:r>
            <w:r w:rsidRPr="00FA6F11">
              <w:rPr>
                <w:rFonts w:cstheme="minorHAnsi"/>
                <w:lang w:val="es-ES" w:eastAsia="es-ES"/>
              </w:rPr>
              <w:t xml:space="preserve"> a</w:t>
            </w:r>
            <w:r w:rsidR="00BC1538" w:rsidRPr="00FA6F11">
              <w:rPr>
                <w:rFonts w:cstheme="minorHAnsi"/>
                <w:lang w:val="es-ES" w:eastAsia="es-ES"/>
              </w:rPr>
              <w:t xml:space="preserve"> </w:t>
            </w:r>
            <w:r w:rsidRPr="00FA6F11">
              <w:rPr>
                <w:rFonts w:cstheme="minorHAnsi"/>
                <w:lang w:val="es-ES" w:eastAsia="es-ES"/>
              </w:rPr>
              <w:t>l</w:t>
            </w:r>
            <w:r w:rsidR="00BC1538" w:rsidRPr="00FA6F11">
              <w:rPr>
                <w:rFonts w:cstheme="minorHAnsi"/>
                <w:lang w:val="es-ES" w:eastAsia="es-ES"/>
              </w:rPr>
              <w:t>os</w:t>
            </w:r>
            <w:r w:rsidRPr="00FA6F11">
              <w:rPr>
                <w:rFonts w:cstheme="minorHAnsi"/>
                <w:lang w:val="es-ES" w:eastAsia="es-ES"/>
              </w:rPr>
              <w:t xml:space="preserve"> proyecto</w:t>
            </w:r>
            <w:r w:rsidR="00BC1538" w:rsidRPr="00FA6F11">
              <w:rPr>
                <w:rFonts w:cstheme="minorHAnsi"/>
                <w:lang w:val="es-ES" w:eastAsia="es-ES"/>
              </w:rPr>
              <w:t>s</w:t>
            </w:r>
            <w:r w:rsidRPr="00FA6F11">
              <w:rPr>
                <w:rFonts w:cstheme="minorHAnsi"/>
                <w:lang w:val="es-ES" w:eastAsia="es-ES"/>
              </w:rPr>
              <w:t xml:space="preserve"> técnico</w:t>
            </w:r>
            <w:r w:rsidR="00BC1538" w:rsidRPr="00FA6F11">
              <w:rPr>
                <w:rFonts w:cstheme="minorHAnsi"/>
                <w:lang w:val="es-ES" w:eastAsia="es-ES"/>
              </w:rPr>
              <w:t>s</w:t>
            </w:r>
            <w:r w:rsidRPr="00FA6F11">
              <w:rPr>
                <w:rFonts w:cstheme="minorHAnsi"/>
                <w:lang w:val="es-ES" w:eastAsia="es-ES"/>
              </w:rPr>
              <w:t xml:space="preserve"> de acuicultura y cronograma</w:t>
            </w:r>
            <w:r w:rsidR="00BC1538" w:rsidRPr="00FA6F11">
              <w:rPr>
                <w:rFonts w:cstheme="minorHAnsi"/>
                <w:lang w:val="es-ES" w:eastAsia="es-ES"/>
              </w:rPr>
              <w:t>s</w:t>
            </w:r>
            <w:r w:rsidRPr="00FA6F11">
              <w:rPr>
                <w:rFonts w:cstheme="minorHAnsi"/>
                <w:lang w:val="es-ES" w:eastAsia="es-ES"/>
              </w:rPr>
              <w:t xml:space="preserve"> de actividades</w:t>
            </w:r>
            <w:r w:rsidR="00A93B0A" w:rsidRPr="00FA6F11">
              <w:rPr>
                <w:rFonts w:cstheme="minorHAnsi"/>
                <w:lang w:val="es-ES" w:eastAsia="es-ES"/>
              </w:rPr>
              <w:t xml:space="preserve"> </w:t>
            </w:r>
            <w:r w:rsidR="00A73CEF" w:rsidRPr="00FA6F11">
              <w:rPr>
                <w:rFonts w:cstheme="minorHAnsi"/>
                <w:lang w:val="es-ES" w:eastAsia="es-ES"/>
              </w:rPr>
              <w:t xml:space="preserve">(originales) </w:t>
            </w:r>
            <w:r w:rsidR="00A93B0A" w:rsidRPr="00FA6F11">
              <w:rPr>
                <w:rFonts w:cstheme="minorHAnsi"/>
                <w:lang w:val="es-ES" w:eastAsia="es-ES"/>
              </w:rPr>
              <w:t>de</w:t>
            </w:r>
            <w:r w:rsidR="00BC1538" w:rsidRPr="00FA6F11">
              <w:rPr>
                <w:rFonts w:cstheme="minorHAnsi"/>
                <w:lang w:val="es-ES" w:eastAsia="es-ES"/>
              </w:rPr>
              <w:t xml:space="preserve"> </w:t>
            </w:r>
            <w:r w:rsidR="00A93B0A" w:rsidRPr="00FA6F11">
              <w:rPr>
                <w:rFonts w:cstheme="minorHAnsi"/>
                <w:lang w:val="es-ES" w:eastAsia="es-ES"/>
              </w:rPr>
              <w:t>l</w:t>
            </w:r>
            <w:r w:rsidR="00BC1538" w:rsidRPr="00FA6F11">
              <w:rPr>
                <w:rFonts w:cstheme="minorHAnsi"/>
                <w:lang w:val="es-ES" w:eastAsia="es-ES"/>
              </w:rPr>
              <w:t>os</w:t>
            </w:r>
            <w:r w:rsidR="00A93B0A" w:rsidRPr="00FA6F11">
              <w:rPr>
                <w:rFonts w:cstheme="minorHAnsi"/>
                <w:lang w:val="es-ES" w:eastAsia="es-ES"/>
              </w:rPr>
              <w:t xml:space="preserve"> centro</w:t>
            </w:r>
            <w:r w:rsidR="00BC1538" w:rsidRPr="00FA6F11">
              <w:rPr>
                <w:rFonts w:cstheme="minorHAnsi"/>
                <w:lang w:val="es-ES" w:eastAsia="es-ES"/>
              </w:rPr>
              <w:t>s</w:t>
            </w:r>
            <w:r w:rsidR="00A93B0A" w:rsidRPr="00FA6F11">
              <w:rPr>
                <w:rFonts w:cstheme="minorHAnsi"/>
                <w:lang w:val="es-ES" w:eastAsia="es-ES"/>
              </w:rPr>
              <w:t xml:space="preserve"> inspeccionado</w:t>
            </w:r>
            <w:r w:rsidR="00BC1538" w:rsidRPr="00FA6F11">
              <w:rPr>
                <w:rFonts w:cstheme="minorHAnsi"/>
                <w:lang w:val="es-ES" w:eastAsia="es-ES"/>
              </w:rPr>
              <w:t>s</w:t>
            </w:r>
            <w:r w:rsidRPr="00FA6F11">
              <w:rPr>
                <w:rFonts w:cstheme="minorHAnsi"/>
                <w:lang w:val="es-ES" w:eastAsia="es-ES"/>
              </w:rPr>
              <w:t>.</w:t>
            </w:r>
          </w:p>
        </w:tc>
      </w:tr>
    </w:tbl>
    <w:p w14:paraId="664C2DD7" w14:textId="77777777" w:rsidR="008A38DC" w:rsidRDefault="008A38DC" w:rsidP="00A83D8B"/>
    <w:p w14:paraId="2D347B8B" w14:textId="77777777" w:rsidR="004C794C" w:rsidRDefault="004C794C" w:rsidP="00A83D8B"/>
    <w:p w14:paraId="51745744" w14:textId="77777777" w:rsidR="004C794C" w:rsidRDefault="004C794C" w:rsidP="00A83D8B"/>
    <w:p w14:paraId="18533339" w14:textId="77777777" w:rsidR="004C794C" w:rsidRDefault="004C794C" w:rsidP="00A83D8B"/>
    <w:p w14:paraId="4AE0E22E" w14:textId="77777777" w:rsidR="004C794C" w:rsidRDefault="004C794C" w:rsidP="00A83D8B"/>
    <w:p w14:paraId="3051DBB3" w14:textId="77777777" w:rsidR="004C794C" w:rsidRDefault="004C794C" w:rsidP="00A83D8B"/>
    <w:p w14:paraId="4F662576" w14:textId="77777777" w:rsidR="004C794C" w:rsidRDefault="004C794C" w:rsidP="00A83D8B"/>
    <w:p w14:paraId="1CB80BFE" w14:textId="77777777" w:rsidR="004C794C" w:rsidRDefault="004C794C" w:rsidP="00A83D8B"/>
    <w:p w14:paraId="5BB0C6DE" w14:textId="77777777" w:rsidR="004C794C" w:rsidRDefault="004C794C" w:rsidP="00A83D8B"/>
    <w:p w14:paraId="269F80C9" w14:textId="77777777" w:rsidR="000E48C8" w:rsidRDefault="000E48C8" w:rsidP="000E48C8"/>
    <w:p w14:paraId="42DB8F23" w14:textId="77777777" w:rsidR="000E48C8" w:rsidRDefault="000E48C8" w:rsidP="000E48C8"/>
    <w:p w14:paraId="7C0F0E53" w14:textId="77777777" w:rsidR="000E48C8" w:rsidRDefault="000E48C8" w:rsidP="000E48C8"/>
    <w:p w14:paraId="68A57378" w14:textId="77777777" w:rsidR="000E48C8" w:rsidRDefault="000E48C8" w:rsidP="000E48C8"/>
    <w:p w14:paraId="2E4BC366" w14:textId="77777777" w:rsidR="000E48C8" w:rsidRDefault="000E48C8" w:rsidP="000E48C8"/>
    <w:p w14:paraId="2B93DCC0" w14:textId="77777777" w:rsidR="000E48C8" w:rsidRDefault="000E48C8" w:rsidP="000E48C8"/>
    <w:p w14:paraId="020BCF05" w14:textId="77777777" w:rsidR="00A93B0A" w:rsidRDefault="00A93B0A" w:rsidP="000E48C8"/>
    <w:p w14:paraId="1A119E34" w14:textId="77777777" w:rsidR="00A93B0A" w:rsidRDefault="00A93B0A" w:rsidP="000E48C8"/>
    <w:p w14:paraId="30EEEAE4" w14:textId="77777777" w:rsidR="00A93B0A" w:rsidRDefault="00A93B0A" w:rsidP="000E48C8"/>
    <w:p w14:paraId="501C7962" w14:textId="150D8608" w:rsidR="000E48C8" w:rsidRPr="0025129B" w:rsidRDefault="000E48C8" w:rsidP="000E48C8">
      <w:pPr>
        <w:pStyle w:val="Ttulo2"/>
      </w:pPr>
      <w:bookmarkStart w:id="136" w:name="_Toc363839853"/>
      <w:bookmarkStart w:id="137" w:name="_Toc386754843"/>
      <w:bookmarkStart w:id="138" w:name="_Toc390385286"/>
      <w:r>
        <w:t>Manejo de los efectos de la materia orgánica por alimento no consumido y fecas, en el sedimento y columna de agua</w:t>
      </w:r>
      <w:bookmarkEnd w:id="136"/>
      <w:bookmarkEnd w:id="137"/>
      <w:r w:rsidRPr="0025129B">
        <w:t>.</w:t>
      </w:r>
      <w:bookmarkEnd w:id="138"/>
    </w:p>
    <w:p w14:paraId="27CA2A50" w14:textId="77777777" w:rsidR="004C794C" w:rsidRDefault="004C794C" w:rsidP="00A83D8B"/>
    <w:tbl>
      <w:tblPr>
        <w:tblStyle w:val="Tablaconcuadrcula"/>
        <w:tblW w:w="5000" w:type="pct"/>
        <w:tblLook w:val="04A0" w:firstRow="1" w:lastRow="0" w:firstColumn="1" w:lastColumn="0" w:noHBand="0" w:noVBand="1"/>
      </w:tblPr>
      <w:tblGrid>
        <w:gridCol w:w="3839"/>
        <w:gridCol w:w="9949"/>
      </w:tblGrid>
      <w:tr w:rsidR="000E48C8" w:rsidRPr="0025129B" w14:paraId="10C6C12D" w14:textId="77777777" w:rsidTr="000E48C8">
        <w:trPr>
          <w:trHeight w:val="142"/>
        </w:trPr>
        <w:tc>
          <w:tcPr>
            <w:tcW w:w="1392" w:type="pct"/>
          </w:tcPr>
          <w:p w14:paraId="7A930857" w14:textId="6A3E13A2" w:rsidR="000E48C8" w:rsidRPr="0025129B" w:rsidRDefault="000E48C8" w:rsidP="000E48C8">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3</w:t>
            </w:r>
          </w:p>
        </w:tc>
        <w:tc>
          <w:tcPr>
            <w:tcW w:w="3608" w:type="pct"/>
          </w:tcPr>
          <w:p w14:paraId="75B3E0DF" w14:textId="4ED34A48" w:rsidR="000E48C8" w:rsidRPr="0025129B" w:rsidRDefault="000E48C8" w:rsidP="00112636">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112636">
              <w:rPr>
                <w:rFonts w:eastAsia="Times New Roman"/>
                <w:color w:val="000000"/>
                <w:lang w:eastAsia="es-CL"/>
              </w:rPr>
              <w:t>5</w:t>
            </w:r>
            <w:r w:rsidR="00BC1CB0">
              <w:rPr>
                <w:rFonts w:eastAsia="Times New Roman"/>
                <w:color w:val="000000"/>
                <w:lang w:eastAsia="es-CL"/>
              </w:rPr>
              <w:t xml:space="preserve"> y 15</w:t>
            </w:r>
          </w:p>
        </w:tc>
      </w:tr>
      <w:tr w:rsidR="000E48C8" w:rsidRPr="0025129B" w14:paraId="3E222894" w14:textId="77777777" w:rsidTr="00833548">
        <w:trPr>
          <w:trHeight w:val="178"/>
        </w:trPr>
        <w:tc>
          <w:tcPr>
            <w:tcW w:w="5000" w:type="pct"/>
            <w:gridSpan w:val="2"/>
            <w:tcBorders>
              <w:bottom w:val="single" w:sz="4" w:space="0" w:color="auto"/>
            </w:tcBorders>
          </w:tcPr>
          <w:p w14:paraId="33EDA00F" w14:textId="77777777" w:rsidR="000E48C8" w:rsidRPr="003828F1" w:rsidRDefault="000E48C8" w:rsidP="00833548">
            <w:r w:rsidRPr="0025129B">
              <w:rPr>
                <w:b/>
              </w:rPr>
              <w:t xml:space="preserve">Tipo de exigencia según lo indicado en RCA: </w:t>
            </w:r>
            <w:r w:rsidRPr="003828F1">
              <w:rPr>
                <w:b/>
                <w:bCs/>
                <w:lang w:eastAsia="es-CL"/>
              </w:rPr>
              <w:t>01_Descripción del proyecto o actividad</w:t>
            </w:r>
          </w:p>
        </w:tc>
      </w:tr>
      <w:tr w:rsidR="000E48C8" w:rsidRPr="0025129B" w14:paraId="4FCE301A" w14:textId="77777777" w:rsidTr="00BC7FD1">
        <w:trPr>
          <w:trHeight w:val="1194"/>
        </w:trPr>
        <w:tc>
          <w:tcPr>
            <w:tcW w:w="5000" w:type="pct"/>
            <w:gridSpan w:val="2"/>
            <w:tcBorders>
              <w:bottom w:val="single" w:sz="4" w:space="0" w:color="auto"/>
            </w:tcBorders>
          </w:tcPr>
          <w:p w14:paraId="3F7B9A65" w14:textId="535B27E8" w:rsidR="000E48C8" w:rsidRPr="00CA61C8" w:rsidRDefault="000E48C8" w:rsidP="00833548">
            <w:pPr>
              <w:rPr>
                <w:rFonts w:eastAsia="Times New Roman"/>
                <w:b/>
                <w:color w:val="000000"/>
                <w:lang w:eastAsia="es-CL"/>
              </w:rPr>
            </w:pPr>
            <w:r w:rsidRPr="00CA61C8">
              <w:rPr>
                <w:rFonts w:eastAsia="Times New Roman"/>
                <w:b/>
                <w:bCs/>
                <w:color w:val="000000"/>
                <w:lang w:eastAsia="es-CL"/>
              </w:rPr>
              <w:t>Exigencia</w:t>
            </w:r>
            <w:r w:rsidRPr="00CA61C8">
              <w:rPr>
                <w:rFonts w:eastAsia="Times New Roman"/>
                <w:b/>
                <w:color w:val="000000"/>
                <w:lang w:eastAsia="es-CL"/>
              </w:rPr>
              <w:t xml:space="preserve">: </w:t>
            </w:r>
          </w:p>
          <w:p w14:paraId="03DEEC5D" w14:textId="0127DD99" w:rsidR="000E48C8" w:rsidRPr="00BA4339" w:rsidRDefault="000E48C8" w:rsidP="00833548">
            <w:pPr>
              <w:rPr>
                <w:b/>
              </w:rPr>
            </w:pPr>
            <w:r w:rsidRPr="00BA4339">
              <w:rPr>
                <w:b/>
              </w:rPr>
              <w:t>Considerando 3.2</w:t>
            </w:r>
            <w:r w:rsidR="002A7597" w:rsidRPr="00BA4339">
              <w:rPr>
                <w:b/>
              </w:rPr>
              <w:t>.1.1.1</w:t>
            </w:r>
            <w:r w:rsidRPr="00BA4339">
              <w:rPr>
                <w:b/>
              </w:rPr>
              <w:t xml:space="preserve"> RCA N°</w:t>
            </w:r>
            <w:r w:rsidR="002A7597" w:rsidRPr="00BA4339">
              <w:rPr>
                <w:b/>
              </w:rPr>
              <w:t>185</w:t>
            </w:r>
            <w:r w:rsidRPr="00BA4339">
              <w:rPr>
                <w:b/>
              </w:rPr>
              <w:t>/200</w:t>
            </w:r>
            <w:r w:rsidR="002A7597" w:rsidRPr="00BA4339">
              <w:rPr>
                <w:b/>
              </w:rPr>
              <w:t>2</w:t>
            </w:r>
          </w:p>
          <w:p w14:paraId="5E08330E" w14:textId="77777777" w:rsidR="002A7597" w:rsidRPr="00BA4339" w:rsidRDefault="002A7597" w:rsidP="002A7597">
            <w:pPr>
              <w:rPr>
                <w:rFonts w:eastAsia="Times New Roman"/>
                <w:bCs/>
                <w:color w:val="000000"/>
                <w:lang w:eastAsia="es-CL"/>
              </w:rPr>
            </w:pPr>
            <w:r w:rsidRPr="00BA4339">
              <w:rPr>
                <w:rFonts w:eastAsia="Times New Roman"/>
                <w:bCs/>
                <w:color w:val="000000"/>
                <w:lang w:eastAsia="es-CL"/>
              </w:rPr>
              <w:t>Balsas – Jaulas:</w:t>
            </w:r>
          </w:p>
          <w:p w14:paraId="3A0A5378" w14:textId="77777777" w:rsidR="000158BA" w:rsidRDefault="002A7597" w:rsidP="00BC7FD1">
            <w:pPr>
              <w:rPr>
                <w:rFonts w:eastAsia="Times New Roman"/>
                <w:bCs/>
                <w:color w:val="000000"/>
                <w:lang w:eastAsia="es-CL"/>
              </w:rPr>
            </w:pPr>
            <w:r w:rsidRPr="00BA4339">
              <w:rPr>
                <w:rFonts w:eastAsia="Times New Roman"/>
                <w:bCs/>
                <w:color w:val="000000"/>
                <w:lang w:eastAsia="es-CL"/>
              </w:rPr>
              <w:t>20 balsas–jaulas circulares de 22 m. de diámetro</w:t>
            </w:r>
            <w:r w:rsidR="00400BC9">
              <w:rPr>
                <w:rFonts w:eastAsia="Times New Roman"/>
                <w:bCs/>
                <w:color w:val="000000"/>
                <w:lang w:eastAsia="es-CL"/>
              </w:rPr>
              <w:t xml:space="preserve"> […]</w:t>
            </w:r>
            <w:r w:rsidRPr="00BA4339">
              <w:rPr>
                <w:rFonts w:eastAsia="Times New Roman"/>
                <w:bCs/>
                <w:color w:val="000000"/>
                <w:lang w:eastAsia="es-CL"/>
              </w:rPr>
              <w:t xml:space="preserve">. para cada una de las </w:t>
            </w:r>
            <w:r w:rsidR="00400BC9">
              <w:rPr>
                <w:rFonts w:eastAsia="Times New Roman"/>
                <w:bCs/>
                <w:color w:val="000000"/>
                <w:lang w:eastAsia="es-CL"/>
              </w:rPr>
              <w:t>[…]</w:t>
            </w:r>
            <w:r w:rsidRPr="00BA4339">
              <w:rPr>
                <w:rFonts w:eastAsia="Times New Roman"/>
                <w:bCs/>
                <w:color w:val="000000"/>
                <w:lang w:eastAsia="es-CL"/>
              </w:rPr>
              <w:t xml:space="preserve"> concesiones.</w:t>
            </w:r>
          </w:p>
          <w:p w14:paraId="38AFEAC4" w14:textId="5A98FC0D" w:rsidR="00BC7FD1" w:rsidRPr="00BC7FD1" w:rsidRDefault="00BC7FD1" w:rsidP="00BC7FD1">
            <w:pPr>
              <w:rPr>
                <w:rFonts w:eastAsia="Times New Roman"/>
                <w:bCs/>
                <w:color w:val="000000"/>
                <w:lang w:eastAsia="es-CL"/>
              </w:rPr>
            </w:pPr>
          </w:p>
        </w:tc>
      </w:tr>
      <w:tr w:rsidR="00E86760" w:rsidRPr="0025129B" w14:paraId="5CADA6B6" w14:textId="77777777" w:rsidTr="00E86760">
        <w:trPr>
          <w:trHeight w:val="176"/>
        </w:trPr>
        <w:tc>
          <w:tcPr>
            <w:tcW w:w="5000" w:type="pct"/>
            <w:gridSpan w:val="2"/>
            <w:tcBorders>
              <w:bottom w:val="single" w:sz="4" w:space="0" w:color="auto"/>
            </w:tcBorders>
          </w:tcPr>
          <w:p w14:paraId="3FB9F9B7" w14:textId="637B31E4" w:rsidR="00E86760" w:rsidRPr="00CA61C8" w:rsidRDefault="00E86760" w:rsidP="00833548">
            <w:pPr>
              <w:rPr>
                <w:rFonts w:eastAsia="Times New Roman"/>
                <w:b/>
                <w:bCs/>
                <w:color w:val="000000"/>
                <w:lang w:eastAsia="es-CL"/>
              </w:rPr>
            </w:pPr>
            <w:r w:rsidRPr="0025129B">
              <w:rPr>
                <w:b/>
              </w:rPr>
              <w:t xml:space="preserve">Tipo de exigencia según lo indicado en RCA: </w:t>
            </w:r>
            <w:r w:rsidR="00F3783F" w:rsidRPr="0066306E">
              <w:rPr>
                <w:b/>
                <w:bCs/>
                <w:lang w:eastAsia="es-CL"/>
              </w:rPr>
              <w:t>10_Compromisos ambientales voluntarios</w:t>
            </w:r>
          </w:p>
        </w:tc>
      </w:tr>
      <w:tr w:rsidR="00E86760" w:rsidRPr="0025129B" w14:paraId="4DF25632" w14:textId="77777777" w:rsidTr="00E86760">
        <w:trPr>
          <w:trHeight w:val="847"/>
        </w:trPr>
        <w:tc>
          <w:tcPr>
            <w:tcW w:w="5000" w:type="pct"/>
            <w:gridSpan w:val="2"/>
            <w:tcBorders>
              <w:bottom w:val="single" w:sz="4" w:space="0" w:color="auto"/>
            </w:tcBorders>
          </w:tcPr>
          <w:p w14:paraId="28E71181" w14:textId="77777777" w:rsidR="00E86760" w:rsidRPr="00F3783F" w:rsidRDefault="00E86760" w:rsidP="00E86760">
            <w:pPr>
              <w:rPr>
                <w:rFonts w:eastAsia="Times New Roman"/>
                <w:b/>
                <w:color w:val="000000"/>
                <w:lang w:eastAsia="es-CL"/>
              </w:rPr>
            </w:pPr>
            <w:r w:rsidRPr="00CA61C8">
              <w:rPr>
                <w:rFonts w:eastAsia="Times New Roman"/>
                <w:b/>
                <w:bCs/>
                <w:color w:val="000000"/>
                <w:lang w:eastAsia="es-CL"/>
              </w:rPr>
              <w:t>Exigencia</w:t>
            </w:r>
            <w:r w:rsidRPr="00F3783F">
              <w:rPr>
                <w:rFonts w:eastAsia="Times New Roman"/>
                <w:b/>
                <w:color w:val="000000"/>
                <w:lang w:eastAsia="es-CL"/>
              </w:rPr>
              <w:t xml:space="preserve">: </w:t>
            </w:r>
          </w:p>
          <w:p w14:paraId="3F2E137F" w14:textId="74EEEC12" w:rsidR="00E86760" w:rsidRPr="00F3783F" w:rsidRDefault="00E86760" w:rsidP="00E86760">
            <w:pPr>
              <w:rPr>
                <w:b/>
              </w:rPr>
            </w:pPr>
            <w:r w:rsidRPr="00F3783F">
              <w:rPr>
                <w:b/>
              </w:rPr>
              <w:t>Considerando 5.</w:t>
            </w:r>
            <w:r w:rsidR="00F3783F" w:rsidRPr="00F3783F">
              <w:rPr>
                <w:b/>
              </w:rPr>
              <w:t>3</w:t>
            </w:r>
            <w:r w:rsidRPr="00F3783F">
              <w:rPr>
                <w:b/>
              </w:rPr>
              <w:t xml:space="preserve"> RCA N°</w:t>
            </w:r>
            <w:r w:rsidR="00F3783F" w:rsidRPr="00F3783F">
              <w:rPr>
                <w:b/>
              </w:rPr>
              <w:t>185</w:t>
            </w:r>
            <w:r w:rsidRPr="00F3783F">
              <w:rPr>
                <w:b/>
              </w:rPr>
              <w:t>/200</w:t>
            </w:r>
            <w:r w:rsidR="00F3783F" w:rsidRPr="00F3783F">
              <w:rPr>
                <w:b/>
              </w:rPr>
              <w:t>2</w:t>
            </w:r>
          </w:p>
          <w:p w14:paraId="70ABE289" w14:textId="77777777" w:rsidR="00F3783F" w:rsidRPr="00F3783F" w:rsidRDefault="00F3783F" w:rsidP="00F3783F">
            <w:r w:rsidRPr="00F3783F">
              <w:t>Cronograma de Actividades y Programa de Producción</w:t>
            </w:r>
          </w:p>
          <w:p w14:paraId="2C475AFE" w14:textId="0D1E910B" w:rsidR="00F3783F" w:rsidRPr="00F3783F" w:rsidRDefault="00F3783F" w:rsidP="00F3783F">
            <w:r w:rsidRPr="00F3783F">
              <w:t>Deberá dar cumplimiento al cronograma de actividades y programa de producción señalado en el respectivo proyecto técnico de la solicitud de concesión adjunto en la DIA.</w:t>
            </w:r>
          </w:p>
          <w:p w14:paraId="2CB24448" w14:textId="7A2235DD" w:rsidR="00E86760" w:rsidRPr="00E86760" w:rsidRDefault="00E86760" w:rsidP="00833548">
            <w:pPr>
              <w:rPr>
                <w:rFonts w:eastAsia="Times New Roman"/>
                <w:bCs/>
                <w:color w:val="000000"/>
                <w:lang w:eastAsia="es-CL"/>
              </w:rPr>
            </w:pPr>
          </w:p>
        </w:tc>
      </w:tr>
      <w:tr w:rsidR="002C584A" w:rsidRPr="0025129B" w14:paraId="61FF7C92" w14:textId="77777777" w:rsidTr="00E86760">
        <w:trPr>
          <w:trHeight w:val="847"/>
        </w:trPr>
        <w:tc>
          <w:tcPr>
            <w:tcW w:w="5000" w:type="pct"/>
            <w:gridSpan w:val="2"/>
            <w:tcBorders>
              <w:bottom w:val="single" w:sz="4" w:space="0" w:color="auto"/>
            </w:tcBorders>
          </w:tcPr>
          <w:p w14:paraId="04AD84F3" w14:textId="77777777" w:rsidR="002C584A" w:rsidRPr="004A1228" w:rsidRDefault="002C584A" w:rsidP="002C584A">
            <w:pPr>
              <w:rPr>
                <w:rFonts w:eastAsia="Times New Roman"/>
                <w:b/>
                <w:bCs/>
                <w:color w:val="000000"/>
                <w:lang w:eastAsia="es-CL"/>
              </w:rPr>
            </w:pPr>
            <w:r w:rsidRPr="004A1228">
              <w:rPr>
                <w:rFonts w:eastAsia="Times New Roman"/>
                <w:b/>
                <w:bCs/>
                <w:color w:val="000000"/>
                <w:lang w:eastAsia="es-CL"/>
              </w:rPr>
              <w:t xml:space="preserve">Documentación entregada: </w:t>
            </w:r>
          </w:p>
          <w:p w14:paraId="52AB6C81" w14:textId="42851099" w:rsidR="002C584A" w:rsidRPr="00C00B47" w:rsidRDefault="002C584A" w:rsidP="002C584A">
            <w:pPr>
              <w:pStyle w:val="Prrafodelista"/>
              <w:numPr>
                <w:ilvl w:val="0"/>
                <w:numId w:val="39"/>
              </w:numPr>
              <w:ind w:left="142" w:hanging="142"/>
              <w:rPr>
                <w:rFonts w:eastAsia="Times New Roman"/>
                <w:b/>
                <w:bCs/>
                <w:color w:val="000000"/>
                <w:lang w:eastAsia="es-CL"/>
              </w:rPr>
            </w:pPr>
            <w:r>
              <w:t>C</w:t>
            </w:r>
            <w:r w:rsidRPr="005E17BE">
              <w:t xml:space="preserve">onsulta de pertinencia presentada </w:t>
            </w:r>
            <w:r>
              <w:t xml:space="preserve">por el titular </w:t>
            </w:r>
            <w:r w:rsidRPr="005E17BE">
              <w:t>con fecha 04/04/13</w:t>
            </w:r>
            <w:r w:rsidR="005C44CC">
              <w:t xml:space="preserve">, a través de la cual se </w:t>
            </w:r>
            <w:r w:rsidR="005C44CC" w:rsidRPr="005E17BE">
              <w:t>plante</w:t>
            </w:r>
            <w:r w:rsidR="005C44CC">
              <w:t>aron</w:t>
            </w:r>
            <w:r w:rsidR="005C44CC" w:rsidRPr="005E17BE">
              <w:t xml:space="preserve"> cambios en las dimensiones de las balsas jaulas, contemplando balsas circulares de 12 metros de diámetro y 15 metros de profundidad</w:t>
            </w:r>
            <w:r w:rsidR="00B45302">
              <w:t xml:space="preserve"> (Ver Anexo 10)</w:t>
            </w:r>
            <w:r>
              <w:t>.</w:t>
            </w:r>
          </w:p>
          <w:p w14:paraId="615603E4" w14:textId="541AEB45" w:rsidR="00C00B47" w:rsidRPr="002C584A" w:rsidRDefault="00C00B47" w:rsidP="002C584A">
            <w:pPr>
              <w:pStyle w:val="Prrafodelista"/>
              <w:numPr>
                <w:ilvl w:val="0"/>
                <w:numId w:val="39"/>
              </w:numPr>
              <w:ind w:left="142" w:hanging="142"/>
              <w:rPr>
                <w:rFonts w:eastAsia="Times New Roman"/>
                <w:b/>
                <w:bCs/>
                <w:color w:val="000000"/>
                <w:lang w:eastAsia="es-CL"/>
              </w:rPr>
            </w:pPr>
            <w:r w:rsidRPr="005E17BE">
              <w:t>Resolución Exenta (SEA) N°197 de fecha 26/07/13</w:t>
            </w:r>
            <w:r w:rsidR="005C44CC" w:rsidRPr="005E17BE">
              <w:t xml:space="preserve">, </w:t>
            </w:r>
            <w:r w:rsidR="005C44CC">
              <w:t xml:space="preserve">a través de la cual dicho organismo </w:t>
            </w:r>
            <w:r w:rsidR="005C44CC" w:rsidRPr="005E17BE">
              <w:t>indic</w:t>
            </w:r>
            <w:r w:rsidR="005C44CC">
              <w:t xml:space="preserve">ó al titular </w:t>
            </w:r>
            <w:r w:rsidR="005C44CC" w:rsidRPr="005E17BE">
              <w:t xml:space="preserve">que la modificación propuesta </w:t>
            </w:r>
            <w:r w:rsidR="005C44CC">
              <w:t xml:space="preserve">mediante su consulta de fecha 04/04/13, </w:t>
            </w:r>
            <w:r w:rsidR="005C44CC" w:rsidRPr="005E17BE">
              <w:t xml:space="preserve">no constituía un cambio de consideración que amerite ingreso al SEIA (Ver Anexo </w:t>
            </w:r>
            <w:r w:rsidR="005C44CC">
              <w:t>10</w:t>
            </w:r>
            <w:r w:rsidR="005C44CC" w:rsidRPr="005E17BE">
              <w:t>).</w:t>
            </w:r>
          </w:p>
          <w:p w14:paraId="554F65C1" w14:textId="1905944E" w:rsidR="002C584A" w:rsidRPr="002C584A" w:rsidRDefault="002C584A" w:rsidP="002C584A">
            <w:pPr>
              <w:pStyle w:val="Prrafodelista"/>
              <w:numPr>
                <w:ilvl w:val="0"/>
                <w:numId w:val="39"/>
              </w:numPr>
              <w:ind w:left="142" w:hanging="142"/>
              <w:rPr>
                <w:rFonts w:eastAsia="Times New Roman"/>
                <w:b/>
                <w:bCs/>
                <w:color w:val="000000"/>
                <w:lang w:eastAsia="es-CL"/>
              </w:rPr>
            </w:pPr>
            <w:r w:rsidRPr="000147F2">
              <w:rPr>
                <w:rFonts w:ascii="Calibri" w:eastAsia="Times New Roman" w:hAnsi="Calibri"/>
                <w:color w:val="000000"/>
                <w:lang w:eastAsia="es-CL"/>
              </w:rPr>
              <w:t>Solicitudes de “Concesión de Acuicultura” y Proyectos Técnicos, incluidas en el Anexo 11 de la Declaración de Impacto Ambiental del proyecto “Centro de Engorda de Salmonídeos Entrada Bahía Tranquila 1 (201122004) Entrada Bahía Tranquila 2 (201122005) Estero Poca Esperanza Península Barros Arana”</w:t>
            </w:r>
            <w:r w:rsidR="005C44CC">
              <w:rPr>
                <w:rFonts w:ascii="Calibri" w:eastAsia="Times New Roman" w:hAnsi="Calibri"/>
                <w:color w:val="000000"/>
                <w:lang w:eastAsia="es-CL"/>
              </w:rPr>
              <w:t xml:space="preserve">, a través de las cuales se especificó que </w:t>
            </w:r>
            <w:r w:rsidR="005C44CC" w:rsidRPr="000147F2">
              <w:rPr>
                <w:rFonts w:ascii="Calibri" w:eastAsia="Times New Roman" w:hAnsi="Calibri"/>
                <w:color w:val="000000"/>
                <w:lang w:eastAsia="es-CL"/>
              </w:rPr>
              <w:t>la producción máxima proyectada en cada centro corresponde a 1.500.000 kilogramos</w:t>
            </w:r>
            <w:r w:rsidR="005C44CC">
              <w:rPr>
                <w:rFonts w:ascii="Calibri" w:eastAsia="Times New Roman" w:hAnsi="Calibri"/>
                <w:color w:val="000000"/>
                <w:lang w:eastAsia="es-CL"/>
              </w:rPr>
              <w:t xml:space="preserve">, considerando en ambos la instalación de 20 balsas jaulas circulares de 22 metros </w:t>
            </w:r>
            <w:r w:rsidR="005C44CC" w:rsidRPr="00551F26">
              <w:rPr>
                <w:rFonts w:ascii="Calibri" w:eastAsia="Times New Roman" w:hAnsi="Calibri"/>
                <w:color w:val="000000"/>
                <w:lang w:eastAsia="es-CL"/>
              </w:rPr>
              <w:t>de diámetro y 17 metros de profundidad.</w:t>
            </w:r>
          </w:p>
        </w:tc>
      </w:tr>
      <w:tr w:rsidR="000E48C8" w:rsidRPr="0025129B" w14:paraId="2064A37A" w14:textId="77777777" w:rsidTr="00833548">
        <w:trPr>
          <w:trHeight w:val="337"/>
        </w:trPr>
        <w:tc>
          <w:tcPr>
            <w:tcW w:w="5000" w:type="pct"/>
            <w:gridSpan w:val="2"/>
          </w:tcPr>
          <w:p w14:paraId="3418398D" w14:textId="77777777" w:rsidR="000E48C8" w:rsidRPr="0025129B" w:rsidRDefault="000E48C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E48C8" w:rsidRPr="0025129B" w14:paraId="45D125C5" w14:textId="77777777" w:rsidTr="00D309BF">
        <w:trPr>
          <w:trHeight w:val="2134"/>
        </w:trPr>
        <w:tc>
          <w:tcPr>
            <w:tcW w:w="5000" w:type="pct"/>
            <w:gridSpan w:val="2"/>
          </w:tcPr>
          <w:p w14:paraId="312856F2" w14:textId="4B2B43D0" w:rsidR="008C5E02" w:rsidRPr="00494A0E" w:rsidRDefault="00B902B9" w:rsidP="00853B96">
            <w:pPr>
              <w:pStyle w:val="Prrafodelista"/>
              <w:numPr>
                <w:ilvl w:val="0"/>
                <w:numId w:val="41"/>
              </w:numPr>
              <w:ind w:left="284" w:hanging="284"/>
              <w:rPr>
                <w:rFonts w:ascii="Calibri" w:eastAsia="Times New Roman" w:hAnsi="Calibri"/>
                <w:color w:val="000000"/>
                <w:lang w:eastAsia="es-CL"/>
              </w:rPr>
            </w:pPr>
            <w:r w:rsidRPr="00494A0E">
              <w:rPr>
                <w:rFonts w:cstheme="minorHAnsi"/>
                <w:lang w:val="es-ES" w:eastAsia="es-ES"/>
              </w:rPr>
              <w:t xml:space="preserve">Durante la inspección ambiental realizada el día 1 de </w:t>
            </w:r>
            <w:r w:rsidR="0078012B" w:rsidRPr="00494A0E">
              <w:rPr>
                <w:rFonts w:cstheme="minorHAnsi"/>
                <w:lang w:val="es-ES" w:eastAsia="es-ES"/>
              </w:rPr>
              <w:t xml:space="preserve">abril </w:t>
            </w:r>
            <w:r w:rsidRPr="00494A0E">
              <w:rPr>
                <w:rFonts w:cstheme="minorHAnsi"/>
                <w:lang w:val="es-ES" w:eastAsia="es-ES"/>
              </w:rPr>
              <w:t>de 201</w:t>
            </w:r>
            <w:r w:rsidR="0095017F" w:rsidRPr="00494A0E">
              <w:rPr>
                <w:rFonts w:cstheme="minorHAnsi"/>
                <w:lang w:val="es-ES" w:eastAsia="es-ES"/>
              </w:rPr>
              <w:t>4</w:t>
            </w:r>
            <w:r w:rsidRPr="00494A0E">
              <w:rPr>
                <w:rFonts w:cstheme="minorHAnsi"/>
                <w:lang w:val="es-ES" w:eastAsia="es-ES"/>
              </w:rPr>
              <w:t xml:space="preserve"> se observó </w:t>
            </w:r>
            <w:r w:rsidR="008C5E02" w:rsidRPr="00494A0E">
              <w:rPr>
                <w:rFonts w:cstheme="minorHAnsi"/>
                <w:lang w:val="es-ES" w:eastAsia="es-ES"/>
              </w:rPr>
              <w:t>lo siguiente:</w:t>
            </w:r>
          </w:p>
          <w:p w14:paraId="324AAB01" w14:textId="6E372630" w:rsidR="00B902B9" w:rsidRPr="00494A0E" w:rsidRDefault="0078012B" w:rsidP="00A7203C">
            <w:pPr>
              <w:pStyle w:val="Prrafodelista"/>
              <w:numPr>
                <w:ilvl w:val="0"/>
                <w:numId w:val="25"/>
              </w:numPr>
              <w:ind w:left="567" w:hanging="283"/>
              <w:rPr>
                <w:rFonts w:ascii="Calibri" w:eastAsia="Times New Roman" w:hAnsi="Calibri"/>
                <w:color w:val="000000"/>
                <w:lang w:eastAsia="es-CL"/>
              </w:rPr>
            </w:pPr>
            <w:r w:rsidRPr="00494A0E">
              <w:rPr>
                <w:rFonts w:cstheme="minorHAnsi"/>
                <w:lang w:val="es-ES" w:eastAsia="es-ES"/>
              </w:rPr>
              <w:t>Si bien el centro Entrada Bahía Tranquila 1 se encontraba sin peces y en etapa de desinfección y retiro de estructuras, contaba con 4 balsas jaulas cuadradas de PVC de 10 metros x 10 metros</w:t>
            </w:r>
            <w:r w:rsidR="006337B2">
              <w:rPr>
                <w:rFonts w:cstheme="minorHAnsi"/>
                <w:lang w:val="es-ES" w:eastAsia="es-ES"/>
              </w:rPr>
              <w:t xml:space="preserve"> (Ver Fotografía 1).</w:t>
            </w:r>
          </w:p>
          <w:p w14:paraId="3C5A8736" w14:textId="6248C28C" w:rsidR="0078012B" w:rsidRPr="006337B2" w:rsidRDefault="000F4917" w:rsidP="006337B2">
            <w:pPr>
              <w:pStyle w:val="Prrafodelista"/>
              <w:numPr>
                <w:ilvl w:val="0"/>
                <w:numId w:val="25"/>
              </w:numPr>
              <w:ind w:left="567" w:hanging="283"/>
              <w:rPr>
                <w:rFonts w:ascii="Calibri" w:eastAsia="Times New Roman" w:hAnsi="Calibri"/>
                <w:color w:val="000000"/>
                <w:lang w:eastAsia="es-CL"/>
              </w:rPr>
            </w:pPr>
            <w:r w:rsidRPr="00494A0E">
              <w:rPr>
                <w:rFonts w:ascii="Calibri" w:eastAsia="Times New Roman" w:hAnsi="Calibri"/>
                <w:color w:val="000000"/>
                <w:lang w:eastAsia="es-CL"/>
              </w:rPr>
              <w:t>El centro Entrada Bahía Tranquila 2 contaba con 4 balsas jaulas circulares de 10 metros de diámetro</w:t>
            </w:r>
            <w:r w:rsidR="006337B2">
              <w:rPr>
                <w:rFonts w:ascii="Calibri" w:eastAsia="Times New Roman" w:hAnsi="Calibri"/>
                <w:color w:val="000000"/>
                <w:lang w:eastAsia="es-CL"/>
              </w:rPr>
              <w:t xml:space="preserve"> </w:t>
            </w:r>
            <w:r w:rsidR="006337B2">
              <w:rPr>
                <w:rFonts w:cstheme="minorHAnsi"/>
                <w:lang w:val="es-ES" w:eastAsia="es-ES"/>
              </w:rPr>
              <w:t>(Ver Fotografía 2).</w:t>
            </w:r>
          </w:p>
          <w:p w14:paraId="30412A88" w14:textId="73F9B877" w:rsidR="00AE0C6C" w:rsidRDefault="00AE0C6C" w:rsidP="00853B96">
            <w:pPr>
              <w:pStyle w:val="Prrafodelista"/>
              <w:numPr>
                <w:ilvl w:val="0"/>
                <w:numId w:val="41"/>
              </w:numPr>
              <w:ind w:left="284" w:hanging="284"/>
              <w:rPr>
                <w:rFonts w:ascii="Calibri" w:eastAsia="Times New Roman" w:hAnsi="Calibri"/>
                <w:color w:val="000000"/>
                <w:lang w:eastAsia="es-CL"/>
              </w:rPr>
            </w:pPr>
            <w:r w:rsidRPr="00AE0C6C">
              <w:rPr>
                <w:rFonts w:ascii="Calibri" w:eastAsia="Times New Roman" w:hAnsi="Calibri"/>
                <w:color w:val="000000"/>
                <w:lang w:eastAsia="es-CL"/>
              </w:rPr>
              <w:t>De acuerdo a información entregada por el encargado de la actividad fiscalizada durante el desarrollo de la inspección, el centro Entrada Bahía Tranquila 1 cosechó durante el mes de febrero de 2014 alrededor de 42.000 peces con un peso promedio de 2 kilogramos.</w:t>
            </w:r>
          </w:p>
          <w:p w14:paraId="54CC89D9" w14:textId="62E78D83" w:rsidR="007C396B" w:rsidRPr="00D309BF" w:rsidRDefault="00017307" w:rsidP="007C396B">
            <w:pPr>
              <w:pStyle w:val="Prrafodelista"/>
              <w:numPr>
                <w:ilvl w:val="0"/>
                <w:numId w:val="41"/>
              </w:numPr>
              <w:ind w:left="284" w:hanging="284"/>
              <w:rPr>
                <w:rFonts w:ascii="Calibri" w:eastAsia="Times New Roman" w:hAnsi="Calibri"/>
                <w:color w:val="000000"/>
                <w:lang w:eastAsia="es-CL"/>
              </w:rPr>
            </w:pPr>
            <w:r w:rsidRPr="00AE0C6C">
              <w:rPr>
                <w:rFonts w:ascii="Calibri" w:eastAsia="Times New Roman" w:hAnsi="Calibri"/>
                <w:color w:val="000000"/>
                <w:lang w:eastAsia="es-CL"/>
              </w:rPr>
              <w:t xml:space="preserve">De acuerdo a información entregada por el encargado de la actividad fiscalizada durante el desarrollo de la inspección, el centro Entrada Bahía Tranquila </w:t>
            </w:r>
            <w:r>
              <w:rPr>
                <w:rFonts w:ascii="Calibri" w:eastAsia="Times New Roman" w:hAnsi="Calibri"/>
                <w:color w:val="000000"/>
                <w:lang w:eastAsia="es-CL"/>
              </w:rPr>
              <w:t>2</w:t>
            </w:r>
            <w:r w:rsidRPr="00AE0C6C">
              <w:rPr>
                <w:rFonts w:ascii="Calibri" w:eastAsia="Times New Roman" w:hAnsi="Calibri"/>
                <w:color w:val="000000"/>
                <w:lang w:eastAsia="es-CL"/>
              </w:rPr>
              <w:t xml:space="preserve"> cosechó </w:t>
            </w:r>
            <w:r>
              <w:rPr>
                <w:rFonts w:ascii="Calibri" w:eastAsia="Times New Roman" w:hAnsi="Calibri"/>
                <w:color w:val="000000"/>
                <w:lang w:eastAsia="es-CL"/>
              </w:rPr>
              <w:t>2 balsas jaulas el día 28 de marzo de 2014, restando por cosechar las 2 balsas jaulas restantes el día 3 de abril de 2014. Al respecto, se indica que el centro cuenta con 47.507 peces en cultivo con un peso promedio de 2,287 kilogramos.</w:t>
            </w:r>
          </w:p>
        </w:tc>
      </w:tr>
      <w:tr w:rsidR="002C584A" w:rsidRPr="0025129B" w14:paraId="07479B11" w14:textId="77777777" w:rsidTr="002C584A">
        <w:trPr>
          <w:trHeight w:val="335"/>
        </w:trPr>
        <w:tc>
          <w:tcPr>
            <w:tcW w:w="5000" w:type="pct"/>
            <w:gridSpan w:val="2"/>
          </w:tcPr>
          <w:p w14:paraId="62B9A6F9" w14:textId="0183532C" w:rsidR="002C584A" w:rsidRPr="002C584A" w:rsidRDefault="002C584A" w:rsidP="002C584A">
            <w:pPr>
              <w:rPr>
                <w:rFonts w:ascii="Calibri" w:eastAsia="Times New Roman" w:hAnsi="Calibri"/>
                <w:color w:val="000000"/>
                <w:lang w:eastAsia="es-CL"/>
              </w:rPr>
            </w:pPr>
            <w:r w:rsidRPr="002C584A">
              <w:rPr>
                <w:b/>
              </w:rPr>
              <w:t>Resultado (s) examen de Información:</w:t>
            </w:r>
          </w:p>
        </w:tc>
      </w:tr>
      <w:tr w:rsidR="002C584A" w:rsidRPr="0025129B" w14:paraId="34F28BF6" w14:textId="77777777" w:rsidTr="00897EC9">
        <w:trPr>
          <w:trHeight w:val="70"/>
        </w:trPr>
        <w:tc>
          <w:tcPr>
            <w:tcW w:w="5000" w:type="pct"/>
            <w:gridSpan w:val="2"/>
          </w:tcPr>
          <w:p w14:paraId="4F7775E4" w14:textId="4B3E84AE" w:rsidR="002C584A" w:rsidRPr="007C396B" w:rsidRDefault="007C396B" w:rsidP="00853B96">
            <w:pPr>
              <w:pStyle w:val="Prrafodelista"/>
              <w:numPr>
                <w:ilvl w:val="0"/>
                <w:numId w:val="41"/>
              </w:numPr>
              <w:ind w:left="284" w:hanging="284"/>
              <w:rPr>
                <w:rFonts w:ascii="Calibri" w:eastAsia="Times New Roman" w:hAnsi="Calibri"/>
                <w:color w:val="000000"/>
                <w:lang w:eastAsia="es-CL"/>
              </w:rPr>
            </w:pPr>
            <w:r w:rsidRPr="007C396B">
              <w:rPr>
                <w:rFonts w:cstheme="minorHAnsi"/>
                <w:lang w:val="es-ES" w:eastAsia="es-ES"/>
              </w:rPr>
              <w:t>Al comparar la información relativa a los programas de producción de los centros, definidos por el titular en sus Proyectos Técnicos, con el número de peces cosechados y existentes en los centros Entrada Bahía Tranquila 1 y 2, así como sus respectivos pesos promedio, se advierte que la biomasa total cosechada en el centro Entrada Bahía Tranquila 1 correspondió aproximadamente a 84.000 kilogramos, en tanto que para el centro Entrada Bahía Tranquila 2 la biomasa total disponible al momento de la inspección alcanzó aproximadamente los 108.649 kilogramos, siendo dichos valores en ambos casos inferiores a los 1.500.000 kilogramos especificados como producción máxima.</w:t>
            </w:r>
          </w:p>
        </w:tc>
      </w:tr>
    </w:tbl>
    <w:p w14:paraId="14738D46" w14:textId="77777777" w:rsidR="000B0B31" w:rsidRDefault="000B0B31" w:rsidP="00A83D8B"/>
    <w:p w14:paraId="0551559D" w14:textId="77777777" w:rsidR="00835942" w:rsidRDefault="00835942"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6B61B9" w14:paraId="4861174E" w14:textId="77777777" w:rsidTr="00AE77ED">
        <w:trPr>
          <w:trHeight w:val="313"/>
          <w:jc w:val="center"/>
        </w:trPr>
        <w:tc>
          <w:tcPr>
            <w:tcW w:w="5000" w:type="pct"/>
            <w:gridSpan w:val="6"/>
            <w:vAlign w:val="center"/>
          </w:tcPr>
          <w:p w14:paraId="11D58BCE" w14:textId="77777777" w:rsidR="006B61B9" w:rsidRDefault="006B61B9" w:rsidP="00AE77E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6B61B9" w14:paraId="2B2452D1" w14:textId="77777777" w:rsidTr="00AE77ED">
        <w:trPr>
          <w:trHeight w:val="3486"/>
          <w:jc w:val="center"/>
        </w:trPr>
        <w:tc>
          <w:tcPr>
            <w:tcW w:w="2501" w:type="pct"/>
            <w:gridSpan w:val="3"/>
            <w:vAlign w:val="center"/>
          </w:tcPr>
          <w:p w14:paraId="4FC7F163" w14:textId="77777777" w:rsidR="006B61B9" w:rsidRDefault="006B61B9" w:rsidP="00AE77ED">
            <w:pPr>
              <w:jc w:val="center"/>
              <w:rPr>
                <w:rFonts w:ascii="Calibri" w:eastAsia="Times New Roman" w:hAnsi="Calibri"/>
                <w:b/>
                <w:bCs/>
                <w:color w:val="000000"/>
                <w:lang w:eastAsia="es-CL"/>
              </w:rPr>
            </w:pPr>
          </w:p>
          <w:p w14:paraId="44844BF0" w14:textId="77777777" w:rsidR="006B61B9" w:rsidRDefault="006B61B9" w:rsidP="00AE77ED">
            <w:pPr>
              <w:jc w:val="center"/>
              <w:rPr>
                <w:rFonts w:ascii="Calibri" w:eastAsia="Times New Roman" w:hAnsi="Calibri"/>
                <w:b/>
                <w:bCs/>
                <w:color w:val="000000"/>
                <w:lang w:eastAsia="es-CL"/>
              </w:rPr>
            </w:pPr>
          </w:p>
          <w:p w14:paraId="22622263" w14:textId="17CA0CE3" w:rsidR="006B61B9" w:rsidRDefault="005B4B00" w:rsidP="00AE77E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FA20DEB" wp14:editId="48B153E1">
                  <wp:extent cx="4074270" cy="3060000"/>
                  <wp:effectExtent l="0" t="0" r="2540" b="7620"/>
                  <wp:docPr id="316" name="Imagen 316" descr="C:\Users\andy.morrison\Documents\Andy\Inspecciones Ambientales\Programa 2014\DFZ-2014-72-XII-RCA-IA\Información remitida por SERNAPESCA\FOTOGRAFIAS ENTRADA BAHÍA TRANQUILA I\2\DSC0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72-XII-RCA-IA\Información remitida por SERNAPESCA\FOTOGRAFIAS ENTRADA BAHÍA TRANQUILA I\2\DSC01560.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4270" cy="3060000"/>
                          </a:xfrm>
                          <a:prstGeom prst="rect">
                            <a:avLst/>
                          </a:prstGeom>
                          <a:noFill/>
                          <a:ln>
                            <a:noFill/>
                          </a:ln>
                        </pic:spPr>
                      </pic:pic>
                    </a:graphicData>
                  </a:graphic>
                </wp:inline>
              </w:drawing>
            </w:r>
          </w:p>
          <w:p w14:paraId="29CDEE88" w14:textId="77777777" w:rsidR="006B61B9" w:rsidRDefault="006B61B9" w:rsidP="00AE77ED">
            <w:pPr>
              <w:jc w:val="center"/>
              <w:rPr>
                <w:rFonts w:ascii="Calibri" w:eastAsia="Times New Roman" w:hAnsi="Calibri"/>
                <w:b/>
                <w:bCs/>
                <w:color w:val="000000"/>
                <w:lang w:eastAsia="es-CL"/>
              </w:rPr>
            </w:pPr>
          </w:p>
          <w:p w14:paraId="5C44A495" w14:textId="77777777" w:rsidR="006B61B9" w:rsidRDefault="006B61B9" w:rsidP="00AE77ED">
            <w:pPr>
              <w:jc w:val="center"/>
              <w:rPr>
                <w:rFonts w:ascii="Calibri" w:eastAsia="Times New Roman" w:hAnsi="Calibri"/>
                <w:b/>
                <w:bCs/>
                <w:color w:val="000000"/>
                <w:lang w:eastAsia="es-CL"/>
              </w:rPr>
            </w:pPr>
          </w:p>
        </w:tc>
        <w:tc>
          <w:tcPr>
            <w:tcW w:w="2499" w:type="pct"/>
            <w:gridSpan w:val="3"/>
            <w:vAlign w:val="center"/>
          </w:tcPr>
          <w:p w14:paraId="506AC56A" w14:textId="59C673EE" w:rsidR="006B61B9" w:rsidRDefault="005B4B00" w:rsidP="00AE77E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2B04E76" wp14:editId="0EF0F8C5">
                  <wp:extent cx="4080000" cy="3060000"/>
                  <wp:effectExtent l="0" t="0" r="0" b="7620"/>
                  <wp:docPr id="64" name="Imagen 64" descr="C:\Users\andy.morrison\Documents\Andy\Inspecciones Ambientales\Programa 2014\DFZ-2014-72-XII-RCA-IA\Información remitida por SERNAPESCA\FOTOGRAFIAS ENTRADA BAHÍA TRANQUILA II\1\1f1cb992c8a821fd7d07183bcc425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72-XII-RCA-IA\Información remitida por SERNAPESCA\FOTOGRAFIAS ENTRADA BAHÍA TRANQUILA II\1\1f1cb992c8a821fd7d07183bcc425e48.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0000" cy="3060000"/>
                          </a:xfrm>
                          <a:prstGeom prst="rect">
                            <a:avLst/>
                          </a:prstGeom>
                          <a:noFill/>
                          <a:ln>
                            <a:noFill/>
                          </a:ln>
                        </pic:spPr>
                      </pic:pic>
                    </a:graphicData>
                  </a:graphic>
                </wp:inline>
              </w:drawing>
            </w:r>
          </w:p>
        </w:tc>
      </w:tr>
      <w:tr w:rsidR="006B61B9" w14:paraId="476C0092" w14:textId="77777777" w:rsidTr="00AE77ED">
        <w:trPr>
          <w:trHeight w:val="275"/>
          <w:jc w:val="center"/>
        </w:trPr>
        <w:tc>
          <w:tcPr>
            <w:tcW w:w="1149" w:type="pct"/>
            <w:vAlign w:val="center"/>
          </w:tcPr>
          <w:p w14:paraId="2B89F791" w14:textId="77777777" w:rsidR="006B61B9" w:rsidRPr="00557733" w:rsidRDefault="006B61B9" w:rsidP="00AE77E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w:t>
            </w:r>
            <w:r w:rsidRPr="00557733">
              <w:fldChar w:fldCharType="end"/>
            </w:r>
            <w:r w:rsidRPr="00557733">
              <w:t>.</w:t>
            </w:r>
          </w:p>
        </w:tc>
        <w:tc>
          <w:tcPr>
            <w:tcW w:w="1352" w:type="pct"/>
            <w:gridSpan w:val="2"/>
            <w:vAlign w:val="center"/>
          </w:tcPr>
          <w:p w14:paraId="66EB2EC5" w14:textId="283B0517" w:rsidR="006B61B9" w:rsidRPr="00D778B9" w:rsidRDefault="006B61B9" w:rsidP="006B61B9">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01</w:t>
            </w:r>
            <w:r w:rsidRPr="002E0832">
              <w:rPr>
                <w:rFonts w:eastAsia="Times New Roman"/>
                <w:color w:val="000000"/>
                <w:sz w:val="18"/>
                <w:szCs w:val="18"/>
                <w:lang w:eastAsia="es-CL"/>
              </w:rPr>
              <w:t>-0</w:t>
            </w:r>
            <w:r>
              <w:rPr>
                <w:rFonts w:eastAsia="Times New Roman"/>
                <w:color w:val="000000"/>
                <w:sz w:val="18"/>
                <w:szCs w:val="18"/>
                <w:lang w:eastAsia="es-CL"/>
              </w:rPr>
              <w:t>4</w:t>
            </w:r>
            <w:r w:rsidRPr="002E0832">
              <w:rPr>
                <w:rFonts w:eastAsia="Times New Roman"/>
                <w:color w:val="000000"/>
                <w:sz w:val="18"/>
                <w:szCs w:val="18"/>
                <w:lang w:eastAsia="es-CL"/>
              </w:rPr>
              <w:t>-2014</w:t>
            </w:r>
          </w:p>
        </w:tc>
        <w:tc>
          <w:tcPr>
            <w:tcW w:w="1145" w:type="pct"/>
            <w:vAlign w:val="center"/>
          </w:tcPr>
          <w:p w14:paraId="676E2523" w14:textId="77777777" w:rsidR="006B61B9" w:rsidRPr="00557733" w:rsidRDefault="006B61B9" w:rsidP="00AE77E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w:t>
            </w:r>
            <w:r w:rsidRPr="00557733">
              <w:fldChar w:fldCharType="end"/>
            </w:r>
            <w:r w:rsidRPr="00557733">
              <w:t>.</w:t>
            </w:r>
          </w:p>
        </w:tc>
        <w:tc>
          <w:tcPr>
            <w:tcW w:w="1354" w:type="pct"/>
            <w:gridSpan w:val="2"/>
            <w:vAlign w:val="center"/>
          </w:tcPr>
          <w:p w14:paraId="0793AD4C" w14:textId="2244E142" w:rsidR="006B61B9" w:rsidRDefault="006B61B9" w:rsidP="006B61B9">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01</w:t>
            </w:r>
            <w:r w:rsidRPr="002E0832">
              <w:rPr>
                <w:rFonts w:eastAsia="Times New Roman"/>
                <w:color w:val="000000"/>
                <w:sz w:val="18"/>
                <w:szCs w:val="18"/>
                <w:lang w:eastAsia="es-CL"/>
              </w:rPr>
              <w:t>-0</w:t>
            </w:r>
            <w:r>
              <w:rPr>
                <w:rFonts w:eastAsia="Times New Roman"/>
                <w:color w:val="000000"/>
                <w:sz w:val="18"/>
                <w:szCs w:val="18"/>
                <w:lang w:eastAsia="es-CL"/>
              </w:rPr>
              <w:t>4</w:t>
            </w:r>
            <w:r w:rsidRPr="002E0832">
              <w:rPr>
                <w:rFonts w:eastAsia="Times New Roman"/>
                <w:color w:val="000000"/>
                <w:sz w:val="18"/>
                <w:szCs w:val="18"/>
                <w:lang w:eastAsia="es-CL"/>
              </w:rPr>
              <w:t>-2014</w:t>
            </w:r>
          </w:p>
        </w:tc>
      </w:tr>
      <w:tr w:rsidR="006B61B9" w:rsidRPr="00557733" w14:paraId="179F6A13" w14:textId="77777777" w:rsidTr="00AE77ED">
        <w:trPr>
          <w:trHeight w:val="275"/>
          <w:jc w:val="center"/>
        </w:trPr>
        <w:tc>
          <w:tcPr>
            <w:tcW w:w="1149" w:type="pct"/>
            <w:vAlign w:val="center"/>
          </w:tcPr>
          <w:p w14:paraId="155EB137" w14:textId="77777777" w:rsidR="006B61B9" w:rsidRPr="00557733" w:rsidRDefault="006B61B9" w:rsidP="00AE77E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6CC14C17" w14:textId="77777777" w:rsidR="006B61B9" w:rsidRPr="00A90D26" w:rsidRDefault="006B61B9" w:rsidP="00AE77ED">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4E9108A3" w14:textId="77777777" w:rsidR="006B61B9" w:rsidRPr="00A90D26" w:rsidRDefault="006B61B9" w:rsidP="00AE77E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2D053FD7" w14:textId="77777777" w:rsidR="006B61B9" w:rsidRPr="00A90D26" w:rsidRDefault="006B61B9" w:rsidP="00AE77ED">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3D6EE0CA" w14:textId="77777777" w:rsidR="006B61B9" w:rsidRPr="00A90D26" w:rsidRDefault="006B61B9" w:rsidP="00AE77ED">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61B27C5F" w14:textId="77777777" w:rsidR="006B61B9" w:rsidRPr="0096273A" w:rsidRDefault="006B61B9" w:rsidP="00AE77E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175A444C" w14:textId="77777777" w:rsidR="006B61B9" w:rsidRPr="00AC7513" w:rsidRDefault="006B61B9" w:rsidP="00AE77ED">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CFACDC7" w14:textId="77777777" w:rsidR="006B61B9" w:rsidRPr="00AC7513" w:rsidRDefault="006B61B9" w:rsidP="00AE77E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3CB55802" w14:textId="77777777" w:rsidR="006B61B9" w:rsidRPr="00AC7513" w:rsidRDefault="006B61B9" w:rsidP="00AE77ED">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13FE235D" w14:textId="77777777" w:rsidR="006B61B9" w:rsidRPr="00AC7513" w:rsidRDefault="006B61B9" w:rsidP="00AE77E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6B61B9" w14:paraId="0BED71B2" w14:textId="77777777" w:rsidTr="00AE77ED">
        <w:trPr>
          <w:trHeight w:val="501"/>
          <w:jc w:val="center"/>
        </w:trPr>
        <w:tc>
          <w:tcPr>
            <w:tcW w:w="2501" w:type="pct"/>
            <w:gridSpan w:val="3"/>
          </w:tcPr>
          <w:p w14:paraId="59B512B9" w14:textId="1BC9FFA7" w:rsidR="006B61B9" w:rsidRPr="006B61B9" w:rsidRDefault="006B61B9" w:rsidP="00600F56">
            <w:pPr>
              <w:rPr>
                <w:rFonts w:eastAsia="Times New Roman"/>
                <w:b/>
                <w:color w:val="000000"/>
                <w:sz w:val="18"/>
                <w:szCs w:val="18"/>
                <w:highlight w:val="yellow"/>
                <w:lang w:eastAsia="es-CL"/>
              </w:rPr>
            </w:pPr>
            <w:r w:rsidRPr="00600F56">
              <w:rPr>
                <w:rFonts w:eastAsia="Times New Roman"/>
                <w:b/>
                <w:color w:val="000000"/>
                <w:sz w:val="18"/>
                <w:szCs w:val="18"/>
                <w:lang w:eastAsia="es-CL"/>
              </w:rPr>
              <w:t xml:space="preserve">Descripción Medio de Prueba: </w:t>
            </w:r>
            <w:r w:rsidR="00600F56" w:rsidRPr="00600F56">
              <w:rPr>
                <w:rFonts w:eastAsia="Times New Roman"/>
                <w:color w:val="000000"/>
                <w:sz w:val="18"/>
                <w:szCs w:val="18"/>
                <w:lang w:eastAsia="es-CL"/>
              </w:rPr>
              <w:t xml:space="preserve">Vista general de las 4 balsas jaulas cuadradas sin peces </w:t>
            </w:r>
            <w:r w:rsidR="00600F56">
              <w:rPr>
                <w:rFonts w:eastAsia="Times New Roman"/>
                <w:color w:val="000000"/>
                <w:sz w:val="18"/>
                <w:szCs w:val="18"/>
                <w:lang w:eastAsia="es-CL"/>
              </w:rPr>
              <w:t xml:space="preserve">existentes al momento de la inspección </w:t>
            </w:r>
            <w:r w:rsidR="00600F56" w:rsidRPr="00600F56">
              <w:rPr>
                <w:rFonts w:eastAsia="Times New Roman"/>
                <w:color w:val="000000"/>
                <w:sz w:val="18"/>
                <w:szCs w:val="18"/>
                <w:lang w:eastAsia="es-CL"/>
              </w:rPr>
              <w:t>en el centro Entrada Bahía Tranquila 1</w:t>
            </w:r>
            <w:r w:rsidRPr="00600F56">
              <w:rPr>
                <w:rFonts w:ascii="Calibri" w:eastAsia="Times New Roman" w:hAnsi="Calibri"/>
                <w:color w:val="000000"/>
                <w:sz w:val="18"/>
                <w:szCs w:val="18"/>
                <w:lang w:eastAsia="es-CL"/>
              </w:rPr>
              <w:t>.</w:t>
            </w:r>
          </w:p>
        </w:tc>
        <w:tc>
          <w:tcPr>
            <w:tcW w:w="2499" w:type="pct"/>
            <w:gridSpan w:val="3"/>
          </w:tcPr>
          <w:p w14:paraId="129C296A" w14:textId="48DCBC78" w:rsidR="006B61B9" w:rsidRPr="006B61B9" w:rsidRDefault="006B61B9" w:rsidP="00600F56">
            <w:pPr>
              <w:rPr>
                <w:rFonts w:eastAsia="Times New Roman"/>
                <w:color w:val="000000"/>
                <w:sz w:val="18"/>
                <w:szCs w:val="18"/>
                <w:highlight w:val="yellow"/>
                <w:lang w:eastAsia="es-CL"/>
              </w:rPr>
            </w:pPr>
            <w:r w:rsidRPr="00600F56">
              <w:rPr>
                <w:rFonts w:eastAsia="Times New Roman"/>
                <w:b/>
                <w:color w:val="000000"/>
                <w:sz w:val="18"/>
                <w:szCs w:val="18"/>
                <w:lang w:eastAsia="es-CL"/>
              </w:rPr>
              <w:t xml:space="preserve">Descripción Medio de Prueba: </w:t>
            </w:r>
            <w:r w:rsidR="00600F56" w:rsidRPr="00600F56">
              <w:rPr>
                <w:rFonts w:eastAsia="Times New Roman"/>
                <w:color w:val="000000"/>
                <w:sz w:val="18"/>
                <w:szCs w:val="18"/>
                <w:lang w:eastAsia="es-CL"/>
              </w:rPr>
              <w:t xml:space="preserve">Vista general de las 4 balsas jaulas circulares existentes </w:t>
            </w:r>
            <w:r w:rsidR="00600F56">
              <w:rPr>
                <w:rFonts w:eastAsia="Times New Roman"/>
                <w:color w:val="000000"/>
                <w:sz w:val="18"/>
                <w:szCs w:val="18"/>
                <w:lang w:eastAsia="es-CL"/>
              </w:rPr>
              <w:t xml:space="preserve">al momento de la inspección </w:t>
            </w:r>
            <w:r w:rsidR="00600F56" w:rsidRPr="00600F56">
              <w:rPr>
                <w:rFonts w:eastAsia="Times New Roman"/>
                <w:color w:val="000000"/>
                <w:sz w:val="18"/>
                <w:szCs w:val="18"/>
                <w:lang w:eastAsia="es-CL"/>
              </w:rPr>
              <w:t>en el centro Entrada Bahía Tranquila 2</w:t>
            </w:r>
            <w:r w:rsidR="00600F56" w:rsidRPr="00600F56">
              <w:rPr>
                <w:rFonts w:ascii="Calibri" w:eastAsia="Times New Roman" w:hAnsi="Calibri"/>
                <w:color w:val="000000"/>
                <w:sz w:val="18"/>
                <w:szCs w:val="18"/>
                <w:lang w:eastAsia="es-CL"/>
              </w:rPr>
              <w:t>.</w:t>
            </w:r>
          </w:p>
        </w:tc>
      </w:tr>
    </w:tbl>
    <w:p w14:paraId="5381BC85" w14:textId="77777777" w:rsidR="004F0A5A" w:rsidRDefault="004F0A5A" w:rsidP="00A83D8B"/>
    <w:p w14:paraId="332A20F8" w14:textId="77777777" w:rsidR="004F0A5A" w:rsidRDefault="004F0A5A" w:rsidP="00A83D8B"/>
    <w:p w14:paraId="1C4E0D47" w14:textId="77777777" w:rsidR="00835942" w:rsidRDefault="00835942" w:rsidP="00A83D8B"/>
    <w:tbl>
      <w:tblPr>
        <w:tblStyle w:val="Tablaconcuadrcula"/>
        <w:tblW w:w="5000" w:type="pct"/>
        <w:tblLook w:val="04A0" w:firstRow="1" w:lastRow="0" w:firstColumn="1" w:lastColumn="0" w:noHBand="0" w:noVBand="1"/>
      </w:tblPr>
      <w:tblGrid>
        <w:gridCol w:w="3839"/>
        <w:gridCol w:w="9949"/>
      </w:tblGrid>
      <w:tr w:rsidR="00897EC9" w:rsidRPr="0025129B" w14:paraId="47BA12F0" w14:textId="77777777" w:rsidTr="00AE77ED">
        <w:trPr>
          <w:trHeight w:val="142"/>
        </w:trPr>
        <w:tc>
          <w:tcPr>
            <w:tcW w:w="1392" w:type="pct"/>
          </w:tcPr>
          <w:p w14:paraId="51F97FB7" w14:textId="73E9B2C8" w:rsidR="00897EC9" w:rsidRPr="0025129B" w:rsidRDefault="00897EC9" w:rsidP="00897EC9">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4</w:t>
            </w:r>
          </w:p>
        </w:tc>
        <w:tc>
          <w:tcPr>
            <w:tcW w:w="3608" w:type="pct"/>
          </w:tcPr>
          <w:p w14:paraId="6BA583B1" w14:textId="573B0443" w:rsidR="00897EC9" w:rsidRPr="0025129B" w:rsidRDefault="00897EC9" w:rsidP="00897EC9">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897EC9" w:rsidRPr="0025129B" w14:paraId="301CA819" w14:textId="77777777" w:rsidTr="00AE77ED">
        <w:trPr>
          <w:trHeight w:val="176"/>
        </w:trPr>
        <w:tc>
          <w:tcPr>
            <w:tcW w:w="5000" w:type="pct"/>
            <w:gridSpan w:val="2"/>
            <w:tcBorders>
              <w:bottom w:val="single" w:sz="4" w:space="0" w:color="auto"/>
            </w:tcBorders>
          </w:tcPr>
          <w:p w14:paraId="14698B96" w14:textId="77777777" w:rsidR="00897EC9" w:rsidRPr="00CA61C8" w:rsidRDefault="00897EC9" w:rsidP="00AE77ED">
            <w:pPr>
              <w:rPr>
                <w:rFonts w:eastAsia="Times New Roman"/>
                <w:b/>
                <w:bCs/>
                <w:color w:val="000000"/>
                <w:lang w:eastAsia="es-CL"/>
              </w:rPr>
            </w:pPr>
            <w:r w:rsidRPr="0025129B">
              <w:rPr>
                <w:b/>
              </w:rPr>
              <w:t xml:space="preserve">Tipo de exigencia según lo indicado en RCA: </w:t>
            </w:r>
            <w:r w:rsidRPr="0066306E">
              <w:rPr>
                <w:b/>
                <w:bCs/>
                <w:lang w:eastAsia="es-CL"/>
              </w:rPr>
              <w:t>10_Compromisos ambientales voluntarios</w:t>
            </w:r>
          </w:p>
        </w:tc>
      </w:tr>
      <w:tr w:rsidR="00897EC9" w:rsidRPr="0025129B" w14:paraId="67BCA26C" w14:textId="77777777" w:rsidTr="00AE77ED">
        <w:trPr>
          <w:trHeight w:val="847"/>
        </w:trPr>
        <w:tc>
          <w:tcPr>
            <w:tcW w:w="5000" w:type="pct"/>
            <w:gridSpan w:val="2"/>
            <w:tcBorders>
              <w:bottom w:val="single" w:sz="4" w:space="0" w:color="auto"/>
            </w:tcBorders>
          </w:tcPr>
          <w:p w14:paraId="5669A02C" w14:textId="77777777" w:rsidR="00897EC9" w:rsidRPr="00F3783F" w:rsidRDefault="00897EC9" w:rsidP="00AE77ED">
            <w:pPr>
              <w:rPr>
                <w:rFonts w:eastAsia="Times New Roman"/>
                <w:b/>
                <w:color w:val="000000"/>
                <w:lang w:eastAsia="es-CL"/>
              </w:rPr>
            </w:pPr>
            <w:r w:rsidRPr="00CA61C8">
              <w:rPr>
                <w:rFonts w:eastAsia="Times New Roman"/>
                <w:b/>
                <w:bCs/>
                <w:color w:val="000000"/>
                <w:lang w:eastAsia="es-CL"/>
              </w:rPr>
              <w:t>Exigencia</w:t>
            </w:r>
            <w:r w:rsidRPr="00F3783F">
              <w:rPr>
                <w:rFonts w:eastAsia="Times New Roman"/>
                <w:b/>
                <w:color w:val="000000"/>
                <w:lang w:eastAsia="es-CL"/>
              </w:rPr>
              <w:t xml:space="preserve">: </w:t>
            </w:r>
          </w:p>
          <w:p w14:paraId="2D3290B3" w14:textId="7B5D7CD4" w:rsidR="00897EC9" w:rsidRPr="00F3783F" w:rsidRDefault="00897EC9" w:rsidP="00AE77ED">
            <w:pPr>
              <w:rPr>
                <w:b/>
              </w:rPr>
            </w:pPr>
            <w:r w:rsidRPr="00F3783F">
              <w:rPr>
                <w:b/>
              </w:rPr>
              <w:t>Considerando</w:t>
            </w:r>
            <w:r>
              <w:rPr>
                <w:b/>
              </w:rPr>
              <w:t>s</w:t>
            </w:r>
            <w:r w:rsidRPr="00F3783F">
              <w:rPr>
                <w:b/>
              </w:rPr>
              <w:t xml:space="preserve"> 5.</w:t>
            </w:r>
            <w:r>
              <w:rPr>
                <w:b/>
              </w:rPr>
              <w:t>6</w:t>
            </w:r>
            <w:r w:rsidRPr="00F3783F">
              <w:rPr>
                <w:b/>
              </w:rPr>
              <w:t xml:space="preserve"> </w:t>
            </w:r>
            <w:r>
              <w:rPr>
                <w:b/>
              </w:rPr>
              <w:t xml:space="preserve">y 5.6.1 </w:t>
            </w:r>
            <w:r w:rsidRPr="00F3783F">
              <w:rPr>
                <w:b/>
              </w:rPr>
              <w:t>RCA N°185/2002</w:t>
            </w:r>
          </w:p>
          <w:p w14:paraId="23696D1B" w14:textId="77777777" w:rsidR="00897EC9" w:rsidRPr="00897EC9" w:rsidRDefault="00897EC9" w:rsidP="00897EC9">
            <w:r w:rsidRPr="00897EC9">
              <w:t>Entrega de Informes</w:t>
            </w:r>
          </w:p>
          <w:p w14:paraId="77735527" w14:textId="1E8B7BF4" w:rsidR="00897EC9" w:rsidRPr="00897EC9" w:rsidRDefault="00897EC9" w:rsidP="00897EC9">
            <w:r w:rsidRPr="00897EC9">
              <w:t>Deberá también, entregar a la Comisión Nacional del Medio Ambiente informes anuales que contengan la siguiente información:</w:t>
            </w:r>
          </w:p>
          <w:p w14:paraId="21F4B40E" w14:textId="77777777" w:rsidR="00897EC9" w:rsidRPr="00897EC9" w:rsidRDefault="00897EC9" w:rsidP="00897EC9"/>
          <w:p w14:paraId="1E96B926" w14:textId="77777777" w:rsidR="00897EC9" w:rsidRPr="00897EC9" w:rsidRDefault="00897EC9" w:rsidP="00897EC9">
            <w:r w:rsidRPr="00897EC9">
              <w:t>Datos productivos</w:t>
            </w:r>
          </w:p>
          <w:p w14:paraId="1749A393" w14:textId="77777777" w:rsidR="00897EC9" w:rsidRPr="00897EC9" w:rsidRDefault="00897EC9" w:rsidP="00897EC9">
            <w:pPr>
              <w:pStyle w:val="Textosinformato"/>
              <w:jc w:val="both"/>
              <w:rPr>
                <w:rFonts w:asciiTheme="minorHAnsi" w:eastAsia="Calibri" w:hAnsiTheme="minorHAnsi"/>
                <w:lang w:eastAsia="en-US"/>
              </w:rPr>
            </w:pPr>
            <w:r w:rsidRPr="00897EC9">
              <w:rPr>
                <w:rFonts w:asciiTheme="minorHAnsi" w:eastAsia="Calibri" w:hAnsiTheme="minorHAnsi"/>
                <w:lang w:eastAsia="en-US"/>
              </w:rPr>
              <w:t>Incremento de la biomasa en términos anuales o del ciclo productivo logrado en el centro. Se deberá acompañar a ello, la información sobre la cantidad total de alimento suministrado para lograr tal incremento, en el periodo antes indicado y estimación de la perdida de alimento.</w:t>
            </w:r>
          </w:p>
          <w:p w14:paraId="1D8739AF" w14:textId="77777777" w:rsidR="00897EC9" w:rsidRPr="00E86760" w:rsidRDefault="00897EC9" w:rsidP="00AE77ED">
            <w:pPr>
              <w:rPr>
                <w:rFonts w:eastAsia="Times New Roman"/>
                <w:bCs/>
                <w:color w:val="000000"/>
                <w:lang w:eastAsia="es-CL"/>
              </w:rPr>
            </w:pPr>
          </w:p>
        </w:tc>
      </w:tr>
      <w:tr w:rsidR="00897EC9" w:rsidRPr="0025129B" w14:paraId="5CA67388" w14:textId="77777777" w:rsidTr="00AE77ED">
        <w:trPr>
          <w:trHeight w:val="337"/>
        </w:trPr>
        <w:tc>
          <w:tcPr>
            <w:tcW w:w="5000" w:type="pct"/>
            <w:gridSpan w:val="2"/>
          </w:tcPr>
          <w:p w14:paraId="4AAFFDBF" w14:textId="3E2BCB3C" w:rsidR="00897EC9" w:rsidRPr="0025129B" w:rsidRDefault="00C41311" w:rsidP="00AE77ED">
            <w:pPr>
              <w:jc w:val="left"/>
              <w:rPr>
                <w:rFonts w:eastAsia="Times New Roman"/>
                <w:color w:val="000000"/>
                <w:lang w:eastAsia="es-CL"/>
              </w:rPr>
            </w:pPr>
            <w:r w:rsidRPr="002C584A">
              <w:rPr>
                <w:b/>
              </w:rPr>
              <w:t>Resultado (s) examen de Información:</w:t>
            </w:r>
          </w:p>
        </w:tc>
      </w:tr>
      <w:tr w:rsidR="00897EC9" w:rsidRPr="0025129B" w14:paraId="3D8CD633" w14:textId="77777777" w:rsidTr="00AE77ED">
        <w:trPr>
          <w:trHeight w:val="627"/>
        </w:trPr>
        <w:tc>
          <w:tcPr>
            <w:tcW w:w="5000" w:type="pct"/>
            <w:gridSpan w:val="2"/>
          </w:tcPr>
          <w:p w14:paraId="6E0B2B66" w14:textId="453AF65A" w:rsidR="00897EC9" w:rsidRPr="00D208AD" w:rsidRDefault="00BB570D" w:rsidP="00D7519D">
            <w:pPr>
              <w:pStyle w:val="Prrafodelista"/>
              <w:numPr>
                <w:ilvl w:val="0"/>
                <w:numId w:val="29"/>
              </w:numPr>
              <w:ind w:left="284" w:hanging="284"/>
              <w:rPr>
                <w:rFonts w:cstheme="minorHAnsi"/>
              </w:rPr>
            </w:pPr>
            <w:r w:rsidRPr="006E55A7">
              <w:rPr>
                <w:rFonts w:cstheme="minorHAnsi"/>
                <w:lang w:val="es-ES" w:eastAsia="es-ES"/>
              </w:rPr>
              <w:t xml:space="preserve">De acuerdo a la información disponible en el Sistema de Seguimiento Ambiental de la Superintendencia del Medio Ambiente, el titular no ha remitido los informes anuales relativos </w:t>
            </w:r>
            <w:r w:rsidR="00B13ED2" w:rsidRPr="006E55A7">
              <w:rPr>
                <w:rFonts w:cstheme="minorHAnsi"/>
                <w:lang w:val="es-ES" w:eastAsia="es-ES"/>
              </w:rPr>
              <w:t xml:space="preserve">a </w:t>
            </w:r>
            <w:r w:rsidR="00605C7F">
              <w:rPr>
                <w:rFonts w:cstheme="minorHAnsi"/>
                <w:lang w:val="es-ES" w:eastAsia="es-ES"/>
              </w:rPr>
              <w:t xml:space="preserve">los </w:t>
            </w:r>
            <w:r w:rsidRPr="006E55A7">
              <w:rPr>
                <w:rFonts w:cstheme="minorHAnsi"/>
                <w:lang w:val="es-ES" w:eastAsia="es-ES"/>
              </w:rPr>
              <w:t>datos productivos</w:t>
            </w:r>
            <w:r w:rsidR="00605C7F">
              <w:rPr>
                <w:rFonts w:cstheme="minorHAnsi"/>
                <w:lang w:val="es-ES" w:eastAsia="es-ES"/>
              </w:rPr>
              <w:t xml:space="preserve"> de ambos centros</w:t>
            </w:r>
            <w:r w:rsidRPr="006E55A7">
              <w:rPr>
                <w:rFonts w:cstheme="minorHAnsi"/>
                <w:lang w:val="es-ES" w:eastAsia="es-ES"/>
              </w:rPr>
              <w:t xml:space="preserve">, </w:t>
            </w:r>
            <w:r w:rsidR="006E55A7" w:rsidRPr="006E55A7">
              <w:rPr>
                <w:rFonts w:cstheme="minorHAnsi"/>
                <w:lang w:val="es-ES" w:eastAsia="es-ES"/>
              </w:rPr>
              <w:t xml:space="preserve">que incluyan </w:t>
            </w:r>
            <w:r w:rsidR="00605C7F">
              <w:rPr>
                <w:rFonts w:cstheme="minorHAnsi"/>
                <w:lang w:val="es-ES" w:eastAsia="es-ES"/>
              </w:rPr>
              <w:t xml:space="preserve">los </w:t>
            </w:r>
            <w:r w:rsidR="006E55A7" w:rsidRPr="006E55A7">
              <w:rPr>
                <w:rFonts w:cstheme="minorHAnsi"/>
                <w:lang w:val="es-ES" w:eastAsia="es-ES"/>
              </w:rPr>
              <w:t>incremento</w:t>
            </w:r>
            <w:r w:rsidR="00605C7F">
              <w:rPr>
                <w:rFonts w:cstheme="minorHAnsi"/>
                <w:lang w:val="es-ES" w:eastAsia="es-ES"/>
              </w:rPr>
              <w:t>s</w:t>
            </w:r>
            <w:r w:rsidR="006E55A7" w:rsidRPr="006E55A7">
              <w:rPr>
                <w:rFonts w:cstheme="minorHAnsi"/>
                <w:lang w:val="es-ES" w:eastAsia="es-ES"/>
              </w:rPr>
              <w:t xml:space="preserve"> de la biomasa, la</w:t>
            </w:r>
            <w:r w:rsidR="00605C7F">
              <w:rPr>
                <w:rFonts w:cstheme="minorHAnsi"/>
                <w:lang w:val="es-ES" w:eastAsia="es-ES"/>
              </w:rPr>
              <w:t>s</w:t>
            </w:r>
            <w:r w:rsidR="006E55A7" w:rsidRPr="006E55A7">
              <w:rPr>
                <w:rFonts w:cstheme="minorHAnsi"/>
                <w:lang w:val="es-ES" w:eastAsia="es-ES"/>
              </w:rPr>
              <w:t xml:space="preserve"> </w:t>
            </w:r>
            <w:r w:rsidRPr="006E55A7">
              <w:rPr>
                <w:rFonts w:cstheme="minorHAnsi"/>
                <w:lang w:val="es-ES" w:eastAsia="es-ES"/>
              </w:rPr>
              <w:t>cantidad</w:t>
            </w:r>
            <w:r w:rsidR="00605C7F">
              <w:rPr>
                <w:rFonts w:cstheme="minorHAnsi"/>
                <w:lang w:val="es-ES" w:eastAsia="es-ES"/>
              </w:rPr>
              <w:t>es</w:t>
            </w:r>
            <w:r w:rsidRPr="006E55A7">
              <w:rPr>
                <w:rFonts w:cstheme="minorHAnsi"/>
                <w:lang w:val="es-ES" w:eastAsia="es-ES"/>
              </w:rPr>
              <w:t xml:space="preserve"> total</w:t>
            </w:r>
            <w:r w:rsidR="00605C7F">
              <w:rPr>
                <w:rFonts w:cstheme="minorHAnsi"/>
                <w:lang w:val="es-ES" w:eastAsia="es-ES"/>
              </w:rPr>
              <w:t>es</w:t>
            </w:r>
            <w:r w:rsidRPr="006E55A7">
              <w:rPr>
                <w:rFonts w:cstheme="minorHAnsi"/>
                <w:lang w:val="es-ES" w:eastAsia="es-ES"/>
              </w:rPr>
              <w:t xml:space="preserve"> de alimento suministrado y </w:t>
            </w:r>
            <w:r w:rsidR="006E55A7" w:rsidRPr="006E55A7">
              <w:rPr>
                <w:rFonts w:cstheme="minorHAnsi"/>
                <w:lang w:val="es-ES" w:eastAsia="es-ES"/>
              </w:rPr>
              <w:t>la</w:t>
            </w:r>
            <w:r w:rsidR="00605C7F">
              <w:rPr>
                <w:rFonts w:cstheme="minorHAnsi"/>
                <w:lang w:val="es-ES" w:eastAsia="es-ES"/>
              </w:rPr>
              <w:t>s</w:t>
            </w:r>
            <w:r w:rsidR="006E55A7" w:rsidRPr="006E55A7">
              <w:rPr>
                <w:rFonts w:cstheme="minorHAnsi"/>
                <w:lang w:val="es-ES" w:eastAsia="es-ES"/>
              </w:rPr>
              <w:t xml:space="preserve"> </w:t>
            </w:r>
            <w:r w:rsidRPr="006E55A7">
              <w:rPr>
                <w:rFonts w:cstheme="minorHAnsi"/>
                <w:lang w:val="es-ES" w:eastAsia="es-ES"/>
              </w:rPr>
              <w:t>estimaci</w:t>
            </w:r>
            <w:r w:rsidR="00605C7F">
              <w:rPr>
                <w:rFonts w:cstheme="minorHAnsi"/>
                <w:lang w:val="es-ES" w:eastAsia="es-ES"/>
              </w:rPr>
              <w:t xml:space="preserve">ones </w:t>
            </w:r>
            <w:r w:rsidRPr="006E55A7">
              <w:rPr>
                <w:rFonts w:cstheme="minorHAnsi"/>
                <w:lang w:val="es-ES" w:eastAsia="es-ES"/>
              </w:rPr>
              <w:t xml:space="preserve">de pérdida de alimento en dicho periodo, </w:t>
            </w:r>
            <w:r w:rsidR="00904773" w:rsidRPr="006E55A7">
              <w:rPr>
                <w:rFonts w:cstheme="minorHAnsi"/>
              </w:rPr>
              <w:t>conforme se instruyó mediante Resolución Exenta N°844 de fecha 14 de diciembre de 2012 de la Superintendencia del Medio Ambiente.</w:t>
            </w:r>
          </w:p>
        </w:tc>
      </w:tr>
    </w:tbl>
    <w:p w14:paraId="3A0FBFC1" w14:textId="77777777" w:rsidR="00897EC9" w:rsidRDefault="00897EC9" w:rsidP="00A83D8B"/>
    <w:p w14:paraId="093C1EC4" w14:textId="77777777" w:rsidR="00897EC9" w:rsidRDefault="00897EC9" w:rsidP="00A83D8B"/>
    <w:p w14:paraId="6274FBE6" w14:textId="77777777" w:rsidR="00897EC9" w:rsidRDefault="00897EC9" w:rsidP="00A83D8B"/>
    <w:p w14:paraId="3CF09753" w14:textId="77777777" w:rsidR="00897EC9" w:rsidRDefault="00897EC9" w:rsidP="00A83D8B"/>
    <w:p w14:paraId="74EA0CC9" w14:textId="77777777" w:rsidR="00897EC9" w:rsidRDefault="00897EC9" w:rsidP="00A83D8B"/>
    <w:p w14:paraId="10A4A872" w14:textId="77777777" w:rsidR="002E0832" w:rsidRDefault="002E0832" w:rsidP="00A83D8B"/>
    <w:p w14:paraId="67D3FDE1" w14:textId="77777777" w:rsidR="00897EC9" w:rsidRDefault="00897EC9" w:rsidP="00A83D8B"/>
    <w:p w14:paraId="49B8AD7C" w14:textId="77777777" w:rsidR="00D7519D" w:rsidRDefault="00D7519D" w:rsidP="00A83D8B"/>
    <w:p w14:paraId="4CE446B0" w14:textId="77777777" w:rsidR="00D7519D" w:rsidRDefault="00D7519D" w:rsidP="00A83D8B"/>
    <w:p w14:paraId="6C78A334" w14:textId="77777777" w:rsidR="00D7519D" w:rsidRDefault="00D7519D" w:rsidP="00A83D8B"/>
    <w:p w14:paraId="6B19F6DA" w14:textId="77777777" w:rsidR="00D7519D" w:rsidRDefault="00D7519D" w:rsidP="00A83D8B"/>
    <w:p w14:paraId="5E1FF7DD" w14:textId="77777777" w:rsidR="00D7519D" w:rsidRDefault="00D7519D" w:rsidP="00A83D8B"/>
    <w:p w14:paraId="0B74BE11" w14:textId="77777777" w:rsidR="00D7519D" w:rsidRDefault="00D7519D" w:rsidP="00A83D8B"/>
    <w:p w14:paraId="18AC516B" w14:textId="77777777" w:rsidR="00D7519D" w:rsidRDefault="00D7519D" w:rsidP="00A83D8B"/>
    <w:p w14:paraId="25BC350A" w14:textId="77777777" w:rsidR="00D7519D" w:rsidRDefault="00D7519D" w:rsidP="00A83D8B"/>
    <w:p w14:paraId="404B78D4" w14:textId="77777777" w:rsidR="00D7519D" w:rsidRDefault="00D7519D" w:rsidP="00A83D8B"/>
    <w:p w14:paraId="5D1E56F1" w14:textId="77777777" w:rsidR="009A706D" w:rsidRDefault="009A706D" w:rsidP="00A83D8B"/>
    <w:p w14:paraId="2A673FB3" w14:textId="77777777" w:rsidR="00D7519D" w:rsidRDefault="00D7519D" w:rsidP="00A83D8B"/>
    <w:p w14:paraId="270DC085" w14:textId="77777777" w:rsidR="00752B09" w:rsidRDefault="00752B09" w:rsidP="00A83D8B"/>
    <w:p w14:paraId="27B4354F" w14:textId="4BE27451" w:rsidR="00136C70" w:rsidRPr="0025129B" w:rsidRDefault="00136C70" w:rsidP="00136C70">
      <w:pPr>
        <w:pStyle w:val="Ttulo2"/>
      </w:pPr>
      <w:bookmarkStart w:id="139" w:name="_Toc390385287"/>
      <w:r>
        <w:t>Manejo de Mortandades</w:t>
      </w:r>
      <w:r w:rsidRPr="0025129B">
        <w:t>.</w:t>
      </w:r>
      <w:bookmarkEnd w:id="139"/>
    </w:p>
    <w:p w14:paraId="79505884" w14:textId="77777777" w:rsidR="006E0E56" w:rsidRDefault="006E0E56" w:rsidP="00A83D8B"/>
    <w:tbl>
      <w:tblPr>
        <w:tblStyle w:val="Tablaconcuadrcula"/>
        <w:tblW w:w="5000" w:type="pct"/>
        <w:tblLook w:val="04A0" w:firstRow="1" w:lastRow="0" w:firstColumn="1" w:lastColumn="0" w:noHBand="0" w:noVBand="1"/>
      </w:tblPr>
      <w:tblGrid>
        <w:gridCol w:w="3839"/>
        <w:gridCol w:w="9949"/>
      </w:tblGrid>
      <w:tr w:rsidR="00DF1B48" w:rsidRPr="0025129B" w14:paraId="258FB87F" w14:textId="77777777" w:rsidTr="00833548">
        <w:trPr>
          <w:trHeight w:val="142"/>
        </w:trPr>
        <w:tc>
          <w:tcPr>
            <w:tcW w:w="1392" w:type="pct"/>
          </w:tcPr>
          <w:p w14:paraId="28C699B3" w14:textId="0DFB8282" w:rsidR="00DF1B48" w:rsidRPr="0025129B" w:rsidRDefault="00DF1B48" w:rsidP="004F65F9">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4F65F9">
              <w:rPr>
                <w:b/>
              </w:rPr>
              <w:t>5</w:t>
            </w:r>
          </w:p>
        </w:tc>
        <w:tc>
          <w:tcPr>
            <w:tcW w:w="3608" w:type="pct"/>
          </w:tcPr>
          <w:p w14:paraId="66033EDE" w14:textId="763C3B91" w:rsidR="00DF1B48" w:rsidRPr="0025129B" w:rsidRDefault="00DF1B48" w:rsidP="000A6237">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0A6237" w:rsidRPr="000A6237">
              <w:rPr>
                <w:rFonts w:eastAsia="Times New Roman"/>
                <w:color w:val="000000"/>
                <w:lang w:eastAsia="es-CL"/>
              </w:rPr>
              <w:t>7</w:t>
            </w:r>
            <w:r w:rsidR="00737EF9" w:rsidRPr="000A6237">
              <w:rPr>
                <w:rFonts w:eastAsia="Times New Roman"/>
                <w:color w:val="000000"/>
                <w:lang w:eastAsia="es-CL"/>
              </w:rPr>
              <w:t xml:space="preserve"> y </w:t>
            </w:r>
            <w:r w:rsidR="000A6237" w:rsidRPr="000A6237">
              <w:rPr>
                <w:rFonts w:eastAsia="Times New Roman"/>
                <w:color w:val="000000"/>
                <w:lang w:eastAsia="es-CL"/>
              </w:rPr>
              <w:t>10</w:t>
            </w:r>
          </w:p>
        </w:tc>
      </w:tr>
      <w:tr w:rsidR="00DF1B48" w:rsidRPr="0025129B" w14:paraId="0DC06CD4" w14:textId="77777777" w:rsidTr="00833548">
        <w:trPr>
          <w:trHeight w:val="178"/>
        </w:trPr>
        <w:tc>
          <w:tcPr>
            <w:tcW w:w="5000" w:type="pct"/>
            <w:gridSpan w:val="2"/>
            <w:tcBorders>
              <w:bottom w:val="single" w:sz="4" w:space="0" w:color="auto"/>
            </w:tcBorders>
          </w:tcPr>
          <w:p w14:paraId="15A59E8E" w14:textId="77777777" w:rsidR="00DF1B48" w:rsidRPr="003828F1" w:rsidRDefault="00DF1B48" w:rsidP="00833548">
            <w:r w:rsidRPr="0025129B">
              <w:rPr>
                <w:b/>
              </w:rPr>
              <w:t xml:space="preserve">Tipo de exigencia según lo indicado en RCA: </w:t>
            </w:r>
            <w:r w:rsidRPr="003828F1">
              <w:rPr>
                <w:b/>
                <w:bCs/>
                <w:lang w:eastAsia="es-CL"/>
              </w:rPr>
              <w:t>01_Descripción del proyecto o actividad</w:t>
            </w:r>
          </w:p>
        </w:tc>
      </w:tr>
      <w:tr w:rsidR="00DF1B48" w:rsidRPr="0025129B" w14:paraId="73BCA7C9" w14:textId="77777777" w:rsidTr="00C80691">
        <w:trPr>
          <w:trHeight w:val="1889"/>
        </w:trPr>
        <w:tc>
          <w:tcPr>
            <w:tcW w:w="5000" w:type="pct"/>
            <w:gridSpan w:val="2"/>
            <w:tcBorders>
              <w:bottom w:val="single" w:sz="4" w:space="0" w:color="auto"/>
            </w:tcBorders>
          </w:tcPr>
          <w:p w14:paraId="2A1BC02F" w14:textId="44C7C23A" w:rsidR="00DF1B48" w:rsidRPr="0025129B" w:rsidRDefault="00DF1B48"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8E207F6" w14:textId="4F623EAB" w:rsidR="00B93A5B" w:rsidRPr="00DF7C6F" w:rsidRDefault="00B93A5B" w:rsidP="00B93A5B">
            <w:pPr>
              <w:rPr>
                <w:b/>
              </w:rPr>
            </w:pPr>
            <w:r w:rsidRPr="00DF7C6F">
              <w:rPr>
                <w:b/>
              </w:rPr>
              <w:t>Considerando 3.3.1.</w:t>
            </w:r>
            <w:r>
              <w:rPr>
                <w:b/>
              </w:rPr>
              <w:t xml:space="preserve">2.2 </w:t>
            </w:r>
            <w:r w:rsidRPr="00DF7C6F">
              <w:rPr>
                <w:b/>
              </w:rPr>
              <w:t>RCA N°</w:t>
            </w:r>
            <w:r>
              <w:rPr>
                <w:b/>
              </w:rPr>
              <w:t>185</w:t>
            </w:r>
            <w:r w:rsidRPr="00DF7C6F">
              <w:rPr>
                <w:b/>
              </w:rPr>
              <w:t>/200</w:t>
            </w:r>
            <w:r>
              <w:rPr>
                <w:b/>
              </w:rPr>
              <w:t>2</w:t>
            </w:r>
          </w:p>
          <w:p w14:paraId="3949CC90" w14:textId="77777777" w:rsidR="00B93A5B" w:rsidRDefault="00B93A5B" w:rsidP="00B93A5B">
            <w:pPr>
              <w:rPr>
                <w:rFonts w:eastAsia="Times New Roman"/>
                <w:bCs/>
                <w:color w:val="000000"/>
                <w:lang w:eastAsia="es-CL"/>
              </w:rPr>
            </w:pPr>
            <w:r>
              <w:rPr>
                <w:rFonts w:eastAsia="Times New Roman"/>
                <w:bCs/>
                <w:color w:val="000000"/>
                <w:lang w:eastAsia="es-CL"/>
              </w:rPr>
              <w:t>Tratamiento de la Mortalidad</w:t>
            </w:r>
          </w:p>
          <w:p w14:paraId="2D62CA0B" w14:textId="3CEF706E" w:rsidR="00B93A5B" w:rsidRDefault="00B93A5B" w:rsidP="007E7351">
            <w:pPr>
              <w:rPr>
                <w:rFonts w:eastAsia="Times New Roman"/>
                <w:bCs/>
                <w:color w:val="000000"/>
                <w:lang w:eastAsia="es-CL"/>
              </w:rPr>
            </w:pPr>
            <w:r w:rsidRPr="00B93A5B">
              <w:rPr>
                <w:rFonts w:eastAsia="Times New Roman"/>
                <w:bCs/>
                <w:color w:val="000000"/>
                <w:lang w:eastAsia="es-CL"/>
              </w:rPr>
              <w:t>El Centro de cultivo, tendrá una sistema de tratamiento de mortalidad el que será instalado sobre una plataforma flotante. Este sistema consiste en un moledor de peces que convierte los pescados en una pasta</w:t>
            </w:r>
            <w:r w:rsidR="007E7351">
              <w:rPr>
                <w:rFonts w:eastAsia="Times New Roman"/>
                <w:bCs/>
                <w:color w:val="000000"/>
                <w:lang w:eastAsia="es-CL"/>
              </w:rPr>
              <w:t xml:space="preserve"> […]</w:t>
            </w:r>
          </w:p>
          <w:p w14:paraId="794C0083" w14:textId="5B057820" w:rsidR="0070485A" w:rsidRPr="000E48C8" w:rsidRDefault="00B93A5B" w:rsidP="007E7351">
            <w:pPr>
              <w:tabs>
                <w:tab w:val="left" w:pos="-1276"/>
              </w:tabs>
              <w:rPr>
                <w:rFonts w:eastAsia="Times New Roman"/>
                <w:bCs/>
                <w:color w:val="000000"/>
                <w:lang w:eastAsia="es-CL"/>
              </w:rPr>
            </w:pPr>
            <w:r w:rsidRPr="00B93A5B">
              <w:rPr>
                <w:rFonts w:eastAsia="Times New Roman"/>
                <w:bCs/>
                <w:color w:val="000000"/>
                <w:lang w:eastAsia="es-CL"/>
              </w:rPr>
              <w:t>Para la disposición final de las mortalidades, se realizará a través de un pescaterio, para ello se esta evaluando la compra de terrenos y la memoria técnica explicativa será p</w:t>
            </w:r>
            <w:r w:rsidR="007E7351">
              <w:rPr>
                <w:rFonts w:eastAsia="Times New Roman"/>
                <w:bCs/>
                <w:color w:val="000000"/>
                <w:lang w:eastAsia="es-CL"/>
              </w:rPr>
              <w:t>resentada, cuándo corresponda.</w:t>
            </w:r>
          </w:p>
        </w:tc>
      </w:tr>
      <w:tr w:rsidR="00C80691" w:rsidRPr="0025129B" w14:paraId="5BC571DE" w14:textId="77777777" w:rsidTr="00CD037E">
        <w:trPr>
          <w:trHeight w:val="1703"/>
        </w:trPr>
        <w:tc>
          <w:tcPr>
            <w:tcW w:w="5000" w:type="pct"/>
            <w:gridSpan w:val="2"/>
            <w:tcBorders>
              <w:bottom w:val="single" w:sz="4" w:space="0" w:color="auto"/>
            </w:tcBorders>
          </w:tcPr>
          <w:p w14:paraId="017738DF" w14:textId="77777777" w:rsidR="00C80691" w:rsidRPr="004A1228" w:rsidRDefault="00C80691" w:rsidP="00C80691">
            <w:pPr>
              <w:rPr>
                <w:rFonts w:eastAsia="Times New Roman"/>
                <w:b/>
                <w:bCs/>
                <w:color w:val="000000"/>
                <w:lang w:eastAsia="es-CL"/>
              </w:rPr>
            </w:pPr>
            <w:r w:rsidRPr="004A1228">
              <w:rPr>
                <w:rFonts w:eastAsia="Times New Roman"/>
                <w:b/>
                <w:bCs/>
                <w:color w:val="000000"/>
                <w:lang w:eastAsia="es-CL"/>
              </w:rPr>
              <w:t xml:space="preserve">Documentación entregada: </w:t>
            </w:r>
          </w:p>
          <w:p w14:paraId="1952651F" w14:textId="33D1538B" w:rsidR="0087190C" w:rsidRPr="0087190C" w:rsidRDefault="00357362" w:rsidP="0087190C">
            <w:pPr>
              <w:pStyle w:val="Prrafodelista"/>
              <w:numPr>
                <w:ilvl w:val="0"/>
                <w:numId w:val="39"/>
              </w:numPr>
              <w:ind w:left="142" w:hanging="142"/>
              <w:rPr>
                <w:rFonts w:cstheme="minorHAnsi"/>
              </w:rPr>
            </w:pPr>
            <w:r>
              <w:rPr>
                <w:rFonts w:cstheme="minorHAnsi"/>
                <w:lang w:val="es-ES" w:eastAsia="es-ES"/>
              </w:rPr>
              <w:t>C</w:t>
            </w:r>
            <w:r w:rsidR="0087190C" w:rsidRPr="0087190C">
              <w:rPr>
                <w:rFonts w:cstheme="minorHAnsi"/>
                <w:lang w:val="es-ES" w:eastAsia="es-ES"/>
              </w:rPr>
              <w:t xml:space="preserve">arta D.T. </w:t>
            </w:r>
            <w:r w:rsidR="0087190C" w:rsidRPr="0087190C">
              <w:rPr>
                <w:rFonts w:ascii="Calibri" w:eastAsia="Times New Roman" w:hAnsi="Calibri"/>
                <w:color w:val="000000"/>
                <w:lang w:eastAsia="es-CL"/>
              </w:rPr>
              <w:t xml:space="preserve">51/14 recibida con fecha 07/04/14 </w:t>
            </w:r>
            <w:r w:rsidR="0087190C">
              <w:rPr>
                <w:rFonts w:ascii="Calibri" w:eastAsia="Times New Roman" w:hAnsi="Calibri"/>
                <w:color w:val="000000"/>
                <w:lang w:eastAsia="es-CL"/>
              </w:rPr>
              <w:t>(Ver Anexo 3)</w:t>
            </w:r>
            <w:r w:rsidR="0087190C" w:rsidRPr="0087190C">
              <w:rPr>
                <w:rFonts w:ascii="Calibri" w:eastAsia="Times New Roman" w:hAnsi="Calibri"/>
                <w:color w:val="000000"/>
                <w:lang w:eastAsia="es-CL"/>
              </w:rPr>
              <w:t xml:space="preserve">, </w:t>
            </w:r>
            <w:r>
              <w:rPr>
                <w:rFonts w:ascii="Calibri" w:eastAsia="Times New Roman" w:hAnsi="Calibri"/>
                <w:color w:val="000000"/>
                <w:lang w:eastAsia="es-CL"/>
              </w:rPr>
              <w:t>a través d</w:t>
            </w:r>
            <w:r w:rsidR="00CB3B75">
              <w:rPr>
                <w:rFonts w:ascii="Calibri" w:eastAsia="Times New Roman" w:hAnsi="Calibri"/>
                <w:color w:val="000000"/>
                <w:lang w:eastAsia="es-CL"/>
              </w:rPr>
              <w:t>e</w:t>
            </w:r>
            <w:r>
              <w:rPr>
                <w:rFonts w:ascii="Calibri" w:eastAsia="Times New Roman" w:hAnsi="Calibri"/>
                <w:color w:val="000000"/>
                <w:lang w:eastAsia="es-CL"/>
              </w:rPr>
              <w:t xml:space="preserve"> </w:t>
            </w:r>
            <w:r w:rsidR="00CB3B75">
              <w:rPr>
                <w:rFonts w:ascii="Calibri" w:eastAsia="Times New Roman" w:hAnsi="Calibri"/>
                <w:color w:val="000000"/>
                <w:lang w:eastAsia="es-CL"/>
              </w:rPr>
              <w:t>l</w:t>
            </w:r>
            <w:r>
              <w:rPr>
                <w:rFonts w:ascii="Calibri" w:eastAsia="Times New Roman" w:hAnsi="Calibri"/>
                <w:color w:val="000000"/>
                <w:lang w:eastAsia="es-CL"/>
              </w:rPr>
              <w:t>a</w:t>
            </w:r>
            <w:r w:rsidR="00CB3B75">
              <w:rPr>
                <w:rFonts w:ascii="Calibri" w:eastAsia="Times New Roman" w:hAnsi="Calibri"/>
                <w:color w:val="000000"/>
                <w:lang w:eastAsia="es-CL"/>
              </w:rPr>
              <w:t xml:space="preserve"> </w:t>
            </w:r>
            <w:r>
              <w:rPr>
                <w:rFonts w:ascii="Calibri" w:eastAsia="Times New Roman" w:hAnsi="Calibri"/>
                <w:color w:val="000000"/>
                <w:lang w:eastAsia="es-CL"/>
              </w:rPr>
              <w:t xml:space="preserve">cual el </w:t>
            </w:r>
            <w:r w:rsidR="00CB3B75">
              <w:rPr>
                <w:rFonts w:ascii="Calibri" w:eastAsia="Times New Roman" w:hAnsi="Calibri"/>
                <w:color w:val="000000"/>
                <w:lang w:eastAsia="es-CL"/>
              </w:rPr>
              <w:t xml:space="preserve">titular </w:t>
            </w:r>
            <w:r w:rsidR="0087190C" w:rsidRPr="0087190C">
              <w:rPr>
                <w:rFonts w:ascii="Calibri" w:eastAsia="Times New Roman" w:hAnsi="Calibri"/>
                <w:color w:val="000000"/>
                <w:lang w:eastAsia="es-CL"/>
              </w:rPr>
              <w:t>envía copia digital de los siguientes documentos:</w:t>
            </w:r>
          </w:p>
          <w:p w14:paraId="6761B8C6" w14:textId="77777777" w:rsidR="0087190C" w:rsidRPr="0087190C" w:rsidRDefault="0087190C" w:rsidP="0087190C">
            <w:pPr>
              <w:pStyle w:val="Prrafodelista"/>
              <w:numPr>
                <w:ilvl w:val="0"/>
                <w:numId w:val="43"/>
              </w:numPr>
              <w:ind w:left="284" w:hanging="142"/>
              <w:rPr>
                <w:rFonts w:eastAsia="Times New Roman"/>
                <w:bCs/>
                <w:color w:val="000000"/>
                <w:lang w:eastAsia="es-CL"/>
              </w:rPr>
            </w:pPr>
            <w:r w:rsidRPr="0087190C">
              <w:rPr>
                <w:rFonts w:cstheme="minorHAnsi"/>
                <w:lang w:val="es-ES" w:eastAsia="es-ES"/>
              </w:rPr>
              <w:t>Guías de Despacho N°38353 y 43483, de fechas 13/09/13 y 26/02/14, respectivamente, emitidas por la empresa Salmones Magallanes (</w:t>
            </w:r>
            <w:r w:rsidRPr="0087190C">
              <w:rPr>
                <w:rFonts w:ascii="Calibri" w:eastAsia="Times New Roman" w:hAnsi="Calibri"/>
                <w:color w:val="000000"/>
                <w:lang w:eastAsia="es-CL"/>
              </w:rPr>
              <w:t>operadora de los centros de cultivo inspeccionados</w:t>
            </w:r>
            <w:r w:rsidRPr="0087190C">
              <w:rPr>
                <w:rFonts w:cstheme="minorHAnsi"/>
                <w:lang w:val="es-ES" w:eastAsia="es-ES"/>
              </w:rPr>
              <w:t>), correspondientes al traslado de bins con ensilaje desde el centro Entrada Bahía Tranquila 1 hasta las instalaciones de la Planta Pesquera Edén.</w:t>
            </w:r>
          </w:p>
          <w:p w14:paraId="67023C05" w14:textId="7BE587EC" w:rsidR="00C80691" w:rsidRPr="0087190C" w:rsidRDefault="0087190C" w:rsidP="007C1A4C">
            <w:pPr>
              <w:pStyle w:val="Prrafodelista"/>
              <w:numPr>
                <w:ilvl w:val="0"/>
                <w:numId w:val="43"/>
              </w:numPr>
              <w:ind w:left="284" w:hanging="142"/>
              <w:rPr>
                <w:rFonts w:eastAsia="Times New Roman"/>
                <w:b/>
                <w:bCs/>
                <w:color w:val="000000"/>
                <w:lang w:eastAsia="es-CL"/>
              </w:rPr>
            </w:pPr>
            <w:r w:rsidRPr="0087190C">
              <w:rPr>
                <w:rFonts w:cstheme="minorHAnsi"/>
                <w:lang w:val="es-ES" w:eastAsia="es-ES"/>
              </w:rPr>
              <w:t>Guía de Despacho N°38327 de fecha 13/09/13, emitida por la empresa Salmones Magallanes (</w:t>
            </w:r>
            <w:r w:rsidRPr="0087190C">
              <w:rPr>
                <w:rFonts w:ascii="Calibri" w:eastAsia="Times New Roman" w:hAnsi="Calibri"/>
                <w:color w:val="000000"/>
                <w:lang w:eastAsia="es-CL"/>
              </w:rPr>
              <w:t>operadora de los centros de cultivo inspeccionados</w:t>
            </w:r>
            <w:r w:rsidRPr="0087190C">
              <w:rPr>
                <w:rFonts w:cstheme="minorHAnsi"/>
                <w:lang w:val="es-ES" w:eastAsia="es-ES"/>
              </w:rPr>
              <w:t>), correspondiente al traslado de bins con ensilaje desde el centro Entrada Bahía Tranquila 2 hasta las instalaciones de la Planta Pesquera Edén.</w:t>
            </w:r>
          </w:p>
        </w:tc>
      </w:tr>
      <w:tr w:rsidR="00DF1B48" w:rsidRPr="0025129B" w14:paraId="1BDB6B76" w14:textId="77777777" w:rsidTr="00833548">
        <w:trPr>
          <w:trHeight w:val="337"/>
        </w:trPr>
        <w:tc>
          <w:tcPr>
            <w:tcW w:w="5000" w:type="pct"/>
            <w:gridSpan w:val="2"/>
          </w:tcPr>
          <w:p w14:paraId="277DB026" w14:textId="77777777" w:rsidR="00DF1B48" w:rsidRPr="0025129B" w:rsidRDefault="00DF1B48"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F1B48" w:rsidRPr="0025129B" w14:paraId="2F3824F8" w14:textId="77777777" w:rsidTr="00833548">
        <w:trPr>
          <w:trHeight w:val="627"/>
        </w:trPr>
        <w:tc>
          <w:tcPr>
            <w:tcW w:w="5000" w:type="pct"/>
            <w:gridSpan w:val="2"/>
          </w:tcPr>
          <w:p w14:paraId="690AFC8C" w14:textId="2C359054" w:rsidR="00CF73D7" w:rsidRPr="00CF73D7" w:rsidRDefault="00CF73D7" w:rsidP="00CF73D7">
            <w:pPr>
              <w:pStyle w:val="Prrafodelista"/>
              <w:numPr>
                <w:ilvl w:val="0"/>
                <w:numId w:val="8"/>
              </w:numPr>
              <w:ind w:left="284" w:hanging="284"/>
              <w:rPr>
                <w:rFonts w:ascii="Calibri" w:eastAsia="Times New Roman" w:hAnsi="Calibri"/>
                <w:color w:val="000000"/>
                <w:lang w:eastAsia="es-CL"/>
              </w:rPr>
            </w:pPr>
            <w:r w:rsidRPr="00CF73D7">
              <w:rPr>
                <w:rFonts w:cstheme="minorHAnsi"/>
                <w:lang w:val="es-ES" w:eastAsia="es-ES"/>
              </w:rPr>
              <w:t>Durante la inspección ambiental realizada el día 1 de abril de 2014 se observó lo siguiente:</w:t>
            </w:r>
          </w:p>
          <w:p w14:paraId="65876C3C" w14:textId="496E43B6" w:rsidR="00CF73D7" w:rsidRPr="00CF73D7" w:rsidRDefault="00CF73D7" w:rsidP="00CF73D7">
            <w:pPr>
              <w:pStyle w:val="Prrafodelista"/>
              <w:numPr>
                <w:ilvl w:val="0"/>
                <w:numId w:val="25"/>
              </w:numPr>
              <w:ind w:left="567" w:hanging="283"/>
              <w:rPr>
                <w:rFonts w:ascii="Calibri" w:eastAsia="Times New Roman" w:hAnsi="Calibri"/>
                <w:color w:val="000000"/>
                <w:lang w:eastAsia="es-CL"/>
              </w:rPr>
            </w:pPr>
            <w:r>
              <w:rPr>
                <w:rFonts w:cstheme="minorHAnsi"/>
                <w:lang w:val="es-ES" w:eastAsia="es-ES"/>
              </w:rPr>
              <w:t xml:space="preserve">El centro Entrada </w:t>
            </w:r>
            <w:r w:rsidRPr="00CF73D7">
              <w:rPr>
                <w:rFonts w:cstheme="minorHAnsi"/>
                <w:lang w:val="es-ES" w:eastAsia="es-ES"/>
              </w:rPr>
              <w:t xml:space="preserve">Bahía Tranquila 1 </w:t>
            </w:r>
            <w:r>
              <w:rPr>
                <w:rFonts w:cstheme="minorHAnsi"/>
                <w:lang w:val="es-ES" w:eastAsia="es-ES"/>
              </w:rPr>
              <w:t xml:space="preserve">contaba con una plataforma donde se </w:t>
            </w:r>
            <w:r w:rsidRPr="00CF73D7">
              <w:rPr>
                <w:rFonts w:cstheme="minorHAnsi"/>
                <w:lang w:val="es-ES" w:eastAsia="es-ES"/>
              </w:rPr>
              <w:t xml:space="preserve">encontraba </w:t>
            </w:r>
            <w:r>
              <w:rPr>
                <w:rFonts w:cstheme="minorHAnsi"/>
                <w:lang w:val="es-ES" w:eastAsia="es-ES"/>
              </w:rPr>
              <w:t>un sistema de ensilaje marca OCEA Bioseguridad</w:t>
            </w:r>
            <w:r w:rsidR="00C91801">
              <w:rPr>
                <w:rFonts w:cstheme="minorHAnsi"/>
                <w:lang w:val="es-ES" w:eastAsia="es-ES"/>
              </w:rPr>
              <w:t xml:space="preserve"> (Ver Fotografía 3)</w:t>
            </w:r>
            <w:r w:rsidRPr="00CF73D7">
              <w:rPr>
                <w:rFonts w:cstheme="minorHAnsi"/>
                <w:lang w:val="es-ES" w:eastAsia="es-ES"/>
              </w:rPr>
              <w:t>.</w:t>
            </w:r>
          </w:p>
          <w:p w14:paraId="54ADEBB3" w14:textId="7BCD212F" w:rsidR="003E6A36" w:rsidRPr="007C1A4C" w:rsidRDefault="00CF73D7" w:rsidP="007C1A4C">
            <w:pPr>
              <w:pStyle w:val="Prrafodelista"/>
              <w:numPr>
                <w:ilvl w:val="0"/>
                <w:numId w:val="25"/>
              </w:numPr>
              <w:ind w:left="567" w:hanging="283"/>
              <w:rPr>
                <w:rFonts w:ascii="Calibri" w:eastAsia="Times New Roman" w:hAnsi="Calibri"/>
                <w:color w:val="000000"/>
                <w:lang w:eastAsia="es-CL"/>
              </w:rPr>
            </w:pPr>
            <w:r w:rsidRPr="00CF73D7">
              <w:rPr>
                <w:rFonts w:ascii="Calibri" w:eastAsia="Times New Roman" w:hAnsi="Calibri"/>
                <w:color w:val="000000"/>
                <w:lang w:eastAsia="es-CL"/>
              </w:rPr>
              <w:t xml:space="preserve">El centro Entrada Bahía Tranquila 2 contaba </w:t>
            </w:r>
            <w:r>
              <w:rPr>
                <w:rFonts w:cstheme="minorHAnsi"/>
                <w:lang w:val="es-ES" w:eastAsia="es-ES"/>
              </w:rPr>
              <w:t xml:space="preserve">con una plataforma donde se </w:t>
            </w:r>
            <w:r w:rsidRPr="00CF73D7">
              <w:rPr>
                <w:rFonts w:cstheme="minorHAnsi"/>
                <w:lang w:val="es-ES" w:eastAsia="es-ES"/>
              </w:rPr>
              <w:t xml:space="preserve">encontraba </w:t>
            </w:r>
            <w:r>
              <w:rPr>
                <w:rFonts w:cstheme="minorHAnsi"/>
                <w:lang w:val="es-ES" w:eastAsia="es-ES"/>
              </w:rPr>
              <w:t>un sistema de ensilaje marca OCEA Bioseguridad</w:t>
            </w:r>
            <w:r w:rsidR="001B33B5">
              <w:rPr>
                <w:rFonts w:cstheme="minorHAnsi"/>
                <w:lang w:val="es-ES" w:eastAsia="es-ES"/>
              </w:rPr>
              <w:t xml:space="preserve"> y bins con mortalidad </w:t>
            </w:r>
            <w:r w:rsidR="001B33B5" w:rsidRPr="00FC270D">
              <w:rPr>
                <w:rFonts w:cstheme="minorHAnsi"/>
                <w:lang w:val="es-ES" w:eastAsia="es-ES"/>
              </w:rPr>
              <w:t>ensilada</w:t>
            </w:r>
            <w:r w:rsidR="00C91801">
              <w:rPr>
                <w:rFonts w:cstheme="minorHAnsi"/>
                <w:lang w:val="es-ES" w:eastAsia="es-ES"/>
              </w:rPr>
              <w:t xml:space="preserve"> (Ver Fotografía 4)</w:t>
            </w:r>
            <w:r w:rsidR="00C91801" w:rsidRPr="00CF73D7">
              <w:rPr>
                <w:rFonts w:cstheme="minorHAnsi"/>
                <w:lang w:val="es-ES" w:eastAsia="es-ES"/>
              </w:rPr>
              <w:t>.</w:t>
            </w:r>
          </w:p>
        </w:tc>
      </w:tr>
      <w:tr w:rsidR="00C80691" w:rsidRPr="0025129B" w14:paraId="1181665D" w14:textId="77777777" w:rsidTr="00C80691">
        <w:trPr>
          <w:trHeight w:val="335"/>
        </w:trPr>
        <w:tc>
          <w:tcPr>
            <w:tcW w:w="5000" w:type="pct"/>
            <w:gridSpan w:val="2"/>
          </w:tcPr>
          <w:p w14:paraId="167E975C" w14:textId="787A39C8" w:rsidR="00C80691" w:rsidRPr="00C80691" w:rsidRDefault="00C80691" w:rsidP="00C80691">
            <w:pPr>
              <w:rPr>
                <w:rFonts w:cstheme="minorHAnsi"/>
                <w:lang w:val="es-ES" w:eastAsia="es-ES"/>
              </w:rPr>
            </w:pPr>
            <w:r w:rsidRPr="002C584A">
              <w:rPr>
                <w:b/>
              </w:rPr>
              <w:t>Resultado (s) examen de Información:</w:t>
            </w:r>
          </w:p>
        </w:tc>
      </w:tr>
      <w:tr w:rsidR="00C80691" w:rsidRPr="0025129B" w14:paraId="3FBC3229" w14:textId="77777777" w:rsidTr="00CD037E">
        <w:trPr>
          <w:trHeight w:val="405"/>
        </w:trPr>
        <w:tc>
          <w:tcPr>
            <w:tcW w:w="5000" w:type="pct"/>
            <w:gridSpan w:val="2"/>
          </w:tcPr>
          <w:p w14:paraId="6DC87EFA" w14:textId="70AF9DFB" w:rsidR="00C80691" w:rsidRPr="00C80691" w:rsidRDefault="00C80691" w:rsidP="00C80691">
            <w:pPr>
              <w:pStyle w:val="Prrafodelista"/>
              <w:numPr>
                <w:ilvl w:val="0"/>
                <w:numId w:val="8"/>
              </w:numPr>
              <w:ind w:left="284" w:hanging="284"/>
              <w:rPr>
                <w:rFonts w:cstheme="minorHAnsi"/>
                <w:lang w:eastAsia="es-ES"/>
              </w:rPr>
            </w:pPr>
            <w:r w:rsidRPr="006B471F">
              <w:rPr>
                <w:rFonts w:cstheme="minorHAnsi"/>
                <w:lang w:val="es-ES" w:eastAsia="es-ES"/>
              </w:rPr>
              <w:t>Como resultado del examen de la información remitida se advierte que el titular no acredita la disposición final del material ensilado proveniente de los centros de cultivo inspeccionados, sino solo su traslado hacia las instalaciones de la Planta Pesquera Edén.</w:t>
            </w:r>
          </w:p>
        </w:tc>
      </w:tr>
    </w:tbl>
    <w:p w14:paraId="1A60B90A" w14:textId="77777777" w:rsidR="006E0E56" w:rsidRDefault="006E0E56" w:rsidP="00A83D8B"/>
    <w:p w14:paraId="0BA77C7E" w14:textId="77777777" w:rsidR="006E0E56" w:rsidRDefault="006E0E56" w:rsidP="00A83D8B"/>
    <w:p w14:paraId="335FA8AB" w14:textId="77777777" w:rsidR="006E0E56" w:rsidRDefault="006E0E56" w:rsidP="00A83D8B"/>
    <w:p w14:paraId="464195D1" w14:textId="77777777" w:rsidR="005E6B0F" w:rsidRDefault="005E6B0F" w:rsidP="00A83D8B"/>
    <w:p w14:paraId="5D1D4220" w14:textId="77777777" w:rsidR="005E6B0F" w:rsidRDefault="005E6B0F" w:rsidP="00A83D8B"/>
    <w:p w14:paraId="26287011" w14:textId="77777777" w:rsidR="00042B67" w:rsidRDefault="00042B67" w:rsidP="00A83D8B"/>
    <w:p w14:paraId="785FF292" w14:textId="77777777" w:rsidR="00042B67" w:rsidRDefault="00042B67" w:rsidP="00A83D8B"/>
    <w:p w14:paraId="13E9C64D" w14:textId="77777777" w:rsidR="00042B67" w:rsidRDefault="00042B67" w:rsidP="00A83D8B"/>
    <w:p w14:paraId="1A91D6CA" w14:textId="77777777" w:rsidR="00B15562" w:rsidRDefault="00B15562" w:rsidP="00A83D8B"/>
    <w:p w14:paraId="792DC597" w14:textId="77777777" w:rsidR="00CD037E" w:rsidRDefault="00CD037E" w:rsidP="00A83D8B"/>
    <w:p w14:paraId="6C022E29" w14:textId="77777777" w:rsidR="00CD037E" w:rsidRDefault="00CD037E"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B15562" w14:paraId="62B95212" w14:textId="77777777" w:rsidTr="00AE77ED">
        <w:trPr>
          <w:trHeight w:val="313"/>
          <w:jc w:val="center"/>
        </w:trPr>
        <w:tc>
          <w:tcPr>
            <w:tcW w:w="5000" w:type="pct"/>
            <w:gridSpan w:val="6"/>
            <w:vAlign w:val="center"/>
          </w:tcPr>
          <w:p w14:paraId="596DC206" w14:textId="77777777" w:rsidR="00B15562" w:rsidRDefault="00B15562" w:rsidP="00AE77E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B15562" w14:paraId="1772FDDF" w14:textId="77777777" w:rsidTr="00AE77ED">
        <w:trPr>
          <w:trHeight w:val="3486"/>
          <w:jc w:val="center"/>
        </w:trPr>
        <w:tc>
          <w:tcPr>
            <w:tcW w:w="2501" w:type="pct"/>
            <w:gridSpan w:val="3"/>
            <w:vAlign w:val="center"/>
          </w:tcPr>
          <w:p w14:paraId="7A8E59F9" w14:textId="77777777" w:rsidR="00B15562" w:rsidRDefault="00B15562" w:rsidP="00AE77ED">
            <w:pPr>
              <w:jc w:val="center"/>
              <w:rPr>
                <w:rFonts w:ascii="Calibri" w:eastAsia="Times New Roman" w:hAnsi="Calibri"/>
                <w:b/>
                <w:bCs/>
                <w:color w:val="000000"/>
                <w:lang w:eastAsia="es-CL"/>
              </w:rPr>
            </w:pPr>
          </w:p>
          <w:p w14:paraId="421E92B4" w14:textId="77777777" w:rsidR="00B15562" w:rsidRDefault="00B15562" w:rsidP="00AE77ED">
            <w:pPr>
              <w:jc w:val="center"/>
              <w:rPr>
                <w:rFonts w:ascii="Calibri" w:eastAsia="Times New Roman" w:hAnsi="Calibri"/>
                <w:b/>
                <w:bCs/>
                <w:color w:val="000000"/>
                <w:lang w:eastAsia="es-CL"/>
              </w:rPr>
            </w:pPr>
          </w:p>
          <w:p w14:paraId="29EED6F0" w14:textId="0A8F9788" w:rsidR="00B15562" w:rsidRDefault="00A1419F" w:rsidP="00AE77E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C3546FB" wp14:editId="7D9642E9">
                  <wp:extent cx="4080000" cy="3060000"/>
                  <wp:effectExtent l="0" t="0" r="0" b="7620"/>
                  <wp:docPr id="384" name="Imagen 384" descr="C:\Users\andy.morrison\Documents\Andy\Inspecciones Ambientales\Programa 2014\DFZ-2014-72-XII-RCA-IA\Información remitida por SERNAPESCA\FOTOGRAFIAS ENTRADA BAHÍA TRANQUILA I\1\a51699900fe671bafb4fec816eddc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72-XII-RCA-IA\Información remitida por SERNAPESCA\FOTOGRAFIAS ENTRADA BAHÍA TRANQUILA I\1\a51699900fe671bafb4fec816eddca7c.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0000" cy="3060000"/>
                          </a:xfrm>
                          <a:prstGeom prst="rect">
                            <a:avLst/>
                          </a:prstGeom>
                          <a:noFill/>
                          <a:ln>
                            <a:noFill/>
                          </a:ln>
                        </pic:spPr>
                      </pic:pic>
                    </a:graphicData>
                  </a:graphic>
                </wp:inline>
              </w:drawing>
            </w:r>
          </w:p>
          <w:p w14:paraId="4AB87CF8" w14:textId="77777777" w:rsidR="00B15562" w:rsidRDefault="00B15562" w:rsidP="00AE77ED">
            <w:pPr>
              <w:jc w:val="center"/>
              <w:rPr>
                <w:rFonts w:ascii="Calibri" w:eastAsia="Times New Roman" w:hAnsi="Calibri"/>
                <w:b/>
                <w:bCs/>
                <w:color w:val="000000"/>
                <w:lang w:eastAsia="es-CL"/>
              </w:rPr>
            </w:pPr>
          </w:p>
          <w:p w14:paraId="229F1062" w14:textId="77777777" w:rsidR="00B15562" w:rsidRDefault="00B15562" w:rsidP="00AE77ED">
            <w:pPr>
              <w:jc w:val="center"/>
              <w:rPr>
                <w:rFonts w:ascii="Calibri" w:eastAsia="Times New Roman" w:hAnsi="Calibri"/>
                <w:b/>
                <w:bCs/>
                <w:color w:val="000000"/>
                <w:lang w:eastAsia="es-CL"/>
              </w:rPr>
            </w:pPr>
          </w:p>
        </w:tc>
        <w:tc>
          <w:tcPr>
            <w:tcW w:w="2499" w:type="pct"/>
            <w:gridSpan w:val="3"/>
            <w:vAlign w:val="center"/>
          </w:tcPr>
          <w:p w14:paraId="4B4454B8" w14:textId="78634B05" w:rsidR="00B15562" w:rsidRDefault="00A1419F" w:rsidP="00AE77E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0734073" wp14:editId="38303BB8">
                  <wp:extent cx="4074270" cy="3060000"/>
                  <wp:effectExtent l="0" t="0" r="2540" b="7620"/>
                  <wp:docPr id="389" name="Imagen 389" descr="C:\Users\andy.morrison\Documents\Andy\Inspecciones Ambientales\Programa 2014\DFZ-2014-72-XII-RCA-IA\Información remitida por SERNAPESCA\FOTOGRAFIAS ENTRADA BAHÍA TRANQUILA II\2\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72-XII-RCA-IA\Información remitida por SERNAPESCA\FOTOGRAFIAS ENTRADA BAHÍA TRANQUILA II\2\DSC01609.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4270" cy="3060000"/>
                          </a:xfrm>
                          <a:prstGeom prst="rect">
                            <a:avLst/>
                          </a:prstGeom>
                          <a:noFill/>
                          <a:ln>
                            <a:noFill/>
                          </a:ln>
                        </pic:spPr>
                      </pic:pic>
                    </a:graphicData>
                  </a:graphic>
                </wp:inline>
              </w:drawing>
            </w:r>
          </w:p>
        </w:tc>
      </w:tr>
      <w:tr w:rsidR="00B15562" w14:paraId="47C54AA0" w14:textId="77777777" w:rsidTr="00AE77ED">
        <w:trPr>
          <w:trHeight w:val="275"/>
          <w:jc w:val="center"/>
        </w:trPr>
        <w:tc>
          <w:tcPr>
            <w:tcW w:w="1149" w:type="pct"/>
            <w:vAlign w:val="center"/>
          </w:tcPr>
          <w:p w14:paraId="3182247C" w14:textId="77777777" w:rsidR="00B15562" w:rsidRPr="00557733" w:rsidRDefault="00B15562" w:rsidP="00AE77E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3</w:t>
            </w:r>
            <w:r w:rsidRPr="00557733">
              <w:fldChar w:fldCharType="end"/>
            </w:r>
            <w:r w:rsidRPr="00557733">
              <w:t>.</w:t>
            </w:r>
          </w:p>
        </w:tc>
        <w:tc>
          <w:tcPr>
            <w:tcW w:w="1352" w:type="pct"/>
            <w:gridSpan w:val="2"/>
            <w:vAlign w:val="center"/>
          </w:tcPr>
          <w:p w14:paraId="68BE8608" w14:textId="77777777" w:rsidR="00B15562" w:rsidRPr="00D778B9" w:rsidRDefault="00B15562" w:rsidP="00AE77ED">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01</w:t>
            </w:r>
            <w:r w:rsidRPr="002E0832">
              <w:rPr>
                <w:rFonts w:eastAsia="Times New Roman"/>
                <w:color w:val="000000"/>
                <w:sz w:val="18"/>
                <w:szCs w:val="18"/>
                <w:lang w:eastAsia="es-CL"/>
              </w:rPr>
              <w:t>-0</w:t>
            </w:r>
            <w:r>
              <w:rPr>
                <w:rFonts w:eastAsia="Times New Roman"/>
                <w:color w:val="000000"/>
                <w:sz w:val="18"/>
                <w:szCs w:val="18"/>
                <w:lang w:eastAsia="es-CL"/>
              </w:rPr>
              <w:t>4</w:t>
            </w:r>
            <w:r w:rsidRPr="002E0832">
              <w:rPr>
                <w:rFonts w:eastAsia="Times New Roman"/>
                <w:color w:val="000000"/>
                <w:sz w:val="18"/>
                <w:szCs w:val="18"/>
                <w:lang w:eastAsia="es-CL"/>
              </w:rPr>
              <w:t>-2014</w:t>
            </w:r>
          </w:p>
        </w:tc>
        <w:tc>
          <w:tcPr>
            <w:tcW w:w="1145" w:type="pct"/>
            <w:vAlign w:val="center"/>
          </w:tcPr>
          <w:p w14:paraId="7028CAB4" w14:textId="77777777" w:rsidR="00B15562" w:rsidRPr="00557733" w:rsidRDefault="00B15562" w:rsidP="00AE77E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4</w:t>
            </w:r>
            <w:r w:rsidRPr="00557733">
              <w:fldChar w:fldCharType="end"/>
            </w:r>
            <w:r w:rsidRPr="00557733">
              <w:t>.</w:t>
            </w:r>
          </w:p>
        </w:tc>
        <w:tc>
          <w:tcPr>
            <w:tcW w:w="1354" w:type="pct"/>
            <w:gridSpan w:val="2"/>
            <w:vAlign w:val="center"/>
          </w:tcPr>
          <w:p w14:paraId="67F54783" w14:textId="77777777" w:rsidR="00B15562" w:rsidRDefault="00B15562" w:rsidP="00AE77ED">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01</w:t>
            </w:r>
            <w:r w:rsidRPr="002E0832">
              <w:rPr>
                <w:rFonts w:eastAsia="Times New Roman"/>
                <w:color w:val="000000"/>
                <w:sz w:val="18"/>
                <w:szCs w:val="18"/>
                <w:lang w:eastAsia="es-CL"/>
              </w:rPr>
              <w:t>-0</w:t>
            </w:r>
            <w:r>
              <w:rPr>
                <w:rFonts w:eastAsia="Times New Roman"/>
                <w:color w:val="000000"/>
                <w:sz w:val="18"/>
                <w:szCs w:val="18"/>
                <w:lang w:eastAsia="es-CL"/>
              </w:rPr>
              <w:t>4</w:t>
            </w:r>
            <w:r w:rsidRPr="002E0832">
              <w:rPr>
                <w:rFonts w:eastAsia="Times New Roman"/>
                <w:color w:val="000000"/>
                <w:sz w:val="18"/>
                <w:szCs w:val="18"/>
                <w:lang w:eastAsia="es-CL"/>
              </w:rPr>
              <w:t>-2014</w:t>
            </w:r>
          </w:p>
        </w:tc>
      </w:tr>
      <w:tr w:rsidR="00B15562" w:rsidRPr="00557733" w14:paraId="6424DAAF" w14:textId="77777777" w:rsidTr="00AE77ED">
        <w:trPr>
          <w:trHeight w:val="275"/>
          <w:jc w:val="center"/>
        </w:trPr>
        <w:tc>
          <w:tcPr>
            <w:tcW w:w="1149" w:type="pct"/>
            <w:vAlign w:val="center"/>
          </w:tcPr>
          <w:p w14:paraId="76CCB463" w14:textId="77777777" w:rsidR="00B15562" w:rsidRPr="00557733" w:rsidRDefault="00B15562" w:rsidP="00AE77E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33" w:type="pct"/>
            <w:vAlign w:val="center"/>
          </w:tcPr>
          <w:p w14:paraId="2631391F" w14:textId="77777777" w:rsidR="00B15562" w:rsidRPr="00A90D26" w:rsidRDefault="00B15562" w:rsidP="00AE77ED">
            <w:pPr>
              <w:jc w:val="left"/>
              <w:rPr>
                <w:rFonts w:eastAsia="Times New Roman"/>
                <w:color w:val="000000"/>
                <w:sz w:val="18"/>
                <w:szCs w:val="18"/>
                <w:lang w:eastAsia="es-CL"/>
              </w:rPr>
            </w:pPr>
            <w:r w:rsidRPr="00A90D26">
              <w:rPr>
                <w:rFonts w:eastAsia="Times New Roman"/>
                <w:b/>
                <w:color w:val="000000"/>
                <w:sz w:val="18"/>
                <w:szCs w:val="18"/>
                <w:lang w:eastAsia="es-CL"/>
              </w:rPr>
              <w:t>Coordenada Norte:</w:t>
            </w:r>
            <w:r w:rsidRPr="00A90D26">
              <w:rPr>
                <w:rFonts w:eastAsia="Times New Roman"/>
                <w:color w:val="000000"/>
                <w:sz w:val="18"/>
                <w:szCs w:val="18"/>
                <w:lang w:eastAsia="es-CL"/>
              </w:rPr>
              <w:t xml:space="preserve"> </w:t>
            </w:r>
          </w:p>
          <w:p w14:paraId="4969172E" w14:textId="77777777" w:rsidR="00B15562" w:rsidRPr="00A90D26" w:rsidRDefault="00B15562" w:rsidP="00AE77E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5FAB0D09" w14:textId="77777777" w:rsidR="00B15562" w:rsidRPr="00A90D26" w:rsidRDefault="00B15562" w:rsidP="00AE77ED">
            <w:pPr>
              <w:jc w:val="left"/>
              <w:rPr>
                <w:rFonts w:eastAsia="Times New Roman"/>
                <w:color w:val="000000"/>
                <w:sz w:val="18"/>
                <w:szCs w:val="18"/>
                <w:lang w:eastAsia="es-CL"/>
              </w:rPr>
            </w:pPr>
            <w:r w:rsidRPr="00A90D26">
              <w:rPr>
                <w:rFonts w:eastAsia="Times New Roman"/>
                <w:b/>
                <w:color w:val="000000"/>
                <w:sz w:val="18"/>
                <w:szCs w:val="18"/>
                <w:lang w:eastAsia="es-CL"/>
              </w:rPr>
              <w:t>Coordenada Este:</w:t>
            </w:r>
            <w:r w:rsidRPr="00A90D26">
              <w:rPr>
                <w:rFonts w:eastAsia="Times New Roman"/>
                <w:color w:val="000000"/>
                <w:sz w:val="18"/>
                <w:szCs w:val="18"/>
                <w:lang w:eastAsia="es-CL"/>
              </w:rPr>
              <w:t xml:space="preserve"> </w:t>
            </w:r>
          </w:p>
          <w:p w14:paraId="401FFD7E" w14:textId="77777777" w:rsidR="00B15562" w:rsidRPr="00A90D26" w:rsidRDefault="00B15562" w:rsidP="00AE77ED">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264CA1D8" w14:textId="77777777" w:rsidR="00B15562" w:rsidRPr="0096273A" w:rsidRDefault="00B15562" w:rsidP="00AE77E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75" w:type="pct"/>
            <w:vAlign w:val="center"/>
          </w:tcPr>
          <w:p w14:paraId="64E9917D" w14:textId="77777777" w:rsidR="00B15562" w:rsidRPr="00AC7513" w:rsidRDefault="00B15562" w:rsidP="00AE77ED">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F7F6730" w14:textId="77777777" w:rsidR="00B15562" w:rsidRPr="00AC7513" w:rsidRDefault="00B15562" w:rsidP="00AE77E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05A6832B" w14:textId="77777777" w:rsidR="00B15562" w:rsidRPr="00AC7513" w:rsidRDefault="00B15562" w:rsidP="00AE77ED">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002BD4B" w14:textId="77777777" w:rsidR="00B15562" w:rsidRPr="00AC7513" w:rsidRDefault="00B15562" w:rsidP="00AE77E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A1419F" w14:paraId="6DEB6402" w14:textId="77777777" w:rsidTr="00AE77ED">
        <w:trPr>
          <w:trHeight w:val="501"/>
          <w:jc w:val="center"/>
        </w:trPr>
        <w:tc>
          <w:tcPr>
            <w:tcW w:w="2501" w:type="pct"/>
            <w:gridSpan w:val="3"/>
          </w:tcPr>
          <w:p w14:paraId="74E64FC0" w14:textId="4289CE2A" w:rsidR="00A1419F" w:rsidRPr="00B15562" w:rsidRDefault="00A1419F" w:rsidP="00A1419F">
            <w:pPr>
              <w:rPr>
                <w:rFonts w:eastAsia="Times New Roman"/>
                <w:b/>
                <w:color w:val="000000"/>
                <w:sz w:val="18"/>
                <w:szCs w:val="18"/>
                <w:highlight w:val="yellow"/>
                <w:lang w:eastAsia="es-CL"/>
              </w:rPr>
            </w:pPr>
            <w:r w:rsidRPr="00A1419F">
              <w:rPr>
                <w:rFonts w:eastAsia="Times New Roman"/>
                <w:b/>
                <w:color w:val="000000"/>
                <w:sz w:val="18"/>
                <w:szCs w:val="18"/>
                <w:lang w:eastAsia="es-CL"/>
              </w:rPr>
              <w:t xml:space="preserve">Descripción Medio de Prueba: </w:t>
            </w:r>
            <w:r w:rsidRPr="00A1419F">
              <w:rPr>
                <w:rFonts w:eastAsia="Times New Roman"/>
                <w:color w:val="000000"/>
                <w:sz w:val="18"/>
                <w:szCs w:val="18"/>
                <w:lang w:eastAsia="es-CL"/>
              </w:rPr>
              <w:t xml:space="preserve">Vista general de sistema de ensilaje existente </w:t>
            </w:r>
            <w:r>
              <w:rPr>
                <w:rFonts w:eastAsia="Times New Roman"/>
                <w:color w:val="000000"/>
                <w:sz w:val="18"/>
                <w:szCs w:val="18"/>
                <w:lang w:eastAsia="es-CL"/>
              </w:rPr>
              <w:t xml:space="preserve">al momento de la inspección </w:t>
            </w:r>
            <w:r w:rsidRPr="00A1419F">
              <w:rPr>
                <w:rFonts w:eastAsia="Times New Roman"/>
                <w:color w:val="000000"/>
                <w:sz w:val="18"/>
                <w:szCs w:val="18"/>
                <w:lang w:eastAsia="es-CL"/>
              </w:rPr>
              <w:t>en el centro Entrada Bahía Tranquila 1</w:t>
            </w:r>
            <w:r w:rsidRPr="00A1419F">
              <w:rPr>
                <w:rFonts w:ascii="Calibri" w:eastAsia="Times New Roman" w:hAnsi="Calibri"/>
                <w:color w:val="000000"/>
                <w:sz w:val="18"/>
                <w:szCs w:val="18"/>
                <w:lang w:eastAsia="es-CL"/>
              </w:rPr>
              <w:t>.</w:t>
            </w:r>
          </w:p>
        </w:tc>
        <w:tc>
          <w:tcPr>
            <w:tcW w:w="2499" w:type="pct"/>
            <w:gridSpan w:val="3"/>
          </w:tcPr>
          <w:p w14:paraId="428E7355" w14:textId="344B52B9" w:rsidR="00A1419F" w:rsidRPr="00B15562" w:rsidRDefault="00A1419F" w:rsidP="00A1419F">
            <w:pPr>
              <w:rPr>
                <w:rFonts w:eastAsia="Times New Roman"/>
                <w:color w:val="000000"/>
                <w:sz w:val="18"/>
                <w:szCs w:val="18"/>
                <w:highlight w:val="yellow"/>
                <w:lang w:eastAsia="es-CL"/>
              </w:rPr>
            </w:pPr>
            <w:r w:rsidRPr="00A1419F">
              <w:rPr>
                <w:rFonts w:eastAsia="Times New Roman"/>
                <w:b/>
                <w:color w:val="000000"/>
                <w:sz w:val="18"/>
                <w:szCs w:val="18"/>
                <w:lang w:eastAsia="es-CL"/>
              </w:rPr>
              <w:t xml:space="preserve">Descripción Medio de Prueba: </w:t>
            </w:r>
            <w:r w:rsidRPr="00A1419F">
              <w:rPr>
                <w:rFonts w:eastAsia="Times New Roman"/>
                <w:color w:val="000000"/>
                <w:sz w:val="18"/>
                <w:szCs w:val="18"/>
                <w:lang w:eastAsia="es-CL"/>
              </w:rPr>
              <w:t xml:space="preserve">Vista general de sistema de ensilaje existente </w:t>
            </w:r>
            <w:r>
              <w:rPr>
                <w:rFonts w:eastAsia="Times New Roman"/>
                <w:color w:val="000000"/>
                <w:sz w:val="18"/>
                <w:szCs w:val="18"/>
                <w:lang w:eastAsia="es-CL"/>
              </w:rPr>
              <w:t xml:space="preserve">al momento de la inspección </w:t>
            </w:r>
            <w:r w:rsidRPr="00A1419F">
              <w:rPr>
                <w:rFonts w:eastAsia="Times New Roman"/>
                <w:color w:val="000000"/>
                <w:sz w:val="18"/>
                <w:szCs w:val="18"/>
                <w:lang w:eastAsia="es-CL"/>
              </w:rPr>
              <w:t xml:space="preserve">en el centro Entrada Bahía Tranquila </w:t>
            </w:r>
            <w:r>
              <w:rPr>
                <w:rFonts w:eastAsia="Times New Roman"/>
                <w:color w:val="000000"/>
                <w:sz w:val="18"/>
                <w:szCs w:val="18"/>
                <w:lang w:eastAsia="es-CL"/>
              </w:rPr>
              <w:t>2</w:t>
            </w:r>
            <w:r w:rsidRPr="00A1419F">
              <w:rPr>
                <w:rFonts w:ascii="Calibri" w:eastAsia="Times New Roman" w:hAnsi="Calibri"/>
                <w:color w:val="000000"/>
                <w:sz w:val="18"/>
                <w:szCs w:val="18"/>
                <w:lang w:eastAsia="es-CL"/>
              </w:rPr>
              <w:t>.</w:t>
            </w:r>
          </w:p>
        </w:tc>
      </w:tr>
    </w:tbl>
    <w:p w14:paraId="467E9F3D" w14:textId="77777777" w:rsidR="005E6B0F" w:rsidRDefault="005E6B0F" w:rsidP="00A83D8B"/>
    <w:p w14:paraId="02AFCA4B" w14:textId="77777777" w:rsidR="005E6B0F" w:rsidRDefault="005E6B0F" w:rsidP="00A83D8B"/>
    <w:p w14:paraId="56DEAFA0" w14:textId="77777777" w:rsidR="005E6B0F" w:rsidRDefault="005E6B0F" w:rsidP="00A83D8B"/>
    <w:p w14:paraId="67E9BB34" w14:textId="77777777" w:rsidR="00B15562" w:rsidRDefault="00B15562" w:rsidP="00A83D8B"/>
    <w:p w14:paraId="0CBFA019" w14:textId="77777777" w:rsidR="00B15562" w:rsidRDefault="00B15562" w:rsidP="00A83D8B"/>
    <w:p w14:paraId="3B37D9A8" w14:textId="77777777" w:rsidR="00B15562" w:rsidRDefault="00B15562" w:rsidP="00A83D8B"/>
    <w:tbl>
      <w:tblPr>
        <w:tblStyle w:val="Tablaconcuadrcula"/>
        <w:tblW w:w="5000" w:type="pct"/>
        <w:tblLook w:val="04A0" w:firstRow="1" w:lastRow="0" w:firstColumn="1" w:lastColumn="0" w:noHBand="0" w:noVBand="1"/>
      </w:tblPr>
      <w:tblGrid>
        <w:gridCol w:w="3839"/>
        <w:gridCol w:w="9949"/>
      </w:tblGrid>
      <w:tr w:rsidR="005E6B0F" w:rsidRPr="0025129B" w14:paraId="6067FBA5" w14:textId="77777777" w:rsidTr="00AE77ED">
        <w:trPr>
          <w:trHeight w:val="142"/>
        </w:trPr>
        <w:tc>
          <w:tcPr>
            <w:tcW w:w="1392" w:type="pct"/>
          </w:tcPr>
          <w:p w14:paraId="5DE99177" w14:textId="1C10A974" w:rsidR="005E6B0F" w:rsidRPr="0025129B" w:rsidRDefault="005E6B0F" w:rsidP="005E6B0F">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6</w:t>
            </w:r>
          </w:p>
        </w:tc>
        <w:tc>
          <w:tcPr>
            <w:tcW w:w="3608" w:type="pct"/>
          </w:tcPr>
          <w:p w14:paraId="647E67FB" w14:textId="77777777" w:rsidR="005E6B0F" w:rsidRPr="0025129B" w:rsidRDefault="005E6B0F" w:rsidP="00AE77ED">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5E6B0F" w:rsidRPr="0025129B" w14:paraId="4BCEE831" w14:textId="77777777" w:rsidTr="00AE77ED">
        <w:trPr>
          <w:trHeight w:val="176"/>
        </w:trPr>
        <w:tc>
          <w:tcPr>
            <w:tcW w:w="5000" w:type="pct"/>
            <w:gridSpan w:val="2"/>
            <w:tcBorders>
              <w:bottom w:val="single" w:sz="4" w:space="0" w:color="auto"/>
            </w:tcBorders>
          </w:tcPr>
          <w:p w14:paraId="102DE5A0" w14:textId="77777777" w:rsidR="005E6B0F" w:rsidRPr="00CA61C8" w:rsidRDefault="005E6B0F" w:rsidP="00AE77ED">
            <w:pPr>
              <w:rPr>
                <w:rFonts w:eastAsia="Times New Roman"/>
                <w:b/>
                <w:bCs/>
                <w:color w:val="000000"/>
                <w:lang w:eastAsia="es-CL"/>
              </w:rPr>
            </w:pPr>
            <w:r w:rsidRPr="0025129B">
              <w:rPr>
                <w:b/>
              </w:rPr>
              <w:t xml:space="preserve">Tipo de exigencia según lo indicado en RCA: </w:t>
            </w:r>
            <w:r w:rsidRPr="0066306E">
              <w:rPr>
                <w:b/>
                <w:bCs/>
                <w:lang w:eastAsia="es-CL"/>
              </w:rPr>
              <w:t>10_Compromisos ambientales voluntarios</w:t>
            </w:r>
          </w:p>
        </w:tc>
      </w:tr>
      <w:tr w:rsidR="005E6B0F" w:rsidRPr="0025129B" w14:paraId="4250B2B9" w14:textId="77777777" w:rsidTr="00AE77ED">
        <w:trPr>
          <w:trHeight w:val="847"/>
        </w:trPr>
        <w:tc>
          <w:tcPr>
            <w:tcW w:w="5000" w:type="pct"/>
            <w:gridSpan w:val="2"/>
            <w:tcBorders>
              <w:bottom w:val="single" w:sz="4" w:space="0" w:color="auto"/>
            </w:tcBorders>
          </w:tcPr>
          <w:p w14:paraId="5BAE7B10" w14:textId="77777777" w:rsidR="005E6B0F" w:rsidRPr="00F3783F" w:rsidRDefault="005E6B0F" w:rsidP="00AE77ED">
            <w:pPr>
              <w:rPr>
                <w:rFonts w:eastAsia="Times New Roman"/>
                <w:b/>
                <w:color w:val="000000"/>
                <w:lang w:eastAsia="es-CL"/>
              </w:rPr>
            </w:pPr>
            <w:r w:rsidRPr="00CA61C8">
              <w:rPr>
                <w:rFonts w:eastAsia="Times New Roman"/>
                <w:b/>
                <w:bCs/>
                <w:color w:val="000000"/>
                <w:lang w:eastAsia="es-CL"/>
              </w:rPr>
              <w:t>Exigencia</w:t>
            </w:r>
            <w:r w:rsidRPr="00F3783F">
              <w:rPr>
                <w:rFonts w:eastAsia="Times New Roman"/>
                <w:b/>
                <w:color w:val="000000"/>
                <w:lang w:eastAsia="es-CL"/>
              </w:rPr>
              <w:t xml:space="preserve">: </w:t>
            </w:r>
          </w:p>
          <w:p w14:paraId="4FB3F7CB" w14:textId="72B7D438" w:rsidR="005E6B0F" w:rsidRPr="00F3783F" w:rsidRDefault="005E6B0F" w:rsidP="00AE77ED">
            <w:pPr>
              <w:rPr>
                <w:b/>
              </w:rPr>
            </w:pPr>
            <w:r w:rsidRPr="00F3783F">
              <w:rPr>
                <w:b/>
              </w:rPr>
              <w:t>Considerando</w:t>
            </w:r>
            <w:r>
              <w:rPr>
                <w:b/>
              </w:rPr>
              <w:t>s</w:t>
            </w:r>
            <w:r w:rsidRPr="00F3783F">
              <w:rPr>
                <w:b/>
              </w:rPr>
              <w:t xml:space="preserve"> 5.</w:t>
            </w:r>
            <w:r>
              <w:rPr>
                <w:b/>
              </w:rPr>
              <w:t>6</w:t>
            </w:r>
            <w:r w:rsidRPr="00F3783F">
              <w:rPr>
                <w:b/>
              </w:rPr>
              <w:t xml:space="preserve"> </w:t>
            </w:r>
            <w:r>
              <w:rPr>
                <w:b/>
              </w:rPr>
              <w:t xml:space="preserve">y 5.6.2 </w:t>
            </w:r>
            <w:r w:rsidRPr="00F3783F">
              <w:rPr>
                <w:b/>
              </w:rPr>
              <w:t>RCA N°185/2002</w:t>
            </w:r>
          </w:p>
          <w:p w14:paraId="4635FE90" w14:textId="77777777" w:rsidR="005E6B0F" w:rsidRPr="00897EC9" w:rsidRDefault="005E6B0F" w:rsidP="00AE77ED">
            <w:r w:rsidRPr="00897EC9">
              <w:t>Entrega de Informes</w:t>
            </w:r>
          </w:p>
          <w:p w14:paraId="2073AFA8" w14:textId="77777777" w:rsidR="005E6B0F" w:rsidRPr="00897EC9" w:rsidRDefault="005E6B0F" w:rsidP="00AE77ED">
            <w:r w:rsidRPr="00897EC9">
              <w:t>Deberá también, entregar a la Comisión Nacional del Medio Ambiente informes anuales que contengan la siguiente información:</w:t>
            </w:r>
          </w:p>
          <w:p w14:paraId="1126959A" w14:textId="77777777" w:rsidR="005E6B0F" w:rsidRPr="00897EC9" w:rsidRDefault="005E6B0F" w:rsidP="00AE77ED"/>
          <w:p w14:paraId="0B32BBB0" w14:textId="77777777" w:rsidR="005E6B0F" w:rsidRPr="005E6B0F" w:rsidRDefault="005E6B0F" w:rsidP="005E6B0F">
            <w:r w:rsidRPr="005E6B0F">
              <w:t>Datos de Mortalidad</w:t>
            </w:r>
          </w:p>
          <w:p w14:paraId="3456F5E7" w14:textId="77777777" w:rsidR="005E6B0F" w:rsidRPr="005E6B0F" w:rsidRDefault="005E6B0F" w:rsidP="005E6B0F">
            <w:r w:rsidRPr="005E6B0F">
              <w:t xml:space="preserve">Deberá informar de las Mortalidades del centro de cultivo anualmente. Además  de las cantidades de mamíferos marinos y aves muertas  por interacción con las actividades del cultivo. </w:t>
            </w:r>
          </w:p>
          <w:p w14:paraId="5EF39965" w14:textId="77777777" w:rsidR="005E6B0F" w:rsidRPr="00E86760" w:rsidRDefault="005E6B0F" w:rsidP="005E6B0F">
            <w:pPr>
              <w:pStyle w:val="Textosinformato"/>
              <w:jc w:val="both"/>
              <w:rPr>
                <w:bCs/>
                <w:color w:val="000000"/>
              </w:rPr>
            </w:pPr>
          </w:p>
        </w:tc>
      </w:tr>
      <w:tr w:rsidR="005E6B0F" w:rsidRPr="0025129B" w14:paraId="72D97637" w14:textId="77777777" w:rsidTr="00AE77ED">
        <w:trPr>
          <w:trHeight w:val="337"/>
        </w:trPr>
        <w:tc>
          <w:tcPr>
            <w:tcW w:w="5000" w:type="pct"/>
            <w:gridSpan w:val="2"/>
          </w:tcPr>
          <w:p w14:paraId="2CE546CA" w14:textId="234EFB33" w:rsidR="005E6B0F" w:rsidRPr="0025129B" w:rsidRDefault="00C80691" w:rsidP="00AE77ED">
            <w:pPr>
              <w:jc w:val="left"/>
              <w:rPr>
                <w:rFonts w:eastAsia="Times New Roman"/>
                <w:color w:val="000000"/>
                <w:lang w:eastAsia="es-CL"/>
              </w:rPr>
            </w:pPr>
            <w:r w:rsidRPr="002C584A">
              <w:rPr>
                <w:b/>
              </w:rPr>
              <w:t>Resultado (s) examen de Información:</w:t>
            </w:r>
          </w:p>
        </w:tc>
      </w:tr>
      <w:tr w:rsidR="005E6B0F" w:rsidRPr="0025129B" w14:paraId="7EF551C9" w14:textId="77777777" w:rsidTr="00AE77ED">
        <w:trPr>
          <w:trHeight w:val="627"/>
        </w:trPr>
        <w:tc>
          <w:tcPr>
            <w:tcW w:w="5000" w:type="pct"/>
            <w:gridSpan w:val="2"/>
          </w:tcPr>
          <w:p w14:paraId="6A775499" w14:textId="2AB1C1EC" w:rsidR="005E6B0F" w:rsidRPr="006166D4" w:rsidRDefault="00CB3791" w:rsidP="00CD037E">
            <w:pPr>
              <w:pStyle w:val="Prrafodelista"/>
              <w:numPr>
                <w:ilvl w:val="0"/>
                <w:numId w:val="30"/>
              </w:numPr>
              <w:ind w:left="284" w:hanging="284"/>
              <w:rPr>
                <w:b/>
              </w:rPr>
            </w:pPr>
            <w:r w:rsidRPr="006E55A7">
              <w:rPr>
                <w:rFonts w:cstheme="minorHAnsi"/>
                <w:lang w:val="es-ES" w:eastAsia="es-ES"/>
              </w:rPr>
              <w:t xml:space="preserve">De acuerdo a la información disponible en el Sistema de Seguimiento Ambiental de la Superintendencia del Medio Ambiente, el titular no ha remitido los informes anuales relativos a datos </w:t>
            </w:r>
            <w:r>
              <w:rPr>
                <w:rFonts w:cstheme="minorHAnsi"/>
                <w:lang w:val="es-ES" w:eastAsia="es-ES"/>
              </w:rPr>
              <w:t>de mortalidad</w:t>
            </w:r>
            <w:r w:rsidRPr="006E55A7">
              <w:rPr>
                <w:rFonts w:cstheme="minorHAnsi"/>
                <w:lang w:val="es-ES" w:eastAsia="es-ES"/>
              </w:rPr>
              <w:t xml:space="preserve">, que incluyan </w:t>
            </w:r>
            <w:r>
              <w:rPr>
                <w:rFonts w:cstheme="minorHAnsi"/>
                <w:lang w:val="es-ES" w:eastAsia="es-ES"/>
              </w:rPr>
              <w:t xml:space="preserve">además las cantidades de mamíferos marinos y aves muertas por interacción con las actividades de </w:t>
            </w:r>
            <w:r w:rsidR="00605C7F">
              <w:rPr>
                <w:rFonts w:cstheme="minorHAnsi"/>
                <w:lang w:val="es-ES" w:eastAsia="es-ES"/>
              </w:rPr>
              <w:t xml:space="preserve">ambos centros de </w:t>
            </w:r>
            <w:r>
              <w:rPr>
                <w:rFonts w:cstheme="minorHAnsi"/>
                <w:lang w:val="es-ES" w:eastAsia="es-ES"/>
              </w:rPr>
              <w:t>cultivo</w:t>
            </w:r>
            <w:r w:rsidRPr="006E55A7">
              <w:rPr>
                <w:rFonts w:cstheme="minorHAnsi"/>
                <w:lang w:val="es-ES" w:eastAsia="es-ES"/>
              </w:rPr>
              <w:t xml:space="preserve">, </w:t>
            </w:r>
            <w:r w:rsidRPr="006E55A7">
              <w:rPr>
                <w:rFonts w:cstheme="minorHAnsi"/>
              </w:rPr>
              <w:t>conforme se instruyó mediante Resolución Exenta N°844 de fecha 14 de diciembre de 2012 de la Superintendencia del Medio Ambiente.</w:t>
            </w:r>
          </w:p>
        </w:tc>
      </w:tr>
    </w:tbl>
    <w:p w14:paraId="77D6791E" w14:textId="77777777" w:rsidR="006E0E56" w:rsidRDefault="006E0E56" w:rsidP="00A83D8B"/>
    <w:p w14:paraId="2595D1BB" w14:textId="77777777" w:rsidR="004C794C" w:rsidRDefault="004C794C" w:rsidP="00A83D8B"/>
    <w:p w14:paraId="091388B7" w14:textId="77777777" w:rsidR="00943EF5" w:rsidRDefault="00943EF5" w:rsidP="00A83D8B"/>
    <w:p w14:paraId="4D708658" w14:textId="77777777" w:rsidR="00943EF5" w:rsidRDefault="00943EF5" w:rsidP="00A83D8B"/>
    <w:p w14:paraId="70DEC674" w14:textId="77777777" w:rsidR="00943EF5" w:rsidRDefault="00943EF5" w:rsidP="00A83D8B"/>
    <w:p w14:paraId="2D7048A0" w14:textId="77777777" w:rsidR="00943EF5" w:rsidRDefault="00943EF5" w:rsidP="00A83D8B"/>
    <w:p w14:paraId="479EFEF6" w14:textId="77777777" w:rsidR="00943EF5" w:rsidRDefault="00943EF5" w:rsidP="00A83D8B"/>
    <w:p w14:paraId="39A7FF3B" w14:textId="77777777" w:rsidR="00943EF5" w:rsidRDefault="00943EF5" w:rsidP="00A83D8B"/>
    <w:p w14:paraId="7CF7486E" w14:textId="77777777" w:rsidR="00943EF5" w:rsidRDefault="00943EF5" w:rsidP="00A83D8B"/>
    <w:p w14:paraId="38046A7D" w14:textId="77777777" w:rsidR="005E6B0F" w:rsidRDefault="005E6B0F" w:rsidP="00A83D8B"/>
    <w:p w14:paraId="72614D57" w14:textId="77777777" w:rsidR="0048415C" w:rsidRDefault="0048415C" w:rsidP="0048415C"/>
    <w:p w14:paraId="2119001B" w14:textId="77777777" w:rsidR="00CB3791" w:rsidRDefault="00CB3791" w:rsidP="0048415C"/>
    <w:p w14:paraId="5725DB75" w14:textId="77777777" w:rsidR="00CB3791" w:rsidRDefault="00CB3791" w:rsidP="0048415C"/>
    <w:p w14:paraId="6260F490" w14:textId="77777777" w:rsidR="00CB3791" w:rsidRDefault="00CB3791" w:rsidP="0048415C"/>
    <w:p w14:paraId="3C932915" w14:textId="77777777" w:rsidR="00CB3791" w:rsidRDefault="00CB3791" w:rsidP="0048415C"/>
    <w:p w14:paraId="749BCC43" w14:textId="77777777" w:rsidR="00CB3791" w:rsidRDefault="00CB3791" w:rsidP="0048415C"/>
    <w:p w14:paraId="68A5E7B5" w14:textId="77777777" w:rsidR="00B15562" w:rsidRDefault="00B15562" w:rsidP="0048415C"/>
    <w:p w14:paraId="3FB6F740" w14:textId="77777777" w:rsidR="00B15562" w:rsidRDefault="00B15562" w:rsidP="0048415C"/>
    <w:p w14:paraId="00694B49" w14:textId="77777777" w:rsidR="00CD037E" w:rsidRDefault="00CD037E" w:rsidP="0048415C"/>
    <w:p w14:paraId="6FA6EE04" w14:textId="77777777" w:rsidR="00605C7F" w:rsidRDefault="00605C7F" w:rsidP="0048415C"/>
    <w:p w14:paraId="19E0F566" w14:textId="13B78ADA" w:rsidR="0048415C" w:rsidRPr="0025129B" w:rsidRDefault="0048415C" w:rsidP="0048415C">
      <w:pPr>
        <w:pStyle w:val="Ttulo2"/>
      </w:pPr>
      <w:bookmarkStart w:id="140" w:name="_Toc390385288"/>
      <w:r>
        <w:t>Manejo de fármacos</w:t>
      </w:r>
      <w:r w:rsidRPr="0025129B">
        <w:t>.</w:t>
      </w:r>
      <w:bookmarkEnd w:id="140"/>
    </w:p>
    <w:p w14:paraId="1C75FD54" w14:textId="77777777" w:rsidR="005E6B0F" w:rsidRDefault="005E6B0F" w:rsidP="00A83D8B"/>
    <w:tbl>
      <w:tblPr>
        <w:tblStyle w:val="Tablaconcuadrcula"/>
        <w:tblW w:w="5000" w:type="pct"/>
        <w:tblLook w:val="04A0" w:firstRow="1" w:lastRow="0" w:firstColumn="1" w:lastColumn="0" w:noHBand="0" w:noVBand="1"/>
      </w:tblPr>
      <w:tblGrid>
        <w:gridCol w:w="3839"/>
        <w:gridCol w:w="9949"/>
      </w:tblGrid>
      <w:tr w:rsidR="0048415C" w:rsidRPr="0025129B" w14:paraId="4866F6FE" w14:textId="77777777" w:rsidTr="00AE77ED">
        <w:trPr>
          <w:trHeight w:val="142"/>
        </w:trPr>
        <w:tc>
          <w:tcPr>
            <w:tcW w:w="1392" w:type="pct"/>
          </w:tcPr>
          <w:p w14:paraId="7D857145" w14:textId="4BD46627" w:rsidR="0048415C" w:rsidRPr="0025129B" w:rsidRDefault="0048415C" w:rsidP="0048415C">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7</w:t>
            </w:r>
          </w:p>
        </w:tc>
        <w:tc>
          <w:tcPr>
            <w:tcW w:w="3608" w:type="pct"/>
          </w:tcPr>
          <w:p w14:paraId="03575510" w14:textId="77777777" w:rsidR="0048415C" w:rsidRPr="0025129B" w:rsidRDefault="0048415C" w:rsidP="00AE77ED">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w:t>
            </w:r>
          </w:p>
        </w:tc>
      </w:tr>
      <w:tr w:rsidR="0048415C" w:rsidRPr="0025129B" w14:paraId="70937FC9" w14:textId="77777777" w:rsidTr="00AE77ED">
        <w:trPr>
          <w:trHeight w:val="176"/>
        </w:trPr>
        <w:tc>
          <w:tcPr>
            <w:tcW w:w="5000" w:type="pct"/>
            <w:gridSpan w:val="2"/>
            <w:tcBorders>
              <w:bottom w:val="single" w:sz="4" w:space="0" w:color="auto"/>
            </w:tcBorders>
          </w:tcPr>
          <w:p w14:paraId="311E403F" w14:textId="77777777" w:rsidR="0048415C" w:rsidRPr="00CA61C8" w:rsidRDefault="0048415C" w:rsidP="00AE77ED">
            <w:pPr>
              <w:rPr>
                <w:rFonts w:eastAsia="Times New Roman"/>
                <w:b/>
                <w:bCs/>
                <w:color w:val="000000"/>
                <w:lang w:eastAsia="es-CL"/>
              </w:rPr>
            </w:pPr>
            <w:r w:rsidRPr="0025129B">
              <w:rPr>
                <w:b/>
              </w:rPr>
              <w:t xml:space="preserve">Tipo de exigencia según lo indicado en RCA: </w:t>
            </w:r>
            <w:r w:rsidRPr="0066306E">
              <w:rPr>
                <w:b/>
                <w:bCs/>
                <w:lang w:eastAsia="es-CL"/>
              </w:rPr>
              <w:t>10_Compromisos ambientales voluntarios</w:t>
            </w:r>
          </w:p>
        </w:tc>
      </w:tr>
      <w:tr w:rsidR="0048415C" w:rsidRPr="0025129B" w14:paraId="3F4BBB75" w14:textId="77777777" w:rsidTr="00AE77ED">
        <w:trPr>
          <w:trHeight w:val="847"/>
        </w:trPr>
        <w:tc>
          <w:tcPr>
            <w:tcW w:w="5000" w:type="pct"/>
            <w:gridSpan w:val="2"/>
            <w:tcBorders>
              <w:bottom w:val="single" w:sz="4" w:space="0" w:color="auto"/>
            </w:tcBorders>
          </w:tcPr>
          <w:p w14:paraId="659A261F" w14:textId="77777777" w:rsidR="0048415C" w:rsidRPr="00F3783F" w:rsidRDefault="0048415C" w:rsidP="00AE77ED">
            <w:pPr>
              <w:rPr>
                <w:rFonts w:eastAsia="Times New Roman"/>
                <w:b/>
                <w:color w:val="000000"/>
                <w:lang w:eastAsia="es-CL"/>
              </w:rPr>
            </w:pPr>
            <w:r w:rsidRPr="00CA61C8">
              <w:rPr>
                <w:rFonts w:eastAsia="Times New Roman"/>
                <w:b/>
                <w:bCs/>
                <w:color w:val="000000"/>
                <w:lang w:eastAsia="es-CL"/>
              </w:rPr>
              <w:t>Exigencia</w:t>
            </w:r>
            <w:r w:rsidRPr="00F3783F">
              <w:rPr>
                <w:rFonts w:eastAsia="Times New Roman"/>
                <w:b/>
                <w:color w:val="000000"/>
                <w:lang w:eastAsia="es-CL"/>
              </w:rPr>
              <w:t xml:space="preserve">: </w:t>
            </w:r>
          </w:p>
          <w:p w14:paraId="65B566E0" w14:textId="21807BFA" w:rsidR="0048415C" w:rsidRPr="00F3783F" w:rsidRDefault="0048415C" w:rsidP="00AE77ED">
            <w:pPr>
              <w:rPr>
                <w:b/>
              </w:rPr>
            </w:pPr>
            <w:r w:rsidRPr="00F3783F">
              <w:rPr>
                <w:b/>
              </w:rPr>
              <w:t>Considerando</w:t>
            </w:r>
            <w:r>
              <w:rPr>
                <w:b/>
              </w:rPr>
              <w:t>s</w:t>
            </w:r>
            <w:r w:rsidRPr="00F3783F">
              <w:rPr>
                <w:b/>
              </w:rPr>
              <w:t xml:space="preserve"> 5.</w:t>
            </w:r>
            <w:r>
              <w:rPr>
                <w:b/>
              </w:rPr>
              <w:t>6</w:t>
            </w:r>
            <w:r w:rsidRPr="00F3783F">
              <w:rPr>
                <w:b/>
              </w:rPr>
              <w:t xml:space="preserve"> </w:t>
            </w:r>
            <w:r>
              <w:rPr>
                <w:b/>
              </w:rPr>
              <w:t xml:space="preserve">y 5.6.3 </w:t>
            </w:r>
            <w:r w:rsidRPr="00F3783F">
              <w:rPr>
                <w:b/>
              </w:rPr>
              <w:t>RCA N°185/2002</w:t>
            </w:r>
          </w:p>
          <w:p w14:paraId="7B3883A0" w14:textId="77777777" w:rsidR="0048415C" w:rsidRPr="00897EC9" w:rsidRDefault="0048415C" w:rsidP="00AE77ED">
            <w:r w:rsidRPr="00897EC9">
              <w:t>Entrega de Informes</w:t>
            </w:r>
          </w:p>
          <w:p w14:paraId="421E92AD" w14:textId="77777777" w:rsidR="0048415C" w:rsidRPr="00897EC9" w:rsidRDefault="0048415C" w:rsidP="00AE77ED">
            <w:r w:rsidRPr="00897EC9">
              <w:t>Deberá también, entregar a la Comisión Nacional del Medio Ambiente informes anuales que contengan la siguiente información:</w:t>
            </w:r>
          </w:p>
          <w:p w14:paraId="29EDD2F0" w14:textId="77777777" w:rsidR="0048415C" w:rsidRDefault="0048415C" w:rsidP="0048415C"/>
          <w:p w14:paraId="0E787D6C" w14:textId="77777777" w:rsidR="0048415C" w:rsidRDefault="0048415C" w:rsidP="0048415C">
            <w:r>
              <w:t>Usos de Antibióticos</w:t>
            </w:r>
          </w:p>
          <w:p w14:paraId="0D54D444" w14:textId="3F70627D" w:rsidR="0048415C" w:rsidRPr="0048415C" w:rsidRDefault="0048415C" w:rsidP="0048415C">
            <w:r w:rsidRPr="0048415C">
              <w:t xml:space="preserve">Deberá indicar la cantidad de antibiótico suministrado por ciclo productivo y acompañar la certificación del médico veterinario que prescribió el tratamiento. </w:t>
            </w:r>
          </w:p>
          <w:p w14:paraId="16DD3520" w14:textId="77777777" w:rsidR="0048415C" w:rsidRPr="00E86760" w:rsidRDefault="0048415C" w:rsidP="0048415C">
            <w:pPr>
              <w:rPr>
                <w:rFonts w:eastAsia="Times New Roman"/>
                <w:bCs/>
                <w:color w:val="000000"/>
                <w:lang w:eastAsia="es-CL"/>
              </w:rPr>
            </w:pPr>
          </w:p>
        </w:tc>
      </w:tr>
      <w:tr w:rsidR="0048415C" w:rsidRPr="0025129B" w14:paraId="1579EE12" w14:textId="77777777" w:rsidTr="00AE77ED">
        <w:trPr>
          <w:trHeight w:val="337"/>
        </w:trPr>
        <w:tc>
          <w:tcPr>
            <w:tcW w:w="5000" w:type="pct"/>
            <w:gridSpan w:val="2"/>
          </w:tcPr>
          <w:p w14:paraId="57633F22" w14:textId="6A3AEDE3" w:rsidR="0048415C" w:rsidRPr="0025129B" w:rsidRDefault="001C5325" w:rsidP="00AE77ED">
            <w:pPr>
              <w:jc w:val="left"/>
              <w:rPr>
                <w:rFonts w:eastAsia="Times New Roman"/>
                <w:color w:val="000000"/>
                <w:lang w:eastAsia="es-CL"/>
              </w:rPr>
            </w:pPr>
            <w:r w:rsidRPr="002C584A">
              <w:rPr>
                <w:b/>
              </w:rPr>
              <w:t>Resultado (s) examen de Información:</w:t>
            </w:r>
          </w:p>
        </w:tc>
      </w:tr>
      <w:tr w:rsidR="0048415C" w:rsidRPr="0025129B" w14:paraId="53F07B7A" w14:textId="77777777" w:rsidTr="00AE77ED">
        <w:trPr>
          <w:trHeight w:val="627"/>
        </w:trPr>
        <w:tc>
          <w:tcPr>
            <w:tcW w:w="5000" w:type="pct"/>
            <w:gridSpan w:val="2"/>
          </w:tcPr>
          <w:p w14:paraId="74113A24" w14:textId="79D4F0FB" w:rsidR="0048415C" w:rsidRPr="00CD037E" w:rsidRDefault="00F142CC" w:rsidP="00CD037E">
            <w:pPr>
              <w:pStyle w:val="Prrafodelista"/>
              <w:numPr>
                <w:ilvl w:val="0"/>
                <w:numId w:val="31"/>
              </w:numPr>
              <w:ind w:left="284" w:hanging="284"/>
              <w:rPr>
                <w:rFonts w:cstheme="minorHAnsi"/>
              </w:rPr>
            </w:pPr>
            <w:r w:rsidRPr="009F013A">
              <w:rPr>
                <w:rFonts w:cstheme="minorHAnsi"/>
                <w:lang w:val="es-ES" w:eastAsia="es-ES"/>
              </w:rPr>
              <w:t>De acuerdo a la información disponible en el Sistema de Seguimiento Ambiental de la Superintendencia del Medio Ambiente, el titular no ha remitido los informes anuales relativos a</w:t>
            </w:r>
            <w:r w:rsidR="00FA3745" w:rsidRPr="009F013A">
              <w:rPr>
                <w:rFonts w:cstheme="minorHAnsi"/>
                <w:lang w:val="es-ES" w:eastAsia="es-ES"/>
              </w:rPr>
              <w:t xml:space="preserve">l uso de antibióticos </w:t>
            </w:r>
            <w:r w:rsidR="009F013A" w:rsidRPr="009F013A">
              <w:rPr>
                <w:rFonts w:cstheme="minorHAnsi"/>
                <w:lang w:val="es-ES" w:eastAsia="es-ES"/>
              </w:rPr>
              <w:t xml:space="preserve">de </w:t>
            </w:r>
            <w:r w:rsidRPr="009F013A">
              <w:rPr>
                <w:rFonts w:cstheme="minorHAnsi"/>
                <w:lang w:val="es-ES" w:eastAsia="es-ES"/>
              </w:rPr>
              <w:t>ambos centros, que incluyan l</w:t>
            </w:r>
            <w:r w:rsidR="00FA3745" w:rsidRPr="009F013A">
              <w:rPr>
                <w:rFonts w:cstheme="minorHAnsi"/>
                <w:lang w:val="es-ES" w:eastAsia="es-ES"/>
              </w:rPr>
              <w:t>a</w:t>
            </w:r>
            <w:r w:rsidRPr="009F013A">
              <w:rPr>
                <w:rFonts w:cstheme="minorHAnsi"/>
                <w:lang w:val="es-ES" w:eastAsia="es-ES"/>
              </w:rPr>
              <w:t xml:space="preserve">s </w:t>
            </w:r>
            <w:r w:rsidR="00FA3745" w:rsidRPr="009F013A">
              <w:rPr>
                <w:rFonts w:cstheme="minorHAnsi"/>
                <w:lang w:val="es-ES" w:eastAsia="es-ES"/>
              </w:rPr>
              <w:t>cantidades suministradas por ciclo productivo y certificación del médico veterinario que los prescribió</w:t>
            </w:r>
            <w:r w:rsidRPr="009F013A">
              <w:rPr>
                <w:rFonts w:cstheme="minorHAnsi"/>
                <w:lang w:val="es-ES" w:eastAsia="es-ES"/>
              </w:rPr>
              <w:t xml:space="preserve">, </w:t>
            </w:r>
            <w:r w:rsidRPr="009F013A">
              <w:rPr>
                <w:rFonts w:cstheme="minorHAnsi"/>
              </w:rPr>
              <w:t>conforme se instruyó mediante Resolución Exenta N°844 de fecha 14 de diciembre de 2012 de la Superintendencia del Medio Ambiente.</w:t>
            </w:r>
          </w:p>
        </w:tc>
      </w:tr>
    </w:tbl>
    <w:p w14:paraId="03568B17" w14:textId="77777777" w:rsidR="0048415C" w:rsidRDefault="0048415C" w:rsidP="00A83D8B"/>
    <w:p w14:paraId="2A22A62E" w14:textId="77777777" w:rsidR="0048415C" w:rsidRDefault="0048415C" w:rsidP="00A83D8B"/>
    <w:p w14:paraId="0E4E0EBA" w14:textId="77777777" w:rsidR="0048415C" w:rsidRDefault="0048415C" w:rsidP="00A83D8B"/>
    <w:p w14:paraId="6397AB24" w14:textId="77777777" w:rsidR="0048415C" w:rsidRDefault="0048415C" w:rsidP="00A83D8B"/>
    <w:p w14:paraId="4C8D7F69" w14:textId="77777777" w:rsidR="0048415C" w:rsidRDefault="0048415C" w:rsidP="00A83D8B"/>
    <w:p w14:paraId="0AD5D3BC" w14:textId="77777777" w:rsidR="00E21EF6" w:rsidRDefault="00E21EF6" w:rsidP="00A83D8B"/>
    <w:p w14:paraId="48287E61" w14:textId="77777777" w:rsidR="00E21EF6" w:rsidRDefault="00E21EF6" w:rsidP="00A83D8B"/>
    <w:p w14:paraId="54853A16" w14:textId="77777777" w:rsidR="00E21EF6" w:rsidRDefault="00E21EF6" w:rsidP="00A83D8B"/>
    <w:p w14:paraId="16123895" w14:textId="77777777" w:rsidR="00E21EF6" w:rsidRDefault="00E21EF6" w:rsidP="00A83D8B"/>
    <w:p w14:paraId="541176C2" w14:textId="77777777" w:rsidR="00E21EF6" w:rsidRDefault="00E21EF6" w:rsidP="00A83D8B"/>
    <w:p w14:paraId="3D05C705" w14:textId="77777777" w:rsidR="00E21EF6" w:rsidRDefault="00E21EF6" w:rsidP="00A83D8B"/>
    <w:p w14:paraId="737A18F5" w14:textId="77777777" w:rsidR="00F142CC" w:rsidRDefault="00F142CC" w:rsidP="00A83D8B"/>
    <w:p w14:paraId="2E1C57AE" w14:textId="77777777" w:rsidR="00F142CC" w:rsidRDefault="00F142CC" w:rsidP="00A83D8B"/>
    <w:p w14:paraId="105C7E9D" w14:textId="77777777" w:rsidR="00F142CC" w:rsidRDefault="00F142CC" w:rsidP="00A83D8B"/>
    <w:p w14:paraId="4771FCB0" w14:textId="77777777" w:rsidR="00F142CC" w:rsidRDefault="00F142CC" w:rsidP="00A83D8B"/>
    <w:p w14:paraId="7AF7D9DB" w14:textId="77777777" w:rsidR="00F142CC" w:rsidRDefault="00F142CC" w:rsidP="00A83D8B"/>
    <w:p w14:paraId="6B6D89A1" w14:textId="77777777" w:rsidR="001402EA" w:rsidRDefault="001402EA" w:rsidP="00A83D8B"/>
    <w:p w14:paraId="6279ED1C" w14:textId="77777777" w:rsidR="00CD037E" w:rsidRDefault="00CD037E" w:rsidP="00A83D8B"/>
    <w:p w14:paraId="116D924F" w14:textId="77777777" w:rsidR="00F142CC" w:rsidRDefault="00F142CC" w:rsidP="00A83D8B"/>
    <w:p w14:paraId="4A6C0DA1" w14:textId="70B76F0D" w:rsidR="007032FD" w:rsidRPr="0025129B" w:rsidRDefault="007032FD" w:rsidP="007032FD">
      <w:pPr>
        <w:pStyle w:val="Ttulo2"/>
      </w:pPr>
      <w:bookmarkStart w:id="141" w:name="_Toc390385289"/>
      <w:r>
        <w:t>Plan de Contingencia</w:t>
      </w:r>
      <w:r w:rsidRPr="0025129B">
        <w:t>.</w:t>
      </w:r>
      <w:bookmarkEnd w:id="141"/>
    </w:p>
    <w:p w14:paraId="77C618E0" w14:textId="77777777" w:rsidR="00BC08B3" w:rsidRDefault="00BC08B3" w:rsidP="00A83D8B"/>
    <w:tbl>
      <w:tblPr>
        <w:tblStyle w:val="Tablaconcuadrcula"/>
        <w:tblW w:w="5000" w:type="pct"/>
        <w:tblLook w:val="04A0" w:firstRow="1" w:lastRow="0" w:firstColumn="1" w:lastColumn="0" w:noHBand="0" w:noVBand="1"/>
      </w:tblPr>
      <w:tblGrid>
        <w:gridCol w:w="3830"/>
        <w:gridCol w:w="9958"/>
      </w:tblGrid>
      <w:tr w:rsidR="00B8206B" w:rsidRPr="0025129B" w14:paraId="049A87A6" w14:textId="77777777" w:rsidTr="00833548">
        <w:trPr>
          <w:trHeight w:val="142"/>
        </w:trPr>
        <w:tc>
          <w:tcPr>
            <w:tcW w:w="1389" w:type="pct"/>
          </w:tcPr>
          <w:p w14:paraId="2ED0E4A0" w14:textId="19130049" w:rsidR="00B8206B" w:rsidRPr="0025129B" w:rsidRDefault="00B8206B" w:rsidP="00E21EF6">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21EF6">
              <w:rPr>
                <w:b/>
              </w:rPr>
              <w:t>8</w:t>
            </w:r>
          </w:p>
        </w:tc>
        <w:tc>
          <w:tcPr>
            <w:tcW w:w="3611" w:type="pct"/>
          </w:tcPr>
          <w:p w14:paraId="1EDFA3C5" w14:textId="33A3D044" w:rsidR="00B8206B" w:rsidRPr="0025129B" w:rsidRDefault="00B8206B" w:rsidP="00782E57">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782E57">
              <w:rPr>
                <w:rFonts w:eastAsia="Times New Roman"/>
                <w:color w:val="000000"/>
                <w:lang w:eastAsia="es-CL"/>
              </w:rPr>
              <w:t>17</w:t>
            </w:r>
          </w:p>
        </w:tc>
      </w:tr>
      <w:tr w:rsidR="00B8206B" w:rsidRPr="0025129B" w14:paraId="00B1B3B1" w14:textId="77777777" w:rsidTr="007479C7">
        <w:trPr>
          <w:trHeight w:val="180"/>
        </w:trPr>
        <w:tc>
          <w:tcPr>
            <w:tcW w:w="5000" w:type="pct"/>
            <w:gridSpan w:val="2"/>
            <w:tcBorders>
              <w:bottom w:val="single" w:sz="4" w:space="0" w:color="auto"/>
            </w:tcBorders>
            <w:vAlign w:val="center"/>
          </w:tcPr>
          <w:p w14:paraId="77A7F011" w14:textId="782DF5B4" w:rsidR="00B8206B" w:rsidRPr="0025129B" w:rsidRDefault="00B8206B" w:rsidP="00B8206B">
            <w:pPr>
              <w:jc w:val="left"/>
              <w:rPr>
                <w:b/>
              </w:rPr>
            </w:pPr>
            <w:r w:rsidRPr="0025129B">
              <w:rPr>
                <w:b/>
              </w:rPr>
              <w:t xml:space="preserve">Tipo de exigencia según lo indicado en RCA: </w:t>
            </w:r>
            <w:r w:rsidR="003E2DDD" w:rsidRPr="0066306E">
              <w:rPr>
                <w:b/>
                <w:bCs/>
                <w:lang w:eastAsia="es-CL"/>
              </w:rPr>
              <w:t>10_Compromisos ambientales voluntarios</w:t>
            </w:r>
          </w:p>
        </w:tc>
      </w:tr>
      <w:tr w:rsidR="00B8206B" w:rsidRPr="0025129B" w14:paraId="0CFCA681" w14:textId="77777777" w:rsidTr="00833548">
        <w:trPr>
          <w:trHeight w:val="400"/>
        </w:trPr>
        <w:tc>
          <w:tcPr>
            <w:tcW w:w="5000" w:type="pct"/>
            <w:gridSpan w:val="2"/>
            <w:tcBorders>
              <w:bottom w:val="single" w:sz="4" w:space="0" w:color="auto"/>
            </w:tcBorders>
          </w:tcPr>
          <w:p w14:paraId="3C4735FD" w14:textId="77777777" w:rsidR="00B8206B" w:rsidRDefault="00B8206B"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BEEFE0" w14:textId="27281D5A" w:rsidR="00B8206B" w:rsidRPr="003E2DDD" w:rsidRDefault="00B8206B" w:rsidP="00B8206B">
            <w:pPr>
              <w:rPr>
                <w:b/>
              </w:rPr>
            </w:pPr>
            <w:r w:rsidRPr="003E2DDD">
              <w:rPr>
                <w:b/>
              </w:rPr>
              <w:t xml:space="preserve">Considerando </w:t>
            </w:r>
            <w:r w:rsidR="003E2DDD" w:rsidRPr="003E2DDD">
              <w:rPr>
                <w:b/>
              </w:rPr>
              <w:t>5.9</w:t>
            </w:r>
            <w:r w:rsidRPr="003E2DDD">
              <w:rPr>
                <w:b/>
              </w:rPr>
              <w:t xml:space="preserve"> RCA N°</w:t>
            </w:r>
            <w:r w:rsidR="003E2DDD" w:rsidRPr="003E2DDD">
              <w:rPr>
                <w:b/>
              </w:rPr>
              <w:t>185</w:t>
            </w:r>
            <w:r w:rsidRPr="003E2DDD">
              <w:rPr>
                <w:b/>
              </w:rPr>
              <w:t>/200</w:t>
            </w:r>
            <w:r w:rsidR="003E2DDD" w:rsidRPr="003E2DDD">
              <w:rPr>
                <w:b/>
              </w:rPr>
              <w:t>2</w:t>
            </w:r>
          </w:p>
          <w:p w14:paraId="5A390BEF" w14:textId="77777777" w:rsidR="003E2DDD" w:rsidRPr="003E2DDD" w:rsidRDefault="003E2DDD" w:rsidP="003E2DDD">
            <w:pPr>
              <w:rPr>
                <w:rFonts w:eastAsia="Times New Roman"/>
                <w:bCs/>
                <w:color w:val="000000"/>
                <w:lang w:eastAsia="es-CL"/>
              </w:rPr>
            </w:pPr>
            <w:r w:rsidRPr="003E2DDD">
              <w:rPr>
                <w:rFonts w:eastAsia="Times New Roman"/>
                <w:bCs/>
                <w:color w:val="000000"/>
                <w:lang w:eastAsia="es-CL"/>
              </w:rPr>
              <w:t>Plan de Contingencias para Derrames de Hidrocarburos</w:t>
            </w:r>
          </w:p>
          <w:p w14:paraId="12D6E769" w14:textId="598BC1A4" w:rsidR="003E2DDD" w:rsidRPr="003E2DDD" w:rsidRDefault="003E2DDD" w:rsidP="003E2DDD">
            <w:pPr>
              <w:rPr>
                <w:rFonts w:eastAsia="Times New Roman"/>
                <w:bCs/>
                <w:color w:val="000000"/>
                <w:lang w:eastAsia="es-CL"/>
              </w:rPr>
            </w:pPr>
            <w:r w:rsidRPr="003E2DDD">
              <w:rPr>
                <w:rFonts w:eastAsia="Times New Roman"/>
                <w:bCs/>
                <w:color w:val="000000"/>
                <w:lang w:eastAsia="es-CL"/>
              </w:rPr>
              <w:t>Dado que en la bodega flotante se almacenará hidrocarburos, el Titular deberá presentar ante la Autoridad Marítima un Plan de Contingencia para derrames de hidrocarburos, su aprobación es independiente de la calificación ambiental del proyecto. Deberá ser remitido a la Gobernación Marítima de Punta Arenas para su aprobación.</w:t>
            </w:r>
          </w:p>
          <w:p w14:paraId="7476CF53" w14:textId="6A04C5D8" w:rsidR="00B8206B" w:rsidRPr="00B8206B" w:rsidRDefault="00B8206B" w:rsidP="00B8206B">
            <w:pPr>
              <w:rPr>
                <w:rFonts w:eastAsia="Times New Roman"/>
                <w:b/>
                <w:color w:val="000000"/>
                <w:lang w:eastAsia="es-CL"/>
              </w:rPr>
            </w:pPr>
          </w:p>
        </w:tc>
      </w:tr>
      <w:tr w:rsidR="00D45C45" w:rsidRPr="0025129B" w14:paraId="1A633AC6" w14:textId="77777777" w:rsidTr="00833548">
        <w:trPr>
          <w:trHeight w:val="400"/>
        </w:trPr>
        <w:tc>
          <w:tcPr>
            <w:tcW w:w="5000" w:type="pct"/>
            <w:gridSpan w:val="2"/>
            <w:tcBorders>
              <w:bottom w:val="single" w:sz="4" w:space="0" w:color="auto"/>
            </w:tcBorders>
          </w:tcPr>
          <w:p w14:paraId="5BD7EAE8" w14:textId="77777777" w:rsidR="00D45C45" w:rsidRPr="004A1228" w:rsidRDefault="00D45C45" w:rsidP="00D45C45">
            <w:pPr>
              <w:rPr>
                <w:rFonts w:eastAsia="Times New Roman"/>
                <w:b/>
                <w:bCs/>
                <w:color w:val="000000"/>
                <w:lang w:eastAsia="es-CL"/>
              </w:rPr>
            </w:pPr>
            <w:r w:rsidRPr="004A1228">
              <w:rPr>
                <w:rFonts w:eastAsia="Times New Roman"/>
                <w:b/>
                <w:bCs/>
                <w:color w:val="000000"/>
                <w:lang w:eastAsia="es-CL"/>
              </w:rPr>
              <w:t xml:space="preserve">Documentación entregada: </w:t>
            </w:r>
          </w:p>
          <w:p w14:paraId="4617CEBE" w14:textId="6A177FCF" w:rsidR="00D45C45" w:rsidRPr="00D45C45" w:rsidRDefault="00A64A9D" w:rsidP="00F64D8A">
            <w:pPr>
              <w:pStyle w:val="Prrafodelista"/>
              <w:numPr>
                <w:ilvl w:val="0"/>
                <w:numId w:val="39"/>
              </w:numPr>
              <w:ind w:left="142" w:hanging="142"/>
              <w:rPr>
                <w:rFonts w:cstheme="minorHAnsi"/>
              </w:rPr>
            </w:pPr>
            <w:r>
              <w:rPr>
                <w:rFonts w:cstheme="minorHAnsi"/>
                <w:lang w:val="es-ES" w:eastAsia="es-ES"/>
              </w:rPr>
              <w:t>C</w:t>
            </w:r>
            <w:r w:rsidR="00D45C45" w:rsidRPr="0087190C">
              <w:rPr>
                <w:rFonts w:cstheme="minorHAnsi"/>
                <w:lang w:val="es-ES" w:eastAsia="es-ES"/>
              </w:rPr>
              <w:t xml:space="preserve">arta D.T. </w:t>
            </w:r>
            <w:r w:rsidR="00D45C45" w:rsidRPr="0087190C">
              <w:rPr>
                <w:rFonts w:ascii="Calibri" w:eastAsia="Times New Roman" w:hAnsi="Calibri"/>
                <w:color w:val="000000"/>
                <w:lang w:eastAsia="es-CL"/>
              </w:rPr>
              <w:t xml:space="preserve">51/14 recibida con fecha 07/04/14, </w:t>
            </w:r>
            <w:r>
              <w:rPr>
                <w:rFonts w:ascii="Calibri" w:eastAsia="Times New Roman" w:hAnsi="Calibri"/>
                <w:color w:val="000000"/>
                <w:lang w:eastAsia="es-CL"/>
              </w:rPr>
              <w:t xml:space="preserve">a través de la cual </w:t>
            </w:r>
            <w:r w:rsidR="00CB3B75">
              <w:rPr>
                <w:rFonts w:ascii="Calibri" w:eastAsia="Times New Roman" w:hAnsi="Calibri"/>
                <w:color w:val="000000"/>
                <w:lang w:eastAsia="es-CL"/>
              </w:rPr>
              <w:t>el titular e</w:t>
            </w:r>
            <w:r w:rsidR="00D45C45" w:rsidRPr="0087190C">
              <w:rPr>
                <w:rFonts w:ascii="Calibri" w:eastAsia="Times New Roman" w:hAnsi="Calibri"/>
                <w:color w:val="000000"/>
                <w:lang w:eastAsia="es-CL"/>
              </w:rPr>
              <w:t xml:space="preserve">nvía copia digital </w:t>
            </w:r>
            <w:r w:rsidR="00D45C45" w:rsidRPr="0054222D">
              <w:rPr>
                <w:rFonts w:ascii="Calibri" w:eastAsia="Times New Roman" w:hAnsi="Calibri"/>
                <w:color w:val="000000"/>
                <w:lang w:eastAsia="es-CL"/>
              </w:rPr>
              <w:t>de</w:t>
            </w:r>
            <w:r>
              <w:rPr>
                <w:rFonts w:ascii="Calibri" w:eastAsia="Times New Roman" w:hAnsi="Calibri"/>
                <w:color w:val="000000"/>
                <w:lang w:eastAsia="es-CL"/>
              </w:rPr>
              <w:t>l</w:t>
            </w:r>
            <w:r w:rsidR="00D45C45" w:rsidRPr="0054222D">
              <w:rPr>
                <w:rFonts w:ascii="Calibri" w:eastAsia="Times New Roman" w:hAnsi="Calibri"/>
                <w:color w:val="000000"/>
                <w:lang w:eastAsia="es-CL"/>
              </w:rPr>
              <w:t xml:space="preserve"> documento “Plan de contingencia para el control de derrames de hidrocarburos” correspondiente a los centros Entrada Bahía Tranquila 1 y 2, adjuntándose además copia de correos electrónicos </w:t>
            </w:r>
            <w:r w:rsidR="00D45C45">
              <w:rPr>
                <w:rFonts w:ascii="Calibri" w:eastAsia="Times New Roman" w:hAnsi="Calibri"/>
                <w:color w:val="000000"/>
                <w:lang w:eastAsia="es-CL"/>
              </w:rPr>
              <w:t xml:space="preserve">de fecha 26/09/13, </w:t>
            </w:r>
            <w:r w:rsidR="00D45C45" w:rsidRPr="0054222D">
              <w:rPr>
                <w:rFonts w:ascii="Calibri" w:eastAsia="Times New Roman" w:hAnsi="Calibri"/>
                <w:color w:val="000000"/>
                <w:lang w:eastAsia="es-CL"/>
              </w:rPr>
              <w:t>suscritos entre personal de la empresa Salmones Magallanes (operadora de los centros de cultivo inspeccionados) y la Encargada de Medio Ambiente de la Gobernación Marítima de Punta Arenas</w:t>
            </w:r>
            <w:r w:rsidR="00F64D8A">
              <w:rPr>
                <w:rFonts w:ascii="Calibri" w:eastAsia="Times New Roman" w:hAnsi="Calibri"/>
                <w:color w:val="000000"/>
                <w:lang w:eastAsia="es-CL"/>
              </w:rPr>
              <w:t xml:space="preserve"> (Ver Anexo 3)</w:t>
            </w:r>
            <w:r w:rsidR="00D45C45">
              <w:rPr>
                <w:rFonts w:ascii="Calibri" w:eastAsia="Times New Roman" w:hAnsi="Calibri"/>
                <w:color w:val="000000"/>
                <w:lang w:eastAsia="es-CL"/>
              </w:rPr>
              <w:t>.</w:t>
            </w:r>
          </w:p>
        </w:tc>
      </w:tr>
      <w:tr w:rsidR="00B8206B" w:rsidRPr="0025129B" w14:paraId="3763B5E0" w14:textId="77777777" w:rsidTr="00833548">
        <w:trPr>
          <w:trHeight w:val="337"/>
        </w:trPr>
        <w:tc>
          <w:tcPr>
            <w:tcW w:w="5000" w:type="pct"/>
            <w:gridSpan w:val="2"/>
          </w:tcPr>
          <w:p w14:paraId="3CF8FF37" w14:textId="77777777" w:rsidR="00B8206B" w:rsidRPr="0025129B" w:rsidRDefault="00B8206B"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8206B" w:rsidRPr="0025129B" w14:paraId="0B7ACC1F" w14:textId="77777777" w:rsidTr="00CD037E">
        <w:trPr>
          <w:trHeight w:val="433"/>
        </w:trPr>
        <w:tc>
          <w:tcPr>
            <w:tcW w:w="5000" w:type="pct"/>
            <w:gridSpan w:val="2"/>
          </w:tcPr>
          <w:p w14:paraId="76F76216" w14:textId="34F90359" w:rsidR="00B8206B" w:rsidRPr="00496723" w:rsidRDefault="00B8206B" w:rsidP="00496723">
            <w:pPr>
              <w:pStyle w:val="Prrafodelista"/>
              <w:numPr>
                <w:ilvl w:val="0"/>
                <w:numId w:val="10"/>
              </w:numPr>
              <w:ind w:left="284" w:hanging="284"/>
              <w:rPr>
                <w:b/>
              </w:rPr>
            </w:pPr>
            <w:r w:rsidRPr="007C3179">
              <w:rPr>
                <w:rFonts w:ascii="Calibri" w:eastAsia="Times New Roman" w:hAnsi="Calibri"/>
                <w:color w:val="000000"/>
                <w:lang w:eastAsia="es-CL"/>
              </w:rPr>
              <w:t xml:space="preserve">Durante la inspección ambiental realizada </w:t>
            </w:r>
            <w:r w:rsidRPr="007C3179">
              <w:rPr>
                <w:rFonts w:cstheme="minorHAnsi"/>
                <w:lang w:val="es-ES" w:eastAsia="es-ES"/>
              </w:rPr>
              <w:t xml:space="preserve">el día 1 de </w:t>
            </w:r>
            <w:r w:rsidR="00E646B4" w:rsidRPr="007C3179">
              <w:rPr>
                <w:rFonts w:cstheme="minorHAnsi"/>
                <w:lang w:val="es-ES" w:eastAsia="es-ES"/>
              </w:rPr>
              <w:t xml:space="preserve">abril </w:t>
            </w:r>
            <w:r w:rsidRPr="007C3179">
              <w:rPr>
                <w:rFonts w:cstheme="minorHAnsi"/>
                <w:lang w:val="es-ES" w:eastAsia="es-ES"/>
              </w:rPr>
              <w:t>de 201</w:t>
            </w:r>
            <w:r w:rsidR="008513DB" w:rsidRPr="007C3179">
              <w:rPr>
                <w:rFonts w:cstheme="minorHAnsi"/>
                <w:lang w:val="es-ES" w:eastAsia="es-ES"/>
              </w:rPr>
              <w:t>4</w:t>
            </w:r>
            <w:r w:rsidRPr="007C3179">
              <w:rPr>
                <w:rFonts w:cstheme="minorHAnsi"/>
                <w:lang w:val="es-ES" w:eastAsia="es-ES"/>
              </w:rPr>
              <w:t xml:space="preserve">, </w:t>
            </w:r>
            <w:r w:rsidRPr="007C3179">
              <w:rPr>
                <w:rFonts w:ascii="Calibri" w:eastAsia="Times New Roman" w:hAnsi="Calibri"/>
                <w:color w:val="000000"/>
                <w:lang w:eastAsia="es-CL"/>
              </w:rPr>
              <w:t xml:space="preserve">se constató que en </w:t>
            </w:r>
            <w:r w:rsidR="000D7C07" w:rsidRPr="007C3179">
              <w:rPr>
                <w:rFonts w:ascii="Calibri" w:eastAsia="Times New Roman" w:hAnsi="Calibri"/>
                <w:color w:val="000000"/>
                <w:lang w:eastAsia="es-CL"/>
              </w:rPr>
              <w:t xml:space="preserve">la nave utilizada como habitabilidad </w:t>
            </w:r>
            <w:r w:rsidR="007D0A25">
              <w:rPr>
                <w:rFonts w:ascii="Calibri" w:eastAsia="Times New Roman" w:hAnsi="Calibri"/>
                <w:color w:val="000000"/>
                <w:lang w:eastAsia="es-CL"/>
              </w:rPr>
              <w:t xml:space="preserve">para los dos centros </w:t>
            </w:r>
            <w:r w:rsidR="000D7C07" w:rsidRPr="007C3179">
              <w:rPr>
                <w:rFonts w:ascii="Calibri" w:eastAsia="Times New Roman" w:hAnsi="Calibri"/>
                <w:color w:val="000000"/>
                <w:lang w:eastAsia="es-CL"/>
              </w:rPr>
              <w:t xml:space="preserve">no se encontraba el plan de </w:t>
            </w:r>
            <w:r w:rsidR="000D7C07" w:rsidRPr="0054222D">
              <w:rPr>
                <w:rFonts w:ascii="Calibri" w:eastAsia="Times New Roman" w:hAnsi="Calibri"/>
                <w:color w:val="000000"/>
                <w:lang w:eastAsia="es-CL"/>
              </w:rPr>
              <w:t>contingencia ante derrames de hidrocarburos</w:t>
            </w:r>
            <w:r w:rsidRPr="0054222D">
              <w:rPr>
                <w:rFonts w:ascii="Calibri" w:eastAsia="Times New Roman" w:hAnsi="Calibri"/>
                <w:color w:val="000000"/>
                <w:lang w:eastAsia="es-CL"/>
              </w:rPr>
              <w:t>.</w:t>
            </w:r>
          </w:p>
        </w:tc>
      </w:tr>
      <w:tr w:rsidR="00D45C45" w:rsidRPr="0025129B" w14:paraId="0FEBBA7D" w14:textId="77777777" w:rsidTr="00D45C45">
        <w:trPr>
          <w:trHeight w:val="335"/>
        </w:trPr>
        <w:tc>
          <w:tcPr>
            <w:tcW w:w="5000" w:type="pct"/>
            <w:gridSpan w:val="2"/>
          </w:tcPr>
          <w:p w14:paraId="17D98C65" w14:textId="16E2CB29" w:rsidR="00D45C45" w:rsidRPr="00D45C45" w:rsidRDefault="00D45C45" w:rsidP="00D45C45">
            <w:pPr>
              <w:rPr>
                <w:rFonts w:ascii="Calibri" w:eastAsia="Times New Roman" w:hAnsi="Calibri"/>
                <w:color w:val="000000"/>
                <w:lang w:eastAsia="es-CL"/>
              </w:rPr>
            </w:pPr>
            <w:r w:rsidRPr="002C584A">
              <w:rPr>
                <w:b/>
              </w:rPr>
              <w:t>Resultado (s) examen de Información:</w:t>
            </w:r>
          </w:p>
        </w:tc>
      </w:tr>
      <w:tr w:rsidR="00D45C45" w:rsidRPr="0025129B" w14:paraId="706F9060" w14:textId="77777777" w:rsidTr="00CD037E">
        <w:trPr>
          <w:trHeight w:val="461"/>
        </w:trPr>
        <w:tc>
          <w:tcPr>
            <w:tcW w:w="5000" w:type="pct"/>
            <w:gridSpan w:val="2"/>
          </w:tcPr>
          <w:p w14:paraId="047AA744" w14:textId="062B4415" w:rsidR="00D45C45" w:rsidRPr="007C3179" w:rsidRDefault="00496723" w:rsidP="00496723">
            <w:pPr>
              <w:pStyle w:val="Prrafodelista"/>
              <w:numPr>
                <w:ilvl w:val="0"/>
                <w:numId w:val="10"/>
              </w:numPr>
              <w:ind w:left="284" w:hanging="284"/>
              <w:rPr>
                <w:rFonts w:ascii="Calibri" w:eastAsia="Times New Roman" w:hAnsi="Calibri"/>
                <w:color w:val="000000"/>
                <w:lang w:eastAsia="es-CL"/>
              </w:rPr>
            </w:pPr>
            <w:r w:rsidRPr="006B471F">
              <w:rPr>
                <w:rFonts w:cstheme="minorHAnsi"/>
                <w:lang w:val="es-ES" w:eastAsia="es-ES"/>
              </w:rPr>
              <w:t xml:space="preserve">Como resultado del examen de la información remitida se </w:t>
            </w:r>
            <w:r>
              <w:rPr>
                <w:rFonts w:cstheme="minorHAnsi"/>
                <w:lang w:val="es-ES" w:eastAsia="es-ES"/>
              </w:rPr>
              <w:t>acredita que el titular ha presentado ante la Gobernación Marítima de Punta Arenas los Planes de Contingencia para derrames de hidrocarburos correspondientes a los centros Entrada Bahía Tranquila 1 y 2.</w:t>
            </w:r>
          </w:p>
        </w:tc>
      </w:tr>
    </w:tbl>
    <w:p w14:paraId="71629FA6" w14:textId="77777777" w:rsidR="00B8206B" w:rsidRDefault="00B8206B" w:rsidP="00A83D8B"/>
    <w:p w14:paraId="6F938D53" w14:textId="77777777" w:rsidR="00B8206B" w:rsidRDefault="00B8206B" w:rsidP="00A83D8B"/>
    <w:p w14:paraId="0AA1AA42" w14:textId="77777777" w:rsidR="00B8206B" w:rsidRDefault="00B8206B" w:rsidP="00A83D8B"/>
    <w:p w14:paraId="01479C1F" w14:textId="77777777" w:rsidR="007032FD" w:rsidRDefault="007032FD" w:rsidP="00A83D8B"/>
    <w:p w14:paraId="333CF621" w14:textId="77777777" w:rsidR="007032FD" w:rsidRDefault="007032FD" w:rsidP="00A83D8B"/>
    <w:p w14:paraId="44BB118D" w14:textId="77777777" w:rsidR="007032FD" w:rsidRDefault="007032FD" w:rsidP="00A83D8B"/>
    <w:p w14:paraId="579D3117" w14:textId="77777777" w:rsidR="007032FD" w:rsidRDefault="007032FD" w:rsidP="00A83D8B"/>
    <w:p w14:paraId="44711FDD" w14:textId="77777777" w:rsidR="007032FD" w:rsidRDefault="007032FD" w:rsidP="00A83D8B"/>
    <w:p w14:paraId="42E03953" w14:textId="77777777" w:rsidR="007032FD" w:rsidRDefault="007032FD" w:rsidP="00A83D8B"/>
    <w:p w14:paraId="444F9FAF" w14:textId="77777777" w:rsidR="00465B61" w:rsidRDefault="00465B61" w:rsidP="00A83D8B"/>
    <w:p w14:paraId="3DADC841" w14:textId="77777777" w:rsidR="00465B61" w:rsidRDefault="00465B61" w:rsidP="00A83D8B"/>
    <w:p w14:paraId="304C1EEE" w14:textId="77777777" w:rsidR="00CD037E" w:rsidRDefault="00CD037E" w:rsidP="00A83D8B"/>
    <w:p w14:paraId="274868B0" w14:textId="77777777" w:rsidR="00687C3A" w:rsidRDefault="00687C3A" w:rsidP="00A83D8B"/>
    <w:p w14:paraId="6731FB32" w14:textId="700C0B1F" w:rsidR="009415C8" w:rsidRPr="00E1497E" w:rsidRDefault="009415C8" w:rsidP="009415C8">
      <w:pPr>
        <w:pStyle w:val="Ttulo2"/>
      </w:pPr>
      <w:bookmarkStart w:id="142" w:name="_Toc390385290"/>
      <w:r w:rsidRPr="00E1497E">
        <w:t>Manejo de Residuos Líquidos.</w:t>
      </w:r>
      <w:bookmarkEnd w:id="142"/>
    </w:p>
    <w:p w14:paraId="3CB288B4" w14:textId="77777777" w:rsidR="00B8206B" w:rsidRDefault="00B8206B" w:rsidP="00A83D8B"/>
    <w:tbl>
      <w:tblPr>
        <w:tblStyle w:val="Tablaconcuadrcula"/>
        <w:tblW w:w="5000" w:type="pct"/>
        <w:tblLook w:val="04A0" w:firstRow="1" w:lastRow="0" w:firstColumn="1" w:lastColumn="0" w:noHBand="0" w:noVBand="1"/>
      </w:tblPr>
      <w:tblGrid>
        <w:gridCol w:w="3830"/>
        <w:gridCol w:w="9958"/>
      </w:tblGrid>
      <w:tr w:rsidR="00E105D2" w:rsidRPr="0025129B" w14:paraId="1AE8D347" w14:textId="77777777" w:rsidTr="00833548">
        <w:trPr>
          <w:trHeight w:val="142"/>
        </w:trPr>
        <w:tc>
          <w:tcPr>
            <w:tcW w:w="1389" w:type="pct"/>
          </w:tcPr>
          <w:p w14:paraId="6F5775F4" w14:textId="2D700D98" w:rsidR="00E105D2" w:rsidRPr="0025129B" w:rsidRDefault="00E105D2" w:rsidP="00E21EF6">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21EF6">
              <w:rPr>
                <w:b/>
              </w:rPr>
              <w:t>9</w:t>
            </w:r>
          </w:p>
        </w:tc>
        <w:tc>
          <w:tcPr>
            <w:tcW w:w="3611" w:type="pct"/>
          </w:tcPr>
          <w:p w14:paraId="0954F287" w14:textId="5A36ABB2" w:rsidR="00E105D2" w:rsidRPr="0025129B" w:rsidRDefault="00E105D2" w:rsidP="0092173E">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8B1141">
              <w:rPr>
                <w:rFonts w:eastAsia="Times New Roman"/>
                <w:color w:val="000000"/>
                <w:lang w:eastAsia="es-CL"/>
              </w:rPr>
              <w:t>5</w:t>
            </w:r>
            <w:r w:rsidR="0092173E">
              <w:rPr>
                <w:rFonts w:eastAsia="Times New Roman"/>
                <w:color w:val="000000"/>
                <w:lang w:eastAsia="es-CL"/>
              </w:rPr>
              <w:t xml:space="preserve">, </w:t>
            </w:r>
            <w:r w:rsidR="006C76FE">
              <w:rPr>
                <w:rFonts w:eastAsia="Times New Roman"/>
                <w:color w:val="000000"/>
                <w:lang w:eastAsia="es-CL"/>
              </w:rPr>
              <w:t>15</w:t>
            </w:r>
            <w:r w:rsidR="0092173E">
              <w:rPr>
                <w:rFonts w:eastAsia="Times New Roman"/>
                <w:color w:val="000000"/>
                <w:lang w:eastAsia="es-CL"/>
              </w:rPr>
              <w:t xml:space="preserve"> y 17</w:t>
            </w:r>
          </w:p>
        </w:tc>
      </w:tr>
      <w:tr w:rsidR="00E105D2" w:rsidRPr="0025129B" w14:paraId="0DD0DCA5" w14:textId="77777777" w:rsidTr="00833548">
        <w:trPr>
          <w:trHeight w:val="212"/>
        </w:trPr>
        <w:tc>
          <w:tcPr>
            <w:tcW w:w="5000" w:type="pct"/>
            <w:gridSpan w:val="2"/>
            <w:tcBorders>
              <w:bottom w:val="single" w:sz="4" w:space="0" w:color="auto"/>
            </w:tcBorders>
          </w:tcPr>
          <w:p w14:paraId="51679520" w14:textId="76507D29" w:rsidR="00E105D2" w:rsidRPr="0025129B" w:rsidRDefault="00E105D2" w:rsidP="00833548">
            <w:pPr>
              <w:rPr>
                <w:rFonts w:eastAsia="Times New Roman"/>
                <w:b/>
                <w:bCs/>
                <w:color w:val="000000"/>
                <w:lang w:eastAsia="es-CL"/>
              </w:rPr>
            </w:pPr>
            <w:r w:rsidRPr="0025129B">
              <w:rPr>
                <w:b/>
              </w:rPr>
              <w:t xml:space="preserve">Tipo de exigencia según lo indicado en RCA: </w:t>
            </w:r>
            <w:r w:rsidR="0073287B" w:rsidRPr="003828F1">
              <w:rPr>
                <w:b/>
                <w:bCs/>
                <w:lang w:eastAsia="es-CL"/>
              </w:rPr>
              <w:t>01_Descripción del proyecto o actividad</w:t>
            </w:r>
          </w:p>
        </w:tc>
      </w:tr>
      <w:tr w:rsidR="00E105D2" w:rsidRPr="0025129B" w14:paraId="4B82717B" w14:textId="77777777" w:rsidTr="00833548">
        <w:trPr>
          <w:trHeight w:val="400"/>
        </w:trPr>
        <w:tc>
          <w:tcPr>
            <w:tcW w:w="5000" w:type="pct"/>
            <w:gridSpan w:val="2"/>
            <w:tcBorders>
              <w:bottom w:val="single" w:sz="4" w:space="0" w:color="auto"/>
            </w:tcBorders>
          </w:tcPr>
          <w:p w14:paraId="20AD6EA0" w14:textId="77777777" w:rsidR="00E105D2" w:rsidRPr="0073287B" w:rsidRDefault="00E105D2" w:rsidP="00833548">
            <w:pPr>
              <w:rPr>
                <w:rFonts w:eastAsia="Times New Roman"/>
                <w:b/>
                <w:color w:val="000000"/>
                <w:lang w:eastAsia="es-CL"/>
              </w:rPr>
            </w:pPr>
            <w:r w:rsidRPr="0073287B">
              <w:rPr>
                <w:rFonts w:eastAsia="Times New Roman"/>
                <w:b/>
                <w:bCs/>
                <w:color w:val="000000"/>
                <w:lang w:eastAsia="es-CL"/>
              </w:rPr>
              <w:t>Exigencia</w:t>
            </w:r>
            <w:r w:rsidRPr="0073287B">
              <w:rPr>
                <w:rFonts w:eastAsia="Times New Roman"/>
                <w:b/>
                <w:color w:val="000000"/>
                <w:lang w:eastAsia="es-CL"/>
              </w:rPr>
              <w:t xml:space="preserve">: </w:t>
            </w:r>
          </w:p>
          <w:p w14:paraId="3879AAF2" w14:textId="7401E5B4" w:rsidR="00E105D2" w:rsidRPr="0073287B" w:rsidRDefault="00E105D2" w:rsidP="00833548">
            <w:pPr>
              <w:rPr>
                <w:b/>
              </w:rPr>
            </w:pPr>
            <w:r w:rsidRPr="0073287B">
              <w:rPr>
                <w:b/>
              </w:rPr>
              <w:t xml:space="preserve">Considerando </w:t>
            </w:r>
            <w:r w:rsidR="0073287B" w:rsidRPr="0073287B">
              <w:rPr>
                <w:b/>
              </w:rPr>
              <w:t>3.2.1.1.3</w:t>
            </w:r>
            <w:r w:rsidRPr="0073287B">
              <w:rPr>
                <w:b/>
              </w:rPr>
              <w:t xml:space="preserve"> RCA N°</w:t>
            </w:r>
            <w:r w:rsidR="0073287B" w:rsidRPr="0073287B">
              <w:rPr>
                <w:b/>
              </w:rPr>
              <w:t>185</w:t>
            </w:r>
            <w:r w:rsidRPr="0073287B">
              <w:rPr>
                <w:b/>
              </w:rPr>
              <w:t>/200</w:t>
            </w:r>
            <w:r w:rsidR="0073287B" w:rsidRPr="0073287B">
              <w:rPr>
                <w:b/>
              </w:rPr>
              <w:t>2</w:t>
            </w:r>
          </w:p>
          <w:p w14:paraId="08880632" w14:textId="77777777" w:rsidR="0073287B" w:rsidRPr="0073287B" w:rsidRDefault="0073287B" w:rsidP="0073287B">
            <w:pPr>
              <w:autoSpaceDE w:val="0"/>
              <w:autoSpaceDN w:val="0"/>
              <w:adjustRightInd w:val="0"/>
            </w:pPr>
            <w:r w:rsidRPr="0073287B">
              <w:t>Redes – jaulas de engorda</w:t>
            </w:r>
          </w:p>
          <w:p w14:paraId="6562707F" w14:textId="60FA07B8" w:rsidR="0073287B" w:rsidRPr="0073287B" w:rsidRDefault="0073287B" w:rsidP="0073287B">
            <w:pPr>
              <w:autoSpaceDE w:val="0"/>
              <w:autoSpaceDN w:val="0"/>
              <w:adjustRightInd w:val="0"/>
            </w:pPr>
            <w:r w:rsidRPr="0073287B">
              <w:t xml:space="preserve">[…] Estas redes no serán tratadas con antifouling. </w:t>
            </w:r>
          </w:p>
          <w:p w14:paraId="6E6133DA" w14:textId="77777777" w:rsidR="0073287B" w:rsidRPr="0073287B" w:rsidRDefault="0073287B" w:rsidP="0073287B">
            <w:pPr>
              <w:autoSpaceDE w:val="0"/>
              <w:autoSpaceDN w:val="0"/>
              <w:adjustRightInd w:val="0"/>
            </w:pPr>
          </w:p>
          <w:p w14:paraId="6C4B418A" w14:textId="7AA2DFAC" w:rsidR="0073287B" w:rsidRPr="0073287B" w:rsidRDefault="0073287B" w:rsidP="0073287B">
            <w:pPr>
              <w:rPr>
                <w:b/>
              </w:rPr>
            </w:pPr>
            <w:r w:rsidRPr="0073287B">
              <w:rPr>
                <w:b/>
              </w:rPr>
              <w:t>Considerando 3.2.1.1.4 RCA N°185/2002</w:t>
            </w:r>
          </w:p>
          <w:p w14:paraId="1E1E3097" w14:textId="4BC4DDF1" w:rsidR="0073287B" w:rsidRPr="0073287B" w:rsidRDefault="0073287B" w:rsidP="0073287B">
            <w:pPr>
              <w:autoSpaceDE w:val="0"/>
              <w:autoSpaceDN w:val="0"/>
              <w:adjustRightInd w:val="0"/>
            </w:pPr>
            <w:r w:rsidRPr="0073287B">
              <w:t>Red protectora</w:t>
            </w:r>
          </w:p>
          <w:p w14:paraId="073AC23D" w14:textId="77777777" w:rsidR="0073287B" w:rsidRPr="0073287B" w:rsidRDefault="0073287B" w:rsidP="0073287B">
            <w:pPr>
              <w:autoSpaceDE w:val="0"/>
              <w:autoSpaceDN w:val="0"/>
              <w:adjustRightInd w:val="0"/>
            </w:pPr>
            <w:r w:rsidRPr="0073287B">
              <w:t xml:space="preserve">[…] Estas redes no serán tratadas con antifouling. </w:t>
            </w:r>
          </w:p>
          <w:p w14:paraId="220F1FAB" w14:textId="77777777" w:rsidR="0073287B" w:rsidRPr="0073287B" w:rsidRDefault="0073287B" w:rsidP="0073287B">
            <w:pPr>
              <w:autoSpaceDE w:val="0"/>
              <w:autoSpaceDN w:val="0"/>
              <w:adjustRightInd w:val="0"/>
              <w:rPr>
                <w:highlight w:val="yellow"/>
              </w:rPr>
            </w:pPr>
          </w:p>
          <w:p w14:paraId="55658685" w14:textId="42493B00" w:rsidR="00BF62ED" w:rsidRPr="0073287B" w:rsidRDefault="00BF62ED" w:rsidP="00BF62ED">
            <w:pPr>
              <w:rPr>
                <w:b/>
              </w:rPr>
            </w:pPr>
            <w:r w:rsidRPr="0073287B">
              <w:rPr>
                <w:b/>
              </w:rPr>
              <w:t>Considerando 3.2.1.</w:t>
            </w:r>
            <w:r>
              <w:rPr>
                <w:b/>
              </w:rPr>
              <w:t>3.2</w:t>
            </w:r>
            <w:r w:rsidRPr="0073287B">
              <w:rPr>
                <w:b/>
              </w:rPr>
              <w:t xml:space="preserve"> RCA N°185/2002</w:t>
            </w:r>
          </w:p>
          <w:p w14:paraId="0E7F235B" w14:textId="77777777" w:rsidR="00BF62ED" w:rsidRPr="00BF62ED" w:rsidRDefault="00BF62ED" w:rsidP="00BF62ED">
            <w:pPr>
              <w:autoSpaceDE w:val="0"/>
              <w:autoSpaceDN w:val="0"/>
              <w:adjustRightInd w:val="0"/>
            </w:pPr>
            <w:r w:rsidRPr="00BF62ED">
              <w:t xml:space="preserve">Uso de antifouling </w:t>
            </w:r>
          </w:p>
          <w:p w14:paraId="3E7C2044" w14:textId="77777777" w:rsidR="00BF62ED" w:rsidRPr="00BF62ED" w:rsidRDefault="00BF62ED" w:rsidP="00BF62ED">
            <w:pPr>
              <w:autoSpaceDE w:val="0"/>
              <w:autoSpaceDN w:val="0"/>
              <w:adjustRightInd w:val="0"/>
            </w:pPr>
            <w:r w:rsidRPr="00BF62ED">
              <w:t xml:space="preserve">El proyecto no contempla la utilización de antifouling para la impregnación de redes. </w:t>
            </w:r>
          </w:p>
          <w:p w14:paraId="43F93C13" w14:textId="7C2F8FFC" w:rsidR="00A3640D" w:rsidRPr="00B8206B" w:rsidRDefault="00A3640D" w:rsidP="00F1661A">
            <w:pPr>
              <w:autoSpaceDE w:val="0"/>
              <w:autoSpaceDN w:val="0"/>
              <w:adjustRightInd w:val="0"/>
              <w:rPr>
                <w:rFonts w:eastAsia="Times New Roman"/>
                <w:color w:val="000000"/>
                <w:lang w:eastAsia="es-CL"/>
              </w:rPr>
            </w:pPr>
          </w:p>
        </w:tc>
      </w:tr>
      <w:tr w:rsidR="00F1661A" w:rsidRPr="0025129B" w14:paraId="12584DB1" w14:textId="77777777" w:rsidTr="00F1661A">
        <w:trPr>
          <w:trHeight w:val="210"/>
        </w:trPr>
        <w:tc>
          <w:tcPr>
            <w:tcW w:w="5000" w:type="pct"/>
            <w:gridSpan w:val="2"/>
            <w:tcBorders>
              <w:bottom w:val="single" w:sz="4" w:space="0" w:color="auto"/>
            </w:tcBorders>
          </w:tcPr>
          <w:p w14:paraId="4DA6C820" w14:textId="39EAD353" w:rsidR="00F1661A" w:rsidRPr="0073287B" w:rsidRDefault="00F1661A" w:rsidP="00833548">
            <w:pPr>
              <w:rPr>
                <w:rFonts w:eastAsia="Times New Roman"/>
                <w:b/>
                <w:bCs/>
                <w:color w:val="000000"/>
                <w:lang w:eastAsia="es-CL"/>
              </w:rPr>
            </w:pPr>
            <w:r w:rsidRPr="0025129B">
              <w:rPr>
                <w:b/>
              </w:rPr>
              <w:t xml:space="preserve">Tipo de exigencia según lo indicado en RCA: </w:t>
            </w:r>
            <w:r w:rsidR="00627DBB" w:rsidRPr="00B8206B">
              <w:rPr>
                <w:b/>
                <w:bCs/>
                <w:lang w:eastAsia="es-CL"/>
              </w:rPr>
              <w:t>02_Normativa ambiental aplicable</w:t>
            </w:r>
          </w:p>
        </w:tc>
      </w:tr>
      <w:tr w:rsidR="00F1661A" w:rsidRPr="0025129B" w14:paraId="7C9A6E5A" w14:textId="77777777" w:rsidTr="00833548">
        <w:trPr>
          <w:trHeight w:val="400"/>
        </w:trPr>
        <w:tc>
          <w:tcPr>
            <w:tcW w:w="5000" w:type="pct"/>
            <w:gridSpan w:val="2"/>
            <w:tcBorders>
              <w:bottom w:val="single" w:sz="4" w:space="0" w:color="auto"/>
            </w:tcBorders>
          </w:tcPr>
          <w:p w14:paraId="334316F2" w14:textId="77777777" w:rsidR="00F1661A" w:rsidRPr="0073287B" w:rsidRDefault="00F1661A" w:rsidP="00F1661A">
            <w:pPr>
              <w:rPr>
                <w:rFonts w:eastAsia="Times New Roman"/>
                <w:b/>
                <w:color w:val="000000"/>
                <w:lang w:eastAsia="es-CL"/>
              </w:rPr>
            </w:pPr>
            <w:r w:rsidRPr="0073287B">
              <w:rPr>
                <w:rFonts w:eastAsia="Times New Roman"/>
                <w:b/>
                <w:bCs/>
                <w:color w:val="000000"/>
                <w:lang w:eastAsia="es-CL"/>
              </w:rPr>
              <w:t>Exigencia</w:t>
            </w:r>
            <w:r w:rsidRPr="0073287B">
              <w:rPr>
                <w:rFonts w:eastAsia="Times New Roman"/>
                <w:b/>
                <w:color w:val="000000"/>
                <w:lang w:eastAsia="es-CL"/>
              </w:rPr>
              <w:t xml:space="preserve">: </w:t>
            </w:r>
          </w:p>
          <w:p w14:paraId="7F270393" w14:textId="5AD4DB35" w:rsidR="00F1661A" w:rsidRPr="007047CE" w:rsidRDefault="00F1661A" w:rsidP="00F1661A">
            <w:pPr>
              <w:rPr>
                <w:b/>
              </w:rPr>
            </w:pPr>
            <w:r w:rsidRPr="007047CE">
              <w:rPr>
                <w:b/>
              </w:rPr>
              <w:t>Considerando 5.</w:t>
            </w:r>
            <w:r w:rsidR="00227823" w:rsidRPr="007047CE">
              <w:rPr>
                <w:b/>
              </w:rPr>
              <w:t>2</w:t>
            </w:r>
            <w:r w:rsidRPr="007047CE">
              <w:rPr>
                <w:b/>
              </w:rPr>
              <w:t xml:space="preserve"> RCA N°</w:t>
            </w:r>
            <w:r w:rsidR="00227823" w:rsidRPr="007047CE">
              <w:rPr>
                <w:b/>
              </w:rPr>
              <w:t>185</w:t>
            </w:r>
            <w:r w:rsidRPr="007047CE">
              <w:rPr>
                <w:b/>
              </w:rPr>
              <w:t>/200</w:t>
            </w:r>
            <w:r w:rsidR="00227823" w:rsidRPr="007047CE">
              <w:rPr>
                <w:b/>
              </w:rPr>
              <w:t>2</w:t>
            </w:r>
          </w:p>
          <w:p w14:paraId="7CA9F072" w14:textId="1E7A41F3" w:rsidR="00227823" w:rsidRPr="007047CE" w:rsidRDefault="00227823" w:rsidP="00F1661A">
            <w:r w:rsidRPr="007047CE">
              <w:t>Reglamento de Acuicultura</w:t>
            </w:r>
          </w:p>
          <w:p w14:paraId="16C10A27" w14:textId="38CBC74F" w:rsidR="00F1661A" w:rsidRPr="007047CE" w:rsidRDefault="00F1661A" w:rsidP="00F1661A">
            <w:pPr>
              <w:rPr>
                <w:rFonts w:eastAsia="Times New Roman"/>
                <w:color w:val="000000"/>
                <w:lang w:eastAsia="es-CL"/>
              </w:rPr>
            </w:pPr>
            <w:r w:rsidRPr="007047CE">
              <w:t>El Titular deberá dar cumplimiento con el Reglamento Ambiental para la Acuicultura</w:t>
            </w:r>
            <w:r w:rsidR="00227823" w:rsidRPr="007047CE">
              <w:t>,</w:t>
            </w:r>
            <w:r w:rsidRPr="007047CE">
              <w:t xml:space="preserve"> D.S. </w:t>
            </w:r>
            <w:r w:rsidR="00227823" w:rsidRPr="007047CE">
              <w:t xml:space="preserve">320 de 2001 </w:t>
            </w:r>
            <w:r w:rsidRPr="007047CE">
              <w:t>(MINECO</w:t>
            </w:r>
            <w:r w:rsidR="00227823" w:rsidRPr="007047CE">
              <w:t>M</w:t>
            </w:r>
            <w:r w:rsidRPr="007047CE">
              <w:t>)</w:t>
            </w:r>
          </w:p>
          <w:p w14:paraId="06AF3571" w14:textId="77777777" w:rsidR="00F1661A" w:rsidRPr="007047CE" w:rsidRDefault="00F1661A" w:rsidP="00F1661A">
            <w:pPr>
              <w:rPr>
                <w:rFonts w:eastAsia="Times New Roman"/>
                <w:color w:val="000000"/>
                <w:lang w:eastAsia="es-CL"/>
              </w:rPr>
            </w:pPr>
          </w:p>
          <w:p w14:paraId="0AA1D72B" w14:textId="77777777" w:rsidR="00F1661A" w:rsidRPr="009752A8" w:rsidRDefault="00F1661A" w:rsidP="00F1661A">
            <w:pPr>
              <w:rPr>
                <w:b/>
              </w:rPr>
            </w:pPr>
            <w:r w:rsidRPr="009752A8">
              <w:rPr>
                <w:b/>
              </w:rPr>
              <w:t>Artículo 9, D.S. MINECON N°320/2001</w:t>
            </w:r>
          </w:p>
          <w:p w14:paraId="7DC8390D" w14:textId="192487AE" w:rsidR="00F1661A" w:rsidRPr="009752A8" w:rsidRDefault="00F1661A" w:rsidP="00F1661A">
            <w:pPr>
              <w:autoSpaceDE w:val="0"/>
              <w:autoSpaceDN w:val="0"/>
              <w:adjustRightInd w:val="0"/>
            </w:pPr>
            <w:r w:rsidRPr="009752A8">
              <w:t>La limpieza y lavado de las artes de cultivo sólo podrá realizarse bajo las condiciones generales y específicas que para cada caso se indican:</w:t>
            </w:r>
            <w:r w:rsidR="00877288">
              <w:t xml:space="preserve"> </w:t>
            </w:r>
            <w:r w:rsidRPr="009752A8">
              <w:t>[…]</w:t>
            </w:r>
          </w:p>
          <w:p w14:paraId="05419CEA" w14:textId="77777777" w:rsidR="00F1661A" w:rsidRPr="009752A8" w:rsidRDefault="00F1661A" w:rsidP="00F1661A">
            <w:pPr>
              <w:autoSpaceDE w:val="0"/>
              <w:autoSpaceDN w:val="0"/>
              <w:adjustRightInd w:val="0"/>
            </w:pPr>
            <w:r w:rsidRPr="009752A8">
              <w:t>2. El lavado o limpieza de las artes de cultivo en instalaciones ubicadas en tierra sólo podrá efectuarse bajo las siguientes condiciones copulativas:</w:t>
            </w:r>
          </w:p>
          <w:p w14:paraId="412D73C8" w14:textId="2975CCF8" w:rsidR="00F1661A" w:rsidRPr="00D82E52" w:rsidRDefault="00F1661A" w:rsidP="00F1661A">
            <w:pPr>
              <w:autoSpaceDE w:val="0"/>
              <w:autoSpaceDN w:val="0"/>
              <w:adjustRightInd w:val="0"/>
            </w:pPr>
            <w:r w:rsidRPr="009752A8">
              <w:t>a) Las instalaciones deberán tratar sus efluentes de acuerdo con las normas de emisión vigentes y lo dispuesto en el decreto supremo a que se refiere el artículo 86 de la Ley General de Pesca y Acuicultura.</w:t>
            </w:r>
            <w:r w:rsidR="00877288">
              <w:t xml:space="preserve"> </w:t>
            </w:r>
            <w:r w:rsidRPr="009752A8">
              <w:t>[…]</w:t>
            </w:r>
          </w:p>
          <w:p w14:paraId="55D58D4C" w14:textId="77777777" w:rsidR="00F1661A" w:rsidRPr="0073287B" w:rsidRDefault="00F1661A" w:rsidP="00833548">
            <w:pPr>
              <w:rPr>
                <w:rFonts w:eastAsia="Times New Roman"/>
                <w:b/>
                <w:bCs/>
                <w:color w:val="000000"/>
                <w:lang w:eastAsia="es-CL"/>
              </w:rPr>
            </w:pPr>
          </w:p>
        </w:tc>
      </w:tr>
      <w:tr w:rsidR="00863CDA" w:rsidRPr="0025129B" w14:paraId="6495F14B" w14:textId="77777777" w:rsidTr="00833548">
        <w:trPr>
          <w:trHeight w:val="400"/>
        </w:trPr>
        <w:tc>
          <w:tcPr>
            <w:tcW w:w="5000" w:type="pct"/>
            <w:gridSpan w:val="2"/>
            <w:tcBorders>
              <w:bottom w:val="single" w:sz="4" w:space="0" w:color="auto"/>
            </w:tcBorders>
          </w:tcPr>
          <w:p w14:paraId="7AA005DD" w14:textId="77777777" w:rsidR="00863CDA" w:rsidRDefault="00863CDA" w:rsidP="00863CDA">
            <w:pPr>
              <w:rPr>
                <w:rFonts w:eastAsia="Times New Roman"/>
                <w:b/>
                <w:bCs/>
                <w:color w:val="000000"/>
                <w:lang w:eastAsia="es-CL"/>
              </w:rPr>
            </w:pPr>
            <w:r>
              <w:rPr>
                <w:rFonts w:eastAsia="Times New Roman"/>
                <w:b/>
                <w:bCs/>
                <w:color w:val="000000"/>
                <w:lang w:eastAsia="es-CL"/>
              </w:rPr>
              <w:t>Documentación entregada:</w:t>
            </w:r>
          </w:p>
          <w:p w14:paraId="6BFD721C" w14:textId="380B416C" w:rsidR="00993E1D" w:rsidRPr="00E87AF1" w:rsidRDefault="00993E1D" w:rsidP="00993E1D">
            <w:pPr>
              <w:pStyle w:val="Prrafodelista"/>
              <w:numPr>
                <w:ilvl w:val="0"/>
                <w:numId w:val="39"/>
              </w:numPr>
              <w:ind w:left="142" w:hanging="142"/>
              <w:rPr>
                <w:rFonts w:eastAsia="Times New Roman"/>
                <w:b/>
                <w:bCs/>
                <w:color w:val="000000"/>
                <w:lang w:eastAsia="es-CL"/>
              </w:rPr>
            </w:pPr>
            <w:r w:rsidRPr="00E87AF1">
              <w:t xml:space="preserve">Consulta de pertinencia presentada por el titular con fecha 04/04/13, a través de la cual se </w:t>
            </w:r>
            <w:r w:rsidR="00E87AF1" w:rsidRPr="00E87AF1">
              <w:t>planteó la posibilidad de utilizar redes con y sin antifouling en los centros inspeccionados</w:t>
            </w:r>
            <w:r w:rsidRPr="00E87AF1">
              <w:t xml:space="preserve"> (Ver Anexo 10).</w:t>
            </w:r>
          </w:p>
          <w:p w14:paraId="750F9D7F" w14:textId="77777777" w:rsidR="00993E1D" w:rsidRPr="00E87AF1" w:rsidRDefault="00993E1D" w:rsidP="00993E1D">
            <w:pPr>
              <w:pStyle w:val="Prrafodelista"/>
              <w:numPr>
                <w:ilvl w:val="0"/>
                <w:numId w:val="39"/>
              </w:numPr>
              <w:ind w:left="142" w:hanging="142"/>
              <w:rPr>
                <w:rFonts w:eastAsia="Times New Roman"/>
                <w:b/>
                <w:bCs/>
                <w:color w:val="000000"/>
                <w:lang w:eastAsia="es-CL"/>
              </w:rPr>
            </w:pPr>
            <w:r w:rsidRPr="00E87AF1">
              <w:t>Resolución Exenta (SEA) N°197 de fecha 26/07/13, a través de la cual dicho organismo indicó al titular que la modificación propuesta mediante su consulta de fecha 04/04/13, no constituía un cambio de consideración que amerite ingreso al SEIA (Ver Anexo 10).</w:t>
            </w:r>
          </w:p>
          <w:p w14:paraId="00FFF7E3" w14:textId="44787F69" w:rsidR="00863CDA" w:rsidRPr="00863CDA" w:rsidRDefault="00A64A9D" w:rsidP="00863CDA">
            <w:pPr>
              <w:pStyle w:val="Prrafodelista"/>
              <w:numPr>
                <w:ilvl w:val="0"/>
                <w:numId w:val="39"/>
              </w:numPr>
              <w:ind w:left="142" w:hanging="142"/>
              <w:rPr>
                <w:b/>
              </w:rPr>
            </w:pPr>
            <w:r>
              <w:rPr>
                <w:rFonts w:cstheme="minorHAnsi"/>
                <w:lang w:val="es-ES" w:eastAsia="es-ES"/>
              </w:rPr>
              <w:t>C</w:t>
            </w:r>
            <w:r w:rsidR="00863CDA" w:rsidRPr="00863CDA">
              <w:rPr>
                <w:rFonts w:cstheme="minorHAnsi"/>
                <w:lang w:val="es-ES" w:eastAsia="es-ES"/>
              </w:rPr>
              <w:t xml:space="preserve">arta D.T. </w:t>
            </w:r>
            <w:r w:rsidR="00863CDA" w:rsidRPr="00863CDA">
              <w:rPr>
                <w:rFonts w:ascii="Calibri" w:eastAsia="Times New Roman" w:hAnsi="Calibri"/>
                <w:color w:val="000000"/>
                <w:lang w:eastAsia="es-CL"/>
              </w:rPr>
              <w:t xml:space="preserve">51/14 recibida con fecha 07/04/14 </w:t>
            </w:r>
            <w:r w:rsidR="00093F7A">
              <w:rPr>
                <w:rFonts w:ascii="Calibri" w:eastAsia="Times New Roman" w:hAnsi="Calibri"/>
                <w:color w:val="000000"/>
                <w:lang w:eastAsia="es-CL"/>
              </w:rPr>
              <w:t>(Ver Anexo 3)</w:t>
            </w:r>
            <w:r w:rsidR="00863CDA" w:rsidRPr="00863CDA">
              <w:rPr>
                <w:rFonts w:ascii="Calibri" w:eastAsia="Times New Roman" w:hAnsi="Calibri"/>
                <w:color w:val="000000"/>
                <w:lang w:eastAsia="es-CL"/>
              </w:rPr>
              <w:t xml:space="preserve">, </w:t>
            </w:r>
            <w:r>
              <w:rPr>
                <w:rFonts w:ascii="Calibri" w:eastAsia="Times New Roman" w:hAnsi="Calibri"/>
                <w:color w:val="000000"/>
                <w:lang w:eastAsia="es-CL"/>
              </w:rPr>
              <w:t xml:space="preserve">a través de la cual </w:t>
            </w:r>
            <w:r w:rsidR="00CB3B75">
              <w:rPr>
                <w:rFonts w:ascii="Calibri" w:eastAsia="Times New Roman" w:hAnsi="Calibri"/>
                <w:color w:val="000000"/>
                <w:lang w:eastAsia="es-CL"/>
              </w:rPr>
              <w:t xml:space="preserve">el titular </w:t>
            </w:r>
            <w:r w:rsidR="00863CDA" w:rsidRPr="00863CDA">
              <w:rPr>
                <w:rFonts w:ascii="Calibri" w:eastAsia="Times New Roman" w:hAnsi="Calibri"/>
                <w:color w:val="000000"/>
                <w:lang w:eastAsia="es-CL"/>
              </w:rPr>
              <w:t>envía copia digital de los siguientes documentos:</w:t>
            </w:r>
          </w:p>
          <w:p w14:paraId="76D56274" w14:textId="77777777" w:rsidR="00863CDA" w:rsidRPr="00007EA9" w:rsidRDefault="00863CDA" w:rsidP="00863CDA">
            <w:pPr>
              <w:pStyle w:val="Prrafodelista"/>
              <w:numPr>
                <w:ilvl w:val="0"/>
                <w:numId w:val="44"/>
              </w:numPr>
              <w:ind w:left="284" w:hanging="142"/>
              <w:rPr>
                <w:rFonts w:cstheme="minorHAnsi"/>
              </w:rPr>
            </w:pPr>
            <w:r w:rsidRPr="00007EA9">
              <w:rPr>
                <w:rFonts w:ascii="Calibri" w:eastAsia="Times New Roman" w:hAnsi="Calibri"/>
                <w:color w:val="000000"/>
                <w:lang w:eastAsia="es-CL"/>
              </w:rPr>
              <w:t>Guías de Despacho N°45518 y 45519, emitidas por Servicios de Acuicultura Acuimag S.A. con fecha 03/03/14, correspondientes al traslado de redes peceras, loberas y pajareras sucias desde el centro Entrada Bahía Tranquila 1 hasta el Taller de lavado de redes de la empresa Redes Patagonia Austral SpA (Sociedad Comercial Redes Quellón SpA).</w:t>
            </w:r>
          </w:p>
          <w:p w14:paraId="732EF5AC" w14:textId="77777777" w:rsidR="00863CDA" w:rsidRPr="00007EA9" w:rsidRDefault="00863CDA" w:rsidP="00863CDA">
            <w:pPr>
              <w:pStyle w:val="Prrafodelista"/>
              <w:numPr>
                <w:ilvl w:val="0"/>
                <w:numId w:val="44"/>
              </w:numPr>
              <w:ind w:left="284" w:hanging="142"/>
              <w:rPr>
                <w:rFonts w:cstheme="minorHAnsi"/>
              </w:rPr>
            </w:pPr>
            <w:r w:rsidRPr="00007EA9">
              <w:rPr>
                <w:rFonts w:ascii="Calibri" w:eastAsia="Times New Roman" w:hAnsi="Calibri"/>
                <w:color w:val="000000"/>
                <w:lang w:eastAsia="es-CL"/>
              </w:rPr>
              <w:t>Guías de Despacho N°35066 y 43165, emitidas por Servicios de Acuicultura Acuimag S.A. con fechas 01/04/13 y 18/12/13, respectivamente, correspondientes al traslado de redes peceras, loberas y pajareras limpias desde el Patio de la Empresa Portuaria Austral (EPA) hasta el centro Entrada Bahía Tranquila 2, las cuales provienen de los talleres de lavado de redes de las empresas Ingered y Redes Quellón.</w:t>
            </w:r>
          </w:p>
          <w:p w14:paraId="6B93C4B0" w14:textId="77777777" w:rsidR="00863CDA" w:rsidRPr="00007EA9" w:rsidRDefault="00863CDA" w:rsidP="00863CDA">
            <w:pPr>
              <w:pStyle w:val="Prrafodelista"/>
              <w:numPr>
                <w:ilvl w:val="0"/>
                <w:numId w:val="44"/>
              </w:numPr>
              <w:ind w:left="284" w:hanging="142"/>
              <w:rPr>
                <w:rFonts w:cstheme="minorHAnsi"/>
              </w:rPr>
            </w:pPr>
            <w:r w:rsidRPr="00007EA9">
              <w:rPr>
                <w:rFonts w:ascii="Calibri" w:eastAsia="Times New Roman" w:hAnsi="Calibri"/>
                <w:color w:val="000000"/>
                <w:lang w:eastAsia="es-CL"/>
              </w:rPr>
              <w:t>Guías de Despacho N°35054 y 43155, emitidas por Servicios de Acuicultura Acuimag S.A. con fechas 26/03/13 y 15/12/13, respectivamente, correspondientes al traslado de redes peceras, loberas y pajareras limpias desde el Patio de la Empresa Portuaria Austral (EPA) hasta el centro Entrada Bahía Tranquila 1, las cuales provienen del taller de lavado de redes de la empresa Redes Quellón.</w:t>
            </w:r>
          </w:p>
          <w:p w14:paraId="1EED81DC" w14:textId="77777777" w:rsidR="00863CDA" w:rsidRPr="00007EA9" w:rsidRDefault="00863CDA" w:rsidP="00863CDA">
            <w:pPr>
              <w:pStyle w:val="Prrafodelista"/>
              <w:numPr>
                <w:ilvl w:val="0"/>
                <w:numId w:val="44"/>
              </w:numPr>
              <w:ind w:left="284" w:hanging="142"/>
              <w:rPr>
                <w:rFonts w:cstheme="minorHAnsi"/>
              </w:rPr>
            </w:pPr>
            <w:r w:rsidRPr="00007EA9">
              <w:rPr>
                <w:rFonts w:ascii="Calibri" w:eastAsia="Times New Roman" w:hAnsi="Calibri"/>
                <w:color w:val="000000"/>
                <w:lang w:eastAsia="es-CL"/>
              </w:rPr>
              <w:t>Guías de Despacho N°11692, 11954 y 13611, emitidas por la empresa Sociedad Comercial Redes Quellón SpA, correspondientes al traslado de redes peceras, loberas y pajareras lavadas, desinfectadas, reparadas, secadas e impregnadas destinadas al centro de cultivo Entrada Bahía Tranquila 2, durante el período comprendido entre el 07/03/13 y el 31/08/13.</w:t>
            </w:r>
          </w:p>
          <w:p w14:paraId="189B9A62" w14:textId="77777777" w:rsidR="00863CDA" w:rsidRPr="00007EA9" w:rsidRDefault="00863CDA" w:rsidP="00863CDA">
            <w:pPr>
              <w:pStyle w:val="Prrafodelista"/>
              <w:numPr>
                <w:ilvl w:val="0"/>
                <w:numId w:val="44"/>
              </w:numPr>
              <w:ind w:left="284" w:hanging="142"/>
              <w:rPr>
                <w:rFonts w:cstheme="minorHAnsi"/>
              </w:rPr>
            </w:pPr>
            <w:r w:rsidRPr="00007EA9">
              <w:rPr>
                <w:rFonts w:ascii="Calibri" w:eastAsia="Times New Roman" w:hAnsi="Calibri"/>
                <w:color w:val="000000"/>
                <w:lang w:eastAsia="es-CL"/>
              </w:rPr>
              <w:t>Guías de Despacho N°11953 y 13610, emitidas por la empresa Sociedad Comercial Redes Quellón SpA con fechas 20/03/13 y 31/08/13, respectivamente, correspondientes al traslado de redes peceras y loberas lavadas, desinfectadas, reparadas, secadas e impregnadas destinadas al centro de cultivo Entrada Bahía Tranquila 1.</w:t>
            </w:r>
          </w:p>
          <w:p w14:paraId="247E63B1" w14:textId="77777777" w:rsidR="00863CDA" w:rsidRPr="00007EA9" w:rsidRDefault="00863CDA" w:rsidP="00863CDA">
            <w:pPr>
              <w:pStyle w:val="Prrafodelista"/>
              <w:numPr>
                <w:ilvl w:val="0"/>
                <w:numId w:val="44"/>
              </w:numPr>
              <w:ind w:left="284" w:hanging="142"/>
              <w:rPr>
                <w:rFonts w:cstheme="minorHAnsi"/>
              </w:rPr>
            </w:pPr>
            <w:r w:rsidRPr="00007EA9">
              <w:rPr>
                <w:rFonts w:ascii="Calibri" w:eastAsia="Times New Roman" w:hAnsi="Calibri"/>
                <w:color w:val="000000"/>
                <w:lang w:eastAsia="es-CL"/>
              </w:rPr>
              <w:t>Guía de Despacho N°2462, emitida por la empresa Ingeniería de Redes Limitada con fecha 21/03/13, correspondiente al traslado de redes peceras y pajareras desinfectadas, reparadas, secadas e impregnadas destinadas al centro de cultivo Entrada Bahía Tranquila 1.</w:t>
            </w:r>
          </w:p>
          <w:p w14:paraId="1FC338B9" w14:textId="77777777" w:rsidR="00863CDA" w:rsidRPr="00007EA9" w:rsidRDefault="00863CDA" w:rsidP="00863CDA">
            <w:pPr>
              <w:pStyle w:val="Prrafodelista"/>
              <w:numPr>
                <w:ilvl w:val="0"/>
                <w:numId w:val="44"/>
              </w:numPr>
              <w:ind w:left="284" w:hanging="142"/>
              <w:rPr>
                <w:rFonts w:cstheme="minorHAnsi"/>
              </w:rPr>
            </w:pPr>
            <w:r w:rsidRPr="00007EA9">
              <w:rPr>
                <w:rFonts w:cstheme="minorHAnsi"/>
              </w:rPr>
              <w:t>RCA N°68/2009 de la COREMA Región de los Lagos, correspondiente al proyecto “Modificación Sistema de Neutralización y Depuración Residuos Líquidos Aqua Cards S.A.” de la empresa Aqua Cards S.A.</w:t>
            </w:r>
          </w:p>
          <w:p w14:paraId="1F63C642" w14:textId="77777777" w:rsidR="00863CDA" w:rsidRPr="00007EA9" w:rsidRDefault="00863CDA" w:rsidP="00863CDA">
            <w:pPr>
              <w:pStyle w:val="Prrafodelista"/>
              <w:numPr>
                <w:ilvl w:val="0"/>
                <w:numId w:val="44"/>
              </w:numPr>
              <w:ind w:left="284" w:hanging="142"/>
              <w:rPr>
                <w:rFonts w:cstheme="minorHAnsi"/>
              </w:rPr>
            </w:pPr>
            <w:r w:rsidRPr="00007EA9">
              <w:rPr>
                <w:rFonts w:cstheme="minorHAnsi"/>
              </w:rPr>
              <w:t>Resolución Exenta N°406 de fecha 12/09/11 del Servicio de Evaluación Ambiental de Los Lagos, a través de la cual se da cuenta del cambio de titularidad del proyecto “Modificación Sistema de Neutralización y Depuración Residuos Líquidos Aqua Cards S.A.” de Aqua Cards S.A. a Badinotti Net Services Chile Limitada o Badinotti Ltda.</w:t>
            </w:r>
          </w:p>
          <w:p w14:paraId="51B99C88" w14:textId="77777777" w:rsidR="00863CDA" w:rsidRPr="00007EA9" w:rsidRDefault="00863CDA" w:rsidP="00863CDA">
            <w:pPr>
              <w:pStyle w:val="Prrafodelista"/>
              <w:numPr>
                <w:ilvl w:val="0"/>
                <w:numId w:val="44"/>
              </w:numPr>
              <w:ind w:left="284" w:hanging="142"/>
              <w:rPr>
                <w:rFonts w:cstheme="minorHAnsi"/>
              </w:rPr>
            </w:pPr>
            <w:r w:rsidRPr="00007EA9">
              <w:rPr>
                <w:rFonts w:cstheme="minorHAnsi"/>
              </w:rPr>
              <w:t>RCA N°077/2001 de la COREMA Región de los Lagos, correspondiente al proyecto “Sistema de Tratamiento de Residuos Industriales Líquidos Taller de Redes Juan Vera Ojeda”, el cual fue presentado al SEIA por el Sr. Juan Carlos Vera Ojeda (empresa Redes Quellón Limitada).</w:t>
            </w:r>
          </w:p>
          <w:p w14:paraId="24A838C0" w14:textId="274506C2" w:rsidR="00863CDA" w:rsidRPr="00863CDA" w:rsidRDefault="00863CDA" w:rsidP="00877288">
            <w:pPr>
              <w:pStyle w:val="Prrafodelista"/>
              <w:numPr>
                <w:ilvl w:val="0"/>
                <w:numId w:val="44"/>
              </w:numPr>
              <w:ind w:left="284" w:hanging="142"/>
              <w:rPr>
                <w:rFonts w:cstheme="minorHAnsi"/>
              </w:rPr>
            </w:pPr>
            <w:r w:rsidRPr="00007EA9">
              <w:rPr>
                <w:rFonts w:cstheme="minorHAnsi"/>
              </w:rPr>
              <w:t xml:space="preserve">Informe Sanitario N°70 de fecha 2 de noviembre de 2006, emitido por la Seremi de Salud de la Región de los Lagos, correspondiente a inspección sanitaria efectuada al establecimiento Taller de Reparación y Mantención de Redes, de la empresa Ingeniería de Redes Limitada. </w:t>
            </w:r>
          </w:p>
        </w:tc>
      </w:tr>
      <w:tr w:rsidR="00E105D2" w:rsidRPr="0025129B" w14:paraId="7DEF1F67" w14:textId="77777777" w:rsidTr="00833548">
        <w:trPr>
          <w:trHeight w:val="337"/>
        </w:trPr>
        <w:tc>
          <w:tcPr>
            <w:tcW w:w="5000" w:type="pct"/>
            <w:gridSpan w:val="2"/>
          </w:tcPr>
          <w:p w14:paraId="66484795" w14:textId="77777777" w:rsidR="00E105D2" w:rsidRPr="0025129B" w:rsidRDefault="00E105D2"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105D2" w:rsidRPr="0025129B" w14:paraId="616E69F2" w14:textId="77777777" w:rsidTr="00B9549E">
        <w:trPr>
          <w:trHeight w:val="274"/>
        </w:trPr>
        <w:tc>
          <w:tcPr>
            <w:tcW w:w="5000" w:type="pct"/>
            <w:gridSpan w:val="2"/>
          </w:tcPr>
          <w:p w14:paraId="2A28270A" w14:textId="18EB487F" w:rsidR="00A87B94" w:rsidRPr="00E87AF1" w:rsidRDefault="00682C7E" w:rsidP="00E87AF1">
            <w:pPr>
              <w:pStyle w:val="Prrafodelista"/>
              <w:numPr>
                <w:ilvl w:val="0"/>
                <w:numId w:val="35"/>
              </w:numPr>
              <w:ind w:left="284" w:hanging="284"/>
              <w:rPr>
                <w:b/>
              </w:rPr>
            </w:pPr>
            <w:r w:rsidRPr="00007EA9">
              <w:rPr>
                <w:rFonts w:ascii="Calibri" w:eastAsia="Times New Roman" w:hAnsi="Calibri"/>
                <w:color w:val="000000"/>
                <w:lang w:eastAsia="es-CL"/>
              </w:rPr>
              <w:t xml:space="preserve">Durante la inspección ambiental realizada </w:t>
            </w:r>
            <w:r w:rsidRPr="00007EA9">
              <w:rPr>
                <w:rFonts w:cstheme="minorHAnsi"/>
                <w:lang w:val="es-ES" w:eastAsia="es-ES"/>
              </w:rPr>
              <w:t xml:space="preserve">el día 1 de febrero de 2014, </w:t>
            </w:r>
            <w:r w:rsidRPr="00007EA9">
              <w:rPr>
                <w:rFonts w:ascii="Calibri" w:eastAsia="Times New Roman" w:hAnsi="Calibri"/>
                <w:color w:val="000000"/>
                <w:lang w:eastAsia="es-CL"/>
              </w:rPr>
              <w:t xml:space="preserve">se </w:t>
            </w:r>
            <w:r w:rsidR="00D63C87" w:rsidRPr="00007EA9">
              <w:rPr>
                <w:rFonts w:ascii="Calibri" w:eastAsia="Times New Roman" w:hAnsi="Calibri"/>
                <w:color w:val="000000"/>
                <w:lang w:eastAsia="es-CL"/>
              </w:rPr>
              <w:t xml:space="preserve">observó que las balsas jaulas del centro de cultivo Entrada Bahía Tranquila 2 </w:t>
            </w:r>
            <w:r w:rsidR="00303B09">
              <w:rPr>
                <w:rFonts w:ascii="Calibri" w:eastAsia="Times New Roman" w:hAnsi="Calibri"/>
                <w:color w:val="000000"/>
                <w:lang w:eastAsia="es-CL"/>
              </w:rPr>
              <w:t xml:space="preserve">poseían </w:t>
            </w:r>
            <w:r w:rsidR="00D63C87" w:rsidRPr="00007EA9">
              <w:rPr>
                <w:rFonts w:ascii="Calibri" w:eastAsia="Times New Roman" w:hAnsi="Calibri"/>
                <w:color w:val="000000"/>
                <w:lang w:eastAsia="es-CL"/>
              </w:rPr>
              <w:t>redes con y sin antifouling</w:t>
            </w:r>
            <w:r w:rsidRPr="00007EA9">
              <w:rPr>
                <w:rFonts w:ascii="Calibri" w:eastAsia="Times New Roman" w:hAnsi="Calibri"/>
                <w:color w:val="000000"/>
                <w:lang w:eastAsia="es-CL"/>
              </w:rPr>
              <w:t>.</w:t>
            </w:r>
          </w:p>
        </w:tc>
      </w:tr>
      <w:tr w:rsidR="0040320E" w:rsidRPr="0025129B" w14:paraId="76DB73AD" w14:textId="77777777" w:rsidTr="00DE7009">
        <w:trPr>
          <w:trHeight w:val="335"/>
        </w:trPr>
        <w:tc>
          <w:tcPr>
            <w:tcW w:w="5000" w:type="pct"/>
            <w:gridSpan w:val="2"/>
          </w:tcPr>
          <w:p w14:paraId="11975D1A" w14:textId="55106372" w:rsidR="0040320E" w:rsidRPr="0040320E" w:rsidRDefault="0040320E" w:rsidP="0040320E">
            <w:pPr>
              <w:rPr>
                <w:rFonts w:ascii="Calibri" w:eastAsia="Times New Roman" w:hAnsi="Calibri"/>
                <w:color w:val="000000"/>
                <w:lang w:eastAsia="es-CL"/>
              </w:rPr>
            </w:pPr>
            <w:r w:rsidRPr="002C584A">
              <w:rPr>
                <w:b/>
              </w:rPr>
              <w:t>Resultado (s) examen de Información:</w:t>
            </w:r>
          </w:p>
        </w:tc>
      </w:tr>
      <w:tr w:rsidR="0040320E" w:rsidRPr="0025129B" w14:paraId="33C9DDEF" w14:textId="77777777" w:rsidTr="00B9549E">
        <w:trPr>
          <w:trHeight w:val="274"/>
        </w:trPr>
        <w:tc>
          <w:tcPr>
            <w:tcW w:w="5000" w:type="pct"/>
            <w:gridSpan w:val="2"/>
          </w:tcPr>
          <w:p w14:paraId="1C45034D" w14:textId="77777777" w:rsidR="0040320E" w:rsidRPr="00007EA9" w:rsidRDefault="0040320E" w:rsidP="0040320E">
            <w:pPr>
              <w:pStyle w:val="Prrafodelista"/>
              <w:numPr>
                <w:ilvl w:val="0"/>
                <w:numId w:val="35"/>
              </w:numPr>
              <w:ind w:left="284" w:hanging="284"/>
              <w:rPr>
                <w:rFonts w:ascii="Calibri" w:eastAsia="Times New Roman" w:hAnsi="Calibri"/>
                <w:color w:val="000000"/>
                <w:lang w:eastAsia="es-CL"/>
              </w:rPr>
            </w:pPr>
            <w:r w:rsidRPr="00007EA9">
              <w:rPr>
                <w:rFonts w:cstheme="minorHAnsi"/>
                <w:lang w:val="es-ES" w:eastAsia="es-ES"/>
              </w:rPr>
              <w:t>Como resultado del examen de la información antes descrita, se observa lo siguiente:</w:t>
            </w:r>
          </w:p>
          <w:p w14:paraId="10CB032F" w14:textId="77777777" w:rsidR="0040320E" w:rsidRPr="0040320E" w:rsidRDefault="0040320E" w:rsidP="0040320E">
            <w:pPr>
              <w:pStyle w:val="Prrafodelista"/>
              <w:numPr>
                <w:ilvl w:val="0"/>
                <w:numId w:val="23"/>
              </w:numPr>
              <w:ind w:left="284" w:hanging="142"/>
              <w:rPr>
                <w:rFonts w:ascii="Calibri" w:eastAsia="Times New Roman" w:hAnsi="Calibri"/>
                <w:color w:val="000000"/>
                <w:lang w:eastAsia="es-CL"/>
              </w:rPr>
            </w:pPr>
            <w:r w:rsidRPr="00007EA9">
              <w:rPr>
                <w:rFonts w:cstheme="minorHAnsi"/>
              </w:rPr>
              <w:t>Las instalaciones de la empresa Sociedad Comercial Redes Quellón SpA en la localidad de Quellón, donde el titular ha efectuado el lavado e impregnación de redes generadas y destinadas a los centros Entrada Bahía Tranquila 1 y 2, cuentan con un sistema de tratamiento de residuos líquidos aprobado ambientalmente mediante Resolución de Calificación Ambiental N°077/2001 de la COREMA de la Región de Los Lagos.</w:t>
            </w:r>
          </w:p>
          <w:p w14:paraId="15E95761" w14:textId="5745ECED" w:rsidR="0040320E" w:rsidRPr="0040320E" w:rsidRDefault="0040320E" w:rsidP="0040320E">
            <w:pPr>
              <w:pStyle w:val="Prrafodelista"/>
              <w:numPr>
                <w:ilvl w:val="0"/>
                <w:numId w:val="23"/>
              </w:numPr>
              <w:ind w:left="284" w:hanging="142"/>
              <w:rPr>
                <w:rFonts w:ascii="Calibri" w:eastAsia="Times New Roman" w:hAnsi="Calibri"/>
                <w:color w:val="000000"/>
                <w:lang w:eastAsia="es-CL"/>
              </w:rPr>
            </w:pPr>
            <w:r w:rsidRPr="0040320E">
              <w:rPr>
                <w:rFonts w:cstheme="minorHAnsi"/>
              </w:rPr>
              <w:t>Respecto del taller de reparación y mantención de redes de la empresa Ingeniería de Redes Limitada, donde el titular ha efectuado la desinfección e impregnación de redes destinadas al centro Entrada Bahía Tranquila 1, éste último sólo ha remitido como autorización ambiental vigente un informe sanitario elaborado por la Seremi de Salud de la Región de Los Lagos de fecha 02/11/06, el cual no permite acreditar que dicha instalación efectúa el tratamiento de sus residuos industriales líquidos de acuerdo a las normas de emisión vigentes.</w:t>
            </w:r>
          </w:p>
        </w:tc>
      </w:tr>
    </w:tbl>
    <w:p w14:paraId="7375D0FD" w14:textId="77777777" w:rsidR="00AC75D9" w:rsidRDefault="00AC75D9" w:rsidP="00A83D8B"/>
    <w:p w14:paraId="65565F77" w14:textId="77777777" w:rsidR="0040320E" w:rsidRDefault="0040320E" w:rsidP="00A83D8B"/>
    <w:p w14:paraId="64182862" w14:textId="77777777" w:rsidR="002E33E0" w:rsidRDefault="002E33E0" w:rsidP="00A83D8B"/>
    <w:tbl>
      <w:tblPr>
        <w:tblStyle w:val="Tablaconcuadrcula"/>
        <w:tblW w:w="5000" w:type="pct"/>
        <w:tblLook w:val="04A0" w:firstRow="1" w:lastRow="0" w:firstColumn="1" w:lastColumn="0" w:noHBand="0" w:noVBand="1"/>
      </w:tblPr>
      <w:tblGrid>
        <w:gridCol w:w="3839"/>
        <w:gridCol w:w="9949"/>
      </w:tblGrid>
      <w:tr w:rsidR="007838C9" w:rsidRPr="0025129B" w14:paraId="0F7E5964" w14:textId="77777777" w:rsidTr="00833548">
        <w:trPr>
          <w:trHeight w:val="142"/>
        </w:trPr>
        <w:tc>
          <w:tcPr>
            <w:tcW w:w="1392" w:type="pct"/>
          </w:tcPr>
          <w:p w14:paraId="720ACD4E" w14:textId="5649935C" w:rsidR="007838C9" w:rsidRPr="0025129B" w:rsidRDefault="007838C9" w:rsidP="00E21EF6">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21EF6">
              <w:rPr>
                <w:b/>
              </w:rPr>
              <w:t>10</w:t>
            </w:r>
          </w:p>
        </w:tc>
        <w:tc>
          <w:tcPr>
            <w:tcW w:w="3608" w:type="pct"/>
          </w:tcPr>
          <w:p w14:paraId="23730B1F" w14:textId="64667523" w:rsidR="007838C9" w:rsidRPr="0025129B" w:rsidRDefault="007838C9" w:rsidP="00CC396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CC3960">
              <w:rPr>
                <w:rFonts w:eastAsia="Times New Roman"/>
                <w:color w:val="000000"/>
                <w:lang w:eastAsia="es-CL"/>
              </w:rPr>
              <w:t>17</w:t>
            </w:r>
          </w:p>
        </w:tc>
      </w:tr>
      <w:tr w:rsidR="007838C9" w:rsidRPr="0025129B" w14:paraId="67DE12DC" w14:textId="77777777" w:rsidTr="00833548">
        <w:trPr>
          <w:trHeight w:val="178"/>
        </w:trPr>
        <w:tc>
          <w:tcPr>
            <w:tcW w:w="5000" w:type="pct"/>
            <w:gridSpan w:val="2"/>
            <w:tcBorders>
              <w:bottom w:val="single" w:sz="4" w:space="0" w:color="auto"/>
            </w:tcBorders>
          </w:tcPr>
          <w:p w14:paraId="7D37FC7C" w14:textId="77777777" w:rsidR="007838C9" w:rsidRPr="003828F1" w:rsidRDefault="007838C9" w:rsidP="00833548">
            <w:r w:rsidRPr="0025129B">
              <w:rPr>
                <w:b/>
              </w:rPr>
              <w:t xml:space="preserve">Tipo de exigencia según lo indicado en RCA: </w:t>
            </w:r>
            <w:r w:rsidRPr="003828F1">
              <w:rPr>
                <w:b/>
                <w:bCs/>
                <w:lang w:eastAsia="es-CL"/>
              </w:rPr>
              <w:t>01_Descripción del proyecto o actividad</w:t>
            </w:r>
          </w:p>
        </w:tc>
      </w:tr>
      <w:tr w:rsidR="007838C9" w:rsidRPr="0025129B" w14:paraId="39DA6696" w14:textId="77777777" w:rsidTr="00833548">
        <w:trPr>
          <w:trHeight w:val="2314"/>
        </w:trPr>
        <w:tc>
          <w:tcPr>
            <w:tcW w:w="5000" w:type="pct"/>
            <w:gridSpan w:val="2"/>
            <w:tcBorders>
              <w:bottom w:val="single" w:sz="4" w:space="0" w:color="auto"/>
            </w:tcBorders>
          </w:tcPr>
          <w:p w14:paraId="4D867ED4" w14:textId="044AF4F5" w:rsidR="007838C9" w:rsidRPr="0025129B" w:rsidRDefault="007838C9"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5F14759" w14:textId="6BE44E2D" w:rsidR="00FE0C56" w:rsidRPr="00664BBA" w:rsidRDefault="007838C9" w:rsidP="00833548">
            <w:pPr>
              <w:rPr>
                <w:b/>
              </w:rPr>
            </w:pPr>
            <w:r w:rsidRPr="00664BBA">
              <w:rPr>
                <w:b/>
              </w:rPr>
              <w:t>Considerando 3.3.</w:t>
            </w:r>
            <w:r w:rsidR="00576F9D" w:rsidRPr="00664BBA">
              <w:rPr>
                <w:b/>
              </w:rPr>
              <w:t>1.</w:t>
            </w:r>
            <w:r w:rsidR="00FE0C56" w:rsidRPr="00664BBA">
              <w:rPr>
                <w:b/>
              </w:rPr>
              <w:t>1</w:t>
            </w:r>
            <w:r w:rsidRPr="00664BBA">
              <w:rPr>
                <w:b/>
              </w:rPr>
              <w:t xml:space="preserve"> RCA N°</w:t>
            </w:r>
            <w:r w:rsidR="00576F9D" w:rsidRPr="00664BBA">
              <w:rPr>
                <w:b/>
              </w:rPr>
              <w:t>185</w:t>
            </w:r>
            <w:r w:rsidRPr="00664BBA">
              <w:rPr>
                <w:b/>
              </w:rPr>
              <w:t>/200</w:t>
            </w:r>
            <w:r w:rsidR="00576F9D" w:rsidRPr="00664BBA">
              <w:rPr>
                <w:b/>
              </w:rPr>
              <w:t>2</w:t>
            </w:r>
          </w:p>
          <w:p w14:paraId="51E95707" w14:textId="77777777" w:rsidR="00576F9D" w:rsidRPr="00664BBA" w:rsidRDefault="00576F9D" w:rsidP="00576F9D">
            <w:r w:rsidRPr="00664BBA">
              <w:t xml:space="preserve">Planta de Tratamiento: </w:t>
            </w:r>
          </w:p>
          <w:p w14:paraId="7FBC820E" w14:textId="6BD3880C" w:rsidR="00576F9D" w:rsidRPr="00664BBA" w:rsidRDefault="00576F9D" w:rsidP="00576F9D">
            <w:pPr>
              <w:pStyle w:val="Sangradetextonormal"/>
              <w:suppressAutoHyphens/>
              <w:ind w:left="0" w:firstLine="0"/>
              <w:rPr>
                <w:rFonts w:asciiTheme="minorHAnsi" w:eastAsia="Calibri" w:hAnsiTheme="minorHAnsi"/>
                <w:b w:val="0"/>
                <w:i w:val="0"/>
                <w:sz w:val="20"/>
                <w:lang w:val="es-CL" w:eastAsia="en-US"/>
              </w:rPr>
            </w:pPr>
            <w:bookmarkStart w:id="143" w:name="_Toc390385291"/>
            <w:r w:rsidRPr="00664BBA">
              <w:rPr>
                <w:rFonts w:asciiTheme="minorHAnsi" w:eastAsia="Calibri" w:hAnsiTheme="minorHAnsi"/>
                <w:b w:val="0"/>
                <w:i w:val="0"/>
                <w:sz w:val="20"/>
                <w:lang w:val="es-CL" w:eastAsia="en-US"/>
              </w:rPr>
              <w:t>Las aguas servidas serán recibidas en un estanque de digestión aeróbica de 2400 lt  de capacidad.  Sobre el estanque de aguas servidas, en el exterior, sobre cubierta principal, deberá disponerse de una tapa escotilla estanca para extraer periódicamente los lodos del sistema</w:t>
            </w:r>
            <w:r w:rsidR="00BB0D14">
              <w:rPr>
                <w:rFonts w:asciiTheme="minorHAnsi" w:eastAsia="Calibri" w:hAnsiTheme="minorHAnsi"/>
                <w:b w:val="0"/>
                <w:i w:val="0"/>
                <w:sz w:val="20"/>
                <w:lang w:val="es-CL" w:eastAsia="en-US"/>
              </w:rPr>
              <w:t xml:space="preserve"> […]</w:t>
            </w:r>
            <w:bookmarkEnd w:id="143"/>
          </w:p>
          <w:p w14:paraId="1EB8FD4E" w14:textId="35A6A2A1" w:rsidR="00B75DC8" w:rsidRPr="000E48C8" w:rsidRDefault="00576F9D" w:rsidP="002D79E6">
            <w:pPr>
              <w:suppressAutoHyphens/>
              <w:rPr>
                <w:rFonts w:eastAsia="Times New Roman"/>
                <w:bCs/>
                <w:color w:val="000000"/>
                <w:lang w:eastAsia="es-CL"/>
              </w:rPr>
            </w:pPr>
            <w:r w:rsidRPr="00664BBA">
              <w:t>El efluente será desinfectado por cloración con pastillas de hipoclorito de calcio y luego declorado con pastillas de sulfito de sodio en un estanque de desinfección, antes de ser dispuestas por medio de emisario de 24 m. de profundidad</w:t>
            </w:r>
            <w:r w:rsidR="00664BBA" w:rsidRPr="00664BBA">
              <w:t>.</w:t>
            </w:r>
          </w:p>
        </w:tc>
      </w:tr>
      <w:tr w:rsidR="007838C9" w:rsidRPr="0025129B" w14:paraId="7ABEB692" w14:textId="77777777" w:rsidTr="00833548">
        <w:trPr>
          <w:trHeight w:val="337"/>
        </w:trPr>
        <w:tc>
          <w:tcPr>
            <w:tcW w:w="5000" w:type="pct"/>
            <w:gridSpan w:val="2"/>
          </w:tcPr>
          <w:p w14:paraId="0A9E6CC0" w14:textId="77777777" w:rsidR="007838C9" w:rsidRPr="0025129B" w:rsidRDefault="007838C9"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7838C9" w:rsidRPr="0025129B" w14:paraId="3C7FC931" w14:textId="77777777" w:rsidTr="00833548">
        <w:trPr>
          <w:trHeight w:val="627"/>
        </w:trPr>
        <w:tc>
          <w:tcPr>
            <w:tcW w:w="5000" w:type="pct"/>
            <w:gridSpan w:val="2"/>
          </w:tcPr>
          <w:p w14:paraId="57C7B76A" w14:textId="42DC5B07" w:rsidR="008D7EA2" w:rsidRPr="00A87B94" w:rsidRDefault="00FB5BBE" w:rsidP="008D7EA2">
            <w:pPr>
              <w:pStyle w:val="Prrafodelista"/>
              <w:numPr>
                <w:ilvl w:val="0"/>
                <w:numId w:val="15"/>
              </w:numPr>
              <w:ind w:left="284" w:hanging="284"/>
              <w:rPr>
                <w:rFonts w:ascii="Calibri" w:eastAsia="Times New Roman" w:hAnsi="Calibri"/>
                <w:color w:val="000000"/>
                <w:lang w:eastAsia="es-CL"/>
              </w:rPr>
            </w:pPr>
            <w:r w:rsidRPr="00A87B94">
              <w:rPr>
                <w:rFonts w:cstheme="minorHAnsi"/>
              </w:rPr>
              <w:t xml:space="preserve">Durante la inspección ambiental realizada </w:t>
            </w:r>
            <w:r w:rsidRPr="00A87B94">
              <w:rPr>
                <w:rFonts w:cstheme="minorHAnsi"/>
                <w:lang w:val="es-ES" w:eastAsia="es-ES"/>
              </w:rPr>
              <w:t xml:space="preserve">el día 1 de </w:t>
            </w:r>
            <w:r w:rsidR="00062E8A" w:rsidRPr="00A87B94">
              <w:rPr>
                <w:rFonts w:cstheme="minorHAnsi"/>
                <w:lang w:val="es-ES" w:eastAsia="es-ES"/>
              </w:rPr>
              <w:t xml:space="preserve">abril </w:t>
            </w:r>
            <w:r w:rsidRPr="00A87B94">
              <w:rPr>
                <w:rFonts w:cstheme="minorHAnsi"/>
                <w:lang w:val="es-ES" w:eastAsia="es-ES"/>
              </w:rPr>
              <w:t>de 201</w:t>
            </w:r>
            <w:r w:rsidR="00D95ACB" w:rsidRPr="00A87B94">
              <w:rPr>
                <w:rFonts w:cstheme="minorHAnsi"/>
                <w:lang w:val="es-ES" w:eastAsia="es-ES"/>
              </w:rPr>
              <w:t>4</w:t>
            </w:r>
            <w:r w:rsidR="00A87B94" w:rsidRPr="00A87B94">
              <w:rPr>
                <w:rFonts w:cstheme="minorHAnsi"/>
                <w:lang w:val="es-ES" w:eastAsia="es-ES"/>
              </w:rPr>
              <w:t>,</w:t>
            </w:r>
            <w:r w:rsidR="00A87B94" w:rsidRPr="00A87B94">
              <w:rPr>
                <w:rFonts w:cstheme="minorHAnsi"/>
              </w:rPr>
              <w:t xml:space="preserve"> </w:t>
            </w:r>
            <w:r w:rsidRPr="00A87B94">
              <w:rPr>
                <w:rFonts w:cstheme="minorHAnsi"/>
              </w:rPr>
              <w:t xml:space="preserve">se </w:t>
            </w:r>
            <w:r w:rsidR="002A2757" w:rsidRPr="00A87B94">
              <w:rPr>
                <w:rFonts w:cstheme="minorHAnsi"/>
              </w:rPr>
              <w:t xml:space="preserve">observó que </w:t>
            </w:r>
            <w:r w:rsidR="00A87B94" w:rsidRPr="00A87B94">
              <w:rPr>
                <w:rFonts w:cstheme="minorHAnsi"/>
              </w:rPr>
              <w:t>la descarga de las aguas servidas generadas en la embarcación que es utilizada como habitabilidad para los centros Entrada Bahía Tranquila 1 y 2, es efectuada en forma directa al mar</w:t>
            </w:r>
            <w:r w:rsidR="002A2757" w:rsidRPr="00A87B94">
              <w:rPr>
                <w:rFonts w:cstheme="minorHAnsi"/>
              </w:rPr>
              <w:t xml:space="preserve"> (Ver Fotografía </w:t>
            </w:r>
            <w:r w:rsidR="00A87B94" w:rsidRPr="00A87B94">
              <w:rPr>
                <w:rFonts w:cstheme="minorHAnsi"/>
              </w:rPr>
              <w:t>5</w:t>
            </w:r>
            <w:r w:rsidR="002A2757" w:rsidRPr="00A87B94">
              <w:rPr>
                <w:rFonts w:cstheme="minorHAnsi"/>
              </w:rPr>
              <w:t>).</w:t>
            </w:r>
          </w:p>
          <w:p w14:paraId="0BA7B963" w14:textId="735558AA" w:rsidR="00A87B94" w:rsidRPr="000C7F4E" w:rsidRDefault="00A87B94" w:rsidP="000C7F4E">
            <w:pPr>
              <w:pStyle w:val="Prrafodelista"/>
              <w:numPr>
                <w:ilvl w:val="0"/>
                <w:numId w:val="15"/>
              </w:numPr>
              <w:ind w:left="284" w:hanging="284"/>
              <w:rPr>
                <w:rFonts w:ascii="Calibri" w:eastAsia="Times New Roman" w:hAnsi="Calibri"/>
                <w:color w:val="000000"/>
                <w:lang w:eastAsia="es-CL"/>
              </w:rPr>
            </w:pPr>
            <w:r w:rsidRPr="00A87B94">
              <w:rPr>
                <w:rFonts w:ascii="Calibri" w:eastAsia="Times New Roman" w:hAnsi="Calibri"/>
                <w:color w:val="000000"/>
                <w:lang w:eastAsia="es-CL"/>
              </w:rPr>
              <w:t xml:space="preserve">De acuerdo a lo indicado por el </w:t>
            </w:r>
            <w:r w:rsidRPr="00A87B94">
              <w:rPr>
                <w:rFonts w:cstheme="minorHAnsi"/>
              </w:rPr>
              <w:t>encargado del centro, Sr. Pedro Vega Roa, los centros Entrada Bahía Tranquila 1 y 2 no c</w:t>
            </w:r>
            <w:r w:rsidR="00741E3C">
              <w:rPr>
                <w:rFonts w:cstheme="minorHAnsi"/>
              </w:rPr>
              <w:t xml:space="preserve">ontaban al momento de la inspección </w:t>
            </w:r>
            <w:r w:rsidRPr="00A87B94">
              <w:rPr>
                <w:rFonts w:cstheme="minorHAnsi"/>
              </w:rPr>
              <w:t>con planta</w:t>
            </w:r>
            <w:r w:rsidR="00076A28">
              <w:rPr>
                <w:rFonts w:cstheme="minorHAnsi"/>
              </w:rPr>
              <w:t>s</w:t>
            </w:r>
            <w:r w:rsidRPr="00A87B94">
              <w:rPr>
                <w:rFonts w:cstheme="minorHAnsi"/>
              </w:rPr>
              <w:t xml:space="preserve"> de tratamiento para las aguas servidas domésticas generadas por el personal que labora en los mismos.</w:t>
            </w:r>
          </w:p>
        </w:tc>
      </w:tr>
    </w:tbl>
    <w:p w14:paraId="7E75F2B6" w14:textId="77777777" w:rsidR="00046980" w:rsidRDefault="00046980" w:rsidP="00A83D8B"/>
    <w:p w14:paraId="0563D252" w14:textId="77777777" w:rsidR="00582F3F" w:rsidRDefault="00582F3F" w:rsidP="00A83D8B"/>
    <w:p w14:paraId="124F2023" w14:textId="77777777" w:rsidR="00EA1F4B" w:rsidRDefault="00EA1F4B" w:rsidP="00A83D8B"/>
    <w:p w14:paraId="0090A407" w14:textId="77777777" w:rsidR="00EA1F4B" w:rsidRDefault="00EA1F4B" w:rsidP="00A83D8B"/>
    <w:p w14:paraId="559A02C2" w14:textId="77777777" w:rsidR="00A87B94" w:rsidRDefault="00A87B94" w:rsidP="00A83D8B"/>
    <w:p w14:paraId="1068BE98" w14:textId="77777777" w:rsidR="00A87B94" w:rsidRDefault="00A87B94" w:rsidP="00A83D8B"/>
    <w:p w14:paraId="1D649933" w14:textId="77777777" w:rsidR="00A87B94" w:rsidRDefault="00A87B94" w:rsidP="00A83D8B"/>
    <w:p w14:paraId="3755F40C" w14:textId="77777777" w:rsidR="00A87B94" w:rsidRDefault="00A87B94" w:rsidP="00A83D8B"/>
    <w:p w14:paraId="778044E0" w14:textId="77777777" w:rsidR="00A87B94" w:rsidRDefault="00A87B94" w:rsidP="00A83D8B"/>
    <w:p w14:paraId="0EDF4162" w14:textId="77777777" w:rsidR="00A87B94" w:rsidRDefault="00A87B94" w:rsidP="00A83D8B"/>
    <w:p w14:paraId="25DC17C2" w14:textId="77777777" w:rsidR="00A87B94" w:rsidRDefault="00A87B94" w:rsidP="00A83D8B"/>
    <w:p w14:paraId="07882813" w14:textId="77777777" w:rsidR="00A87B94" w:rsidRDefault="00A87B94" w:rsidP="00A83D8B"/>
    <w:p w14:paraId="0D761608" w14:textId="77777777" w:rsidR="00A87B94" w:rsidRDefault="00A87B94" w:rsidP="00A83D8B"/>
    <w:p w14:paraId="0637DC12" w14:textId="77777777" w:rsidR="00A87B94" w:rsidRDefault="00A87B94" w:rsidP="00A83D8B"/>
    <w:p w14:paraId="280243A1" w14:textId="77777777" w:rsidR="00A87B94" w:rsidRDefault="00A87B94" w:rsidP="00A83D8B"/>
    <w:p w14:paraId="03D9EB16" w14:textId="77777777" w:rsidR="00B53B81" w:rsidRDefault="00B53B81" w:rsidP="00A83D8B"/>
    <w:p w14:paraId="47F154B1" w14:textId="77777777" w:rsidR="00EA1F4B" w:rsidRDefault="00EA1F4B" w:rsidP="00A83D8B"/>
    <w:p w14:paraId="6C035477" w14:textId="77777777" w:rsidR="00EF79A4" w:rsidRDefault="00EF79A4" w:rsidP="00A83D8B"/>
    <w:p w14:paraId="29D66632" w14:textId="77777777" w:rsidR="00EE3D26" w:rsidRDefault="00EE3D26"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EA1F4B" w:rsidRPr="005626CB" w14:paraId="19686DB1" w14:textId="77777777" w:rsidTr="00563D23">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6DF23AC" w14:textId="77777777" w:rsidR="00EA1F4B" w:rsidRPr="00E80FD6" w:rsidRDefault="00EA1F4B" w:rsidP="00563D23">
            <w:pPr>
              <w:jc w:val="center"/>
              <w:rPr>
                <w:noProof/>
                <w:lang w:eastAsia="es-CL"/>
              </w:rPr>
            </w:pPr>
            <w:r w:rsidRPr="00E80FD6">
              <w:rPr>
                <w:rFonts w:eastAsia="Times New Roman"/>
                <w:b/>
                <w:bCs/>
                <w:color w:val="000000"/>
                <w:sz w:val="20"/>
                <w:szCs w:val="20"/>
                <w:lang w:eastAsia="es-CL"/>
              </w:rPr>
              <w:t>Registros</w:t>
            </w:r>
          </w:p>
        </w:tc>
      </w:tr>
      <w:tr w:rsidR="00EA1F4B" w:rsidRPr="00F551C3" w14:paraId="2C3F6C79" w14:textId="77777777" w:rsidTr="00563D23">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644E62F" w14:textId="5C51FDD1" w:rsidR="00EA1F4B" w:rsidRPr="00F551C3" w:rsidRDefault="00EA1F4B" w:rsidP="00563D23">
            <w:pPr>
              <w:jc w:val="center"/>
              <w:rPr>
                <w:rFonts w:ascii="Calibri" w:eastAsia="Times New Roman" w:hAnsi="Calibri"/>
                <w:color w:val="000000"/>
                <w:sz w:val="20"/>
                <w:szCs w:val="20"/>
                <w:lang w:eastAsia="es-CL"/>
              </w:rPr>
            </w:pPr>
            <w:r w:rsidRPr="00EA1F4B">
              <w:rPr>
                <w:rFonts w:ascii="Calibri" w:eastAsia="Times New Roman" w:hAnsi="Calibri"/>
                <w:noProof/>
                <w:color w:val="000000"/>
                <w:sz w:val="20"/>
                <w:szCs w:val="20"/>
                <w:lang w:eastAsia="es-CL"/>
              </w:rPr>
              <mc:AlternateContent>
                <mc:Choice Requires="wps">
                  <w:drawing>
                    <wp:anchor distT="0" distB="0" distL="114300" distR="114300" simplePos="0" relativeHeight="251890688" behindDoc="0" locked="0" layoutInCell="1" allowOverlap="1" wp14:anchorId="55950405" wp14:editId="5A1FF9C5">
                      <wp:simplePos x="0" y="0"/>
                      <wp:positionH relativeFrom="column">
                        <wp:posOffset>3328035</wp:posOffset>
                      </wp:positionH>
                      <wp:positionV relativeFrom="paragraph">
                        <wp:posOffset>1831340</wp:posOffset>
                      </wp:positionV>
                      <wp:extent cx="1123950" cy="933450"/>
                      <wp:effectExtent l="19050" t="38100" r="38100" b="19050"/>
                      <wp:wrapNone/>
                      <wp:docPr id="53" name="53 Conector recto de flecha"/>
                      <wp:cNvGraphicFramePr/>
                      <a:graphic xmlns:a="http://schemas.openxmlformats.org/drawingml/2006/main">
                        <a:graphicData uri="http://schemas.microsoft.com/office/word/2010/wordprocessingShape">
                          <wps:wsp>
                            <wps:cNvCnPr/>
                            <wps:spPr>
                              <a:xfrm flipV="1">
                                <a:off x="0" y="0"/>
                                <a:ext cx="1123950" cy="93345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14472" id="53 Conector recto de flecha" o:spid="_x0000_s1026" type="#_x0000_t32" style="position:absolute;margin-left:262.05pt;margin-top:144.2pt;width:88.5pt;height:73.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" strokecolor="yellow" strokeweight="2.25pt">
                      <v:stroke endarrow="open"/>
                    </v:shape>
                  </w:pict>
                </mc:Fallback>
              </mc:AlternateContent>
            </w:r>
            <w:r w:rsidRPr="00EA1F4B">
              <w:rPr>
                <w:rFonts w:ascii="Calibri" w:eastAsia="Times New Roman" w:hAnsi="Calibri"/>
                <w:noProof/>
                <w:color w:val="000000"/>
                <w:sz w:val="20"/>
                <w:szCs w:val="20"/>
                <w:lang w:eastAsia="es-CL"/>
              </w:rPr>
              <mc:AlternateContent>
                <mc:Choice Requires="wps">
                  <w:drawing>
                    <wp:anchor distT="0" distB="0" distL="114300" distR="114300" simplePos="0" relativeHeight="251891712" behindDoc="0" locked="0" layoutInCell="1" allowOverlap="1" wp14:anchorId="278F82E2" wp14:editId="50832326">
                      <wp:simplePos x="0" y="0"/>
                      <wp:positionH relativeFrom="column">
                        <wp:posOffset>2338705</wp:posOffset>
                      </wp:positionH>
                      <wp:positionV relativeFrom="paragraph">
                        <wp:posOffset>2661920</wp:posOffset>
                      </wp:positionV>
                      <wp:extent cx="2152650" cy="1403985"/>
                      <wp:effectExtent l="0" t="0" r="0" b="381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3985"/>
                              </a:xfrm>
                              <a:prstGeom prst="rect">
                                <a:avLst/>
                              </a:prstGeom>
                              <a:solidFill>
                                <a:srgbClr val="FFFF00"/>
                              </a:solidFill>
                              <a:ln w="9525">
                                <a:noFill/>
                                <a:miter lim="800000"/>
                                <a:headEnd/>
                                <a:tailEnd/>
                              </a:ln>
                            </wps:spPr>
                            <wps:txbx>
                              <w:txbxContent>
                                <w:p w14:paraId="3EF61EB1" w14:textId="3B46CE33" w:rsidR="00806323" w:rsidRPr="0007218A" w:rsidRDefault="00806323" w:rsidP="00EA1F4B">
                                  <w:pPr>
                                    <w:jc w:val="center"/>
                                    <w:rPr>
                                      <w:sz w:val="24"/>
                                    </w:rPr>
                                  </w:pPr>
                                  <w:r>
                                    <w:rPr>
                                      <w:sz w:val="24"/>
                                    </w:rPr>
                                    <w:t>Punto de descarga de aguas servidas sin tratamiento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8F82E2" id="_x0000_s1089" type="#_x0000_t202" style="position:absolute;left:0;text-align:left;margin-left:184.15pt;margin-top:209.6pt;width:169.5pt;height:110.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" fillcolor="yellow" stroked="f">
                      <v:textbox style="mso-fit-shape-to-text:t">
                        <w:txbxContent>
                          <w:p w14:paraId="3EF61EB1" w14:textId="3B46CE33" w:rsidR="00806323" w:rsidRPr="0007218A" w:rsidRDefault="00806323" w:rsidP="00EA1F4B">
                            <w:pPr>
                              <w:jc w:val="center"/>
                              <w:rPr>
                                <w:sz w:val="24"/>
                              </w:rPr>
                            </w:pPr>
                            <w:r>
                              <w:rPr>
                                <w:sz w:val="24"/>
                              </w:rPr>
                              <w:t>Punto de descarga de aguas servidas sin tratamiento</w:t>
                            </w:r>
                          </w:p>
                        </w:txbxContent>
                      </v:textbox>
                    </v:shape>
                  </w:pict>
                </mc:Fallback>
              </mc:AlternateContent>
            </w:r>
            <w:r w:rsidRPr="00EA1F4B">
              <w:rPr>
                <w:rFonts w:ascii="Calibri" w:eastAsia="Times New Roman" w:hAnsi="Calibri"/>
                <w:noProof/>
                <w:color w:val="000000"/>
                <w:sz w:val="20"/>
                <w:szCs w:val="20"/>
                <w:lang w:eastAsia="es-CL"/>
              </w:rPr>
              <mc:AlternateContent>
                <mc:Choice Requires="wps">
                  <w:drawing>
                    <wp:anchor distT="0" distB="0" distL="114300" distR="114300" simplePos="0" relativeHeight="251889664" behindDoc="0" locked="0" layoutInCell="1" allowOverlap="1" wp14:anchorId="47730A6F" wp14:editId="17BDEA5D">
                      <wp:simplePos x="0" y="0"/>
                      <wp:positionH relativeFrom="column">
                        <wp:posOffset>4182110</wp:posOffset>
                      </wp:positionH>
                      <wp:positionV relativeFrom="paragraph">
                        <wp:posOffset>1536065</wp:posOffset>
                      </wp:positionV>
                      <wp:extent cx="609600" cy="561975"/>
                      <wp:effectExtent l="19050" t="19050" r="19050" b="28575"/>
                      <wp:wrapNone/>
                      <wp:docPr id="43" name="43 Elipse"/>
                      <wp:cNvGraphicFramePr/>
                      <a:graphic xmlns:a="http://schemas.openxmlformats.org/drawingml/2006/main">
                        <a:graphicData uri="http://schemas.microsoft.com/office/word/2010/wordprocessingShape">
                          <wps:wsp>
                            <wps:cNvSpPr/>
                            <wps:spPr>
                              <a:xfrm>
                                <a:off x="0" y="0"/>
                                <a:ext cx="609600" cy="56197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E7048" id="43 Elipse" o:spid="_x0000_s1026" style="position:absolute;margin-left:329.3pt;margin-top:120.95pt;width:48pt;height:4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" filled="f" strokecolor="yellow" strokeweight="3pt">
                      <v:stroke dashstyle="dash"/>
                    </v:oval>
                  </w:pict>
                </mc:Fallback>
              </mc:AlternateContent>
            </w:r>
            <w:r>
              <w:rPr>
                <w:rFonts w:ascii="Calibri" w:eastAsia="Times New Roman" w:hAnsi="Calibri"/>
                <w:noProof/>
                <w:color w:val="000000"/>
                <w:sz w:val="20"/>
                <w:szCs w:val="20"/>
                <w:lang w:eastAsia="es-CL"/>
              </w:rPr>
              <w:drawing>
                <wp:inline distT="0" distB="0" distL="0" distR="0" wp14:anchorId="68AC2276" wp14:editId="74E22F83">
                  <wp:extent cx="5751910" cy="4320000"/>
                  <wp:effectExtent l="0" t="0" r="1270" b="4445"/>
                  <wp:docPr id="41" name="Imagen 41" descr="C:\Users\andy.morrison\Documents\Andy\Inspecciones Ambientales\Programa 2014\DFZ-2014-72-XII-RCA-IA\Información remitida por SERNAPESCA\FOTOGRAFIAS ENTRADA BAHÍA TRANQUILA II\2\DSC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72-XII-RCA-IA\Información remitida por SERNAPESCA\FOTOGRAFIAS ENTRADA BAHÍA TRANQUILA II\2\DSC01655.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1910" cy="4320000"/>
                          </a:xfrm>
                          <a:prstGeom prst="rect">
                            <a:avLst/>
                          </a:prstGeom>
                          <a:noFill/>
                          <a:ln>
                            <a:noFill/>
                          </a:ln>
                        </pic:spPr>
                      </pic:pic>
                    </a:graphicData>
                  </a:graphic>
                </wp:inline>
              </w:drawing>
            </w:r>
          </w:p>
        </w:tc>
      </w:tr>
      <w:tr w:rsidR="00EA1F4B" w:rsidRPr="00A83D8B" w14:paraId="586C58BB" w14:textId="77777777" w:rsidTr="00563D23">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183117CE" w14:textId="77777777" w:rsidR="00EA1F4B" w:rsidRPr="00EA1F4B" w:rsidRDefault="00EA1F4B" w:rsidP="00563D23">
            <w:pPr>
              <w:pStyle w:val="Descripcin"/>
              <w:rPr>
                <w:rFonts w:ascii="Calibri" w:eastAsia="Times New Roman" w:hAnsi="Calibri"/>
                <w:color w:val="000000"/>
                <w:lang w:eastAsia="es-CL"/>
              </w:rPr>
            </w:pPr>
            <w:bookmarkStart w:id="144" w:name="_Toc390385292"/>
            <w:r w:rsidRPr="00EA1F4B">
              <w:t xml:space="preserve">Fotografía </w:t>
            </w:r>
            <w:r w:rsidRPr="00EA1F4B">
              <w:fldChar w:fldCharType="begin"/>
            </w:r>
            <w:r w:rsidRPr="00EA1F4B">
              <w:instrText xml:space="preserve"> SEQ Fotografía \* ARABIC </w:instrText>
            </w:r>
            <w:r w:rsidRPr="00EA1F4B">
              <w:fldChar w:fldCharType="separate"/>
            </w:r>
            <w:r w:rsidRPr="00EA1F4B">
              <w:rPr>
                <w:noProof/>
              </w:rPr>
              <w:t>5</w:t>
            </w:r>
            <w:r w:rsidRPr="00EA1F4B">
              <w:fldChar w:fldCharType="end"/>
            </w:r>
            <w:r w:rsidRPr="00EA1F4B">
              <w:rPr>
                <w:szCs w:val="18"/>
              </w:rPr>
              <w:t>.</w:t>
            </w:r>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E6AF601" w14:textId="1614B2D1" w:rsidR="00EA1F4B" w:rsidRPr="00EA1F4B" w:rsidRDefault="00EA1F4B" w:rsidP="00EA1F4B">
            <w:pPr>
              <w:jc w:val="left"/>
              <w:rPr>
                <w:rFonts w:ascii="Calibri" w:eastAsia="Times New Roman" w:hAnsi="Calibri"/>
                <w:b/>
                <w:color w:val="000000"/>
                <w:sz w:val="18"/>
                <w:szCs w:val="18"/>
                <w:lang w:eastAsia="es-CL"/>
              </w:rPr>
            </w:pPr>
            <w:r w:rsidRPr="00EA1F4B">
              <w:rPr>
                <w:rFonts w:ascii="Calibri" w:eastAsia="Times New Roman" w:hAnsi="Calibri"/>
                <w:b/>
                <w:color w:val="000000"/>
                <w:sz w:val="18"/>
                <w:szCs w:val="18"/>
                <w:lang w:eastAsia="es-CL"/>
              </w:rPr>
              <w:t xml:space="preserve">Fecha : </w:t>
            </w:r>
            <w:r w:rsidRPr="00EA1F4B">
              <w:rPr>
                <w:rFonts w:ascii="Calibri" w:eastAsia="Times New Roman" w:hAnsi="Calibri"/>
                <w:color w:val="000000"/>
                <w:sz w:val="18"/>
                <w:szCs w:val="18"/>
                <w:lang w:eastAsia="es-CL"/>
              </w:rPr>
              <w:t>01-04-2014</w:t>
            </w:r>
          </w:p>
        </w:tc>
      </w:tr>
      <w:tr w:rsidR="00EA1F4B" w:rsidRPr="00A83D8B" w14:paraId="230BB00D" w14:textId="77777777" w:rsidTr="00563D23">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4F94EC01" w14:textId="77777777" w:rsidR="00EA1F4B" w:rsidRPr="00EA1F4B" w:rsidRDefault="00EA1F4B" w:rsidP="00563D23">
            <w:pPr>
              <w:jc w:val="left"/>
              <w:rPr>
                <w:rFonts w:eastAsia="Times New Roman"/>
                <w:b/>
                <w:color w:val="000000"/>
                <w:sz w:val="18"/>
                <w:szCs w:val="18"/>
                <w:lang w:eastAsia="es-CL"/>
              </w:rPr>
            </w:pPr>
            <w:r w:rsidRPr="00EA1F4B">
              <w:rPr>
                <w:rFonts w:eastAsia="Times New Roman"/>
                <w:b/>
                <w:color w:val="000000"/>
                <w:sz w:val="18"/>
                <w:szCs w:val="18"/>
                <w:lang w:eastAsia="es-CL"/>
              </w:rPr>
              <w:t>Coordenadas DATUM WGS84 HUSO 18</w:t>
            </w:r>
          </w:p>
        </w:tc>
        <w:tc>
          <w:tcPr>
            <w:tcW w:w="1112" w:type="pct"/>
            <w:tcBorders>
              <w:top w:val="single" w:sz="4" w:space="0" w:color="auto"/>
              <w:left w:val="single" w:sz="4" w:space="0" w:color="auto"/>
              <w:bottom w:val="single" w:sz="4" w:space="0" w:color="000000"/>
              <w:right w:val="single" w:sz="4" w:space="0" w:color="000000"/>
            </w:tcBorders>
            <w:vAlign w:val="center"/>
          </w:tcPr>
          <w:p w14:paraId="1F2EB5B0" w14:textId="77777777" w:rsidR="00EA1F4B" w:rsidRPr="00EA1F4B" w:rsidRDefault="00EA1F4B" w:rsidP="00563D23">
            <w:pPr>
              <w:jc w:val="left"/>
              <w:rPr>
                <w:rFonts w:eastAsia="Times New Roman"/>
                <w:color w:val="000000"/>
                <w:sz w:val="18"/>
                <w:szCs w:val="18"/>
                <w:lang w:eastAsia="es-CL"/>
              </w:rPr>
            </w:pPr>
            <w:r w:rsidRPr="00EA1F4B">
              <w:rPr>
                <w:rFonts w:eastAsia="Times New Roman"/>
                <w:b/>
                <w:color w:val="000000"/>
                <w:sz w:val="18"/>
                <w:szCs w:val="18"/>
                <w:lang w:eastAsia="es-CL"/>
              </w:rPr>
              <w:t>Coordenada Norte:</w:t>
            </w:r>
            <w:r w:rsidRPr="00EA1F4B">
              <w:rPr>
                <w:rFonts w:eastAsia="Times New Roman"/>
                <w:color w:val="000000"/>
                <w:sz w:val="18"/>
                <w:szCs w:val="18"/>
                <w:lang w:eastAsia="es-CL"/>
              </w:rPr>
              <w:t xml:space="preserve"> </w:t>
            </w:r>
          </w:p>
          <w:p w14:paraId="5DFCD3D0" w14:textId="77777777" w:rsidR="00EA1F4B" w:rsidRPr="00EA1F4B" w:rsidRDefault="00EA1F4B" w:rsidP="00563D23">
            <w:pPr>
              <w:jc w:val="left"/>
              <w:rPr>
                <w:rFonts w:ascii="Calibri" w:eastAsia="Times New Roman" w:hAnsi="Calibri"/>
                <w:color w:val="000000"/>
                <w:sz w:val="18"/>
                <w:szCs w:val="18"/>
                <w:lang w:eastAsia="es-CL"/>
              </w:rPr>
            </w:pPr>
            <w:r w:rsidRPr="00EA1F4B">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4756B937" w14:textId="77777777" w:rsidR="00EA1F4B" w:rsidRPr="00EA1F4B" w:rsidRDefault="00EA1F4B" w:rsidP="00563D23">
            <w:pPr>
              <w:jc w:val="left"/>
              <w:rPr>
                <w:rFonts w:eastAsia="Times New Roman"/>
                <w:color w:val="000000"/>
                <w:sz w:val="18"/>
                <w:szCs w:val="18"/>
                <w:lang w:eastAsia="es-CL"/>
              </w:rPr>
            </w:pPr>
            <w:r w:rsidRPr="00EA1F4B">
              <w:rPr>
                <w:rFonts w:eastAsia="Times New Roman"/>
                <w:b/>
                <w:color w:val="000000"/>
                <w:sz w:val="18"/>
                <w:szCs w:val="18"/>
                <w:lang w:eastAsia="es-CL"/>
              </w:rPr>
              <w:t>Coordenada Este:</w:t>
            </w:r>
            <w:r w:rsidRPr="00EA1F4B">
              <w:rPr>
                <w:rFonts w:eastAsia="Times New Roman"/>
                <w:color w:val="000000"/>
                <w:sz w:val="18"/>
                <w:szCs w:val="18"/>
                <w:lang w:eastAsia="es-CL"/>
              </w:rPr>
              <w:t xml:space="preserve"> </w:t>
            </w:r>
          </w:p>
          <w:p w14:paraId="650C46F9" w14:textId="77777777" w:rsidR="00EA1F4B" w:rsidRPr="00EA1F4B" w:rsidRDefault="00EA1F4B" w:rsidP="00563D23">
            <w:pPr>
              <w:jc w:val="left"/>
              <w:rPr>
                <w:rFonts w:ascii="Calibri" w:eastAsia="Times New Roman" w:hAnsi="Calibri"/>
                <w:color w:val="000000"/>
                <w:sz w:val="18"/>
                <w:szCs w:val="18"/>
                <w:lang w:eastAsia="es-CL"/>
              </w:rPr>
            </w:pPr>
            <w:r w:rsidRPr="00EA1F4B">
              <w:rPr>
                <w:rFonts w:eastAsia="Times New Roman"/>
                <w:color w:val="000000"/>
                <w:sz w:val="18"/>
                <w:szCs w:val="18"/>
                <w:lang w:eastAsia="es-CL"/>
              </w:rPr>
              <w:t>---</w:t>
            </w:r>
          </w:p>
        </w:tc>
      </w:tr>
      <w:tr w:rsidR="00EA1F4B" w:rsidRPr="00A83D8B" w14:paraId="13445BE4" w14:textId="77777777" w:rsidTr="00563D2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26DA44A" w14:textId="58D7CB21" w:rsidR="00EA1F4B" w:rsidRPr="00EA1F4B" w:rsidRDefault="00EA1F4B" w:rsidP="00EA1F4B">
            <w:pPr>
              <w:rPr>
                <w:rFonts w:eastAsia="Times New Roman"/>
                <w:color w:val="000000"/>
                <w:sz w:val="18"/>
                <w:szCs w:val="18"/>
                <w:lang w:eastAsia="es-CL"/>
              </w:rPr>
            </w:pPr>
            <w:r w:rsidRPr="00EA1F4B">
              <w:rPr>
                <w:rFonts w:eastAsia="Times New Roman"/>
                <w:b/>
                <w:color w:val="000000"/>
                <w:sz w:val="18"/>
                <w:szCs w:val="18"/>
                <w:lang w:eastAsia="es-CL"/>
              </w:rPr>
              <w:t>Descripción Medio de Prueba:</w:t>
            </w:r>
            <w:r w:rsidRPr="00EA1F4B">
              <w:rPr>
                <w:rFonts w:eastAsia="Times New Roman"/>
                <w:color w:val="000000"/>
                <w:sz w:val="18"/>
                <w:szCs w:val="18"/>
                <w:lang w:eastAsia="es-CL"/>
              </w:rPr>
              <w:t xml:space="preserve"> Vista del punto de descarga de las aguas servidas sin previo tratamiento generadas en la embarcación utilizada como habitabilidad para los centros Entrada Bahía Tranquila 1 y 2.</w:t>
            </w:r>
          </w:p>
        </w:tc>
      </w:tr>
      <w:tr w:rsidR="00EA1F4B" w:rsidRPr="00F551C3" w14:paraId="6BBCE8B7" w14:textId="77777777" w:rsidTr="00563D23">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085E55D" w14:textId="77777777" w:rsidR="00EA1F4B" w:rsidRPr="00F551C3" w:rsidRDefault="00EA1F4B" w:rsidP="00563D23">
            <w:pPr>
              <w:jc w:val="left"/>
              <w:rPr>
                <w:rFonts w:ascii="Calibri" w:eastAsia="Times New Roman" w:hAnsi="Calibri"/>
                <w:color w:val="000000"/>
                <w:lang w:eastAsia="es-CL"/>
              </w:rPr>
            </w:pPr>
          </w:p>
        </w:tc>
      </w:tr>
    </w:tbl>
    <w:p w14:paraId="2A186F60" w14:textId="77777777" w:rsidR="00EA1F4B" w:rsidRDefault="00EA1F4B" w:rsidP="00A83D8B"/>
    <w:p w14:paraId="0E8FE019" w14:textId="06243B17" w:rsidR="002A02F7" w:rsidRPr="0025129B" w:rsidRDefault="002A02F7" w:rsidP="002A02F7">
      <w:pPr>
        <w:pStyle w:val="Ttulo2"/>
      </w:pPr>
      <w:bookmarkStart w:id="145" w:name="_Toc390385293"/>
      <w:r>
        <w:t>Manejo de Residuos</w:t>
      </w:r>
      <w:r w:rsidRPr="0025129B">
        <w:t>.</w:t>
      </w:r>
      <w:bookmarkEnd w:id="145"/>
    </w:p>
    <w:p w14:paraId="75A5D90D" w14:textId="77777777" w:rsidR="002F1776" w:rsidRDefault="002F1776" w:rsidP="00A83D8B"/>
    <w:tbl>
      <w:tblPr>
        <w:tblStyle w:val="Tablaconcuadrcula"/>
        <w:tblW w:w="5000" w:type="pct"/>
        <w:tblLook w:val="04A0" w:firstRow="1" w:lastRow="0" w:firstColumn="1" w:lastColumn="0" w:noHBand="0" w:noVBand="1"/>
      </w:tblPr>
      <w:tblGrid>
        <w:gridCol w:w="3830"/>
        <w:gridCol w:w="9958"/>
      </w:tblGrid>
      <w:tr w:rsidR="00B2142E" w:rsidRPr="0025129B" w14:paraId="66DC3CB9" w14:textId="77777777" w:rsidTr="00833548">
        <w:trPr>
          <w:trHeight w:val="142"/>
        </w:trPr>
        <w:tc>
          <w:tcPr>
            <w:tcW w:w="1389" w:type="pct"/>
          </w:tcPr>
          <w:p w14:paraId="43F1606A" w14:textId="0D4FB40C" w:rsidR="00B2142E" w:rsidRPr="0025129B" w:rsidRDefault="00B2142E" w:rsidP="00B53B81">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21EF6">
              <w:rPr>
                <w:b/>
              </w:rPr>
              <w:t>1</w:t>
            </w:r>
            <w:r w:rsidR="00B53B81">
              <w:rPr>
                <w:b/>
              </w:rPr>
              <w:t>1</w:t>
            </w:r>
          </w:p>
        </w:tc>
        <w:tc>
          <w:tcPr>
            <w:tcW w:w="3611" w:type="pct"/>
          </w:tcPr>
          <w:p w14:paraId="1E0CA9D6" w14:textId="0D085D53" w:rsidR="00B2142E" w:rsidRPr="0025129B" w:rsidRDefault="00B2142E" w:rsidP="00BF018F">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BF018F">
              <w:rPr>
                <w:rFonts w:eastAsia="Times New Roman"/>
                <w:color w:val="000000"/>
                <w:lang w:eastAsia="es-CL"/>
              </w:rPr>
              <w:t>8 y 9</w:t>
            </w:r>
          </w:p>
        </w:tc>
      </w:tr>
      <w:tr w:rsidR="00B2142E" w:rsidRPr="0025129B" w14:paraId="059B2A24" w14:textId="77777777" w:rsidTr="00833548">
        <w:trPr>
          <w:trHeight w:val="212"/>
        </w:trPr>
        <w:tc>
          <w:tcPr>
            <w:tcW w:w="5000" w:type="pct"/>
            <w:gridSpan w:val="2"/>
            <w:tcBorders>
              <w:bottom w:val="single" w:sz="4" w:space="0" w:color="auto"/>
            </w:tcBorders>
          </w:tcPr>
          <w:p w14:paraId="396C2A2F" w14:textId="358A1085" w:rsidR="00B2142E" w:rsidRPr="0025129B" w:rsidRDefault="00B2142E" w:rsidP="00B2142E">
            <w:pPr>
              <w:rPr>
                <w:rFonts w:eastAsia="Times New Roman"/>
                <w:b/>
                <w:bCs/>
                <w:color w:val="000000"/>
                <w:lang w:eastAsia="es-CL"/>
              </w:rPr>
            </w:pPr>
            <w:r w:rsidRPr="0025129B">
              <w:rPr>
                <w:b/>
              </w:rPr>
              <w:t xml:space="preserve">Tipo de exigencia según lo indicado en RCA: </w:t>
            </w:r>
            <w:r w:rsidR="00627DBB" w:rsidRPr="00B8206B">
              <w:rPr>
                <w:b/>
                <w:bCs/>
                <w:lang w:eastAsia="es-CL"/>
              </w:rPr>
              <w:t>02_Normativa ambiental aplicable</w:t>
            </w:r>
          </w:p>
        </w:tc>
      </w:tr>
      <w:tr w:rsidR="00B2142E" w:rsidRPr="0025129B" w14:paraId="04CC109E" w14:textId="77777777" w:rsidTr="00833548">
        <w:trPr>
          <w:trHeight w:val="400"/>
        </w:trPr>
        <w:tc>
          <w:tcPr>
            <w:tcW w:w="5000" w:type="pct"/>
            <w:gridSpan w:val="2"/>
            <w:tcBorders>
              <w:bottom w:val="single" w:sz="4" w:space="0" w:color="auto"/>
            </w:tcBorders>
          </w:tcPr>
          <w:p w14:paraId="2CAC4B1F" w14:textId="77777777" w:rsidR="00B2142E" w:rsidRDefault="00B2142E" w:rsidP="0083354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15D0AF55" w14:textId="77777777" w:rsidR="001B4C07" w:rsidRPr="00B26EB8" w:rsidRDefault="001B4C07" w:rsidP="001B4C07">
            <w:pPr>
              <w:rPr>
                <w:b/>
              </w:rPr>
            </w:pPr>
            <w:r w:rsidRPr="00B26EB8">
              <w:rPr>
                <w:b/>
              </w:rPr>
              <w:t>Considerando 5.2 RCA N°185/2002</w:t>
            </w:r>
          </w:p>
          <w:p w14:paraId="01E30E4C" w14:textId="77777777" w:rsidR="001B4C07" w:rsidRPr="00B26EB8" w:rsidRDefault="001B4C07" w:rsidP="001B4C07">
            <w:r w:rsidRPr="00B26EB8">
              <w:t>Reglamento de Acuicultura</w:t>
            </w:r>
          </w:p>
          <w:p w14:paraId="7EA838D8" w14:textId="77777777" w:rsidR="001B4C07" w:rsidRPr="00B26EB8" w:rsidRDefault="001B4C07" w:rsidP="001B4C07">
            <w:r w:rsidRPr="00B26EB8">
              <w:t>El Titular deberá dar cumplimiento con el Reglamento Ambiental para la Acuicultura, D.S. 320 de 2001 (MINECOM)</w:t>
            </w:r>
          </w:p>
          <w:p w14:paraId="492BF527" w14:textId="77777777" w:rsidR="008946AB" w:rsidRPr="00B26EB8" w:rsidRDefault="008946AB" w:rsidP="001B4C07"/>
          <w:p w14:paraId="3377C258" w14:textId="5D327677" w:rsidR="008946AB" w:rsidRPr="00B26EB8" w:rsidRDefault="008946AB" w:rsidP="008946AB">
            <w:pPr>
              <w:rPr>
                <w:b/>
              </w:rPr>
            </w:pPr>
            <w:r w:rsidRPr="00B26EB8">
              <w:rPr>
                <w:b/>
              </w:rPr>
              <w:t>Artículo 4, letra b) D.S. MINECON N°320/2001</w:t>
            </w:r>
          </w:p>
          <w:p w14:paraId="6AB09980" w14:textId="391A47CF" w:rsidR="008946AB" w:rsidRPr="00B26EB8" w:rsidRDefault="008946AB" w:rsidP="008946AB">
            <w:pPr>
              <w:autoSpaceDE w:val="0"/>
              <w:autoSpaceDN w:val="0"/>
              <w:adjustRightInd w:val="0"/>
              <w:jc w:val="left"/>
            </w:pPr>
            <w:r w:rsidRPr="00B26EB8">
              <w:t>Todo centro de cultivo deberá cumplir siempre con las siguientes condiciones: […]</w:t>
            </w:r>
          </w:p>
          <w:p w14:paraId="13FDA163" w14:textId="137EBF67" w:rsidR="008946AB" w:rsidRPr="00B26EB8" w:rsidRDefault="008946AB" w:rsidP="008946AB">
            <w:r w:rsidRPr="00B26EB8">
              <w:t>b) Mantener la limpieza de las playas y terrenos de playa aledaños al centro de cultivo de todo residuo sólido generado por la acuicultura. […]</w:t>
            </w:r>
          </w:p>
          <w:p w14:paraId="7FEB669A" w14:textId="383313EB" w:rsidR="00B2142E" w:rsidRPr="00B8206B" w:rsidRDefault="00B2142E" w:rsidP="00833548">
            <w:pPr>
              <w:rPr>
                <w:rFonts w:eastAsia="Times New Roman"/>
                <w:color w:val="000000"/>
                <w:lang w:eastAsia="es-CL"/>
              </w:rPr>
            </w:pPr>
          </w:p>
        </w:tc>
      </w:tr>
      <w:tr w:rsidR="00B2142E" w:rsidRPr="0025129B" w14:paraId="3B51802A" w14:textId="77777777" w:rsidTr="00833548">
        <w:trPr>
          <w:trHeight w:val="337"/>
        </w:trPr>
        <w:tc>
          <w:tcPr>
            <w:tcW w:w="5000" w:type="pct"/>
            <w:gridSpan w:val="2"/>
          </w:tcPr>
          <w:p w14:paraId="23A63BD1" w14:textId="77777777" w:rsidR="00B2142E" w:rsidRPr="0025129B" w:rsidRDefault="00B2142E" w:rsidP="00833548">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2142E" w:rsidRPr="0025129B" w14:paraId="5843CF76" w14:textId="77777777" w:rsidTr="00CD037E">
        <w:trPr>
          <w:trHeight w:val="479"/>
        </w:trPr>
        <w:tc>
          <w:tcPr>
            <w:tcW w:w="5000" w:type="pct"/>
            <w:gridSpan w:val="2"/>
          </w:tcPr>
          <w:p w14:paraId="15A78FC9" w14:textId="7A8A30D9" w:rsidR="008C5FD1" w:rsidRPr="00B26FF0" w:rsidRDefault="0066306E" w:rsidP="00CD037E">
            <w:pPr>
              <w:pStyle w:val="Prrafodelista"/>
              <w:numPr>
                <w:ilvl w:val="0"/>
                <w:numId w:val="24"/>
              </w:numPr>
              <w:ind w:left="284" w:hanging="284"/>
              <w:rPr>
                <w:rFonts w:ascii="Calibri" w:eastAsia="Times New Roman" w:hAnsi="Calibri"/>
                <w:color w:val="000000"/>
                <w:lang w:eastAsia="es-CL"/>
              </w:rPr>
            </w:pPr>
            <w:r w:rsidRPr="00B26FF0">
              <w:rPr>
                <w:rFonts w:ascii="Calibri" w:eastAsia="Times New Roman" w:hAnsi="Calibri"/>
                <w:color w:val="000000"/>
                <w:lang w:eastAsia="es-CL"/>
              </w:rPr>
              <w:t>D</w:t>
            </w:r>
            <w:r w:rsidRPr="00B26FF0">
              <w:rPr>
                <w:rFonts w:cstheme="minorHAnsi"/>
                <w:lang w:val="es-ES" w:eastAsia="es-ES"/>
              </w:rPr>
              <w:t xml:space="preserve">urante la inspección ambiental realizada el día 1 de </w:t>
            </w:r>
            <w:r w:rsidR="008C5FD1" w:rsidRPr="00B26FF0">
              <w:rPr>
                <w:rFonts w:cstheme="minorHAnsi"/>
                <w:lang w:val="es-ES" w:eastAsia="es-ES"/>
              </w:rPr>
              <w:t xml:space="preserve">abril </w:t>
            </w:r>
            <w:r w:rsidRPr="00B26FF0">
              <w:rPr>
                <w:rFonts w:cstheme="minorHAnsi"/>
                <w:lang w:val="es-ES" w:eastAsia="es-ES"/>
              </w:rPr>
              <w:t>de 201</w:t>
            </w:r>
            <w:r w:rsidR="00815470" w:rsidRPr="00B26FF0">
              <w:rPr>
                <w:rFonts w:cstheme="minorHAnsi"/>
                <w:lang w:val="es-ES" w:eastAsia="es-ES"/>
              </w:rPr>
              <w:t>4</w:t>
            </w:r>
            <w:r w:rsidR="007F2F26" w:rsidRPr="00B26FF0">
              <w:rPr>
                <w:rFonts w:cstheme="minorHAnsi"/>
                <w:lang w:val="es-ES" w:eastAsia="es-ES"/>
              </w:rPr>
              <w:t xml:space="preserve">, se </w:t>
            </w:r>
            <w:r w:rsidR="008C5FD1" w:rsidRPr="00B26FF0">
              <w:rPr>
                <w:rFonts w:ascii="Calibri" w:eastAsia="Times New Roman" w:hAnsi="Calibri"/>
                <w:color w:val="000000"/>
                <w:lang w:eastAsia="es-CL"/>
              </w:rPr>
              <w:t xml:space="preserve">observó que </w:t>
            </w:r>
            <w:r w:rsidR="00297FFC" w:rsidRPr="00B26FF0">
              <w:rPr>
                <w:rFonts w:cstheme="minorHAnsi"/>
                <w:lang w:val="es-ES" w:eastAsia="es-ES"/>
              </w:rPr>
              <w:t xml:space="preserve">el </w:t>
            </w:r>
            <w:r w:rsidR="008C5FD1" w:rsidRPr="00B26FF0">
              <w:rPr>
                <w:rFonts w:cstheme="minorHAnsi"/>
                <w:lang w:val="es-ES" w:eastAsia="es-ES"/>
              </w:rPr>
              <w:t xml:space="preserve">sector de playa </w:t>
            </w:r>
            <w:r w:rsidR="00297FFC" w:rsidRPr="00B26FF0">
              <w:rPr>
                <w:rFonts w:cstheme="minorHAnsi"/>
                <w:lang w:val="es-ES" w:eastAsia="es-ES"/>
              </w:rPr>
              <w:t xml:space="preserve">adyacente </w:t>
            </w:r>
            <w:r w:rsidR="008C5FD1" w:rsidRPr="00B26FF0">
              <w:rPr>
                <w:rFonts w:cstheme="minorHAnsi"/>
                <w:lang w:val="es-ES" w:eastAsia="es-ES"/>
              </w:rPr>
              <w:t>a los centros de cultivo Entrada Bahía Tranquila 1 y 2</w:t>
            </w:r>
            <w:r w:rsidR="0070485A">
              <w:rPr>
                <w:rFonts w:cstheme="minorHAnsi"/>
                <w:lang w:val="es-ES" w:eastAsia="es-ES"/>
              </w:rPr>
              <w:t xml:space="preserve">, </w:t>
            </w:r>
            <w:r w:rsidR="008C5FD1" w:rsidRPr="00B26FF0">
              <w:rPr>
                <w:rFonts w:cstheme="minorHAnsi"/>
                <w:lang w:val="es-ES" w:eastAsia="es-ES"/>
              </w:rPr>
              <w:t xml:space="preserve">se encontraba limpio, sin la </w:t>
            </w:r>
            <w:r w:rsidR="003E77C5" w:rsidRPr="00B26FF0">
              <w:rPr>
                <w:rFonts w:cstheme="minorHAnsi"/>
                <w:lang w:val="es-ES" w:eastAsia="es-ES"/>
              </w:rPr>
              <w:t xml:space="preserve">presencia de residuos </w:t>
            </w:r>
            <w:r w:rsidR="00297FFC" w:rsidRPr="00B26FF0">
              <w:rPr>
                <w:rFonts w:cstheme="minorHAnsi"/>
                <w:lang w:val="es-ES" w:eastAsia="es-ES"/>
              </w:rPr>
              <w:t>vinculados a la actividad</w:t>
            </w:r>
            <w:r w:rsidR="003E77C5" w:rsidRPr="00B26FF0">
              <w:rPr>
                <w:rFonts w:cstheme="minorHAnsi"/>
                <w:lang w:val="es-ES" w:eastAsia="es-ES"/>
              </w:rPr>
              <w:t xml:space="preserve"> </w:t>
            </w:r>
            <w:r w:rsidR="008C5FD1" w:rsidRPr="00B26FF0">
              <w:rPr>
                <w:rFonts w:cstheme="minorHAnsi"/>
                <w:lang w:val="es-ES" w:eastAsia="es-ES"/>
              </w:rPr>
              <w:t>acuícola</w:t>
            </w:r>
            <w:r w:rsidR="003E77C5" w:rsidRPr="00B26FF0">
              <w:rPr>
                <w:rFonts w:cstheme="minorHAnsi"/>
                <w:lang w:val="es-ES" w:eastAsia="es-ES"/>
              </w:rPr>
              <w:t xml:space="preserve"> (Ver Fotografías </w:t>
            </w:r>
            <w:r w:rsidR="00C75F62">
              <w:rPr>
                <w:rFonts w:cstheme="minorHAnsi"/>
                <w:lang w:val="es-ES" w:eastAsia="es-ES"/>
              </w:rPr>
              <w:t>6, 7, 8 y 9</w:t>
            </w:r>
            <w:r w:rsidR="003E77C5" w:rsidRPr="00B26FF0">
              <w:rPr>
                <w:rFonts w:cstheme="minorHAnsi"/>
                <w:lang w:val="es-ES" w:eastAsia="es-ES"/>
              </w:rPr>
              <w:t>).</w:t>
            </w:r>
          </w:p>
        </w:tc>
      </w:tr>
    </w:tbl>
    <w:p w14:paraId="7684D0C3" w14:textId="77777777" w:rsidR="002F1776" w:rsidRDefault="002F1776" w:rsidP="00A83D8B"/>
    <w:p w14:paraId="6CCBD147" w14:textId="77777777" w:rsidR="00533A33" w:rsidRDefault="00533A33" w:rsidP="00A83D8B"/>
    <w:p w14:paraId="6228914B" w14:textId="77777777" w:rsidR="00533A33" w:rsidRDefault="00533A33" w:rsidP="00A83D8B"/>
    <w:p w14:paraId="47B4E604" w14:textId="77777777" w:rsidR="004D38B2" w:rsidRDefault="004D38B2" w:rsidP="00A83D8B"/>
    <w:p w14:paraId="01E91394" w14:textId="77777777" w:rsidR="004D38B2" w:rsidRDefault="004D38B2" w:rsidP="00A83D8B"/>
    <w:p w14:paraId="65A0CC5C" w14:textId="77777777" w:rsidR="004D38B2" w:rsidRDefault="004D38B2" w:rsidP="00A83D8B"/>
    <w:p w14:paraId="64CCDD15" w14:textId="77777777" w:rsidR="004D38B2" w:rsidRDefault="004D38B2" w:rsidP="00A83D8B"/>
    <w:p w14:paraId="224A628C" w14:textId="77777777" w:rsidR="004D38B2" w:rsidRDefault="004D38B2" w:rsidP="00A83D8B"/>
    <w:p w14:paraId="1AB34843" w14:textId="77777777" w:rsidR="004D38B2" w:rsidRDefault="004D38B2" w:rsidP="00A83D8B"/>
    <w:p w14:paraId="6AE7FD0B" w14:textId="77777777" w:rsidR="004D38B2" w:rsidRDefault="004D38B2" w:rsidP="00A83D8B"/>
    <w:p w14:paraId="60E36C81" w14:textId="77777777" w:rsidR="004D38B2" w:rsidRDefault="004D38B2" w:rsidP="00A83D8B"/>
    <w:p w14:paraId="0FC68515" w14:textId="77777777" w:rsidR="004D38B2" w:rsidRDefault="004D38B2" w:rsidP="00A83D8B"/>
    <w:p w14:paraId="4DEC1F8A" w14:textId="77777777" w:rsidR="004D38B2" w:rsidRDefault="004D38B2" w:rsidP="00A83D8B"/>
    <w:p w14:paraId="44779805" w14:textId="77777777" w:rsidR="00265F75" w:rsidRDefault="00265F75" w:rsidP="00A83D8B"/>
    <w:p w14:paraId="3B0FC452" w14:textId="77777777" w:rsidR="00265F75" w:rsidRDefault="00265F75" w:rsidP="00A83D8B"/>
    <w:p w14:paraId="66EB42B9" w14:textId="77777777" w:rsidR="00265F75" w:rsidRDefault="00265F75" w:rsidP="00A83D8B"/>
    <w:p w14:paraId="7D053182" w14:textId="77777777" w:rsidR="000A4BAB" w:rsidRDefault="000A4BAB" w:rsidP="00A83D8B"/>
    <w:p w14:paraId="123F9449" w14:textId="77777777" w:rsidR="00EA1284" w:rsidRDefault="00EA1284" w:rsidP="00A83D8B"/>
    <w:p w14:paraId="2280EFB7" w14:textId="77777777" w:rsidR="00CD037E" w:rsidRDefault="00CD037E" w:rsidP="00A83D8B"/>
    <w:p w14:paraId="0173CB48" w14:textId="77777777" w:rsidR="008C5FD1" w:rsidRDefault="008C5FD1"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0A4BAB" w:rsidRPr="00E969E8" w14:paraId="46F8A0F9" w14:textId="77777777" w:rsidTr="0039371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39AEEE" w14:textId="77777777" w:rsidR="000A4BAB" w:rsidRPr="00E969E8" w:rsidRDefault="000A4BAB" w:rsidP="00393716">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0A4BAB" w:rsidRPr="00E969E8" w14:paraId="594A2291" w14:textId="77777777" w:rsidTr="0039371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44595B" w14:textId="5CE070B8" w:rsidR="000A4BAB" w:rsidRPr="00E969E8" w:rsidRDefault="00EE0D7B"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63483D0" wp14:editId="017A6317">
                  <wp:extent cx="3240000" cy="1620000"/>
                  <wp:effectExtent l="0" t="0" r="0" b="0"/>
                  <wp:docPr id="309" name="Imagen 309" descr="C:\Users\andy.morrison\Documents\Andy\Inspecciones Ambientales\Programa 2014\DFZ-2014-72-XII-RCA-IA\Información remitida por SERNAPESCA\FOTOGRAFIAS ENTRADA BAHÍA TRANQUILA I\1\ecca1a85a8913d26a94812e8078606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72-XII-RCA-IA\Información remitida por SERNAPESCA\FOTOGRAFIAS ENTRADA BAHÍA TRANQUILA I\1\ecca1a85a8913d26a94812e8078606e9.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24DD4A" w14:textId="0A4D9266" w:rsidR="000A4BAB" w:rsidRPr="00E969E8" w:rsidRDefault="00CD5E39"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5F9F3D7" wp14:editId="5EC3954D">
                  <wp:extent cx="3240000" cy="1620000"/>
                  <wp:effectExtent l="0" t="0" r="0" b="0"/>
                  <wp:docPr id="308" name="Imagen 308" descr="C:\Users\andy.morrison\Documents\Andy\Inspecciones Ambientales\Programa 2014\DFZ-2014-72-XII-RCA-IA\Información remitida por SERNAPESCA\FOTOGRAFIAS ENTRADA BAHÍA TRANQUILA I\2\DSC015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72-XII-RCA-IA\Información remitida por SERNAPESCA\FOTOGRAFIAS ENTRADA BAHÍA TRANQUILA I\2\DSC01583.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A4BAB" w:rsidRPr="00E969E8" w14:paraId="5AC67F2F" w14:textId="77777777" w:rsidTr="000A4BA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0C1D07D8" w14:textId="77777777" w:rsidR="000A4BAB" w:rsidRPr="002265B1" w:rsidRDefault="000A4BAB" w:rsidP="00393716">
            <w:pPr>
              <w:pStyle w:val="Descripcin"/>
              <w:rPr>
                <w:rFonts w:eastAsia="Times New Roman"/>
                <w:color w:val="000000"/>
                <w:lang w:eastAsia="es-CL"/>
              </w:rPr>
            </w:pPr>
            <w:bookmarkStart w:id="146" w:name="_Toc384654132"/>
            <w:bookmarkStart w:id="147" w:name="_Toc386754852"/>
            <w:bookmarkStart w:id="148" w:name="_Toc390385294"/>
            <w:r w:rsidRPr="002265B1">
              <w:t xml:space="preserve">Fotografía </w:t>
            </w:r>
            <w:r w:rsidRPr="002265B1">
              <w:fldChar w:fldCharType="begin"/>
            </w:r>
            <w:r w:rsidRPr="002265B1">
              <w:instrText xml:space="preserve"> SEQ Fotografía \* ARABIC </w:instrText>
            </w:r>
            <w:r w:rsidRPr="002265B1">
              <w:fldChar w:fldCharType="separate"/>
            </w:r>
            <w:r w:rsidR="002265B1" w:rsidRPr="002265B1">
              <w:rPr>
                <w:noProof/>
              </w:rPr>
              <w:t>6</w:t>
            </w:r>
            <w:r w:rsidRPr="002265B1">
              <w:fldChar w:fldCharType="end"/>
            </w:r>
            <w:r w:rsidRPr="002265B1">
              <w:t>.</w:t>
            </w:r>
            <w:bookmarkEnd w:id="146"/>
            <w:bookmarkEnd w:id="147"/>
            <w:bookmarkEnd w:id="14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2A3EA" w14:textId="51EBE653" w:rsidR="000A4BAB" w:rsidRPr="002265B1" w:rsidRDefault="000A4BAB" w:rsidP="002265B1">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002265B1" w:rsidRPr="002265B1">
              <w:rPr>
                <w:rFonts w:eastAsia="Times New Roman"/>
                <w:color w:val="000000"/>
                <w:sz w:val="18"/>
                <w:szCs w:val="18"/>
                <w:lang w:eastAsia="es-CL"/>
              </w:rPr>
              <w:t xml:space="preserve"> 01</w:t>
            </w:r>
            <w:r w:rsidRPr="002265B1">
              <w:rPr>
                <w:rFonts w:eastAsia="Times New Roman"/>
                <w:color w:val="000000"/>
                <w:sz w:val="18"/>
                <w:szCs w:val="18"/>
                <w:lang w:eastAsia="es-CL"/>
              </w:rPr>
              <w:t>-0</w:t>
            </w:r>
            <w:r w:rsidR="002265B1" w:rsidRPr="002265B1">
              <w:rPr>
                <w:rFonts w:eastAsia="Times New Roman"/>
                <w:color w:val="000000"/>
                <w:sz w:val="18"/>
                <w:szCs w:val="18"/>
                <w:lang w:eastAsia="es-CL"/>
              </w:rPr>
              <w:t>4</w:t>
            </w:r>
            <w:r w:rsidRPr="002265B1">
              <w:rPr>
                <w:rFonts w:eastAsia="Times New Roman"/>
                <w:color w:val="000000"/>
                <w:sz w:val="18"/>
                <w:szCs w:val="18"/>
                <w:lang w:eastAsia="es-CL"/>
              </w:rPr>
              <w:t>-2</w:t>
            </w:r>
            <w:r w:rsidRPr="002265B1">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14:paraId="5617158F" w14:textId="77777777" w:rsidR="000A4BAB" w:rsidRPr="002265B1" w:rsidRDefault="000A4BAB" w:rsidP="00393716">
            <w:pPr>
              <w:pStyle w:val="Descripcin"/>
            </w:pPr>
            <w:bookmarkStart w:id="149" w:name="_Toc384654133"/>
            <w:bookmarkStart w:id="150" w:name="_Toc386754853"/>
            <w:bookmarkStart w:id="151" w:name="_Toc390385295"/>
            <w:r w:rsidRPr="002265B1">
              <w:t xml:space="preserve">Fotografía </w:t>
            </w:r>
            <w:r w:rsidRPr="002265B1">
              <w:fldChar w:fldCharType="begin"/>
            </w:r>
            <w:r w:rsidRPr="002265B1">
              <w:instrText xml:space="preserve"> SEQ Fotografía \* ARABIC </w:instrText>
            </w:r>
            <w:r w:rsidRPr="002265B1">
              <w:fldChar w:fldCharType="separate"/>
            </w:r>
            <w:r w:rsidR="002265B1" w:rsidRPr="002265B1">
              <w:rPr>
                <w:noProof/>
              </w:rPr>
              <w:t>7</w:t>
            </w:r>
            <w:bookmarkEnd w:id="149"/>
            <w:bookmarkEnd w:id="150"/>
            <w:bookmarkEnd w:id="151"/>
            <w:r w:rsidRPr="002265B1">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2E8B6" w14:textId="5E7616B4" w:rsidR="000A4BAB" w:rsidRPr="002265B1" w:rsidRDefault="002265B1" w:rsidP="00393716">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r>
      <w:tr w:rsidR="00DC3635" w:rsidRPr="00E969E8" w14:paraId="295F5613" w14:textId="77777777" w:rsidTr="000A4BA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0A0B97" w14:textId="1481BE55" w:rsidR="000A4BAB" w:rsidRPr="002265B1" w:rsidRDefault="000A4BAB" w:rsidP="00393716">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80ED4B7"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786B4757" w14:textId="1C036B5E" w:rsidR="000A4BAB" w:rsidRPr="002265B1" w:rsidRDefault="000A4BAB" w:rsidP="000A4BAB">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46C2DB0A"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469CCA3E" w14:textId="3C59E89F" w:rsidR="000A4BAB" w:rsidRPr="002265B1" w:rsidRDefault="000A4BAB" w:rsidP="000A4BAB">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08078D42" w14:textId="6149F9A4" w:rsidR="000A4BAB" w:rsidRPr="002265B1" w:rsidRDefault="000A4BAB" w:rsidP="00393716">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59E8852"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24C2E390" w14:textId="5DE0AEEB" w:rsidR="000A4BAB" w:rsidRPr="002265B1" w:rsidRDefault="000A4BAB" w:rsidP="00393716">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07E99D88"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63A0C2D5" w14:textId="284D2108" w:rsidR="000A4BAB" w:rsidRPr="002265B1" w:rsidRDefault="000A4BAB" w:rsidP="00393716">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r>
      <w:tr w:rsidR="00DF5174" w:rsidRPr="00E969E8" w14:paraId="3780C58A" w14:textId="77777777" w:rsidTr="0039371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975D192" w14:textId="0B7EB982" w:rsidR="00DF5174" w:rsidRPr="00DF5174" w:rsidRDefault="00DF5174" w:rsidP="00DF5174">
            <w:pPr>
              <w:rPr>
                <w:rFonts w:ascii="Calibri" w:eastAsia="Times New Roman" w:hAnsi="Calibri"/>
                <w:color w:val="000000"/>
                <w:sz w:val="18"/>
                <w:szCs w:val="18"/>
                <w:lang w:eastAsia="es-CL"/>
              </w:rPr>
            </w:pPr>
            <w:r w:rsidRPr="00DF5174">
              <w:rPr>
                <w:rFonts w:ascii="Calibri" w:eastAsia="Times New Roman" w:hAnsi="Calibri"/>
                <w:b/>
                <w:color w:val="000000"/>
                <w:sz w:val="18"/>
                <w:szCs w:val="18"/>
                <w:lang w:eastAsia="es-CL"/>
              </w:rPr>
              <w:t>Descripción Medio de Prueba:</w:t>
            </w:r>
            <w:r w:rsidRPr="00DF5174">
              <w:rPr>
                <w:rFonts w:ascii="Calibri" w:eastAsia="Times New Roman" w:hAnsi="Calibri"/>
                <w:color w:val="000000"/>
                <w:sz w:val="18"/>
                <w:szCs w:val="18"/>
                <w:lang w:eastAsia="es-CL"/>
              </w:rPr>
              <w:t xml:space="preserve"> </w:t>
            </w:r>
            <w:r w:rsidRPr="00DF5174">
              <w:rPr>
                <w:rFonts w:eastAsia="Times New Roman"/>
                <w:color w:val="000000"/>
                <w:sz w:val="18"/>
                <w:szCs w:val="18"/>
                <w:lang w:eastAsia="es-CL"/>
              </w:rPr>
              <w:t xml:space="preserve">Vista general de sector de playa adyacente al centro Entrada Bahía Tranquila </w:t>
            </w:r>
            <w:r>
              <w:rPr>
                <w:rFonts w:eastAsia="Times New Roman"/>
                <w:color w:val="000000"/>
                <w:sz w:val="18"/>
                <w:szCs w:val="18"/>
                <w:lang w:eastAsia="es-CL"/>
              </w:rPr>
              <w:t>1, sin presencia de residuos</w:t>
            </w:r>
            <w:r w:rsidRPr="00DF5174">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F5B07F" w14:textId="4AA2F72B" w:rsidR="00DF5174" w:rsidRPr="00EA1284" w:rsidRDefault="00DF5174" w:rsidP="00DF5174">
            <w:pPr>
              <w:rPr>
                <w:rFonts w:ascii="Calibri" w:eastAsia="Times New Roman" w:hAnsi="Calibri"/>
                <w:b/>
                <w:color w:val="000000"/>
                <w:sz w:val="18"/>
                <w:szCs w:val="18"/>
                <w:highlight w:val="yellow"/>
                <w:lang w:eastAsia="es-CL"/>
              </w:rPr>
            </w:pPr>
            <w:r w:rsidRPr="00DF5174">
              <w:rPr>
                <w:rFonts w:ascii="Calibri" w:eastAsia="Times New Roman" w:hAnsi="Calibri"/>
                <w:b/>
                <w:color w:val="000000"/>
                <w:sz w:val="18"/>
                <w:szCs w:val="18"/>
                <w:lang w:eastAsia="es-CL"/>
              </w:rPr>
              <w:t>Descripción Medio de Prueba:</w:t>
            </w:r>
            <w:r w:rsidRPr="00DF5174">
              <w:rPr>
                <w:rFonts w:ascii="Calibri" w:eastAsia="Times New Roman" w:hAnsi="Calibri"/>
                <w:color w:val="000000"/>
                <w:sz w:val="18"/>
                <w:szCs w:val="18"/>
                <w:lang w:eastAsia="es-CL"/>
              </w:rPr>
              <w:t xml:space="preserve"> </w:t>
            </w:r>
            <w:r w:rsidRPr="00DF5174">
              <w:rPr>
                <w:rFonts w:eastAsia="Times New Roman"/>
                <w:color w:val="000000"/>
                <w:sz w:val="18"/>
                <w:szCs w:val="18"/>
                <w:lang w:eastAsia="es-CL"/>
              </w:rPr>
              <w:t xml:space="preserve">Vista general de sector de playa adyacente al centro Entrada Bahía Tranquila </w:t>
            </w:r>
            <w:r>
              <w:rPr>
                <w:rFonts w:eastAsia="Times New Roman"/>
                <w:color w:val="000000"/>
                <w:sz w:val="18"/>
                <w:szCs w:val="18"/>
                <w:lang w:eastAsia="es-CL"/>
              </w:rPr>
              <w:t>1, sin presencia de residuos</w:t>
            </w:r>
            <w:r w:rsidRPr="00DF5174">
              <w:rPr>
                <w:rFonts w:eastAsia="Times New Roman"/>
                <w:color w:val="000000"/>
                <w:sz w:val="18"/>
                <w:szCs w:val="18"/>
                <w:lang w:eastAsia="es-CL"/>
              </w:rPr>
              <w:t>.</w:t>
            </w:r>
          </w:p>
        </w:tc>
      </w:tr>
      <w:tr w:rsidR="000A4BAB" w:rsidRPr="00E969E8" w14:paraId="354EA3D3" w14:textId="77777777" w:rsidTr="0039371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270AF5" w14:textId="7DE82098" w:rsidR="000A4BAB" w:rsidRPr="00E969E8" w:rsidRDefault="00C75F62"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8282D50" wp14:editId="55297D58">
                  <wp:extent cx="3240000" cy="1620000"/>
                  <wp:effectExtent l="0" t="0" r="0" b="0"/>
                  <wp:docPr id="313" name="Imagen 313" descr="C:\Users\andy.morrison\Documents\Andy\Inspecciones Ambientales\Programa 2014\DFZ-2014-72-XII-RCA-IA\Información remitida por SERNAPESCA\FOTOGRAFIAS ENTRADA BAHÍA TRANQUILA II\1\5bcaa4f44a58ba9b042f307d5724d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72-XII-RCA-IA\Información remitida por SERNAPESCA\FOTOGRAFIAS ENTRADA BAHÍA TRANQUILA II\1\5bcaa4f44a58ba9b042f307d5724d819.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EDC5251" w14:textId="5450A498" w:rsidR="000A4BAB" w:rsidRPr="00E969E8" w:rsidRDefault="00C75F62" w:rsidP="00393716">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E9F118A" wp14:editId="6E3EDD8A">
                  <wp:extent cx="3240000" cy="1620000"/>
                  <wp:effectExtent l="0" t="0" r="0" b="0"/>
                  <wp:docPr id="314" name="Imagen 314" descr="C:\Users\andy.morrison\Documents\Andy\Inspecciones Ambientales\Programa 2014\DFZ-2014-72-XII-RCA-IA\Información remitida por SERNAPESCA\FOTOGRAFIAS ENTRADA BAHÍA TRANQUILA II\2\DSC01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72-XII-RCA-IA\Información remitida por SERNAPESCA\FOTOGRAFIAS ENTRADA BAHÍA TRANQUILA II\2\DSC01601.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0A4BAB" w:rsidRPr="00E969E8" w14:paraId="00E6C037" w14:textId="77777777" w:rsidTr="000A4BAB">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24EFAA8C" w14:textId="77777777" w:rsidR="000A4BAB" w:rsidRPr="002265B1" w:rsidRDefault="000A4BAB" w:rsidP="00393716">
            <w:pPr>
              <w:pStyle w:val="Descripcin"/>
              <w:rPr>
                <w:rFonts w:eastAsia="Times New Roman"/>
                <w:color w:val="000000"/>
                <w:lang w:eastAsia="es-CL"/>
              </w:rPr>
            </w:pPr>
            <w:bookmarkStart w:id="152" w:name="_Toc384654134"/>
            <w:bookmarkStart w:id="153" w:name="_Toc386754854"/>
            <w:bookmarkStart w:id="154" w:name="_Toc390385296"/>
            <w:r w:rsidRPr="002265B1">
              <w:t xml:space="preserve">Fotografía </w:t>
            </w:r>
            <w:r w:rsidRPr="002265B1">
              <w:fldChar w:fldCharType="begin"/>
            </w:r>
            <w:r w:rsidRPr="002265B1">
              <w:instrText xml:space="preserve"> SEQ Fotografía \* ARABIC </w:instrText>
            </w:r>
            <w:r w:rsidRPr="002265B1">
              <w:fldChar w:fldCharType="separate"/>
            </w:r>
            <w:r w:rsidR="002265B1" w:rsidRPr="002265B1">
              <w:rPr>
                <w:noProof/>
              </w:rPr>
              <w:t>8</w:t>
            </w:r>
            <w:r w:rsidRPr="002265B1">
              <w:fldChar w:fldCharType="end"/>
            </w:r>
            <w:r w:rsidRPr="002265B1">
              <w:t>.</w:t>
            </w:r>
            <w:bookmarkEnd w:id="152"/>
            <w:bookmarkEnd w:id="153"/>
            <w:bookmarkEnd w:id="15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E8EFC" w14:textId="61BDD2A3" w:rsidR="000A4BAB" w:rsidRPr="002265B1" w:rsidRDefault="002265B1" w:rsidP="00393716">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14:paraId="41701005" w14:textId="77777777" w:rsidR="000A4BAB" w:rsidRPr="002265B1" w:rsidRDefault="000A4BAB" w:rsidP="00393716">
            <w:pPr>
              <w:pStyle w:val="Descripcin"/>
            </w:pPr>
            <w:bookmarkStart w:id="155" w:name="_Toc384654135"/>
            <w:bookmarkStart w:id="156" w:name="_Toc386754855"/>
            <w:bookmarkStart w:id="157" w:name="_Toc390385297"/>
            <w:r w:rsidRPr="002265B1">
              <w:t xml:space="preserve">Fotografía </w:t>
            </w:r>
            <w:r w:rsidRPr="002265B1">
              <w:fldChar w:fldCharType="begin"/>
            </w:r>
            <w:r w:rsidRPr="002265B1">
              <w:instrText xml:space="preserve"> SEQ Fotografía \* ARABIC </w:instrText>
            </w:r>
            <w:r w:rsidRPr="002265B1">
              <w:fldChar w:fldCharType="separate"/>
            </w:r>
            <w:r w:rsidR="002265B1" w:rsidRPr="002265B1">
              <w:rPr>
                <w:noProof/>
              </w:rPr>
              <w:t>9</w:t>
            </w:r>
            <w:r w:rsidRPr="002265B1">
              <w:fldChar w:fldCharType="end"/>
            </w:r>
            <w:r w:rsidRPr="002265B1">
              <w:t>.</w:t>
            </w:r>
            <w:bookmarkEnd w:id="155"/>
            <w:bookmarkEnd w:id="156"/>
            <w:bookmarkEnd w:id="157"/>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36BAF" w14:textId="29C27D55" w:rsidR="000A4BAB" w:rsidRPr="002265B1" w:rsidRDefault="002265B1" w:rsidP="00393716">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r>
      <w:tr w:rsidR="00DC3635" w:rsidRPr="00E969E8" w14:paraId="7BFD6BDF" w14:textId="77777777" w:rsidTr="000A4BAB">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8B4D5" w14:textId="4DA76AB7" w:rsidR="000A4BAB" w:rsidRPr="002265B1" w:rsidRDefault="000A4BAB" w:rsidP="00393716">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6838C5F"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5EEE185A" w14:textId="3FACF02E" w:rsidR="000A4BAB" w:rsidRPr="002265B1" w:rsidRDefault="000A4BAB" w:rsidP="00393716">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8B748B6"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6F291E9B" w14:textId="4A6D317A" w:rsidR="000A4BAB" w:rsidRPr="002265B1" w:rsidRDefault="000A4BAB" w:rsidP="00393716">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78803AB" w14:textId="19D5CED8" w:rsidR="000A4BAB" w:rsidRPr="002265B1" w:rsidRDefault="000A4BAB" w:rsidP="00393716">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CEDF0D6"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58016533" w14:textId="6F3D0A92" w:rsidR="000A4BAB" w:rsidRPr="002265B1" w:rsidRDefault="000A4BAB" w:rsidP="00393716">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7EE750C1" w14:textId="77777777" w:rsidR="000A4BAB" w:rsidRPr="002265B1" w:rsidRDefault="000A4BAB" w:rsidP="00393716">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48944A91" w14:textId="0B11EF5B" w:rsidR="000A4BAB" w:rsidRPr="002265B1" w:rsidRDefault="000A4BAB" w:rsidP="00393716">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r>
      <w:tr w:rsidR="00DF5174" w:rsidRPr="00E969E8" w14:paraId="512F2F62" w14:textId="77777777" w:rsidTr="00393716">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2049FD" w14:textId="2D66D35F" w:rsidR="00DF5174" w:rsidRPr="00EA1284" w:rsidRDefault="00DF5174" w:rsidP="000A4BAB">
            <w:pPr>
              <w:rPr>
                <w:rFonts w:ascii="Calibri" w:eastAsia="Times New Roman" w:hAnsi="Calibri"/>
                <w:b/>
                <w:color w:val="000000"/>
                <w:sz w:val="18"/>
                <w:szCs w:val="18"/>
                <w:highlight w:val="yellow"/>
                <w:lang w:eastAsia="es-CL"/>
              </w:rPr>
            </w:pPr>
            <w:r w:rsidRPr="00DF5174">
              <w:rPr>
                <w:rFonts w:ascii="Calibri" w:eastAsia="Times New Roman" w:hAnsi="Calibri"/>
                <w:b/>
                <w:color w:val="000000"/>
                <w:sz w:val="18"/>
                <w:szCs w:val="18"/>
                <w:lang w:eastAsia="es-CL"/>
              </w:rPr>
              <w:t>Descripción Medio de Prueba:</w:t>
            </w:r>
            <w:r w:rsidRPr="00DF5174">
              <w:rPr>
                <w:rFonts w:ascii="Calibri" w:eastAsia="Times New Roman" w:hAnsi="Calibri"/>
                <w:color w:val="000000"/>
                <w:sz w:val="18"/>
                <w:szCs w:val="18"/>
                <w:lang w:eastAsia="es-CL"/>
              </w:rPr>
              <w:t xml:space="preserve"> </w:t>
            </w:r>
            <w:r w:rsidRPr="00DF5174">
              <w:rPr>
                <w:rFonts w:eastAsia="Times New Roman"/>
                <w:color w:val="000000"/>
                <w:sz w:val="18"/>
                <w:szCs w:val="18"/>
                <w:lang w:eastAsia="es-CL"/>
              </w:rPr>
              <w:t xml:space="preserve">Vista general de sector de playa adyacente al centro Entrada Bahía Tranquila </w:t>
            </w:r>
            <w:r>
              <w:rPr>
                <w:rFonts w:eastAsia="Times New Roman"/>
                <w:color w:val="000000"/>
                <w:sz w:val="18"/>
                <w:szCs w:val="18"/>
                <w:lang w:eastAsia="es-CL"/>
              </w:rPr>
              <w:t>2, sin presencia de residuos</w:t>
            </w:r>
            <w:r w:rsidRPr="00DF5174">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C3520B" w14:textId="4FD4DA00" w:rsidR="00DF5174" w:rsidRPr="00EA1284" w:rsidRDefault="00DF5174" w:rsidP="00DF5174">
            <w:pPr>
              <w:rPr>
                <w:rFonts w:ascii="Calibri" w:eastAsia="Times New Roman" w:hAnsi="Calibri"/>
                <w:b/>
                <w:color w:val="000000"/>
                <w:sz w:val="18"/>
                <w:szCs w:val="18"/>
                <w:highlight w:val="yellow"/>
                <w:lang w:eastAsia="es-CL"/>
              </w:rPr>
            </w:pPr>
            <w:r w:rsidRPr="00DF5174">
              <w:rPr>
                <w:rFonts w:ascii="Calibri" w:eastAsia="Times New Roman" w:hAnsi="Calibri"/>
                <w:b/>
                <w:color w:val="000000"/>
                <w:sz w:val="18"/>
                <w:szCs w:val="18"/>
                <w:lang w:eastAsia="es-CL"/>
              </w:rPr>
              <w:t>Descripción Medio de Prueba:</w:t>
            </w:r>
            <w:r w:rsidRPr="00DF5174">
              <w:rPr>
                <w:rFonts w:ascii="Calibri" w:eastAsia="Times New Roman" w:hAnsi="Calibri"/>
                <w:color w:val="000000"/>
                <w:sz w:val="18"/>
                <w:szCs w:val="18"/>
                <w:lang w:eastAsia="es-CL"/>
              </w:rPr>
              <w:t xml:space="preserve"> </w:t>
            </w:r>
            <w:r w:rsidRPr="00DF5174">
              <w:rPr>
                <w:rFonts w:eastAsia="Times New Roman"/>
                <w:color w:val="000000"/>
                <w:sz w:val="18"/>
                <w:szCs w:val="18"/>
                <w:lang w:eastAsia="es-CL"/>
              </w:rPr>
              <w:t xml:space="preserve">Vista general de sector de playa adyacente al centro Entrada Bahía Tranquila </w:t>
            </w:r>
            <w:r>
              <w:rPr>
                <w:rFonts w:eastAsia="Times New Roman"/>
                <w:color w:val="000000"/>
                <w:sz w:val="18"/>
                <w:szCs w:val="18"/>
                <w:lang w:eastAsia="es-CL"/>
              </w:rPr>
              <w:t>2, sin presencia de residuos</w:t>
            </w:r>
            <w:r w:rsidRPr="00DF5174">
              <w:rPr>
                <w:rFonts w:eastAsia="Times New Roman"/>
                <w:color w:val="000000"/>
                <w:sz w:val="18"/>
                <w:szCs w:val="18"/>
                <w:lang w:eastAsia="es-CL"/>
              </w:rPr>
              <w:t>.</w:t>
            </w:r>
          </w:p>
        </w:tc>
      </w:tr>
    </w:tbl>
    <w:p w14:paraId="13B4387E" w14:textId="77777777" w:rsidR="004D38B2" w:rsidRDefault="004D38B2" w:rsidP="00A83D8B"/>
    <w:p w14:paraId="495AD7DE" w14:textId="77777777" w:rsidR="00533A33" w:rsidRDefault="00533A33" w:rsidP="00A83D8B"/>
    <w:p w14:paraId="03E7F98B" w14:textId="77777777" w:rsidR="004D38B2" w:rsidRDefault="004D38B2" w:rsidP="00A83D8B"/>
    <w:p w14:paraId="480EB99E" w14:textId="77777777" w:rsidR="001E2531" w:rsidRDefault="001E2531" w:rsidP="00A83D8B"/>
    <w:tbl>
      <w:tblPr>
        <w:tblStyle w:val="Tablaconcuadrcula"/>
        <w:tblW w:w="5000" w:type="pct"/>
        <w:tblLook w:val="04A0" w:firstRow="1" w:lastRow="0" w:firstColumn="1" w:lastColumn="0" w:noHBand="0" w:noVBand="1"/>
      </w:tblPr>
      <w:tblGrid>
        <w:gridCol w:w="3839"/>
        <w:gridCol w:w="9949"/>
      </w:tblGrid>
      <w:tr w:rsidR="00BB43CD" w:rsidRPr="00DE7009" w14:paraId="261FC76A" w14:textId="77777777" w:rsidTr="00833548">
        <w:trPr>
          <w:trHeight w:val="142"/>
        </w:trPr>
        <w:tc>
          <w:tcPr>
            <w:tcW w:w="1392" w:type="pct"/>
          </w:tcPr>
          <w:p w14:paraId="6797E92B" w14:textId="2BA6F2BB" w:rsidR="00BB43CD" w:rsidRPr="00DE7009" w:rsidRDefault="00BB43CD" w:rsidP="00B53B81">
            <w:r w:rsidRPr="00DE7009">
              <w:rPr>
                <w:rFonts w:eastAsia="Times New Roman"/>
                <w:b/>
                <w:bCs/>
                <w:color w:val="000000"/>
                <w:lang w:eastAsia="es-CL"/>
              </w:rPr>
              <w:t>Número de Hecho Constatado</w:t>
            </w:r>
            <w:r w:rsidRPr="00DE7009">
              <w:rPr>
                <w:rFonts w:eastAsia="Times New Roman"/>
                <w:color w:val="000000"/>
                <w:lang w:eastAsia="es-CL"/>
              </w:rPr>
              <w:t xml:space="preserve">: </w:t>
            </w:r>
            <w:r w:rsidRPr="00DE7009">
              <w:rPr>
                <w:b/>
              </w:rPr>
              <w:t>1</w:t>
            </w:r>
            <w:r w:rsidR="00B53B81" w:rsidRPr="00DE7009">
              <w:rPr>
                <w:b/>
              </w:rPr>
              <w:t>2</w:t>
            </w:r>
          </w:p>
        </w:tc>
        <w:tc>
          <w:tcPr>
            <w:tcW w:w="3608" w:type="pct"/>
          </w:tcPr>
          <w:p w14:paraId="49D90849" w14:textId="567FF862" w:rsidR="00BB43CD" w:rsidRPr="00DE7009" w:rsidRDefault="00BB43CD" w:rsidP="00E96D62">
            <w:r w:rsidRPr="00DE7009">
              <w:rPr>
                <w:rFonts w:eastAsia="Times New Roman"/>
                <w:b/>
                <w:bCs/>
                <w:color w:val="000000"/>
                <w:lang w:eastAsia="es-CL"/>
              </w:rPr>
              <w:t>Estación</w:t>
            </w:r>
            <w:r w:rsidRPr="00DE7009">
              <w:rPr>
                <w:rFonts w:eastAsia="Times New Roman"/>
                <w:color w:val="000000"/>
                <w:lang w:eastAsia="es-CL"/>
              </w:rPr>
              <w:t xml:space="preserve">: </w:t>
            </w:r>
            <w:r w:rsidR="00E96D62" w:rsidRPr="00DE7009">
              <w:rPr>
                <w:rFonts w:eastAsia="Times New Roman"/>
                <w:color w:val="000000"/>
                <w:lang w:eastAsia="es-CL"/>
              </w:rPr>
              <w:t>16</w:t>
            </w:r>
          </w:p>
        </w:tc>
      </w:tr>
      <w:tr w:rsidR="00BB43CD" w:rsidRPr="00DE7009" w14:paraId="1553BE63" w14:textId="77777777" w:rsidTr="00833548">
        <w:trPr>
          <w:trHeight w:val="178"/>
        </w:trPr>
        <w:tc>
          <w:tcPr>
            <w:tcW w:w="5000" w:type="pct"/>
            <w:gridSpan w:val="2"/>
            <w:tcBorders>
              <w:bottom w:val="single" w:sz="4" w:space="0" w:color="auto"/>
            </w:tcBorders>
          </w:tcPr>
          <w:p w14:paraId="2C3200C1" w14:textId="77777777" w:rsidR="00BB43CD" w:rsidRPr="00DE7009" w:rsidRDefault="00BB43CD" w:rsidP="00833548">
            <w:r w:rsidRPr="00DE7009">
              <w:rPr>
                <w:b/>
              </w:rPr>
              <w:t xml:space="preserve">Tipo de exigencia según lo indicado en RCA: </w:t>
            </w:r>
            <w:r w:rsidRPr="00DE7009">
              <w:rPr>
                <w:b/>
                <w:bCs/>
                <w:lang w:eastAsia="es-CL"/>
              </w:rPr>
              <w:t>01_Descripción del proyecto o actividad</w:t>
            </w:r>
          </w:p>
        </w:tc>
      </w:tr>
      <w:tr w:rsidR="00BB43CD" w:rsidRPr="00DE7009" w14:paraId="10C9027F" w14:textId="77777777" w:rsidTr="002D3245">
        <w:trPr>
          <w:trHeight w:val="1488"/>
        </w:trPr>
        <w:tc>
          <w:tcPr>
            <w:tcW w:w="5000" w:type="pct"/>
            <w:gridSpan w:val="2"/>
            <w:tcBorders>
              <w:bottom w:val="single" w:sz="4" w:space="0" w:color="auto"/>
            </w:tcBorders>
          </w:tcPr>
          <w:p w14:paraId="48BBA060" w14:textId="77777777" w:rsidR="00BB43CD" w:rsidRPr="00DE7009" w:rsidRDefault="00BB43CD" w:rsidP="00833548">
            <w:pPr>
              <w:rPr>
                <w:rFonts w:eastAsia="Times New Roman"/>
                <w:b/>
                <w:color w:val="000000"/>
                <w:lang w:eastAsia="es-CL"/>
              </w:rPr>
            </w:pPr>
            <w:r w:rsidRPr="00DE7009">
              <w:rPr>
                <w:rFonts w:eastAsia="Times New Roman"/>
                <w:b/>
                <w:bCs/>
                <w:color w:val="000000"/>
                <w:lang w:eastAsia="es-CL"/>
              </w:rPr>
              <w:t>Exigencia</w:t>
            </w:r>
            <w:r w:rsidRPr="00DE7009">
              <w:rPr>
                <w:rFonts w:eastAsia="Times New Roman"/>
                <w:b/>
                <w:color w:val="000000"/>
                <w:lang w:eastAsia="es-CL"/>
              </w:rPr>
              <w:t xml:space="preserve">: </w:t>
            </w:r>
          </w:p>
          <w:p w14:paraId="6104567E" w14:textId="1653DAD6" w:rsidR="00BB43CD" w:rsidRPr="00DE7009" w:rsidRDefault="00BB43CD" w:rsidP="00833548">
            <w:pPr>
              <w:rPr>
                <w:b/>
              </w:rPr>
            </w:pPr>
            <w:r w:rsidRPr="00DE7009">
              <w:rPr>
                <w:b/>
              </w:rPr>
              <w:t>Considerando 3.3.</w:t>
            </w:r>
            <w:r w:rsidR="006618D7" w:rsidRPr="00DE7009">
              <w:rPr>
                <w:b/>
              </w:rPr>
              <w:t>1.</w:t>
            </w:r>
            <w:r w:rsidR="00FA2FD2" w:rsidRPr="00DE7009">
              <w:rPr>
                <w:b/>
              </w:rPr>
              <w:t>2</w:t>
            </w:r>
            <w:r w:rsidR="006618D7" w:rsidRPr="00DE7009">
              <w:rPr>
                <w:b/>
              </w:rPr>
              <w:t>.</w:t>
            </w:r>
            <w:r w:rsidR="00FA2FD2" w:rsidRPr="00DE7009">
              <w:rPr>
                <w:b/>
              </w:rPr>
              <w:t>1</w:t>
            </w:r>
            <w:r w:rsidRPr="00DE7009">
              <w:rPr>
                <w:b/>
              </w:rPr>
              <w:t xml:space="preserve"> RCA N°</w:t>
            </w:r>
            <w:r w:rsidR="00FA2FD2" w:rsidRPr="00DE7009">
              <w:rPr>
                <w:b/>
              </w:rPr>
              <w:t>185</w:t>
            </w:r>
            <w:r w:rsidRPr="00DE7009">
              <w:rPr>
                <w:b/>
              </w:rPr>
              <w:t>/200</w:t>
            </w:r>
            <w:r w:rsidR="00FA2FD2" w:rsidRPr="00DE7009">
              <w:rPr>
                <w:b/>
              </w:rPr>
              <w:t>2</w:t>
            </w:r>
          </w:p>
          <w:p w14:paraId="67BAF451" w14:textId="77777777" w:rsidR="00FA2FD2" w:rsidRPr="00DE7009" w:rsidRDefault="00FA2FD2" w:rsidP="00FA2FD2">
            <w:pPr>
              <w:rPr>
                <w:rFonts w:eastAsia="Times New Roman"/>
                <w:bCs/>
                <w:color w:val="000000"/>
                <w:lang w:eastAsia="es-CL"/>
              </w:rPr>
            </w:pPr>
            <w:r w:rsidRPr="00DE7009">
              <w:rPr>
                <w:rFonts w:eastAsia="Times New Roman"/>
                <w:bCs/>
                <w:color w:val="000000"/>
                <w:lang w:eastAsia="es-CL"/>
              </w:rPr>
              <w:t xml:space="preserve">Residuos Sólidos domésticos </w:t>
            </w:r>
          </w:p>
          <w:p w14:paraId="39691EA2" w14:textId="778D25E3" w:rsidR="00EF4B5F" w:rsidRPr="00DE7009" w:rsidRDefault="00FA2FD2" w:rsidP="00AA6F8E">
            <w:pPr>
              <w:rPr>
                <w:rFonts w:eastAsia="Times New Roman"/>
                <w:bCs/>
                <w:color w:val="000000"/>
                <w:lang w:eastAsia="es-CL"/>
              </w:rPr>
            </w:pPr>
            <w:r w:rsidRPr="00DE7009">
              <w:rPr>
                <w:rFonts w:eastAsia="Times New Roman"/>
                <w:bCs/>
                <w:color w:val="000000"/>
                <w:lang w:eastAsia="es-CL"/>
              </w:rPr>
              <w:t xml:space="preserve">Se utilizaría recipientes plásticos con tapa </w:t>
            </w:r>
            <w:r w:rsidR="0066286A" w:rsidRPr="00DE7009">
              <w:rPr>
                <w:rFonts w:eastAsia="Times New Roman"/>
                <w:bCs/>
                <w:color w:val="000000"/>
                <w:lang w:eastAsia="es-CL"/>
              </w:rPr>
              <w:t>[…]</w:t>
            </w:r>
            <w:r w:rsidRPr="00DE7009">
              <w:rPr>
                <w:rFonts w:eastAsia="Times New Roman"/>
                <w:bCs/>
                <w:color w:val="000000"/>
                <w:lang w:eastAsia="es-CL"/>
              </w:rPr>
              <w:t xml:space="preserve">. Estos serán trasladados </w:t>
            </w:r>
            <w:r w:rsidR="00AA6F8E" w:rsidRPr="00DE7009">
              <w:rPr>
                <w:rFonts w:eastAsia="Times New Roman"/>
                <w:bCs/>
                <w:color w:val="000000"/>
                <w:lang w:eastAsia="es-CL"/>
              </w:rPr>
              <w:t>[…]</w:t>
            </w:r>
            <w:r w:rsidRPr="00DE7009">
              <w:rPr>
                <w:rFonts w:eastAsia="Times New Roman"/>
                <w:bCs/>
                <w:color w:val="000000"/>
                <w:lang w:eastAsia="es-CL"/>
              </w:rPr>
              <w:t>, al vertedero municipal de Puerto Natales.</w:t>
            </w:r>
          </w:p>
          <w:p w14:paraId="7CF36DB9" w14:textId="21C54094" w:rsidR="00FA2FD2" w:rsidRPr="00DE7009" w:rsidRDefault="00EF4B5F" w:rsidP="00EF4B5F">
            <w:pPr>
              <w:tabs>
                <w:tab w:val="left" w:pos="8874"/>
              </w:tabs>
              <w:rPr>
                <w:rFonts w:eastAsia="Times New Roman"/>
                <w:lang w:eastAsia="es-CL"/>
              </w:rPr>
            </w:pPr>
            <w:r w:rsidRPr="00DE7009">
              <w:rPr>
                <w:rFonts w:eastAsia="Times New Roman"/>
                <w:lang w:eastAsia="es-CL"/>
              </w:rPr>
              <w:tab/>
            </w:r>
          </w:p>
        </w:tc>
      </w:tr>
      <w:tr w:rsidR="00FE051C" w:rsidRPr="00DE7009" w14:paraId="2E283B63" w14:textId="77777777" w:rsidTr="00FE051C">
        <w:trPr>
          <w:trHeight w:val="176"/>
        </w:trPr>
        <w:tc>
          <w:tcPr>
            <w:tcW w:w="5000" w:type="pct"/>
            <w:gridSpan w:val="2"/>
            <w:tcBorders>
              <w:bottom w:val="single" w:sz="4" w:space="0" w:color="auto"/>
            </w:tcBorders>
          </w:tcPr>
          <w:p w14:paraId="491E657D" w14:textId="3C5F2D73" w:rsidR="00FE051C" w:rsidRPr="00DE7009" w:rsidRDefault="00FE051C" w:rsidP="00833548">
            <w:pPr>
              <w:rPr>
                <w:rFonts w:eastAsia="Times New Roman"/>
                <w:b/>
                <w:bCs/>
                <w:color w:val="000000"/>
                <w:lang w:eastAsia="es-CL"/>
              </w:rPr>
            </w:pPr>
            <w:r w:rsidRPr="00DE7009">
              <w:rPr>
                <w:b/>
              </w:rPr>
              <w:t xml:space="preserve">Tipo de exigencia según lo indicado en RCA: </w:t>
            </w:r>
            <w:r w:rsidRPr="00DE7009">
              <w:rPr>
                <w:b/>
                <w:bCs/>
                <w:lang w:eastAsia="es-CL"/>
              </w:rPr>
              <w:t>02_Normativa ambiental aplicable</w:t>
            </w:r>
          </w:p>
        </w:tc>
      </w:tr>
      <w:tr w:rsidR="00FE051C" w:rsidRPr="00DE7009" w14:paraId="106DA4D4" w14:textId="77777777" w:rsidTr="00FE051C">
        <w:trPr>
          <w:trHeight w:val="1453"/>
        </w:trPr>
        <w:tc>
          <w:tcPr>
            <w:tcW w:w="5000" w:type="pct"/>
            <w:gridSpan w:val="2"/>
            <w:tcBorders>
              <w:bottom w:val="single" w:sz="4" w:space="0" w:color="auto"/>
            </w:tcBorders>
          </w:tcPr>
          <w:p w14:paraId="39A21746" w14:textId="77777777" w:rsidR="00FE051C" w:rsidRPr="00DE7009" w:rsidRDefault="00FE051C" w:rsidP="00FE051C">
            <w:pPr>
              <w:rPr>
                <w:rFonts w:eastAsia="Times New Roman"/>
                <w:b/>
                <w:color w:val="000000"/>
                <w:lang w:eastAsia="es-CL"/>
              </w:rPr>
            </w:pPr>
            <w:r w:rsidRPr="00DE7009">
              <w:rPr>
                <w:rFonts w:eastAsia="Times New Roman"/>
                <w:b/>
                <w:bCs/>
                <w:color w:val="000000"/>
                <w:lang w:eastAsia="es-CL"/>
              </w:rPr>
              <w:t>Exigencia</w:t>
            </w:r>
            <w:r w:rsidRPr="00DE7009">
              <w:rPr>
                <w:rFonts w:eastAsia="Times New Roman"/>
                <w:b/>
                <w:color w:val="000000"/>
                <w:lang w:eastAsia="es-CL"/>
              </w:rPr>
              <w:t xml:space="preserve">: </w:t>
            </w:r>
          </w:p>
          <w:p w14:paraId="1331ED11" w14:textId="77777777" w:rsidR="00A96D8B" w:rsidRPr="00DE7009" w:rsidRDefault="00A96D8B" w:rsidP="00A96D8B">
            <w:pPr>
              <w:rPr>
                <w:b/>
              </w:rPr>
            </w:pPr>
            <w:r w:rsidRPr="00DE7009">
              <w:rPr>
                <w:b/>
              </w:rPr>
              <w:t>Considerando 5.2 RCA N°185/2002</w:t>
            </w:r>
          </w:p>
          <w:p w14:paraId="7D60544D" w14:textId="77777777" w:rsidR="00A96D8B" w:rsidRPr="00DE7009" w:rsidRDefault="00A96D8B" w:rsidP="00A96D8B">
            <w:r w:rsidRPr="00DE7009">
              <w:t>Reglamento de Acuicultura</w:t>
            </w:r>
          </w:p>
          <w:p w14:paraId="738F17D6" w14:textId="77777777" w:rsidR="00A96D8B" w:rsidRPr="00DE7009" w:rsidRDefault="00A96D8B" w:rsidP="00A96D8B">
            <w:r w:rsidRPr="00DE7009">
              <w:t>El Titular deberá dar cumplimiento con el Reglamento Ambiental para la Acuicultura, D.S. 320 de 2001 (MINECOM)</w:t>
            </w:r>
          </w:p>
          <w:p w14:paraId="53927556" w14:textId="77777777" w:rsidR="00A96D8B" w:rsidRPr="00DE7009" w:rsidRDefault="00A96D8B" w:rsidP="00A96D8B"/>
          <w:p w14:paraId="34AC432D" w14:textId="6A859E59" w:rsidR="00A96D8B" w:rsidRPr="00DE7009" w:rsidRDefault="00A96D8B" w:rsidP="00A96D8B">
            <w:pPr>
              <w:rPr>
                <w:b/>
              </w:rPr>
            </w:pPr>
            <w:r w:rsidRPr="00DE7009">
              <w:rPr>
                <w:b/>
              </w:rPr>
              <w:t>Artículo 4, letra a) D.S. MINECON N°320/2001</w:t>
            </w:r>
          </w:p>
          <w:p w14:paraId="4F99F482" w14:textId="20DC2576" w:rsidR="00A96D8B" w:rsidRPr="00DE7009" w:rsidRDefault="00A96D8B" w:rsidP="00A96D8B">
            <w:pPr>
              <w:autoSpaceDE w:val="0"/>
              <w:autoSpaceDN w:val="0"/>
              <w:adjustRightInd w:val="0"/>
              <w:jc w:val="left"/>
            </w:pPr>
            <w:r w:rsidRPr="00DE7009">
              <w:t>Todo centro de cultivo deberá cumplir siempre con las siguientes condiciones:</w:t>
            </w:r>
          </w:p>
          <w:p w14:paraId="18D7FEB1" w14:textId="1D9470F6" w:rsidR="00A96D8B" w:rsidRPr="00DE7009" w:rsidRDefault="00A96D8B" w:rsidP="00A96D8B">
            <w:pPr>
              <w:autoSpaceDE w:val="0"/>
              <w:autoSpaceDN w:val="0"/>
              <w:adjustRightInd w:val="0"/>
            </w:pPr>
            <w:r w:rsidRPr="00DE7009">
              <w:t>a) Adoptar medidas para impedir el vertimiento de residuos y desechos sólidos y líquidos, que tengan como causa la actividad, incluidas las mortalidades, compuestos sanguíneos, sustancias químicas, lodos y en general materiales y sustancias de cualquier origen, que puedan afectar el fondo marino, columna de agua, playas, terrenos de playa, sin perjuicio de lo dispuesto por las normas de emisión dictadas en conformidad con el artículo 40 de la Ley Nº 19.300 sobre Bases Generales del Medio Ambiente</w:t>
            </w:r>
            <w:r w:rsidR="007A1D88" w:rsidRPr="00DE7009">
              <w:t>.</w:t>
            </w:r>
          </w:p>
          <w:p w14:paraId="75C6A5EE" w14:textId="5DF006AC" w:rsidR="00A96D8B" w:rsidRPr="00DE7009" w:rsidRDefault="00A96D8B" w:rsidP="00A96D8B">
            <w:pPr>
              <w:autoSpaceDE w:val="0"/>
              <w:autoSpaceDN w:val="0"/>
              <w:adjustRightInd w:val="0"/>
            </w:pPr>
            <w:r w:rsidRPr="00DE7009">
              <w:t>La acumulación, traslado y disposición de dichos desechos y residuos deberá hacerse en contenedores herméticos que impidan escurrimientos. El transporte fuera del centro y la disposición final deberá realizarse conforme los procedimientos establecidos por la autoridad competente. […]</w:t>
            </w:r>
          </w:p>
          <w:p w14:paraId="0CD2DCCF" w14:textId="7198FD0B" w:rsidR="00FE051C" w:rsidRPr="00DE7009" w:rsidRDefault="00FE051C" w:rsidP="00A96D8B">
            <w:pPr>
              <w:rPr>
                <w:rFonts w:eastAsia="Times New Roman"/>
                <w:b/>
                <w:bCs/>
                <w:color w:val="000000"/>
                <w:lang w:eastAsia="es-CL"/>
              </w:rPr>
            </w:pPr>
          </w:p>
        </w:tc>
      </w:tr>
      <w:tr w:rsidR="00DE7009" w:rsidRPr="00DE7009" w14:paraId="1E57C3D8" w14:textId="77777777" w:rsidTr="00FE051C">
        <w:trPr>
          <w:trHeight w:val="1453"/>
        </w:trPr>
        <w:tc>
          <w:tcPr>
            <w:tcW w:w="5000" w:type="pct"/>
            <w:gridSpan w:val="2"/>
            <w:tcBorders>
              <w:bottom w:val="single" w:sz="4" w:space="0" w:color="auto"/>
            </w:tcBorders>
          </w:tcPr>
          <w:p w14:paraId="3333C456" w14:textId="77777777" w:rsidR="00DE7009" w:rsidRDefault="00DE7009" w:rsidP="00DE7009">
            <w:pPr>
              <w:rPr>
                <w:rFonts w:eastAsia="Times New Roman"/>
                <w:b/>
                <w:bCs/>
                <w:color w:val="000000"/>
                <w:lang w:eastAsia="es-CL"/>
              </w:rPr>
            </w:pPr>
            <w:r>
              <w:rPr>
                <w:rFonts w:eastAsia="Times New Roman"/>
                <w:b/>
                <w:bCs/>
                <w:color w:val="000000"/>
                <w:lang w:eastAsia="es-CL"/>
              </w:rPr>
              <w:t>Documentación entregada:</w:t>
            </w:r>
          </w:p>
          <w:p w14:paraId="29E33028" w14:textId="1010BA27" w:rsidR="00DE7009" w:rsidRPr="00DE7009" w:rsidRDefault="00CC5E45" w:rsidP="00DE7009">
            <w:pPr>
              <w:pStyle w:val="Prrafodelista"/>
              <w:numPr>
                <w:ilvl w:val="0"/>
                <w:numId w:val="46"/>
              </w:numPr>
              <w:ind w:left="142" w:hanging="142"/>
              <w:rPr>
                <w:b/>
              </w:rPr>
            </w:pPr>
            <w:r>
              <w:rPr>
                <w:rFonts w:cstheme="minorHAnsi"/>
                <w:lang w:val="es-ES" w:eastAsia="es-ES"/>
              </w:rPr>
              <w:t>C</w:t>
            </w:r>
            <w:r w:rsidR="00DE7009" w:rsidRPr="00DE7009">
              <w:rPr>
                <w:rFonts w:cstheme="minorHAnsi"/>
                <w:lang w:val="es-ES" w:eastAsia="es-ES"/>
              </w:rPr>
              <w:t xml:space="preserve">arta D.T. </w:t>
            </w:r>
            <w:r w:rsidR="00DE7009" w:rsidRPr="00DE7009">
              <w:rPr>
                <w:rFonts w:ascii="Calibri" w:eastAsia="Times New Roman" w:hAnsi="Calibri"/>
                <w:color w:val="000000"/>
                <w:lang w:eastAsia="es-CL"/>
              </w:rPr>
              <w:t xml:space="preserve">51/14 recibida con fecha 07/04/14 </w:t>
            </w:r>
            <w:r w:rsidR="00DE7009">
              <w:rPr>
                <w:rFonts w:ascii="Calibri" w:eastAsia="Times New Roman" w:hAnsi="Calibri"/>
                <w:color w:val="000000"/>
                <w:lang w:eastAsia="es-CL"/>
              </w:rPr>
              <w:t>(Ver Anexo 3)</w:t>
            </w:r>
            <w:r w:rsidR="00DE7009" w:rsidRPr="00DE7009">
              <w:rPr>
                <w:rFonts w:ascii="Calibri" w:eastAsia="Times New Roman" w:hAnsi="Calibri"/>
                <w:color w:val="000000"/>
                <w:lang w:eastAsia="es-CL"/>
              </w:rPr>
              <w:t xml:space="preserve">, </w:t>
            </w:r>
            <w:r>
              <w:rPr>
                <w:rFonts w:ascii="Calibri" w:eastAsia="Times New Roman" w:hAnsi="Calibri"/>
                <w:color w:val="000000"/>
                <w:lang w:eastAsia="es-CL"/>
              </w:rPr>
              <w:t xml:space="preserve">a través de la cual el titular </w:t>
            </w:r>
            <w:r w:rsidR="00DE7009" w:rsidRPr="00DE7009">
              <w:rPr>
                <w:rFonts w:ascii="Calibri" w:eastAsia="Times New Roman" w:hAnsi="Calibri"/>
                <w:color w:val="000000"/>
                <w:lang w:eastAsia="es-CL"/>
              </w:rPr>
              <w:t xml:space="preserve">envía copia digital de los siguientes </w:t>
            </w:r>
            <w:r w:rsidR="00DE7009" w:rsidRPr="00DE7009">
              <w:rPr>
                <w:rFonts w:cstheme="minorHAnsi"/>
                <w:lang w:val="es-ES" w:eastAsia="es-ES"/>
              </w:rPr>
              <w:t>documentos:</w:t>
            </w:r>
          </w:p>
          <w:p w14:paraId="0BBB49A6" w14:textId="77777777" w:rsidR="00DE7009" w:rsidRPr="00DE7009" w:rsidRDefault="00DE7009" w:rsidP="00DE7009">
            <w:pPr>
              <w:pStyle w:val="Prrafodelista"/>
              <w:numPr>
                <w:ilvl w:val="0"/>
                <w:numId w:val="45"/>
              </w:numPr>
              <w:ind w:left="284" w:hanging="142"/>
              <w:rPr>
                <w:rFonts w:cstheme="minorHAnsi"/>
              </w:rPr>
            </w:pPr>
            <w:r w:rsidRPr="00DE7009">
              <w:rPr>
                <w:rFonts w:cstheme="minorHAnsi"/>
                <w:lang w:val="es-ES" w:eastAsia="es-ES"/>
              </w:rPr>
              <w:t xml:space="preserve">Guías de Despacho N°36199, 36200, 40551, 40553, 40554, 40556, 40557, 40562, 40563, 40564, 40565, 40566, 40569 y 40574 </w:t>
            </w:r>
            <w:r w:rsidRPr="00DE7009">
              <w:rPr>
                <w:rFonts w:ascii="Calibri" w:eastAsia="Times New Roman" w:hAnsi="Calibri"/>
                <w:color w:val="000000"/>
                <w:lang w:eastAsia="es-CL"/>
              </w:rPr>
              <w:t>emitidas por Servicios de Acuicultura Acuimag S.A.</w:t>
            </w:r>
            <w:r w:rsidRPr="00DE7009">
              <w:rPr>
                <w:rFonts w:cstheme="minorHAnsi"/>
                <w:lang w:val="es-ES" w:eastAsia="es-ES"/>
              </w:rPr>
              <w:t xml:space="preserve">, </w:t>
            </w:r>
            <w:r w:rsidRPr="00DE7009">
              <w:rPr>
                <w:rFonts w:ascii="Calibri" w:eastAsia="Times New Roman" w:hAnsi="Calibri"/>
                <w:color w:val="000000"/>
                <w:lang w:eastAsia="es-CL"/>
              </w:rPr>
              <w:t>correspondientes al traslado de residuos sólidos domiciliarios e industriales desde los centros Entrada Bahía Tranquila 1 y 2 con destino final Puerto Natales, durante el período comprendido entre el 09/11/13 y el 06/03/14.</w:t>
            </w:r>
          </w:p>
          <w:p w14:paraId="2B0513FD" w14:textId="77777777" w:rsidR="00DE7009" w:rsidRPr="00DE7009" w:rsidRDefault="00DE7009" w:rsidP="00DE7009">
            <w:pPr>
              <w:pStyle w:val="Prrafodelista"/>
              <w:numPr>
                <w:ilvl w:val="0"/>
                <w:numId w:val="45"/>
              </w:numPr>
              <w:ind w:left="284" w:hanging="142"/>
              <w:rPr>
                <w:rFonts w:cstheme="minorHAnsi"/>
              </w:rPr>
            </w:pPr>
            <w:r w:rsidRPr="00DE7009">
              <w:rPr>
                <w:rFonts w:cstheme="minorHAnsi"/>
                <w:lang w:val="es-ES" w:eastAsia="es-ES"/>
              </w:rPr>
              <w:t xml:space="preserve">Guías de Despacho N°40613, 40618, 43732, 43734, 43740, 43750, 44216, 44231, 44233, 44247, 44313, 44318, 44334, 44338, 44345, 44350, 45607, 45627, 45643, 45645, 46066, 46078, 46088 y 46090 </w:t>
            </w:r>
            <w:r w:rsidRPr="00DE7009">
              <w:rPr>
                <w:rFonts w:ascii="Calibri" w:eastAsia="Times New Roman" w:hAnsi="Calibri"/>
                <w:color w:val="000000"/>
                <w:lang w:eastAsia="es-CL"/>
              </w:rPr>
              <w:t>emitidas por Servicios de Acuicultura Acuimag S.A.</w:t>
            </w:r>
            <w:r w:rsidRPr="00DE7009">
              <w:rPr>
                <w:rFonts w:cstheme="minorHAnsi"/>
                <w:lang w:val="es-ES" w:eastAsia="es-ES"/>
              </w:rPr>
              <w:t xml:space="preserve">, </w:t>
            </w:r>
            <w:r w:rsidRPr="00DE7009">
              <w:rPr>
                <w:rFonts w:ascii="Calibri" w:eastAsia="Times New Roman" w:hAnsi="Calibri"/>
                <w:color w:val="000000"/>
                <w:lang w:eastAsia="es-CL"/>
              </w:rPr>
              <w:t>correspondientes al traslado de contenedores con residuos desde diversas instalaciones ubicadas en la ciudad de Puerto Natales con destino final vertedero, durante el período comprendido entre el 03/10/13 y el 19/03/14.</w:t>
            </w:r>
          </w:p>
          <w:p w14:paraId="7CDC8A9A" w14:textId="77777777" w:rsidR="00DE7009" w:rsidRPr="00DE7009" w:rsidRDefault="00DE7009" w:rsidP="00DE7009">
            <w:pPr>
              <w:pStyle w:val="Prrafodelista"/>
              <w:numPr>
                <w:ilvl w:val="0"/>
                <w:numId w:val="45"/>
              </w:numPr>
              <w:ind w:left="284" w:hanging="142"/>
              <w:rPr>
                <w:rFonts w:cstheme="minorHAnsi"/>
              </w:rPr>
            </w:pPr>
            <w:r w:rsidRPr="00DE7009">
              <w:rPr>
                <w:rFonts w:cstheme="minorHAnsi"/>
              </w:rPr>
              <w:t xml:space="preserve">Guías de Ingreso N°0363, 0371, 0900, 0904, 0914, 0942, 0976, 0983, 1014, 1061, 1111, 1153, 1154, 1231, 1249, 1391, 1402, 1465, 1486, 1524 y 1529, correspondientes al ingreso de residuos domiciliarios provenientes de la empresa Transportes La Reina al vertedero municipal de Puerto Natales durante el período comprendido entre el </w:t>
            </w:r>
            <w:r w:rsidRPr="00DE7009">
              <w:rPr>
                <w:rFonts w:ascii="Calibri" w:eastAsia="Times New Roman" w:hAnsi="Calibri"/>
                <w:color w:val="000000"/>
                <w:lang w:eastAsia="es-CL"/>
              </w:rPr>
              <w:t>03/10/13 y el 19/03/14</w:t>
            </w:r>
            <w:r w:rsidRPr="00DE7009">
              <w:rPr>
                <w:rFonts w:cstheme="minorHAnsi"/>
              </w:rPr>
              <w:t>.</w:t>
            </w:r>
          </w:p>
          <w:p w14:paraId="33BE30E7" w14:textId="77777777" w:rsidR="00DE7009" w:rsidRPr="00DE7009" w:rsidRDefault="00DE7009" w:rsidP="00DE7009">
            <w:pPr>
              <w:pStyle w:val="Prrafodelista"/>
              <w:numPr>
                <w:ilvl w:val="0"/>
                <w:numId w:val="45"/>
              </w:numPr>
              <w:ind w:left="284" w:hanging="142"/>
              <w:rPr>
                <w:rFonts w:cstheme="minorHAnsi"/>
              </w:rPr>
            </w:pPr>
            <w:r w:rsidRPr="00DE7009">
              <w:rPr>
                <w:rFonts w:cstheme="minorHAnsi"/>
              </w:rPr>
              <w:t>Guías de Despacho N°7, 19 y 81, correspondientes al ingreso de residuos provenientes de la empresa Transportes La Reina al vertedero municipal de Puerto Natales durante los días 20</w:t>
            </w:r>
            <w:r w:rsidRPr="00DE7009">
              <w:rPr>
                <w:rFonts w:ascii="Calibri" w:eastAsia="Times New Roman" w:hAnsi="Calibri"/>
                <w:color w:val="000000"/>
                <w:lang w:eastAsia="es-CL"/>
              </w:rPr>
              <w:t>/01/14, 22/01/14 y 27/01/14, respectivamente</w:t>
            </w:r>
            <w:r w:rsidRPr="00DE7009">
              <w:rPr>
                <w:rFonts w:cstheme="minorHAnsi"/>
              </w:rPr>
              <w:t>.</w:t>
            </w:r>
          </w:p>
          <w:p w14:paraId="2266EA9B" w14:textId="77777777" w:rsidR="00DE7009" w:rsidRPr="00DE7009" w:rsidRDefault="00DE7009" w:rsidP="00DE7009">
            <w:pPr>
              <w:pStyle w:val="Prrafodelista"/>
              <w:numPr>
                <w:ilvl w:val="0"/>
                <w:numId w:val="45"/>
              </w:numPr>
              <w:ind w:left="284" w:hanging="142"/>
              <w:rPr>
                <w:rFonts w:cstheme="minorHAnsi"/>
              </w:rPr>
            </w:pPr>
            <w:r w:rsidRPr="00DE7009">
              <w:rPr>
                <w:rFonts w:cstheme="minorHAnsi"/>
              </w:rPr>
              <w:t>Facturas Electrónicas N°293, 297, 390, 459, 460, 526, 590, 649 y 658, emitidas por la empresa Agrícola y Ganadera Hugo Gastón Bonicioli Prieto EIRL (Transportes La Reina), correspondientes al retiro de contenedores con residuos domiciliarios de bodegas La Reina y EPA con destino final vertedero municipal, y al retiro de basura desde barcaza proveniente de los centros Entrada Bahía Tranquila 1 y 2, en el período comprendido entre el 15/10/13 y el 31/03/14.</w:t>
            </w:r>
          </w:p>
          <w:p w14:paraId="01C067EF" w14:textId="77777777" w:rsidR="00DE7009" w:rsidRPr="00DE7009" w:rsidRDefault="00DE7009" w:rsidP="00DE7009">
            <w:pPr>
              <w:pStyle w:val="Prrafodelista"/>
              <w:numPr>
                <w:ilvl w:val="0"/>
                <w:numId w:val="45"/>
              </w:numPr>
              <w:ind w:left="284" w:hanging="142"/>
              <w:rPr>
                <w:rFonts w:cstheme="minorHAnsi"/>
              </w:rPr>
            </w:pPr>
            <w:r w:rsidRPr="00DE7009">
              <w:rPr>
                <w:rFonts w:cstheme="minorHAnsi"/>
              </w:rPr>
              <w:t>Órdenes de Trabajo N°949, 950, 11729, 11732, 13302, 13305, 13309, 13314, 13422, 13702, 13706, 13709, 13717, 13726, 13735, 13738, 13747, 13815, 14363, 14397, 14454, 14459, 14465 y 14468, emitidas por Transporte de Residuos La Reina, correspondientes al retiro de contenedores con residuos de tipo domiciliario y transporte de los mismos a vertedero,</w:t>
            </w:r>
            <w:r w:rsidRPr="00DE7009">
              <w:rPr>
                <w:rFonts w:ascii="Calibri" w:eastAsia="Times New Roman" w:hAnsi="Calibri"/>
                <w:color w:val="000000"/>
                <w:lang w:eastAsia="es-CL"/>
              </w:rPr>
              <w:t xml:space="preserve"> durante el período comprendido entre el 03/10/13 y el 19/03/14.</w:t>
            </w:r>
          </w:p>
          <w:p w14:paraId="724D663A" w14:textId="4D5FDA8B" w:rsidR="00DE7009" w:rsidRPr="00DE7009" w:rsidRDefault="00DE7009" w:rsidP="00DE7009">
            <w:pPr>
              <w:pStyle w:val="Prrafodelista"/>
              <w:numPr>
                <w:ilvl w:val="0"/>
                <w:numId w:val="45"/>
              </w:numPr>
              <w:ind w:left="284" w:hanging="142"/>
              <w:rPr>
                <w:rFonts w:cstheme="minorHAnsi"/>
              </w:rPr>
            </w:pPr>
            <w:r w:rsidRPr="00DE7009">
              <w:rPr>
                <w:rFonts w:cstheme="minorHAnsi"/>
              </w:rPr>
              <w:t>Órdenes de Trabajo N°11940, 12471, 12483, 12593, 12627, 13065, 13100, 14030 y 14180, emitidas por Transporte de Residuos La Reina, correspondientes al traslado de residuos de tipo domiciliario generados en los centros Entrada Bahía Tranquila 1 y 2 desde muelle Kochifas hasta Bodega La Reina,</w:t>
            </w:r>
            <w:r w:rsidRPr="00DE7009">
              <w:rPr>
                <w:rFonts w:ascii="Calibri" w:eastAsia="Times New Roman" w:hAnsi="Calibri"/>
                <w:color w:val="000000"/>
                <w:lang w:eastAsia="es-CL"/>
              </w:rPr>
              <w:t xml:space="preserve"> durante el período comprendido entre el 10/11/13 y el 07/03/14.</w:t>
            </w:r>
          </w:p>
        </w:tc>
      </w:tr>
      <w:tr w:rsidR="00BB43CD" w:rsidRPr="00DE7009" w14:paraId="414350F8" w14:textId="77777777" w:rsidTr="00833548">
        <w:trPr>
          <w:trHeight w:val="337"/>
        </w:trPr>
        <w:tc>
          <w:tcPr>
            <w:tcW w:w="5000" w:type="pct"/>
            <w:gridSpan w:val="2"/>
          </w:tcPr>
          <w:p w14:paraId="0A718D38" w14:textId="77777777" w:rsidR="00BB43CD" w:rsidRPr="00DE7009" w:rsidRDefault="00BB43CD" w:rsidP="00833548">
            <w:pPr>
              <w:jc w:val="left"/>
              <w:rPr>
                <w:rFonts w:eastAsia="Times New Roman"/>
                <w:color w:val="000000"/>
                <w:lang w:eastAsia="es-CL"/>
              </w:rPr>
            </w:pPr>
            <w:r w:rsidRPr="00DE7009">
              <w:rPr>
                <w:rFonts w:eastAsia="Times New Roman"/>
                <w:b/>
                <w:bCs/>
                <w:color w:val="000000"/>
                <w:lang w:eastAsia="es-CL"/>
              </w:rPr>
              <w:t>Hecho(s) constatado(s) durante la fiscalización</w:t>
            </w:r>
            <w:r w:rsidRPr="00DE7009">
              <w:rPr>
                <w:rFonts w:eastAsia="Times New Roman"/>
                <w:color w:val="000000"/>
                <w:lang w:eastAsia="es-CL"/>
              </w:rPr>
              <w:t xml:space="preserve">: </w:t>
            </w:r>
          </w:p>
        </w:tc>
      </w:tr>
      <w:tr w:rsidR="00BB43CD" w:rsidRPr="0025129B" w14:paraId="6FEA3778" w14:textId="77777777" w:rsidTr="00CD037E">
        <w:trPr>
          <w:trHeight w:val="490"/>
        </w:trPr>
        <w:tc>
          <w:tcPr>
            <w:tcW w:w="5000" w:type="pct"/>
            <w:gridSpan w:val="2"/>
          </w:tcPr>
          <w:p w14:paraId="4FE71A56" w14:textId="7BEDA615" w:rsidR="00B34435" w:rsidRPr="00E85E93" w:rsidRDefault="00B92E6F" w:rsidP="00E85E93">
            <w:pPr>
              <w:pStyle w:val="Prrafodelista"/>
              <w:numPr>
                <w:ilvl w:val="0"/>
                <w:numId w:val="19"/>
              </w:numPr>
              <w:ind w:left="284" w:hanging="284"/>
              <w:rPr>
                <w:rFonts w:ascii="Calibri" w:eastAsia="Times New Roman" w:hAnsi="Calibri"/>
                <w:color w:val="000000"/>
                <w:lang w:eastAsia="es-CL"/>
              </w:rPr>
            </w:pPr>
            <w:r w:rsidRPr="00DE7009">
              <w:rPr>
                <w:rFonts w:ascii="Calibri" w:eastAsia="Times New Roman" w:hAnsi="Calibri"/>
                <w:color w:val="000000"/>
                <w:lang w:eastAsia="es-CL"/>
              </w:rPr>
              <w:t>D</w:t>
            </w:r>
            <w:r w:rsidRPr="00DE7009">
              <w:rPr>
                <w:rFonts w:cstheme="minorHAnsi"/>
                <w:lang w:val="es-ES" w:eastAsia="es-ES"/>
              </w:rPr>
              <w:t xml:space="preserve">urante la inspección ambiental realizada el día 1 de </w:t>
            </w:r>
            <w:r w:rsidR="004F7831" w:rsidRPr="00DE7009">
              <w:rPr>
                <w:rFonts w:cstheme="minorHAnsi"/>
                <w:lang w:val="es-ES" w:eastAsia="es-ES"/>
              </w:rPr>
              <w:t xml:space="preserve">abril </w:t>
            </w:r>
            <w:r w:rsidRPr="00DE7009">
              <w:rPr>
                <w:rFonts w:cstheme="minorHAnsi"/>
                <w:lang w:val="es-ES" w:eastAsia="es-ES"/>
              </w:rPr>
              <w:t xml:space="preserve">de 2014, se </w:t>
            </w:r>
            <w:r w:rsidR="00A4047C" w:rsidRPr="00DE7009">
              <w:rPr>
                <w:rFonts w:cstheme="minorHAnsi"/>
                <w:lang w:val="es-ES" w:eastAsia="es-ES"/>
              </w:rPr>
              <w:t xml:space="preserve">constató </w:t>
            </w:r>
            <w:r w:rsidR="004F7831" w:rsidRPr="00DE7009">
              <w:rPr>
                <w:rFonts w:cstheme="minorHAnsi"/>
                <w:lang w:val="es-ES" w:eastAsia="es-ES"/>
              </w:rPr>
              <w:t>que en la plataforma de alimento y materiales del centro Entrada Bahía Tranquila 2 se encontraba un bin hermético que era utilizado para el almacenamiento de residuos (Ver Fotografía 10).</w:t>
            </w:r>
          </w:p>
        </w:tc>
      </w:tr>
      <w:tr w:rsidR="004807C7" w:rsidRPr="0025129B" w14:paraId="05D45EE4" w14:textId="77777777" w:rsidTr="004807C7">
        <w:trPr>
          <w:trHeight w:val="335"/>
        </w:trPr>
        <w:tc>
          <w:tcPr>
            <w:tcW w:w="5000" w:type="pct"/>
            <w:gridSpan w:val="2"/>
          </w:tcPr>
          <w:p w14:paraId="4259B07C" w14:textId="755FF0F6" w:rsidR="004807C7" w:rsidRPr="004807C7" w:rsidRDefault="004807C7" w:rsidP="004807C7">
            <w:pPr>
              <w:rPr>
                <w:rFonts w:ascii="Calibri" w:eastAsia="Times New Roman" w:hAnsi="Calibri"/>
                <w:color w:val="000000"/>
                <w:lang w:eastAsia="es-CL"/>
              </w:rPr>
            </w:pPr>
            <w:r w:rsidRPr="002C584A">
              <w:rPr>
                <w:b/>
              </w:rPr>
              <w:t>Resultado (s) examen de Información:</w:t>
            </w:r>
          </w:p>
        </w:tc>
      </w:tr>
      <w:tr w:rsidR="004807C7" w:rsidRPr="0025129B" w14:paraId="040A22AB" w14:textId="77777777" w:rsidTr="00833548">
        <w:trPr>
          <w:trHeight w:val="627"/>
        </w:trPr>
        <w:tc>
          <w:tcPr>
            <w:tcW w:w="5000" w:type="pct"/>
            <w:gridSpan w:val="2"/>
          </w:tcPr>
          <w:p w14:paraId="68287183" w14:textId="335E0897" w:rsidR="004807C7" w:rsidRPr="00DE7009" w:rsidRDefault="004807C7" w:rsidP="004807C7">
            <w:pPr>
              <w:pStyle w:val="Prrafodelista"/>
              <w:numPr>
                <w:ilvl w:val="0"/>
                <w:numId w:val="19"/>
              </w:numPr>
              <w:ind w:left="284" w:hanging="284"/>
              <w:rPr>
                <w:rFonts w:cstheme="minorHAnsi"/>
              </w:rPr>
            </w:pPr>
            <w:r w:rsidRPr="00DE7009">
              <w:rPr>
                <w:rFonts w:cstheme="minorHAnsi"/>
                <w:lang w:val="es-ES" w:eastAsia="es-ES"/>
              </w:rPr>
              <w:t xml:space="preserve">Como resultado del examen de la información remitida, </w:t>
            </w:r>
            <w:r w:rsidRPr="00DE7009">
              <w:rPr>
                <w:rFonts w:cstheme="minorHAnsi"/>
              </w:rPr>
              <w:t>se observa lo siguiente:</w:t>
            </w:r>
          </w:p>
          <w:p w14:paraId="7297AEF0" w14:textId="77777777" w:rsidR="004807C7" w:rsidRPr="00DE7009" w:rsidRDefault="004807C7" w:rsidP="004807C7">
            <w:pPr>
              <w:pStyle w:val="Prrafodelista"/>
              <w:numPr>
                <w:ilvl w:val="0"/>
                <w:numId w:val="33"/>
              </w:numPr>
              <w:ind w:left="567" w:hanging="283"/>
              <w:rPr>
                <w:rFonts w:cstheme="minorHAnsi"/>
              </w:rPr>
            </w:pPr>
            <w:r w:rsidRPr="00DE7009">
              <w:rPr>
                <w:rFonts w:cstheme="minorHAnsi"/>
              </w:rPr>
              <w:t>De los 24 despachos de residuos informados, correspondientes a traslados efectuados entre diversas instalaciones ubicadas en la ciudad de Puerto Natales y el vertedero de dicha localidad</w:t>
            </w:r>
            <w:r w:rsidRPr="00DE7009">
              <w:rPr>
                <w:rFonts w:ascii="Calibri" w:eastAsia="Times New Roman" w:hAnsi="Calibri"/>
                <w:color w:val="000000"/>
                <w:lang w:eastAsia="es-CL"/>
              </w:rPr>
              <w:t xml:space="preserve"> entre el 03/10/13 y el 19/03/14</w:t>
            </w:r>
            <w:r w:rsidRPr="00DE7009">
              <w:rPr>
                <w:rFonts w:cstheme="minorHAnsi"/>
              </w:rPr>
              <w:t>, existe un total de 9 de éstos (38%) en los cuales si bien se remiten documentos que acreditarían la recepción efectiva de residuos en el vertedero de Puerto Natales, dichos registros indican que los vehículos utilizados para el ingreso de éstos a dicha instalación, serían distintos (distinta numeración de placa patente) a los consignados en los documentos de despacho y las órdenes de trabajo correspondientes.</w:t>
            </w:r>
          </w:p>
          <w:p w14:paraId="401F3329" w14:textId="77777777" w:rsidR="004807C7" w:rsidRPr="00DE7009" w:rsidRDefault="004807C7" w:rsidP="004807C7">
            <w:pPr>
              <w:pStyle w:val="Prrafodelista"/>
              <w:numPr>
                <w:ilvl w:val="0"/>
                <w:numId w:val="33"/>
              </w:numPr>
              <w:ind w:left="567" w:hanging="283"/>
              <w:rPr>
                <w:rFonts w:cstheme="minorHAnsi"/>
              </w:rPr>
            </w:pPr>
            <w:r w:rsidRPr="00DE7009">
              <w:rPr>
                <w:rFonts w:cstheme="minorHAnsi"/>
              </w:rPr>
              <w:t>De los 24 despachos de residuos informados, correspondientes a traslados efectuados entre diversas instalaciones ubicadas en la ciudad de Puerto Natales y el vertedero de dicha localidad</w:t>
            </w:r>
            <w:r w:rsidRPr="00DE7009">
              <w:rPr>
                <w:rFonts w:ascii="Calibri" w:eastAsia="Times New Roman" w:hAnsi="Calibri"/>
                <w:color w:val="000000"/>
                <w:lang w:eastAsia="es-CL"/>
              </w:rPr>
              <w:t xml:space="preserve"> entre el 03/10/13 y el 19/03/14</w:t>
            </w:r>
            <w:r w:rsidRPr="00DE7009">
              <w:rPr>
                <w:rFonts w:cstheme="minorHAnsi"/>
              </w:rPr>
              <w:t>, existe 1 de éstos (4%) en el cual si bien se remiten documentos que acreditarían la recepción efectiva de residuos en el vertedero de Puerto Natales, dichos registros indican que las fechas de ingreso de éstos a dicha instalación, serían distintas a las consignadas en los documentos de despacho y las órdenes de trabajo correspondientes.</w:t>
            </w:r>
          </w:p>
          <w:p w14:paraId="07FA7D0C" w14:textId="77777777" w:rsidR="004807C7" w:rsidRPr="00DE7009" w:rsidRDefault="004807C7" w:rsidP="004807C7">
            <w:pPr>
              <w:pStyle w:val="Prrafodelista"/>
              <w:numPr>
                <w:ilvl w:val="0"/>
                <w:numId w:val="33"/>
              </w:numPr>
              <w:ind w:left="567" w:hanging="283"/>
              <w:rPr>
                <w:rFonts w:cstheme="minorHAnsi"/>
              </w:rPr>
            </w:pPr>
            <w:r w:rsidRPr="00DE7009">
              <w:rPr>
                <w:rFonts w:cstheme="minorHAnsi"/>
              </w:rPr>
              <w:t>De los 24 despachos de residuos informados, correspondientes a traslados efectuados entre diversas instalaciones ubicadas en la ciudad de Puerto Natales y el vertedero de dicha localidad</w:t>
            </w:r>
            <w:r w:rsidRPr="00DE7009">
              <w:rPr>
                <w:rFonts w:ascii="Calibri" w:eastAsia="Times New Roman" w:hAnsi="Calibri"/>
                <w:color w:val="000000"/>
                <w:lang w:eastAsia="es-CL"/>
              </w:rPr>
              <w:t xml:space="preserve"> entre el 03/10/13 y el 19/03/14</w:t>
            </w:r>
            <w:r w:rsidRPr="00DE7009">
              <w:rPr>
                <w:rFonts w:cstheme="minorHAnsi"/>
              </w:rPr>
              <w:t>, existe un total de 3 de éstos (13%) en los cuales si bien se remiten documentos que acreditarían la recepción efectiva de residuos en el vertedero de Puerto Natales, dichos registros indican que tanto los vehículos utilizados, como las fechas de ingreso de éstos a dicha instalación, serían distintos a los consignados en los documentos de despacho y las órdenes de trabajo correspondientes.</w:t>
            </w:r>
          </w:p>
          <w:p w14:paraId="4D139A0F" w14:textId="47A7CEBF" w:rsidR="004807C7" w:rsidRPr="004807C7" w:rsidRDefault="004807C7" w:rsidP="004807C7">
            <w:pPr>
              <w:pStyle w:val="Prrafodelista"/>
              <w:numPr>
                <w:ilvl w:val="0"/>
                <w:numId w:val="33"/>
              </w:numPr>
              <w:ind w:left="567" w:hanging="283"/>
              <w:rPr>
                <w:rFonts w:cstheme="minorHAnsi"/>
              </w:rPr>
            </w:pPr>
            <w:r w:rsidRPr="00DE7009">
              <w:rPr>
                <w:rFonts w:cstheme="minorHAnsi"/>
              </w:rPr>
              <w:t>De los 14 despachos de residuos informados, correspondientes a traslados efectuados entre los centros de cultivo inspeccionados y la localidad de Puerto Natales</w:t>
            </w:r>
            <w:r w:rsidRPr="00DE7009">
              <w:rPr>
                <w:rFonts w:ascii="Calibri" w:eastAsia="Times New Roman" w:hAnsi="Calibri"/>
                <w:color w:val="000000"/>
                <w:lang w:eastAsia="es-CL"/>
              </w:rPr>
              <w:t xml:space="preserve"> entre el 09/11/13 y el 06/03/14</w:t>
            </w:r>
            <w:r w:rsidRPr="00DE7009">
              <w:rPr>
                <w:rFonts w:cstheme="minorHAnsi"/>
              </w:rPr>
              <w:t>, existe un total de 5 de éstos (36%) en los cuales el titular sólo acredita la llegada a dicha localidad, sin existir registros de la recepción de dichos residuos en las bodegas de la empresa Transportes La Reina, vertedero municipal u otra instalación autorizada.</w:t>
            </w:r>
          </w:p>
        </w:tc>
      </w:tr>
    </w:tbl>
    <w:p w14:paraId="054B785C" w14:textId="77777777" w:rsidR="00B34435" w:rsidRDefault="00B34435" w:rsidP="00A83D8B"/>
    <w:p w14:paraId="5930E4F0" w14:textId="77777777" w:rsidR="00C33AA4" w:rsidRDefault="00C33AA4" w:rsidP="00A83D8B"/>
    <w:p w14:paraId="685F5B3F" w14:textId="77777777" w:rsidR="00A4047C" w:rsidRDefault="00A4047C" w:rsidP="00A83D8B"/>
    <w:p w14:paraId="2D3C7740" w14:textId="77777777" w:rsidR="00A4047C" w:rsidRDefault="00A4047C" w:rsidP="00A83D8B"/>
    <w:p w14:paraId="211B5AB1" w14:textId="77777777" w:rsidR="00EE3D26" w:rsidRDefault="00EE3D26" w:rsidP="00A83D8B"/>
    <w:p w14:paraId="03B7934B" w14:textId="77777777" w:rsidR="00A4047C" w:rsidRDefault="00A4047C" w:rsidP="00A83D8B"/>
    <w:p w14:paraId="349A4AD6" w14:textId="77777777" w:rsidR="00A4047C" w:rsidRDefault="00A4047C" w:rsidP="00A83D8B"/>
    <w:p w14:paraId="687BD1F4" w14:textId="77777777" w:rsidR="007D6250" w:rsidRDefault="007D6250"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C33AA4" w:rsidRPr="005626CB" w14:paraId="5119C8CC" w14:textId="77777777" w:rsidTr="0039371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E543FA1" w14:textId="77777777" w:rsidR="00C33AA4" w:rsidRPr="00E80FD6" w:rsidRDefault="00C33AA4" w:rsidP="00393716">
            <w:pPr>
              <w:jc w:val="center"/>
              <w:rPr>
                <w:noProof/>
                <w:lang w:eastAsia="es-CL"/>
              </w:rPr>
            </w:pPr>
            <w:r w:rsidRPr="00E80FD6">
              <w:rPr>
                <w:rFonts w:eastAsia="Times New Roman"/>
                <w:b/>
                <w:bCs/>
                <w:color w:val="000000"/>
                <w:sz w:val="20"/>
                <w:szCs w:val="20"/>
                <w:lang w:eastAsia="es-CL"/>
              </w:rPr>
              <w:t>Registros</w:t>
            </w:r>
          </w:p>
        </w:tc>
      </w:tr>
      <w:tr w:rsidR="00C33AA4" w:rsidRPr="00F551C3" w14:paraId="59D901C9" w14:textId="77777777" w:rsidTr="0039371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539149F" w14:textId="10908FA8" w:rsidR="00C33AA4" w:rsidRPr="00F551C3" w:rsidRDefault="005B257D" w:rsidP="00393716">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14:anchorId="0AB39C0A" wp14:editId="5C9DB7B8">
                  <wp:extent cx="5752800" cy="4320000"/>
                  <wp:effectExtent l="0" t="0" r="635" b="4445"/>
                  <wp:docPr id="67" name="Imagen 67" descr="C:\Users\andy.morrison\Documents\Andy\Inspecciones Ambientales\Programa 2014\DFZ-2014-72-XII-RCA-IA\Información remitida por SERNAPESCA\FOTOGRAFIAS ENTRADA BAHÍA TRANQUILA II\2\DSC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72-XII-RCA-IA\Información remitida por SERNAPESCA\FOTOGRAFIAS ENTRADA BAHÍA TRANQUILA II\2\DSC01633.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2800" cy="4320000"/>
                          </a:xfrm>
                          <a:prstGeom prst="rect">
                            <a:avLst/>
                          </a:prstGeom>
                          <a:noFill/>
                          <a:ln>
                            <a:noFill/>
                          </a:ln>
                        </pic:spPr>
                      </pic:pic>
                    </a:graphicData>
                  </a:graphic>
                </wp:inline>
              </w:drawing>
            </w:r>
          </w:p>
        </w:tc>
      </w:tr>
      <w:tr w:rsidR="00C33AA4" w:rsidRPr="00A83D8B" w14:paraId="367BEF7B" w14:textId="77777777" w:rsidTr="0039371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752656AE" w14:textId="77777777" w:rsidR="00C33AA4" w:rsidRPr="005B257D" w:rsidRDefault="00C33AA4" w:rsidP="00393716">
            <w:pPr>
              <w:pStyle w:val="Descripcin"/>
              <w:rPr>
                <w:rFonts w:ascii="Calibri" w:eastAsia="Times New Roman" w:hAnsi="Calibri"/>
                <w:color w:val="000000"/>
                <w:lang w:eastAsia="es-CL"/>
              </w:rPr>
            </w:pPr>
            <w:bookmarkStart w:id="158" w:name="_Toc390385298"/>
            <w:r w:rsidRPr="005B257D">
              <w:t xml:space="preserve">Fotografía </w:t>
            </w:r>
            <w:r w:rsidRPr="005B257D">
              <w:fldChar w:fldCharType="begin"/>
            </w:r>
            <w:r w:rsidRPr="005B257D">
              <w:instrText xml:space="preserve"> SEQ Fotografía \* ARABIC </w:instrText>
            </w:r>
            <w:r w:rsidRPr="005B257D">
              <w:fldChar w:fldCharType="separate"/>
            </w:r>
            <w:r w:rsidR="005B257D" w:rsidRPr="005B257D">
              <w:rPr>
                <w:noProof/>
              </w:rPr>
              <w:t>10</w:t>
            </w:r>
            <w:r w:rsidRPr="005B257D">
              <w:fldChar w:fldCharType="end"/>
            </w:r>
            <w:r w:rsidRPr="005B257D">
              <w:rPr>
                <w:szCs w:val="18"/>
              </w:rPr>
              <w:t>.</w:t>
            </w:r>
            <w:bookmarkEnd w:id="15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D8492B" w14:textId="0E2EFABB" w:rsidR="00C33AA4" w:rsidRPr="005B257D" w:rsidRDefault="00C33AA4" w:rsidP="005B257D">
            <w:pPr>
              <w:jc w:val="left"/>
              <w:rPr>
                <w:rFonts w:ascii="Calibri" w:eastAsia="Times New Roman" w:hAnsi="Calibri"/>
                <w:b/>
                <w:color w:val="000000"/>
                <w:sz w:val="18"/>
                <w:szCs w:val="18"/>
                <w:lang w:eastAsia="es-CL"/>
              </w:rPr>
            </w:pPr>
            <w:r w:rsidRPr="005B257D">
              <w:rPr>
                <w:rFonts w:ascii="Calibri" w:eastAsia="Times New Roman" w:hAnsi="Calibri"/>
                <w:b/>
                <w:color w:val="000000"/>
                <w:sz w:val="18"/>
                <w:szCs w:val="18"/>
                <w:lang w:eastAsia="es-CL"/>
              </w:rPr>
              <w:t xml:space="preserve">Fecha : </w:t>
            </w:r>
            <w:r w:rsidR="005B257D" w:rsidRPr="005B257D">
              <w:rPr>
                <w:rFonts w:ascii="Calibri" w:eastAsia="Times New Roman" w:hAnsi="Calibri"/>
                <w:color w:val="000000"/>
                <w:sz w:val="18"/>
                <w:szCs w:val="18"/>
                <w:lang w:eastAsia="es-CL"/>
              </w:rPr>
              <w:t>01</w:t>
            </w:r>
            <w:r w:rsidRPr="005B257D">
              <w:rPr>
                <w:rFonts w:ascii="Calibri" w:eastAsia="Times New Roman" w:hAnsi="Calibri"/>
                <w:color w:val="000000"/>
                <w:sz w:val="18"/>
                <w:szCs w:val="18"/>
                <w:lang w:eastAsia="es-CL"/>
              </w:rPr>
              <w:t>-0</w:t>
            </w:r>
            <w:r w:rsidR="005B257D" w:rsidRPr="005B257D">
              <w:rPr>
                <w:rFonts w:ascii="Calibri" w:eastAsia="Times New Roman" w:hAnsi="Calibri"/>
                <w:color w:val="000000"/>
                <w:sz w:val="18"/>
                <w:szCs w:val="18"/>
                <w:lang w:eastAsia="es-CL"/>
              </w:rPr>
              <w:t>4</w:t>
            </w:r>
            <w:r w:rsidRPr="005B257D">
              <w:rPr>
                <w:rFonts w:ascii="Calibri" w:eastAsia="Times New Roman" w:hAnsi="Calibri"/>
                <w:color w:val="000000"/>
                <w:sz w:val="18"/>
                <w:szCs w:val="18"/>
                <w:lang w:eastAsia="es-CL"/>
              </w:rPr>
              <w:t>-2014</w:t>
            </w:r>
          </w:p>
        </w:tc>
      </w:tr>
      <w:tr w:rsidR="00C33AA4" w:rsidRPr="00A83D8B" w14:paraId="782703B6" w14:textId="77777777" w:rsidTr="00393716">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4B9F1AFF" w14:textId="77777777" w:rsidR="00C33AA4" w:rsidRPr="005B257D" w:rsidRDefault="00C33AA4" w:rsidP="00393716">
            <w:pPr>
              <w:jc w:val="left"/>
              <w:rPr>
                <w:rFonts w:eastAsia="Times New Roman"/>
                <w:b/>
                <w:color w:val="000000"/>
                <w:sz w:val="18"/>
                <w:szCs w:val="18"/>
                <w:lang w:eastAsia="es-CL"/>
              </w:rPr>
            </w:pPr>
            <w:r w:rsidRPr="005B257D">
              <w:rPr>
                <w:rFonts w:eastAsia="Times New Roman"/>
                <w:b/>
                <w:color w:val="000000"/>
                <w:sz w:val="18"/>
                <w:szCs w:val="18"/>
                <w:lang w:eastAsia="es-CL"/>
              </w:rPr>
              <w:t>Coordenadas DATUM WGS84 HUSO 18</w:t>
            </w:r>
          </w:p>
        </w:tc>
        <w:tc>
          <w:tcPr>
            <w:tcW w:w="1112" w:type="pct"/>
            <w:tcBorders>
              <w:top w:val="single" w:sz="4" w:space="0" w:color="auto"/>
              <w:left w:val="single" w:sz="4" w:space="0" w:color="auto"/>
              <w:bottom w:val="single" w:sz="4" w:space="0" w:color="000000"/>
              <w:right w:val="single" w:sz="4" w:space="0" w:color="000000"/>
            </w:tcBorders>
            <w:vAlign w:val="center"/>
          </w:tcPr>
          <w:p w14:paraId="31DB9642" w14:textId="77777777" w:rsidR="00C33AA4" w:rsidRPr="005B257D" w:rsidRDefault="00C33AA4" w:rsidP="00393716">
            <w:pPr>
              <w:jc w:val="left"/>
              <w:rPr>
                <w:rFonts w:eastAsia="Times New Roman"/>
                <w:color w:val="000000"/>
                <w:sz w:val="18"/>
                <w:szCs w:val="18"/>
                <w:lang w:eastAsia="es-CL"/>
              </w:rPr>
            </w:pPr>
            <w:r w:rsidRPr="005B257D">
              <w:rPr>
                <w:rFonts w:eastAsia="Times New Roman"/>
                <w:b/>
                <w:color w:val="000000"/>
                <w:sz w:val="18"/>
                <w:szCs w:val="18"/>
                <w:lang w:eastAsia="es-CL"/>
              </w:rPr>
              <w:t>Coordenada Norte:</w:t>
            </w:r>
            <w:r w:rsidRPr="005B257D">
              <w:rPr>
                <w:rFonts w:eastAsia="Times New Roman"/>
                <w:color w:val="000000"/>
                <w:sz w:val="18"/>
                <w:szCs w:val="18"/>
                <w:lang w:eastAsia="es-CL"/>
              </w:rPr>
              <w:t xml:space="preserve"> </w:t>
            </w:r>
          </w:p>
          <w:p w14:paraId="502031D9" w14:textId="57D088F3" w:rsidR="00C33AA4" w:rsidRPr="005B257D" w:rsidRDefault="00C33AA4" w:rsidP="00C33AA4">
            <w:pPr>
              <w:jc w:val="left"/>
              <w:rPr>
                <w:rFonts w:ascii="Calibri" w:eastAsia="Times New Roman" w:hAnsi="Calibri"/>
                <w:color w:val="000000"/>
                <w:sz w:val="18"/>
                <w:szCs w:val="18"/>
                <w:lang w:eastAsia="es-CL"/>
              </w:rPr>
            </w:pPr>
            <w:r w:rsidRPr="005B257D">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7E2543CB" w14:textId="77777777" w:rsidR="00C33AA4" w:rsidRPr="005B257D" w:rsidRDefault="00C33AA4" w:rsidP="00393716">
            <w:pPr>
              <w:jc w:val="left"/>
              <w:rPr>
                <w:rFonts w:eastAsia="Times New Roman"/>
                <w:color w:val="000000"/>
                <w:sz w:val="18"/>
                <w:szCs w:val="18"/>
                <w:lang w:eastAsia="es-CL"/>
              </w:rPr>
            </w:pPr>
            <w:r w:rsidRPr="005B257D">
              <w:rPr>
                <w:rFonts w:eastAsia="Times New Roman"/>
                <w:b/>
                <w:color w:val="000000"/>
                <w:sz w:val="18"/>
                <w:szCs w:val="18"/>
                <w:lang w:eastAsia="es-CL"/>
              </w:rPr>
              <w:t>Coordenada Este:</w:t>
            </w:r>
            <w:r w:rsidRPr="005B257D">
              <w:rPr>
                <w:rFonts w:eastAsia="Times New Roman"/>
                <w:color w:val="000000"/>
                <w:sz w:val="18"/>
                <w:szCs w:val="18"/>
                <w:lang w:eastAsia="es-CL"/>
              </w:rPr>
              <w:t xml:space="preserve"> </w:t>
            </w:r>
          </w:p>
          <w:p w14:paraId="76A6CD83" w14:textId="03E0FF61" w:rsidR="00C33AA4" w:rsidRPr="005B257D" w:rsidRDefault="00C33AA4" w:rsidP="00C33AA4">
            <w:pPr>
              <w:jc w:val="left"/>
              <w:rPr>
                <w:rFonts w:ascii="Calibri" w:eastAsia="Times New Roman" w:hAnsi="Calibri"/>
                <w:color w:val="000000"/>
                <w:sz w:val="18"/>
                <w:szCs w:val="18"/>
                <w:lang w:eastAsia="es-CL"/>
              </w:rPr>
            </w:pPr>
            <w:r w:rsidRPr="005B257D">
              <w:rPr>
                <w:rFonts w:eastAsia="Times New Roman"/>
                <w:color w:val="000000"/>
                <w:sz w:val="18"/>
                <w:szCs w:val="18"/>
                <w:lang w:eastAsia="es-CL"/>
              </w:rPr>
              <w:t>---</w:t>
            </w:r>
          </w:p>
        </w:tc>
      </w:tr>
      <w:tr w:rsidR="00C33AA4" w:rsidRPr="00A83D8B" w14:paraId="4BA924E0" w14:textId="77777777" w:rsidTr="0039371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310EEE2" w14:textId="1D1CFB9A" w:rsidR="00C33AA4" w:rsidRPr="00312420" w:rsidRDefault="00C33AA4" w:rsidP="004F7831">
            <w:pPr>
              <w:rPr>
                <w:rFonts w:eastAsia="Times New Roman"/>
                <w:color w:val="000000"/>
                <w:sz w:val="18"/>
                <w:szCs w:val="18"/>
                <w:highlight w:val="yellow"/>
                <w:lang w:eastAsia="es-CL"/>
              </w:rPr>
            </w:pPr>
            <w:r w:rsidRPr="004F7831">
              <w:rPr>
                <w:rFonts w:eastAsia="Times New Roman"/>
                <w:b/>
                <w:color w:val="000000"/>
                <w:sz w:val="18"/>
                <w:szCs w:val="18"/>
                <w:lang w:eastAsia="es-CL"/>
              </w:rPr>
              <w:t>Descripción Medio de Prueba:</w:t>
            </w:r>
            <w:r w:rsidRPr="004F7831">
              <w:rPr>
                <w:rFonts w:eastAsia="Times New Roman"/>
                <w:color w:val="000000"/>
                <w:sz w:val="18"/>
                <w:szCs w:val="18"/>
                <w:lang w:eastAsia="es-CL"/>
              </w:rPr>
              <w:t xml:space="preserve"> Vista exterior de contenedor </w:t>
            </w:r>
            <w:r w:rsidR="0075139F">
              <w:rPr>
                <w:rFonts w:eastAsia="Times New Roman"/>
                <w:color w:val="000000"/>
                <w:sz w:val="18"/>
                <w:szCs w:val="18"/>
                <w:lang w:eastAsia="es-CL"/>
              </w:rPr>
              <w:t xml:space="preserve">plástico con tapa, </w:t>
            </w:r>
            <w:r w:rsidRPr="004F7831">
              <w:rPr>
                <w:rFonts w:eastAsia="Times New Roman"/>
                <w:color w:val="000000"/>
                <w:sz w:val="18"/>
                <w:szCs w:val="18"/>
                <w:lang w:eastAsia="es-CL"/>
              </w:rPr>
              <w:t>utilizado para el almacenamiento de los residuos sólidos generados en el centro</w:t>
            </w:r>
            <w:r w:rsidR="004F7831" w:rsidRPr="004F7831">
              <w:rPr>
                <w:rFonts w:eastAsia="Times New Roman"/>
                <w:color w:val="000000"/>
                <w:sz w:val="18"/>
                <w:szCs w:val="18"/>
                <w:lang w:eastAsia="es-CL"/>
              </w:rPr>
              <w:t xml:space="preserve"> Entrada Bahía Tranquila 2</w:t>
            </w:r>
            <w:r w:rsidRPr="004F7831">
              <w:rPr>
                <w:rFonts w:eastAsia="Times New Roman"/>
                <w:color w:val="000000"/>
                <w:sz w:val="18"/>
                <w:szCs w:val="18"/>
                <w:lang w:eastAsia="es-CL"/>
              </w:rPr>
              <w:t>.</w:t>
            </w:r>
          </w:p>
        </w:tc>
      </w:tr>
      <w:tr w:rsidR="00C33AA4" w:rsidRPr="00F551C3" w14:paraId="011B7F55" w14:textId="77777777" w:rsidTr="00393716">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2F877DF" w14:textId="77777777" w:rsidR="00C33AA4" w:rsidRPr="00F551C3" w:rsidRDefault="00C33AA4" w:rsidP="00393716">
            <w:pPr>
              <w:jc w:val="left"/>
              <w:rPr>
                <w:rFonts w:ascii="Calibri" w:eastAsia="Times New Roman" w:hAnsi="Calibri"/>
                <w:color w:val="000000"/>
                <w:lang w:eastAsia="es-CL"/>
              </w:rPr>
            </w:pPr>
          </w:p>
        </w:tc>
      </w:tr>
    </w:tbl>
    <w:p w14:paraId="6F527C83" w14:textId="77777777" w:rsidR="003410F3" w:rsidRDefault="003410F3" w:rsidP="00893A4E">
      <w:pPr>
        <w:pStyle w:val="Prrafodelista"/>
        <w:ind w:left="0"/>
        <w:rPr>
          <w:rFonts w:cstheme="minorHAnsi"/>
          <w:b/>
          <w:sz w:val="14"/>
          <w:szCs w:val="24"/>
        </w:rPr>
      </w:pPr>
      <w:bookmarkStart w:id="159" w:name="_Toc353998131"/>
      <w:bookmarkStart w:id="160" w:name="_Toc353998204"/>
      <w:bookmarkEnd w:id="159"/>
      <w:bookmarkEnd w:id="160"/>
    </w:p>
    <w:p w14:paraId="7309A833" w14:textId="77777777" w:rsidR="00C64211" w:rsidRDefault="00C64211" w:rsidP="00893A4E">
      <w:pPr>
        <w:pStyle w:val="Prrafodelista"/>
        <w:ind w:left="0"/>
        <w:rPr>
          <w:rFonts w:cstheme="minorHAnsi"/>
          <w:b/>
          <w:sz w:val="14"/>
          <w:szCs w:val="24"/>
        </w:rPr>
      </w:pPr>
    </w:p>
    <w:p w14:paraId="75D598EA" w14:textId="1ECC5D6B" w:rsidR="00C64211" w:rsidRPr="0025129B" w:rsidRDefault="00C64211" w:rsidP="00C64211">
      <w:pPr>
        <w:pStyle w:val="Ttulo2"/>
      </w:pPr>
      <w:bookmarkStart w:id="161" w:name="_Toc390385299"/>
      <w:r>
        <w:t xml:space="preserve">Condiciones de </w:t>
      </w:r>
      <w:r w:rsidR="0090236C">
        <w:t xml:space="preserve">seguridad y </w:t>
      </w:r>
      <w:r>
        <w:t>habitabilidad</w:t>
      </w:r>
      <w:r w:rsidRPr="0025129B">
        <w:t>.</w:t>
      </w:r>
      <w:bookmarkEnd w:id="161"/>
    </w:p>
    <w:p w14:paraId="495904D3" w14:textId="77777777" w:rsidR="00C64211" w:rsidRPr="00C64211" w:rsidRDefault="00C64211" w:rsidP="00893A4E">
      <w:pPr>
        <w:pStyle w:val="Prrafodelista"/>
        <w:ind w:left="0"/>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64211" w:rsidRPr="0025129B" w14:paraId="25A4895C" w14:textId="77777777" w:rsidTr="00AE77ED">
        <w:trPr>
          <w:trHeight w:val="142"/>
        </w:trPr>
        <w:tc>
          <w:tcPr>
            <w:tcW w:w="1389" w:type="pct"/>
          </w:tcPr>
          <w:p w14:paraId="09F01A80" w14:textId="1A29F8AA" w:rsidR="00C64211" w:rsidRPr="0025129B" w:rsidRDefault="00C64211" w:rsidP="00B53B81">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C64211">
              <w:rPr>
                <w:rFonts w:eastAsia="Times New Roman"/>
                <w:b/>
                <w:color w:val="000000"/>
                <w:lang w:eastAsia="es-CL"/>
              </w:rPr>
              <w:t>1</w:t>
            </w:r>
            <w:r w:rsidR="00B53B81">
              <w:rPr>
                <w:rFonts w:eastAsia="Times New Roman"/>
                <w:b/>
                <w:color w:val="000000"/>
                <w:lang w:eastAsia="es-CL"/>
              </w:rPr>
              <w:t>3</w:t>
            </w:r>
          </w:p>
        </w:tc>
        <w:tc>
          <w:tcPr>
            <w:tcW w:w="3611" w:type="pct"/>
          </w:tcPr>
          <w:p w14:paraId="5B3544FD" w14:textId="1C0DAC56" w:rsidR="00C64211" w:rsidRPr="0025129B" w:rsidRDefault="00C64211" w:rsidP="00A756A7">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9E00E0">
              <w:rPr>
                <w:rFonts w:eastAsia="Times New Roman"/>
                <w:color w:val="000000"/>
                <w:lang w:eastAsia="es-CL"/>
              </w:rPr>
              <w:t xml:space="preserve">9 y </w:t>
            </w:r>
            <w:r w:rsidR="00A756A7">
              <w:rPr>
                <w:rFonts w:eastAsia="Times New Roman"/>
                <w:color w:val="000000"/>
                <w:lang w:eastAsia="es-CL"/>
              </w:rPr>
              <w:t>17</w:t>
            </w:r>
          </w:p>
        </w:tc>
      </w:tr>
      <w:tr w:rsidR="00C64211" w:rsidRPr="0025129B" w14:paraId="234286EF" w14:textId="77777777" w:rsidTr="00AE77ED">
        <w:trPr>
          <w:trHeight w:val="212"/>
        </w:trPr>
        <w:tc>
          <w:tcPr>
            <w:tcW w:w="5000" w:type="pct"/>
            <w:gridSpan w:val="2"/>
            <w:tcBorders>
              <w:bottom w:val="single" w:sz="4" w:space="0" w:color="auto"/>
            </w:tcBorders>
          </w:tcPr>
          <w:p w14:paraId="34365408" w14:textId="20210EDB" w:rsidR="00C64211" w:rsidRPr="0025129B" w:rsidRDefault="00C64211" w:rsidP="00AE77ED">
            <w:pPr>
              <w:rPr>
                <w:rFonts w:eastAsia="Times New Roman"/>
                <w:b/>
                <w:bCs/>
                <w:color w:val="000000"/>
                <w:lang w:eastAsia="es-CL"/>
              </w:rPr>
            </w:pPr>
            <w:r w:rsidRPr="0025129B">
              <w:rPr>
                <w:b/>
              </w:rPr>
              <w:t xml:space="preserve">Tipo de exigencia según lo indicado en RCA: </w:t>
            </w:r>
            <w:r w:rsidR="00807A97" w:rsidRPr="003828F1">
              <w:rPr>
                <w:b/>
                <w:bCs/>
                <w:lang w:eastAsia="es-CL"/>
              </w:rPr>
              <w:t>01_Descripción del proyecto o actividad</w:t>
            </w:r>
          </w:p>
        </w:tc>
      </w:tr>
      <w:tr w:rsidR="00C64211" w:rsidRPr="0025129B" w14:paraId="688C2A86" w14:textId="77777777" w:rsidTr="00AE77ED">
        <w:trPr>
          <w:trHeight w:val="400"/>
        </w:trPr>
        <w:tc>
          <w:tcPr>
            <w:tcW w:w="5000" w:type="pct"/>
            <w:gridSpan w:val="2"/>
            <w:tcBorders>
              <w:bottom w:val="single" w:sz="4" w:space="0" w:color="auto"/>
            </w:tcBorders>
          </w:tcPr>
          <w:p w14:paraId="4A3F3200" w14:textId="77777777" w:rsidR="00C64211" w:rsidRDefault="00C64211" w:rsidP="00AE77E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56E0629" w14:textId="0325C712" w:rsidR="00C64211" w:rsidRPr="00AA4E1D" w:rsidRDefault="00C64211" w:rsidP="00AE77ED">
            <w:pPr>
              <w:rPr>
                <w:b/>
              </w:rPr>
            </w:pPr>
            <w:r w:rsidRPr="00AA4E1D">
              <w:rPr>
                <w:b/>
              </w:rPr>
              <w:t>Considerando</w:t>
            </w:r>
            <w:r w:rsidR="008F35A8" w:rsidRPr="00AA4E1D">
              <w:rPr>
                <w:b/>
              </w:rPr>
              <w:t>s</w:t>
            </w:r>
            <w:r w:rsidRPr="00AA4E1D">
              <w:rPr>
                <w:b/>
              </w:rPr>
              <w:t xml:space="preserve"> </w:t>
            </w:r>
            <w:r w:rsidR="008F35A8" w:rsidRPr="00AA4E1D">
              <w:rPr>
                <w:b/>
              </w:rPr>
              <w:t xml:space="preserve">3.2.1.2, </w:t>
            </w:r>
            <w:r w:rsidR="00A756A7" w:rsidRPr="00AA4E1D">
              <w:rPr>
                <w:b/>
              </w:rPr>
              <w:t>3.2.1.2.1</w:t>
            </w:r>
            <w:r w:rsidR="00130FE1" w:rsidRPr="00AA4E1D">
              <w:rPr>
                <w:b/>
              </w:rPr>
              <w:t xml:space="preserve"> y </w:t>
            </w:r>
            <w:r w:rsidR="008F35A8" w:rsidRPr="00AA4E1D">
              <w:rPr>
                <w:b/>
              </w:rPr>
              <w:t>3.2.1.2.1.1</w:t>
            </w:r>
            <w:r w:rsidRPr="00AA4E1D">
              <w:rPr>
                <w:b/>
              </w:rPr>
              <w:t xml:space="preserve"> RCA N°185/2002</w:t>
            </w:r>
          </w:p>
          <w:p w14:paraId="089DA682" w14:textId="77777777" w:rsidR="00130FE1" w:rsidRPr="00AA4E1D" w:rsidRDefault="00130FE1" w:rsidP="00130FE1">
            <w:r w:rsidRPr="00AA4E1D">
              <w:t>Descripción del pontón</w:t>
            </w:r>
          </w:p>
          <w:p w14:paraId="230971FD" w14:textId="77777777" w:rsidR="00130FE1" w:rsidRPr="00AA4E1D" w:rsidRDefault="00130FE1" w:rsidP="00130FE1">
            <w:r w:rsidRPr="00AA4E1D">
              <w:t>Catamarán con Habitabilidades</w:t>
            </w:r>
          </w:p>
          <w:p w14:paraId="3C66C98E" w14:textId="77777777" w:rsidR="00130FE1" w:rsidRPr="00AA4E1D" w:rsidRDefault="00130FE1" w:rsidP="00130FE1">
            <w:r w:rsidRPr="00AA4E1D">
              <w:t>Especificaciones generales</w:t>
            </w:r>
          </w:p>
          <w:p w14:paraId="13180C86" w14:textId="780F4131" w:rsidR="009278EF" w:rsidRDefault="00130FE1" w:rsidP="009278EF">
            <w:r w:rsidRPr="00AA4E1D">
              <w:t>Artefacto tipo catamarán de alrededor de  21 m. de eslora y 13 m de manga, construido en acero zincado en baño de Zinc fundido. El casco del catamarán llevará lastre para alargar el periodo de oscilación y tendrá un puntal de 2,5 m  para facilitar la circulación mantenimiento en su interior.</w:t>
            </w:r>
          </w:p>
          <w:p w14:paraId="2CC96543" w14:textId="1D5902B5" w:rsidR="009278EF" w:rsidRPr="009278EF" w:rsidRDefault="009278EF" w:rsidP="009278EF">
            <w:r w:rsidRPr="009278EF">
              <w:t xml:space="preserve">El artefacto estará habilitado para contener </w:t>
            </w:r>
            <w:r>
              <w:t xml:space="preserve">[…] </w:t>
            </w:r>
            <w:r w:rsidRPr="009278EF">
              <w:t>acomodaciones individuales para tres profesionales del centro de cultivo y acomodaciones colectivas para 10 personas de apoyo.</w:t>
            </w:r>
          </w:p>
          <w:p w14:paraId="2E27F365" w14:textId="77777777" w:rsidR="003164AC" w:rsidRDefault="003164AC" w:rsidP="003164AC">
            <w:pPr>
              <w:rPr>
                <w:b/>
              </w:rPr>
            </w:pPr>
          </w:p>
          <w:p w14:paraId="2027A241" w14:textId="77777777" w:rsidR="003164AC" w:rsidRPr="003164AC" w:rsidRDefault="003164AC" w:rsidP="003164AC">
            <w:r w:rsidRPr="003164AC">
              <w:rPr>
                <w:b/>
              </w:rPr>
              <w:t>Considerandos 3.2.1.2, 3.2.1.2.1 y 3.2.1.2.1.2 RCA N°185/2002</w:t>
            </w:r>
          </w:p>
          <w:p w14:paraId="2B8869BC" w14:textId="77777777" w:rsidR="003164AC" w:rsidRPr="003164AC" w:rsidRDefault="003164AC" w:rsidP="003164AC">
            <w:r w:rsidRPr="003164AC">
              <w:t>Descripción del pontón</w:t>
            </w:r>
          </w:p>
          <w:p w14:paraId="2B4D2E22" w14:textId="77777777" w:rsidR="003164AC" w:rsidRPr="003164AC" w:rsidRDefault="003164AC" w:rsidP="003164AC">
            <w:r w:rsidRPr="003164AC">
              <w:t>Catamarán con Habitabilidades</w:t>
            </w:r>
          </w:p>
          <w:p w14:paraId="4AEFAA37" w14:textId="77777777" w:rsidR="003164AC" w:rsidRPr="003164AC" w:rsidRDefault="003164AC" w:rsidP="003164AC">
            <w:r w:rsidRPr="003164AC">
              <w:t>Líneas de Distribución</w:t>
            </w:r>
          </w:p>
          <w:p w14:paraId="6761CDFB" w14:textId="77777777" w:rsidR="003164AC" w:rsidRPr="003164AC" w:rsidRDefault="003164AC" w:rsidP="003164AC">
            <w:pPr>
              <w:suppressAutoHyphens/>
            </w:pPr>
            <w:r w:rsidRPr="003164AC">
              <w:t>Bajo cubierta  se ubicarán […] equipo desalinizador de agua […].</w:t>
            </w:r>
          </w:p>
          <w:p w14:paraId="48BFD296" w14:textId="77777777" w:rsidR="00130FE1" w:rsidRPr="00AA4E1D" w:rsidRDefault="00130FE1" w:rsidP="00130FE1"/>
          <w:p w14:paraId="1F663C0E" w14:textId="201F6A65" w:rsidR="00130FE1" w:rsidRPr="00AA4E1D" w:rsidRDefault="00130FE1" w:rsidP="00AE77ED">
            <w:r w:rsidRPr="00AA4E1D">
              <w:rPr>
                <w:b/>
              </w:rPr>
              <w:t>Considerandos 3.2.1.2, 3.2.1.2.1 y 3.2.1.2.1.4 RCA N°185/2002</w:t>
            </w:r>
          </w:p>
          <w:p w14:paraId="50263784" w14:textId="77777777" w:rsidR="00130FE1" w:rsidRPr="00AA4E1D" w:rsidRDefault="00130FE1" w:rsidP="00130FE1">
            <w:r w:rsidRPr="00AA4E1D">
              <w:t>Descripción del pontón</w:t>
            </w:r>
          </w:p>
          <w:p w14:paraId="652CA76E" w14:textId="77777777" w:rsidR="00130FE1" w:rsidRPr="00AA4E1D" w:rsidRDefault="00130FE1" w:rsidP="00130FE1">
            <w:r w:rsidRPr="00AA4E1D">
              <w:t>Catamarán con Habitabilidades</w:t>
            </w:r>
          </w:p>
          <w:p w14:paraId="4098C0AA" w14:textId="77777777" w:rsidR="00130FE1" w:rsidRPr="00AA4E1D" w:rsidRDefault="00130FE1" w:rsidP="00130FE1">
            <w:r w:rsidRPr="00AA4E1D">
              <w:t>Segunda Cubierta</w:t>
            </w:r>
          </w:p>
          <w:p w14:paraId="636B04D5" w14:textId="056A8070" w:rsidR="00130FE1" w:rsidRPr="00AA4E1D" w:rsidRDefault="00130FE1" w:rsidP="00130FE1">
            <w:r w:rsidRPr="00AA4E1D">
              <w:t>La oficina de operaciones y comando del centro de cultivo estará equipada con […] 1 Antena comunicaciones satelitales para transmisión de datos y comunicaciones […].</w:t>
            </w:r>
          </w:p>
          <w:p w14:paraId="1BB8E177" w14:textId="77777777" w:rsidR="003164AC" w:rsidRDefault="003164AC" w:rsidP="003164AC">
            <w:pPr>
              <w:rPr>
                <w:highlight w:val="yellow"/>
              </w:rPr>
            </w:pPr>
          </w:p>
          <w:p w14:paraId="0CD1708F" w14:textId="7D0C70C9" w:rsidR="00C64211" w:rsidRPr="00A756A7" w:rsidRDefault="00A756A7" w:rsidP="00AE77ED">
            <w:pPr>
              <w:rPr>
                <w:b/>
              </w:rPr>
            </w:pPr>
            <w:r w:rsidRPr="00A756A7">
              <w:rPr>
                <w:b/>
              </w:rPr>
              <w:t>Punto 2.3 letra A, sección i, página 8 DIA “Centro de Engorda de Salmonídeos Entrada Bahía Tranquila 1 (201122004) Entrada Bahía Tranquila 2 (201122005) Estero Poca Esperanza Península Barros Arana”</w:t>
            </w:r>
          </w:p>
          <w:p w14:paraId="45C34F68" w14:textId="77777777" w:rsidR="00A756A7" w:rsidRPr="00A756A7" w:rsidRDefault="00A756A7" w:rsidP="00AE77ED">
            <w:pPr>
              <w:autoSpaceDE w:val="0"/>
              <w:autoSpaceDN w:val="0"/>
              <w:adjustRightInd w:val="0"/>
              <w:jc w:val="left"/>
            </w:pPr>
            <w:r w:rsidRPr="00A756A7">
              <w:t>Pontón Flotante con Habitabilidades</w:t>
            </w:r>
          </w:p>
          <w:p w14:paraId="47873466" w14:textId="0A3BDCC9" w:rsidR="00C64211" w:rsidRPr="00B26EB8" w:rsidRDefault="00A756A7" w:rsidP="00E84D71">
            <w:pPr>
              <w:autoSpaceDE w:val="0"/>
              <w:autoSpaceDN w:val="0"/>
              <w:adjustRightInd w:val="0"/>
            </w:pPr>
            <w:r w:rsidRPr="00A756A7">
              <w:t>Se proyecta la construcción de Pontones que cuenten con espacios de almacenamiento y sistemas distribución automática de alimento, habilitado para el personal fijo de operación y personal de servicios que esté de paso en el lugar. […]</w:t>
            </w:r>
          </w:p>
          <w:p w14:paraId="28F20A91" w14:textId="77777777" w:rsidR="00C64211" w:rsidRPr="00B8206B" w:rsidRDefault="00C64211" w:rsidP="00AE77ED">
            <w:pPr>
              <w:rPr>
                <w:rFonts w:eastAsia="Times New Roman"/>
                <w:color w:val="000000"/>
                <w:lang w:eastAsia="es-CL"/>
              </w:rPr>
            </w:pPr>
          </w:p>
        </w:tc>
      </w:tr>
      <w:tr w:rsidR="005F14A7" w:rsidRPr="0025129B" w14:paraId="56AF4CD8" w14:textId="77777777" w:rsidTr="00AE77ED">
        <w:trPr>
          <w:trHeight w:val="400"/>
        </w:trPr>
        <w:tc>
          <w:tcPr>
            <w:tcW w:w="5000" w:type="pct"/>
            <w:gridSpan w:val="2"/>
            <w:tcBorders>
              <w:bottom w:val="single" w:sz="4" w:space="0" w:color="auto"/>
            </w:tcBorders>
          </w:tcPr>
          <w:p w14:paraId="399DEC93" w14:textId="77777777" w:rsidR="005F14A7" w:rsidRDefault="005F14A7" w:rsidP="005F14A7">
            <w:pPr>
              <w:rPr>
                <w:rFonts w:eastAsia="Times New Roman"/>
                <w:b/>
                <w:bCs/>
                <w:color w:val="000000"/>
                <w:lang w:eastAsia="es-CL"/>
              </w:rPr>
            </w:pPr>
            <w:r>
              <w:rPr>
                <w:rFonts w:eastAsia="Times New Roman"/>
                <w:b/>
                <w:bCs/>
                <w:color w:val="000000"/>
                <w:lang w:eastAsia="es-CL"/>
              </w:rPr>
              <w:t>Documentación entregada:</w:t>
            </w:r>
          </w:p>
          <w:p w14:paraId="784052A4" w14:textId="47BA677F" w:rsidR="003940CA" w:rsidRPr="003940CA" w:rsidRDefault="00EE64DD" w:rsidP="003726D4">
            <w:pPr>
              <w:pStyle w:val="Prrafodelista"/>
              <w:numPr>
                <w:ilvl w:val="0"/>
                <w:numId w:val="46"/>
              </w:numPr>
              <w:ind w:left="142" w:hanging="142"/>
              <w:rPr>
                <w:rFonts w:eastAsia="Times New Roman"/>
                <w:b/>
                <w:bCs/>
                <w:color w:val="000000"/>
                <w:lang w:eastAsia="es-CL"/>
              </w:rPr>
            </w:pPr>
            <w:r>
              <w:rPr>
                <w:rFonts w:cstheme="minorHAnsi"/>
                <w:lang w:val="es-ES" w:eastAsia="es-ES"/>
              </w:rPr>
              <w:t>C</w:t>
            </w:r>
            <w:r w:rsidR="005F14A7" w:rsidRPr="003940CA">
              <w:rPr>
                <w:rFonts w:cstheme="minorHAnsi"/>
                <w:lang w:val="es-ES" w:eastAsia="es-ES"/>
              </w:rPr>
              <w:t xml:space="preserve">arta D.T. </w:t>
            </w:r>
            <w:r w:rsidR="005F14A7" w:rsidRPr="003940CA">
              <w:rPr>
                <w:rFonts w:ascii="Calibri" w:eastAsia="Times New Roman" w:hAnsi="Calibri"/>
                <w:color w:val="000000"/>
                <w:lang w:eastAsia="es-CL"/>
              </w:rPr>
              <w:t xml:space="preserve">51/14 recibida con fecha 07/04/14, </w:t>
            </w:r>
            <w:r>
              <w:rPr>
                <w:rFonts w:ascii="Calibri" w:eastAsia="Times New Roman" w:hAnsi="Calibri"/>
                <w:color w:val="000000"/>
                <w:lang w:eastAsia="es-CL"/>
              </w:rPr>
              <w:t xml:space="preserve">a través de la cual </w:t>
            </w:r>
            <w:r w:rsidR="005F14A7" w:rsidRPr="003940CA">
              <w:rPr>
                <w:rFonts w:ascii="Calibri" w:eastAsia="Times New Roman" w:hAnsi="Calibri"/>
                <w:color w:val="000000"/>
                <w:lang w:eastAsia="es-CL"/>
              </w:rPr>
              <w:t xml:space="preserve">el titular envía copia </w:t>
            </w:r>
            <w:r w:rsidR="003940CA" w:rsidRPr="003940CA">
              <w:rPr>
                <w:rFonts w:ascii="Calibri" w:eastAsia="Times New Roman" w:hAnsi="Calibri"/>
                <w:color w:val="000000"/>
                <w:lang w:eastAsia="es-CL"/>
              </w:rPr>
              <w:t>digital de los documentos “Certificado de Matrícula de Nave o Artefacto Naval Menor” Matrícula N°1275 y “Certificado de Navegabilidad para Nave o Artefacto Naval Menor”, otorgados por la Capitanía de Puerto de Puerto Natales con fechas 12/09/11 y 18/10/13, respectivamente</w:t>
            </w:r>
            <w:r w:rsidR="003726D4">
              <w:rPr>
                <w:rFonts w:ascii="Calibri" w:eastAsia="Times New Roman" w:hAnsi="Calibri"/>
                <w:color w:val="000000"/>
                <w:lang w:eastAsia="es-CL"/>
              </w:rPr>
              <w:t xml:space="preserve"> </w:t>
            </w:r>
            <w:r w:rsidR="003726D4" w:rsidRPr="003940CA">
              <w:rPr>
                <w:rFonts w:ascii="Calibri" w:eastAsia="Times New Roman" w:hAnsi="Calibri"/>
                <w:color w:val="000000"/>
                <w:lang w:eastAsia="es-CL"/>
              </w:rPr>
              <w:t>(Ver Anexo 3)</w:t>
            </w:r>
            <w:r w:rsidR="003940CA" w:rsidRPr="003940CA">
              <w:rPr>
                <w:rFonts w:ascii="Calibri" w:eastAsia="Times New Roman" w:hAnsi="Calibri"/>
                <w:color w:val="000000"/>
                <w:lang w:eastAsia="es-CL"/>
              </w:rPr>
              <w:t>.</w:t>
            </w:r>
          </w:p>
        </w:tc>
      </w:tr>
      <w:tr w:rsidR="00C64211" w:rsidRPr="0025129B" w14:paraId="44A4A002" w14:textId="77777777" w:rsidTr="00AE77ED">
        <w:trPr>
          <w:trHeight w:val="337"/>
        </w:trPr>
        <w:tc>
          <w:tcPr>
            <w:tcW w:w="5000" w:type="pct"/>
            <w:gridSpan w:val="2"/>
          </w:tcPr>
          <w:p w14:paraId="64484C51" w14:textId="77777777" w:rsidR="00C64211" w:rsidRPr="0025129B" w:rsidRDefault="00C64211" w:rsidP="00AE77ED">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C64211" w:rsidRPr="0025129B" w14:paraId="355EDDBB" w14:textId="77777777" w:rsidTr="00AE77ED">
        <w:trPr>
          <w:trHeight w:val="627"/>
        </w:trPr>
        <w:tc>
          <w:tcPr>
            <w:tcW w:w="5000" w:type="pct"/>
            <w:gridSpan w:val="2"/>
          </w:tcPr>
          <w:p w14:paraId="37BB3B57" w14:textId="125887F0" w:rsidR="005A0BF6" w:rsidRPr="00CF73D7" w:rsidRDefault="005A0BF6" w:rsidP="0096697B">
            <w:pPr>
              <w:pStyle w:val="Prrafodelista"/>
              <w:numPr>
                <w:ilvl w:val="0"/>
                <w:numId w:val="47"/>
              </w:numPr>
              <w:ind w:left="284" w:hanging="284"/>
              <w:rPr>
                <w:rFonts w:ascii="Calibri" w:eastAsia="Times New Roman" w:hAnsi="Calibri"/>
                <w:color w:val="000000"/>
                <w:lang w:eastAsia="es-CL"/>
              </w:rPr>
            </w:pPr>
            <w:r w:rsidRPr="00CF73D7">
              <w:rPr>
                <w:rFonts w:cstheme="minorHAnsi"/>
                <w:lang w:val="es-ES" w:eastAsia="es-ES"/>
              </w:rPr>
              <w:t>Durante la inspección ambiental realizada el día 1 de abril de 2014 se observó lo siguiente:</w:t>
            </w:r>
          </w:p>
          <w:p w14:paraId="6A2229BD" w14:textId="5F768067" w:rsidR="005A0BF6" w:rsidRPr="005A0BF6" w:rsidRDefault="005A0BF6" w:rsidP="005A0BF6">
            <w:pPr>
              <w:pStyle w:val="Prrafodelista"/>
              <w:numPr>
                <w:ilvl w:val="0"/>
                <w:numId w:val="25"/>
              </w:numPr>
              <w:ind w:left="567" w:hanging="283"/>
              <w:rPr>
                <w:rFonts w:ascii="Calibri" w:eastAsia="Times New Roman" w:hAnsi="Calibri"/>
                <w:color w:val="000000"/>
                <w:lang w:eastAsia="es-CL"/>
              </w:rPr>
            </w:pPr>
            <w:r>
              <w:rPr>
                <w:rFonts w:cstheme="minorHAnsi"/>
                <w:lang w:val="es-ES" w:eastAsia="es-ES"/>
              </w:rPr>
              <w:t xml:space="preserve">Los centros Entrada </w:t>
            </w:r>
            <w:r w:rsidRPr="00CF73D7">
              <w:rPr>
                <w:rFonts w:cstheme="minorHAnsi"/>
                <w:lang w:val="es-ES" w:eastAsia="es-ES"/>
              </w:rPr>
              <w:t xml:space="preserve">Bahía Tranquila 1 </w:t>
            </w:r>
            <w:r>
              <w:rPr>
                <w:rFonts w:cstheme="minorHAnsi"/>
                <w:lang w:val="es-ES" w:eastAsia="es-ES"/>
              </w:rPr>
              <w:t>y 2 no contaban con pont</w:t>
            </w:r>
            <w:r w:rsidR="005507D6">
              <w:rPr>
                <w:rFonts w:cstheme="minorHAnsi"/>
                <w:lang w:val="es-ES" w:eastAsia="es-ES"/>
              </w:rPr>
              <w:t xml:space="preserve">ones </w:t>
            </w:r>
            <w:r>
              <w:rPr>
                <w:rFonts w:cstheme="minorHAnsi"/>
                <w:lang w:val="es-ES" w:eastAsia="es-ES"/>
              </w:rPr>
              <w:t xml:space="preserve">de habitabilidad, utilizándose para </w:t>
            </w:r>
            <w:r w:rsidR="005507D6">
              <w:rPr>
                <w:rFonts w:cstheme="minorHAnsi"/>
                <w:lang w:val="es-ES" w:eastAsia="es-ES"/>
              </w:rPr>
              <w:t xml:space="preserve">ambos </w:t>
            </w:r>
            <w:r>
              <w:rPr>
                <w:rFonts w:cstheme="minorHAnsi"/>
                <w:lang w:val="es-ES" w:eastAsia="es-ES"/>
              </w:rPr>
              <w:t>la embarcación (</w:t>
            </w:r>
            <w:r w:rsidR="005507D6">
              <w:rPr>
                <w:rFonts w:cstheme="minorHAnsi"/>
                <w:lang w:val="es-ES" w:eastAsia="es-ES"/>
              </w:rPr>
              <w:t>N</w:t>
            </w:r>
            <w:r>
              <w:rPr>
                <w:rFonts w:cstheme="minorHAnsi"/>
                <w:lang w:val="es-ES" w:eastAsia="es-ES"/>
              </w:rPr>
              <w:t xml:space="preserve">ave) Hércules, la cual </w:t>
            </w:r>
            <w:r w:rsidR="002965C3">
              <w:rPr>
                <w:rFonts w:cstheme="minorHAnsi"/>
                <w:lang w:val="es-ES" w:eastAsia="es-ES"/>
              </w:rPr>
              <w:t xml:space="preserve">posee </w:t>
            </w:r>
            <w:r>
              <w:rPr>
                <w:rFonts w:cstheme="minorHAnsi"/>
                <w:lang w:val="es-ES" w:eastAsia="es-ES"/>
              </w:rPr>
              <w:t>5 personas en forma permanente</w:t>
            </w:r>
            <w:r w:rsidR="00CE78B7">
              <w:rPr>
                <w:rFonts w:cstheme="minorHAnsi"/>
                <w:lang w:val="es-ES" w:eastAsia="es-ES"/>
              </w:rPr>
              <w:t xml:space="preserve"> (Ver Fotografías 11, 12 y 13)</w:t>
            </w:r>
            <w:r>
              <w:rPr>
                <w:rFonts w:cstheme="minorHAnsi"/>
                <w:lang w:val="es-ES" w:eastAsia="es-ES"/>
              </w:rPr>
              <w:t>.</w:t>
            </w:r>
          </w:p>
          <w:p w14:paraId="3C6BCDE0" w14:textId="1042BEEF" w:rsidR="005A0BF6" w:rsidRPr="005A0BF6" w:rsidRDefault="005A0BF6" w:rsidP="005A0BF6">
            <w:pPr>
              <w:pStyle w:val="Prrafodelista"/>
              <w:numPr>
                <w:ilvl w:val="0"/>
                <w:numId w:val="25"/>
              </w:numPr>
              <w:ind w:left="567" w:hanging="283"/>
              <w:rPr>
                <w:rFonts w:ascii="Calibri" w:eastAsia="Times New Roman" w:hAnsi="Calibri"/>
                <w:color w:val="000000"/>
                <w:lang w:eastAsia="es-CL"/>
              </w:rPr>
            </w:pPr>
            <w:r>
              <w:rPr>
                <w:rFonts w:cstheme="minorHAnsi"/>
                <w:lang w:val="es-ES" w:eastAsia="es-ES"/>
              </w:rPr>
              <w:t>En e</w:t>
            </w:r>
            <w:r w:rsidRPr="00B26FF0">
              <w:rPr>
                <w:rFonts w:cstheme="minorHAnsi"/>
                <w:lang w:val="es-ES" w:eastAsia="es-ES"/>
              </w:rPr>
              <w:t xml:space="preserve">l </w:t>
            </w:r>
            <w:r w:rsidR="00CC5FEA">
              <w:rPr>
                <w:rFonts w:cstheme="minorHAnsi"/>
                <w:lang w:val="es-ES" w:eastAsia="es-ES"/>
              </w:rPr>
              <w:t xml:space="preserve">borde costero </w:t>
            </w:r>
            <w:r w:rsidRPr="00B26FF0">
              <w:rPr>
                <w:rFonts w:cstheme="minorHAnsi"/>
                <w:lang w:val="es-ES" w:eastAsia="es-ES"/>
              </w:rPr>
              <w:t xml:space="preserve">adyacente al centro de cultivo Entrada Bahía Tranquila 2 se </w:t>
            </w:r>
            <w:r>
              <w:rPr>
                <w:rFonts w:cstheme="minorHAnsi"/>
                <w:lang w:val="es-ES" w:eastAsia="es-ES"/>
              </w:rPr>
              <w:t>observó la existencia de antenas de telecomunicaciones</w:t>
            </w:r>
            <w:r w:rsidR="00CE78B7">
              <w:rPr>
                <w:rFonts w:cstheme="minorHAnsi"/>
                <w:lang w:val="es-ES" w:eastAsia="es-ES"/>
              </w:rPr>
              <w:t xml:space="preserve"> (Ver Fotografía 14)</w:t>
            </w:r>
            <w:r>
              <w:rPr>
                <w:rFonts w:cstheme="minorHAnsi"/>
                <w:lang w:val="es-ES" w:eastAsia="es-ES"/>
              </w:rPr>
              <w:t>.</w:t>
            </w:r>
          </w:p>
          <w:p w14:paraId="1CBDB895" w14:textId="63A31FFA" w:rsidR="002E3DE4" w:rsidRPr="003940CA" w:rsidRDefault="005A0BF6" w:rsidP="003940CA">
            <w:pPr>
              <w:pStyle w:val="Prrafodelista"/>
              <w:numPr>
                <w:ilvl w:val="0"/>
                <w:numId w:val="47"/>
              </w:numPr>
              <w:ind w:left="284" w:hanging="284"/>
              <w:rPr>
                <w:rFonts w:ascii="Calibri" w:eastAsia="Times New Roman" w:hAnsi="Calibri"/>
                <w:color w:val="000000"/>
                <w:lang w:eastAsia="es-CL"/>
              </w:rPr>
            </w:pPr>
            <w:r w:rsidRPr="00A87B94">
              <w:rPr>
                <w:rFonts w:ascii="Calibri" w:eastAsia="Times New Roman" w:hAnsi="Calibri"/>
                <w:color w:val="000000"/>
                <w:lang w:eastAsia="es-CL"/>
              </w:rPr>
              <w:t xml:space="preserve">De acuerdo a lo indicado por el </w:t>
            </w:r>
            <w:r w:rsidRPr="00A87B94">
              <w:rPr>
                <w:rFonts w:cstheme="minorHAnsi"/>
              </w:rPr>
              <w:t>encargado del centro, Sr. Pedro Vega Roa, los centros Entrada Bahía Tranquila 1 y 2 no c</w:t>
            </w:r>
            <w:r>
              <w:rPr>
                <w:rFonts w:cstheme="minorHAnsi"/>
              </w:rPr>
              <w:t xml:space="preserve">ontaban al momento de la inspección </w:t>
            </w:r>
            <w:r w:rsidRPr="00A87B94">
              <w:rPr>
                <w:rFonts w:cstheme="minorHAnsi"/>
              </w:rPr>
              <w:t xml:space="preserve">con </w:t>
            </w:r>
            <w:r>
              <w:rPr>
                <w:rFonts w:cstheme="minorHAnsi"/>
              </w:rPr>
              <w:t xml:space="preserve">una </w:t>
            </w:r>
            <w:r w:rsidRPr="00A87B94">
              <w:rPr>
                <w:rFonts w:cstheme="minorHAnsi"/>
              </w:rPr>
              <w:t xml:space="preserve">planta </w:t>
            </w:r>
            <w:r>
              <w:rPr>
                <w:rFonts w:cstheme="minorHAnsi"/>
              </w:rPr>
              <w:t>desalinizadora de agua para su potabilización</w:t>
            </w:r>
            <w:r w:rsidRPr="00A87B94">
              <w:rPr>
                <w:rFonts w:cstheme="minorHAnsi"/>
              </w:rPr>
              <w:t>.</w:t>
            </w:r>
          </w:p>
        </w:tc>
      </w:tr>
      <w:tr w:rsidR="005F14A7" w:rsidRPr="0025129B" w14:paraId="3354B870" w14:textId="77777777" w:rsidTr="005F14A7">
        <w:trPr>
          <w:trHeight w:val="335"/>
        </w:trPr>
        <w:tc>
          <w:tcPr>
            <w:tcW w:w="5000" w:type="pct"/>
            <w:gridSpan w:val="2"/>
          </w:tcPr>
          <w:p w14:paraId="6A0A9721" w14:textId="3D46EB97" w:rsidR="005F14A7" w:rsidRPr="005F14A7" w:rsidRDefault="005F14A7" w:rsidP="005F14A7">
            <w:pPr>
              <w:rPr>
                <w:rFonts w:cstheme="minorHAnsi"/>
                <w:lang w:val="es-ES" w:eastAsia="es-ES"/>
              </w:rPr>
            </w:pPr>
            <w:r w:rsidRPr="002C584A">
              <w:rPr>
                <w:b/>
              </w:rPr>
              <w:t>Resultado (s) examen de Información:</w:t>
            </w:r>
          </w:p>
        </w:tc>
      </w:tr>
      <w:tr w:rsidR="005F14A7" w:rsidRPr="0025129B" w14:paraId="184246DA" w14:textId="77777777" w:rsidTr="00AE77ED">
        <w:trPr>
          <w:trHeight w:val="627"/>
        </w:trPr>
        <w:tc>
          <w:tcPr>
            <w:tcW w:w="5000" w:type="pct"/>
            <w:gridSpan w:val="2"/>
          </w:tcPr>
          <w:p w14:paraId="397C65FE" w14:textId="746192A5" w:rsidR="00EE246A" w:rsidRPr="00EE246A" w:rsidRDefault="005F14A7" w:rsidP="005F14A7">
            <w:pPr>
              <w:pStyle w:val="Prrafodelista"/>
              <w:numPr>
                <w:ilvl w:val="0"/>
                <w:numId w:val="47"/>
              </w:numPr>
              <w:ind w:left="284" w:hanging="284"/>
              <w:rPr>
                <w:b/>
              </w:rPr>
            </w:pPr>
            <w:r w:rsidRPr="00927EF3">
              <w:rPr>
                <w:rFonts w:cstheme="minorHAnsi"/>
                <w:lang w:val="es-ES" w:eastAsia="es-ES"/>
              </w:rPr>
              <w:t xml:space="preserve">Como resultado del examen de la información remitida, </w:t>
            </w:r>
            <w:r w:rsidRPr="00927EF3">
              <w:rPr>
                <w:rFonts w:cstheme="minorHAnsi"/>
              </w:rPr>
              <w:t xml:space="preserve">se observa </w:t>
            </w:r>
            <w:r w:rsidR="00EE246A">
              <w:rPr>
                <w:rFonts w:cstheme="minorHAnsi"/>
              </w:rPr>
              <w:t>lo siguiente:</w:t>
            </w:r>
          </w:p>
          <w:p w14:paraId="77CCB4A7" w14:textId="3BA1776D" w:rsidR="003940CA" w:rsidRPr="003940CA" w:rsidRDefault="003940CA" w:rsidP="00EE246A">
            <w:pPr>
              <w:pStyle w:val="Prrafodelista"/>
              <w:numPr>
                <w:ilvl w:val="0"/>
                <w:numId w:val="48"/>
              </w:numPr>
              <w:ind w:left="567" w:hanging="283"/>
              <w:rPr>
                <w:b/>
              </w:rPr>
            </w:pPr>
            <w:r>
              <w:rPr>
                <w:rFonts w:cstheme="minorHAnsi"/>
                <w:lang w:val="es-ES" w:eastAsia="es-ES"/>
              </w:rPr>
              <w:t>M</w:t>
            </w:r>
            <w:r w:rsidRPr="00100E5E">
              <w:rPr>
                <w:rFonts w:cstheme="minorHAnsi"/>
                <w:lang w:val="es-ES" w:eastAsia="es-ES"/>
              </w:rPr>
              <w:t xml:space="preserve">ediante carta D.T. </w:t>
            </w:r>
            <w:r w:rsidRPr="00100E5E">
              <w:rPr>
                <w:rFonts w:ascii="Calibri" w:eastAsia="Times New Roman" w:hAnsi="Calibri"/>
                <w:color w:val="000000"/>
                <w:lang w:eastAsia="es-CL"/>
              </w:rPr>
              <w:t xml:space="preserve">51/14 recibida con fecha 07/04/14, </w:t>
            </w:r>
            <w:r>
              <w:rPr>
                <w:rFonts w:ascii="Calibri" w:eastAsia="Times New Roman" w:hAnsi="Calibri"/>
                <w:color w:val="000000"/>
                <w:lang w:eastAsia="es-CL"/>
              </w:rPr>
              <w:t xml:space="preserve">el titular </w:t>
            </w:r>
            <w:r w:rsidRPr="00100E5E">
              <w:rPr>
                <w:rFonts w:ascii="Calibri" w:eastAsia="Times New Roman" w:hAnsi="Calibri"/>
                <w:color w:val="000000"/>
                <w:lang w:eastAsia="es-CL"/>
              </w:rPr>
              <w:t xml:space="preserve">señala que las antenas visualizadas durante la inspección ambiental tienen por función abastecer de internet y Telefonía Satelital, a efectos </w:t>
            </w:r>
            <w:r w:rsidRPr="005A123B">
              <w:rPr>
                <w:rFonts w:ascii="Calibri" w:eastAsia="Times New Roman" w:hAnsi="Calibri"/>
                <w:color w:val="000000"/>
                <w:lang w:eastAsia="es-CL"/>
              </w:rPr>
              <w:t>de mejorar las</w:t>
            </w:r>
            <w:r w:rsidRPr="00100E5E">
              <w:rPr>
                <w:rFonts w:ascii="Calibri" w:eastAsia="Times New Roman" w:hAnsi="Calibri"/>
                <w:color w:val="000000"/>
                <w:lang w:eastAsia="es-CL"/>
              </w:rPr>
              <w:t xml:space="preserve"> comunicaciones con los centros de cultivo. Asimismo </w:t>
            </w:r>
            <w:r>
              <w:rPr>
                <w:rFonts w:ascii="Calibri" w:eastAsia="Times New Roman" w:hAnsi="Calibri"/>
                <w:color w:val="000000"/>
                <w:lang w:eastAsia="es-CL"/>
              </w:rPr>
              <w:t xml:space="preserve">se </w:t>
            </w:r>
            <w:r w:rsidRPr="00100E5E">
              <w:rPr>
                <w:rFonts w:ascii="Calibri" w:eastAsia="Times New Roman" w:hAnsi="Calibri"/>
                <w:color w:val="000000"/>
                <w:lang w:eastAsia="es-CL"/>
              </w:rPr>
              <w:t xml:space="preserve">indica que dichos elementos son retirados al </w:t>
            </w:r>
            <w:r w:rsidRPr="009B3F16">
              <w:rPr>
                <w:rFonts w:ascii="Calibri" w:eastAsia="Times New Roman" w:hAnsi="Calibri"/>
                <w:color w:val="000000"/>
                <w:lang w:eastAsia="es-CL"/>
              </w:rPr>
              <w:t>término del ciclo productivo.</w:t>
            </w:r>
          </w:p>
          <w:p w14:paraId="1E1F22FE" w14:textId="77777777" w:rsidR="00EE246A" w:rsidRPr="00EE246A" w:rsidRDefault="00EE246A" w:rsidP="00EE246A">
            <w:pPr>
              <w:pStyle w:val="Prrafodelista"/>
              <w:numPr>
                <w:ilvl w:val="0"/>
                <w:numId w:val="48"/>
              </w:numPr>
              <w:ind w:left="567" w:hanging="283"/>
              <w:rPr>
                <w:b/>
              </w:rPr>
            </w:pPr>
            <w:r w:rsidRPr="002345A4">
              <w:rPr>
                <w:rFonts w:ascii="Calibri" w:eastAsia="Times New Roman" w:hAnsi="Calibri"/>
                <w:color w:val="000000"/>
                <w:lang w:eastAsia="es-CL"/>
              </w:rPr>
              <w:t>De acuerdo a lo especificado en el Artículo 27 del Reglamento para el Control de la Contaminación Acuática (D.S. MINDEF N°1/1992), se entiende por Artefacto Naval</w:t>
            </w:r>
            <w:r>
              <w:rPr>
                <w:rFonts w:ascii="Calibri" w:eastAsia="Times New Roman" w:hAnsi="Calibri"/>
                <w:color w:val="000000"/>
                <w:lang w:eastAsia="es-CL"/>
              </w:rPr>
              <w:t>:</w:t>
            </w:r>
            <w:r w:rsidRPr="002345A4">
              <w:rPr>
                <w:rFonts w:ascii="Calibri" w:eastAsia="Times New Roman" w:hAnsi="Calibri"/>
                <w:color w:val="000000"/>
                <w:lang w:eastAsia="es-CL"/>
              </w:rPr>
              <w:t xml:space="preserve"> “todo aquél que, no estando construido para navegar, cumple en el agua funciones de complemento o de apoyo a las actividades marítimas, fluviales o lacustres o de extracción de recursos, tales como diques, grúas, plataformas fijas o flotantes, balsas u otros similares. No se incluyen en este concepto las obras portuarias aunque se internen en el agua”.</w:t>
            </w:r>
            <w:r>
              <w:rPr>
                <w:rFonts w:ascii="Calibri" w:eastAsia="Times New Roman" w:hAnsi="Calibri"/>
                <w:color w:val="000000"/>
                <w:lang w:eastAsia="es-CL"/>
              </w:rPr>
              <w:t xml:space="preserve"> De igual forma se</w:t>
            </w:r>
            <w:r w:rsidRPr="002345A4">
              <w:rPr>
                <w:rFonts w:ascii="Calibri" w:eastAsia="Times New Roman" w:hAnsi="Calibri"/>
                <w:color w:val="000000"/>
                <w:lang w:eastAsia="es-CL"/>
              </w:rPr>
              <w:t xml:space="preserve"> entiende por Buque o Nave</w:t>
            </w:r>
            <w:r>
              <w:rPr>
                <w:rFonts w:ascii="Calibri" w:eastAsia="Times New Roman" w:hAnsi="Calibri"/>
                <w:color w:val="000000"/>
                <w:lang w:eastAsia="es-CL"/>
              </w:rPr>
              <w:t>:</w:t>
            </w:r>
            <w:r w:rsidRPr="002345A4">
              <w:rPr>
                <w:rFonts w:ascii="Calibri" w:eastAsia="Times New Roman" w:hAnsi="Calibri"/>
                <w:color w:val="000000"/>
                <w:lang w:eastAsia="es-CL"/>
              </w:rPr>
              <w:t xml:space="preserve"> “Toda construcción principal, destinada a navegar, cualquiera que sea su clase y dimensión”.</w:t>
            </w:r>
          </w:p>
          <w:p w14:paraId="3814FD32" w14:textId="54865740" w:rsidR="00EE246A" w:rsidRPr="00EE246A" w:rsidRDefault="00EE246A" w:rsidP="00EE246A">
            <w:pPr>
              <w:pStyle w:val="Prrafodelista"/>
              <w:numPr>
                <w:ilvl w:val="0"/>
                <w:numId w:val="48"/>
              </w:numPr>
              <w:ind w:left="567" w:hanging="283"/>
              <w:rPr>
                <w:b/>
              </w:rPr>
            </w:pPr>
            <w:r>
              <w:rPr>
                <w:rFonts w:ascii="Calibri" w:eastAsia="Times New Roman" w:hAnsi="Calibri"/>
                <w:color w:val="000000"/>
                <w:lang w:eastAsia="es-CL"/>
              </w:rPr>
              <w:t>L</w:t>
            </w:r>
            <w:r w:rsidR="005F14A7" w:rsidRPr="00927EF3">
              <w:rPr>
                <w:rFonts w:ascii="Calibri" w:eastAsia="Times New Roman" w:hAnsi="Calibri"/>
                <w:color w:val="000000"/>
                <w:lang w:eastAsia="es-CL"/>
              </w:rPr>
              <w:t xml:space="preserve">a Nave “Don Hércules” corresponde a una lancha a motor de apoyo a centros de cultivo con casco de madera, cuya eslora es de 12,7 metros, manga de 4 metros y puntal de 1,86 metros, </w:t>
            </w:r>
            <w:r w:rsidR="005F14A7">
              <w:rPr>
                <w:rFonts w:ascii="Calibri" w:eastAsia="Times New Roman" w:hAnsi="Calibri"/>
                <w:color w:val="000000"/>
                <w:lang w:eastAsia="es-CL"/>
              </w:rPr>
              <w:t xml:space="preserve">la cual posee </w:t>
            </w:r>
            <w:r w:rsidR="005F14A7" w:rsidRPr="00927EF3">
              <w:rPr>
                <w:rFonts w:ascii="Calibri" w:eastAsia="Times New Roman" w:hAnsi="Calibri"/>
                <w:color w:val="000000"/>
                <w:lang w:eastAsia="es-CL"/>
              </w:rPr>
              <w:t>una capacidad de 8 pasajeros y una capacidad máxima de 10 personas</w:t>
            </w:r>
            <w:r w:rsidR="005F14A7" w:rsidRPr="00927EF3">
              <w:rPr>
                <w:rFonts w:cstheme="minorHAnsi"/>
                <w:lang w:val="es-ES" w:eastAsia="es-ES"/>
              </w:rPr>
              <w:t>.</w:t>
            </w:r>
          </w:p>
        </w:tc>
      </w:tr>
    </w:tbl>
    <w:p w14:paraId="2BE639C0" w14:textId="77777777" w:rsidR="00621FD0" w:rsidRDefault="00621FD0" w:rsidP="00893A4E">
      <w:pPr>
        <w:pStyle w:val="Prrafodelista"/>
        <w:ind w:left="0"/>
        <w:rPr>
          <w:rFonts w:cstheme="minorHAnsi"/>
          <w:b/>
          <w:sz w:val="14"/>
          <w:szCs w:val="24"/>
        </w:rPr>
      </w:pPr>
    </w:p>
    <w:p w14:paraId="330B4B21" w14:textId="77777777" w:rsidR="002C3035" w:rsidRDefault="002C3035" w:rsidP="00893A4E">
      <w:pPr>
        <w:pStyle w:val="Prrafodelista"/>
        <w:ind w:left="0"/>
        <w:rPr>
          <w:rFonts w:cstheme="minorHAnsi"/>
          <w:b/>
          <w:sz w:val="14"/>
          <w:szCs w:val="24"/>
        </w:rPr>
      </w:pPr>
    </w:p>
    <w:p w14:paraId="51FE18E3" w14:textId="77777777" w:rsidR="009E00E0" w:rsidRDefault="009E00E0" w:rsidP="00893A4E">
      <w:pPr>
        <w:pStyle w:val="Prrafodelista"/>
        <w:ind w:left="0"/>
        <w:rPr>
          <w:rFonts w:cstheme="minorHAnsi"/>
          <w:b/>
          <w:sz w:val="14"/>
          <w:szCs w:val="24"/>
        </w:rPr>
      </w:pPr>
    </w:p>
    <w:p w14:paraId="43845048" w14:textId="77777777" w:rsidR="00002A55" w:rsidRDefault="00002A55" w:rsidP="00893A4E">
      <w:pPr>
        <w:pStyle w:val="Prrafodelista"/>
        <w:ind w:left="0"/>
        <w:rPr>
          <w:rFonts w:cstheme="minorHAnsi"/>
          <w:b/>
          <w:sz w:val="14"/>
          <w:szCs w:val="24"/>
        </w:rPr>
      </w:pPr>
    </w:p>
    <w:p w14:paraId="4608A024" w14:textId="77777777" w:rsidR="00002A55" w:rsidRDefault="00002A55" w:rsidP="00893A4E">
      <w:pPr>
        <w:pStyle w:val="Prrafodelista"/>
        <w:ind w:left="0"/>
        <w:rPr>
          <w:rFonts w:cstheme="minorHAnsi"/>
          <w:b/>
          <w:sz w:val="14"/>
          <w:szCs w:val="24"/>
        </w:rPr>
      </w:pPr>
    </w:p>
    <w:p w14:paraId="53F45194" w14:textId="77777777" w:rsidR="00002A55" w:rsidRDefault="00002A55" w:rsidP="00893A4E">
      <w:pPr>
        <w:pStyle w:val="Prrafodelista"/>
        <w:ind w:left="0"/>
        <w:rPr>
          <w:rFonts w:cstheme="minorHAnsi"/>
          <w:b/>
          <w:sz w:val="14"/>
          <w:szCs w:val="24"/>
        </w:rPr>
      </w:pPr>
    </w:p>
    <w:p w14:paraId="5EEA8610" w14:textId="77777777" w:rsidR="00002A55" w:rsidRDefault="00002A55" w:rsidP="00893A4E">
      <w:pPr>
        <w:pStyle w:val="Prrafodelista"/>
        <w:ind w:left="0"/>
        <w:rPr>
          <w:rFonts w:cstheme="minorHAnsi"/>
          <w:b/>
          <w:sz w:val="14"/>
          <w:szCs w:val="24"/>
        </w:rPr>
      </w:pPr>
    </w:p>
    <w:p w14:paraId="6625F1D8" w14:textId="77777777" w:rsidR="00002A55" w:rsidRDefault="00002A55" w:rsidP="00893A4E">
      <w:pPr>
        <w:pStyle w:val="Prrafodelista"/>
        <w:ind w:left="0"/>
        <w:rPr>
          <w:rFonts w:cstheme="minorHAnsi"/>
          <w:b/>
          <w:sz w:val="14"/>
          <w:szCs w:val="24"/>
        </w:rPr>
      </w:pPr>
    </w:p>
    <w:p w14:paraId="58BBEA19" w14:textId="77777777" w:rsidR="00002A55" w:rsidRDefault="00002A55" w:rsidP="00893A4E">
      <w:pPr>
        <w:pStyle w:val="Prrafodelista"/>
        <w:ind w:left="0"/>
        <w:rPr>
          <w:rFonts w:cstheme="minorHAnsi"/>
          <w:b/>
          <w:sz w:val="14"/>
          <w:szCs w:val="24"/>
        </w:rPr>
      </w:pPr>
    </w:p>
    <w:p w14:paraId="3C1099DF" w14:textId="77777777" w:rsidR="00002A55" w:rsidRDefault="00002A55" w:rsidP="00893A4E">
      <w:pPr>
        <w:pStyle w:val="Prrafodelista"/>
        <w:ind w:left="0"/>
        <w:rPr>
          <w:rFonts w:cstheme="minorHAnsi"/>
          <w:b/>
          <w:sz w:val="14"/>
          <w:szCs w:val="24"/>
        </w:rPr>
      </w:pPr>
    </w:p>
    <w:p w14:paraId="63EBE337" w14:textId="77777777" w:rsidR="00002A55" w:rsidRDefault="00002A55" w:rsidP="00893A4E">
      <w:pPr>
        <w:pStyle w:val="Prrafodelista"/>
        <w:ind w:left="0"/>
        <w:rPr>
          <w:rFonts w:cstheme="minorHAnsi"/>
          <w:b/>
          <w:sz w:val="14"/>
          <w:szCs w:val="24"/>
        </w:rPr>
      </w:pPr>
    </w:p>
    <w:p w14:paraId="6B78A1B3" w14:textId="77777777" w:rsidR="00002A55" w:rsidRDefault="00002A55" w:rsidP="00893A4E">
      <w:pPr>
        <w:pStyle w:val="Prrafodelista"/>
        <w:ind w:left="0"/>
        <w:rPr>
          <w:rFonts w:cstheme="minorHAnsi"/>
          <w:b/>
          <w:sz w:val="14"/>
          <w:szCs w:val="24"/>
        </w:rPr>
      </w:pPr>
    </w:p>
    <w:p w14:paraId="0DE03F60" w14:textId="77777777" w:rsidR="00002A55" w:rsidRDefault="00002A55" w:rsidP="00893A4E">
      <w:pPr>
        <w:pStyle w:val="Prrafodelista"/>
        <w:ind w:left="0"/>
        <w:rPr>
          <w:rFonts w:cstheme="minorHAnsi"/>
          <w:b/>
          <w:sz w:val="14"/>
          <w:szCs w:val="24"/>
        </w:rPr>
      </w:pPr>
    </w:p>
    <w:p w14:paraId="6EEBF65A" w14:textId="77777777" w:rsidR="00002A55" w:rsidRDefault="00002A55" w:rsidP="00893A4E">
      <w:pPr>
        <w:pStyle w:val="Prrafodelista"/>
        <w:ind w:left="0"/>
        <w:rPr>
          <w:rFonts w:cstheme="minorHAnsi"/>
          <w:b/>
          <w:sz w:val="14"/>
          <w:szCs w:val="24"/>
        </w:rPr>
      </w:pPr>
    </w:p>
    <w:p w14:paraId="6D56C88A" w14:textId="77777777" w:rsidR="00002A55" w:rsidRDefault="00002A55" w:rsidP="00893A4E">
      <w:pPr>
        <w:pStyle w:val="Prrafodelista"/>
        <w:ind w:left="0"/>
        <w:rPr>
          <w:rFonts w:cstheme="minorHAnsi"/>
          <w:b/>
          <w:sz w:val="14"/>
          <w:szCs w:val="24"/>
        </w:rPr>
      </w:pPr>
    </w:p>
    <w:p w14:paraId="35583B10" w14:textId="77777777" w:rsidR="00002A55" w:rsidRDefault="00002A55" w:rsidP="00893A4E">
      <w:pPr>
        <w:pStyle w:val="Prrafodelista"/>
        <w:ind w:left="0"/>
        <w:rPr>
          <w:rFonts w:cstheme="minorHAnsi"/>
          <w:b/>
          <w:sz w:val="14"/>
          <w:szCs w:val="24"/>
        </w:rPr>
      </w:pPr>
    </w:p>
    <w:p w14:paraId="14DEA211" w14:textId="77777777" w:rsidR="00002A55" w:rsidRDefault="00002A55" w:rsidP="00893A4E">
      <w:pPr>
        <w:pStyle w:val="Prrafodelista"/>
        <w:ind w:left="0"/>
        <w:rPr>
          <w:rFonts w:cstheme="minorHAnsi"/>
          <w:b/>
          <w:sz w:val="14"/>
          <w:szCs w:val="24"/>
        </w:rPr>
      </w:pPr>
    </w:p>
    <w:p w14:paraId="3BFC2411" w14:textId="77777777" w:rsidR="00002A55" w:rsidRDefault="00002A55" w:rsidP="00893A4E">
      <w:pPr>
        <w:pStyle w:val="Prrafodelista"/>
        <w:ind w:left="0"/>
        <w:rPr>
          <w:rFonts w:cstheme="minorHAnsi"/>
          <w:b/>
          <w:sz w:val="14"/>
          <w:szCs w:val="24"/>
        </w:rPr>
      </w:pPr>
    </w:p>
    <w:p w14:paraId="53007B5D" w14:textId="77777777" w:rsidR="00002A55" w:rsidRDefault="00002A55" w:rsidP="00893A4E">
      <w:pPr>
        <w:pStyle w:val="Prrafodelista"/>
        <w:ind w:left="0"/>
        <w:rPr>
          <w:rFonts w:cstheme="minorHAnsi"/>
          <w:b/>
          <w:sz w:val="14"/>
          <w:szCs w:val="24"/>
        </w:rPr>
      </w:pPr>
    </w:p>
    <w:p w14:paraId="54897ACC" w14:textId="77777777" w:rsidR="00002A55" w:rsidRDefault="00002A55" w:rsidP="00893A4E">
      <w:pPr>
        <w:pStyle w:val="Prrafodelista"/>
        <w:ind w:left="0"/>
        <w:rPr>
          <w:rFonts w:cstheme="minorHAnsi"/>
          <w:b/>
          <w:sz w:val="14"/>
          <w:szCs w:val="24"/>
        </w:rPr>
      </w:pPr>
    </w:p>
    <w:p w14:paraId="3938C00C" w14:textId="77777777" w:rsidR="00002A55" w:rsidRDefault="00002A55" w:rsidP="00893A4E">
      <w:pPr>
        <w:pStyle w:val="Prrafodelista"/>
        <w:ind w:left="0"/>
        <w:rPr>
          <w:rFonts w:cstheme="minorHAnsi"/>
          <w:b/>
          <w:sz w:val="14"/>
          <w:szCs w:val="24"/>
        </w:rPr>
      </w:pPr>
    </w:p>
    <w:p w14:paraId="64C8DDE3" w14:textId="77777777" w:rsidR="005F14A7" w:rsidRDefault="005F14A7" w:rsidP="00893A4E">
      <w:pPr>
        <w:pStyle w:val="Prrafodelista"/>
        <w:ind w:left="0"/>
        <w:rPr>
          <w:rFonts w:cstheme="minorHAnsi"/>
          <w:b/>
          <w:sz w:val="14"/>
          <w:szCs w:val="24"/>
        </w:rPr>
      </w:pPr>
    </w:p>
    <w:p w14:paraId="6BF10380" w14:textId="77777777" w:rsidR="00002A55" w:rsidRDefault="00002A55" w:rsidP="00893A4E">
      <w:pPr>
        <w:pStyle w:val="Prrafodelista"/>
        <w:ind w:left="0"/>
        <w:rPr>
          <w:rFonts w:cstheme="minorHAnsi"/>
          <w:b/>
          <w:szCs w:val="24"/>
        </w:rPr>
      </w:pPr>
    </w:p>
    <w:p w14:paraId="08F54C19" w14:textId="77777777" w:rsidR="005F14A7" w:rsidRDefault="005F14A7" w:rsidP="00893A4E">
      <w:pPr>
        <w:pStyle w:val="Prrafodelista"/>
        <w:ind w:left="0"/>
        <w:rPr>
          <w:rFonts w:cstheme="minorHAnsi"/>
          <w:b/>
          <w:szCs w:val="24"/>
        </w:rPr>
      </w:pPr>
    </w:p>
    <w:p w14:paraId="040E9F34" w14:textId="77777777" w:rsidR="003940CA" w:rsidRDefault="003940CA" w:rsidP="00893A4E">
      <w:pPr>
        <w:pStyle w:val="Prrafodelista"/>
        <w:ind w:left="0"/>
        <w:rPr>
          <w:rFonts w:cstheme="minorHAnsi"/>
          <w:b/>
          <w:szCs w:val="24"/>
        </w:rPr>
      </w:pPr>
    </w:p>
    <w:p w14:paraId="3FFE3827" w14:textId="77777777" w:rsidR="003940CA" w:rsidRPr="00002A55" w:rsidRDefault="003940CA" w:rsidP="00893A4E">
      <w:pPr>
        <w:pStyle w:val="Prrafodelista"/>
        <w:ind w:left="0"/>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FA179C" w:rsidRPr="00E969E8" w14:paraId="7AA5809A" w14:textId="77777777" w:rsidTr="00563D2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2D370B" w14:textId="77777777" w:rsidR="00FA179C" w:rsidRPr="00E969E8" w:rsidRDefault="00FA179C" w:rsidP="00563D23">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FA179C" w:rsidRPr="00E969E8" w14:paraId="47B8D143" w14:textId="77777777" w:rsidTr="00563D2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438B75" w14:textId="36797EC6" w:rsidR="00FA179C" w:rsidRPr="00E969E8" w:rsidRDefault="00FA179C" w:rsidP="00563D2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988A93B" wp14:editId="4F29FC75">
                  <wp:extent cx="3240000" cy="1620000"/>
                  <wp:effectExtent l="0" t="0" r="0" b="0"/>
                  <wp:docPr id="395" name="Imagen 395" descr="C:\Users\andy.morrison\Documents\Andy\Inspecciones Ambientales\Programa 2014\DFZ-2014-72-XII-RCA-IA\Información remitida por SERNAPESCA\FOTOGRAFIAS ENTRADA BAHÍA TRANQUILA II\2\DSC015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ndy.morrison\Documents\Andy\Inspecciones Ambientales\Programa 2014\DFZ-2014-72-XII-RCA-IA\Información remitida por SERNAPESCA\FOTOGRAFIAS ENTRADA BAHÍA TRANQUILA II\2\DSC01594.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C49D68E" w14:textId="6FB16142" w:rsidR="00FA179C" w:rsidRPr="00E969E8" w:rsidRDefault="00FA179C" w:rsidP="00563D2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05C311C" wp14:editId="1EA076BA">
                  <wp:extent cx="3240000" cy="1620000"/>
                  <wp:effectExtent l="0" t="0" r="0" b="0"/>
                  <wp:docPr id="396" name="Imagen 396" descr="C:\Users\andy.morrison\Documents\Andy\Inspecciones Ambientales\Programa 2014\DFZ-2014-72-XII-RCA-IA\Información remitida por SERNAPESCA\FOTOGRAFIAS ENTRADA BAHÍA TRANQUILA II\2\DSC015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andy.morrison\Documents\Andy\Inspecciones Ambientales\Programa 2014\DFZ-2014-72-XII-RCA-IA\Información remitida por SERNAPESCA\FOTOGRAFIAS ENTRADA BAHÍA TRANQUILA II\2\DSC01588.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A179C" w:rsidRPr="00E969E8" w14:paraId="1D2D73C0" w14:textId="77777777" w:rsidTr="00563D23">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1840E2B7" w14:textId="77777777" w:rsidR="00FA179C" w:rsidRPr="002265B1" w:rsidRDefault="00FA179C" w:rsidP="00563D23">
            <w:pPr>
              <w:pStyle w:val="Descripcin"/>
              <w:rPr>
                <w:rFonts w:eastAsia="Times New Roman"/>
                <w:color w:val="000000"/>
                <w:lang w:eastAsia="es-CL"/>
              </w:rPr>
            </w:pPr>
            <w:bookmarkStart w:id="162" w:name="_Toc390385300"/>
            <w:r w:rsidRPr="002265B1">
              <w:t xml:space="preserve">Fotografía </w:t>
            </w:r>
            <w:r w:rsidRPr="002265B1">
              <w:fldChar w:fldCharType="begin"/>
            </w:r>
            <w:r w:rsidRPr="002265B1">
              <w:instrText xml:space="preserve"> SEQ Fotografía \* ARABIC </w:instrText>
            </w:r>
            <w:r w:rsidRPr="002265B1">
              <w:fldChar w:fldCharType="separate"/>
            </w:r>
            <w:r w:rsidR="00CE78B7">
              <w:rPr>
                <w:noProof/>
              </w:rPr>
              <w:t>11</w:t>
            </w:r>
            <w:r w:rsidRPr="002265B1">
              <w:fldChar w:fldCharType="end"/>
            </w:r>
            <w:r w:rsidRPr="002265B1">
              <w:t>.</w:t>
            </w:r>
            <w:bookmarkEnd w:id="16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464520"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14:paraId="7ED68A67" w14:textId="77777777" w:rsidR="00FA179C" w:rsidRPr="002265B1" w:rsidRDefault="00FA179C" w:rsidP="00563D23">
            <w:pPr>
              <w:pStyle w:val="Descripcin"/>
            </w:pPr>
            <w:bookmarkStart w:id="163" w:name="_Toc390385301"/>
            <w:r w:rsidRPr="002265B1">
              <w:t xml:space="preserve">Fotografía </w:t>
            </w:r>
            <w:r w:rsidRPr="002265B1">
              <w:fldChar w:fldCharType="begin"/>
            </w:r>
            <w:r w:rsidRPr="002265B1">
              <w:instrText xml:space="preserve"> SEQ Fotografía \* ARABIC </w:instrText>
            </w:r>
            <w:r w:rsidRPr="002265B1">
              <w:fldChar w:fldCharType="separate"/>
            </w:r>
            <w:r w:rsidR="00647AF6">
              <w:rPr>
                <w:noProof/>
              </w:rPr>
              <w:t>12</w:t>
            </w:r>
            <w:bookmarkEnd w:id="163"/>
            <w:r w:rsidRPr="002265B1">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890F3"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r>
      <w:tr w:rsidR="00FA179C" w:rsidRPr="00E969E8" w14:paraId="5B878554" w14:textId="77777777" w:rsidTr="00563D23">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BE4C70"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66874DA9"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6FBB38AA"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7C79BDA7"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656D9F16"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397CECBA"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08927E54"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77051F6C"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1A937A4F"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26C7D6C8"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r>
      <w:tr w:rsidR="00793F2C" w:rsidRPr="00E969E8" w14:paraId="29F897DF" w14:textId="77777777" w:rsidTr="00563D23">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12DD13" w14:textId="2B7422B0" w:rsidR="00793F2C" w:rsidRPr="00793F2C" w:rsidRDefault="00793F2C" w:rsidP="00877288">
            <w:pPr>
              <w:rPr>
                <w:rFonts w:ascii="Calibri" w:eastAsia="Times New Roman" w:hAnsi="Calibri"/>
                <w:color w:val="000000"/>
                <w:sz w:val="18"/>
                <w:szCs w:val="18"/>
                <w:lang w:eastAsia="es-CL"/>
              </w:rPr>
            </w:pPr>
            <w:r w:rsidRPr="00793F2C">
              <w:rPr>
                <w:rFonts w:ascii="Calibri" w:eastAsia="Times New Roman" w:hAnsi="Calibri"/>
                <w:b/>
                <w:color w:val="000000"/>
                <w:sz w:val="18"/>
                <w:szCs w:val="18"/>
                <w:lang w:eastAsia="es-CL"/>
              </w:rPr>
              <w:t>Descripción Medio de Prueba:</w:t>
            </w:r>
            <w:r w:rsidRPr="00793F2C">
              <w:rPr>
                <w:rFonts w:ascii="Calibri" w:eastAsia="Times New Roman" w:hAnsi="Calibri"/>
                <w:color w:val="000000"/>
                <w:sz w:val="18"/>
                <w:szCs w:val="18"/>
                <w:lang w:eastAsia="es-CL"/>
              </w:rPr>
              <w:t xml:space="preserve"> </w:t>
            </w:r>
            <w:r w:rsidRPr="00793F2C">
              <w:rPr>
                <w:rFonts w:eastAsia="Times New Roman"/>
                <w:color w:val="000000"/>
                <w:sz w:val="18"/>
                <w:szCs w:val="18"/>
                <w:lang w:eastAsia="es-CL"/>
              </w:rPr>
              <w:t xml:space="preserve">Vista general de proa de </w:t>
            </w:r>
            <w:r>
              <w:rPr>
                <w:rFonts w:eastAsia="Times New Roman"/>
                <w:color w:val="000000"/>
                <w:sz w:val="18"/>
                <w:szCs w:val="18"/>
                <w:lang w:eastAsia="es-CL"/>
              </w:rPr>
              <w:t xml:space="preserve">la </w:t>
            </w:r>
            <w:r w:rsidRPr="00793F2C">
              <w:rPr>
                <w:rFonts w:eastAsia="Times New Roman"/>
                <w:color w:val="000000"/>
                <w:sz w:val="18"/>
                <w:szCs w:val="18"/>
                <w:lang w:eastAsia="es-CL"/>
              </w:rPr>
              <w:t>Nave “Don H</w:t>
            </w:r>
            <w:r w:rsidR="00877288">
              <w:rPr>
                <w:rFonts w:eastAsia="Times New Roman"/>
                <w:color w:val="000000"/>
                <w:sz w:val="18"/>
                <w:szCs w:val="18"/>
                <w:lang w:eastAsia="es-CL"/>
              </w:rPr>
              <w:t>é</w:t>
            </w:r>
            <w:r w:rsidRPr="00793F2C">
              <w:rPr>
                <w:rFonts w:eastAsia="Times New Roman"/>
                <w:color w:val="000000"/>
                <w:sz w:val="18"/>
                <w:szCs w:val="18"/>
                <w:lang w:eastAsia="es-CL"/>
              </w:rPr>
              <w:t>rcules”, utilizada co</w:t>
            </w:r>
            <w:r w:rsidR="00727849">
              <w:rPr>
                <w:rFonts w:eastAsia="Times New Roman"/>
                <w:color w:val="000000"/>
                <w:sz w:val="18"/>
                <w:szCs w:val="18"/>
                <w:lang w:eastAsia="es-CL"/>
              </w:rPr>
              <w:t>m</w:t>
            </w:r>
            <w:r w:rsidRPr="00793F2C">
              <w:rPr>
                <w:rFonts w:eastAsia="Times New Roman"/>
                <w:color w:val="000000"/>
                <w:sz w:val="18"/>
                <w:szCs w:val="18"/>
                <w:lang w:eastAsia="es-CL"/>
              </w:rPr>
              <w:t>o habitabilidad para los centros Entrada Bahía Tranquila 1 y 2.</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B821E1" w14:textId="75941743" w:rsidR="00793F2C" w:rsidRPr="00FA179C" w:rsidRDefault="00793F2C" w:rsidP="00793F2C">
            <w:pPr>
              <w:rPr>
                <w:rFonts w:ascii="Calibri" w:eastAsia="Times New Roman" w:hAnsi="Calibri"/>
                <w:b/>
                <w:color w:val="000000"/>
                <w:sz w:val="18"/>
                <w:szCs w:val="18"/>
                <w:highlight w:val="yellow"/>
                <w:lang w:eastAsia="es-CL"/>
              </w:rPr>
            </w:pPr>
            <w:r w:rsidRPr="00793F2C">
              <w:rPr>
                <w:rFonts w:ascii="Calibri" w:eastAsia="Times New Roman" w:hAnsi="Calibri"/>
                <w:b/>
                <w:color w:val="000000"/>
                <w:sz w:val="18"/>
                <w:szCs w:val="18"/>
                <w:lang w:eastAsia="es-CL"/>
              </w:rPr>
              <w:t>Descripción Medio de Prueba:</w:t>
            </w:r>
            <w:r w:rsidRPr="00793F2C">
              <w:rPr>
                <w:rFonts w:ascii="Calibri" w:eastAsia="Times New Roman" w:hAnsi="Calibri"/>
                <w:color w:val="000000"/>
                <w:sz w:val="18"/>
                <w:szCs w:val="18"/>
                <w:lang w:eastAsia="es-CL"/>
              </w:rPr>
              <w:t xml:space="preserve"> </w:t>
            </w:r>
            <w:r w:rsidRPr="00793F2C">
              <w:rPr>
                <w:rFonts w:eastAsia="Times New Roman"/>
                <w:color w:val="000000"/>
                <w:sz w:val="18"/>
                <w:szCs w:val="18"/>
                <w:lang w:eastAsia="es-CL"/>
              </w:rPr>
              <w:t>Vista general de p</w:t>
            </w:r>
            <w:r>
              <w:rPr>
                <w:rFonts w:eastAsia="Times New Roman"/>
                <w:color w:val="000000"/>
                <w:sz w:val="18"/>
                <w:szCs w:val="18"/>
                <w:lang w:eastAsia="es-CL"/>
              </w:rPr>
              <w:t>opa</w:t>
            </w:r>
            <w:r w:rsidRPr="00793F2C">
              <w:rPr>
                <w:rFonts w:eastAsia="Times New Roman"/>
                <w:color w:val="000000"/>
                <w:sz w:val="18"/>
                <w:szCs w:val="18"/>
                <w:lang w:eastAsia="es-CL"/>
              </w:rPr>
              <w:t xml:space="preserve"> de </w:t>
            </w:r>
            <w:r>
              <w:rPr>
                <w:rFonts w:eastAsia="Times New Roman"/>
                <w:color w:val="000000"/>
                <w:sz w:val="18"/>
                <w:szCs w:val="18"/>
                <w:lang w:eastAsia="es-CL"/>
              </w:rPr>
              <w:t xml:space="preserve">la </w:t>
            </w:r>
            <w:r w:rsidRPr="00793F2C">
              <w:rPr>
                <w:rFonts w:eastAsia="Times New Roman"/>
                <w:color w:val="000000"/>
                <w:sz w:val="18"/>
                <w:szCs w:val="18"/>
                <w:lang w:eastAsia="es-CL"/>
              </w:rPr>
              <w:t xml:space="preserve">Nave “Don </w:t>
            </w:r>
            <w:r w:rsidR="00877288" w:rsidRPr="00793F2C">
              <w:rPr>
                <w:rFonts w:eastAsia="Times New Roman"/>
                <w:color w:val="000000"/>
                <w:sz w:val="18"/>
                <w:szCs w:val="18"/>
                <w:lang w:eastAsia="es-CL"/>
              </w:rPr>
              <w:t>Hércules</w:t>
            </w:r>
            <w:r w:rsidRPr="00793F2C">
              <w:rPr>
                <w:rFonts w:eastAsia="Times New Roman"/>
                <w:color w:val="000000"/>
                <w:sz w:val="18"/>
                <w:szCs w:val="18"/>
                <w:lang w:eastAsia="es-CL"/>
              </w:rPr>
              <w:t>”, uti</w:t>
            </w:r>
            <w:r w:rsidR="00B36280">
              <w:rPr>
                <w:rFonts w:eastAsia="Times New Roman"/>
                <w:color w:val="000000"/>
                <w:sz w:val="18"/>
                <w:szCs w:val="18"/>
                <w:lang w:eastAsia="es-CL"/>
              </w:rPr>
              <w:t>lizada com</w:t>
            </w:r>
            <w:r w:rsidRPr="00793F2C">
              <w:rPr>
                <w:rFonts w:eastAsia="Times New Roman"/>
                <w:color w:val="000000"/>
                <w:sz w:val="18"/>
                <w:szCs w:val="18"/>
                <w:lang w:eastAsia="es-CL"/>
              </w:rPr>
              <w:t>o habitabilidad para los centros Entrada Bahía Tranquila 1 y 2.</w:t>
            </w:r>
          </w:p>
        </w:tc>
      </w:tr>
      <w:tr w:rsidR="00FA179C" w:rsidRPr="00E969E8" w14:paraId="645E7DA2" w14:textId="77777777" w:rsidTr="00563D2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0E70567" w14:textId="4703876D" w:rsidR="00FA179C" w:rsidRPr="00E969E8" w:rsidRDefault="00FA179C" w:rsidP="00563D2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A9DA11B" wp14:editId="33279301">
                  <wp:extent cx="3240000" cy="1620000"/>
                  <wp:effectExtent l="0" t="0" r="0" b="0"/>
                  <wp:docPr id="398" name="Imagen 398" descr="C:\Users\andy.morrison\Documents\Andy\Inspecciones Ambientales\Programa 2014\DFZ-2014-72-XII-RCA-IA\Información remitida por SERNAPESCA\FOTOGRAFIAS ENTRADA BAHÍA TRANQUILA II\2\DSC016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ndy.morrison\Documents\Andy\Inspecciones Ambientales\Programa 2014\DFZ-2014-72-XII-RCA-IA\Información remitida por SERNAPESCA\FOTOGRAFIAS ENTRADA BAHÍA TRANQUILA II\2\DSC01656.jp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9C70D84" w14:textId="1F24A998" w:rsidR="00FA179C" w:rsidRPr="00E969E8" w:rsidRDefault="00FA179C" w:rsidP="00563D2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95CB688" wp14:editId="5F2469DB">
                  <wp:extent cx="3240000" cy="1620000"/>
                  <wp:effectExtent l="0" t="0" r="0" b="0"/>
                  <wp:docPr id="397" name="Imagen 397" descr="C:\Users\andy.morrison\Documents\Andy\Inspecciones Ambientales\Programa 2014\DFZ-2014-72-XII-RCA-IA\Información remitida por SERNAPESCA\FOTOGRAFIAS ENTRADA BAHÍA TRANQUILA II\2\DSC015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andy.morrison\Documents\Andy\Inspecciones Ambientales\Programa 2014\DFZ-2014-72-XII-RCA-IA\Información remitida por SERNAPESCA\FOTOGRAFIAS ENTRADA BAHÍA TRANQUILA II\2\DSC01593.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A179C" w:rsidRPr="00E969E8" w14:paraId="561C9E6F" w14:textId="77777777" w:rsidTr="00563D23">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18069349" w14:textId="77777777" w:rsidR="00FA179C" w:rsidRPr="002265B1" w:rsidRDefault="00FA179C" w:rsidP="00563D23">
            <w:pPr>
              <w:pStyle w:val="Descripcin"/>
              <w:rPr>
                <w:rFonts w:eastAsia="Times New Roman"/>
                <w:color w:val="000000"/>
                <w:lang w:eastAsia="es-CL"/>
              </w:rPr>
            </w:pPr>
            <w:bookmarkStart w:id="164" w:name="_Toc390385302"/>
            <w:r w:rsidRPr="002265B1">
              <w:t xml:space="preserve">Fotografía </w:t>
            </w:r>
            <w:r w:rsidRPr="002265B1">
              <w:fldChar w:fldCharType="begin"/>
            </w:r>
            <w:r w:rsidRPr="002265B1">
              <w:instrText xml:space="preserve"> SEQ Fotografía \* ARABIC </w:instrText>
            </w:r>
            <w:r w:rsidRPr="002265B1">
              <w:fldChar w:fldCharType="separate"/>
            </w:r>
            <w:r w:rsidR="00647AF6">
              <w:rPr>
                <w:noProof/>
              </w:rPr>
              <w:t>13</w:t>
            </w:r>
            <w:r w:rsidRPr="002265B1">
              <w:fldChar w:fldCharType="end"/>
            </w:r>
            <w:r w:rsidRPr="002265B1">
              <w:t>.</w:t>
            </w:r>
            <w:bookmarkEnd w:id="16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D0C6B"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14:paraId="59E247DA" w14:textId="77777777" w:rsidR="00FA179C" w:rsidRPr="002265B1" w:rsidRDefault="00FA179C" w:rsidP="00563D23">
            <w:pPr>
              <w:pStyle w:val="Descripcin"/>
            </w:pPr>
            <w:bookmarkStart w:id="165" w:name="_Toc390385303"/>
            <w:r w:rsidRPr="002265B1">
              <w:t xml:space="preserve">Fotografía </w:t>
            </w:r>
            <w:r w:rsidRPr="002265B1">
              <w:fldChar w:fldCharType="begin"/>
            </w:r>
            <w:r w:rsidRPr="002265B1">
              <w:instrText xml:space="preserve"> SEQ Fotografía \* ARABIC </w:instrText>
            </w:r>
            <w:r w:rsidRPr="002265B1">
              <w:fldChar w:fldCharType="separate"/>
            </w:r>
            <w:r w:rsidR="00647AF6">
              <w:rPr>
                <w:noProof/>
              </w:rPr>
              <w:t>14</w:t>
            </w:r>
            <w:r w:rsidRPr="002265B1">
              <w:fldChar w:fldCharType="end"/>
            </w:r>
            <w:r w:rsidRPr="002265B1">
              <w:t>.</w:t>
            </w:r>
            <w:bookmarkEnd w:id="16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EB4E03"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Fecha :</w:t>
            </w:r>
            <w:r w:rsidRPr="002265B1">
              <w:rPr>
                <w:rFonts w:eastAsia="Times New Roman"/>
                <w:color w:val="000000"/>
                <w:sz w:val="18"/>
                <w:szCs w:val="18"/>
                <w:lang w:eastAsia="es-CL"/>
              </w:rPr>
              <w:t xml:space="preserve"> 01-04-2</w:t>
            </w:r>
            <w:r w:rsidRPr="002265B1">
              <w:rPr>
                <w:rFonts w:eastAsia="Times New Roman"/>
                <w:sz w:val="18"/>
                <w:szCs w:val="18"/>
                <w:lang w:eastAsia="es-CL"/>
              </w:rPr>
              <w:t>014</w:t>
            </w:r>
          </w:p>
        </w:tc>
      </w:tr>
      <w:tr w:rsidR="00FA179C" w:rsidRPr="00E969E8" w14:paraId="21152636" w14:textId="77777777" w:rsidTr="00563D23">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F6DDE5"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3AB5E4C"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104D8E16"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A509ADE"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5151E4F4"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4DC94838" w14:textId="77777777" w:rsidR="00FA179C" w:rsidRPr="002265B1" w:rsidRDefault="00FA179C" w:rsidP="00563D23">
            <w:pPr>
              <w:jc w:val="left"/>
              <w:rPr>
                <w:rFonts w:eastAsia="Times New Roman"/>
                <w:b/>
                <w:color w:val="000000"/>
                <w:sz w:val="18"/>
                <w:szCs w:val="18"/>
                <w:lang w:eastAsia="es-CL"/>
              </w:rPr>
            </w:pPr>
            <w:r w:rsidRPr="002265B1">
              <w:rPr>
                <w:rFonts w:eastAsia="Times New Roman"/>
                <w:b/>
                <w:color w:val="000000"/>
                <w:sz w:val="18"/>
                <w:szCs w:val="18"/>
                <w:lang w:eastAsia="es-CL"/>
              </w:rPr>
              <w:t>Coordenadas DATUM WGS84 HUSO 18</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3DE4758B"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Norte:</w:t>
            </w:r>
            <w:r w:rsidRPr="002265B1">
              <w:rPr>
                <w:rFonts w:eastAsia="Times New Roman"/>
                <w:color w:val="000000"/>
                <w:sz w:val="18"/>
                <w:szCs w:val="18"/>
                <w:lang w:eastAsia="es-CL"/>
              </w:rPr>
              <w:t xml:space="preserve"> </w:t>
            </w:r>
          </w:p>
          <w:p w14:paraId="007E303D"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040D465E" w14:textId="77777777" w:rsidR="00FA179C" w:rsidRPr="002265B1" w:rsidRDefault="00FA179C" w:rsidP="00563D23">
            <w:pPr>
              <w:jc w:val="left"/>
              <w:rPr>
                <w:rFonts w:eastAsia="Times New Roman"/>
                <w:color w:val="000000"/>
                <w:sz w:val="18"/>
                <w:szCs w:val="18"/>
                <w:lang w:eastAsia="es-CL"/>
              </w:rPr>
            </w:pPr>
            <w:r w:rsidRPr="002265B1">
              <w:rPr>
                <w:rFonts w:eastAsia="Times New Roman"/>
                <w:b/>
                <w:color w:val="000000"/>
                <w:sz w:val="18"/>
                <w:szCs w:val="18"/>
                <w:lang w:eastAsia="es-CL"/>
              </w:rPr>
              <w:t>Coordenada Este:</w:t>
            </w:r>
            <w:r w:rsidRPr="002265B1">
              <w:rPr>
                <w:rFonts w:eastAsia="Times New Roman"/>
                <w:color w:val="000000"/>
                <w:sz w:val="18"/>
                <w:szCs w:val="18"/>
                <w:lang w:eastAsia="es-CL"/>
              </w:rPr>
              <w:t xml:space="preserve"> </w:t>
            </w:r>
          </w:p>
          <w:p w14:paraId="0C512C17" w14:textId="77777777" w:rsidR="00FA179C" w:rsidRPr="002265B1" w:rsidRDefault="00FA179C" w:rsidP="00563D23">
            <w:pPr>
              <w:jc w:val="left"/>
              <w:rPr>
                <w:rFonts w:ascii="Calibri" w:eastAsia="Times New Roman" w:hAnsi="Calibri"/>
                <w:b/>
                <w:color w:val="000000"/>
                <w:sz w:val="18"/>
                <w:szCs w:val="18"/>
                <w:lang w:eastAsia="es-CL"/>
              </w:rPr>
            </w:pPr>
            <w:r w:rsidRPr="002265B1">
              <w:rPr>
                <w:rFonts w:ascii="Calibri" w:eastAsia="Times New Roman" w:hAnsi="Calibri"/>
                <w:color w:val="000000"/>
                <w:sz w:val="18"/>
                <w:szCs w:val="18"/>
                <w:lang w:eastAsia="es-CL"/>
              </w:rPr>
              <w:t>---</w:t>
            </w:r>
          </w:p>
        </w:tc>
      </w:tr>
      <w:tr w:rsidR="00793F2C" w:rsidRPr="00E969E8" w14:paraId="7C34FA31" w14:textId="77777777" w:rsidTr="00563D23">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67B480" w14:textId="29E1DDD7" w:rsidR="00793F2C" w:rsidRPr="00FA179C" w:rsidRDefault="00793F2C" w:rsidP="00877288">
            <w:pPr>
              <w:rPr>
                <w:rFonts w:ascii="Calibri" w:eastAsia="Times New Roman" w:hAnsi="Calibri"/>
                <w:b/>
                <w:color w:val="000000"/>
                <w:sz w:val="18"/>
                <w:szCs w:val="18"/>
                <w:highlight w:val="yellow"/>
                <w:lang w:eastAsia="es-CL"/>
              </w:rPr>
            </w:pPr>
            <w:r w:rsidRPr="00793F2C">
              <w:rPr>
                <w:rFonts w:ascii="Calibri" w:eastAsia="Times New Roman" w:hAnsi="Calibri"/>
                <w:b/>
                <w:color w:val="000000"/>
                <w:sz w:val="18"/>
                <w:szCs w:val="18"/>
                <w:lang w:eastAsia="es-CL"/>
              </w:rPr>
              <w:t>Descripción Medio de Prueba:</w:t>
            </w:r>
            <w:r w:rsidRPr="00793F2C">
              <w:rPr>
                <w:rFonts w:ascii="Calibri" w:eastAsia="Times New Roman" w:hAnsi="Calibri"/>
                <w:color w:val="000000"/>
                <w:sz w:val="18"/>
                <w:szCs w:val="18"/>
                <w:lang w:eastAsia="es-CL"/>
              </w:rPr>
              <w:t xml:space="preserve"> </w:t>
            </w:r>
            <w:r w:rsidRPr="00793F2C">
              <w:rPr>
                <w:rFonts w:eastAsia="Times New Roman"/>
                <w:color w:val="000000"/>
                <w:sz w:val="18"/>
                <w:szCs w:val="18"/>
                <w:lang w:eastAsia="es-CL"/>
              </w:rPr>
              <w:t xml:space="preserve">Vista general de proa </w:t>
            </w:r>
            <w:r>
              <w:rPr>
                <w:rFonts w:eastAsia="Times New Roman"/>
                <w:color w:val="000000"/>
                <w:sz w:val="18"/>
                <w:szCs w:val="18"/>
                <w:lang w:eastAsia="es-CL"/>
              </w:rPr>
              <w:t xml:space="preserve">y nombre </w:t>
            </w:r>
            <w:r w:rsidRPr="00793F2C">
              <w:rPr>
                <w:rFonts w:eastAsia="Times New Roman"/>
                <w:color w:val="000000"/>
                <w:sz w:val="18"/>
                <w:szCs w:val="18"/>
                <w:lang w:eastAsia="es-CL"/>
              </w:rPr>
              <w:t xml:space="preserve">de </w:t>
            </w:r>
            <w:r>
              <w:rPr>
                <w:rFonts w:eastAsia="Times New Roman"/>
                <w:color w:val="000000"/>
                <w:sz w:val="18"/>
                <w:szCs w:val="18"/>
                <w:lang w:eastAsia="es-CL"/>
              </w:rPr>
              <w:t xml:space="preserve">la </w:t>
            </w:r>
            <w:r w:rsidRPr="00793F2C">
              <w:rPr>
                <w:rFonts w:eastAsia="Times New Roman"/>
                <w:color w:val="000000"/>
                <w:sz w:val="18"/>
                <w:szCs w:val="18"/>
                <w:lang w:eastAsia="es-CL"/>
              </w:rPr>
              <w:t>Nave “Don H</w:t>
            </w:r>
            <w:r w:rsidR="00877288">
              <w:rPr>
                <w:rFonts w:eastAsia="Times New Roman"/>
                <w:color w:val="000000"/>
                <w:sz w:val="18"/>
                <w:szCs w:val="18"/>
                <w:lang w:eastAsia="es-CL"/>
              </w:rPr>
              <w:t>é</w:t>
            </w:r>
            <w:r w:rsidRPr="00793F2C">
              <w:rPr>
                <w:rFonts w:eastAsia="Times New Roman"/>
                <w:color w:val="000000"/>
                <w:sz w:val="18"/>
                <w:szCs w:val="18"/>
                <w:lang w:eastAsia="es-CL"/>
              </w:rPr>
              <w:t>rcules”, utilizada co</w:t>
            </w:r>
            <w:r w:rsidR="00B36280">
              <w:rPr>
                <w:rFonts w:eastAsia="Times New Roman"/>
                <w:color w:val="000000"/>
                <w:sz w:val="18"/>
                <w:szCs w:val="18"/>
                <w:lang w:eastAsia="es-CL"/>
              </w:rPr>
              <w:t>m</w:t>
            </w:r>
            <w:r w:rsidRPr="00793F2C">
              <w:rPr>
                <w:rFonts w:eastAsia="Times New Roman"/>
                <w:color w:val="000000"/>
                <w:sz w:val="18"/>
                <w:szCs w:val="18"/>
                <w:lang w:eastAsia="es-CL"/>
              </w:rPr>
              <w:t>o habitabilidad para los centros Entrada Bahía Tranquila 1 y 2.</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C84581B" w14:textId="18CD94AC" w:rsidR="00793F2C" w:rsidRPr="00FA179C" w:rsidRDefault="00793F2C" w:rsidP="005D525A">
            <w:pPr>
              <w:rPr>
                <w:rFonts w:ascii="Calibri" w:eastAsia="Times New Roman" w:hAnsi="Calibri"/>
                <w:b/>
                <w:color w:val="000000"/>
                <w:sz w:val="18"/>
                <w:szCs w:val="18"/>
                <w:highlight w:val="yellow"/>
                <w:lang w:eastAsia="es-CL"/>
              </w:rPr>
            </w:pPr>
            <w:r w:rsidRPr="005D525A">
              <w:rPr>
                <w:rFonts w:ascii="Calibri" w:eastAsia="Times New Roman" w:hAnsi="Calibri"/>
                <w:b/>
                <w:color w:val="000000"/>
                <w:sz w:val="18"/>
                <w:szCs w:val="18"/>
                <w:lang w:eastAsia="es-CL"/>
              </w:rPr>
              <w:t>Descripción Medio de Prueba:</w:t>
            </w:r>
            <w:r w:rsidRPr="005D525A">
              <w:rPr>
                <w:rFonts w:ascii="Calibri" w:eastAsia="Times New Roman" w:hAnsi="Calibri"/>
                <w:color w:val="000000"/>
                <w:sz w:val="18"/>
                <w:szCs w:val="18"/>
                <w:lang w:eastAsia="es-CL"/>
              </w:rPr>
              <w:t xml:space="preserve"> </w:t>
            </w:r>
            <w:r w:rsidRPr="005D525A">
              <w:rPr>
                <w:rFonts w:eastAsia="Times New Roman"/>
                <w:color w:val="000000"/>
                <w:sz w:val="18"/>
                <w:szCs w:val="18"/>
                <w:lang w:eastAsia="es-CL"/>
              </w:rPr>
              <w:t xml:space="preserve">Vista general </w:t>
            </w:r>
            <w:r w:rsidR="005D525A" w:rsidRPr="005D525A">
              <w:rPr>
                <w:rFonts w:eastAsia="Times New Roman"/>
                <w:color w:val="000000"/>
                <w:sz w:val="18"/>
                <w:szCs w:val="18"/>
                <w:lang w:eastAsia="es-CL"/>
              </w:rPr>
              <w:t xml:space="preserve">antenas de telecomunicaciones en </w:t>
            </w:r>
            <w:r w:rsidRPr="005D525A">
              <w:rPr>
                <w:rFonts w:eastAsia="Times New Roman"/>
                <w:color w:val="000000"/>
                <w:sz w:val="18"/>
                <w:szCs w:val="18"/>
                <w:lang w:eastAsia="es-CL"/>
              </w:rPr>
              <w:t>sector de playa adyacente al centro Entrada Bahía Tranquila 2.</w:t>
            </w:r>
          </w:p>
        </w:tc>
      </w:tr>
    </w:tbl>
    <w:p w14:paraId="519FF185" w14:textId="77777777" w:rsidR="002C3035" w:rsidRDefault="002C3035" w:rsidP="00893A4E">
      <w:pPr>
        <w:pStyle w:val="Prrafodelista"/>
        <w:ind w:left="0"/>
        <w:rPr>
          <w:rFonts w:cstheme="minorHAnsi"/>
          <w:b/>
          <w:szCs w:val="24"/>
        </w:rPr>
      </w:pPr>
    </w:p>
    <w:p w14:paraId="18202B68" w14:textId="77777777" w:rsidR="00002A55" w:rsidRDefault="00002A55" w:rsidP="00893A4E">
      <w:pPr>
        <w:pStyle w:val="Prrafodelista"/>
        <w:ind w:left="0"/>
        <w:rPr>
          <w:rFonts w:cstheme="minorHAnsi"/>
          <w:b/>
          <w:szCs w:val="24"/>
        </w:rPr>
      </w:pPr>
    </w:p>
    <w:p w14:paraId="252DE975" w14:textId="77777777" w:rsidR="00002A55" w:rsidRDefault="00002A55" w:rsidP="00893A4E">
      <w:pPr>
        <w:pStyle w:val="Prrafodelista"/>
        <w:ind w:left="0"/>
        <w:rPr>
          <w:rFonts w:cstheme="minorHAnsi"/>
          <w:b/>
          <w:szCs w:val="24"/>
        </w:rPr>
      </w:pPr>
    </w:p>
    <w:p w14:paraId="6D61FB94" w14:textId="77777777" w:rsidR="00002A55" w:rsidRPr="002C3035" w:rsidRDefault="00002A55" w:rsidP="00893A4E">
      <w:pPr>
        <w:pStyle w:val="Prrafodelista"/>
        <w:ind w:left="0"/>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0671FF" w:rsidRPr="0025129B" w14:paraId="3F14BD07" w14:textId="77777777" w:rsidTr="00AE77ED">
        <w:trPr>
          <w:trHeight w:val="142"/>
        </w:trPr>
        <w:tc>
          <w:tcPr>
            <w:tcW w:w="1389" w:type="pct"/>
          </w:tcPr>
          <w:p w14:paraId="6FE99B82" w14:textId="310CE7B6" w:rsidR="000671FF" w:rsidRPr="0025129B" w:rsidRDefault="000671FF" w:rsidP="00B53B81">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C64211">
              <w:rPr>
                <w:rFonts w:eastAsia="Times New Roman"/>
                <w:b/>
                <w:color w:val="000000"/>
                <w:lang w:eastAsia="es-CL"/>
              </w:rPr>
              <w:t>1</w:t>
            </w:r>
            <w:r w:rsidR="00B53B81">
              <w:rPr>
                <w:rFonts w:eastAsia="Times New Roman"/>
                <w:b/>
                <w:color w:val="000000"/>
                <w:lang w:eastAsia="es-CL"/>
              </w:rPr>
              <w:t>4</w:t>
            </w:r>
          </w:p>
        </w:tc>
        <w:tc>
          <w:tcPr>
            <w:tcW w:w="3611" w:type="pct"/>
          </w:tcPr>
          <w:p w14:paraId="6FFFB020" w14:textId="675E0C72" w:rsidR="000671FF" w:rsidRPr="0025129B" w:rsidRDefault="000671FF" w:rsidP="004A578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4A578A">
              <w:rPr>
                <w:rFonts w:eastAsia="Times New Roman"/>
                <w:color w:val="000000"/>
                <w:lang w:eastAsia="es-CL"/>
              </w:rPr>
              <w:t>15</w:t>
            </w:r>
          </w:p>
        </w:tc>
      </w:tr>
      <w:tr w:rsidR="000671FF" w:rsidRPr="0025129B" w14:paraId="575D0872" w14:textId="77777777" w:rsidTr="00AE77ED">
        <w:trPr>
          <w:trHeight w:val="212"/>
        </w:trPr>
        <w:tc>
          <w:tcPr>
            <w:tcW w:w="5000" w:type="pct"/>
            <w:gridSpan w:val="2"/>
            <w:tcBorders>
              <w:bottom w:val="single" w:sz="4" w:space="0" w:color="auto"/>
            </w:tcBorders>
          </w:tcPr>
          <w:p w14:paraId="19A483B2" w14:textId="65E75441" w:rsidR="000671FF" w:rsidRPr="0025129B" w:rsidRDefault="000671FF" w:rsidP="00AE77ED">
            <w:pPr>
              <w:rPr>
                <w:rFonts w:eastAsia="Times New Roman"/>
                <w:b/>
                <w:bCs/>
                <w:color w:val="000000"/>
                <w:lang w:eastAsia="es-CL"/>
              </w:rPr>
            </w:pPr>
            <w:r w:rsidRPr="0025129B">
              <w:rPr>
                <w:b/>
              </w:rPr>
              <w:t xml:space="preserve">Tipo de exigencia según lo indicado en RCA: </w:t>
            </w:r>
            <w:r w:rsidR="00C2677E" w:rsidRPr="00B8206B">
              <w:rPr>
                <w:b/>
                <w:bCs/>
                <w:lang w:eastAsia="es-CL"/>
              </w:rPr>
              <w:t>02_Normativa ambiental aplicable</w:t>
            </w:r>
          </w:p>
        </w:tc>
      </w:tr>
      <w:tr w:rsidR="000671FF" w:rsidRPr="0025129B" w14:paraId="77C8871A" w14:textId="77777777" w:rsidTr="00AE77ED">
        <w:trPr>
          <w:trHeight w:val="400"/>
        </w:trPr>
        <w:tc>
          <w:tcPr>
            <w:tcW w:w="5000" w:type="pct"/>
            <w:gridSpan w:val="2"/>
            <w:tcBorders>
              <w:bottom w:val="single" w:sz="4" w:space="0" w:color="auto"/>
            </w:tcBorders>
          </w:tcPr>
          <w:p w14:paraId="2719F3E1" w14:textId="77777777" w:rsidR="000671FF" w:rsidRDefault="000671FF" w:rsidP="00AE77ED">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73AAE30" w14:textId="77777777" w:rsidR="00C2677E" w:rsidRPr="00B26EB8" w:rsidRDefault="00C2677E" w:rsidP="00C2677E">
            <w:pPr>
              <w:rPr>
                <w:b/>
              </w:rPr>
            </w:pPr>
            <w:r w:rsidRPr="00B26EB8">
              <w:rPr>
                <w:b/>
              </w:rPr>
              <w:t>Considerando 5.2 RCA N°185/2002</w:t>
            </w:r>
          </w:p>
          <w:p w14:paraId="61392E18" w14:textId="77777777" w:rsidR="00C2677E" w:rsidRPr="00B26EB8" w:rsidRDefault="00C2677E" w:rsidP="00C2677E">
            <w:r w:rsidRPr="00B26EB8">
              <w:t>Reglamento de Acuicultura</w:t>
            </w:r>
          </w:p>
          <w:p w14:paraId="69AA3392" w14:textId="77777777" w:rsidR="00C2677E" w:rsidRPr="00B26EB8" w:rsidRDefault="00C2677E" w:rsidP="00C2677E">
            <w:r w:rsidRPr="00B26EB8">
              <w:t>El Titular deberá dar cumplimiento con el Reglamento Ambiental para la Acuicultura, D.S. 320 de 2001 (MINECOM)</w:t>
            </w:r>
          </w:p>
          <w:p w14:paraId="4189549C" w14:textId="77777777" w:rsidR="00C2677E" w:rsidRPr="00B26EB8" w:rsidRDefault="00C2677E" w:rsidP="00C2677E"/>
          <w:p w14:paraId="4C7FC614" w14:textId="13A17DD3" w:rsidR="00C2677E" w:rsidRPr="00316252" w:rsidRDefault="00C2677E" w:rsidP="00C2677E">
            <w:pPr>
              <w:rPr>
                <w:b/>
              </w:rPr>
            </w:pPr>
            <w:r w:rsidRPr="00316252">
              <w:rPr>
                <w:b/>
              </w:rPr>
              <w:t xml:space="preserve">Artículo 4, letra </w:t>
            </w:r>
            <w:r w:rsidR="002A3601" w:rsidRPr="00316252">
              <w:rPr>
                <w:b/>
              </w:rPr>
              <w:t>e</w:t>
            </w:r>
            <w:r w:rsidRPr="00316252">
              <w:rPr>
                <w:b/>
              </w:rPr>
              <w:t>) D.S. MINECON N°320/2001</w:t>
            </w:r>
          </w:p>
          <w:p w14:paraId="5CDECC33" w14:textId="77777777" w:rsidR="00C2677E" w:rsidRPr="00316252" w:rsidRDefault="00C2677E" w:rsidP="00C2677E">
            <w:pPr>
              <w:autoSpaceDE w:val="0"/>
              <w:autoSpaceDN w:val="0"/>
              <w:adjustRightInd w:val="0"/>
              <w:jc w:val="left"/>
            </w:pPr>
            <w:r w:rsidRPr="00316252">
              <w:t>Todo centro de cultivo deberá cumplir siempre con las siguientes condiciones: […]</w:t>
            </w:r>
          </w:p>
          <w:p w14:paraId="126B7556" w14:textId="7001068A" w:rsidR="002A3601" w:rsidRPr="00316252" w:rsidRDefault="002A3601" w:rsidP="00316252">
            <w:r w:rsidRPr="00316252">
              <w:t>e</w:t>
            </w:r>
            <w:r w:rsidR="00C2677E" w:rsidRPr="00316252">
              <w:t xml:space="preserve">) </w:t>
            </w:r>
            <w:r w:rsidR="00316252" w:rsidRPr="00316252">
              <w:t xml:space="preserve">[…] </w:t>
            </w:r>
            <w:r w:rsidRPr="00316252">
              <w:t>Las condiciones de seguridad de los módulos de cultivo y del fondeo de los centros de cultivo intensivo de peces, deberán ser certificadas anualmente, por un profesional o entidad debidamente calificados.</w:t>
            </w:r>
          </w:p>
          <w:p w14:paraId="5C29E327" w14:textId="77FB9E95" w:rsidR="002A3601" w:rsidRPr="00316252" w:rsidRDefault="002A3601" w:rsidP="002A3601">
            <w:pPr>
              <w:autoSpaceDE w:val="0"/>
              <w:autoSpaceDN w:val="0"/>
              <w:adjustRightInd w:val="0"/>
            </w:pPr>
            <w:r w:rsidRPr="00316252">
              <w:t>Una copia de las certificaciones señaladas en el inciso anterior deberán ser mantenidas en el centro de cultivo.</w:t>
            </w:r>
            <w:r w:rsidR="00726122" w:rsidRPr="00316252">
              <w:t xml:space="preserve"> […]</w:t>
            </w:r>
          </w:p>
          <w:p w14:paraId="214539D6" w14:textId="77777777" w:rsidR="000671FF" w:rsidRPr="00B8206B" w:rsidRDefault="000671FF" w:rsidP="00AE77ED">
            <w:pPr>
              <w:rPr>
                <w:rFonts w:eastAsia="Times New Roman"/>
                <w:color w:val="000000"/>
                <w:lang w:eastAsia="es-CL"/>
              </w:rPr>
            </w:pPr>
          </w:p>
        </w:tc>
      </w:tr>
      <w:tr w:rsidR="000671FF" w:rsidRPr="0025129B" w14:paraId="438F0030" w14:textId="77777777" w:rsidTr="00AE77ED">
        <w:trPr>
          <w:trHeight w:val="337"/>
        </w:trPr>
        <w:tc>
          <w:tcPr>
            <w:tcW w:w="5000" w:type="pct"/>
            <w:gridSpan w:val="2"/>
          </w:tcPr>
          <w:p w14:paraId="62F3F1C5" w14:textId="77777777" w:rsidR="000671FF" w:rsidRPr="0025129B" w:rsidRDefault="000671FF" w:rsidP="00AE77ED">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0671FF" w:rsidRPr="0025129B" w14:paraId="044DA70E" w14:textId="77777777" w:rsidTr="00AE77ED">
        <w:trPr>
          <w:trHeight w:val="627"/>
        </w:trPr>
        <w:tc>
          <w:tcPr>
            <w:tcW w:w="5000" w:type="pct"/>
            <w:gridSpan w:val="2"/>
          </w:tcPr>
          <w:p w14:paraId="21743BE1" w14:textId="6D0B2859" w:rsidR="002E3DE4" w:rsidRPr="001A40E4" w:rsidRDefault="001A40E4" w:rsidP="004467B5">
            <w:pPr>
              <w:pStyle w:val="Prrafodelista"/>
              <w:numPr>
                <w:ilvl w:val="0"/>
                <w:numId w:val="49"/>
              </w:numPr>
              <w:ind w:left="284" w:hanging="284"/>
              <w:rPr>
                <w:rFonts w:ascii="Calibri" w:eastAsia="Times New Roman" w:hAnsi="Calibri"/>
                <w:color w:val="000000"/>
                <w:lang w:eastAsia="es-CL"/>
              </w:rPr>
            </w:pPr>
            <w:r w:rsidRPr="001A40E4">
              <w:rPr>
                <w:rFonts w:ascii="Calibri" w:eastAsia="Times New Roman" w:hAnsi="Calibri"/>
                <w:color w:val="000000"/>
                <w:lang w:eastAsia="es-CL"/>
              </w:rPr>
              <w:t xml:space="preserve">A raíz de </w:t>
            </w:r>
            <w:r w:rsidR="002E3DE4" w:rsidRPr="001A40E4">
              <w:rPr>
                <w:rFonts w:ascii="Calibri" w:eastAsia="Times New Roman" w:hAnsi="Calibri"/>
                <w:color w:val="000000"/>
                <w:lang w:eastAsia="es-CL"/>
              </w:rPr>
              <w:t xml:space="preserve">inspección sectorial efectuada </w:t>
            </w:r>
            <w:r w:rsidRPr="001A40E4">
              <w:rPr>
                <w:rFonts w:ascii="Calibri" w:eastAsia="Times New Roman" w:hAnsi="Calibri"/>
                <w:color w:val="000000"/>
                <w:lang w:eastAsia="es-CL"/>
              </w:rPr>
              <w:t xml:space="preserve">por profesionales de SERNAPESCA </w:t>
            </w:r>
            <w:r w:rsidR="002E3DE4" w:rsidRPr="001A40E4">
              <w:rPr>
                <w:rFonts w:ascii="Calibri" w:eastAsia="Times New Roman" w:hAnsi="Calibri"/>
                <w:color w:val="000000"/>
                <w:lang w:eastAsia="es-CL"/>
              </w:rPr>
              <w:t>el día 23/05/13</w:t>
            </w:r>
            <w:r w:rsidRPr="001A40E4">
              <w:rPr>
                <w:rFonts w:ascii="Calibri" w:eastAsia="Times New Roman" w:hAnsi="Calibri"/>
                <w:color w:val="000000"/>
                <w:lang w:eastAsia="es-CL"/>
              </w:rPr>
              <w:t>, se constató q</w:t>
            </w:r>
            <w:r w:rsidR="002E3DE4" w:rsidRPr="001A40E4">
              <w:rPr>
                <w:rFonts w:ascii="Calibri" w:eastAsia="Times New Roman" w:hAnsi="Calibri"/>
                <w:color w:val="000000"/>
                <w:lang w:eastAsia="es-CL"/>
              </w:rPr>
              <w:t xml:space="preserve">ue los </w:t>
            </w:r>
            <w:r w:rsidR="002E3DE4" w:rsidRPr="001A40E4">
              <w:rPr>
                <w:rFonts w:cstheme="minorHAnsi"/>
                <w:lang w:val="es-ES" w:eastAsia="es-ES"/>
              </w:rPr>
              <w:t>centros Entrada Bahía Tranquila 1 y 2 no contaban con certificados de seguridad de sus módulos de cultivo y fondeos, a pesar de ser centros nuevos</w:t>
            </w:r>
            <w:r w:rsidR="002E3DE4" w:rsidRPr="001A40E4">
              <w:rPr>
                <w:rFonts w:ascii="Calibri" w:eastAsia="Times New Roman" w:hAnsi="Calibri"/>
                <w:color w:val="000000"/>
                <w:lang w:eastAsia="es-CL"/>
              </w:rPr>
              <w:t xml:space="preserve"> recién fondeados (Ver</w:t>
            </w:r>
            <w:r w:rsidR="002E3DE4" w:rsidRPr="001A40E4">
              <w:rPr>
                <w:rFonts w:cstheme="minorHAnsi"/>
                <w:lang w:val="es-ES" w:eastAsia="es-ES"/>
              </w:rPr>
              <w:t xml:space="preserve"> Anexos 4, 5, 6 y 7).</w:t>
            </w:r>
          </w:p>
          <w:p w14:paraId="1E6E30AA" w14:textId="34659F3E" w:rsidR="000671FF" w:rsidRPr="001A40E4" w:rsidRDefault="002E3DE4" w:rsidP="002E3DE4">
            <w:pPr>
              <w:tabs>
                <w:tab w:val="left" w:pos="7620"/>
              </w:tabs>
              <w:jc w:val="left"/>
              <w:rPr>
                <w:b/>
              </w:rPr>
            </w:pPr>
            <w:r w:rsidRPr="001A40E4">
              <w:rPr>
                <w:b/>
              </w:rPr>
              <w:tab/>
            </w:r>
          </w:p>
        </w:tc>
      </w:tr>
    </w:tbl>
    <w:p w14:paraId="1D1B9D62" w14:textId="77777777" w:rsidR="00621FD0" w:rsidRPr="0025129B" w:rsidRDefault="00621FD0" w:rsidP="00893A4E">
      <w:pPr>
        <w:pStyle w:val="Prrafodelista"/>
        <w:ind w:left="0"/>
        <w:rPr>
          <w:rFonts w:cstheme="minorHAnsi"/>
          <w:b/>
          <w:sz w:val="14"/>
          <w:szCs w:val="24"/>
        </w:rPr>
        <w:sectPr w:rsidR="00621FD0" w:rsidRPr="0025129B" w:rsidSect="00A70F8F">
          <w:pgSz w:w="15840" w:h="12240" w:orient="landscape"/>
          <w:pgMar w:top="1134" w:right="1134" w:bottom="1134" w:left="1134" w:header="709" w:footer="709" w:gutter="0"/>
          <w:cols w:space="708"/>
          <w:docGrid w:linePitch="360"/>
        </w:sectPr>
      </w:pPr>
    </w:p>
    <w:p w14:paraId="189B8486" w14:textId="77777777" w:rsidR="00726278" w:rsidRPr="0025129B" w:rsidRDefault="00726278" w:rsidP="00726278">
      <w:pPr>
        <w:pStyle w:val="Ttulo1"/>
      </w:pPr>
      <w:bookmarkStart w:id="166" w:name="_Toc390385304"/>
      <w:bookmarkStart w:id="167" w:name="_Toc352840404"/>
      <w:bookmarkStart w:id="168" w:name="_Toc352841464"/>
      <w:r w:rsidRPr="0025129B">
        <w:t>OTROS HECHOS.</w:t>
      </w:r>
      <w:bookmarkEnd w:id="166"/>
    </w:p>
    <w:p w14:paraId="716565C5" w14:textId="77777777" w:rsidR="00726278" w:rsidRPr="00726278" w:rsidRDefault="00726278" w:rsidP="00726278">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726278" w:rsidRPr="0025129B" w14:paraId="082BF975" w14:textId="77777777" w:rsidTr="00D4545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345F" w14:textId="77777777" w:rsidR="00726278" w:rsidRPr="0025129B" w:rsidRDefault="00726278" w:rsidP="00E61AC9">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726278" w:rsidRPr="0025129B" w14:paraId="4339ACED" w14:textId="77777777" w:rsidTr="00CD037E">
        <w:trPr>
          <w:trHeight w:val="1532"/>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A0DA1EC" w14:textId="6339F2AB" w:rsidR="00726278" w:rsidRPr="0025129B" w:rsidRDefault="00726278" w:rsidP="00E61AC9">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80998DA" w14:textId="5F9B490C" w:rsidR="003E6A36" w:rsidRPr="0025129B" w:rsidRDefault="00726278" w:rsidP="00647AF6">
            <w:pPr>
              <w:rPr>
                <w:rFonts w:eastAsia="Times New Roman"/>
                <w:color w:val="000000"/>
                <w:sz w:val="20"/>
                <w:szCs w:val="20"/>
                <w:lang w:eastAsia="es-CL"/>
              </w:rPr>
            </w:pPr>
            <w:r w:rsidRPr="0013776A">
              <w:rPr>
                <w:rFonts w:ascii="Calibri" w:eastAsia="Times New Roman" w:hAnsi="Calibri"/>
                <w:color w:val="000000"/>
                <w:sz w:val="20"/>
                <w:szCs w:val="20"/>
                <w:lang w:eastAsia="es-CL"/>
              </w:rPr>
              <w:t>D</w:t>
            </w:r>
            <w:r w:rsidRPr="0013776A">
              <w:rPr>
                <w:rFonts w:cstheme="minorHAnsi"/>
                <w:sz w:val="20"/>
                <w:szCs w:val="20"/>
                <w:lang w:val="es-ES" w:eastAsia="es-ES"/>
              </w:rPr>
              <w:t xml:space="preserve">urante la inspección ambiental realizada el día 1 de </w:t>
            </w:r>
            <w:r w:rsidR="000C038A" w:rsidRPr="0013776A">
              <w:rPr>
                <w:rFonts w:cstheme="minorHAnsi"/>
                <w:sz w:val="20"/>
                <w:szCs w:val="20"/>
                <w:lang w:val="es-ES" w:eastAsia="es-ES"/>
              </w:rPr>
              <w:t xml:space="preserve">abril </w:t>
            </w:r>
            <w:r w:rsidRPr="0013776A">
              <w:rPr>
                <w:rFonts w:cstheme="minorHAnsi"/>
                <w:sz w:val="20"/>
                <w:szCs w:val="20"/>
                <w:lang w:val="es-ES" w:eastAsia="es-ES"/>
              </w:rPr>
              <w:t xml:space="preserve">de 2014, se constató </w:t>
            </w:r>
            <w:r w:rsidR="000C038A" w:rsidRPr="0013776A">
              <w:rPr>
                <w:rFonts w:cstheme="minorHAnsi"/>
                <w:sz w:val="20"/>
                <w:szCs w:val="20"/>
                <w:lang w:val="es-ES" w:eastAsia="es-ES"/>
              </w:rPr>
              <w:t xml:space="preserve">que en el centro Entrada Bahía Tranquila 1 existía una plataforma vacía que habría sido utilizada para </w:t>
            </w:r>
            <w:r w:rsidR="00806D10">
              <w:rPr>
                <w:rFonts w:cstheme="minorHAnsi"/>
                <w:sz w:val="20"/>
                <w:szCs w:val="20"/>
                <w:lang w:val="es-ES" w:eastAsia="es-ES"/>
              </w:rPr>
              <w:t xml:space="preserve">el almacenamiento de </w:t>
            </w:r>
            <w:r w:rsidR="000C038A" w:rsidRPr="0013776A">
              <w:rPr>
                <w:rFonts w:cstheme="minorHAnsi"/>
                <w:sz w:val="20"/>
                <w:szCs w:val="20"/>
                <w:lang w:val="es-ES" w:eastAsia="es-ES"/>
              </w:rPr>
              <w:t xml:space="preserve">materiales y alimento, la cual no se encuentra identificada en </w:t>
            </w:r>
            <w:r w:rsidR="00AF2E38">
              <w:rPr>
                <w:rFonts w:cstheme="minorHAnsi"/>
                <w:sz w:val="20"/>
                <w:szCs w:val="20"/>
                <w:lang w:val="es-ES" w:eastAsia="es-ES"/>
              </w:rPr>
              <w:t>la Resolución de Calificación Ambiental d</w:t>
            </w:r>
            <w:r w:rsidR="000C038A" w:rsidRPr="0013776A">
              <w:rPr>
                <w:rFonts w:cstheme="minorHAnsi"/>
                <w:sz w:val="20"/>
                <w:szCs w:val="20"/>
                <w:lang w:val="es-ES" w:eastAsia="es-ES"/>
              </w:rPr>
              <w:t xml:space="preserve">el </w:t>
            </w:r>
            <w:r w:rsidR="00FF40D0" w:rsidRPr="0013776A">
              <w:rPr>
                <w:rFonts w:cstheme="minorHAnsi"/>
                <w:sz w:val="20"/>
                <w:szCs w:val="20"/>
                <w:lang w:val="es-ES" w:eastAsia="es-ES"/>
              </w:rPr>
              <w:t xml:space="preserve">único </w:t>
            </w:r>
            <w:r w:rsidR="000C038A" w:rsidRPr="0013776A">
              <w:rPr>
                <w:rFonts w:cstheme="minorHAnsi"/>
                <w:sz w:val="20"/>
                <w:szCs w:val="20"/>
                <w:lang w:val="es-ES" w:eastAsia="es-ES"/>
              </w:rPr>
              <w:t xml:space="preserve">proyecto </w:t>
            </w:r>
            <w:r w:rsidR="00FF40D0" w:rsidRPr="0013776A">
              <w:rPr>
                <w:rFonts w:cstheme="minorHAnsi"/>
                <w:sz w:val="20"/>
                <w:szCs w:val="20"/>
                <w:lang w:val="es-ES" w:eastAsia="es-ES"/>
              </w:rPr>
              <w:t xml:space="preserve">en ejecución </w:t>
            </w:r>
            <w:r w:rsidR="000C038A" w:rsidRPr="0013776A">
              <w:rPr>
                <w:rFonts w:cstheme="minorHAnsi"/>
                <w:sz w:val="20"/>
                <w:szCs w:val="20"/>
                <w:lang w:val="es-ES" w:eastAsia="es-ES"/>
              </w:rPr>
              <w:t>evaluado ambientalmente (RCA N°185/2002). De igual forma, se observó que en el centro Entrada Bahía Tranquila 2 existía una</w:t>
            </w:r>
            <w:r w:rsidR="00FF40D0" w:rsidRPr="0013776A">
              <w:rPr>
                <w:rFonts w:cstheme="minorHAnsi"/>
                <w:sz w:val="20"/>
                <w:szCs w:val="20"/>
                <w:lang w:val="es-ES" w:eastAsia="es-ES"/>
              </w:rPr>
              <w:t xml:space="preserve"> </w:t>
            </w:r>
            <w:r w:rsidR="0060418E" w:rsidRPr="0013776A">
              <w:rPr>
                <w:rFonts w:cstheme="minorHAnsi"/>
                <w:sz w:val="20"/>
                <w:szCs w:val="20"/>
                <w:lang w:val="es-ES" w:eastAsia="es-ES"/>
              </w:rPr>
              <w:t>“</w:t>
            </w:r>
            <w:r w:rsidR="00FF40D0" w:rsidRPr="0013776A">
              <w:rPr>
                <w:rFonts w:cstheme="minorHAnsi"/>
                <w:sz w:val="20"/>
                <w:szCs w:val="20"/>
                <w:lang w:val="es-ES" w:eastAsia="es-ES"/>
              </w:rPr>
              <w:t>plataforma de alimento y materiales</w:t>
            </w:r>
            <w:r w:rsidR="0060418E" w:rsidRPr="0013776A">
              <w:rPr>
                <w:rFonts w:cstheme="minorHAnsi"/>
                <w:sz w:val="20"/>
                <w:szCs w:val="20"/>
                <w:lang w:val="es-ES" w:eastAsia="es-ES"/>
              </w:rPr>
              <w:t>”</w:t>
            </w:r>
            <w:r w:rsidR="009D676E" w:rsidRPr="0013776A">
              <w:rPr>
                <w:rFonts w:cstheme="minorHAnsi"/>
                <w:sz w:val="20"/>
                <w:szCs w:val="20"/>
                <w:lang w:val="es-ES" w:eastAsia="es-ES"/>
              </w:rPr>
              <w:t xml:space="preserve"> que </w:t>
            </w:r>
            <w:r w:rsidR="00FF40D0" w:rsidRPr="0013776A">
              <w:rPr>
                <w:rFonts w:cstheme="minorHAnsi"/>
                <w:sz w:val="20"/>
                <w:szCs w:val="20"/>
                <w:lang w:val="es-ES" w:eastAsia="es-ES"/>
              </w:rPr>
              <w:t xml:space="preserve">era utilizada para almacenar residuos, alimento, red de recaptura de peces y materiales para desinfectar, </w:t>
            </w:r>
            <w:r w:rsidR="009D676E" w:rsidRPr="0013776A">
              <w:rPr>
                <w:rFonts w:cstheme="minorHAnsi"/>
                <w:sz w:val="20"/>
                <w:szCs w:val="20"/>
                <w:lang w:val="es-ES" w:eastAsia="es-ES"/>
              </w:rPr>
              <w:t xml:space="preserve">la cual </w:t>
            </w:r>
            <w:r w:rsidR="005253AF" w:rsidRPr="0013776A">
              <w:rPr>
                <w:rFonts w:cstheme="minorHAnsi"/>
                <w:sz w:val="20"/>
                <w:szCs w:val="20"/>
                <w:lang w:val="es-ES" w:eastAsia="es-ES"/>
              </w:rPr>
              <w:t xml:space="preserve">tampoco </w:t>
            </w:r>
            <w:r w:rsidR="00033B15">
              <w:rPr>
                <w:rFonts w:cstheme="minorHAnsi"/>
                <w:sz w:val="20"/>
                <w:szCs w:val="20"/>
                <w:lang w:val="es-ES" w:eastAsia="es-ES"/>
              </w:rPr>
              <w:t xml:space="preserve">se encuentra </w:t>
            </w:r>
            <w:r w:rsidR="00FF40D0" w:rsidRPr="0013776A">
              <w:rPr>
                <w:rFonts w:cstheme="minorHAnsi"/>
                <w:sz w:val="20"/>
                <w:szCs w:val="20"/>
                <w:lang w:val="es-ES" w:eastAsia="es-ES"/>
              </w:rPr>
              <w:t xml:space="preserve">identificada en </w:t>
            </w:r>
            <w:r w:rsidR="00AF2E38">
              <w:rPr>
                <w:rFonts w:cstheme="minorHAnsi"/>
                <w:sz w:val="20"/>
                <w:szCs w:val="20"/>
                <w:lang w:val="es-ES" w:eastAsia="es-ES"/>
              </w:rPr>
              <w:t xml:space="preserve">la Resolución de Calificación Ambiental </w:t>
            </w:r>
            <w:r w:rsidR="00FF40D0" w:rsidRPr="0013776A">
              <w:rPr>
                <w:rFonts w:cstheme="minorHAnsi"/>
                <w:sz w:val="20"/>
                <w:szCs w:val="20"/>
                <w:lang w:val="es-ES" w:eastAsia="es-ES"/>
              </w:rPr>
              <w:t xml:space="preserve">antes </w:t>
            </w:r>
            <w:r w:rsidR="00FF40D0" w:rsidRPr="005C2C29">
              <w:rPr>
                <w:rFonts w:cstheme="minorHAnsi"/>
                <w:sz w:val="20"/>
                <w:szCs w:val="20"/>
                <w:lang w:val="es-ES" w:eastAsia="es-ES"/>
              </w:rPr>
              <w:t>mencionad</w:t>
            </w:r>
            <w:r w:rsidR="00AF2E38" w:rsidRPr="005C2C29">
              <w:rPr>
                <w:rFonts w:cstheme="minorHAnsi"/>
                <w:sz w:val="20"/>
                <w:szCs w:val="20"/>
                <w:lang w:val="es-ES" w:eastAsia="es-ES"/>
              </w:rPr>
              <w:t>a</w:t>
            </w:r>
            <w:r w:rsidR="0013776A" w:rsidRPr="005C2C29">
              <w:rPr>
                <w:rFonts w:cstheme="minorHAnsi"/>
                <w:sz w:val="20"/>
                <w:szCs w:val="20"/>
                <w:lang w:val="es-ES" w:eastAsia="es-ES"/>
              </w:rPr>
              <w:t xml:space="preserve"> (Ver Fotografías </w:t>
            </w:r>
            <w:r w:rsidR="00647AF6" w:rsidRPr="005C2C29">
              <w:rPr>
                <w:rFonts w:cstheme="minorHAnsi"/>
                <w:sz w:val="20"/>
                <w:szCs w:val="20"/>
                <w:lang w:val="es-ES" w:eastAsia="es-ES"/>
              </w:rPr>
              <w:t>15</w:t>
            </w:r>
            <w:r w:rsidR="0013776A" w:rsidRPr="005C2C29">
              <w:rPr>
                <w:rFonts w:cstheme="minorHAnsi"/>
                <w:sz w:val="20"/>
                <w:szCs w:val="20"/>
                <w:lang w:val="es-ES" w:eastAsia="es-ES"/>
              </w:rPr>
              <w:t xml:space="preserve"> y </w:t>
            </w:r>
            <w:r w:rsidR="00647AF6" w:rsidRPr="005C2C29">
              <w:rPr>
                <w:rFonts w:cstheme="minorHAnsi"/>
                <w:sz w:val="20"/>
                <w:szCs w:val="20"/>
                <w:lang w:val="es-ES" w:eastAsia="es-ES"/>
              </w:rPr>
              <w:t>16</w:t>
            </w:r>
            <w:r w:rsidR="0013776A" w:rsidRPr="005C2C29">
              <w:rPr>
                <w:rFonts w:cstheme="minorHAnsi"/>
                <w:sz w:val="20"/>
                <w:szCs w:val="20"/>
                <w:lang w:val="es-ES" w:eastAsia="es-ES"/>
              </w:rPr>
              <w:t>)</w:t>
            </w:r>
            <w:r w:rsidR="00FF40D0" w:rsidRPr="005C2C29">
              <w:rPr>
                <w:rFonts w:cstheme="minorHAnsi"/>
                <w:sz w:val="20"/>
                <w:szCs w:val="20"/>
                <w:lang w:val="es-ES" w:eastAsia="es-ES"/>
              </w:rPr>
              <w:t>.</w:t>
            </w:r>
          </w:p>
        </w:tc>
      </w:tr>
    </w:tbl>
    <w:p w14:paraId="4781A234" w14:textId="77777777" w:rsidR="00D45457" w:rsidRDefault="00D45457"/>
    <w:p w14:paraId="17D0C216" w14:textId="77777777" w:rsidR="00D45457" w:rsidRDefault="00D45457"/>
    <w:p w14:paraId="3EB27845" w14:textId="77777777" w:rsidR="00D45457" w:rsidRDefault="00D45457"/>
    <w:p w14:paraId="5FBCC455" w14:textId="77777777" w:rsidR="00D45457" w:rsidRDefault="00D45457"/>
    <w:p w14:paraId="67C4E5D7" w14:textId="77777777" w:rsidR="00D45457" w:rsidRDefault="00D45457"/>
    <w:p w14:paraId="07B257B4" w14:textId="77777777" w:rsidR="00D45457" w:rsidRDefault="00D45457"/>
    <w:p w14:paraId="5FDB4BC3" w14:textId="77777777" w:rsidR="00D45457" w:rsidRDefault="00D45457"/>
    <w:p w14:paraId="7AF65A98" w14:textId="77777777" w:rsidR="00D45457" w:rsidRDefault="00D45457"/>
    <w:p w14:paraId="57FE627E" w14:textId="77777777" w:rsidR="00D45457" w:rsidRDefault="00D45457"/>
    <w:p w14:paraId="55155D8E" w14:textId="77777777" w:rsidR="00D45457" w:rsidRDefault="00D45457"/>
    <w:p w14:paraId="2FB2EC00" w14:textId="77777777" w:rsidR="00D45457" w:rsidRDefault="00D45457"/>
    <w:p w14:paraId="7E14868D" w14:textId="77777777" w:rsidR="00D45457" w:rsidRDefault="00D45457"/>
    <w:p w14:paraId="747AC528" w14:textId="77777777" w:rsidR="00D45457" w:rsidRDefault="00D45457"/>
    <w:p w14:paraId="24EA8C24" w14:textId="77777777" w:rsidR="00D45457" w:rsidRDefault="00D45457"/>
    <w:p w14:paraId="550EF740" w14:textId="77777777" w:rsidR="00D45457" w:rsidRDefault="00D45457"/>
    <w:p w14:paraId="3A30389A" w14:textId="77777777" w:rsidR="00D45457" w:rsidRDefault="00D45457"/>
    <w:p w14:paraId="66F84A6E" w14:textId="77777777" w:rsidR="00D45457" w:rsidRDefault="00D45457"/>
    <w:p w14:paraId="5E4C39AC" w14:textId="77777777" w:rsidR="00D45457" w:rsidRDefault="00D45457"/>
    <w:p w14:paraId="2D4D61EA" w14:textId="77777777" w:rsidR="00D45457" w:rsidRDefault="00D45457"/>
    <w:p w14:paraId="0CB20D1A" w14:textId="77777777" w:rsidR="00D45457" w:rsidRDefault="00D45457"/>
    <w:p w14:paraId="25AD4FAD" w14:textId="77777777" w:rsidR="00D45457" w:rsidRDefault="00D45457"/>
    <w:p w14:paraId="47791520" w14:textId="77777777" w:rsidR="00CD037E" w:rsidRDefault="00CD037E"/>
    <w:p w14:paraId="04D6604A" w14:textId="77777777" w:rsidR="00D45457" w:rsidRDefault="00D45457"/>
    <w:p w14:paraId="2F38B274" w14:textId="77777777" w:rsidR="00D45457" w:rsidRDefault="00D45457"/>
    <w:p w14:paraId="2D22CF21" w14:textId="77777777" w:rsidR="00D45457" w:rsidRDefault="00D45457"/>
    <w:p w14:paraId="2B70E74D" w14:textId="77777777" w:rsidR="00D45457" w:rsidRDefault="00D45457"/>
    <w:p w14:paraId="2566454C" w14:textId="77777777" w:rsidR="00D45457" w:rsidRDefault="00D45457"/>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D45457" w14:paraId="35C962D0" w14:textId="77777777" w:rsidTr="00AE77ED">
        <w:trPr>
          <w:trHeight w:val="313"/>
          <w:jc w:val="center"/>
        </w:trPr>
        <w:tc>
          <w:tcPr>
            <w:tcW w:w="5000" w:type="pct"/>
            <w:gridSpan w:val="6"/>
            <w:vAlign w:val="center"/>
          </w:tcPr>
          <w:p w14:paraId="3B513775" w14:textId="77777777" w:rsidR="00D45457" w:rsidRDefault="00D45457" w:rsidP="00AE77E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D45457" w14:paraId="12BB4D2A" w14:textId="77777777" w:rsidTr="00AE77ED">
        <w:trPr>
          <w:trHeight w:val="3486"/>
          <w:jc w:val="center"/>
        </w:trPr>
        <w:tc>
          <w:tcPr>
            <w:tcW w:w="2501" w:type="pct"/>
            <w:gridSpan w:val="3"/>
            <w:vAlign w:val="center"/>
          </w:tcPr>
          <w:p w14:paraId="09E0A134" w14:textId="77777777" w:rsidR="00D45457" w:rsidRDefault="00D45457" w:rsidP="00AE77ED">
            <w:pPr>
              <w:jc w:val="center"/>
              <w:rPr>
                <w:rFonts w:ascii="Calibri" w:eastAsia="Times New Roman" w:hAnsi="Calibri"/>
                <w:b/>
                <w:bCs/>
                <w:color w:val="000000"/>
                <w:lang w:eastAsia="es-CL"/>
              </w:rPr>
            </w:pPr>
          </w:p>
          <w:p w14:paraId="099500FD" w14:textId="77777777" w:rsidR="00D45457" w:rsidRDefault="00D45457" w:rsidP="00AE77ED">
            <w:pPr>
              <w:jc w:val="center"/>
              <w:rPr>
                <w:rFonts w:ascii="Calibri" w:eastAsia="Times New Roman" w:hAnsi="Calibri"/>
                <w:b/>
                <w:bCs/>
                <w:color w:val="000000"/>
                <w:lang w:eastAsia="es-CL"/>
              </w:rPr>
            </w:pPr>
          </w:p>
          <w:p w14:paraId="3453AD1F" w14:textId="351DD2BE" w:rsidR="00D45457" w:rsidRDefault="005E30E9" w:rsidP="00AE77E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B4D2829" wp14:editId="340A4C54">
                  <wp:extent cx="4074270" cy="3060000"/>
                  <wp:effectExtent l="0" t="0" r="2540" b="7620"/>
                  <wp:docPr id="310" name="Imagen 310" descr="C:\Users\andy.morrison\Documents\Andy\Inspecciones Ambientales\Programa 2014\DFZ-2014-72-XII-RCA-IA\Información remitida por SERNAPESCA\FOTOGRAFIAS ENTRADA BAHÍA TRANQUILA I\2\DSC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72-XII-RCA-IA\Información remitida por SERNAPESCA\FOTOGRAFIAS ENTRADA BAHÍA TRANQUILA I\2\DSC01549.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4270" cy="3060000"/>
                          </a:xfrm>
                          <a:prstGeom prst="rect">
                            <a:avLst/>
                          </a:prstGeom>
                          <a:noFill/>
                          <a:ln>
                            <a:noFill/>
                          </a:ln>
                        </pic:spPr>
                      </pic:pic>
                    </a:graphicData>
                  </a:graphic>
                </wp:inline>
              </w:drawing>
            </w:r>
          </w:p>
          <w:p w14:paraId="0925557B" w14:textId="77777777" w:rsidR="00D45457" w:rsidRDefault="00D45457" w:rsidP="00AE77ED">
            <w:pPr>
              <w:jc w:val="center"/>
              <w:rPr>
                <w:rFonts w:ascii="Calibri" w:eastAsia="Times New Roman" w:hAnsi="Calibri"/>
                <w:b/>
                <w:bCs/>
                <w:color w:val="000000"/>
                <w:lang w:eastAsia="es-CL"/>
              </w:rPr>
            </w:pPr>
          </w:p>
          <w:p w14:paraId="784D13A4" w14:textId="77777777" w:rsidR="00D45457" w:rsidRDefault="00D45457" w:rsidP="00AE77ED">
            <w:pPr>
              <w:jc w:val="center"/>
              <w:rPr>
                <w:rFonts w:ascii="Calibri" w:eastAsia="Times New Roman" w:hAnsi="Calibri"/>
                <w:b/>
                <w:bCs/>
                <w:color w:val="000000"/>
                <w:lang w:eastAsia="es-CL"/>
              </w:rPr>
            </w:pPr>
          </w:p>
        </w:tc>
        <w:tc>
          <w:tcPr>
            <w:tcW w:w="2499" w:type="pct"/>
            <w:gridSpan w:val="3"/>
            <w:vAlign w:val="center"/>
          </w:tcPr>
          <w:p w14:paraId="3FF7711D" w14:textId="04CCFC2D" w:rsidR="00D45457" w:rsidRDefault="005E30E9" w:rsidP="00AE77E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A63B098" wp14:editId="74C8AE07">
                  <wp:extent cx="4074270" cy="3060000"/>
                  <wp:effectExtent l="0" t="0" r="2540" b="7620"/>
                  <wp:docPr id="311" name="Imagen 311" descr="C:\Users\andy.morrison\Documents\Andy\Inspecciones Ambientales\Programa 2014\DFZ-2014-72-XII-RCA-IA\Información remitida por SERNAPESCA\FOTOGRAFIAS ENTRADA BAHÍA TRANQUILA II\2\DSC0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72-XII-RCA-IA\Información remitida por SERNAPESCA\FOTOGRAFIAS ENTRADA BAHÍA TRANQUILA II\2\DSC01634.jp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4270" cy="3060000"/>
                          </a:xfrm>
                          <a:prstGeom prst="rect">
                            <a:avLst/>
                          </a:prstGeom>
                          <a:noFill/>
                          <a:ln>
                            <a:noFill/>
                          </a:ln>
                        </pic:spPr>
                      </pic:pic>
                    </a:graphicData>
                  </a:graphic>
                </wp:inline>
              </w:drawing>
            </w:r>
          </w:p>
        </w:tc>
      </w:tr>
      <w:tr w:rsidR="00D45457" w14:paraId="340037AA" w14:textId="77777777" w:rsidTr="00AE77ED">
        <w:trPr>
          <w:trHeight w:val="275"/>
          <w:jc w:val="center"/>
        </w:trPr>
        <w:tc>
          <w:tcPr>
            <w:tcW w:w="1149" w:type="pct"/>
            <w:vAlign w:val="center"/>
          </w:tcPr>
          <w:p w14:paraId="368BFFC0" w14:textId="77777777" w:rsidR="00D45457" w:rsidRPr="005C2C29" w:rsidRDefault="00D45457" w:rsidP="00AE77ED">
            <w:pPr>
              <w:pStyle w:val="Descripcin"/>
              <w:rPr>
                <w:rFonts w:eastAsia="Times New Roman"/>
                <w:color w:val="000000"/>
                <w:szCs w:val="18"/>
                <w:lang w:eastAsia="es-CL"/>
              </w:rPr>
            </w:pPr>
            <w:r w:rsidRPr="005C2C29">
              <w:t xml:space="preserve">Fotografía </w:t>
            </w:r>
            <w:r w:rsidRPr="005C2C29">
              <w:fldChar w:fldCharType="begin"/>
            </w:r>
            <w:r w:rsidRPr="005C2C29">
              <w:instrText xml:space="preserve"> SEQ Fotografía \* ARABIC </w:instrText>
            </w:r>
            <w:r w:rsidRPr="005C2C29">
              <w:fldChar w:fldCharType="separate"/>
            </w:r>
            <w:r w:rsidR="00647AF6" w:rsidRPr="005C2C29">
              <w:rPr>
                <w:noProof/>
              </w:rPr>
              <w:t>15</w:t>
            </w:r>
            <w:r w:rsidRPr="005C2C29">
              <w:fldChar w:fldCharType="end"/>
            </w:r>
            <w:r w:rsidRPr="005C2C29">
              <w:t>.</w:t>
            </w:r>
          </w:p>
        </w:tc>
        <w:tc>
          <w:tcPr>
            <w:tcW w:w="1352" w:type="pct"/>
            <w:gridSpan w:val="2"/>
            <w:vAlign w:val="center"/>
          </w:tcPr>
          <w:p w14:paraId="33DF4B22" w14:textId="35C07FF3" w:rsidR="00D45457" w:rsidRPr="005C2C29" w:rsidRDefault="00D45457" w:rsidP="00BB38AD">
            <w:pPr>
              <w:jc w:val="left"/>
              <w:rPr>
                <w:rFonts w:ascii="Calibri" w:eastAsia="Times New Roman" w:hAnsi="Calibri"/>
                <w:bCs/>
                <w:color w:val="000000"/>
                <w:lang w:eastAsia="es-CL"/>
              </w:rPr>
            </w:pPr>
            <w:r w:rsidRPr="005C2C29">
              <w:rPr>
                <w:rFonts w:eastAsia="Times New Roman"/>
                <w:b/>
                <w:color w:val="000000"/>
                <w:sz w:val="18"/>
                <w:szCs w:val="18"/>
                <w:lang w:eastAsia="es-CL"/>
              </w:rPr>
              <w:t xml:space="preserve">Fecha : </w:t>
            </w:r>
            <w:r w:rsidR="00BB38AD" w:rsidRPr="005C2C29">
              <w:rPr>
                <w:rFonts w:eastAsia="Times New Roman"/>
                <w:color w:val="000000"/>
                <w:sz w:val="18"/>
                <w:szCs w:val="18"/>
                <w:lang w:eastAsia="es-CL"/>
              </w:rPr>
              <w:t>0</w:t>
            </w:r>
            <w:r w:rsidRPr="005C2C29">
              <w:rPr>
                <w:rFonts w:eastAsia="Times New Roman"/>
                <w:color w:val="000000"/>
                <w:sz w:val="18"/>
                <w:szCs w:val="18"/>
                <w:lang w:eastAsia="es-CL"/>
              </w:rPr>
              <w:t>1-0</w:t>
            </w:r>
            <w:r w:rsidR="00BB38AD" w:rsidRPr="005C2C29">
              <w:rPr>
                <w:rFonts w:eastAsia="Times New Roman"/>
                <w:color w:val="000000"/>
                <w:sz w:val="18"/>
                <w:szCs w:val="18"/>
                <w:lang w:eastAsia="es-CL"/>
              </w:rPr>
              <w:t>4</w:t>
            </w:r>
            <w:r w:rsidRPr="005C2C29">
              <w:rPr>
                <w:rFonts w:eastAsia="Times New Roman"/>
                <w:color w:val="000000"/>
                <w:sz w:val="18"/>
                <w:szCs w:val="18"/>
                <w:lang w:eastAsia="es-CL"/>
              </w:rPr>
              <w:t>-2014</w:t>
            </w:r>
          </w:p>
        </w:tc>
        <w:tc>
          <w:tcPr>
            <w:tcW w:w="1145" w:type="pct"/>
            <w:vAlign w:val="center"/>
          </w:tcPr>
          <w:p w14:paraId="18521DC9" w14:textId="77777777" w:rsidR="00D45457" w:rsidRPr="005C2C29" w:rsidRDefault="00D45457" w:rsidP="00AE77ED">
            <w:pPr>
              <w:pStyle w:val="Descripcin"/>
              <w:rPr>
                <w:rFonts w:eastAsia="Times New Roman"/>
                <w:color w:val="000000"/>
                <w:szCs w:val="18"/>
                <w:lang w:eastAsia="es-CL"/>
              </w:rPr>
            </w:pPr>
            <w:r w:rsidRPr="005C2C29">
              <w:t xml:space="preserve">Fotografía </w:t>
            </w:r>
            <w:r w:rsidRPr="005C2C29">
              <w:fldChar w:fldCharType="begin"/>
            </w:r>
            <w:r w:rsidRPr="005C2C29">
              <w:instrText xml:space="preserve"> SEQ Fotografía \* ARABIC </w:instrText>
            </w:r>
            <w:r w:rsidRPr="005C2C29">
              <w:fldChar w:fldCharType="separate"/>
            </w:r>
            <w:r w:rsidR="00647AF6" w:rsidRPr="005C2C29">
              <w:rPr>
                <w:noProof/>
              </w:rPr>
              <w:t>16</w:t>
            </w:r>
            <w:r w:rsidRPr="005C2C29">
              <w:fldChar w:fldCharType="end"/>
            </w:r>
            <w:r w:rsidRPr="005C2C29">
              <w:t>.</w:t>
            </w:r>
          </w:p>
        </w:tc>
        <w:tc>
          <w:tcPr>
            <w:tcW w:w="1354" w:type="pct"/>
            <w:gridSpan w:val="2"/>
            <w:vAlign w:val="center"/>
          </w:tcPr>
          <w:p w14:paraId="214D77F8" w14:textId="5C03485B" w:rsidR="00D45457" w:rsidRPr="00D45457" w:rsidRDefault="00D45457" w:rsidP="00BB38AD">
            <w:pPr>
              <w:jc w:val="left"/>
              <w:rPr>
                <w:rFonts w:ascii="Calibri" w:eastAsia="Times New Roman" w:hAnsi="Calibri"/>
                <w:b/>
                <w:bCs/>
                <w:color w:val="000000"/>
                <w:highlight w:val="yellow"/>
                <w:lang w:eastAsia="es-CL"/>
              </w:rPr>
            </w:pPr>
            <w:r w:rsidRPr="00BB38AD">
              <w:rPr>
                <w:rFonts w:eastAsia="Times New Roman"/>
                <w:b/>
                <w:color w:val="000000"/>
                <w:sz w:val="18"/>
                <w:szCs w:val="18"/>
                <w:lang w:eastAsia="es-CL"/>
              </w:rPr>
              <w:t xml:space="preserve">Fecha : </w:t>
            </w:r>
            <w:r w:rsidR="00BB38AD" w:rsidRPr="00BB38AD">
              <w:rPr>
                <w:rFonts w:eastAsia="Times New Roman"/>
                <w:color w:val="000000"/>
                <w:sz w:val="18"/>
                <w:szCs w:val="18"/>
                <w:lang w:eastAsia="es-CL"/>
              </w:rPr>
              <w:t>01</w:t>
            </w:r>
            <w:r w:rsidRPr="00BB38AD">
              <w:rPr>
                <w:rFonts w:eastAsia="Times New Roman"/>
                <w:color w:val="000000"/>
                <w:sz w:val="18"/>
                <w:szCs w:val="18"/>
                <w:lang w:eastAsia="es-CL"/>
              </w:rPr>
              <w:t>-0</w:t>
            </w:r>
            <w:r w:rsidR="00BB38AD" w:rsidRPr="00BB38AD">
              <w:rPr>
                <w:rFonts w:eastAsia="Times New Roman"/>
                <w:color w:val="000000"/>
                <w:sz w:val="18"/>
                <w:szCs w:val="18"/>
                <w:lang w:eastAsia="es-CL"/>
              </w:rPr>
              <w:t>4</w:t>
            </w:r>
            <w:r w:rsidRPr="00BB38AD">
              <w:rPr>
                <w:rFonts w:eastAsia="Times New Roman"/>
                <w:color w:val="000000"/>
                <w:sz w:val="18"/>
                <w:szCs w:val="18"/>
                <w:lang w:eastAsia="es-CL"/>
              </w:rPr>
              <w:t>-2014</w:t>
            </w:r>
          </w:p>
        </w:tc>
      </w:tr>
      <w:tr w:rsidR="00D45457" w:rsidRPr="00557733" w14:paraId="42104315" w14:textId="77777777" w:rsidTr="00AE77ED">
        <w:trPr>
          <w:trHeight w:val="275"/>
          <w:jc w:val="center"/>
        </w:trPr>
        <w:tc>
          <w:tcPr>
            <w:tcW w:w="1149" w:type="pct"/>
            <w:vAlign w:val="center"/>
          </w:tcPr>
          <w:p w14:paraId="0764550B" w14:textId="77777777" w:rsidR="00D45457" w:rsidRPr="00BB38AD" w:rsidRDefault="00D45457" w:rsidP="00AE77ED">
            <w:pPr>
              <w:jc w:val="left"/>
              <w:rPr>
                <w:rFonts w:eastAsia="Times New Roman"/>
                <w:b/>
                <w:color w:val="000000"/>
                <w:sz w:val="18"/>
                <w:szCs w:val="18"/>
                <w:lang w:eastAsia="es-CL"/>
              </w:rPr>
            </w:pPr>
            <w:r w:rsidRPr="00BB38AD">
              <w:rPr>
                <w:rFonts w:eastAsia="Times New Roman"/>
                <w:b/>
                <w:color w:val="000000"/>
                <w:sz w:val="18"/>
                <w:szCs w:val="18"/>
                <w:lang w:eastAsia="es-CL"/>
              </w:rPr>
              <w:t>Coordenadas DATUM WGS84 HUSO 18</w:t>
            </w:r>
          </w:p>
        </w:tc>
        <w:tc>
          <w:tcPr>
            <w:tcW w:w="633" w:type="pct"/>
            <w:vAlign w:val="center"/>
          </w:tcPr>
          <w:p w14:paraId="2F1F4A22" w14:textId="77777777" w:rsidR="00D45457" w:rsidRPr="00BB38AD" w:rsidRDefault="00D45457" w:rsidP="00AE77ED">
            <w:pPr>
              <w:jc w:val="left"/>
              <w:rPr>
                <w:rFonts w:eastAsia="Times New Roman"/>
                <w:color w:val="000000"/>
                <w:sz w:val="18"/>
                <w:szCs w:val="18"/>
                <w:lang w:eastAsia="es-CL"/>
              </w:rPr>
            </w:pPr>
            <w:r w:rsidRPr="00BB38AD">
              <w:rPr>
                <w:rFonts w:eastAsia="Times New Roman"/>
                <w:b/>
                <w:color w:val="000000"/>
                <w:sz w:val="18"/>
                <w:szCs w:val="18"/>
                <w:lang w:eastAsia="es-CL"/>
              </w:rPr>
              <w:t>Coordenada Norte:</w:t>
            </w:r>
            <w:r w:rsidRPr="00BB38AD">
              <w:rPr>
                <w:rFonts w:eastAsia="Times New Roman"/>
                <w:color w:val="000000"/>
                <w:sz w:val="18"/>
                <w:szCs w:val="18"/>
                <w:lang w:eastAsia="es-CL"/>
              </w:rPr>
              <w:t xml:space="preserve"> </w:t>
            </w:r>
          </w:p>
          <w:p w14:paraId="5E6BCA99" w14:textId="77777777" w:rsidR="00D45457" w:rsidRPr="00BB38AD" w:rsidRDefault="00D45457" w:rsidP="00AE77ED">
            <w:pPr>
              <w:jc w:val="left"/>
              <w:rPr>
                <w:rFonts w:ascii="Calibri" w:eastAsia="Times New Roman" w:hAnsi="Calibri"/>
                <w:b/>
                <w:color w:val="000000"/>
                <w:sz w:val="18"/>
                <w:szCs w:val="18"/>
                <w:lang w:eastAsia="es-CL"/>
              </w:rPr>
            </w:pPr>
            <w:r w:rsidRPr="00BB38AD">
              <w:rPr>
                <w:rFonts w:ascii="Calibri" w:eastAsia="Times New Roman" w:hAnsi="Calibri"/>
                <w:b/>
                <w:color w:val="000000"/>
                <w:sz w:val="18"/>
                <w:szCs w:val="18"/>
                <w:lang w:eastAsia="es-CL"/>
              </w:rPr>
              <w:t>---</w:t>
            </w:r>
          </w:p>
        </w:tc>
        <w:tc>
          <w:tcPr>
            <w:tcW w:w="719" w:type="pct"/>
            <w:vAlign w:val="center"/>
          </w:tcPr>
          <w:p w14:paraId="68483E06" w14:textId="77777777" w:rsidR="00D45457" w:rsidRPr="00BB38AD" w:rsidRDefault="00D45457" w:rsidP="00AE77ED">
            <w:pPr>
              <w:jc w:val="left"/>
              <w:rPr>
                <w:rFonts w:eastAsia="Times New Roman"/>
                <w:color w:val="000000"/>
                <w:sz w:val="18"/>
                <w:szCs w:val="18"/>
                <w:lang w:eastAsia="es-CL"/>
              </w:rPr>
            </w:pPr>
            <w:r w:rsidRPr="00BB38AD">
              <w:rPr>
                <w:rFonts w:eastAsia="Times New Roman"/>
                <w:b/>
                <w:color w:val="000000"/>
                <w:sz w:val="18"/>
                <w:szCs w:val="18"/>
                <w:lang w:eastAsia="es-CL"/>
              </w:rPr>
              <w:t>Coordenada Este:</w:t>
            </w:r>
            <w:r w:rsidRPr="00BB38AD">
              <w:rPr>
                <w:rFonts w:eastAsia="Times New Roman"/>
                <w:color w:val="000000"/>
                <w:sz w:val="18"/>
                <w:szCs w:val="18"/>
                <w:lang w:eastAsia="es-CL"/>
              </w:rPr>
              <w:t xml:space="preserve"> </w:t>
            </w:r>
          </w:p>
          <w:p w14:paraId="36806258" w14:textId="77777777" w:rsidR="00D45457" w:rsidRPr="00BB38AD" w:rsidRDefault="00D45457" w:rsidP="00AE77ED">
            <w:pPr>
              <w:jc w:val="left"/>
              <w:rPr>
                <w:rFonts w:eastAsia="Times New Roman"/>
                <w:b/>
                <w:color w:val="000000"/>
                <w:sz w:val="18"/>
                <w:szCs w:val="18"/>
                <w:lang w:eastAsia="es-CL"/>
              </w:rPr>
            </w:pPr>
            <w:r w:rsidRPr="00BB38AD">
              <w:rPr>
                <w:rFonts w:eastAsia="Times New Roman"/>
                <w:b/>
                <w:color w:val="000000"/>
                <w:sz w:val="18"/>
                <w:szCs w:val="18"/>
                <w:lang w:eastAsia="es-CL"/>
              </w:rPr>
              <w:t>---</w:t>
            </w:r>
          </w:p>
        </w:tc>
        <w:tc>
          <w:tcPr>
            <w:tcW w:w="1145" w:type="pct"/>
            <w:vAlign w:val="center"/>
          </w:tcPr>
          <w:p w14:paraId="76498E9A" w14:textId="77777777" w:rsidR="00D45457" w:rsidRPr="00BB38AD" w:rsidRDefault="00D45457" w:rsidP="00AE77ED">
            <w:pPr>
              <w:jc w:val="left"/>
              <w:rPr>
                <w:rFonts w:eastAsia="Times New Roman"/>
                <w:b/>
                <w:color w:val="000000"/>
                <w:sz w:val="18"/>
                <w:szCs w:val="18"/>
                <w:lang w:eastAsia="es-CL"/>
              </w:rPr>
            </w:pPr>
            <w:r w:rsidRPr="00BB38AD">
              <w:rPr>
                <w:rFonts w:eastAsia="Times New Roman"/>
                <w:b/>
                <w:color w:val="000000"/>
                <w:sz w:val="18"/>
                <w:szCs w:val="18"/>
                <w:lang w:eastAsia="es-CL"/>
              </w:rPr>
              <w:t>Coordenadas DATUM WGS84 HUSO 18</w:t>
            </w:r>
          </w:p>
        </w:tc>
        <w:tc>
          <w:tcPr>
            <w:tcW w:w="675" w:type="pct"/>
            <w:vAlign w:val="center"/>
          </w:tcPr>
          <w:p w14:paraId="7EF09277" w14:textId="77777777" w:rsidR="00D45457" w:rsidRPr="00BB38AD" w:rsidRDefault="00D45457" w:rsidP="00AE77ED">
            <w:pPr>
              <w:jc w:val="left"/>
              <w:rPr>
                <w:rFonts w:eastAsia="Times New Roman"/>
                <w:color w:val="000000"/>
                <w:sz w:val="18"/>
                <w:szCs w:val="18"/>
                <w:lang w:eastAsia="es-CL"/>
              </w:rPr>
            </w:pPr>
            <w:r w:rsidRPr="00BB38AD">
              <w:rPr>
                <w:rFonts w:eastAsia="Times New Roman"/>
                <w:b/>
                <w:color w:val="000000"/>
                <w:sz w:val="18"/>
                <w:szCs w:val="18"/>
                <w:lang w:eastAsia="es-CL"/>
              </w:rPr>
              <w:t>Coordenada Norte:</w:t>
            </w:r>
            <w:r w:rsidRPr="00BB38AD">
              <w:rPr>
                <w:rFonts w:eastAsia="Times New Roman"/>
                <w:color w:val="000000"/>
                <w:sz w:val="18"/>
                <w:szCs w:val="18"/>
                <w:lang w:eastAsia="es-CL"/>
              </w:rPr>
              <w:t xml:space="preserve"> </w:t>
            </w:r>
          </w:p>
          <w:p w14:paraId="6E2FEE6A" w14:textId="77777777" w:rsidR="00D45457" w:rsidRPr="00BB38AD" w:rsidRDefault="00D45457" w:rsidP="00AE77ED">
            <w:pPr>
              <w:jc w:val="left"/>
              <w:rPr>
                <w:rFonts w:ascii="Calibri" w:eastAsia="Times New Roman" w:hAnsi="Calibri"/>
                <w:color w:val="000000"/>
                <w:sz w:val="18"/>
                <w:szCs w:val="18"/>
                <w:lang w:eastAsia="es-CL"/>
              </w:rPr>
            </w:pPr>
            <w:r w:rsidRPr="00BB38AD">
              <w:rPr>
                <w:rFonts w:ascii="Calibri" w:eastAsia="Times New Roman" w:hAnsi="Calibri"/>
                <w:color w:val="000000"/>
                <w:sz w:val="18"/>
                <w:szCs w:val="18"/>
                <w:lang w:eastAsia="es-CL"/>
              </w:rPr>
              <w:t>---</w:t>
            </w:r>
          </w:p>
        </w:tc>
        <w:tc>
          <w:tcPr>
            <w:tcW w:w="679" w:type="pct"/>
            <w:vAlign w:val="center"/>
          </w:tcPr>
          <w:p w14:paraId="3FDA5D35" w14:textId="77777777" w:rsidR="00D45457" w:rsidRPr="00BB38AD" w:rsidRDefault="00D45457" w:rsidP="00AE77ED">
            <w:pPr>
              <w:jc w:val="left"/>
              <w:rPr>
                <w:rFonts w:eastAsia="Times New Roman"/>
                <w:color w:val="000000"/>
                <w:sz w:val="18"/>
                <w:szCs w:val="18"/>
                <w:lang w:eastAsia="es-CL"/>
              </w:rPr>
            </w:pPr>
            <w:r w:rsidRPr="00BB38AD">
              <w:rPr>
                <w:rFonts w:eastAsia="Times New Roman"/>
                <w:b/>
                <w:color w:val="000000"/>
                <w:sz w:val="18"/>
                <w:szCs w:val="18"/>
                <w:lang w:eastAsia="es-CL"/>
              </w:rPr>
              <w:t>Coordenada Este:</w:t>
            </w:r>
            <w:r w:rsidRPr="00BB38AD">
              <w:rPr>
                <w:rFonts w:eastAsia="Times New Roman"/>
                <w:color w:val="000000"/>
                <w:sz w:val="18"/>
                <w:szCs w:val="18"/>
                <w:lang w:eastAsia="es-CL"/>
              </w:rPr>
              <w:t xml:space="preserve"> </w:t>
            </w:r>
          </w:p>
          <w:p w14:paraId="3736881B" w14:textId="77777777" w:rsidR="00D45457" w:rsidRPr="00BB38AD" w:rsidRDefault="00D45457" w:rsidP="00AE77ED">
            <w:pPr>
              <w:jc w:val="left"/>
              <w:rPr>
                <w:rFonts w:ascii="Calibri" w:eastAsia="Times New Roman" w:hAnsi="Calibri"/>
                <w:color w:val="000000"/>
                <w:sz w:val="18"/>
                <w:szCs w:val="18"/>
                <w:lang w:eastAsia="es-CL"/>
              </w:rPr>
            </w:pPr>
            <w:r w:rsidRPr="00BB38AD">
              <w:rPr>
                <w:rFonts w:ascii="Calibri" w:eastAsia="Times New Roman" w:hAnsi="Calibri"/>
                <w:color w:val="000000"/>
                <w:sz w:val="18"/>
                <w:szCs w:val="18"/>
                <w:lang w:eastAsia="es-CL"/>
              </w:rPr>
              <w:t>---</w:t>
            </w:r>
          </w:p>
        </w:tc>
      </w:tr>
      <w:tr w:rsidR="00D45457" w14:paraId="53F24340" w14:textId="77777777" w:rsidTr="00AE77ED">
        <w:trPr>
          <w:trHeight w:val="501"/>
          <w:jc w:val="center"/>
        </w:trPr>
        <w:tc>
          <w:tcPr>
            <w:tcW w:w="2501" w:type="pct"/>
            <w:gridSpan w:val="3"/>
          </w:tcPr>
          <w:p w14:paraId="04EA5D37" w14:textId="2918F132" w:rsidR="00D45457" w:rsidRPr="00D45457" w:rsidRDefault="00D45457" w:rsidP="00806D10">
            <w:pPr>
              <w:rPr>
                <w:rFonts w:eastAsia="Times New Roman"/>
                <w:b/>
                <w:color w:val="000000"/>
                <w:sz w:val="18"/>
                <w:szCs w:val="18"/>
                <w:highlight w:val="yellow"/>
                <w:lang w:eastAsia="es-CL"/>
              </w:rPr>
            </w:pPr>
            <w:r w:rsidRPr="00806D10">
              <w:rPr>
                <w:rFonts w:eastAsia="Times New Roman"/>
                <w:b/>
                <w:color w:val="000000"/>
                <w:sz w:val="18"/>
                <w:szCs w:val="18"/>
                <w:lang w:eastAsia="es-CL"/>
              </w:rPr>
              <w:t xml:space="preserve">Descripción Medio de Prueba: </w:t>
            </w:r>
            <w:r w:rsidRPr="00806D10">
              <w:rPr>
                <w:rFonts w:eastAsia="Times New Roman"/>
                <w:color w:val="000000"/>
                <w:sz w:val="18"/>
                <w:szCs w:val="18"/>
                <w:lang w:eastAsia="es-CL"/>
              </w:rPr>
              <w:t>Vista general de pla</w:t>
            </w:r>
            <w:r w:rsidR="00806D10" w:rsidRPr="00806D10">
              <w:rPr>
                <w:rFonts w:eastAsia="Times New Roman"/>
                <w:color w:val="000000"/>
                <w:sz w:val="18"/>
                <w:szCs w:val="18"/>
                <w:lang w:eastAsia="es-CL"/>
              </w:rPr>
              <w:t>taforma vacía que habría sido utilizada para el almacenamiento de materiales y alimento en el centro Entrada Bahía Tranquila 1.</w:t>
            </w:r>
          </w:p>
        </w:tc>
        <w:tc>
          <w:tcPr>
            <w:tcW w:w="2499" w:type="pct"/>
            <w:gridSpan w:val="3"/>
          </w:tcPr>
          <w:p w14:paraId="2E06BFA1" w14:textId="0DDAD10D" w:rsidR="00D45457" w:rsidRPr="00D45457" w:rsidRDefault="003639DF" w:rsidP="003639DF">
            <w:pPr>
              <w:rPr>
                <w:rFonts w:eastAsia="Times New Roman"/>
                <w:color w:val="000000"/>
                <w:sz w:val="18"/>
                <w:szCs w:val="18"/>
                <w:highlight w:val="yellow"/>
                <w:lang w:eastAsia="es-CL"/>
              </w:rPr>
            </w:pPr>
            <w:r w:rsidRPr="00806D10">
              <w:rPr>
                <w:rFonts w:eastAsia="Times New Roman"/>
                <w:b/>
                <w:color w:val="000000"/>
                <w:sz w:val="18"/>
                <w:szCs w:val="18"/>
                <w:lang w:eastAsia="es-CL"/>
              </w:rPr>
              <w:t xml:space="preserve">Descripción Medio de Prueba: </w:t>
            </w:r>
            <w:r w:rsidRPr="00806D10">
              <w:rPr>
                <w:rFonts w:eastAsia="Times New Roman"/>
                <w:color w:val="000000"/>
                <w:sz w:val="18"/>
                <w:szCs w:val="18"/>
                <w:lang w:eastAsia="es-CL"/>
              </w:rPr>
              <w:t xml:space="preserve">Vista general de plataforma </w:t>
            </w:r>
            <w:r>
              <w:rPr>
                <w:rFonts w:eastAsia="Times New Roman"/>
                <w:color w:val="000000"/>
                <w:sz w:val="18"/>
                <w:szCs w:val="18"/>
                <w:lang w:eastAsia="es-CL"/>
              </w:rPr>
              <w:t xml:space="preserve">de alimento y materiales situada </w:t>
            </w:r>
            <w:r w:rsidRPr="00806D10">
              <w:rPr>
                <w:rFonts w:eastAsia="Times New Roman"/>
                <w:color w:val="000000"/>
                <w:sz w:val="18"/>
                <w:szCs w:val="18"/>
                <w:lang w:eastAsia="es-CL"/>
              </w:rPr>
              <w:t xml:space="preserve">en el centro Entrada Bahía Tranquila </w:t>
            </w:r>
            <w:r>
              <w:rPr>
                <w:rFonts w:eastAsia="Times New Roman"/>
                <w:color w:val="000000"/>
                <w:sz w:val="18"/>
                <w:szCs w:val="18"/>
                <w:lang w:eastAsia="es-CL"/>
              </w:rPr>
              <w:t>2</w:t>
            </w:r>
            <w:r w:rsidRPr="00806D10">
              <w:rPr>
                <w:rFonts w:eastAsia="Times New Roman"/>
                <w:color w:val="000000"/>
                <w:sz w:val="18"/>
                <w:szCs w:val="18"/>
                <w:lang w:eastAsia="es-CL"/>
              </w:rPr>
              <w:t>.</w:t>
            </w:r>
          </w:p>
        </w:tc>
      </w:tr>
    </w:tbl>
    <w:p w14:paraId="53387596" w14:textId="77777777" w:rsidR="00D45457" w:rsidRDefault="00D45457"/>
    <w:p w14:paraId="05D69B0C" w14:textId="77777777" w:rsidR="00D45457" w:rsidRDefault="00D45457"/>
    <w:p w14:paraId="1506E132" w14:textId="77777777" w:rsidR="00D45457" w:rsidRDefault="00D45457"/>
    <w:p w14:paraId="7DD3366A" w14:textId="77777777" w:rsidR="00726278" w:rsidRPr="000B222F" w:rsidRDefault="00726278" w:rsidP="00726278">
      <w:pPr>
        <w:pStyle w:val="Prrafodelista"/>
        <w:ind w:left="0"/>
        <w:rPr>
          <w:rFonts w:cstheme="minorHAnsi"/>
          <w:b/>
          <w:sz w:val="18"/>
          <w:szCs w:val="24"/>
        </w:rPr>
      </w:pPr>
    </w:p>
    <w:p w14:paraId="218CF350" w14:textId="77777777" w:rsidR="00F70C36" w:rsidRDefault="00F70C36" w:rsidP="00F70C36">
      <w:pPr>
        <w:pStyle w:val="Ttulo1"/>
        <w:numPr>
          <w:ilvl w:val="0"/>
          <w:numId w:val="0"/>
        </w:numPr>
        <w:ind w:left="567"/>
      </w:pPr>
    </w:p>
    <w:p w14:paraId="375EFCB6" w14:textId="77777777" w:rsidR="00F70C36" w:rsidRPr="00F70C36" w:rsidRDefault="00F70C36" w:rsidP="00F70C36"/>
    <w:p w14:paraId="6F527C84" w14:textId="77777777" w:rsidR="007015BE" w:rsidRPr="004B57A8" w:rsidRDefault="007015BE" w:rsidP="00C958D0">
      <w:pPr>
        <w:pStyle w:val="Ttulo1"/>
      </w:pPr>
      <w:bookmarkStart w:id="169" w:name="_Toc390385305"/>
      <w:r w:rsidRPr="004B57A8">
        <w:t>CONCLUSIONES.</w:t>
      </w:r>
      <w:bookmarkEnd w:id="167"/>
      <w:bookmarkEnd w:id="168"/>
      <w:bookmarkEnd w:id="169"/>
    </w:p>
    <w:p w14:paraId="6F527C85" w14:textId="77777777" w:rsidR="00CE010E" w:rsidRPr="004B57A8" w:rsidRDefault="00CE010E" w:rsidP="00893A4E">
      <w:pPr>
        <w:pStyle w:val="Prrafodelista"/>
        <w:ind w:left="0"/>
        <w:rPr>
          <w:rFonts w:cstheme="minorHAnsi"/>
          <w:b/>
          <w:sz w:val="14"/>
          <w:szCs w:val="24"/>
        </w:rPr>
      </w:pPr>
    </w:p>
    <w:p w14:paraId="6F527C86" w14:textId="2AD7E102" w:rsidR="00F36F7C" w:rsidRPr="0025129B" w:rsidRDefault="00F36F7C" w:rsidP="00694B31">
      <w:pPr>
        <w:rPr>
          <w:rFonts w:cstheme="minorHAnsi"/>
          <w:sz w:val="20"/>
          <w:szCs w:val="20"/>
        </w:rPr>
      </w:pPr>
      <w:r w:rsidRPr="005443E5">
        <w:rPr>
          <w:rFonts w:cstheme="minorHAnsi"/>
          <w:sz w:val="20"/>
          <w:szCs w:val="20"/>
        </w:rPr>
        <w:t>La actividad de fiscalización ambiental realizada, consideró la verificación de</w:t>
      </w:r>
      <w:r w:rsidR="0024207B" w:rsidRPr="005443E5">
        <w:rPr>
          <w:rFonts w:cstheme="minorHAnsi"/>
          <w:sz w:val="20"/>
          <w:szCs w:val="20"/>
        </w:rPr>
        <w:t xml:space="preserve"> las exigencias asociadas a la Resolución de Calificación Ambiental correspondiente al proyecto “</w:t>
      </w:r>
      <w:r w:rsidR="005443E5" w:rsidRPr="005443E5">
        <w:rPr>
          <w:rFonts w:cstheme="minorHAnsi"/>
          <w:sz w:val="20"/>
          <w:szCs w:val="20"/>
        </w:rPr>
        <w:t>Centro de Engorda de Salmonídeos Entrada Bahía Tranquila 1 (201122004) Entrada Bahía Tranquila 2 (201122005) Estero Poca Esperanza Península Barros Arana</w:t>
      </w:r>
      <w:r w:rsidR="0024207B" w:rsidRPr="005443E5">
        <w:rPr>
          <w:rFonts w:cstheme="minorHAnsi"/>
          <w:sz w:val="20"/>
          <w:szCs w:val="20"/>
        </w:rPr>
        <w:t>” (RCA N°</w:t>
      </w:r>
      <w:r w:rsidR="005443E5" w:rsidRPr="005443E5">
        <w:rPr>
          <w:rFonts w:cstheme="minorHAnsi"/>
          <w:sz w:val="20"/>
          <w:szCs w:val="20"/>
        </w:rPr>
        <w:t>185</w:t>
      </w:r>
      <w:r w:rsidR="0024207B" w:rsidRPr="005443E5">
        <w:rPr>
          <w:rFonts w:cstheme="minorHAnsi"/>
          <w:sz w:val="20"/>
          <w:szCs w:val="20"/>
        </w:rPr>
        <w:t>/200</w:t>
      </w:r>
      <w:r w:rsidR="005443E5" w:rsidRPr="005443E5">
        <w:rPr>
          <w:rFonts w:cstheme="minorHAnsi"/>
          <w:sz w:val="20"/>
          <w:szCs w:val="20"/>
        </w:rPr>
        <w:t>2</w:t>
      </w:r>
      <w:r w:rsidR="0024207B" w:rsidRPr="005443E5">
        <w:rPr>
          <w:rFonts w:cstheme="minorHAnsi"/>
          <w:sz w:val="20"/>
          <w:szCs w:val="20"/>
        </w:rPr>
        <w:t>).</w:t>
      </w:r>
    </w:p>
    <w:p w14:paraId="6F527C87" w14:textId="77777777" w:rsidR="00F36F7C" w:rsidRPr="0025129B" w:rsidRDefault="00F36F7C" w:rsidP="00694B31">
      <w:pPr>
        <w:rPr>
          <w:rFonts w:cstheme="minorHAnsi"/>
          <w:sz w:val="20"/>
          <w:szCs w:val="20"/>
        </w:rPr>
      </w:pPr>
    </w:p>
    <w:p w14:paraId="6F527C88" w14:textId="4CF3B05C" w:rsidR="00F36F7C" w:rsidRPr="0025129B" w:rsidRDefault="00F36F7C" w:rsidP="00694B31">
      <w:pPr>
        <w:rPr>
          <w:rFonts w:cstheme="minorHAnsi"/>
          <w:sz w:val="20"/>
          <w:szCs w:val="20"/>
        </w:rPr>
      </w:pPr>
      <w:r w:rsidRPr="0025129B">
        <w:rPr>
          <w:rFonts w:cstheme="minorHAnsi"/>
          <w:sz w:val="20"/>
          <w:szCs w:val="20"/>
        </w:rPr>
        <w:t xml:space="preserve">Del total de exigencias verificadas, se identificaron </w:t>
      </w:r>
      <w:r w:rsidR="00982914">
        <w:rPr>
          <w:rFonts w:cstheme="minorHAnsi"/>
          <w:sz w:val="20"/>
          <w:szCs w:val="20"/>
        </w:rPr>
        <w:t>las siguientes no conformidades:</w:t>
      </w:r>
    </w:p>
    <w:p w14:paraId="7792366D" w14:textId="77777777" w:rsidR="008A67CA" w:rsidRPr="0025129B" w:rsidRDefault="008A67CA" w:rsidP="00F36F7C">
      <w:pPr>
        <w:rPr>
          <w:rFonts w:cstheme="minorHAnsi"/>
        </w:rPr>
      </w:pPr>
    </w:p>
    <w:tbl>
      <w:tblPr>
        <w:tblStyle w:val="Tablaconcuadrcula"/>
        <w:tblW w:w="13788" w:type="dxa"/>
        <w:jc w:val="center"/>
        <w:tblLook w:val="04A0" w:firstRow="1" w:lastRow="0" w:firstColumn="1" w:lastColumn="0" w:noHBand="0" w:noVBand="1"/>
      </w:tblPr>
      <w:tblGrid>
        <w:gridCol w:w="1170"/>
        <w:gridCol w:w="1315"/>
        <w:gridCol w:w="1641"/>
        <w:gridCol w:w="6047"/>
        <w:gridCol w:w="3615"/>
      </w:tblGrid>
      <w:tr w:rsidR="009E489D" w:rsidRPr="0025129B" w14:paraId="6F527C8E" w14:textId="77777777" w:rsidTr="00EF337B">
        <w:trPr>
          <w:trHeight w:val="395"/>
          <w:tblHeader/>
          <w:jc w:val="center"/>
        </w:trPr>
        <w:tc>
          <w:tcPr>
            <w:tcW w:w="424" w:type="pct"/>
            <w:shd w:val="clear" w:color="auto" w:fill="D9D9D9" w:themeFill="background1" w:themeFillShade="D9"/>
            <w:vAlign w:val="center"/>
          </w:tcPr>
          <w:p w14:paraId="6F527C8A" w14:textId="77777777" w:rsidR="003D3E6E" w:rsidRPr="009C193E" w:rsidRDefault="003D3E6E" w:rsidP="008326B5">
            <w:pPr>
              <w:jc w:val="center"/>
              <w:rPr>
                <w:rFonts w:cstheme="minorHAnsi"/>
                <w:b/>
              </w:rPr>
            </w:pPr>
            <w:r w:rsidRPr="009C193E">
              <w:rPr>
                <w:rFonts w:cstheme="minorHAnsi"/>
                <w:b/>
              </w:rPr>
              <w:t>N° Hecho Constatado</w:t>
            </w:r>
          </w:p>
        </w:tc>
        <w:tc>
          <w:tcPr>
            <w:tcW w:w="477" w:type="pct"/>
            <w:shd w:val="clear" w:color="auto" w:fill="D9D9D9" w:themeFill="background1" w:themeFillShade="D9"/>
            <w:vAlign w:val="center"/>
          </w:tcPr>
          <w:p w14:paraId="6F527C8B" w14:textId="5CF65576" w:rsidR="003D3E6E" w:rsidRPr="009C193E" w:rsidRDefault="0091285E" w:rsidP="008326B5">
            <w:pPr>
              <w:jc w:val="center"/>
              <w:rPr>
                <w:rFonts w:cstheme="minorHAnsi"/>
                <w:b/>
                <w:color w:val="A6A6A6" w:themeColor="background1" w:themeShade="A6"/>
              </w:rPr>
            </w:pPr>
            <w:r w:rsidRPr="009C193E">
              <w:rPr>
                <w:rFonts w:cstheme="minorHAnsi"/>
                <w:b/>
              </w:rPr>
              <w:t>Materia Específica Objeto de la Fiscalización Ambiental.</w:t>
            </w:r>
          </w:p>
        </w:tc>
        <w:tc>
          <w:tcPr>
            <w:tcW w:w="595" w:type="pct"/>
            <w:shd w:val="clear" w:color="auto" w:fill="D9D9D9" w:themeFill="background1" w:themeFillShade="D9"/>
            <w:vAlign w:val="center"/>
          </w:tcPr>
          <w:p w14:paraId="07BD3AAA" w14:textId="35BA5121" w:rsidR="003D3E6E" w:rsidRPr="009C193E" w:rsidRDefault="00B06493" w:rsidP="008326B5">
            <w:pPr>
              <w:jc w:val="center"/>
              <w:rPr>
                <w:rFonts w:cstheme="minorHAnsi"/>
                <w:b/>
              </w:rPr>
            </w:pPr>
            <w:r w:rsidRPr="009C193E">
              <w:rPr>
                <w:rFonts w:cstheme="minorHAnsi"/>
                <w:b/>
              </w:rPr>
              <w:t>Tipo de exige</w:t>
            </w:r>
            <w:r w:rsidR="003D3E6E" w:rsidRPr="009C193E">
              <w:rPr>
                <w:rFonts w:cstheme="minorHAnsi"/>
                <w:b/>
              </w:rPr>
              <w:t>ncia</w:t>
            </w:r>
            <w:r w:rsidR="007A7FAC" w:rsidRPr="009C193E">
              <w:rPr>
                <w:rFonts w:cstheme="minorHAnsi"/>
                <w:b/>
              </w:rPr>
              <w:t xml:space="preserve"> según lo indicado en la RCA</w:t>
            </w:r>
          </w:p>
        </w:tc>
        <w:tc>
          <w:tcPr>
            <w:tcW w:w="2193" w:type="pct"/>
            <w:shd w:val="clear" w:color="auto" w:fill="D9D9D9" w:themeFill="background1" w:themeFillShade="D9"/>
            <w:vAlign w:val="center"/>
          </w:tcPr>
          <w:p w14:paraId="6F527C8C" w14:textId="17392E98" w:rsidR="003D3E6E" w:rsidRPr="009C193E" w:rsidRDefault="003D3E6E" w:rsidP="008326B5">
            <w:pPr>
              <w:jc w:val="center"/>
              <w:rPr>
                <w:rFonts w:cstheme="minorHAnsi"/>
                <w:b/>
              </w:rPr>
            </w:pPr>
            <w:r w:rsidRPr="009C193E">
              <w:rPr>
                <w:rFonts w:cstheme="minorHAnsi"/>
                <w:b/>
              </w:rPr>
              <w:t>Exigencia Asociada</w:t>
            </w:r>
          </w:p>
        </w:tc>
        <w:tc>
          <w:tcPr>
            <w:tcW w:w="1311" w:type="pct"/>
            <w:shd w:val="clear" w:color="auto" w:fill="D9D9D9" w:themeFill="background1" w:themeFillShade="D9"/>
            <w:vAlign w:val="center"/>
          </w:tcPr>
          <w:p w14:paraId="6F527C8D" w14:textId="77777777" w:rsidR="003D3E6E" w:rsidRPr="009C193E" w:rsidRDefault="003D3E6E" w:rsidP="008326B5">
            <w:pPr>
              <w:jc w:val="center"/>
              <w:rPr>
                <w:rFonts w:cstheme="minorHAnsi"/>
                <w:b/>
              </w:rPr>
            </w:pPr>
            <w:r w:rsidRPr="009C193E">
              <w:rPr>
                <w:rFonts w:cstheme="minorHAnsi"/>
                <w:b/>
                <w:szCs w:val="22"/>
              </w:rPr>
              <w:t>Descripción de la No Conformidad</w:t>
            </w:r>
          </w:p>
        </w:tc>
      </w:tr>
      <w:tr w:rsidR="00CC5FEA" w:rsidRPr="0025129B" w14:paraId="6F527C93" w14:textId="77777777" w:rsidTr="00EF337B">
        <w:trPr>
          <w:jc w:val="center"/>
        </w:trPr>
        <w:tc>
          <w:tcPr>
            <w:tcW w:w="424" w:type="pct"/>
            <w:vAlign w:val="center"/>
          </w:tcPr>
          <w:p w14:paraId="6F527C8F" w14:textId="3F227C07" w:rsidR="003D3E6E" w:rsidRPr="00EF337B" w:rsidRDefault="00C32EBD" w:rsidP="002A578A">
            <w:pPr>
              <w:widowControl w:val="0"/>
              <w:overflowPunct w:val="0"/>
              <w:autoSpaceDE w:val="0"/>
              <w:autoSpaceDN w:val="0"/>
              <w:adjustRightInd w:val="0"/>
              <w:jc w:val="center"/>
              <w:rPr>
                <w:rFonts w:cstheme="minorHAnsi"/>
                <w:iCs/>
              </w:rPr>
            </w:pPr>
            <w:r w:rsidRPr="00EF337B">
              <w:rPr>
                <w:rFonts w:cstheme="minorHAnsi"/>
                <w:iCs/>
              </w:rPr>
              <w:t>1</w:t>
            </w:r>
          </w:p>
        </w:tc>
        <w:tc>
          <w:tcPr>
            <w:tcW w:w="477" w:type="pct"/>
            <w:vAlign w:val="center"/>
          </w:tcPr>
          <w:p w14:paraId="6F527C90" w14:textId="23615A66" w:rsidR="003D3E6E" w:rsidRPr="00EF337B" w:rsidRDefault="00C32EBD" w:rsidP="002A578A">
            <w:pPr>
              <w:pStyle w:val="Ttulo2"/>
              <w:numPr>
                <w:ilvl w:val="0"/>
                <w:numId w:val="0"/>
              </w:numPr>
              <w:jc w:val="both"/>
              <w:outlineLvl w:val="1"/>
              <w:rPr>
                <w:b w:val="0"/>
              </w:rPr>
            </w:pPr>
            <w:bookmarkStart w:id="170" w:name="_Toc390385306"/>
            <w:r w:rsidRPr="00EF337B">
              <w:rPr>
                <w:b w:val="0"/>
                <w:sz w:val="20"/>
              </w:rPr>
              <w:t>Localización de proyecto en área de concesión autorizada en la RCA.</w:t>
            </w:r>
            <w:bookmarkEnd w:id="170"/>
          </w:p>
        </w:tc>
        <w:tc>
          <w:tcPr>
            <w:tcW w:w="595" w:type="pct"/>
            <w:vAlign w:val="center"/>
          </w:tcPr>
          <w:p w14:paraId="2FB63617" w14:textId="0330BA4F" w:rsidR="003D3E6E" w:rsidRPr="00EF337B" w:rsidRDefault="00C32EBD" w:rsidP="002A578A">
            <w:pPr>
              <w:widowControl w:val="0"/>
              <w:overflowPunct w:val="0"/>
              <w:autoSpaceDE w:val="0"/>
              <w:autoSpaceDN w:val="0"/>
              <w:adjustRightInd w:val="0"/>
              <w:rPr>
                <w:rFonts w:cstheme="minorHAnsi"/>
              </w:rPr>
            </w:pPr>
            <w:r w:rsidRPr="00EF337B">
              <w:rPr>
                <w:bCs/>
                <w:lang w:eastAsia="es-CL"/>
              </w:rPr>
              <w:t>01_Descripción del proyecto o actividad</w:t>
            </w:r>
          </w:p>
        </w:tc>
        <w:tc>
          <w:tcPr>
            <w:tcW w:w="2193" w:type="pct"/>
            <w:vAlign w:val="center"/>
          </w:tcPr>
          <w:p w14:paraId="115884ED" w14:textId="77777777" w:rsidR="00EF337B" w:rsidRDefault="00EF337B" w:rsidP="00EF337B">
            <w:pPr>
              <w:rPr>
                <w:b/>
              </w:rPr>
            </w:pPr>
            <w:r w:rsidRPr="00032EA4">
              <w:rPr>
                <w:b/>
              </w:rPr>
              <w:t xml:space="preserve">Considerando </w:t>
            </w:r>
            <w:r>
              <w:rPr>
                <w:b/>
              </w:rPr>
              <w:t>3</w:t>
            </w:r>
            <w:r w:rsidRPr="00032EA4">
              <w:rPr>
                <w:b/>
              </w:rPr>
              <w:t>.1</w:t>
            </w:r>
            <w:r>
              <w:rPr>
                <w:b/>
              </w:rPr>
              <w:t xml:space="preserve">.1.2 </w:t>
            </w:r>
            <w:r w:rsidRPr="00032EA4">
              <w:rPr>
                <w:b/>
              </w:rPr>
              <w:t>RCA N°</w:t>
            </w:r>
            <w:r>
              <w:rPr>
                <w:b/>
              </w:rPr>
              <w:t>185</w:t>
            </w:r>
            <w:r w:rsidRPr="00032EA4">
              <w:rPr>
                <w:b/>
              </w:rPr>
              <w:t>/20</w:t>
            </w:r>
            <w:r>
              <w:rPr>
                <w:b/>
              </w:rPr>
              <w:t>02</w:t>
            </w:r>
          </w:p>
          <w:p w14:paraId="0BF031F2" w14:textId="77777777" w:rsidR="00EF337B" w:rsidRDefault="00EF337B" w:rsidP="00EF337B">
            <w:r>
              <w:t>Las coordenadas geográficas son:</w:t>
            </w:r>
          </w:p>
          <w:p w14:paraId="18B8CD16" w14:textId="77777777" w:rsidR="00EF337B" w:rsidRDefault="00EF337B" w:rsidP="00EF337B">
            <w:r w:rsidRPr="00DB1113">
              <w:t>Entrada Bahía Tranquila 2 (201122005)</w:t>
            </w:r>
          </w:p>
          <w:p w14:paraId="04A07301" w14:textId="77777777" w:rsidR="00EF337B" w:rsidRPr="00DB1113" w:rsidRDefault="00EF337B" w:rsidP="00EF3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9"/>
              <w:gridCol w:w="2126"/>
              <w:gridCol w:w="1843"/>
            </w:tblGrid>
            <w:tr w:rsidR="00EF337B" w:rsidRPr="00DB1113" w14:paraId="1EF186BB" w14:textId="77777777" w:rsidTr="00EF337B">
              <w:tc>
                <w:tcPr>
                  <w:tcW w:w="1259" w:type="dxa"/>
                </w:tcPr>
                <w:p w14:paraId="1A688EB6"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Punto</w:t>
                  </w:r>
                </w:p>
              </w:tc>
              <w:tc>
                <w:tcPr>
                  <w:tcW w:w="2126" w:type="dxa"/>
                </w:tcPr>
                <w:p w14:paraId="38378913"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LATITUD (S)</w:t>
                  </w:r>
                </w:p>
              </w:tc>
              <w:tc>
                <w:tcPr>
                  <w:tcW w:w="1843" w:type="dxa"/>
                </w:tcPr>
                <w:p w14:paraId="45927724"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LONGITUD (W)</w:t>
                  </w:r>
                </w:p>
              </w:tc>
            </w:tr>
            <w:tr w:rsidR="00EF337B" w:rsidRPr="00DB1113" w14:paraId="33D640A7" w14:textId="77777777" w:rsidTr="00EF337B">
              <w:tc>
                <w:tcPr>
                  <w:tcW w:w="1259" w:type="dxa"/>
                </w:tcPr>
                <w:p w14:paraId="32CA87EE"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A</w:t>
                  </w:r>
                </w:p>
              </w:tc>
              <w:tc>
                <w:tcPr>
                  <w:tcW w:w="2126" w:type="dxa"/>
                </w:tcPr>
                <w:p w14:paraId="1ECD80B1"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52</w:t>
                  </w:r>
                  <w:r>
                    <w:rPr>
                      <w:sz w:val="20"/>
                      <w:szCs w:val="20"/>
                    </w:rPr>
                    <w:t>°</w:t>
                  </w:r>
                  <w:r w:rsidRPr="00DB1113">
                    <w:rPr>
                      <w:sz w:val="20"/>
                      <w:szCs w:val="20"/>
                    </w:rPr>
                    <w:t xml:space="preserve"> 12’ 00,0’’</w:t>
                  </w:r>
                </w:p>
              </w:tc>
              <w:tc>
                <w:tcPr>
                  <w:tcW w:w="1843" w:type="dxa"/>
                </w:tcPr>
                <w:p w14:paraId="4CCEC7DD"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72</w:t>
                  </w:r>
                  <w:r>
                    <w:rPr>
                      <w:sz w:val="20"/>
                      <w:szCs w:val="20"/>
                    </w:rPr>
                    <w:t>°</w:t>
                  </w:r>
                  <w:r w:rsidRPr="00DB1113">
                    <w:rPr>
                      <w:sz w:val="20"/>
                      <w:szCs w:val="20"/>
                    </w:rPr>
                    <w:t xml:space="preserve"> 54’ 24,0’’</w:t>
                  </w:r>
                </w:p>
              </w:tc>
            </w:tr>
            <w:tr w:rsidR="00EF337B" w:rsidRPr="00DB1113" w14:paraId="408738A5" w14:textId="77777777" w:rsidTr="00EF337B">
              <w:tc>
                <w:tcPr>
                  <w:tcW w:w="1259" w:type="dxa"/>
                </w:tcPr>
                <w:p w14:paraId="3D7B1891"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B</w:t>
                  </w:r>
                </w:p>
              </w:tc>
              <w:tc>
                <w:tcPr>
                  <w:tcW w:w="2126" w:type="dxa"/>
                </w:tcPr>
                <w:p w14:paraId="366A3A9C"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52</w:t>
                  </w:r>
                  <w:r>
                    <w:rPr>
                      <w:sz w:val="20"/>
                      <w:szCs w:val="20"/>
                    </w:rPr>
                    <w:t>°</w:t>
                  </w:r>
                  <w:r w:rsidRPr="00DB1113">
                    <w:rPr>
                      <w:sz w:val="20"/>
                      <w:szCs w:val="20"/>
                    </w:rPr>
                    <w:t xml:space="preserve"> 12’ 03,8’’</w:t>
                  </w:r>
                </w:p>
              </w:tc>
              <w:tc>
                <w:tcPr>
                  <w:tcW w:w="1843" w:type="dxa"/>
                </w:tcPr>
                <w:p w14:paraId="24573489"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72</w:t>
                  </w:r>
                  <w:r>
                    <w:rPr>
                      <w:sz w:val="20"/>
                      <w:szCs w:val="20"/>
                    </w:rPr>
                    <w:t>°</w:t>
                  </w:r>
                  <w:r w:rsidRPr="00DB1113">
                    <w:rPr>
                      <w:sz w:val="20"/>
                      <w:szCs w:val="20"/>
                    </w:rPr>
                    <w:t xml:space="preserve"> 54’ 24,0’’</w:t>
                  </w:r>
                </w:p>
              </w:tc>
            </w:tr>
            <w:tr w:rsidR="00EF337B" w:rsidRPr="00DB1113" w14:paraId="62945C38" w14:textId="77777777" w:rsidTr="00EF337B">
              <w:tc>
                <w:tcPr>
                  <w:tcW w:w="1259" w:type="dxa"/>
                </w:tcPr>
                <w:p w14:paraId="1E94F9B8"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C</w:t>
                  </w:r>
                </w:p>
              </w:tc>
              <w:tc>
                <w:tcPr>
                  <w:tcW w:w="2126" w:type="dxa"/>
                </w:tcPr>
                <w:p w14:paraId="543CD146"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52</w:t>
                  </w:r>
                  <w:r>
                    <w:rPr>
                      <w:sz w:val="20"/>
                      <w:szCs w:val="20"/>
                    </w:rPr>
                    <w:t>°</w:t>
                  </w:r>
                  <w:r w:rsidRPr="00DB1113">
                    <w:rPr>
                      <w:sz w:val="20"/>
                      <w:szCs w:val="20"/>
                    </w:rPr>
                    <w:t xml:space="preserve"> 12’ 03,8’’</w:t>
                  </w:r>
                </w:p>
              </w:tc>
              <w:tc>
                <w:tcPr>
                  <w:tcW w:w="1843" w:type="dxa"/>
                </w:tcPr>
                <w:p w14:paraId="3C354492"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72</w:t>
                  </w:r>
                  <w:r>
                    <w:rPr>
                      <w:sz w:val="20"/>
                      <w:szCs w:val="20"/>
                    </w:rPr>
                    <w:t>°</w:t>
                  </w:r>
                  <w:r w:rsidRPr="00DB1113">
                    <w:rPr>
                      <w:sz w:val="20"/>
                      <w:szCs w:val="20"/>
                    </w:rPr>
                    <w:t xml:space="preserve"> 54’ 38,5’’</w:t>
                  </w:r>
                </w:p>
              </w:tc>
            </w:tr>
            <w:tr w:rsidR="00EF337B" w:rsidRPr="00DB1113" w14:paraId="464DE082" w14:textId="77777777" w:rsidTr="00EF337B">
              <w:tc>
                <w:tcPr>
                  <w:tcW w:w="1259" w:type="dxa"/>
                </w:tcPr>
                <w:p w14:paraId="70A2BF9C"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D</w:t>
                  </w:r>
                </w:p>
              </w:tc>
              <w:tc>
                <w:tcPr>
                  <w:tcW w:w="2126" w:type="dxa"/>
                </w:tcPr>
                <w:p w14:paraId="2E9DB9C3"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52</w:t>
                  </w:r>
                  <w:r>
                    <w:rPr>
                      <w:sz w:val="20"/>
                      <w:szCs w:val="20"/>
                    </w:rPr>
                    <w:t>°</w:t>
                  </w:r>
                  <w:r w:rsidRPr="00DB1113">
                    <w:rPr>
                      <w:sz w:val="20"/>
                      <w:szCs w:val="20"/>
                    </w:rPr>
                    <w:t xml:space="preserve"> 12’ 00,0’’</w:t>
                  </w:r>
                </w:p>
              </w:tc>
              <w:tc>
                <w:tcPr>
                  <w:tcW w:w="1843" w:type="dxa"/>
                </w:tcPr>
                <w:p w14:paraId="73EC2B81" w14:textId="77777777" w:rsidR="00EF337B" w:rsidRPr="00DB1113" w:rsidRDefault="00EF337B" w:rsidP="009C122E">
                  <w:pPr>
                    <w:pStyle w:val="Encabezado"/>
                    <w:tabs>
                      <w:tab w:val="clear" w:pos="4419"/>
                      <w:tab w:val="clear" w:pos="8838"/>
                    </w:tabs>
                    <w:jc w:val="center"/>
                    <w:rPr>
                      <w:sz w:val="20"/>
                      <w:szCs w:val="20"/>
                    </w:rPr>
                  </w:pPr>
                  <w:r w:rsidRPr="00DB1113">
                    <w:rPr>
                      <w:sz w:val="20"/>
                      <w:szCs w:val="20"/>
                    </w:rPr>
                    <w:t>72</w:t>
                  </w:r>
                  <w:r>
                    <w:rPr>
                      <w:sz w:val="20"/>
                      <w:szCs w:val="20"/>
                    </w:rPr>
                    <w:t>°</w:t>
                  </w:r>
                  <w:r w:rsidRPr="00DB1113">
                    <w:rPr>
                      <w:sz w:val="20"/>
                      <w:szCs w:val="20"/>
                    </w:rPr>
                    <w:t xml:space="preserve"> 54’ 38,5’’</w:t>
                  </w:r>
                </w:p>
              </w:tc>
            </w:tr>
          </w:tbl>
          <w:p w14:paraId="6F527C91" w14:textId="01803D24" w:rsidR="003D3E6E" w:rsidRPr="00F34C46" w:rsidRDefault="003D3E6E" w:rsidP="002D2621">
            <w:pPr>
              <w:widowControl w:val="0"/>
              <w:overflowPunct w:val="0"/>
              <w:autoSpaceDE w:val="0"/>
              <w:autoSpaceDN w:val="0"/>
              <w:adjustRightInd w:val="0"/>
              <w:spacing w:after="120"/>
              <w:rPr>
                <w:rFonts w:cstheme="minorHAnsi"/>
                <w:highlight w:val="yellow"/>
              </w:rPr>
            </w:pPr>
          </w:p>
        </w:tc>
        <w:tc>
          <w:tcPr>
            <w:tcW w:w="1311" w:type="pct"/>
            <w:vAlign w:val="center"/>
          </w:tcPr>
          <w:p w14:paraId="6F527C92" w14:textId="27C7D45A" w:rsidR="003D3E6E" w:rsidRPr="008B5083" w:rsidRDefault="00C2012B" w:rsidP="002A578A">
            <w:pPr>
              <w:widowControl w:val="0"/>
              <w:overflowPunct w:val="0"/>
              <w:autoSpaceDE w:val="0"/>
              <w:autoSpaceDN w:val="0"/>
              <w:adjustRightInd w:val="0"/>
              <w:rPr>
                <w:rFonts w:cstheme="minorHAnsi"/>
                <w:highlight w:val="yellow"/>
              </w:rPr>
            </w:pPr>
            <w:r w:rsidRPr="006230D1">
              <w:rPr>
                <w:rFonts w:ascii="Calibri" w:eastAsia="Times New Roman" w:hAnsi="Calibri"/>
                <w:color w:val="000000"/>
                <w:lang w:eastAsia="es-CL"/>
              </w:rPr>
              <w:t>A partir de la utilización del Sistema de Información Territorial de la Superintendencia del Medio Ambiente (NEPAssist)</w:t>
            </w:r>
            <w:r w:rsidR="007326C4" w:rsidRPr="006230D1">
              <w:rPr>
                <w:rFonts w:ascii="Calibri" w:eastAsia="Times New Roman" w:hAnsi="Calibri"/>
                <w:color w:val="000000"/>
                <w:lang w:eastAsia="es-CL"/>
              </w:rPr>
              <w:t xml:space="preserve"> y en base a los resultados de las mediciones efectuadas en terreno</w:t>
            </w:r>
            <w:r w:rsidRPr="006230D1">
              <w:rPr>
                <w:rFonts w:ascii="Calibri" w:eastAsia="Times New Roman" w:hAnsi="Calibri"/>
                <w:color w:val="000000"/>
                <w:lang w:eastAsia="es-CL"/>
              </w:rPr>
              <w:t xml:space="preserve">, </w:t>
            </w:r>
            <w:r w:rsidR="00DA4225" w:rsidRPr="006230D1">
              <w:rPr>
                <w:rFonts w:ascii="Calibri" w:eastAsia="Times New Roman" w:hAnsi="Calibri"/>
                <w:color w:val="000000"/>
                <w:lang w:eastAsia="es-CL"/>
              </w:rPr>
              <w:t xml:space="preserve">se advierte </w:t>
            </w:r>
            <w:r w:rsidRPr="006230D1">
              <w:rPr>
                <w:rFonts w:ascii="Calibri" w:eastAsia="Times New Roman" w:hAnsi="Calibri"/>
                <w:color w:val="000000"/>
                <w:lang w:eastAsia="es-CL"/>
              </w:rPr>
              <w:t xml:space="preserve">que </w:t>
            </w:r>
            <w:r w:rsidR="00F34C46" w:rsidRPr="006230D1">
              <w:rPr>
                <w:rFonts w:ascii="Calibri" w:eastAsia="Times New Roman" w:hAnsi="Calibri"/>
                <w:color w:val="000000"/>
                <w:lang w:eastAsia="es-CL"/>
              </w:rPr>
              <w:t xml:space="preserve">la </w:t>
            </w:r>
            <w:r w:rsidR="006230D1" w:rsidRPr="006230D1">
              <w:rPr>
                <w:rFonts w:ascii="Calibri" w:eastAsia="Times New Roman" w:hAnsi="Calibri"/>
                <w:color w:val="000000"/>
                <w:lang w:eastAsia="es-CL"/>
              </w:rPr>
              <w:t xml:space="preserve">totalidad de las estructuras correspondientes al centro de cultivo Entrada Bahía Tranquila 2, </w:t>
            </w:r>
            <w:r w:rsidR="00F34C46" w:rsidRPr="006230D1">
              <w:rPr>
                <w:rFonts w:ascii="Calibri" w:eastAsia="Times New Roman" w:hAnsi="Calibri"/>
                <w:color w:val="000000"/>
                <w:lang w:eastAsia="es-CL"/>
              </w:rPr>
              <w:t>se encuentra</w:t>
            </w:r>
            <w:r w:rsidR="006230D1" w:rsidRPr="006230D1">
              <w:rPr>
                <w:rFonts w:ascii="Calibri" w:eastAsia="Times New Roman" w:hAnsi="Calibri"/>
                <w:color w:val="000000"/>
                <w:lang w:eastAsia="es-CL"/>
              </w:rPr>
              <w:t>n</w:t>
            </w:r>
            <w:r w:rsidR="00F34C46" w:rsidRPr="006230D1">
              <w:rPr>
                <w:rFonts w:ascii="Calibri" w:eastAsia="Times New Roman" w:hAnsi="Calibri"/>
                <w:color w:val="000000"/>
                <w:lang w:eastAsia="es-CL"/>
              </w:rPr>
              <w:t xml:space="preserve"> ubicada</w:t>
            </w:r>
            <w:r w:rsidR="006230D1" w:rsidRPr="006230D1">
              <w:rPr>
                <w:rFonts w:ascii="Calibri" w:eastAsia="Times New Roman" w:hAnsi="Calibri"/>
                <w:color w:val="000000"/>
                <w:lang w:eastAsia="es-CL"/>
              </w:rPr>
              <w:t>s</w:t>
            </w:r>
            <w:r w:rsidR="00F34C46" w:rsidRPr="006230D1">
              <w:rPr>
                <w:rFonts w:ascii="Calibri" w:eastAsia="Times New Roman" w:hAnsi="Calibri"/>
                <w:color w:val="000000"/>
                <w:lang w:eastAsia="es-CL"/>
              </w:rPr>
              <w:t xml:space="preserve"> fuera de</w:t>
            </w:r>
            <w:r w:rsidR="006230D1" w:rsidRPr="006230D1">
              <w:rPr>
                <w:rFonts w:ascii="Calibri" w:eastAsia="Times New Roman" w:hAnsi="Calibri"/>
                <w:color w:val="000000"/>
                <w:lang w:eastAsia="es-CL"/>
              </w:rPr>
              <w:t xml:space="preserve">l </w:t>
            </w:r>
            <w:r w:rsidR="00F34C46" w:rsidRPr="006230D1">
              <w:rPr>
                <w:rFonts w:ascii="Calibri" w:eastAsia="Times New Roman" w:hAnsi="Calibri"/>
                <w:color w:val="000000"/>
                <w:lang w:eastAsia="es-CL"/>
              </w:rPr>
              <w:t xml:space="preserve">área de concesión acuícola otorgada, </w:t>
            </w:r>
            <w:r w:rsidR="006230D1" w:rsidRPr="006230D1">
              <w:rPr>
                <w:rFonts w:ascii="Calibri" w:eastAsia="Times New Roman" w:hAnsi="Calibri"/>
                <w:color w:val="000000"/>
                <w:lang w:eastAsia="es-CL"/>
              </w:rPr>
              <w:t>según distancias que varían entre los 300 y 575 metros aproximadamente a la misma.</w:t>
            </w:r>
          </w:p>
        </w:tc>
      </w:tr>
      <w:tr w:rsidR="00CC5FEA" w:rsidRPr="0025129B" w14:paraId="53E2459C" w14:textId="77777777" w:rsidTr="00EF337B">
        <w:trPr>
          <w:jc w:val="center"/>
        </w:trPr>
        <w:tc>
          <w:tcPr>
            <w:tcW w:w="424" w:type="pct"/>
            <w:vMerge w:val="restart"/>
            <w:vAlign w:val="center"/>
          </w:tcPr>
          <w:p w14:paraId="432CAAB3" w14:textId="3B97137E" w:rsidR="00505961" w:rsidRPr="00505961" w:rsidRDefault="00505961" w:rsidP="002A578A">
            <w:pPr>
              <w:widowControl w:val="0"/>
              <w:overflowPunct w:val="0"/>
              <w:autoSpaceDE w:val="0"/>
              <w:autoSpaceDN w:val="0"/>
              <w:adjustRightInd w:val="0"/>
              <w:jc w:val="center"/>
              <w:rPr>
                <w:rFonts w:cstheme="minorHAnsi"/>
                <w:iCs/>
              </w:rPr>
            </w:pPr>
            <w:r w:rsidRPr="00505961">
              <w:rPr>
                <w:rFonts w:cstheme="minorHAnsi"/>
                <w:iCs/>
              </w:rPr>
              <w:t>4</w:t>
            </w:r>
          </w:p>
        </w:tc>
        <w:tc>
          <w:tcPr>
            <w:tcW w:w="477" w:type="pct"/>
            <w:vMerge w:val="restart"/>
            <w:vAlign w:val="center"/>
          </w:tcPr>
          <w:p w14:paraId="239D7DDB" w14:textId="04617F79" w:rsidR="00505961" w:rsidRPr="00505961" w:rsidRDefault="00505961" w:rsidP="002A578A">
            <w:pPr>
              <w:widowControl w:val="0"/>
              <w:overflowPunct w:val="0"/>
              <w:autoSpaceDE w:val="0"/>
              <w:autoSpaceDN w:val="0"/>
              <w:adjustRightInd w:val="0"/>
              <w:rPr>
                <w:rFonts w:cstheme="minorHAnsi"/>
                <w:iCs/>
              </w:rPr>
            </w:pPr>
            <w:r w:rsidRPr="00505961">
              <w:rPr>
                <w:rFonts w:cstheme="minorHAnsi"/>
                <w:iCs/>
              </w:rPr>
              <w:t>Manejo de los efectos de la materia orgánica por alimento no consumido y fecas en el sedimento y columna de agua</w:t>
            </w:r>
          </w:p>
        </w:tc>
        <w:tc>
          <w:tcPr>
            <w:tcW w:w="595" w:type="pct"/>
            <w:vAlign w:val="center"/>
          </w:tcPr>
          <w:p w14:paraId="6BF1F274" w14:textId="29D91750" w:rsidR="00505961" w:rsidRPr="00505961" w:rsidRDefault="00505961" w:rsidP="002A578A">
            <w:pPr>
              <w:widowControl w:val="0"/>
              <w:overflowPunct w:val="0"/>
              <w:autoSpaceDE w:val="0"/>
              <w:autoSpaceDN w:val="0"/>
              <w:adjustRightInd w:val="0"/>
              <w:rPr>
                <w:bCs/>
                <w:lang w:eastAsia="es-CL"/>
              </w:rPr>
            </w:pPr>
            <w:r w:rsidRPr="00505961">
              <w:rPr>
                <w:bCs/>
                <w:lang w:eastAsia="es-CL"/>
              </w:rPr>
              <w:t>10_Compromisos ambientales voluntarios</w:t>
            </w:r>
          </w:p>
        </w:tc>
        <w:tc>
          <w:tcPr>
            <w:tcW w:w="2193" w:type="pct"/>
            <w:vAlign w:val="center"/>
          </w:tcPr>
          <w:p w14:paraId="1D9BBD14" w14:textId="77777777" w:rsidR="00505961" w:rsidRPr="00F3783F" w:rsidRDefault="00505961" w:rsidP="002A578A">
            <w:pPr>
              <w:rPr>
                <w:b/>
              </w:rPr>
            </w:pPr>
            <w:r w:rsidRPr="00F3783F">
              <w:rPr>
                <w:b/>
              </w:rPr>
              <w:t>Considerando</w:t>
            </w:r>
            <w:r>
              <w:rPr>
                <w:b/>
              </w:rPr>
              <w:t>s</w:t>
            </w:r>
            <w:r w:rsidRPr="00F3783F">
              <w:rPr>
                <w:b/>
              </w:rPr>
              <w:t xml:space="preserve"> 5.</w:t>
            </w:r>
            <w:r>
              <w:rPr>
                <w:b/>
              </w:rPr>
              <w:t>6</w:t>
            </w:r>
            <w:r w:rsidRPr="00F3783F">
              <w:rPr>
                <w:b/>
              </w:rPr>
              <w:t xml:space="preserve"> </w:t>
            </w:r>
            <w:r>
              <w:rPr>
                <w:b/>
              </w:rPr>
              <w:t xml:space="preserve">y 5.6.1 </w:t>
            </w:r>
            <w:r w:rsidRPr="00F3783F">
              <w:rPr>
                <w:b/>
              </w:rPr>
              <w:t>RCA N°185/2002</w:t>
            </w:r>
          </w:p>
          <w:p w14:paraId="7AB157B1" w14:textId="77777777" w:rsidR="00505961" w:rsidRPr="00897EC9" w:rsidRDefault="00505961" w:rsidP="002A578A">
            <w:r w:rsidRPr="00897EC9">
              <w:t>Entrega de Informes</w:t>
            </w:r>
          </w:p>
          <w:p w14:paraId="007E20AF" w14:textId="77777777" w:rsidR="00505961" w:rsidRPr="00897EC9" w:rsidRDefault="00505961" w:rsidP="002A578A">
            <w:r w:rsidRPr="00897EC9">
              <w:t>Deberá también, entregar a la Comisión Nacional del Medio Ambiente informes anuales que contengan la siguiente información:</w:t>
            </w:r>
          </w:p>
          <w:p w14:paraId="01B884F6" w14:textId="77777777" w:rsidR="00505961" w:rsidRPr="00897EC9" w:rsidRDefault="00505961" w:rsidP="002A578A"/>
          <w:p w14:paraId="1ED18B5D" w14:textId="77777777" w:rsidR="00505961" w:rsidRPr="00897EC9" w:rsidRDefault="00505961" w:rsidP="002A578A">
            <w:r w:rsidRPr="00897EC9">
              <w:t>Datos productivos</w:t>
            </w:r>
          </w:p>
          <w:p w14:paraId="3BEF3950" w14:textId="78CADB6A" w:rsidR="00505961" w:rsidRPr="00505961" w:rsidRDefault="00505961" w:rsidP="002A578A">
            <w:pPr>
              <w:pStyle w:val="Textosinformato"/>
              <w:jc w:val="both"/>
              <w:rPr>
                <w:rFonts w:asciiTheme="minorHAnsi" w:eastAsia="Calibri" w:hAnsiTheme="minorHAnsi"/>
                <w:lang w:eastAsia="en-US"/>
              </w:rPr>
            </w:pPr>
            <w:r w:rsidRPr="00897EC9">
              <w:rPr>
                <w:rFonts w:asciiTheme="minorHAnsi" w:eastAsia="Calibri" w:hAnsiTheme="minorHAnsi"/>
                <w:lang w:eastAsia="en-US"/>
              </w:rPr>
              <w:t>Incremento de la biomasa en términos anuales o del ciclo productivo logrado en el centro. Se deberá acompañar a ello, la información sobre la cantidad total de alimento suministrado para lograr tal incremento, en el periodo antes indicado y estima</w:t>
            </w:r>
            <w:r>
              <w:rPr>
                <w:rFonts w:asciiTheme="minorHAnsi" w:eastAsia="Calibri" w:hAnsiTheme="minorHAnsi"/>
                <w:lang w:eastAsia="en-US"/>
              </w:rPr>
              <w:t>ción de la perdida de alimento.</w:t>
            </w:r>
          </w:p>
        </w:tc>
        <w:tc>
          <w:tcPr>
            <w:tcW w:w="1311" w:type="pct"/>
            <w:vMerge w:val="restart"/>
            <w:vAlign w:val="center"/>
          </w:tcPr>
          <w:p w14:paraId="63767E90" w14:textId="049EE5AB" w:rsidR="00505961" w:rsidRPr="00A14580" w:rsidRDefault="00505961" w:rsidP="002A578A">
            <w:pPr>
              <w:widowControl w:val="0"/>
              <w:overflowPunct w:val="0"/>
              <w:autoSpaceDE w:val="0"/>
              <w:autoSpaceDN w:val="0"/>
              <w:adjustRightInd w:val="0"/>
              <w:rPr>
                <w:rFonts w:ascii="Calibri" w:eastAsia="Times New Roman" w:hAnsi="Calibri"/>
                <w:color w:val="000000"/>
                <w:highlight w:val="yellow"/>
                <w:lang w:eastAsia="es-CL"/>
              </w:rPr>
            </w:pPr>
            <w:r>
              <w:rPr>
                <w:rFonts w:cstheme="minorHAnsi"/>
                <w:lang w:val="es-ES" w:eastAsia="es-ES"/>
              </w:rPr>
              <w:t>L</w:t>
            </w:r>
            <w:r w:rsidRPr="006E55A7">
              <w:rPr>
                <w:rFonts w:cstheme="minorHAnsi"/>
                <w:lang w:val="es-ES" w:eastAsia="es-ES"/>
              </w:rPr>
              <w:t xml:space="preserve">os informes anuales relativos a </w:t>
            </w:r>
            <w:r>
              <w:rPr>
                <w:rFonts w:cstheme="minorHAnsi"/>
                <w:lang w:val="es-ES" w:eastAsia="es-ES"/>
              </w:rPr>
              <w:t xml:space="preserve">los </w:t>
            </w:r>
            <w:r w:rsidRPr="006E55A7">
              <w:rPr>
                <w:rFonts w:cstheme="minorHAnsi"/>
                <w:lang w:val="es-ES" w:eastAsia="es-ES"/>
              </w:rPr>
              <w:t>datos productivos</w:t>
            </w:r>
            <w:r>
              <w:rPr>
                <w:rFonts w:cstheme="minorHAnsi"/>
                <w:lang w:val="es-ES" w:eastAsia="es-ES"/>
              </w:rPr>
              <w:t xml:space="preserve"> de ambos centros</w:t>
            </w:r>
            <w:r w:rsidRPr="006E55A7">
              <w:rPr>
                <w:rFonts w:cstheme="minorHAnsi"/>
                <w:lang w:val="es-ES" w:eastAsia="es-ES"/>
              </w:rPr>
              <w:t xml:space="preserve">, </w:t>
            </w:r>
            <w:r w:rsidR="00877288">
              <w:rPr>
                <w:rFonts w:cstheme="minorHAnsi"/>
                <w:lang w:val="es-ES" w:eastAsia="es-ES"/>
              </w:rPr>
              <w:t>incluidos</w:t>
            </w:r>
            <w:r w:rsidR="0063510A">
              <w:rPr>
                <w:rFonts w:cstheme="minorHAnsi"/>
                <w:lang w:val="es-ES" w:eastAsia="es-ES"/>
              </w:rPr>
              <w:t xml:space="preserve"> </w:t>
            </w:r>
            <w:r>
              <w:rPr>
                <w:rFonts w:cstheme="minorHAnsi"/>
                <w:lang w:val="es-ES" w:eastAsia="es-ES"/>
              </w:rPr>
              <w:t xml:space="preserve">los </w:t>
            </w:r>
            <w:r w:rsidRPr="006E55A7">
              <w:rPr>
                <w:rFonts w:cstheme="minorHAnsi"/>
                <w:lang w:val="es-ES" w:eastAsia="es-ES"/>
              </w:rPr>
              <w:t>incremento</w:t>
            </w:r>
            <w:r>
              <w:rPr>
                <w:rFonts w:cstheme="minorHAnsi"/>
                <w:lang w:val="es-ES" w:eastAsia="es-ES"/>
              </w:rPr>
              <w:t>s</w:t>
            </w:r>
            <w:r w:rsidRPr="006E55A7">
              <w:rPr>
                <w:rFonts w:cstheme="minorHAnsi"/>
                <w:lang w:val="es-ES" w:eastAsia="es-ES"/>
              </w:rPr>
              <w:t xml:space="preserve"> de la biomasa, la</w:t>
            </w:r>
            <w:r>
              <w:rPr>
                <w:rFonts w:cstheme="minorHAnsi"/>
                <w:lang w:val="es-ES" w:eastAsia="es-ES"/>
              </w:rPr>
              <w:t>s</w:t>
            </w:r>
            <w:r w:rsidRPr="006E55A7">
              <w:rPr>
                <w:rFonts w:cstheme="minorHAnsi"/>
                <w:lang w:val="es-ES" w:eastAsia="es-ES"/>
              </w:rPr>
              <w:t xml:space="preserve"> cantidad</w:t>
            </w:r>
            <w:r>
              <w:rPr>
                <w:rFonts w:cstheme="minorHAnsi"/>
                <w:lang w:val="es-ES" w:eastAsia="es-ES"/>
              </w:rPr>
              <w:t>es</w:t>
            </w:r>
            <w:r w:rsidRPr="006E55A7">
              <w:rPr>
                <w:rFonts w:cstheme="minorHAnsi"/>
                <w:lang w:val="es-ES" w:eastAsia="es-ES"/>
              </w:rPr>
              <w:t xml:space="preserve"> total</w:t>
            </w:r>
            <w:r>
              <w:rPr>
                <w:rFonts w:cstheme="minorHAnsi"/>
                <w:lang w:val="es-ES" w:eastAsia="es-ES"/>
              </w:rPr>
              <w:t>es</w:t>
            </w:r>
            <w:r w:rsidRPr="006E55A7">
              <w:rPr>
                <w:rFonts w:cstheme="minorHAnsi"/>
                <w:lang w:val="es-ES" w:eastAsia="es-ES"/>
              </w:rPr>
              <w:t xml:space="preserve"> de alimento suministrado y la</w:t>
            </w:r>
            <w:r>
              <w:rPr>
                <w:rFonts w:cstheme="minorHAnsi"/>
                <w:lang w:val="es-ES" w:eastAsia="es-ES"/>
              </w:rPr>
              <w:t>s</w:t>
            </w:r>
            <w:r w:rsidRPr="006E55A7">
              <w:rPr>
                <w:rFonts w:cstheme="minorHAnsi"/>
                <w:lang w:val="es-ES" w:eastAsia="es-ES"/>
              </w:rPr>
              <w:t xml:space="preserve"> estimaci</w:t>
            </w:r>
            <w:r>
              <w:rPr>
                <w:rFonts w:cstheme="minorHAnsi"/>
                <w:lang w:val="es-ES" w:eastAsia="es-ES"/>
              </w:rPr>
              <w:t xml:space="preserve">ones </w:t>
            </w:r>
            <w:r w:rsidRPr="006E55A7">
              <w:rPr>
                <w:rFonts w:cstheme="minorHAnsi"/>
                <w:lang w:val="es-ES" w:eastAsia="es-ES"/>
              </w:rPr>
              <w:t>de pérdida de alimento en dicho periodo</w:t>
            </w:r>
            <w:r w:rsidRPr="00C73970">
              <w:rPr>
                <w:rFonts w:cstheme="minorHAnsi"/>
              </w:rPr>
              <w:t>, no fueron remitidos a la SMA a través del Sistema de Seguimiento Ambiental, conforme se instruyó mediante Resolución Exenta N°844 de fecha 14 de diciembre de 2012 de la Superintendencia del Medio Ambiente.</w:t>
            </w:r>
          </w:p>
        </w:tc>
      </w:tr>
      <w:tr w:rsidR="00CC5FEA" w:rsidRPr="0025129B" w14:paraId="2BF6AAD5" w14:textId="77777777" w:rsidTr="00EF337B">
        <w:trPr>
          <w:jc w:val="center"/>
        </w:trPr>
        <w:tc>
          <w:tcPr>
            <w:tcW w:w="424" w:type="pct"/>
            <w:vMerge/>
            <w:vAlign w:val="center"/>
          </w:tcPr>
          <w:p w14:paraId="018BA960" w14:textId="77777777" w:rsidR="00505961" w:rsidRPr="00505961" w:rsidRDefault="00505961" w:rsidP="002A578A">
            <w:pPr>
              <w:widowControl w:val="0"/>
              <w:overflowPunct w:val="0"/>
              <w:autoSpaceDE w:val="0"/>
              <w:autoSpaceDN w:val="0"/>
              <w:adjustRightInd w:val="0"/>
              <w:jc w:val="center"/>
              <w:rPr>
                <w:rFonts w:cstheme="minorHAnsi"/>
                <w:iCs/>
              </w:rPr>
            </w:pPr>
          </w:p>
        </w:tc>
        <w:tc>
          <w:tcPr>
            <w:tcW w:w="477" w:type="pct"/>
            <w:vMerge/>
            <w:vAlign w:val="center"/>
          </w:tcPr>
          <w:p w14:paraId="65ED768E" w14:textId="77777777" w:rsidR="00505961" w:rsidRPr="00505961" w:rsidRDefault="00505961" w:rsidP="002A578A">
            <w:pPr>
              <w:widowControl w:val="0"/>
              <w:overflowPunct w:val="0"/>
              <w:autoSpaceDE w:val="0"/>
              <w:autoSpaceDN w:val="0"/>
              <w:adjustRightInd w:val="0"/>
              <w:rPr>
                <w:rFonts w:cstheme="minorHAnsi"/>
                <w:iCs/>
              </w:rPr>
            </w:pPr>
          </w:p>
        </w:tc>
        <w:tc>
          <w:tcPr>
            <w:tcW w:w="595" w:type="pct"/>
            <w:vAlign w:val="center"/>
          </w:tcPr>
          <w:p w14:paraId="61EA05A5" w14:textId="242C9C74" w:rsidR="00505961" w:rsidRPr="00505961" w:rsidRDefault="00505961" w:rsidP="002A578A">
            <w:pPr>
              <w:widowControl w:val="0"/>
              <w:overflowPunct w:val="0"/>
              <w:autoSpaceDE w:val="0"/>
              <w:autoSpaceDN w:val="0"/>
              <w:adjustRightInd w:val="0"/>
              <w:rPr>
                <w:bCs/>
                <w:lang w:eastAsia="es-CL"/>
              </w:rPr>
            </w:pPr>
            <w:r w:rsidRPr="00505961">
              <w:rPr>
                <w:bCs/>
                <w:lang w:eastAsia="es-CL"/>
              </w:rPr>
              <w:t>---</w:t>
            </w:r>
          </w:p>
        </w:tc>
        <w:tc>
          <w:tcPr>
            <w:tcW w:w="2193" w:type="pct"/>
            <w:vAlign w:val="center"/>
          </w:tcPr>
          <w:p w14:paraId="5E7ACD01" w14:textId="77777777" w:rsidR="00505961" w:rsidRDefault="00505961" w:rsidP="002A578A">
            <w:pPr>
              <w:rPr>
                <w:b/>
              </w:rPr>
            </w:pPr>
            <w:r>
              <w:rPr>
                <w:b/>
              </w:rPr>
              <w:t>Artículo Segundo Resolución Exenta (SMA) N°844/2012</w:t>
            </w:r>
          </w:p>
          <w:p w14:paraId="69E76AFF" w14:textId="2817886A" w:rsidR="00505961" w:rsidRDefault="00505961" w:rsidP="002A578A">
            <w:pPr>
              <w:rPr>
                <w:b/>
              </w:rPr>
            </w:pPr>
            <w:r>
              <w:t>Obligación de remitir información. En virtud de lo dispuesto en el inciso primero del artículo 2° de la Ley Orgánica de la Superintendencia del Medio Ambiente, los destinatarios de la presente instrucción deberán remitir a la Superintendencia del Medio Ambiente, la información respecto de las condiciones, compromisos o medidas, que ya sea por medio de monitoreos,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w:t>
            </w:r>
          </w:p>
        </w:tc>
        <w:tc>
          <w:tcPr>
            <w:tcW w:w="1311" w:type="pct"/>
            <w:vMerge/>
            <w:vAlign w:val="center"/>
          </w:tcPr>
          <w:p w14:paraId="6E00B397" w14:textId="77777777" w:rsidR="00505961" w:rsidRPr="00C73970" w:rsidRDefault="00505961" w:rsidP="00F34C46">
            <w:pPr>
              <w:widowControl w:val="0"/>
              <w:overflowPunct w:val="0"/>
              <w:autoSpaceDE w:val="0"/>
              <w:autoSpaceDN w:val="0"/>
              <w:adjustRightInd w:val="0"/>
              <w:spacing w:after="120"/>
              <w:rPr>
                <w:rFonts w:cstheme="minorHAnsi"/>
              </w:rPr>
            </w:pPr>
          </w:p>
        </w:tc>
      </w:tr>
      <w:tr w:rsidR="00CC5FEA" w:rsidRPr="0025129B" w14:paraId="6F527C98" w14:textId="77777777" w:rsidTr="00EF337B">
        <w:trPr>
          <w:jc w:val="center"/>
        </w:trPr>
        <w:tc>
          <w:tcPr>
            <w:tcW w:w="424" w:type="pct"/>
            <w:vAlign w:val="center"/>
          </w:tcPr>
          <w:p w14:paraId="6F527C94" w14:textId="00FF55A7" w:rsidR="00505961" w:rsidRPr="00A8225C" w:rsidRDefault="00A8225C" w:rsidP="002A578A">
            <w:pPr>
              <w:widowControl w:val="0"/>
              <w:overflowPunct w:val="0"/>
              <w:autoSpaceDE w:val="0"/>
              <w:autoSpaceDN w:val="0"/>
              <w:adjustRightInd w:val="0"/>
              <w:jc w:val="center"/>
              <w:rPr>
                <w:rFonts w:cstheme="minorHAnsi"/>
                <w:iCs/>
              </w:rPr>
            </w:pPr>
            <w:r w:rsidRPr="00A8225C">
              <w:rPr>
                <w:rFonts w:cstheme="minorHAnsi"/>
                <w:iCs/>
              </w:rPr>
              <w:t>5</w:t>
            </w:r>
          </w:p>
        </w:tc>
        <w:tc>
          <w:tcPr>
            <w:tcW w:w="477" w:type="pct"/>
            <w:vAlign w:val="center"/>
          </w:tcPr>
          <w:p w14:paraId="6F527C95" w14:textId="3914687E" w:rsidR="00505961" w:rsidRPr="00A8225C" w:rsidRDefault="00505961" w:rsidP="002A578A">
            <w:pPr>
              <w:widowControl w:val="0"/>
              <w:overflowPunct w:val="0"/>
              <w:autoSpaceDE w:val="0"/>
              <w:autoSpaceDN w:val="0"/>
              <w:adjustRightInd w:val="0"/>
              <w:rPr>
                <w:rFonts w:cstheme="minorHAnsi"/>
                <w:iCs/>
              </w:rPr>
            </w:pPr>
            <w:r w:rsidRPr="00A8225C">
              <w:rPr>
                <w:rFonts w:cstheme="minorHAnsi"/>
                <w:iCs/>
              </w:rPr>
              <w:t xml:space="preserve">Manejo de </w:t>
            </w:r>
            <w:r w:rsidR="00A8225C" w:rsidRPr="00A8225C">
              <w:rPr>
                <w:rFonts w:cstheme="minorHAnsi"/>
                <w:iCs/>
              </w:rPr>
              <w:t>Mortandades</w:t>
            </w:r>
          </w:p>
        </w:tc>
        <w:tc>
          <w:tcPr>
            <w:tcW w:w="595" w:type="pct"/>
            <w:vAlign w:val="center"/>
          </w:tcPr>
          <w:p w14:paraId="21309D99" w14:textId="4C31D39A" w:rsidR="00505961" w:rsidRPr="00A8225C" w:rsidRDefault="00A8225C" w:rsidP="002A578A">
            <w:pPr>
              <w:rPr>
                <w:rFonts w:cstheme="minorHAnsi"/>
              </w:rPr>
            </w:pPr>
            <w:r w:rsidRPr="00A8225C">
              <w:rPr>
                <w:bCs/>
                <w:lang w:eastAsia="es-CL"/>
              </w:rPr>
              <w:t>01_Descripción del proyecto o actividad</w:t>
            </w:r>
          </w:p>
        </w:tc>
        <w:tc>
          <w:tcPr>
            <w:tcW w:w="2193" w:type="pct"/>
            <w:vAlign w:val="center"/>
          </w:tcPr>
          <w:p w14:paraId="2210208E" w14:textId="77777777" w:rsidR="00A8225C" w:rsidRPr="00DF7C6F" w:rsidRDefault="00A8225C" w:rsidP="002A578A">
            <w:pPr>
              <w:rPr>
                <w:b/>
              </w:rPr>
            </w:pPr>
            <w:r w:rsidRPr="00DF7C6F">
              <w:rPr>
                <w:b/>
              </w:rPr>
              <w:t>Considerando 3.3.1.</w:t>
            </w:r>
            <w:r>
              <w:rPr>
                <w:b/>
              </w:rPr>
              <w:t xml:space="preserve">2.2 </w:t>
            </w:r>
            <w:r w:rsidRPr="00DF7C6F">
              <w:rPr>
                <w:b/>
              </w:rPr>
              <w:t>RCA N°</w:t>
            </w:r>
            <w:r>
              <w:rPr>
                <w:b/>
              </w:rPr>
              <w:t>185</w:t>
            </w:r>
            <w:r w:rsidRPr="00DF7C6F">
              <w:rPr>
                <w:b/>
              </w:rPr>
              <w:t>/200</w:t>
            </w:r>
            <w:r>
              <w:rPr>
                <w:b/>
              </w:rPr>
              <w:t>2</w:t>
            </w:r>
          </w:p>
          <w:p w14:paraId="5FBDA21A" w14:textId="77777777" w:rsidR="00A8225C" w:rsidRDefault="00A8225C" w:rsidP="002A578A">
            <w:pPr>
              <w:rPr>
                <w:rFonts w:eastAsia="Times New Roman"/>
                <w:bCs/>
                <w:color w:val="000000"/>
                <w:lang w:eastAsia="es-CL"/>
              </w:rPr>
            </w:pPr>
            <w:r>
              <w:rPr>
                <w:rFonts w:eastAsia="Times New Roman"/>
                <w:bCs/>
                <w:color w:val="000000"/>
                <w:lang w:eastAsia="es-CL"/>
              </w:rPr>
              <w:t>Tratamiento de la Mortalidad</w:t>
            </w:r>
          </w:p>
          <w:p w14:paraId="6F527C96" w14:textId="70D06ECC" w:rsidR="00505961" w:rsidRPr="00AD6613" w:rsidRDefault="00A8225C" w:rsidP="002A578A">
            <w:pPr>
              <w:rPr>
                <w:highlight w:val="yellow"/>
              </w:rPr>
            </w:pPr>
            <w:r>
              <w:rPr>
                <w:rFonts w:eastAsia="Times New Roman"/>
                <w:bCs/>
                <w:color w:val="000000"/>
                <w:lang w:eastAsia="es-CL"/>
              </w:rPr>
              <w:t xml:space="preserve">[…] </w:t>
            </w:r>
            <w:r w:rsidRPr="00B93A5B">
              <w:rPr>
                <w:rFonts w:eastAsia="Times New Roman"/>
                <w:bCs/>
                <w:color w:val="000000"/>
                <w:lang w:eastAsia="es-CL"/>
              </w:rPr>
              <w:t xml:space="preserve">Para la disposición final de las mortalidades, se realizará a través de un pescaterio, para ello se </w:t>
            </w:r>
            <w:r w:rsidR="00877288" w:rsidRPr="00B93A5B">
              <w:rPr>
                <w:rFonts w:eastAsia="Times New Roman"/>
                <w:bCs/>
                <w:color w:val="000000"/>
                <w:lang w:eastAsia="es-CL"/>
              </w:rPr>
              <w:t>está</w:t>
            </w:r>
            <w:r w:rsidRPr="00B93A5B">
              <w:rPr>
                <w:rFonts w:eastAsia="Times New Roman"/>
                <w:bCs/>
                <w:color w:val="000000"/>
                <w:lang w:eastAsia="es-CL"/>
              </w:rPr>
              <w:t xml:space="preserve"> evaluando la compra de terrenos y la memoria técnica explicativa será p</w:t>
            </w:r>
            <w:r>
              <w:rPr>
                <w:rFonts w:eastAsia="Times New Roman"/>
                <w:bCs/>
                <w:color w:val="000000"/>
                <w:lang w:eastAsia="es-CL"/>
              </w:rPr>
              <w:t>resentada, cuándo corresponda.</w:t>
            </w:r>
          </w:p>
        </w:tc>
        <w:tc>
          <w:tcPr>
            <w:tcW w:w="1311" w:type="pct"/>
            <w:vAlign w:val="center"/>
          </w:tcPr>
          <w:p w14:paraId="6F527C97" w14:textId="2B758A85" w:rsidR="00505961" w:rsidRPr="00AD6613" w:rsidRDefault="00535448" w:rsidP="002A578A">
            <w:pPr>
              <w:widowControl w:val="0"/>
              <w:overflowPunct w:val="0"/>
              <w:autoSpaceDE w:val="0"/>
              <w:autoSpaceDN w:val="0"/>
              <w:adjustRightInd w:val="0"/>
              <w:rPr>
                <w:rFonts w:cstheme="minorHAnsi"/>
                <w:highlight w:val="yellow"/>
              </w:rPr>
            </w:pPr>
            <w:r>
              <w:rPr>
                <w:rFonts w:cstheme="minorHAnsi"/>
                <w:lang w:eastAsia="es-ES"/>
              </w:rPr>
              <w:t>El titular n</w:t>
            </w:r>
            <w:r w:rsidRPr="006B51FA">
              <w:rPr>
                <w:rFonts w:cstheme="minorHAnsi"/>
                <w:lang w:val="es-ES" w:eastAsia="es-ES"/>
              </w:rPr>
              <w:t>o acredita la disposición final del material ensilado proveniente de los centros de cultivo inspeccionados, sino solo su traslado hacia las instalaciones de la Planta Pesquera Edén</w:t>
            </w:r>
            <w:r>
              <w:rPr>
                <w:rFonts w:cstheme="minorHAnsi"/>
                <w:lang w:val="es-ES" w:eastAsia="es-ES"/>
              </w:rPr>
              <w:t>.</w:t>
            </w:r>
          </w:p>
        </w:tc>
      </w:tr>
      <w:tr w:rsidR="00CC5FEA" w:rsidRPr="0025129B" w14:paraId="38B98542" w14:textId="77777777" w:rsidTr="00EF337B">
        <w:trPr>
          <w:jc w:val="center"/>
        </w:trPr>
        <w:tc>
          <w:tcPr>
            <w:tcW w:w="424" w:type="pct"/>
            <w:vMerge w:val="restart"/>
            <w:vAlign w:val="center"/>
          </w:tcPr>
          <w:p w14:paraId="013E453C" w14:textId="4039F5B7" w:rsidR="0063510A" w:rsidRPr="00A8225C" w:rsidRDefault="0063510A" w:rsidP="002A578A">
            <w:pPr>
              <w:widowControl w:val="0"/>
              <w:overflowPunct w:val="0"/>
              <w:autoSpaceDE w:val="0"/>
              <w:autoSpaceDN w:val="0"/>
              <w:adjustRightInd w:val="0"/>
              <w:jc w:val="center"/>
              <w:rPr>
                <w:rFonts w:cstheme="minorHAnsi"/>
                <w:iCs/>
              </w:rPr>
            </w:pPr>
            <w:r>
              <w:rPr>
                <w:rFonts w:cstheme="minorHAnsi"/>
                <w:iCs/>
              </w:rPr>
              <w:t>6</w:t>
            </w:r>
          </w:p>
        </w:tc>
        <w:tc>
          <w:tcPr>
            <w:tcW w:w="477" w:type="pct"/>
            <w:vMerge w:val="restart"/>
            <w:vAlign w:val="center"/>
          </w:tcPr>
          <w:p w14:paraId="4CF2B8C2" w14:textId="2448D9C2" w:rsidR="0063510A" w:rsidRPr="00A8225C" w:rsidRDefault="0063510A" w:rsidP="002A578A">
            <w:pPr>
              <w:widowControl w:val="0"/>
              <w:overflowPunct w:val="0"/>
              <w:autoSpaceDE w:val="0"/>
              <w:autoSpaceDN w:val="0"/>
              <w:adjustRightInd w:val="0"/>
              <w:rPr>
                <w:rFonts w:cstheme="minorHAnsi"/>
                <w:iCs/>
              </w:rPr>
            </w:pPr>
            <w:r w:rsidRPr="00A8225C">
              <w:rPr>
                <w:rFonts w:cstheme="minorHAnsi"/>
                <w:iCs/>
              </w:rPr>
              <w:t>Manejo de Mortandades</w:t>
            </w:r>
          </w:p>
        </w:tc>
        <w:tc>
          <w:tcPr>
            <w:tcW w:w="595" w:type="pct"/>
            <w:vAlign w:val="center"/>
          </w:tcPr>
          <w:p w14:paraId="16A6B988" w14:textId="62DF1AF7" w:rsidR="0063510A" w:rsidRPr="00A8225C" w:rsidRDefault="0063510A" w:rsidP="002A578A">
            <w:pPr>
              <w:rPr>
                <w:bCs/>
                <w:lang w:eastAsia="es-CL"/>
              </w:rPr>
            </w:pPr>
            <w:r w:rsidRPr="00505961">
              <w:rPr>
                <w:bCs/>
                <w:lang w:eastAsia="es-CL"/>
              </w:rPr>
              <w:t>10_Compromisos ambientales voluntarios</w:t>
            </w:r>
          </w:p>
        </w:tc>
        <w:tc>
          <w:tcPr>
            <w:tcW w:w="2193" w:type="pct"/>
            <w:vAlign w:val="center"/>
          </w:tcPr>
          <w:p w14:paraId="14EA1F2D" w14:textId="77777777" w:rsidR="0063510A" w:rsidRPr="00F3783F" w:rsidRDefault="0063510A" w:rsidP="002A578A">
            <w:pPr>
              <w:rPr>
                <w:b/>
              </w:rPr>
            </w:pPr>
            <w:r w:rsidRPr="00F3783F">
              <w:rPr>
                <w:b/>
              </w:rPr>
              <w:t>Considerando</w:t>
            </w:r>
            <w:r>
              <w:rPr>
                <w:b/>
              </w:rPr>
              <w:t>s</w:t>
            </w:r>
            <w:r w:rsidRPr="00F3783F">
              <w:rPr>
                <w:b/>
              </w:rPr>
              <w:t xml:space="preserve"> 5.</w:t>
            </w:r>
            <w:r>
              <w:rPr>
                <w:b/>
              </w:rPr>
              <w:t>6</w:t>
            </w:r>
            <w:r w:rsidRPr="00F3783F">
              <w:rPr>
                <w:b/>
              </w:rPr>
              <w:t xml:space="preserve"> </w:t>
            </w:r>
            <w:r>
              <w:rPr>
                <w:b/>
              </w:rPr>
              <w:t xml:space="preserve">y 5.6.2 </w:t>
            </w:r>
            <w:r w:rsidRPr="00F3783F">
              <w:rPr>
                <w:b/>
              </w:rPr>
              <w:t>RCA N°185/2002</w:t>
            </w:r>
          </w:p>
          <w:p w14:paraId="74BAC12F" w14:textId="77777777" w:rsidR="0063510A" w:rsidRPr="00897EC9" w:rsidRDefault="0063510A" w:rsidP="002A578A">
            <w:r w:rsidRPr="00897EC9">
              <w:t>Entrega de Informes</w:t>
            </w:r>
          </w:p>
          <w:p w14:paraId="3B921EFC" w14:textId="77777777" w:rsidR="0063510A" w:rsidRPr="00897EC9" w:rsidRDefault="0063510A" w:rsidP="002A578A">
            <w:r w:rsidRPr="00897EC9">
              <w:t>Deberá también, entregar a la Comisión Nacional del Medio Ambiente informes anuales que contengan la siguiente información:</w:t>
            </w:r>
          </w:p>
          <w:p w14:paraId="6FBB8D93" w14:textId="77777777" w:rsidR="0063510A" w:rsidRPr="00897EC9" w:rsidRDefault="0063510A" w:rsidP="002A578A"/>
          <w:p w14:paraId="09332D0D" w14:textId="77777777" w:rsidR="0063510A" w:rsidRPr="005E6B0F" w:rsidRDefault="0063510A" w:rsidP="002A578A">
            <w:r w:rsidRPr="005E6B0F">
              <w:t>Datos de Mortalidad</w:t>
            </w:r>
          </w:p>
          <w:p w14:paraId="15284730" w14:textId="1226A57D" w:rsidR="0063510A" w:rsidRPr="0063510A" w:rsidRDefault="0063510A" w:rsidP="002A578A">
            <w:r w:rsidRPr="005E6B0F">
              <w:t>Deberá informar de las Mortalidades del centro de cultivo anualmente. Además  de las cantidades de mamíferos marinos y aves muertas  por interacción co</w:t>
            </w:r>
            <w:r>
              <w:t xml:space="preserve">n las actividades del cultivo. </w:t>
            </w:r>
          </w:p>
        </w:tc>
        <w:tc>
          <w:tcPr>
            <w:tcW w:w="1311" w:type="pct"/>
            <w:vMerge w:val="restart"/>
            <w:vAlign w:val="center"/>
          </w:tcPr>
          <w:p w14:paraId="43D47CA1" w14:textId="59C1F77F" w:rsidR="0063510A" w:rsidRPr="0063510A" w:rsidRDefault="0063510A" w:rsidP="002A578A">
            <w:pPr>
              <w:rPr>
                <w:rFonts w:cstheme="minorHAnsi"/>
                <w:lang w:eastAsia="es-ES"/>
              </w:rPr>
            </w:pPr>
            <w:r>
              <w:rPr>
                <w:rFonts w:cstheme="minorHAnsi"/>
                <w:lang w:val="es-ES" w:eastAsia="es-ES"/>
              </w:rPr>
              <w:t>L</w:t>
            </w:r>
            <w:r w:rsidRPr="006E55A7">
              <w:rPr>
                <w:rFonts w:cstheme="minorHAnsi"/>
                <w:lang w:val="es-ES" w:eastAsia="es-ES"/>
              </w:rPr>
              <w:t xml:space="preserve">os informes anuales relativos a datos </w:t>
            </w:r>
            <w:r>
              <w:rPr>
                <w:rFonts w:cstheme="minorHAnsi"/>
                <w:lang w:val="es-ES" w:eastAsia="es-ES"/>
              </w:rPr>
              <w:t>de mortalidad, incluidas las cantidades de mamíferos marinos y aves muertas por interacción con las actividades de ambos centros de cultivo</w:t>
            </w:r>
            <w:r w:rsidRPr="00C73970">
              <w:rPr>
                <w:rFonts w:cstheme="minorHAnsi"/>
              </w:rPr>
              <w:t>, no fueron remitidos a la SMA a través del Sistema de Seguimiento Ambiental, conforme se instruyó mediante Resolución Exenta N°844 de fecha 14 de diciembre de 2012 de la Superintendencia del Medio Ambiente.</w:t>
            </w:r>
          </w:p>
        </w:tc>
      </w:tr>
      <w:tr w:rsidR="00CC5FEA" w:rsidRPr="0025129B" w14:paraId="3D879507" w14:textId="77777777" w:rsidTr="00EF337B">
        <w:trPr>
          <w:jc w:val="center"/>
        </w:trPr>
        <w:tc>
          <w:tcPr>
            <w:tcW w:w="424" w:type="pct"/>
            <w:vMerge/>
            <w:vAlign w:val="center"/>
          </w:tcPr>
          <w:p w14:paraId="618CB882" w14:textId="77777777" w:rsidR="0063510A" w:rsidRPr="00A8225C" w:rsidRDefault="0063510A" w:rsidP="002A578A">
            <w:pPr>
              <w:widowControl w:val="0"/>
              <w:overflowPunct w:val="0"/>
              <w:autoSpaceDE w:val="0"/>
              <w:autoSpaceDN w:val="0"/>
              <w:adjustRightInd w:val="0"/>
              <w:jc w:val="center"/>
              <w:rPr>
                <w:rFonts w:cstheme="minorHAnsi"/>
                <w:iCs/>
              </w:rPr>
            </w:pPr>
          </w:p>
        </w:tc>
        <w:tc>
          <w:tcPr>
            <w:tcW w:w="477" w:type="pct"/>
            <w:vMerge/>
            <w:vAlign w:val="center"/>
          </w:tcPr>
          <w:p w14:paraId="6E8F4D0F" w14:textId="77777777" w:rsidR="0063510A" w:rsidRPr="00A8225C" w:rsidRDefault="0063510A" w:rsidP="002A578A">
            <w:pPr>
              <w:widowControl w:val="0"/>
              <w:overflowPunct w:val="0"/>
              <w:autoSpaceDE w:val="0"/>
              <w:autoSpaceDN w:val="0"/>
              <w:adjustRightInd w:val="0"/>
              <w:rPr>
                <w:rFonts w:cstheme="minorHAnsi"/>
                <w:iCs/>
              </w:rPr>
            </w:pPr>
          </w:p>
        </w:tc>
        <w:tc>
          <w:tcPr>
            <w:tcW w:w="595" w:type="pct"/>
            <w:vAlign w:val="center"/>
          </w:tcPr>
          <w:p w14:paraId="0A8C1FA1" w14:textId="513573C3" w:rsidR="0063510A" w:rsidRPr="00A8225C" w:rsidRDefault="0063510A" w:rsidP="002A578A">
            <w:pPr>
              <w:rPr>
                <w:bCs/>
                <w:lang w:eastAsia="es-CL"/>
              </w:rPr>
            </w:pPr>
            <w:r w:rsidRPr="00505961">
              <w:rPr>
                <w:bCs/>
                <w:lang w:eastAsia="es-CL"/>
              </w:rPr>
              <w:t>---</w:t>
            </w:r>
          </w:p>
        </w:tc>
        <w:tc>
          <w:tcPr>
            <w:tcW w:w="2193" w:type="pct"/>
            <w:vAlign w:val="center"/>
          </w:tcPr>
          <w:p w14:paraId="0AA6D363" w14:textId="77777777" w:rsidR="0063510A" w:rsidRDefault="0063510A" w:rsidP="002A578A">
            <w:pPr>
              <w:rPr>
                <w:b/>
              </w:rPr>
            </w:pPr>
            <w:r>
              <w:rPr>
                <w:b/>
              </w:rPr>
              <w:t>Artículo Segundo Resolución Exenta (SMA) N°844/2012</w:t>
            </w:r>
          </w:p>
          <w:p w14:paraId="3CA61B9C" w14:textId="3D0844BF" w:rsidR="0063510A" w:rsidRPr="00DF7C6F" w:rsidRDefault="0063510A" w:rsidP="002A578A">
            <w:pPr>
              <w:rPr>
                <w:b/>
              </w:rPr>
            </w:pPr>
            <w:r>
              <w:t>Obligación de remitir información. En virtud de lo dispuesto en el inciso primero del artículo 2° de la Ley Orgánica de la Superintendencia del Medio Ambiente, los destinatarios de la presente instrucción deberán remitir a la Superintendencia del Medio Ambiente, la información respecto de las condiciones, compromisos o medidas, que ya sea por medio de monitoreos,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w:t>
            </w:r>
          </w:p>
        </w:tc>
        <w:tc>
          <w:tcPr>
            <w:tcW w:w="1311" w:type="pct"/>
            <w:vMerge/>
            <w:vAlign w:val="center"/>
          </w:tcPr>
          <w:p w14:paraId="4B7E0B62" w14:textId="77777777" w:rsidR="0063510A" w:rsidRDefault="0063510A" w:rsidP="00535448">
            <w:pPr>
              <w:widowControl w:val="0"/>
              <w:overflowPunct w:val="0"/>
              <w:autoSpaceDE w:val="0"/>
              <w:autoSpaceDN w:val="0"/>
              <w:adjustRightInd w:val="0"/>
              <w:spacing w:after="120"/>
              <w:rPr>
                <w:rFonts w:cstheme="minorHAnsi"/>
                <w:lang w:eastAsia="es-ES"/>
              </w:rPr>
            </w:pPr>
          </w:p>
        </w:tc>
      </w:tr>
      <w:tr w:rsidR="00CC5FEA" w:rsidRPr="0025129B" w14:paraId="1C573727" w14:textId="77777777" w:rsidTr="00EF337B">
        <w:trPr>
          <w:jc w:val="center"/>
        </w:trPr>
        <w:tc>
          <w:tcPr>
            <w:tcW w:w="424" w:type="pct"/>
            <w:vMerge w:val="restart"/>
            <w:vAlign w:val="center"/>
          </w:tcPr>
          <w:p w14:paraId="5A6ACF1E" w14:textId="0B8B0AC6" w:rsidR="005859BC" w:rsidRPr="00A8225C" w:rsidRDefault="005859BC" w:rsidP="002A578A">
            <w:pPr>
              <w:widowControl w:val="0"/>
              <w:overflowPunct w:val="0"/>
              <w:autoSpaceDE w:val="0"/>
              <w:autoSpaceDN w:val="0"/>
              <w:adjustRightInd w:val="0"/>
              <w:jc w:val="center"/>
              <w:rPr>
                <w:rFonts w:cstheme="minorHAnsi"/>
                <w:iCs/>
              </w:rPr>
            </w:pPr>
            <w:r>
              <w:rPr>
                <w:rFonts w:cstheme="minorHAnsi"/>
                <w:iCs/>
              </w:rPr>
              <w:t>7</w:t>
            </w:r>
          </w:p>
        </w:tc>
        <w:tc>
          <w:tcPr>
            <w:tcW w:w="477" w:type="pct"/>
            <w:vMerge w:val="restart"/>
            <w:vAlign w:val="center"/>
          </w:tcPr>
          <w:p w14:paraId="4E989FAB" w14:textId="2106E700" w:rsidR="005859BC" w:rsidRPr="00A8225C" w:rsidRDefault="005859BC" w:rsidP="002A578A">
            <w:pPr>
              <w:widowControl w:val="0"/>
              <w:overflowPunct w:val="0"/>
              <w:autoSpaceDE w:val="0"/>
              <w:autoSpaceDN w:val="0"/>
              <w:adjustRightInd w:val="0"/>
              <w:rPr>
                <w:rFonts w:cstheme="minorHAnsi"/>
                <w:iCs/>
              </w:rPr>
            </w:pPr>
            <w:r w:rsidRPr="00A8225C">
              <w:rPr>
                <w:rFonts w:cstheme="minorHAnsi"/>
                <w:iCs/>
              </w:rPr>
              <w:t xml:space="preserve">Manejo de </w:t>
            </w:r>
            <w:r>
              <w:rPr>
                <w:rFonts w:cstheme="minorHAnsi"/>
                <w:iCs/>
              </w:rPr>
              <w:t>fármacos</w:t>
            </w:r>
          </w:p>
        </w:tc>
        <w:tc>
          <w:tcPr>
            <w:tcW w:w="595" w:type="pct"/>
            <w:vAlign w:val="center"/>
          </w:tcPr>
          <w:p w14:paraId="503240EE" w14:textId="047123DA" w:rsidR="005859BC" w:rsidRPr="00505961" w:rsidRDefault="005859BC" w:rsidP="002A578A">
            <w:pPr>
              <w:rPr>
                <w:bCs/>
                <w:lang w:eastAsia="es-CL"/>
              </w:rPr>
            </w:pPr>
            <w:r w:rsidRPr="00505961">
              <w:rPr>
                <w:bCs/>
                <w:lang w:eastAsia="es-CL"/>
              </w:rPr>
              <w:t>10_Compromisos ambientales voluntarios</w:t>
            </w:r>
          </w:p>
        </w:tc>
        <w:tc>
          <w:tcPr>
            <w:tcW w:w="2193" w:type="pct"/>
            <w:vAlign w:val="center"/>
          </w:tcPr>
          <w:p w14:paraId="14B081D9" w14:textId="77777777" w:rsidR="005859BC" w:rsidRPr="00F3783F" w:rsidRDefault="005859BC" w:rsidP="002A578A">
            <w:pPr>
              <w:rPr>
                <w:b/>
              </w:rPr>
            </w:pPr>
            <w:r w:rsidRPr="00F3783F">
              <w:rPr>
                <w:b/>
              </w:rPr>
              <w:t>Considerando</w:t>
            </w:r>
            <w:r>
              <w:rPr>
                <w:b/>
              </w:rPr>
              <w:t>s</w:t>
            </w:r>
            <w:r w:rsidRPr="00F3783F">
              <w:rPr>
                <w:b/>
              </w:rPr>
              <w:t xml:space="preserve"> 5.</w:t>
            </w:r>
            <w:r>
              <w:rPr>
                <w:b/>
              </w:rPr>
              <w:t>6</w:t>
            </w:r>
            <w:r w:rsidRPr="00F3783F">
              <w:rPr>
                <w:b/>
              </w:rPr>
              <w:t xml:space="preserve"> </w:t>
            </w:r>
            <w:r>
              <w:rPr>
                <w:b/>
              </w:rPr>
              <w:t xml:space="preserve">y 5.6.3 </w:t>
            </w:r>
            <w:r w:rsidRPr="00F3783F">
              <w:rPr>
                <w:b/>
              </w:rPr>
              <w:t>RCA N°185/2002</w:t>
            </w:r>
          </w:p>
          <w:p w14:paraId="52720D37" w14:textId="77777777" w:rsidR="005859BC" w:rsidRPr="00897EC9" w:rsidRDefault="005859BC" w:rsidP="002A578A">
            <w:r w:rsidRPr="00897EC9">
              <w:t>Entrega de Informes</w:t>
            </w:r>
          </w:p>
          <w:p w14:paraId="7C71D756" w14:textId="77777777" w:rsidR="005859BC" w:rsidRPr="00897EC9" w:rsidRDefault="005859BC" w:rsidP="002A578A">
            <w:r w:rsidRPr="00897EC9">
              <w:t>Deberá también, entregar a la Comisión Nacional del Medio Ambiente informes anuales que contengan la siguiente información:</w:t>
            </w:r>
          </w:p>
          <w:p w14:paraId="365EEEB6" w14:textId="77777777" w:rsidR="005859BC" w:rsidRDefault="005859BC" w:rsidP="002A578A"/>
          <w:p w14:paraId="72F88851" w14:textId="77777777" w:rsidR="005859BC" w:rsidRDefault="005859BC" w:rsidP="002A578A">
            <w:r>
              <w:t>Usos de Antibióticos</w:t>
            </w:r>
          </w:p>
          <w:p w14:paraId="32F1D430" w14:textId="06DD8C7C" w:rsidR="005859BC" w:rsidRPr="00FF30D9" w:rsidRDefault="005859BC" w:rsidP="002A578A">
            <w:r w:rsidRPr="0048415C">
              <w:t>Deberá indicar la cantidad de antibiótico suministrado por ciclo productivo y acompañar la certificación del médico veterinario que prescribió el t</w:t>
            </w:r>
            <w:r>
              <w:t xml:space="preserve">ratamiento. </w:t>
            </w:r>
          </w:p>
        </w:tc>
        <w:tc>
          <w:tcPr>
            <w:tcW w:w="1311" w:type="pct"/>
            <w:vMerge w:val="restart"/>
            <w:vAlign w:val="center"/>
          </w:tcPr>
          <w:p w14:paraId="0265F43B" w14:textId="241CFF92" w:rsidR="005859BC" w:rsidRDefault="005859BC" w:rsidP="002A578A">
            <w:pPr>
              <w:widowControl w:val="0"/>
              <w:overflowPunct w:val="0"/>
              <w:autoSpaceDE w:val="0"/>
              <w:autoSpaceDN w:val="0"/>
              <w:adjustRightInd w:val="0"/>
              <w:rPr>
                <w:rFonts w:cstheme="minorHAnsi"/>
                <w:lang w:eastAsia="es-ES"/>
              </w:rPr>
            </w:pPr>
            <w:r>
              <w:rPr>
                <w:rFonts w:cstheme="minorHAnsi"/>
                <w:lang w:val="es-ES" w:eastAsia="es-ES"/>
              </w:rPr>
              <w:t>L</w:t>
            </w:r>
            <w:r w:rsidRPr="006E55A7">
              <w:rPr>
                <w:rFonts w:cstheme="minorHAnsi"/>
                <w:lang w:val="es-ES" w:eastAsia="es-ES"/>
              </w:rPr>
              <w:t xml:space="preserve">os informes anuales relativos </w:t>
            </w:r>
            <w:r w:rsidRPr="009F013A">
              <w:rPr>
                <w:rFonts w:cstheme="minorHAnsi"/>
                <w:lang w:val="es-ES" w:eastAsia="es-ES"/>
              </w:rPr>
              <w:t>al uso de antibióticos de ambos centros, inclu</w:t>
            </w:r>
            <w:r>
              <w:rPr>
                <w:rFonts w:cstheme="minorHAnsi"/>
                <w:lang w:val="es-ES" w:eastAsia="es-ES"/>
              </w:rPr>
              <w:t xml:space="preserve">idas </w:t>
            </w:r>
            <w:r w:rsidRPr="009F013A">
              <w:rPr>
                <w:rFonts w:cstheme="minorHAnsi"/>
                <w:lang w:val="es-ES" w:eastAsia="es-ES"/>
              </w:rPr>
              <w:t xml:space="preserve">las cantidades suministradas por ciclo productivo y </w:t>
            </w:r>
            <w:r>
              <w:rPr>
                <w:rFonts w:cstheme="minorHAnsi"/>
                <w:lang w:val="es-ES" w:eastAsia="es-ES"/>
              </w:rPr>
              <w:t xml:space="preserve">la </w:t>
            </w:r>
            <w:r w:rsidRPr="009F013A">
              <w:rPr>
                <w:rFonts w:cstheme="minorHAnsi"/>
                <w:lang w:val="es-ES" w:eastAsia="es-ES"/>
              </w:rPr>
              <w:t>certificación del médico veterinario que los prescribió</w:t>
            </w:r>
            <w:r w:rsidRPr="00C73970">
              <w:rPr>
                <w:rFonts w:cstheme="minorHAnsi"/>
              </w:rPr>
              <w:t>, no fueron remitidos a la SMA a través del Sistema de Seguimiento Ambiental, conforme se instruyó mediante Resolución Exenta N°844 de fecha 14 de diciembre de 2012 de la Superintendencia del Medio Ambiente.</w:t>
            </w:r>
          </w:p>
        </w:tc>
      </w:tr>
      <w:tr w:rsidR="00CC5FEA" w:rsidRPr="0025129B" w14:paraId="796DFCE0" w14:textId="77777777" w:rsidTr="00EF337B">
        <w:trPr>
          <w:jc w:val="center"/>
        </w:trPr>
        <w:tc>
          <w:tcPr>
            <w:tcW w:w="424" w:type="pct"/>
            <w:vMerge/>
            <w:vAlign w:val="center"/>
          </w:tcPr>
          <w:p w14:paraId="274DC446" w14:textId="77777777" w:rsidR="00FF30D9" w:rsidRPr="00A8225C" w:rsidRDefault="00FF30D9" w:rsidP="002A578A">
            <w:pPr>
              <w:widowControl w:val="0"/>
              <w:overflowPunct w:val="0"/>
              <w:autoSpaceDE w:val="0"/>
              <w:autoSpaceDN w:val="0"/>
              <w:adjustRightInd w:val="0"/>
              <w:jc w:val="center"/>
              <w:rPr>
                <w:rFonts w:cstheme="minorHAnsi"/>
                <w:iCs/>
              </w:rPr>
            </w:pPr>
          </w:p>
        </w:tc>
        <w:tc>
          <w:tcPr>
            <w:tcW w:w="477" w:type="pct"/>
            <w:vMerge/>
            <w:vAlign w:val="center"/>
          </w:tcPr>
          <w:p w14:paraId="6D6F7756" w14:textId="77777777" w:rsidR="00FF30D9" w:rsidRPr="00A8225C" w:rsidRDefault="00FF30D9" w:rsidP="002A578A">
            <w:pPr>
              <w:widowControl w:val="0"/>
              <w:overflowPunct w:val="0"/>
              <w:autoSpaceDE w:val="0"/>
              <w:autoSpaceDN w:val="0"/>
              <w:adjustRightInd w:val="0"/>
              <w:rPr>
                <w:rFonts w:cstheme="minorHAnsi"/>
                <w:iCs/>
              </w:rPr>
            </w:pPr>
          </w:p>
        </w:tc>
        <w:tc>
          <w:tcPr>
            <w:tcW w:w="595" w:type="pct"/>
            <w:vAlign w:val="center"/>
          </w:tcPr>
          <w:p w14:paraId="68420A23" w14:textId="0FB2BF98" w:rsidR="00FF30D9" w:rsidRPr="00505961" w:rsidRDefault="00FF30D9" w:rsidP="002A578A">
            <w:pPr>
              <w:rPr>
                <w:bCs/>
                <w:lang w:eastAsia="es-CL"/>
              </w:rPr>
            </w:pPr>
            <w:r w:rsidRPr="00505961">
              <w:rPr>
                <w:bCs/>
                <w:lang w:eastAsia="es-CL"/>
              </w:rPr>
              <w:t>---</w:t>
            </w:r>
          </w:p>
        </w:tc>
        <w:tc>
          <w:tcPr>
            <w:tcW w:w="2193" w:type="pct"/>
            <w:vAlign w:val="center"/>
          </w:tcPr>
          <w:p w14:paraId="576CE5C9" w14:textId="77777777" w:rsidR="00FF30D9" w:rsidRDefault="00FF30D9" w:rsidP="002A578A">
            <w:pPr>
              <w:rPr>
                <w:b/>
              </w:rPr>
            </w:pPr>
            <w:r>
              <w:rPr>
                <w:b/>
              </w:rPr>
              <w:t>Artículo Segundo Resolución Exenta (SMA) N°844/2012</w:t>
            </w:r>
          </w:p>
          <w:p w14:paraId="488BD022" w14:textId="07B8395F" w:rsidR="00FF30D9" w:rsidRDefault="00FF30D9" w:rsidP="002A578A">
            <w:pPr>
              <w:rPr>
                <w:b/>
              </w:rPr>
            </w:pPr>
            <w:r>
              <w:t>Obligación de remitir información. En virtud de lo dispuesto en el inciso primero del artículo 2° de la Ley Orgánica de la Superintendencia del Medio Ambiente, los destinatarios de la presente instrucción deberán remitir a la Superintendencia del Medio Ambiente, la información respecto de las condiciones, compromisos o medidas, que ya sea por medio de monitoreos, mediciones, reportes, análisis, informes de emisiones, estudios, auditorías, cumplimiento de metas o plazos, y en general cualquier otra información destinada al seguimiento ambiental del proyecto o actividad, según las obligaciones establecidas en su Resolución de Calificación Ambiental.</w:t>
            </w:r>
          </w:p>
        </w:tc>
        <w:tc>
          <w:tcPr>
            <w:tcW w:w="1311" w:type="pct"/>
            <w:vMerge/>
            <w:vAlign w:val="center"/>
          </w:tcPr>
          <w:p w14:paraId="36BC8603" w14:textId="77777777" w:rsidR="00FF30D9" w:rsidRDefault="00FF30D9" w:rsidP="00535448">
            <w:pPr>
              <w:widowControl w:val="0"/>
              <w:overflowPunct w:val="0"/>
              <w:autoSpaceDE w:val="0"/>
              <w:autoSpaceDN w:val="0"/>
              <w:adjustRightInd w:val="0"/>
              <w:spacing w:after="120"/>
              <w:rPr>
                <w:rFonts w:cstheme="minorHAnsi"/>
                <w:lang w:eastAsia="es-ES"/>
              </w:rPr>
            </w:pPr>
          </w:p>
        </w:tc>
      </w:tr>
      <w:tr w:rsidR="00CC5FEA" w:rsidRPr="0025129B" w14:paraId="4861DBBE" w14:textId="77777777" w:rsidTr="00EF337B">
        <w:trPr>
          <w:jc w:val="center"/>
        </w:trPr>
        <w:tc>
          <w:tcPr>
            <w:tcW w:w="424" w:type="pct"/>
            <w:vAlign w:val="center"/>
          </w:tcPr>
          <w:p w14:paraId="1C57F0DB" w14:textId="6D37F56B" w:rsidR="003067BD" w:rsidRPr="00A8225C" w:rsidRDefault="003067BD" w:rsidP="002A578A">
            <w:pPr>
              <w:widowControl w:val="0"/>
              <w:overflowPunct w:val="0"/>
              <w:autoSpaceDE w:val="0"/>
              <w:autoSpaceDN w:val="0"/>
              <w:adjustRightInd w:val="0"/>
              <w:jc w:val="center"/>
              <w:rPr>
                <w:rFonts w:cstheme="minorHAnsi"/>
                <w:iCs/>
              </w:rPr>
            </w:pPr>
            <w:r>
              <w:rPr>
                <w:rFonts w:cstheme="minorHAnsi"/>
                <w:iCs/>
              </w:rPr>
              <w:t>9</w:t>
            </w:r>
          </w:p>
        </w:tc>
        <w:tc>
          <w:tcPr>
            <w:tcW w:w="477" w:type="pct"/>
            <w:vAlign w:val="center"/>
          </w:tcPr>
          <w:p w14:paraId="74BFBE8C" w14:textId="02B0F1B7" w:rsidR="003067BD" w:rsidRPr="0053756C" w:rsidRDefault="003067BD" w:rsidP="002A578A">
            <w:pPr>
              <w:widowControl w:val="0"/>
              <w:overflowPunct w:val="0"/>
              <w:autoSpaceDE w:val="0"/>
              <w:autoSpaceDN w:val="0"/>
              <w:adjustRightInd w:val="0"/>
              <w:rPr>
                <w:rFonts w:cstheme="minorHAnsi"/>
                <w:iCs/>
              </w:rPr>
            </w:pPr>
            <w:r w:rsidRPr="0053756C">
              <w:rPr>
                <w:rFonts w:cstheme="minorHAnsi"/>
                <w:iCs/>
              </w:rPr>
              <w:t>Manejo de Residuos Líquidos</w:t>
            </w:r>
          </w:p>
        </w:tc>
        <w:tc>
          <w:tcPr>
            <w:tcW w:w="595" w:type="pct"/>
            <w:vAlign w:val="center"/>
          </w:tcPr>
          <w:p w14:paraId="7AFDFB84" w14:textId="34657D84" w:rsidR="003067BD" w:rsidRPr="0053756C" w:rsidRDefault="003067BD" w:rsidP="002A578A">
            <w:pPr>
              <w:rPr>
                <w:bCs/>
                <w:lang w:eastAsia="es-CL"/>
              </w:rPr>
            </w:pPr>
            <w:r w:rsidRPr="0053756C">
              <w:rPr>
                <w:bCs/>
                <w:lang w:eastAsia="es-CL"/>
              </w:rPr>
              <w:t>02_Normativa ambiental aplicable</w:t>
            </w:r>
          </w:p>
        </w:tc>
        <w:tc>
          <w:tcPr>
            <w:tcW w:w="2193" w:type="pct"/>
            <w:vAlign w:val="center"/>
          </w:tcPr>
          <w:p w14:paraId="3ADAA0D7" w14:textId="77777777" w:rsidR="003067BD" w:rsidRPr="007047CE" w:rsidRDefault="003067BD" w:rsidP="002A578A">
            <w:pPr>
              <w:rPr>
                <w:b/>
              </w:rPr>
            </w:pPr>
            <w:r w:rsidRPr="007047CE">
              <w:rPr>
                <w:b/>
              </w:rPr>
              <w:t>Considerando 5.2 RCA N°185/2002</w:t>
            </w:r>
          </w:p>
          <w:p w14:paraId="705921C2" w14:textId="77777777" w:rsidR="003067BD" w:rsidRPr="007047CE" w:rsidRDefault="003067BD" w:rsidP="002A578A">
            <w:r w:rsidRPr="007047CE">
              <w:t>Reglamento de Acuicultura</w:t>
            </w:r>
          </w:p>
          <w:p w14:paraId="2670FE86" w14:textId="77777777" w:rsidR="003067BD" w:rsidRPr="007047CE" w:rsidRDefault="003067BD" w:rsidP="002A578A">
            <w:pPr>
              <w:rPr>
                <w:rFonts w:eastAsia="Times New Roman"/>
                <w:color w:val="000000"/>
                <w:lang w:eastAsia="es-CL"/>
              </w:rPr>
            </w:pPr>
            <w:r w:rsidRPr="007047CE">
              <w:t>El Titular deberá dar cumplimiento con el Reglamento Ambiental para la Acuicultura, D.S. 320 de 2001 (MINECOM)</w:t>
            </w:r>
          </w:p>
          <w:p w14:paraId="57E115A6" w14:textId="77777777" w:rsidR="003067BD" w:rsidRPr="007047CE" w:rsidRDefault="003067BD" w:rsidP="002A578A">
            <w:pPr>
              <w:rPr>
                <w:rFonts w:eastAsia="Times New Roman"/>
                <w:color w:val="000000"/>
                <w:lang w:eastAsia="es-CL"/>
              </w:rPr>
            </w:pPr>
          </w:p>
          <w:p w14:paraId="71085945" w14:textId="77777777" w:rsidR="003067BD" w:rsidRPr="009752A8" w:rsidRDefault="003067BD" w:rsidP="002A578A">
            <w:pPr>
              <w:rPr>
                <w:b/>
              </w:rPr>
            </w:pPr>
            <w:r w:rsidRPr="009752A8">
              <w:rPr>
                <w:b/>
              </w:rPr>
              <w:t>Artículo 9, D.S. MINECON N°320/2001</w:t>
            </w:r>
          </w:p>
          <w:p w14:paraId="68558F58" w14:textId="0737834C" w:rsidR="003067BD" w:rsidRPr="009752A8" w:rsidRDefault="003067BD" w:rsidP="002A578A">
            <w:pPr>
              <w:autoSpaceDE w:val="0"/>
              <w:autoSpaceDN w:val="0"/>
              <w:adjustRightInd w:val="0"/>
            </w:pPr>
            <w:r w:rsidRPr="009752A8">
              <w:t>La limpieza y lavado de las artes de cultivo sólo podrá realizarse bajo las condiciones generales y específicas que para cada caso se indican:</w:t>
            </w:r>
            <w:r w:rsidR="00877288">
              <w:t xml:space="preserve"> </w:t>
            </w:r>
            <w:r w:rsidRPr="009752A8">
              <w:t>[…]</w:t>
            </w:r>
          </w:p>
          <w:p w14:paraId="356916BC" w14:textId="77777777" w:rsidR="003067BD" w:rsidRPr="009752A8" w:rsidRDefault="003067BD" w:rsidP="002A578A">
            <w:pPr>
              <w:autoSpaceDE w:val="0"/>
              <w:autoSpaceDN w:val="0"/>
              <w:adjustRightInd w:val="0"/>
            </w:pPr>
            <w:r w:rsidRPr="009752A8">
              <w:t>2. El lavado o limpieza de las artes de cultivo en instalaciones ubicadas en tierra sólo podrá efectuarse bajo las siguientes condiciones copulativas:</w:t>
            </w:r>
          </w:p>
          <w:p w14:paraId="7CA6DE20" w14:textId="77B49F65" w:rsidR="003067BD" w:rsidRPr="0053756C" w:rsidRDefault="003067BD" w:rsidP="002A578A">
            <w:pPr>
              <w:autoSpaceDE w:val="0"/>
              <w:autoSpaceDN w:val="0"/>
              <w:adjustRightInd w:val="0"/>
            </w:pPr>
            <w:r w:rsidRPr="009752A8">
              <w:t>a) Las instalaciones deberán tratar sus efluentes de acuerdo con las normas de emisión vigentes y lo dispuesto en el decreto supremo a que se refiere el artículo 86 de la Ley General de Pesca y Acuicultura.</w:t>
            </w:r>
            <w:r w:rsidR="00877288">
              <w:t xml:space="preserve"> </w:t>
            </w:r>
            <w:r w:rsidRPr="009752A8">
              <w:t>[…]</w:t>
            </w:r>
          </w:p>
        </w:tc>
        <w:tc>
          <w:tcPr>
            <w:tcW w:w="1311" w:type="pct"/>
            <w:vAlign w:val="center"/>
          </w:tcPr>
          <w:p w14:paraId="28A4767A" w14:textId="56C133AB" w:rsidR="003067BD" w:rsidRPr="00FD6D9E" w:rsidRDefault="003067BD" w:rsidP="002A578A">
            <w:pPr>
              <w:widowControl w:val="0"/>
              <w:overflowPunct w:val="0"/>
              <w:autoSpaceDE w:val="0"/>
              <w:autoSpaceDN w:val="0"/>
              <w:adjustRightInd w:val="0"/>
              <w:rPr>
                <w:rFonts w:cstheme="minorHAnsi"/>
                <w:lang w:eastAsia="es-ES"/>
              </w:rPr>
            </w:pPr>
            <w:r w:rsidRPr="00FD6D9E">
              <w:rPr>
                <w:rFonts w:ascii="Calibri" w:eastAsia="Times New Roman" w:hAnsi="Calibri"/>
                <w:color w:val="000000"/>
                <w:lang w:eastAsia="es-CL"/>
              </w:rPr>
              <w:t xml:space="preserve">El titular </w:t>
            </w:r>
            <w:r w:rsidRPr="00FD6D9E">
              <w:rPr>
                <w:rFonts w:cstheme="minorHAnsi"/>
              </w:rPr>
              <w:t xml:space="preserve">no remite registros que acrediten </w:t>
            </w:r>
            <w:r w:rsidR="00BD390B" w:rsidRPr="00FD6D9E">
              <w:rPr>
                <w:rFonts w:cstheme="minorHAnsi"/>
              </w:rPr>
              <w:t xml:space="preserve">que el </w:t>
            </w:r>
            <w:r w:rsidRPr="00FD6D9E">
              <w:rPr>
                <w:rFonts w:cstheme="minorHAnsi"/>
              </w:rPr>
              <w:t xml:space="preserve">taller de reparación y mantención de la empresa Ingeniería de Redes Limitada, Puerto Montt, </w:t>
            </w:r>
            <w:r w:rsidR="00E957A1" w:rsidRPr="00FD6D9E">
              <w:rPr>
                <w:rFonts w:cstheme="minorHAnsi"/>
              </w:rPr>
              <w:t xml:space="preserve">donde se ha </w:t>
            </w:r>
            <w:r w:rsidRPr="00FD6D9E">
              <w:rPr>
                <w:rFonts w:ascii="Calibri" w:eastAsia="Times New Roman" w:hAnsi="Calibri"/>
                <w:color w:val="000000"/>
                <w:lang w:eastAsia="es-CL"/>
              </w:rPr>
              <w:t>efect</w:t>
            </w:r>
            <w:r w:rsidR="00E957A1" w:rsidRPr="00FD6D9E">
              <w:rPr>
                <w:rFonts w:ascii="Calibri" w:eastAsia="Times New Roman" w:hAnsi="Calibri"/>
                <w:color w:val="000000"/>
                <w:lang w:eastAsia="es-CL"/>
              </w:rPr>
              <w:t xml:space="preserve">uado </w:t>
            </w:r>
            <w:r w:rsidRPr="00FD6D9E">
              <w:rPr>
                <w:rFonts w:ascii="Calibri" w:eastAsia="Times New Roman" w:hAnsi="Calibri"/>
                <w:color w:val="000000"/>
                <w:lang w:eastAsia="es-CL"/>
              </w:rPr>
              <w:t>la desinfección de redes peceras y pajareras que han sido destinadas al centro Entrada Bahía Tranquila 1</w:t>
            </w:r>
            <w:r w:rsidR="00BD390B" w:rsidRPr="00FD6D9E">
              <w:rPr>
                <w:rFonts w:ascii="Calibri" w:eastAsia="Times New Roman" w:hAnsi="Calibri"/>
                <w:color w:val="000000"/>
                <w:lang w:eastAsia="es-CL"/>
              </w:rPr>
              <w:t xml:space="preserve">, </w:t>
            </w:r>
            <w:r w:rsidR="00BD390B" w:rsidRPr="00FD6D9E">
              <w:rPr>
                <w:rFonts w:cstheme="minorHAnsi"/>
              </w:rPr>
              <w:t>efectúa el tratamiento de sus residuos industriales líquidos de acuerdo a las normas de emisión vigentes.</w:t>
            </w:r>
          </w:p>
        </w:tc>
      </w:tr>
      <w:tr w:rsidR="00CC5FEA" w:rsidRPr="0025129B" w14:paraId="4B4AE4C0" w14:textId="77777777" w:rsidTr="00EF337B">
        <w:trPr>
          <w:jc w:val="center"/>
        </w:trPr>
        <w:tc>
          <w:tcPr>
            <w:tcW w:w="424" w:type="pct"/>
            <w:vAlign w:val="center"/>
          </w:tcPr>
          <w:p w14:paraId="0A7309FE" w14:textId="13367EC2" w:rsidR="003067BD" w:rsidRPr="007A4DB1" w:rsidRDefault="003067BD" w:rsidP="002A578A">
            <w:pPr>
              <w:widowControl w:val="0"/>
              <w:overflowPunct w:val="0"/>
              <w:autoSpaceDE w:val="0"/>
              <w:autoSpaceDN w:val="0"/>
              <w:adjustRightInd w:val="0"/>
              <w:jc w:val="center"/>
              <w:rPr>
                <w:rFonts w:cstheme="minorHAnsi"/>
                <w:iCs/>
              </w:rPr>
            </w:pPr>
            <w:r w:rsidRPr="007A4DB1">
              <w:rPr>
                <w:rFonts w:cstheme="minorHAnsi"/>
                <w:iCs/>
              </w:rPr>
              <w:t>10</w:t>
            </w:r>
          </w:p>
        </w:tc>
        <w:tc>
          <w:tcPr>
            <w:tcW w:w="477" w:type="pct"/>
            <w:vAlign w:val="center"/>
          </w:tcPr>
          <w:p w14:paraId="7A530E84" w14:textId="056B23C4" w:rsidR="003067BD" w:rsidRPr="007A4DB1" w:rsidRDefault="003067BD" w:rsidP="002A578A">
            <w:pPr>
              <w:widowControl w:val="0"/>
              <w:overflowPunct w:val="0"/>
              <w:autoSpaceDE w:val="0"/>
              <w:autoSpaceDN w:val="0"/>
              <w:adjustRightInd w:val="0"/>
              <w:rPr>
                <w:rFonts w:cstheme="minorHAnsi"/>
                <w:iCs/>
              </w:rPr>
            </w:pPr>
            <w:r w:rsidRPr="007A4DB1">
              <w:rPr>
                <w:rFonts w:cstheme="minorHAnsi"/>
                <w:iCs/>
              </w:rPr>
              <w:t>Manejo de Residuos Líquidos</w:t>
            </w:r>
          </w:p>
        </w:tc>
        <w:tc>
          <w:tcPr>
            <w:tcW w:w="595" w:type="pct"/>
            <w:vAlign w:val="center"/>
          </w:tcPr>
          <w:p w14:paraId="5F60D576" w14:textId="6AB209FC" w:rsidR="003067BD" w:rsidRPr="007A4DB1" w:rsidRDefault="007A4DB1" w:rsidP="002A578A">
            <w:pPr>
              <w:rPr>
                <w:bCs/>
                <w:lang w:eastAsia="es-CL"/>
              </w:rPr>
            </w:pPr>
            <w:r w:rsidRPr="007A4DB1">
              <w:rPr>
                <w:bCs/>
                <w:lang w:eastAsia="es-CL"/>
              </w:rPr>
              <w:t>01_Descripción del proyecto o actividad</w:t>
            </w:r>
          </w:p>
        </w:tc>
        <w:tc>
          <w:tcPr>
            <w:tcW w:w="2193" w:type="pct"/>
            <w:vAlign w:val="center"/>
          </w:tcPr>
          <w:p w14:paraId="51595E22" w14:textId="77777777" w:rsidR="007A4DB1" w:rsidRPr="00664BBA" w:rsidRDefault="007A4DB1" w:rsidP="002A578A">
            <w:pPr>
              <w:rPr>
                <w:b/>
              </w:rPr>
            </w:pPr>
            <w:r w:rsidRPr="00664BBA">
              <w:rPr>
                <w:b/>
              </w:rPr>
              <w:t>Considerando 3.3.1.1 RCA N°185/2002</w:t>
            </w:r>
          </w:p>
          <w:p w14:paraId="6C7D22E7" w14:textId="77777777" w:rsidR="007A4DB1" w:rsidRPr="00664BBA" w:rsidRDefault="007A4DB1" w:rsidP="002A578A">
            <w:r w:rsidRPr="00664BBA">
              <w:t xml:space="preserve">Planta de Tratamiento: </w:t>
            </w:r>
          </w:p>
          <w:p w14:paraId="17B0EEFB" w14:textId="77777777" w:rsidR="007A4DB1" w:rsidRPr="00664BBA" w:rsidRDefault="007A4DB1" w:rsidP="002A578A">
            <w:pPr>
              <w:pStyle w:val="Sangradetextonormal"/>
              <w:suppressAutoHyphens/>
              <w:ind w:left="0" w:firstLine="0"/>
              <w:rPr>
                <w:rFonts w:asciiTheme="minorHAnsi" w:eastAsia="Calibri" w:hAnsiTheme="minorHAnsi"/>
                <w:b w:val="0"/>
                <w:i w:val="0"/>
                <w:sz w:val="20"/>
                <w:lang w:val="es-CL" w:eastAsia="en-US"/>
              </w:rPr>
            </w:pPr>
            <w:bookmarkStart w:id="171" w:name="_Toc390385307"/>
            <w:r w:rsidRPr="00664BBA">
              <w:rPr>
                <w:rFonts w:asciiTheme="minorHAnsi" w:eastAsia="Calibri" w:hAnsiTheme="minorHAnsi"/>
                <w:b w:val="0"/>
                <w:i w:val="0"/>
                <w:sz w:val="20"/>
                <w:lang w:val="es-CL" w:eastAsia="en-US"/>
              </w:rPr>
              <w:t>Las aguas servidas serán recibidas en un estanque de digestión aeróbica de 2400 lt  de capacidad.  Sobre el estanque de aguas servidas, en el exterior, sobre cubierta principal, deberá disponerse de una tapa escotilla estanca para extraer periódicamente los lodos del sistema</w:t>
            </w:r>
            <w:r>
              <w:rPr>
                <w:rFonts w:asciiTheme="minorHAnsi" w:eastAsia="Calibri" w:hAnsiTheme="minorHAnsi"/>
                <w:b w:val="0"/>
                <w:i w:val="0"/>
                <w:sz w:val="20"/>
                <w:lang w:val="es-CL" w:eastAsia="en-US"/>
              </w:rPr>
              <w:t xml:space="preserve"> […]</w:t>
            </w:r>
            <w:bookmarkEnd w:id="171"/>
          </w:p>
          <w:p w14:paraId="20EA0548" w14:textId="0533E7BE" w:rsidR="003067BD" w:rsidRPr="00AD6613" w:rsidRDefault="007A4DB1" w:rsidP="002A578A">
            <w:pPr>
              <w:rPr>
                <w:highlight w:val="yellow"/>
              </w:rPr>
            </w:pPr>
            <w:r w:rsidRPr="00664BBA">
              <w:t>El efluente será desinfectado por cloración con pastillas de hipoclorito de calcio y luego declorado con pastillas de sulfito de sodio en un estanque de desinfección, antes de ser dispuestas por medio de emisario de 24 m. de profundidad.</w:t>
            </w:r>
          </w:p>
        </w:tc>
        <w:tc>
          <w:tcPr>
            <w:tcW w:w="1311" w:type="pct"/>
            <w:vAlign w:val="center"/>
          </w:tcPr>
          <w:p w14:paraId="4CD966D5" w14:textId="5990201D" w:rsidR="003067BD" w:rsidRPr="005C5482" w:rsidRDefault="005C5482" w:rsidP="002A578A">
            <w:pPr>
              <w:rPr>
                <w:rFonts w:cstheme="minorHAnsi"/>
              </w:rPr>
            </w:pPr>
            <w:r w:rsidRPr="005C5482">
              <w:rPr>
                <w:rFonts w:cstheme="minorHAnsi"/>
              </w:rPr>
              <w:t>Las aguas servidas generadas por el personal que labora en los centros son descargadas en forma directa al mar desde la embarcación utilizada como habitabilidad, sin previo tratamiento</w:t>
            </w:r>
            <w:r w:rsidR="003067BD" w:rsidRPr="005C5482">
              <w:rPr>
                <w:rFonts w:cstheme="minorHAnsi"/>
              </w:rPr>
              <w:t>.</w:t>
            </w:r>
          </w:p>
        </w:tc>
      </w:tr>
      <w:tr w:rsidR="00CC5FEA" w:rsidRPr="0025129B" w14:paraId="6F527CA2" w14:textId="77777777" w:rsidTr="00EF337B">
        <w:trPr>
          <w:trHeight w:val="459"/>
          <w:jc w:val="center"/>
        </w:trPr>
        <w:tc>
          <w:tcPr>
            <w:tcW w:w="424" w:type="pct"/>
            <w:vAlign w:val="center"/>
          </w:tcPr>
          <w:p w14:paraId="6F527C9E" w14:textId="326C6990" w:rsidR="000E4DB4" w:rsidRPr="00EF4B5F" w:rsidRDefault="000E4DB4" w:rsidP="002A578A">
            <w:pPr>
              <w:widowControl w:val="0"/>
              <w:overflowPunct w:val="0"/>
              <w:autoSpaceDE w:val="0"/>
              <w:autoSpaceDN w:val="0"/>
              <w:adjustRightInd w:val="0"/>
              <w:jc w:val="center"/>
              <w:rPr>
                <w:rFonts w:cstheme="minorHAnsi"/>
                <w:iCs/>
              </w:rPr>
            </w:pPr>
            <w:r w:rsidRPr="00EF4B5F">
              <w:rPr>
                <w:rFonts w:cstheme="minorHAnsi"/>
                <w:iCs/>
              </w:rPr>
              <w:t>12</w:t>
            </w:r>
          </w:p>
        </w:tc>
        <w:tc>
          <w:tcPr>
            <w:tcW w:w="477" w:type="pct"/>
            <w:vAlign w:val="center"/>
          </w:tcPr>
          <w:p w14:paraId="6F527C9F" w14:textId="60A108F2" w:rsidR="000E4DB4" w:rsidRPr="00EF4B5F" w:rsidRDefault="000E4DB4" w:rsidP="002A578A">
            <w:pPr>
              <w:widowControl w:val="0"/>
              <w:overflowPunct w:val="0"/>
              <w:autoSpaceDE w:val="0"/>
              <w:autoSpaceDN w:val="0"/>
              <w:adjustRightInd w:val="0"/>
              <w:rPr>
                <w:rFonts w:cstheme="minorHAnsi"/>
                <w:iCs/>
              </w:rPr>
            </w:pPr>
            <w:r w:rsidRPr="00EF4B5F">
              <w:rPr>
                <w:rFonts w:cstheme="minorHAnsi"/>
                <w:iCs/>
              </w:rPr>
              <w:t>Manejo de Residuos</w:t>
            </w:r>
          </w:p>
        </w:tc>
        <w:tc>
          <w:tcPr>
            <w:tcW w:w="595" w:type="pct"/>
            <w:vAlign w:val="center"/>
          </w:tcPr>
          <w:p w14:paraId="4C5942B9" w14:textId="405AD43E" w:rsidR="000E4DB4" w:rsidRPr="00EF4B5F" w:rsidRDefault="000E4DB4" w:rsidP="002A578A">
            <w:pPr>
              <w:rPr>
                <w:rFonts w:cstheme="minorHAnsi"/>
              </w:rPr>
            </w:pPr>
            <w:r w:rsidRPr="00EF4B5F">
              <w:rPr>
                <w:bCs/>
                <w:lang w:eastAsia="es-CL"/>
              </w:rPr>
              <w:t>01_Descripción del proyecto o actividad</w:t>
            </w:r>
          </w:p>
        </w:tc>
        <w:tc>
          <w:tcPr>
            <w:tcW w:w="2193" w:type="pct"/>
            <w:vAlign w:val="center"/>
          </w:tcPr>
          <w:p w14:paraId="796E9CF7" w14:textId="77777777" w:rsidR="000E4DB4" w:rsidRPr="00072E29" w:rsidRDefault="000E4DB4" w:rsidP="002A578A">
            <w:pPr>
              <w:rPr>
                <w:b/>
              </w:rPr>
            </w:pPr>
            <w:r w:rsidRPr="00072E29">
              <w:rPr>
                <w:b/>
              </w:rPr>
              <w:t>Considerando 3.3.1.</w:t>
            </w:r>
            <w:r>
              <w:rPr>
                <w:b/>
              </w:rPr>
              <w:t>2</w:t>
            </w:r>
            <w:r w:rsidRPr="00072E29">
              <w:rPr>
                <w:b/>
              </w:rPr>
              <w:t>.</w:t>
            </w:r>
            <w:r>
              <w:rPr>
                <w:b/>
              </w:rPr>
              <w:t>1</w:t>
            </w:r>
            <w:r w:rsidRPr="00072E29">
              <w:rPr>
                <w:b/>
              </w:rPr>
              <w:t xml:space="preserve"> RCA N°</w:t>
            </w:r>
            <w:r>
              <w:rPr>
                <w:b/>
              </w:rPr>
              <w:t>185</w:t>
            </w:r>
            <w:r w:rsidRPr="00072E29">
              <w:rPr>
                <w:b/>
              </w:rPr>
              <w:t>/200</w:t>
            </w:r>
            <w:r>
              <w:rPr>
                <w:b/>
              </w:rPr>
              <w:t>2</w:t>
            </w:r>
          </w:p>
          <w:p w14:paraId="2388A7D8" w14:textId="77777777" w:rsidR="000E4DB4" w:rsidRPr="00FA2FD2" w:rsidRDefault="000E4DB4" w:rsidP="002A578A">
            <w:pPr>
              <w:rPr>
                <w:rFonts w:eastAsia="Times New Roman"/>
                <w:bCs/>
                <w:color w:val="000000"/>
                <w:lang w:eastAsia="es-CL"/>
              </w:rPr>
            </w:pPr>
            <w:r w:rsidRPr="00FA2FD2">
              <w:rPr>
                <w:rFonts w:eastAsia="Times New Roman"/>
                <w:bCs/>
                <w:color w:val="000000"/>
                <w:lang w:eastAsia="es-CL"/>
              </w:rPr>
              <w:t xml:space="preserve">Residuos Sólidos domésticos </w:t>
            </w:r>
          </w:p>
          <w:p w14:paraId="6F527CA0" w14:textId="0EA95635" w:rsidR="000E4DB4" w:rsidRPr="00EF4B5F" w:rsidRDefault="000E4DB4" w:rsidP="002A578A">
            <w:pPr>
              <w:rPr>
                <w:rFonts w:eastAsia="Times New Roman"/>
                <w:bCs/>
                <w:color w:val="000000"/>
                <w:lang w:eastAsia="es-CL"/>
              </w:rPr>
            </w:pPr>
            <w:r w:rsidRPr="00FA2FD2">
              <w:rPr>
                <w:rFonts w:eastAsia="Times New Roman"/>
                <w:bCs/>
                <w:color w:val="000000"/>
                <w:lang w:eastAsia="es-CL"/>
              </w:rPr>
              <w:t xml:space="preserve">Se utilizaría recipientes plásticos con tapa </w:t>
            </w:r>
            <w:r>
              <w:rPr>
                <w:rFonts w:eastAsia="Times New Roman"/>
                <w:bCs/>
                <w:color w:val="000000"/>
                <w:lang w:eastAsia="es-CL"/>
              </w:rPr>
              <w:t>[…]</w:t>
            </w:r>
            <w:r w:rsidRPr="00FA2FD2">
              <w:rPr>
                <w:rFonts w:eastAsia="Times New Roman"/>
                <w:bCs/>
                <w:color w:val="000000"/>
                <w:lang w:eastAsia="es-CL"/>
              </w:rPr>
              <w:t xml:space="preserve">. Estos serán trasladados </w:t>
            </w:r>
            <w:r>
              <w:rPr>
                <w:rFonts w:eastAsia="Times New Roman"/>
                <w:bCs/>
                <w:color w:val="000000"/>
                <w:lang w:eastAsia="es-CL"/>
              </w:rPr>
              <w:t>[…]</w:t>
            </w:r>
            <w:r w:rsidRPr="00FA2FD2">
              <w:rPr>
                <w:rFonts w:eastAsia="Times New Roman"/>
                <w:bCs/>
                <w:color w:val="000000"/>
                <w:lang w:eastAsia="es-CL"/>
              </w:rPr>
              <w:t>, al vertedero municipal de Puerto Nat</w:t>
            </w:r>
            <w:r>
              <w:rPr>
                <w:rFonts w:eastAsia="Times New Roman"/>
                <w:bCs/>
                <w:color w:val="000000"/>
                <w:lang w:eastAsia="es-CL"/>
              </w:rPr>
              <w:t>ales.</w:t>
            </w:r>
          </w:p>
        </w:tc>
        <w:tc>
          <w:tcPr>
            <w:tcW w:w="1311" w:type="pct"/>
            <w:vAlign w:val="center"/>
          </w:tcPr>
          <w:p w14:paraId="6F527CA1" w14:textId="1B89B3F7" w:rsidR="000E4DB4" w:rsidRPr="00B65C6F" w:rsidRDefault="000064BE" w:rsidP="000064BE">
            <w:pPr>
              <w:widowControl w:val="0"/>
              <w:overflowPunct w:val="0"/>
              <w:autoSpaceDE w:val="0"/>
              <w:autoSpaceDN w:val="0"/>
              <w:adjustRightInd w:val="0"/>
              <w:rPr>
                <w:rFonts w:cstheme="minorHAnsi"/>
              </w:rPr>
            </w:pPr>
            <w:r>
              <w:rPr>
                <w:rFonts w:cstheme="minorHAnsi"/>
              </w:rPr>
              <w:t xml:space="preserve">En el </w:t>
            </w:r>
            <w:r w:rsidR="007F35CF" w:rsidRPr="00B65C6F">
              <w:rPr>
                <w:rFonts w:cstheme="minorHAnsi"/>
              </w:rPr>
              <w:t>36% de los despachos de residuos efectuados desde los centros</w:t>
            </w:r>
            <w:r w:rsidR="009A142C">
              <w:rPr>
                <w:rFonts w:cstheme="minorHAnsi"/>
              </w:rPr>
              <w:t xml:space="preserve"> </w:t>
            </w:r>
            <w:r w:rsidR="007F35CF" w:rsidRPr="00B65C6F">
              <w:rPr>
                <w:rFonts w:cstheme="minorHAnsi"/>
              </w:rPr>
              <w:t xml:space="preserve">informados por el titular, </w:t>
            </w:r>
            <w:r w:rsidR="000E4DB4" w:rsidRPr="00B65C6F">
              <w:rPr>
                <w:rFonts w:cstheme="minorHAnsi"/>
              </w:rPr>
              <w:t xml:space="preserve">no </w:t>
            </w:r>
            <w:r w:rsidR="007F35CF" w:rsidRPr="00B65C6F">
              <w:rPr>
                <w:rFonts w:cstheme="minorHAnsi"/>
              </w:rPr>
              <w:t>se acredita el traslado de los mismos a una instalación autorizada.</w:t>
            </w:r>
          </w:p>
        </w:tc>
      </w:tr>
      <w:tr w:rsidR="0089313E" w:rsidRPr="0025129B" w14:paraId="7626A89E" w14:textId="77777777" w:rsidTr="00EF337B">
        <w:trPr>
          <w:trHeight w:val="459"/>
          <w:jc w:val="center"/>
        </w:trPr>
        <w:tc>
          <w:tcPr>
            <w:tcW w:w="424" w:type="pct"/>
            <w:vAlign w:val="center"/>
          </w:tcPr>
          <w:p w14:paraId="13D9CA12" w14:textId="2A9D6E4F" w:rsidR="000E4DB4" w:rsidRPr="00EF4B5F" w:rsidRDefault="000E4DB4" w:rsidP="002A578A">
            <w:pPr>
              <w:widowControl w:val="0"/>
              <w:overflowPunct w:val="0"/>
              <w:autoSpaceDE w:val="0"/>
              <w:autoSpaceDN w:val="0"/>
              <w:adjustRightInd w:val="0"/>
              <w:jc w:val="center"/>
              <w:rPr>
                <w:rFonts w:cstheme="minorHAnsi"/>
                <w:iCs/>
              </w:rPr>
            </w:pPr>
            <w:r>
              <w:rPr>
                <w:rFonts w:cstheme="minorHAnsi"/>
                <w:iCs/>
              </w:rPr>
              <w:t>13</w:t>
            </w:r>
          </w:p>
        </w:tc>
        <w:tc>
          <w:tcPr>
            <w:tcW w:w="477" w:type="pct"/>
            <w:vAlign w:val="center"/>
          </w:tcPr>
          <w:p w14:paraId="2529D8CD" w14:textId="253C6E9D" w:rsidR="000E4DB4" w:rsidRPr="00EF4B5F" w:rsidRDefault="000E4DB4" w:rsidP="002A578A">
            <w:pPr>
              <w:widowControl w:val="0"/>
              <w:overflowPunct w:val="0"/>
              <w:autoSpaceDE w:val="0"/>
              <w:autoSpaceDN w:val="0"/>
              <w:adjustRightInd w:val="0"/>
              <w:rPr>
                <w:rFonts w:cstheme="minorHAnsi"/>
                <w:iCs/>
              </w:rPr>
            </w:pPr>
            <w:r>
              <w:rPr>
                <w:rFonts w:cstheme="minorHAnsi"/>
                <w:iCs/>
              </w:rPr>
              <w:t>Condiciones de seguridad y habitabilidad</w:t>
            </w:r>
          </w:p>
        </w:tc>
        <w:tc>
          <w:tcPr>
            <w:tcW w:w="595" w:type="pct"/>
            <w:vAlign w:val="center"/>
          </w:tcPr>
          <w:p w14:paraId="516EF628" w14:textId="43FA9AD5" w:rsidR="000E4DB4" w:rsidRPr="00EF4B5F" w:rsidRDefault="000E4DB4" w:rsidP="002A578A">
            <w:pPr>
              <w:rPr>
                <w:bCs/>
                <w:lang w:eastAsia="es-CL"/>
              </w:rPr>
            </w:pPr>
            <w:r w:rsidRPr="00EF4B5F">
              <w:rPr>
                <w:bCs/>
                <w:lang w:eastAsia="es-CL"/>
              </w:rPr>
              <w:t>01_Descripción del proyecto o actividad</w:t>
            </w:r>
          </w:p>
        </w:tc>
        <w:tc>
          <w:tcPr>
            <w:tcW w:w="2193" w:type="pct"/>
            <w:vAlign w:val="center"/>
          </w:tcPr>
          <w:p w14:paraId="3AAD351D" w14:textId="77777777" w:rsidR="000E4DB4" w:rsidRPr="00AA4E1D" w:rsidRDefault="000E4DB4" w:rsidP="002A578A">
            <w:pPr>
              <w:rPr>
                <w:b/>
              </w:rPr>
            </w:pPr>
            <w:r w:rsidRPr="00AA4E1D">
              <w:rPr>
                <w:b/>
              </w:rPr>
              <w:t>Considerandos 3.2.1.2, 3.2.1.2.1 y 3.2.1.2.1.1 RCA N°185/2002</w:t>
            </w:r>
          </w:p>
          <w:p w14:paraId="21DB75A0" w14:textId="77777777" w:rsidR="000E4DB4" w:rsidRPr="00AA4E1D" w:rsidRDefault="000E4DB4" w:rsidP="002A578A">
            <w:r w:rsidRPr="00AA4E1D">
              <w:t>Descripción del pontón</w:t>
            </w:r>
          </w:p>
          <w:p w14:paraId="7B3C37AA" w14:textId="77777777" w:rsidR="000E4DB4" w:rsidRPr="00AA4E1D" w:rsidRDefault="000E4DB4" w:rsidP="002A578A">
            <w:r w:rsidRPr="00AA4E1D">
              <w:t>Catamarán con Habitabilidades</w:t>
            </w:r>
          </w:p>
          <w:p w14:paraId="50306BF8" w14:textId="77777777" w:rsidR="000E4DB4" w:rsidRPr="00AA4E1D" w:rsidRDefault="000E4DB4" w:rsidP="002A578A">
            <w:r w:rsidRPr="00AA4E1D">
              <w:t>Especificaciones generales</w:t>
            </w:r>
          </w:p>
          <w:p w14:paraId="6CAAE2A1" w14:textId="77777777" w:rsidR="000E4DB4" w:rsidRDefault="000E4DB4" w:rsidP="002A578A">
            <w:r w:rsidRPr="00AA4E1D">
              <w:t>Artefacto tipo catamarán de alrededor de  21 m. de eslora y 13 m de manga, construido en acero zincado en baño de Zinc fundido. El casco del catamarán llevará lastre para alargar el periodo de oscilación y tendrá un puntal de 2,5 m  para facilitar la circulación mantenimiento en su interior.</w:t>
            </w:r>
          </w:p>
          <w:p w14:paraId="72C53D03" w14:textId="77777777" w:rsidR="000E4DB4" w:rsidRPr="009278EF" w:rsidRDefault="000E4DB4" w:rsidP="002A578A">
            <w:r w:rsidRPr="009278EF">
              <w:t xml:space="preserve">El artefacto estará habilitado para contener </w:t>
            </w:r>
            <w:r>
              <w:t xml:space="preserve">[…] </w:t>
            </w:r>
            <w:r w:rsidRPr="009278EF">
              <w:t>acomodaciones individuales para tres profesionales del centro de cultivo y acomodaciones colectivas para 10 personas de apoyo.</w:t>
            </w:r>
          </w:p>
          <w:p w14:paraId="13C2861E" w14:textId="77777777" w:rsidR="000E4DB4" w:rsidRDefault="000E4DB4" w:rsidP="002A578A">
            <w:pPr>
              <w:rPr>
                <w:b/>
              </w:rPr>
            </w:pPr>
          </w:p>
          <w:p w14:paraId="289FE146" w14:textId="77777777" w:rsidR="000E4DB4" w:rsidRPr="003164AC" w:rsidRDefault="000E4DB4" w:rsidP="002A578A">
            <w:r w:rsidRPr="003164AC">
              <w:rPr>
                <w:b/>
              </w:rPr>
              <w:t>Considerandos 3.2.1.2, 3.2.1.2.1 y 3.2.1.2.1.2 RCA N°185/2002</w:t>
            </w:r>
          </w:p>
          <w:p w14:paraId="189212FF" w14:textId="77777777" w:rsidR="000E4DB4" w:rsidRPr="003164AC" w:rsidRDefault="000E4DB4" w:rsidP="002A578A">
            <w:r w:rsidRPr="003164AC">
              <w:t>Descripción del pontón</w:t>
            </w:r>
          </w:p>
          <w:p w14:paraId="36EF8EF0" w14:textId="77777777" w:rsidR="000E4DB4" w:rsidRPr="003164AC" w:rsidRDefault="000E4DB4" w:rsidP="002A578A">
            <w:r w:rsidRPr="003164AC">
              <w:t>Catamarán con Habitabilidades</w:t>
            </w:r>
          </w:p>
          <w:p w14:paraId="1F4B5FE9" w14:textId="77777777" w:rsidR="000E4DB4" w:rsidRPr="003164AC" w:rsidRDefault="000E4DB4" w:rsidP="002A578A">
            <w:r w:rsidRPr="003164AC">
              <w:t>Líneas de Distribución</w:t>
            </w:r>
          </w:p>
          <w:p w14:paraId="29AB3581" w14:textId="77777777" w:rsidR="000E4DB4" w:rsidRPr="003164AC" w:rsidRDefault="000E4DB4" w:rsidP="002A578A">
            <w:pPr>
              <w:suppressAutoHyphens/>
            </w:pPr>
            <w:r w:rsidRPr="003164AC">
              <w:t>Bajo cubierta  se ubicarán […] equipo desalinizador de agua […].</w:t>
            </w:r>
          </w:p>
          <w:p w14:paraId="283050C2" w14:textId="77777777" w:rsidR="000E4DB4" w:rsidRPr="00AA4E1D" w:rsidRDefault="000E4DB4" w:rsidP="002A578A"/>
          <w:p w14:paraId="6096F379" w14:textId="77777777" w:rsidR="000E4DB4" w:rsidRPr="00AA4E1D" w:rsidRDefault="000E4DB4" w:rsidP="002A578A">
            <w:r w:rsidRPr="00AA4E1D">
              <w:rPr>
                <w:b/>
              </w:rPr>
              <w:t>Considerandos 3.2.1.2, 3.2.1.2.1 y 3.2.1.2.1.4 RCA N°185/2002</w:t>
            </w:r>
          </w:p>
          <w:p w14:paraId="1A07505C" w14:textId="77777777" w:rsidR="000E4DB4" w:rsidRPr="00AA4E1D" w:rsidRDefault="000E4DB4" w:rsidP="002A578A">
            <w:r w:rsidRPr="00AA4E1D">
              <w:t>Descripción del pontón</w:t>
            </w:r>
          </w:p>
          <w:p w14:paraId="25A2A660" w14:textId="77777777" w:rsidR="000E4DB4" w:rsidRPr="00AA4E1D" w:rsidRDefault="000E4DB4" w:rsidP="002A578A">
            <w:r w:rsidRPr="00AA4E1D">
              <w:t>Catamarán con Habitabilidades</w:t>
            </w:r>
          </w:p>
          <w:p w14:paraId="6BD57941" w14:textId="77777777" w:rsidR="000E4DB4" w:rsidRPr="00AA4E1D" w:rsidRDefault="000E4DB4" w:rsidP="002A578A">
            <w:r w:rsidRPr="00AA4E1D">
              <w:t>Segunda Cubierta</w:t>
            </w:r>
          </w:p>
          <w:p w14:paraId="77999E48" w14:textId="77777777" w:rsidR="000E4DB4" w:rsidRPr="00AA4E1D" w:rsidRDefault="000E4DB4" w:rsidP="002A578A">
            <w:r w:rsidRPr="00AA4E1D">
              <w:t>La oficina de operaciones y comando del centro de cultivo estará equipada con […] 1 Antena comunicaciones satelitales para transmisión de datos y comunicaciones […].</w:t>
            </w:r>
          </w:p>
          <w:p w14:paraId="5B5A311B" w14:textId="77777777" w:rsidR="000E4DB4" w:rsidRDefault="000E4DB4" w:rsidP="002A578A">
            <w:pPr>
              <w:rPr>
                <w:highlight w:val="yellow"/>
              </w:rPr>
            </w:pPr>
          </w:p>
          <w:p w14:paraId="2E1AC9E0" w14:textId="77777777" w:rsidR="000E4DB4" w:rsidRPr="00A756A7" w:rsidRDefault="000E4DB4" w:rsidP="002A578A">
            <w:pPr>
              <w:rPr>
                <w:b/>
              </w:rPr>
            </w:pPr>
            <w:r w:rsidRPr="00A756A7">
              <w:rPr>
                <w:b/>
              </w:rPr>
              <w:t>Punto 2.3 letra A, sección i, página 8 DIA “Centro de Engorda de Salmonídeos Entrada Bahía Tranquila 1 (201122004) Entrada Bahía Tranquila 2 (201122005) Estero Poca Esperanza Península Barros Arana”</w:t>
            </w:r>
          </w:p>
          <w:p w14:paraId="54BF73E2" w14:textId="77777777" w:rsidR="000E4DB4" w:rsidRPr="00A756A7" w:rsidRDefault="000E4DB4" w:rsidP="002A578A">
            <w:pPr>
              <w:autoSpaceDE w:val="0"/>
              <w:autoSpaceDN w:val="0"/>
              <w:adjustRightInd w:val="0"/>
              <w:jc w:val="left"/>
            </w:pPr>
            <w:r w:rsidRPr="00A756A7">
              <w:t>Pontón Flotante con Habitabilidades</w:t>
            </w:r>
          </w:p>
          <w:p w14:paraId="28E63386" w14:textId="1D7F87B4" w:rsidR="000E4DB4" w:rsidRPr="006019F2" w:rsidRDefault="000E4DB4" w:rsidP="002A578A">
            <w:pPr>
              <w:autoSpaceDE w:val="0"/>
              <w:autoSpaceDN w:val="0"/>
              <w:adjustRightInd w:val="0"/>
            </w:pPr>
            <w:r w:rsidRPr="00A756A7">
              <w:t>Se proyecta la construcción de Pontones que cuenten con espacios de almacenamiento y sistemas distribución automática de alimento, habilitado para el personal fijo de operación y personal de servicios que esté de paso en el lugar. […]</w:t>
            </w:r>
          </w:p>
        </w:tc>
        <w:tc>
          <w:tcPr>
            <w:tcW w:w="1311" w:type="pct"/>
            <w:vAlign w:val="center"/>
          </w:tcPr>
          <w:p w14:paraId="165103E6" w14:textId="15FA2A85" w:rsidR="000E4DB4" w:rsidRPr="00CC5FEA" w:rsidRDefault="00D80310" w:rsidP="002A578A">
            <w:pPr>
              <w:widowControl w:val="0"/>
              <w:overflowPunct w:val="0"/>
              <w:autoSpaceDE w:val="0"/>
              <w:autoSpaceDN w:val="0"/>
              <w:adjustRightInd w:val="0"/>
              <w:rPr>
                <w:rFonts w:cstheme="minorHAnsi"/>
              </w:rPr>
            </w:pPr>
            <w:r w:rsidRPr="00CC5FEA">
              <w:rPr>
                <w:rFonts w:cstheme="minorHAnsi"/>
              </w:rPr>
              <w:t xml:space="preserve">En los centros inspeccionados no existen pontones (Artefactos Navales) que sean utilizados como habitabilidad, sino sólo una </w:t>
            </w:r>
            <w:r w:rsidR="00CC5FEA">
              <w:rPr>
                <w:rFonts w:cstheme="minorHAnsi"/>
              </w:rPr>
              <w:t xml:space="preserve">(1) </w:t>
            </w:r>
            <w:r w:rsidRPr="00CC5FEA">
              <w:rPr>
                <w:rFonts w:cstheme="minorHAnsi"/>
              </w:rPr>
              <w:t>Nave para ambos que cumpl</w:t>
            </w:r>
            <w:r w:rsidR="009A142C">
              <w:rPr>
                <w:rFonts w:cstheme="minorHAnsi"/>
              </w:rPr>
              <w:t>e</w:t>
            </w:r>
            <w:r w:rsidRPr="00CC5FEA">
              <w:rPr>
                <w:rFonts w:cstheme="minorHAnsi"/>
              </w:rPr>
              <w:t xml:space="preserve"> dicha labor, la cual posee características distintas a las descritas en el proyecto aprobado ambientalmente en actual ejecución.</w:t>
            </w:r>
          </w:p>
          <w:p w14:paraId="473C8E54" w14:textId="77777777" w:rsidR="00566AE5" w:rsidRPr="00CC5FEA" w:rsidRDefault="00566AE5" w:rsidP="002A578A">
            <w:pPr>
              <w:widowControl w:val="0"/>
              <w:overflowPunct w:val="0"/>
              <w:autoSpaceDE w:val="0"/>
              <w:autoSpaceDN w:val="0"/>
              <w:adjustRightInd w:val="0"/>
              <w:rPr>
                <w:rFonts w:cstheme="minorHAnsi"/>
              </w:rPr>
            </w:pPr>
          </w:p>
          <w:p w14:paraId="53C593E6" w14:textId="77777777" w:rsidR="00710644" w:rsidRPr="00CC5FEA" w:rsidRDefault="00710644" w:rsidP="002A578A">
            <w:pPr>
              <w:widowControl w:val="0"/>
              <w:overflowPunct w:val="0"/>
              <w:autoSpaceDE w:val="0"/>
              <w:autoSpaceDN w:val="0"/>
              <w:adjustRightInd w:val="0"/>
              <w:rPr>
                <w:rFonts w:cstheme="minorHAnsi"/>
              </w:rPr>
            </w:pPr>
            <w:r w:rsidRPr="00CC5FEA">
              <w:rPr>
                <w:rFonts w:cstheme="minorHAnsi"/>
              </w:rPr>
              <w:t>Los centros inspeccionados no contaban con equipos desalinizadores para la potabilización del agua.</w:t>
            </w:r>
          </w:p>
          <w:p w14:paraId="792D17A9" w14:textId="77777777" w:rsidR="00566AE5" w:rsidRPr="00CC5FEA" w:rsidRDefault="00566AE5" w:rsidP="002A578A">
            <w:pPr>
              <w:widowControl w:val="0"/>
              <w:overflowPunct w:val="0"/>
              <w:autoSpaceDE w:val="0"/>
              <w:autoSpaceDN w:val="0"/>
              <w:adjustRightInd w:val="0"/>
              <w:rPr>
                <w:rFonts w:cstheme="minorHAnsi"/>
              </w:rPr>
            </w:pPr>
          </w:p>
          <w:p w14:paraId="2253711A" w14:textId="6357D2B6" w:rsidR="00710644" w:rsidRPr="00CC5FEA" w:rsidRDefault="00DA2817" w:rsidP="002A578A">
            <w:pPr>
              <w:widowControl w:val="0"/>
              <w:overflowPunct w:val="0"/>
              <w:autoSpaceDE w:val="0"/>
              <w:autoSpaceDN w:val="0"/>
              <w:adjustRightInd w:val="0"/>
              <w:rPr>
                <w:rFonts w:cstheme="minorHAnsi"/>
              </w:rPr>
            </w:pPr>
            <w:r w:rsidRPr="00CC5FEA">
              <w:rPr>
                <w:rFonts w:cstheme="minorHAnsi"/>
              </w:rPr>
              <w:t xml:space="preserve">Las antenas utilizadas para </w:t>
            </w:r>
            <w:r w:rsidR="00CC5FEA" w:rsidRPr="00CC5FEA">
              <w:rPr>
                <w:rFonts w:cstheme="minorHAnsi"/>
              </w:rPr>
              <w:t>proveer los servicios de transmisión de datos y comunicaciones con los centros, han sido instaladas en el sector del borde costero adyacente al centro Entrada Bahía Tranquila 2 y no en pontones de habitabilidad.</w:t>
            </w:r>
          </w:p>
        </w:tc>
      </w:tr>
      <w:tr w:rsidR="0089313E" w:rsidRPr="0025129B" w14:paraId="6BD9D158" w14:textId="77777777" w:rsidTr="002A578A">
        <w:trPr>
          <w:trHeight w:val="459"/>
          <w:jc w:val="center"/>
        </w:trPr>
        <w:tc>
          <w:tcPr>
            <w:tcW w:w="424" w:type="pct"/>
            <w:vAlign w:val="center"/>
          </w:tcPr>
          <w:p w14:paraId="7877A9ED" w14:textId="2E2C4193" w:rsidR="000E4DB4" w:rsidRDefault="000E4DB4" w:rsidP="00DD29AD">
            <w:pPr>
              <w:widowControl w:val="0"/>
              <w:overflowPunct w:val="0"/>
              <w:autoSpaceDE w:val="0"/>
              <w:autoSpaceDN w:val="0"/>
              <w:adjustRightInd w:val="0"/>
              <w:jc w:val="center"/>
              <w:rPr>
                <w:rFonts w:cstheme="minorHAnsi"/>
                <w:iCs/>
              </w:rPr>
            </w:pPr>
            <w:r>
              <w:rPr>
                <w:rFonts w:cstheme="minorHAnsi"/>
                <w:iCs/>
              </w:rPr>
              <w:t>14</w:t>
            </w:r>
          </w:p>
        </w:tc>
        <w:tc>
          <w:tcPr>
            <w:tcW w:w="477" w:type="pct"/>
            <w:vAlign w:val="center"/>
          </w:tcPr>
          <w:p w14:paraId="21BEDEE3" w14:textId="05AE6F49" w:rsidR="000E4DB4" w:rsidRPr="00EF4B5F" w:rsidRDefault="000E4DB4" w:rsidP="00DD29AD">
            <w:pPr>
              <w:widowControl w:val="0"/>
              <w:overflowPunct w:val="0"/>
              <w:autoSpaceDE w:val="0"/>
              <w:autoSpaceDN w:val="0"/>
              <w:adjustRightInd w:val="0"/>
              <w:rPr>
                <w:rFonts w:cstheme="minorHAnsi"/>
                <w:iCs/>
              </w:rPr>
            </w:pPr>
            <w:r>
              <w:rPr>
                <w:rFonts w:cstheme="minorHAnsi"/>
                <w:iCs/>
              </w:rPr>
              <w:t>Condiciones de seguridad y habitabilidad</w:t>
            </w:r>
          </w:p>
        </w:tc>
        <w:tc>
          <w:tcPr>
            <w:tcW w:w="595" w:type="pct"/>
            <w:vAlign w:val="center"/>
          </w:tcPr>
          <w:p w14:paraId="3279729F" w14:textId="537AE908" w:rsidR="000E4DB4" w:rsidRPr="00EF4B5F" w:rsidRDefault="00DD29AD" w:rsidP="00DD29AD">
            <w:pPr>
              <w:rPr>
                <w:bCs/>
                <w:lang w:eastAsia="es-CL"/>
              </w:rPr>
            </w:pPr>
            <w:r w:rsidRPr="0053756C">
              <w:rPr>
                <w:bCs/>
                <w:lang w:eastAsia="es-CL"/>
              </w:rPr>
              <w:t>02_Normativa ambiental aplicable</w:t>
            </w:r>
          </w:p>
        </w:tc>
        <w:tc>
          <w:tcPr>
            <w:tcW w:w="2193" w:type="pct"/>
            <w:vAlign w:val="center"/>
          </w:tcPr>
          <w:p w14:paraId="4FAFC08D" w14:textId="77777777" w:rsidR="000E4DB4" w:rsidRPr="00B26EB8" w:rsidRDefault="000E4DB4" w:rsidP="002A578A">
            <w:pPr>
              <w:rPr>
                <w:b/>
              </w:rPr>
            </w:pPr>
            <w:r w:rsidRPr="00B26EB8">
              <w:rPr>
                <w:b/>
              </w:rPr>
              <w:t>Considerando 5.2 RCA N°185/2002</w:t>
            </w:r>
          </w:p>
          <w:p w14:paraId="247AB598" w14:textId="77777777" w:rsidR="000E4DB4" w:rsidRPr="00B26EB8" w:rsidRDefault="000E4DB4" w:rsidP="002A578A">
            <w:r w:rsidRPr="00B26EB8">
              <w:t>Reglamento de Acuicultura</w:t>
            </w:r>
          </w:p>
          <w:p w14:paraId="12954FEE" w14:textId="77777777" w:rsidR="000E4DB4" w:rsidRPr="00B26EB8" w:rsidRDefault="000E4DB4" w:rsidP="002A578A">
            <w:r w:rsidRPr="00B26EB8">
              <w:t>El Titular deberá dar cumplimiento con el Reglamento Ambiental para la Acuicultura, D.S. 320 de 2001 (MINECOM)</w:t>
            </w:r>
          </w:p>
          <w:p w14:paraId="05280A6C" w14:textId="77777777" w:rsidR="000E4DB4" w:rsidRPr="00B26EB8" w:rsidRDefault="000E4DB4" w:rsidP="002A578A"/>
          <w:p w14:paraId="6C24841C" w14:textId="77777777" w:rsidR="000E4DB4" w:rsidRPr="00316252" w:rsidRDefault="000E4DB4" w:rsidP="002A578A">
            <w:pPr>
              <w:rPr>
                <w:b/>
              </w:rPr>
            </w:pPr>
            <w:r w:rsidRPr="00316252">
              <w:rPr>
                <w:b/>
              </w:rPr>
              <w:t>Artículo 4, letra e) D.S. MINECON N°320/2001</w:t>
            </w:r>
          </w:p>
          <w:p w14:paraId="4FED0CD3" w14:textId="77777777" w:rsidR="000E4DB4" w:rsidRPr="00316252" w:rsidRDefault="000E4DB4" w:rsidP="002A578A">
            <w:pPr>
              <w:autoSpaceDE w:val="0"/>
              <w:autoSpaceDN w:val="0"/>
              <w:adjustRightInd w:val="0"/>
              <w:jc w:val="left"/>
            </w:pPr>
            <w:r w:rsidRPr="00316252">
              <w:t>Todo centro de cultivo deberá cumplir siempre con las siguientes condiciones: […]</w:t>
            </w:r>
          </w:p>
          <w:p w14:paraId="5411CECC" w14:textId="77777777" w:rsidR="000E4DB4" w:rsidRPr="00316252" w:rsidRDefault="000E4DB4" w:rsidP="002A578A">
            <w:r w:rsidRPr="00316252">
              <w:t>e) […] Las condiciones de seguridad de los módulos de cultivo y del fondeo de los centros de cultivo intensivo de peces, deberán ser certificadas anualmente, por un profesional o entidad debidamente calificados.</w:t>
            </w:r>
          </w:p>
          <w:p w14:paraId="782F1487" w14:textId="44CFFA1D" w:rsidR="000E4DB4" w:rsidRPr="009E489D" w:rsidRDefault="000E4DB4" w:rsidP="002A578A">
            <w:pPr>
              <w:autoSpaceDE w:val="0"/>
              <w:autoSpaceDN w:val="0"/>
              <w:adjustRightInd w:val="0"/>
            </w:pPr>
            <w:r w:rsidRPr="00316252">
              <w:t>Una copia de las certificaciones señaladas en el inciso anterior deberán ser mantenidas en el centro de cultivo. […]</w:t>
            </w:r>
          </w:p>
        </w:tc>
        <w:tc>
          <w:tcPr>
            <w:tcW w:w="1311" w:type="pct"/>
            <w:vAlign w:val="center"/>
          </w:tcPr>
          <w:p w14:paraId="413365EB" w14:textId="681DBE7A" w:rsidR="000E4DB4" w:rsidRDefault="00780FC9" w:rsidP="00780FC9">
            <w:pPr>
              <w:widowControl w:val="0"/>
              <w:overflowPunct w:val="0"/>
              <w:autoSpaceDE w:val="0"/>
              <w:autoSpaceDN w:val="0"/>
              <w:adjustRightInd w:val="0"/>
              <w:rPr>
                <w:rFonts w:cstheme="minorHAnsi"/>
                <w:highlight w:val="yellow"/>
              </w:rPr>
            </w:pPr>
            <w:r w:rsidRPr="009D52A9">
              <w:rPr>
                <w:rFonts w:cstheme="minorHAnsi"/>
                <w:lang w:val="es-ES" w:eastAsia="es-ES"/>
              </w:rPr>
              <w:t xml:space="preserve">Los centros inspeccionados </w:t>
            </w:r>
            <w:r w:rsidR="000E4DB4" w:rsidRPr="009D52A9">
              <w:rPr>
                <w:rFonts w:cstheme="minorHAnsi"/>
                <w:lang w:val="es-ES" w:eastAsia="es-ES"/>
              </w:rPr>
              <w:t>no contaba</w:t>
            </w:r>
            <w:r w:rsidRPr="009D52A9">
              <w:rPr>
                <w:rFonts w:cstheme="minorHAnsi"/>
                <w:lang w:val="es-ES" w:eastAsia="es-ES"/>
              </w:rPr>
              <w:t>n</w:t>
            </w:r>
            <w:r w:rsidR="000E4DB4" w:rsidRPr="009D52A9">
              <w:rPr>
                <w:rFonts w:cstheme="minorHAnsi"/>
                <w:lang w:val="es-ES" w:eastAsia="es-ES"/>
              </w:rPr>
              <w:t xml:space="preserve"> con certificado</w:t>
            </w:r>
            <w:r w:rsidRPr="009D52A9">
              <w:rPr>
                <w:rFonts w:cstheme="minorHAnsi"/>
                <w:lang w:val="es-ES" w:eastAsia="es-ES"/>
              </w:rPr>
              <w:t>s</w:t>
            </w:r>
            <w:r w:rsidR="000E4DB4" w:rsidRPr="009D52A9">
              <w:rPr>
                <w:rFonts w:cstheme="minorHAnsi"/>
                <w:lang w:val="es-ES" w:eastAsia="es-ES"/>
              </w:rPr>
              <w:t xml:space="preserve"> de seguridad de </w:t>
            </w:r>
            <w:r w:rsidRPr="009D52A9">
              <w:rPr>
                <w:rFonts w:cstheme="minorHAnsi"/>
                <w:lang w:val="es-ES" w:eastAsia="es-ES"/>
              </w:rPr>
              <w:t>sus</w:t>
            </w:r>
            <w:r w:rsidR="000E4DB4" w:rsidRPr="009D52A9">
              <w:rPr>
                <w:rFonts w:cstheme="minorHAnsi"/>
                <w:lang w:val="es-ES" w:eastAsia="es-ES"/>
              </w:rPr>
              <w:t xml:space="preserve"> módulos de cultivo y fondeos, a pesar de ser centro</w:t>
            </w:r>
            <w:r w:rsidRPr="009D52A9">
              <w:rPr>
                <w:rFonts w:cstheme="minorHAnsi"/>
                <w:lang w:val="es-ES" w:eastAsia="es-ES"/>
              </w:rPr>
              <w:t>s</w:t>
            </w:r>
            <w:r w:rsidR="000E4DB4" w:rsidRPr="009D52A9">
              <w:rPr>
                <w:rFonts w:cstheme="minorHAnsi"/>
                <w:lang w:val="es-ES" w:eastAsia="es-ES"/>
              </w:rPr>
              <w:t xml:space="preserve"> nuevo</w:t>
            </w:r>
            <w:r w:rsidRPr="009D52A9">
              <w:rPr>
                <w:rFonts w:cstheme="minorHAnsi"/>
                <w:lang w:val="es-ES" w:eastAsia="es-ES"/>
              </w:rPr>
              <w:t>s recién fondeados</w:t>
            </w:r>
            <w:r w:rsidR="000E4DB4" w:rsidRPr="009D52A9">
              <w:rPr>
                <w:rFonts w:cstheme="minorHAnsi"/>
                <w:lang w:val="es-ES" w:eastAsia="es-ES"/>
              </w:rPr>
              <w:t>.</w:t>
            </w:r>
          </w:p>
        </w:tc>
      </w:tr>
      <w:tr w:rsidR="000E4DB4" w:rsidRPr="0025129B" w14:paraId="661A2A22" w14:textId="77777777" w:rsidTr="00EF337B">
        <w:trPr>
          <w:trHeight w:val="459"/>
          <w:jc w:val="center"/>
        </w:trPr>
        <w:tc>
          <w:tcPr>
            <w:tcW w:w="424" w:type="pct"/>
            <w:vAlign w:val="center"/>
          </w:tcPr>
          <w:p w14:paraId="74564CAA" w14:textId="14CF37CA" w:rsidR="000E4DB4" w:rsidRDefault="000E4DB4" w:rsidP="009E489D">
            <w:pPr>
              <w:widowControl w:val="0"/>
              <w:overflowPunct w:val="0"/>
              <w:autoSpaceDE w:val="0"/>
              <w:autoSpaceDN w:val="0"/>
              <w:adjustRightInd w:val="0"/>
              <w:jc w:val="center"/>
              <w:rPr>
                <w:rFonts w:cstheme="minorHAnsi"/>
                <w:iCs/>
              </w:rPr>
            </w:pPr>
            <w:r>
              <w:rPr>
                <w:rFonts w:cstheme="minorHAnsi"/>
                <w:iCs/>
              </w:rPr>
              <w:t>1</w:t>
            </w:r>
          </w:p>
        </w:tc>
        <w:tc>
          <w:tcPr>
            <w:tcW w:w="477" w:type="pct"/>
            <w:vAlign w:val="center"/>
          </w:tcPr>
          <w:p w14:paraId="2DC80374" w14:textId="6C9C0743" w:rsidR="000E4DB4" w:rsidRDefault="000E4DB4" w:rsidP="00EF4B5F">
            <w:pPr>
              <w:widowControl w:val="0"/>
              <w:overflowPunct w:val="0"/>
              <w:autoSpaceDE w:val="0"/>
              <w:autoSpaceDN w:val="0"/>
              <w:adjustRightInd w:val="0"/>
              <w:rPr>
                <w:rFonts w:cstheme="minorHAnsi"/>
                <w:iCs/>
              </w:rPr>
            </w:pPr>
            <w:r>
              <w:rPr>
                <w:rFonts w:cstheme="minorHAnsi"/>
                <w:iCs/>
              </w:rPr>
              <w:t>Otros Hechos</w:t>
            </w:r>
          </w:p>
        </w:tc>
        <w:tc>
          <w:tcPr>
            <w:tcW w:w="595" w:type="pct"/>
            <w:vAlign w:val="center"/>
          </w:tcPr>
          <w:p w14:paraId="6D394FFB" w14:textId="38CF8F19" w:rsidR="000E4DB4" w:rsidRPr="00EF4B5F" w:rsidRDefault="000E4DB4" w:rsidP="00875FD5">
            <w:pPr>
              <w:jc w:val="center"/>
              <w:rPr>
                <w:bCs/>
                <w:lang w:eastAsia="es-CL"/>
              </w:rPr>
            </w:pPr>
            <w:r>
              <w:rPr>
                <w:bCs/>
                <w:lang w:eastAsia="es-CL"/>
              </w:rPr>
              <w:t>---</w:t>
            </w:r>
          </w:p>
        </w:tc>
        <w:tc>
          <w:tcPr>
            <w:tcW w:w="2193" w:type="pct"/>
            <w:vAlign w:val="center"/>
          </w:tcPr>
          <w:p w14:paraId="4ABE3E07" w14:textId="0DB1925E" w:rsidR="000E4DB4" w:rsidRPr="00B26EB8" w:rsidRDefault="000E4DB4" w:rsidP="00875FD5">
            <w:pPr>
              <w:jc w:val="center"/>
              <w:rPr>
                <w:b/>
              </w:rPr>
            </w:pPr>
            <w:r>
              <w:rPr>
                <w:b/>
              </w:rPr>
              <w:t>---</w:t>
            </w:r>
          </w:p>
        </w:tc>
        <w:tc>
          <w:tcPr>
            <w:tcW w:w="1311" w:type="pct"/>
            <w:vAlign w:val="center"/>
          </w:tcPr>
          <w:p w14:paraId="49FF6AF8" w14:textId="77777777" w:rsidR="000E4DB4" w:rsidRDefault="000E4DB4" w:rsidP="00875FD5">
            <w:pPr>
              <w:widowControl w:val="0"/>
              <w:overflowPunct w:val="0"/>
              <w:autoSpaceDE w:val="0"/>
              <w:autoSpaceDN w:val="0"/>
              <w:adjustRightInd w:val="0"/>
              <w:spacing w:after="120"/>
              <w:rPr>
                <w:rFonts w:cstheme="minorHAnsi"/>
                <w:lang w:val="es-ES" w:eastAsia="es-ES"/>
              </w:rPr>
            </w:pPr>
            <w:r>
              <w:rPr>
                <w:rFonts w:cstheme="minorHAnsi"/>
                <w:lang w:val="es-ES" w:eastAsia="es-ES"/>
              </w:rPr>
              <w:t>S</w:t>
            </w:r>
            <w:r w:rsidRPr="0013776A">
              <w:rPr>
                <w:rFonts w:cstheme="minorHAnsi"/>
                <w:lang w:val="es-ES" w:eastAsia="es-ES"/>
              </w:rPr>
              <w:t xml:space="preserve">e constató que en el centro Entrada Bahía Tranquila 1 existía una plataforma vacía, la cual no se encuentra identificada en </w:t>
            </w:r>
            <w:r>
              <w:rPr>
                <w:rFonts w:cstheme="minorHAnsi"/>
                <w:lang w:val="es-ES" w:eastAsia="es-ES"/>
              </w:rPr>
              <w:t>la Resolución de Calificación Ambiental d</w:t>
            </w:r>
            <w:r w:rsidRPr="0013776A">
              <w:rPr>
                <w:rFonts w:cstheme="minorHAnsi"/>
                <w:lang w:val="es-ES" w:eastAsia="es-ES"/>
              </w:rPr>
              <w:t>el único proyecto en ejecución evaluado ambientalmente (RCA N°185/2002).</w:t>
            </w:r>
          </w:p>
          <w:p w14:paraId="7F5E7778" w14:textId="0088C469" w:rsidR="000E4DB4" w:rsidRDefault="000E4DB4" w:rsidP="00875FD5">
            <w:pPr>
              <w:widowControl w:val="0"/>
              <w:overflowPunct w:val="0"/>
              <w:autoSpaceDE w:val="0"/>
              <w:autoSpaceDN w:val="0"/>
              <w:adjustRightInd w:val="0"/>
              <w:spacing w:after="120"/>
              <w:rPr>
                <w:rFonts w:cstheme="minorHAnsi"/>
                <w:lang w:val="es-ES" w:eastAsia="es-ES"/>
              </w:rPr>
            </w:pPr>
            <w:r w:rsidRPr="0013776A">
              <w:rPr>
                <w:rFonts w:cstheme="minorHAnsi"/>
                <w:lang w:val="es-ES" w:eastAsia="es-ES"/>
              </w:rPr>
              <w:t xml:space="preserve">De igual forma, se observó que en el centro Entrada Bahía Tranquila 2 existía una “plataforma de alimento y materiales” que era utilizada para almacenar residuos, alimento, red de recaptura de peces y materiales para desinfectar, la cual tampoco </w:t>
            </w:r>
            <w:r>
              <w:rPr>
                <w:rFonts w:cstheme="minorHAnsi"/>
                <w:lang w:val="es-ES" w:eastAsia="es-ES"/>
              </w:rPr>
              <w:t xml:space="preserve">se encuentra </w:t>
            </w:r>
            <w:r w:rsidRPr="0013776A">
              <w:rPr>
                <w:rFonts w:cstheme="minorHAnsi"/>
                <w:lang w:val="es-ES" w:eastAsia="es-ES"/>
              </w:rPr>
              <w:t xml:space="preserve">identificada en </w:t>
            </w:r>
            <w:r>
              <w:rPr>
                <w:rFonts w:cstheme="minorHAnsi"/>
                <w:lang w:val="es-ES" w:eastAsia="es-ES"/>
              </w:rPr>
              <w:t xml:space="preserve">la Resolución de Calificación Ambiental antes </w:t>
            </w:r>
            <w:r w:rsidRPr="005C2C29">
              <w:rPr>
                <w:rFonts w:cstheme="minorHAnsi"/>
                <w:lang w:val="es-ES" w:eastAsia="es-ES"/>
              </w:rPr>
              <w:t>mencionada</w:t>
            </w:r>
            <w:r>
              <w:rPr>
                <w:rFonts w:cstheme="minorHAnsi"/>
                <w:lang w:val="es-ES" w:eastAsia="es-ES"/>
              </w:rPr>
              <w:t>.</w:t>
            </w:r>
          </w:p>
        </w:tc>
      </w:tr>
    </w:tbl>
    <w:p w14:paraId="5D6CF029" w14:textId="77777777" w:rsidR="000A0A40" w:rsidRPr="0025129B" w:rsidRDefault="000A0A40" w:rsidP="00893A4E">
      <w:pPr>
        <w:pStyle w:val="Prrafodelista"/>
        <w:ind w:left="0"/>
        <w:rPr>
          <w:rFonts w:cstheme="minorHAnsi"/>
          <w:b/>
          <w:sz w:val="20"/>
          <w:szCs w:val="20"/>
        </w:rPr>
      </w:pPr>
    </w:p>
    <w:p w14:paraId="6F527CA6" w14:textId="77777777" w:rsidR="00F36F7C" w:rsidRPr="0025129B" w:rsidRDefault="00F36F7C" w:rsidP="00893A4E">
      <w:pPr>
        <w:pStyle w:val="Prrafodelista"/>
        <w:ind w:left="0"/>
        <w:rPr>
          <w:rFonts w:cstheme="minorHAnsi"/>
          <w:b/>
          <w:sz w:val="14"/>
          <w:szCs w:val="24"/>
        </w:rPr>
      </w:pPr>
    </w:p>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72" w:name="_Toc352840405"/>
      <w:bookmarkStart w:id="173" w:name="_Toc352841465"/>
      <w:bookmarkStart w:id="174" w:name="_Toc390385308"/>
      <w:r w:rsidRPr="0025129B">
        <w:t>ANEXO</w:t>
      </w:r>
      <w:r w:rsidR="00CF68E5" w:rsidRPr="0025129B">
        <w:t>S</w:t>
      </w:r>
      <w:r w:rsidRPr="0025129B">
        <w:t>.</w:t>
      </w:r>
      <w:bookmarkEnd w:id="172"/>
      <w:bookmarkEnd w:id="173"/>
      <w:bookmarkEnd w:id="174"/>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1384"/>
        <w:gridCol w:w="8804"/>
      </w:tblGrid>
      <w:tr w:rsidR="00694B31" w:rsidRPr="0025129B" w14:paraId="6F527CAF" w14:textId="77777777" w:rsidTr="001C3B0D">
        <w:trPr>
          <w:trHeight w:val="286"/>
          <w:jc w:val="center"/>
        </w:trPr>
        <w:tc>
          <w:tcPr>
            <w:tcW w:w="679"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4321"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8630EA" w:rsidRPr="0025129B" w14:paraId="6F527CB2" w14:textId="77777777" w:rsidTr="001C3B0D">
        <w:trPr>
          <w:trHeight w:val="286"/>
          <w:jc w:val="center"/>
        </w:trPr>
        <w:tc>
          <w:tcPr>
            <w:tcW w:w="679" w:type="pct"/>
            <w:vAlign w:val="center"/>
          </w:tcPr>
          <w:p w14:paraId="6F527CB0" w14:textId="77777777" w:rsidR="008630EA" w:rsidRPr="0025129B" w:rsidRDefault="008630EA" w:rsidP="00694B31">
            <w:pPr>
              <w:jc w:val="center"/>
              <w:rPr>
                <w:rFonts w:cstheme="minorHAnsi"/>
              </w:rPr>
            </w:pPr>
            <w:r w:rsidRPr="0025129B">
              <w:rPr>
                <w:rFonts w:cstheme="minorHAnsi"/>
              </w:rPr>
              <w:t>1</w:t>
            </w:r>
          </w:p>
        </w:tc>
        <w:tc>
          <w:tcPr>
            <w:tcW w:w="4321" w:type="pct"/>
            <w:vAlign w:val="center"/>
          </w:tcPr>
          <w:p w14:paraId="6F527CB1" w14:textId="075EF465" w:rsidR="008630EA" w:rsidRPr="0025129B" w:rsidRDefault="008630EA" w:rsidP="00694B31">
            <w:pPr>
              <w:rPr>
                <w:rFonts w:cstheme="minorHAnsi"/>
              </w:rPr>
            </w:pPr>
            <w:r>
              <w:rPr>
                <w:rFonts w:cstheme="minorHAnsi"/>
              </w:rPr>
              <w:t>Acta de Inspección Ambiental</w:t>
            </w:r>
          </w:p>
        </w:tc>
      </w:tr>
      <w:tr w:rsidR="008630EA" w:rsidRPr="0025129B" w14:paraId="6F527CB5" w14:textId="77777777" w:rsidTr="001C3B0D">
        <w:trPr>
          <w:trHeight w:val="264"/>
          <w:jc w:val="center"/>
        </w:trPr>
        <w:tc>
          <w:tcPr>
            <w:tcW w:w="679" w:type="pct"/>
            <w:vAlign w:val="center"/>
          </w:tcPr>
          <w:p w14:paraId="6F527CB3" w14:textId="7B69C59A" w:rsidR="008630EA" w:rsidRPr="0025129B" w:rsidRDefault="008630EA" w:rsidP="00694B31">
            <w:pPr>
              <w:jc w:val="center"/>
              <w:rPr>
                <w:rFonts w:cstheme="minorHAnsi"/>
              </w:rPr>
            </w:pPr>
            <w:r>
              <w:rPr>
                <w:rFonts w:cstheme="minorHAnsi"/>
              </w:rPr>
              <w:t>2</w:t>
            </w:r>
          </w:p>
        </w:tc>
        <w:tc>
          <w:tcPr>
            <w:tcW w:w="4321" w:type="pct"/>
            <w:vAlign w:val="center"/>
          </w:tcPr>
          <w:p w14:paraId="6F527CB4" w14:textId="60D278D1" w:rsidR="008630EA" w:rsidRPr="0025129B" w:rsidRDefault="008630EA" w:rsidP="00694B31">
            <w:pPr>
              <w:rPr>
                <w:rFonts w:cstheme="minorHAnsi"/>
              </w:rPr>
            </w:pPr>
            <w:r>
              <w:rPr>
                <w:rFonts w:cstheme="minorHAnsi"/>
              </w:rPr>
              <w:t>Documentación solicitada y entregada</w:t>
            </w:r>
          </w:p>
        </w:tc>
      </w:tr>
      <w:tr w:rsidR="00694B31" w:rsidRPr="0025129B" w14:paraId="6F527CBB" w14:textId="77777777" w:rsidTr="001C3B0D">
        <w:trPr>
          <w:trHeight w:val="286"/>
          <w:jc w:val="center"/>
        </w:trPr>
        <w:tc>
          <w:tcPr>
            <w:tcW w:w="679" w:type="pct"/>
            <w:vAlign w:val="center"/>
          </w:tcPr>
          <w:p w14:paraId="6F527CB9" w14:textId="04C71F53" w:rsidR="00694B31" w:rsidRPr="0025129B" w:rsidRDefault="000E59ED" w:rsidP="00694B31">
            <w:pPr>
              <w:jc w:val="center"/>
              <w:rPr>
                <w:rFonts w:cstheme="minorHAnsi"/>
              </w:rPr>
            </w:pPr>
            <w:r>
              <w:rPr>
                <w:rFonts w:cstheme="minorHAnsi"/>
              </w:rPr>
              <w:t>3</w:t>
            </w:r>
          </w:p>
        </w:tc>
        <w:tc>
          <w:tcPr>
            <w:tcW w:w="4321" w:type="pct"/>
            <w:vAlign w:val="center"/>
          </w:tcPr>
          <w:p w14:paraId="6F527CBA" w14:textId="77F17F68" w:rsidR="00694B31" w:rsidRPr="0025129B" w:rsidRDefault="006A518E" w:rsidP="00315DB0">
            <w:pPr>
              <w:rPr>
                <w:rFonts w:cstheme="minorHAnsi"/>
              </w:rPr>
            </w:pPr>
            <w:r w:rsidRPr="008E00D9">
              <w:rPr>
                <w:rFonts w:cstheme="minorHAnsi"/>
              </w:rPr>
              <w:t xml:space="preserve">Carta </w:t>
            </w:r>
            <w:r w:rsidR="00315DB0">
              <w:rPr>
                <w:rFonts w:cstheme="minorHAnsi"/>
              </w:rPr>
              <w:t xml:space="preserve">D.T. N°51/14 </w:t>
            </w:r>
            <w:r>
              <w:rPr>
                <w:rFonts w:cstheme="minorHAnsi"/>
              </w:rPr>
              <w:t xml:space="preserve">de </w:t>
            </w:r>
            <w:r w:rsidR="00315DB0">
              <w:rPr>
                <w:rFonts w:cstheme="minorHAnsi"/>
              </w:rPr>
              <w:t xml:space="preserve">Pesquera Cabo Spencer S.A. </w:t>
            </w:r>
            <w:r w:rsidRPr="008630EA">
              <w:rPr>
                <w:rFonts w:cstheme="minorHAnsi"/>
              </w:rPr>
              <w:t xml:space="preserve">recepcionada con fecha </w:t>
            </w:r>
            <w:r w:rsidR="00315DB0">
              <w:rPr>
                <w:rFonts w:cstheme="minorHAnsi"/>
              </w:rPr>
              <w:t>07</w:t>
            </w:r>
            <w:r>
              <w:rPr>
                <w:rFonts w:cstheme="minorHAnsi"/>
              </w:rPr>
              <w:t>/0</w:t>
            </w:r>
            <w:r w:rsidR="00315DB0">
              <w:rPr>
                <w:rFonts w:cstheme="minorHAnsi"/>
              </w:rPr>
              <w:t>4</w:t>
            </w:r>
            <w:r>
              <w:rPr>
                <w:rFonts w:cstheme="minorHAnsi"/>
              </w:rPr>
              <w:t>/14</w:t>
            </w:r>
          </w:p>
        </w:tc>
      </w:tr>
      <w:tr w:rsidR="005C3AA1" w:rsidRPr="0025129B" w14:paraId="0DA2D80B" w14:textId="77777777" w:rsidTr="001C3B0D">
        <w:trPr>
          <w:trHeight w:val="286"/>
          <w:jc w:val="center"/>
        </w:trPr>
        <w:tc>
          <w:tcPr>
            <w:tcW w:w="679" w:type="pct"/>
            <w:vAlign w:val="center"/>
          </w:tcPr>
          <w:p w14:paraId="1FBAB756" w14:textId="0ED11001" w:rsidR="005C3AA1" w:rsidRDefault="00243DC6" w:rsidP="00694B31">
            <w:pPr>
              <w:jc w:val="center"/>
              <w:rPr>
                <w:rFonts w:cstheme="minorHAnsi"/>
              </w:rPr>
            </w:pPr>
            <w:r>
              <w:rPr>
                <w:rFonts w:cstheme="minorHAnsi"/>
              </w:rPr>
              <w:t>4</w:t>
            </w:r>
          </w:p>
        </w:tc>
        <w:tc>
          <w:tcPr>
            <w:tcW w:w="4321" w:type="pct"/>
            <w:vAlign w:val="center"/>
          </w:tcPr>
          <w:p w14:paraId="5918207A" w14:textId="08F1585D" w:rsidR="005C3AA1" w:rsidRPr="008E00D9" w:rsidRDefault="005C3AA1" w:rsidP="001E7FD4">
            <w:pPr>
              <w:rPr>
                <w:rFonts w:cstheme="minorHAnsi"/>
              </w:rPr>
            </w:pPr>
            <w:r>
              <w:rPr>
                <w:rFonts w:cstheme="minorHAnsi"/>
              </w:rPr>
              <w:t>Memor</w:t>
            </w:r>
            <w:r w:rsidR="001E7FD4">
              <w:rPr>
                <w:rFonts w:cstheme="minorHAnsi"/>
              </w:rPr>
              <w:t>á</w:t>
            </w:r>
            <w:r>
              <w:rPr>
                <w:rFonts w:cstheme="minorHAnsi"/>
              </w:rPr>
              <w:t>ndum D.S.C. N°167 de fecha 16/06/14</w:t>
            </w:r>
          </w:p>
        </w:tc>
      </w:tr>
      <w:tr w:rsidR="00775488" w:rsidRPr="0025129B" w14:paraId="6C3D64FD" w14:textId="77777777" w:rsidTr="001C3B0D">
        <w:trPr>
          <w:trHeight w:val="286"/>
          <w:jc w:val="center"/>
        </w:trPr>
        <w:tc>
          <w:tcPr>
            <w:tcW w:w="679" w:type="pct"/>
            <w:vAlign w:val="center"/>
          </w:tcPr>
          <w:p w14:paraId="54B8BE3F" w14:textId="45422967" w:rsidR="00775488" w:rsidRDefault="00243DC6" w:rsidP="00243DC6">
            <w:pPr>
              <w:jc w:val="center"/>
              <w:rPr>
                <w:rFonts w:cstheme="minorHAnsi"/>
              </w:rPr>
            </w:pPr>
            <w:r>
              <w:rPr>
                <w:rFonts w:cstheme="minorHAnsi"/>
              </w:rPr>
              <w:t>5</w:t>
            </w:r>
          </w:p>
        </w:tc>
        <w:tc>
          <w:tcPr>
            <w:tcW w:w="4321" w:type="pct"/>
            <w:vAlign w:val="center"/>
          </w:tcPr>
          <w:p w14:paraId="4E674E8D" w14:textId="0F920E1D" w:rsidR="00775488" w:rsidRPr="00B9049F" w:rsidRDefault="00775488" w:rsidP="00272784">
            <w:pPr>
              <w:rPr>
                <w:rFonts w:cstheme="minorHAnsi"/>
              </w:rPr>
            </w:pPr>
            <w:r w:rsidRPr="00B9049F">
              <w:rPr>
                <w:rFonts w:ascii="Calibri" w:eastAsia="Times New Roman" w:hAnsi="Calibri"/>
                <w:color w:val="000000"/>
                <w:lang w:eastAsia="es-CL"/>
              </w:rPr>
              <w:t>Ord. N°2696</w:t>
            </w:r>
            <w:r w:rsidR="00272784" w:rsidRPr="00B9049F">
              <w:rPr>
                <w:rFonts w:ascii="Calibri" w:eastAsia="Times New Roman" w:hAnsi="Calibri"/>
                <w:color w:val="000000"/>
                <w:lang w:eastAsia="es-CL"/>
              </w:rPr>
              <w:t>3</w:t>
            </w:r>
            <w:r w:rsidRPr="00B9049F">
              <w:rPr>
                <w:rFonts w:ascii="Calibri" w:eastAsia="Times New Roman" w:hAnsi="Calibri"/>
                <w:color w:val="000000"/>
                <w:lang w:eastAsia="es-CL"/>
              </w:rPr>
              <w:t xml:space="preserve"> de fecha 05/07/13 de la Dirección Nacional de SERNAPESCA</w:t>
            </w:r>
          </w:p>
        </w:tc>
      </w:tr>
      <w:tr w:rsidR="005C3AA1" w:rsidRPr="0025129B" w14:paraId="2D745B4C" w14:textId="77777777" w:rsidTr="001C3B0D">
        <w:trPr>
          <w:trHeight w:val="286"/>
          <w:jc w:val="center"/>
        </w:trPr>
        <w:tc>
          <w:tcPr>
            <w:tcW w:w="679" w:type="pct"/>
            <w:vAlign w:val="center"/>
          </w:tcPr>
          <w:p w14:paraId="7F68F8EA" w14:textId="163B2C16" w:rsidR="005C3AA1" w:rsidRDefault="00243DC6" w:rsidP="00694B31">
            <w:pPr>
              <w:jc w:val="center"/>
              <w:rPr>
                <w:rFonts w:cstheme="minorHAnsi"/>
              </w:rPr>
            </w:pPr>
            <w:r>
              <w:rPr>
                <w:rFonts w:cstheme="minorHAnsi"/>
              </w:rPr>
              <w:t>6</w:t>
            </w:r>
          </w:p>
        </w:tc>
        <w:tc>
          <w:tcPr>
            <w:tcW w:w="4321" w:type="pct"/>
            <w:vAlign w:val="center"/>
          </w:tcPr>
          <w:p w14:paraId="792221B7" w14:textId="458B7292" w:rsidR="005C3AA1" w:rsidRPr="00B9049F" w:rsidRDefault="005C3AA1" w:rsidP="001E7FD4">
            <w:pPr>
              <w:rPr>
                <w:rFonts w:ascii="Calibri" w:eastAsia="Times New Roman" w:hAnsi="Calibri"/>
                <w:color w:val="000000"/>
                <w:lang w:eastAsia="es-CL"/>
              </w:rPr>
            </w:pPr>
            <w:r w:rsidRPr="001E7FD4">
              <w:rPr>
                <w:rFonts w:cstheme="minorHAnsi"/>
              </w:rPr>
              <w:t>Memor</w:t>
            </w:r>
            <w:r w:rsidR="001E7FD4" w:rsidRPr="001E7FD4">
              <w:rPr>
                <w:rFonts w:cstheme="minorHAnsi"/>
              </w:rPr>
              <w:t>á</w:t>
            </w:r>
            <w:r w:rsidRPr="001E7FD4">
              <w:rPr>
                <w:rFonts w:cstheme="minorHAnsi"/>
              </w:rPr>
              <w:t>ndum D.S.C. N°173 de fecha 17/06/14</w:t>
            </w:r>
          </w:p>
        </w:tc>
      </w:tr>
      <w:tr w:rsidR="00272784" w:rsidRPr="0025129B" w14:paraId="4A459A0F" w14:textId="77777777" w:rsidTr="001C3B0D">
        <w:trPr>
          <w:trHeight w:val="286"/>
          <w:jc w:val="center"/>
        </w:trPr>
        <w:tc>
          <w:tcPr>
            <w:tcW w:w="679" w:type="pct"/>
            <w:vAlign w:val="center"/>
          </w:tcPr>
          <w:p w14:paraId="3D3ECD5B" w14:textId="77170F65" w:rsidR="00272784" w:rsidRDefault="00243DC6" w:rsidP="00694B31">
            <w:pPr>
              <w:jc w:val="center"/>
              <w:rPr>
                <w:rFonts w:cstheme="minorHAnsi"/>
              </w:rPr>
            </w:pPr>
            <w:r>
              <w:rPr>
                <w:rFonts w:cstheme="minorHAnsi"/>
              </w:rPr>
              <w:t>7</w:t>
            </w:r>
          </w:p>
        </w:tc>
        <w:tc>
          <w:tcPr>
            <w:tcW w:w="4321" w:type="pct"/>
            <w:vAlign w:val="center"/>
          </w:tcPr>
          <w:p w14:paraId="2D58FF44" w14:textId="49DAE270" w:rsidR="00272784" w:rsidRPr="00B9049F" w:rsidRDefault="00272784" w:rsidP="00315DB0">
            <w:pPr>
              <w:rPr>
                <w:rFonts w:ascii="Calibri" w:eastAsia="Times New Roman" w:hAnsi="Calibri"/>
                <w:color w:val="000000"/>
                <w:lang w:eastAsia="es-CL"/>
              </w:rPr>
            </w:pPr>
            <w:r w:rsidRPr="00B9049F">
              <w:rPr>
                <w:rFonts w:ascii="Calibri" w:eastAsia="Times New Roman" w:hAnsi="Calibri"/>
                <w:color w:val="000000"/>
                <w:lang w:eastAsia="es-CL"/>
              </w:rPr>
              <w:t>Ord. N°26965 de fecha 05/07/13 de la Dirección Nacional de SERNAPESCA</w:t>
            </w:r>
          </w:p>
        </w:tc>
      </w:tr>
      <w:tr w:rsidR="009D606D" w:rsidRPr="0025129B" w14:paraId="204E917C" w14:textId="77777777" w:rsidTr="001C3B0D">
        <w:trPr>
          <w:trHeight w:val="286"/>
          <w:jc w:val="center"/>
        </w:trPr>
        <w:tc>
          <w:tcPr>
            <w:tcW w:w="679" w:type="pct"/>
            <w:vAlign w:val="center"/>
          </w:tcPr>
          <w:p w14:paraId="7DC699BD" w14:textId="11B996E4" w:rsidR="009D606D" w:rsidRDefault="00243DC6" w:rsidP="00694B31">
            <w:pPr>
              <w:jc w:val="center"/>
              <w:rPr>
                <w:rFonts w:cstheme="minorHAnsi"/>
              </w:rPr>
            </w:pPr>
            <w:r>
              <w:rPr>
                <w:rFonts w:cstheme="minorHAnsi"/>
              </w:rPr>
              <w:t>8</w:t>
            </w:r>
          </w:p>
        </w:tc>
        <w:tc>
          <w:tcPr>
            <w:tcW w:w="4321" w:type="pct"/>
            <w:vAlign w:val="center"/>
          </w:tcPr>
          <w:p w14:paraId="4704DAE6" w14:textId="5F21DDAD" w:rsidR="009D606D" w:rsidRPr="00A5198D" w:rsidRDefault="009D606D" w:rsidP="00315DB0">
            <w:pPr>
              <w:rPr>
                <w:rFonts w:ascii="Calibri" w:eastAsia="Times New Roman" w:hAnsi="Calibri"/>
                <w:color w:val="000000"/>
                <w:lang w:eastAsia="es-CL"/>
              </w:rPr>
            </w:pPr>
            <w:r>
              <w:rPr>
                <w:rFonts w:ascii="Calibri" w:eastAsia="Times New Roman" w:hAnsi="Calibri"/>
                <w:color w:val="000000"/>
                <w:lang w:eastAsia="es-CL"/>
              </w:rPr>
              <w:t>Certificado Posicionamiento a la Entrega correspondiente al centro Entrada Bahía Tranquila 1</w:t>
            </w:r>
          </w:p>
        </w:tc>
      </w:tr>
      <w:tr w:rsidR="009D606D" w:rsidRPr="0025129B" w14:paraId="59FBE017" w14:textId="77777777" w:rsidTr="001C3B0D">
        <w:trPr>
          <w:trHeight w:val="286"/>
          <w:jc w:val="center"/>
        </w:trPr>
        <w:tc>
          <w:tcPr>
            <w:tcW w:w="679" w:type="pct"/>
            <w:vAlign w:val="center"/>
          </w:tcPr>
          <w:p w14:paraId="45A87BA3" w14:textId="46C1D972" w:rsidR="009D606D" w:rsidRDefault="00243DC6" w:rsidP="00694B31">
            <w:pPr>
              <w:jc w:val="center"/>
              <w:rPr>
                <w:rFonts w:cstheme="minorHAnsi"/>
              </w:rPr>
            </w:pPr>
            <w:r>
              <w:rPr>
                <w:rFonts w:cstheme="minorHAnsi"/>
              </w:rPr>
              <w:t>9</w:t>
            </w:r>
          </w:p>
        </w:tc>
        <w:tc>
          <w:tcPr>
            <w:tcW w:w="4321" w:type="pct"/>
            <w:vAlign w:val="center"/>
          </w:tcPr>
          <w:p w14:paraId="6B9BFB12" w14:textId="7AD0DF0E" w:rsidR="009D606D" w:rsidRPr="00A5198D" w:rsidRDefault="009D606D" w:rsidP="009D606D">
            <w:pPr>
              <w:rPr>
                <w:rFonts w:ascii="Calibri" w:eastAsia="Times New Roman" w:hAnsi="Calibri"/>
                <w:color w:val="000000"/>
                <w:lang w:eastAsia="es-CL"/>
              </w:rPr>
            </w:pPr>
            <w:r>
              <w:rPr>
                <w:rFonts w:ascii="Calibri" w:eastAsia="Times New Roman" w:hAnsi="Calibri"/>
                <w:color w:val="000000"/>
                <w:lang w:eastAsia="es-CL"/>
              </w:rPr>
              <w:t>Certificado Posicionamiento a la Entrega correspondiente al centro Entrada Bahía Tranquila 2</w:t>
            </w:r>
          </w:p>
        </w:tc>
      </w:tr>
      <w:tr w:rsidR="00C411A9" w:rsidRPr="0025129B" w14:paraId="50BAD887" w14:textId="77777777" w:rsidTr="001C3B0D">
        <w:trPr>
          <w:trHeight w:val="286"/>
          <w:jc w:val="center"/>
        </w:trPr>
        <w:tc>
          <w:tcPr>
            <w:tcW w:w="679" w:type="pct"/>
            <w:vAlign w:val="center"/>
          </w:tcPr>
          <w:p w14:paraId="6761FBD1" w14:textId="77437584" w:rsidR="00C411A9" w:rsidRDefault="00243DC6" w:rsidP="00694B31">
            <w:pPr>
              <w:jc w:val="center"/>
              <w:rPr>
                <w:rFonts w:cstheme="minorHAnsi"/>
              </w:rPr>
            </w:pPr>
            <w:r>
              <w:rPr>
                <w:rFonts w:cstheme="minorHAnsi"/>
              </w:rPr>
              <w:t>10</w:t>
            </w:r>
          </w:p>
        </w:tc>
        <w:tc>
          <w:tcPr>
            <w:tcW w:w="4321" w:type="pct"/>
            <w:vAlign w:val="center"/>
          </w:tcPr>
          <w:p w14:paraId="350660C3" w14:textId="5D9B31A6" w:rsidR="00C411A9" w:rsidRPr="008E00D9" w:rsidRDefault="00C411A9" w:rsidP="00315DB0">
            <w:pPr>
              <w:rPr>
                <w:rFonts w:cstheme="minorHAnsi"/>
              </w:rPr>
            </w:pPr>
            <w:r>
              <w:rPr>
                <w:rFonts w:cstheme="minorHAnsi"/>
              </w:rPr>
              <w:t>Resolución Exenta (SEA) N°197 de fecha 26/07/13</w:t>
            </w:r>
          </w:p>
        </w:tc>
      </w:tr>
    </w:tbl>
    <w:p w14:paraId="6F527D25" w14:textId="77777777" w:rsidR="001C0020" w:rsidRPr="0025129B" w:rsidRDefault="001C0020" w:rsidP="002857F7">
      <w:pPr>
        <w:pStyle w:val="Ttulo2"/>
        <w:numPr>
          <w:ilvl w:val="0"/>
          <w:numId w:val="0"/>
        </w:numPr>
        <w:ind w:left="576" w:hanging="576"/>
        <w:jc w:val="cente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7F650" w14:textId="77777777" w:rsidR="00806323" w:rsidRDefault="00806323" w:rsidP="00870FF2">
      <w:r>
        <w:separator/>
      </w:r>
    </w:p>
    <w:p w14:paraId="00D11DFA" w14:textId="77777777" w:rsidR="00806323" w:rsidRDefault="00806323" w:rsidP="00870FF2"/>
    <w:p w14:paraId="7177BB29" w14:textId="77777777" w:rsidR="00806323" w:rsidRDefault="00806323"/>
  </w:endnote>
  <w:endnote w:type="continuationSeparator" w:id="0">
    <w:p w14:paraId="48C4E9AE" w14:textId="77777777" w:rsidR="00806323" w:rsidRDefault="00806323" w:rsidP="00870FF2">
      <w:r>
        <w:continuationSeparator/>
      </w:r>
    </w:p>
    <w:p w14:paraId="45458D54" w14:textId="77777777" w:rsidR="00806323" w:rsidRDefault="00806323" w:rsidP="00870FF2"/>
    <w:p w14:paraId="184BB68B" w14:textId="77777777" w:rsidR="00806323" w:rsidRDefault="00806323"/>
  </w:endnote>
  <w:endnote w:type="continuationNotice" w:id="1">
    <w:p w14:paraId="37928115" w14:textId="77777777" w:rsidR="00806323" w:rsidRDefault="00806323"/>
    <w:p w14:paraId="0A6EC611" w14:textId="77777777" w:rsidR="00806323" w:rsidRDefault="00806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Content>
      <w:p w14:paraId="6F527D4D" w14:textId="77777777" w:rsidR="00806323" w:rsidRDefault="00806323">
        <w:pPr>
          <w:pStyle w:val="Piedepgina"/>
          <w:jc w:val="right"/>
        </w:pPr>
        <w:r w:rsidRPr="004E5529">
          <w:fldChar w:fldCharType="begin"/>
        </w:r>
        <w:r w:rsidRPr="004E5529">
          <w:instrText>PAGE   \* MERGEFORMAT</w:instrText>
        </w:r>
        <w:r w:rsidRPr="004E5529">
          <w:fldChar w:fldCharType="separate"/>
        </w:r>
        <w:r w:rsidR="00751E5D" w:rsidRPr="00751E5D">
          <w:rPr>
            <w:noProof/>
            <w:lang w:val="es-ES"/>
          </w:rPr>
          <w:t>2</w:t>
        </w:r>
        <w:r w:rsidRPr="004E5529">
          <w:fldChar w:fldCharType="end"/>
        </w:r>
      </w:p>
    </w:sdtContent>
  </w:sdt>
  <w:p w14:paraId="6F527D4E" w14:textId="77777777" w:rsidR="00806323" w:rsidRPr="00411E4F" w:rsidRDefault="0080632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806323" w:rsidRPr="00411E4F" w:rsidRDefault="0080632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806323" w:rsidRDefault="008063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806323" w:rsidRDefault="00806323" w:rsidP="00870FF2">
    <w:pPr>
      <w:pStyle w:val="Piedepgina"/>
    </w:pPr>
  </w:p>
  <w:p w14:paraId="6F527D53" w14:textId="77777777" w:rsidR="00806323" w:rsidRDefault="008063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FE97C" w14:textId="77777777" w:rsidR="00806323" w:rsidRDefault="00806323" w:rsidP="00870FF2">
      <w:r>
        <w:separator/>
      </w:r>
    </w:p>
    <w:p w14:paraId="44DCF4B7" w14:textId="77777777" w:rsidR="00806323" w:rsidRDefault="00806323" w:rsidP="00870FF2"/>
    <w:p w14:paraId="6BA4F2EF" w14:textId="77777777" w:rsidR="00806323" w:rsidRDefault="00806323"/>
  </w:footnote>
  <w:footnote w:type="continuationSeparator" w:id="0">
    <w:p w14:paraId="121EA2C3" w14:textId="77777777" w:rsidR="00806323" w:rsidRDefault="00806323" w:rsidP="00870FF2">
      <w:r>
        <w:continuationSeparator/>
      </w:r>
    </w:p>
    <w:p w14:paraId="3C56C664" w14:textId="77777777" w:rsidR="00806323" w:rsidRDefault="00806323" w:rsidP="00870FF2"/>
    <w:p w14:paraId="6805C2F7" w14:textId="77777777" w:rsidR="00806323" w:rsidRDefault="00806323"/>
  </w:footnote>
  <w:footnote w:type="continuationNotice" w:id="1">
    <w:p w14:paraId="12DDB363" w14:textId="77777777" w:rsidR="00806323" w:rsidRDefault="00806323"/>
    <w:p w14:paraId="5E37A532" w14:textId="77777777" w:rsidR="00806323" w:rsidRDefault="008063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77777777" w:rsidR="00806323" w:rsidRDefault="00806323"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0AD5"/>
    <w:multiLevelType w:val="hybridMultilevel"/>
    <w:tmpl w:val="9AECE810"/>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
    <w:nsid w:val="02D13266"/>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4A01257"/>
    <w:multiLevelType w:val="hybridMultilevel"/>
    <w:tmpl w:val="7AE8AD32"/>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nsid w:val="04C52BCB"/>
    <w:multiLevelType w:val="hybridMultilevel"/>
    <w:tmpl w:val="8728AE4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
    <w:nsid w:val="101E104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0F653CA"/>
    <w:multiLevelType w:val="hybridMultilevel"/>
    <w:tmpl w:val="61EE6074"/>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4664732"/>
    <w:multiLevelType w:val="hybridMultilevel"/>
    <w:tmpl w:val="3E38780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14C90EB3"/>
    <w:multiLevelType w:val="hybridMultilevel"/>
    <w:tmpl w:val="D202359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188152FF"/>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1B0D6699"/>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1D66786A"/>
    <w:multiLevelType w:val="hybridMultilevel"/>
    <w:tmpl w:val="21A8AA6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20C3080B"/>
    <w:multiLevelType w:val="multilevel"/>
    <w:tmpl w:val="C014494A"/>
    <w:lvl w:ilvl="0">
      <w:start w:val="1"/>
      <w:numFmt w:val="decimal"/>
      <w:lvlText w:val="%1."/>
      <w:lvlJc w:val="left"/>
      <w:pPr>
        <w:tabs>
          <w:tab w:val="num" w:pos="567"/>
        </w:tabs>
        <w:ind w:left="567" w:hanging="567"/>
      </w:pPr>
      <w:rPr>
        <w:rFonts w:ascii="Bookman Old Style" w:hAnsi="Bookman Old Style" w:hint="default"/>
        <w:b w:val="0"/>
        <w:i w:val="0"/>
        <w:sz w:val="24"/>
      </w:rPr>
    </w:lvl>
    <w:lvl w:ilvl="1">
      <w:start w:val="1"/>
      <w:numFmt w:val="decimal"/>
      <w:isLgl/>
      <w:lvlText w:val="%1.%2"/>
      <w:lvlJc w:val="left"/>
      <w:pPr>
        <w:tabs>
          <w:tab w:val="num" w:pos="1134"/>
        </w:tabs>
        <w:ind w:left="1134" w:hanging="567"/>
      </w:pPr>
      <w:rPr>
        <w:rFonts w:ascii="Bookman Old Style" w:hAnsi="Bookman Old Style" w:hint="default"/>
        <w:b w:val="0"/>
        <w:i w:val="0"/>
        <w:sz w:val="24"/>
      </w:rPr>
    </w:lvl>
    <w:lvl w:ilvl="2">
      <w:start w:val="1"/>
      <w:numFmt w:val="decimal"/>
      <w:isLgl/>
      <w:lvlText w:val="%1.%2.%3"/>
      <w:lvlJc w:val="left"/>
      <w:pPr>
        <w:tabs>
          <w:tab w:val="num" w:pos="1418"/>
        </w:tabs>
        <w:ind w:left="1418" w:hanging="851"/>
      </w:pPr>
      <w:rPr>
        <w:rFonts w:ascii="Bookman Old Style" w:hAnsi="Bookman Old Style" w:hint="default"/>
        <w:b w:val="0"/>
        <w:i w:val="0"/>
        <w:sz w:val="24"/>
      </w:rPr>
    </w:lvl>
    <w:lvl w:ilvl="3">
      <w:start w:val="1"/>
      <w:numFmt w:val="decimal"/>
      <w:isLgl/>
      <w:lvlText w:val="%1.%2.%3.%4"/>
      <w:lvlJc w:val="left"/>
      <w:pPr>
        <w:tabs>
          <w:tab w:val="num" w:pos="1701"/>
        </w:tabs>
        <w:ind w:left="1701" w:hanging="1134"/>
      </w:pPr>
      <w:rPr>
        <w:rFonts w:ascii="Bookman Old Style" w:hAnsi="Bookman Old Style" w:hint="default"/>
        <w:b w:val="0"/>
        <w:i w:val="0"/>
        <w:sz w:val="24"/>
      </w:rPr>
    </w:lvl>
    <w:lvl w:ilvl="4">
      <w:start w:val="1"/>
      <w:numFmt w:val="decimal"/>
      <w:isLgl/>
      <w:lvlText w:val="%1.%2.%3.%4.%5"/>
      <w:lvlJc w:val="left"/>
      <w:pPr>
        <w:tabs>
          <w:tab w:val="num" w:pos="1985"/>
        </w:tabs>
        <w:ind w:left="1985" w:hanging="1418"/>
      </w:pPr>
      <w:rPr>
        <w:rFonts w:ascii="Bookman Old Style" w:hAnsi="Bookman Old Style" w:hint="default"/>
        <w:b w:val="0"/>
        <w:i w:val="0"/>
        <w:sz w:val="24"/>
      </w:rPr>
    </w:lvl>
    <w:lvl w:ilvl="5">
      <w:start w:val="1"/>
      <w:numFmt w:val="decimal"/>
      <w:isLgl/>
      <w:lvlText w:val="%1.%2.%3.%4.%5.%6"/>
      <w:lvlJc w:val="left"/>
      <w:pPr>
        <w:tabs>
          <w:tab w:val="num" w:pos="2268"/>
        </w:tabs>
        <w:ind w:left="2268" w:hanging="1701"/>
      </w:pPr>
      <w:rPr>
        <w:rFonts w:ascii="Bookman Old Style" w:hAnsi="Bookman Old Style" w:hint="default"/>
        <w:b w:val="0"/>
        <w:i w:val="0"/>
        <w:sz w:val="24"/>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14">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211975FC"/>
    <w:multiLevelType w:val="hybridMultilevel"/>
    <w:tmpl w:val="FB54541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22DB74F8"/>
    <w:multiLevelType w:val="hybridMultilevel"/>
    <w:tmpl w:val="7DFA82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237A47AE"/>
    <w:multiLevelType w:val="hybridMultilevel"/>
    <w:tmpl w:val="63D6A7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8F6192F"/>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292B0661"/>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2ED71C57"/>
    <w:multiLevelType w:val="hybridMultilevel"/>
    <w:tmpl w:val="E59AE1B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305606B3"/>
    <w:multiLevelType w:val="hybridMultilevel"/>
    <w:tmpl w:val="4094D4D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39470639"/>
    <w:multiLevelType w:val="hybridMultilevel"/>
    <w:tmpl w:val="B3626C44"/>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3">
    <w:nsid w:val="3984434B"/>
    <w:multiLevelType w:val="hybridMultilevel"/>
    <w:tmpl w:val="92D0B52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3C2E60CE"/>
    <w:multiLevelType w:val="hybridMultilevel"/>
    <w:tmpl w:val="363C012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5">
    <w:nsid w:val="3CFD06BB"/>
    <w:multiLevelType w:val="hybridMultilevel"/>
    <w:tmpl w:val="C8782CA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3D327540"/>
    <w:multiLevelType w:val="hybridMultilevel"/>
    <w:tmpl w:val="F3EA05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7DC05CF"/>
    <w:multiLevelType w:val="hybridMultilevel"/>
    <w:tmpl w:val="F362A24A"/>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9">
    <w:nsid w:val="4E0E41A6"/>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52321770"/>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D2E78AC"/>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5FF75F6E"/>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6A632D84"/>
    <w:multiLevelType w:val="hybridMultilevel"/>
    <w:tmpl w:val="3FB6922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0926A9F"/>
    <w:multiLevelType w:val="hybridMultilevel"/>
    <w:tmpl w:val="D202359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5906206"/>
    <w:multiLevelType w:val="hybridMultilevel"/>
    <w:tmpl w:val="390837D0"/>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39">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0">
    <w:nsid w:val="7834466E"/>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94929DA"/>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9993CDD"/>
    <w:multiLevelType w:val="hybridMultilevel"/>
    <w:tmpl w:val="485095E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nsid w:val="7A6E2DE9"/>
    <w:multiLevelType w:val="hybridMultilevel"/>
    <w:tmpl w:val="C31A413E"/>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AE623C7"/>
    <w:multiLevelType w:val="hybridMultilevel"/>
    <w:tmpl w:val="EAD20B7E"/>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5">
    <w:nsid w:val="7AEB61D5"/>
    <w:multiLevelType w:val="hybridMultilevel"/>
    <w:tmpl w:val="F4841C1E"/>
    <w:lvl w:ilvl="0" w:tplc="871264B6">
      <w:start w:val="2"/>
      <w:numFmt w:val="bullet"/>
      <w:lvlText w:val="-"/>
      <w:lvlJc w:val="left"/>
      <w:pPr>
        <w:ind w:left="1065" w:hanging="360"/>
      </w:pPr>
      <w:rPr>
        <w:rFonts w:ascii="Calibri" w:eastAsia="Times New Roman" w:hAnsi="Calibri" w:cs="Times New Roman" w:hint="default"/>
      </w:rPr>
    </w:lvl>
    <w:lvl w:ilvl="1" w:tplc="340A0003" w:tentative="1">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46">
    <w:nsid w:val="7B2A4B85"/>
    <w:multiLevelType w:val="hybridMultilevel"/>
    <w:tmpl w:val="9E3835B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7BC041FF"/>
    <w:multiLevelType w:val="hybridMultilevel"/>
    <w:tmpl w:val="F5C2C740"/>
    <w:lvl w:ilvl="0" w:tplc="E84C4664">
      <w:start w:val="1"/>
      <w:numFmt w:val="lowerLetter"/>
      <w:lvlText w:val="%1."/>
      <w:lvlJc w:val="left"/>
      <w:pPr>
        <w:ind w:left="928" w:hanging="360"/>
      </w:pPr>
      <w:rPr>
        <w:b w:val="0"/>
        <w:lang w:val="es-ES"/>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8">
    <w:nsid w:val="7BFB0F6F"/>
    <w:multiLevelType w:val="hybridMultilevel"/>
    <w:tmpl w:val="115C4C6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9">
    <w:nsid w:val="7CA50F79"/>
    <w:multiLevelType w:val="hybridMultilevel"/>
    <w:tmpl w:val="80E41142"/>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32"/>
  </w:num>
  <w:num w:numId="4">
    <w:abstractNumId w:val="47"/>
  </w:num>
  <w:num w:numId="5">
    <w:abstractNumId w:val="14"/>
  </w:num>
  <w:num w:numId="6">
    <w:abstractNumId w:val="30"/>
  </w:num>
  <w:num w:numId="7">
    <w:abstractNumId w:val="28"/>
  </w:num>
  <w:num w:numId="8">
    <w:abstractNumId w:val="29"/>
  </w:num>
  <w:num w:numId="9">
    <w:abstractNumId w:val="48"/>
  </w:num>
  <w:num w:numId="10">
    <w:abstractNumId w:val="40"/>
  </w:num>
  <w:num w:numId="11">
    <w:abstractNumId w:val="42"/>
  </w:num>
  <w:num w:numId="12">
    <w:abstractNumId w:val="21"/>
  </w:num>
  <w:num w:numId="13">
    <w:abstractNumId w:val="12"/>
  </w:num>
  <w:num w:numId="14">
    <w:abstractNumId w:val="20"/>
  </w:num>
  <w:num w:numId="15">
    <w:abstractNumId w:val="15"/>
  </w:num>
  <w:num w:numId="16">
    <w:abstractNumId w:val="37"/>
  </w:num>
  <w:num w:numId="17">
    <w:abstractNumId w:val="9"/>
  </w:num>
  <w:num w:numId="18">
    <w:abstractNumId w:val="4"/>
  </w:num>
  <w:num w:numId="19">
    <w:abstractNumId w:val="16"/>
  </w:num>
  <w:num w:numId="20">
    <w:abstractNumId w:val="35"/>
  </w:num>
  <w:num w:numId="21">
    <w:abstractNumId w:val="26"/>
  </w:num>
  <w:num w:numId="22">
    <w:abstractNumId w:val="39"/>
  </w:num>
  <w:num w:numId="23">
    <w:abstractNumId w:val="8"/>
  </w:num>
  <w:num w:numId="24">
    <w:abstractNumId w:val="1"/>
  </w:num>
  <w:num w:numId="25">
    <w:abstractNumId w:val="5"/>
  </w:num>
  <w:num w:numId="26">
    <w:abstractNumId w:val="0"/>
  </w:num>
  <w:num w:numId="27">
    <w:abstractNumId w:val="24"/>
  </w:num>
  <w:num w:numId="28">
    <w:abstractNumId w:val="13"/>
  </w:num>
  <w:num w:numId="29">
    <w:abstractNumId w:val="34"/>
  </w:num>
  <w:num w:numId="30">
    <w:abstractNumId w:val="33"/>
  </w:num>
  <w:num w:numId="31">
    <w:abstractNumId w:val="18"/>
  </w:num>
  <w:num w:numId="32">
    <w:abstractNumId w:val="49"/>
  </w:num>
  <w:num w:numId="33">
    <w:abstractNumId w:val="3"/>
  </w:num>
  <w:num w:numId="34">
    <w:abstractNumId w:val="7"/>
  </w:num>
  <w:num w:numId="35">
    <w:abstractNumId w:val="11"/>
  </w:num>
  <w:num w:numId="36">
    <w:abstractNumId w:val="41"/>
  </w:num>
  <w:num w:numId="37">
    <w:abstractNumId w:val="22"/>
  </w:num>
  <w:num w:numId="38">
    <w:abstractNumId w:val="45"/>
  </w:num>
  <w:num w:numId="39">
    <w:abstractNumId w:val="46"/>
  </w:num>
  <w:num w:numId="40">
    <w:abstractNumId w:val="19"/>
  </w:num>
  <w:num w:numId="41">
    <w:abstractNumId w:val="10"/>
  </w:num>
  <w:num w:numId="42">
    <w:abstractNumId w:val="23"/>
  </w:num>
  <w:num w:numId="43">
    <w:abstractNumId w:val="38"/>
  </w:num>
  <w:num w:numId="44">
    <w:abstractNumId w:val="17"/>
  </w:num>
  <w:num w:numId="45">
    <w:abstractNumId w:val="6"/>
  </w:num>
  <w:num w:numId="46">
    <w:abstractNumId w:val="43"/>
  </w:num>
  <w:num w:numId="47">
    <w:abstractNumId w:val="36"/>
  </w:num>
  <w:num w:numId="48">
    <w:abstractNumId w:val="2"/>
  </w:num>
  <w:num w:numId="49">
    <w:abstractNumId w:val="31"/>
  </w:num>
  <w:num w:numId="5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7A2"/>
    <w:rsid w:val="00000CA5"/>
    <w:rsid w:val="000014DF"/>
    <w:rsid w:val="000014E8"/>
    <w:rsid w:val="00001B55"/>
    <w:rsid w:val="00001EAB"/>
    <w:rsid w:val="00001ED1"/>
    <w:rsid w:val="00002A55"/>
    <w:rsid w:val="00002A64"/>
    <w:rsid w:val="00004C82"/>
    <w:rsid w:val="00004D1D"/>
    <w:rsid w:val="00004DA9"/>
    <w:rsid w:val="0000504B"/>
    <w:rsid w:val="000050B6"/>
    <w:rsid w:val="00005516"/>
    <w:rsid w:val="0000569E"/>
    <w:rsid w:val="000059D0"/>
    <w:rsid w:val="000063B5"/>
    <w:rsid w:val="000064BE"/>
    <w:rsid w:val="0000671C"/>
    <w:rsid w:val="00006FE0"/>
    <w:rsid w:val="00007EA9"/>
    <w:rsid w:val="00007F36"/>
    <w:rsid w:val="0001094B"/>
    <w:rsid w:val="00010951"/>
    <w:rsid w:val="000111CD"/>
    <w:rsid w:val="00011AA3"/>
    <w:rsid w:val="00011B43"/>
    <w:rsid w:val="00011C91"/>
    <w:rsid w:val="00012236"/>
    <w:rsid w:val="0001223F"/>
    <w:rsid w:val="00012AA2"/>
    <w:rsid w:val="00012EFD"/>
    <w:rsid w:val="00013156"/>
    <w:rsid w:val="000143C8"/>
    <w:rsid w:val="000147F2"/>
    <w:rsid w:val="00014C41"/>
    <w:rsid w:val="0001505B"/>
    <w:rsid w:val="00015199"/>
    <w:rsid w:val="000151C7"/>
    <w:rsid w:val="000158BA"/>
    <w:rsid w:val="00015CC5"/>
    <w:rsid w:val="000165D1"/>
    <w:rsid w:val="00016950"/>
    <w:rsid w:val="00016B3E"/>
    <w:rsid w:val="00017147"/>
    <w:rsid w:val="00017252"/>
    <w:rsid w:val="00017307"/>
    <w:rsid w:val="0001781A"/>
    <w:rsid w:val="000179CE"/>
    <w:rsid w:val="0002008E"/>
    <w:rsid w:val="0002019C"/>
    <w:rsid w:val="000201D0"/>
    <w:rsid w:val="000201ED"/>
    <w:rsid w:val="000209B6"/>
    <w:rsid w:val="00021B10"/>
    <w:rsid w:val="00022D91"/>
    <w:rsid w:val="00023833"/>
    <w:rsid w:val="000242ED"/>
    <w:rsid w:val="00024A72"/>
    <w:rsid w:val="00024A85"/>
    <w:rsid w:val="00024AAB"/>
    <w:rsid w:val="00024ECF"/>
    <w:rsid w:val="000254B9"/>
    <w:rsid w:val="00025B2E"/>
    <w:rsid w:val="00025C35"/>
    <w:rsid w:val="00025CB5"/>
    <w:rsid w:val="00025D19"/>
    <w:rsid w:val="000261BD"/>
    <w:rsid w:val="00026898"/>
    <w:rsid w:val="00026918"/>
    <w:rsid w:val="000271D8"/>
    <w:rsid w:val="00027EA1"/>
    <w:rsid w:val="000306FA"/>
    <w:rsid w:val="0003074D"/>
    <w:rsid w:val="00030A07"/>
    <w:rsid w:val="00030FFA"/>
    <w:rsid w:val="000314CF"/>
    <w:rsid w:val="00031CDC"/>
    <w:rsid w:val="00032BC7"/>
    <w:rsid w:val="00032CEC"/>
    <w:rsid w:val="00032D4D"/>
    <w:rsid w:val="00032DB0"/>
    <w:rsid w:val="00033B15"/>
    <w:rsid w:val="0003408B"/>
    <w:rsid w:val="00035709"/>
    <w:rsid w:val="0003599B"/>
    <w:rsid w:val="00035B3F"/>
    <w:rsid w:val="00035C9E"/>
    <w:rsid w:val="00035E71"/>
    <w:rsid w:val="000361F7"/>
    <w:rsid w:val="00036314"/>
    <w:rsid w:val="00036D37"/>
    <w:rsid w:val="00037047"/>
    <w:rsid w:val="000378D0"/>
    <w:rsid w:val="00037D08"/>
    <w:rsid w:val="00037D7A"/>
    <w:rsid w:val="00037F70"/>
    <w:rsid w:val="00040F4E"/>
    <w:rsid w:val="000413EC"/>
    <w:rsid w:val="00041FA4"/>
    <w:rsid w:val="000423CD"/>
    <w:rsid w:val="00042A66"/>
    <w:rsid w:val="00042B67"/>
    <w:rsid w:val="00042CA6"/>
    <w:rsid w:val="00043252"/>
    <w:rsid w:val="00043318"/>
    <w:rsid w:val="0004340C"/>
    <w:rsid w:val="00043658"/>
    <w:rsid w:val="00043B71"/>
    <w:rsid w:val="00043E51"/>
    <w:rsid w:val="000441FB"/>
    <w:rsid w:val="00044B58"/>
    <w:rsid w:val="00044ED6"/>
    <w:rsid w:val="00045DA2"/>
    <w:rsid w:val="000463A5"/>
    <w:rsid w:val="000463D4"/>
    <w:rsid w:val="00046980"/>
    <w:rsid w:val="0004717B"/>
    <w:rsid w:val="0004795B"/>
    <w:rsid w:val="00047D2A"/>
    <w:rsid w:val="000502FA"/>
    <w:rsid w:val="00050C4E"/>
    <w:rsid w:val="00050D4E"/>
    <w:rsid w:val="00051796"/>
    <w:rsid w:val="00052850"/>
    <w:rsid w:val="00053005"/>
    <w:rsid w:val="000532FE"/>
    <w:rsid w:val="000534A8"/>
    <w:rsid w:val="000534CC"/>
    <w:rsid w:val="00053B98"/>
    <w:rsid w:val="00053FAE"/>
    <w:rsid w:val="0005403F"/>
    <w:rsid w:val="000542ED"/>
    <w:rsid w:val="000544F7"/>
    <w:rsid w:val="00054A01"/>
    <w:rsid w:val="00054F2F"/>
    <w:rsid w:val="00054F6E"/>
    <w:rsid w:val="00055CA3"/>
    <w:rsid w:val="00055E3E"/>
    <w:rsid w:val="00055E6D"/>
    <w:rsid w:val="000563EB"/>
    <w:rsid w:val="00056982"/>
    <w:rsid w:val="00056C0B"/>
    <w:rsid w:val="00056D41"/>
    <w:rsid w:val="00056D80"/>
    <w:rsid w:val="00056FC6"/>
    <w:rsid w:val="000570D6"/>
    <w:rsid w:val="000572EE"/>
    <w:rsid w:val="00057509"/>
    <w:rsid w:val="00057731"/>
    <w:rsid w:val="00060957"/>
    <w:rsid w:val="00060CEE"/>
    <w:rsid w:val="00061076"/>
    <w:rsid w:val="000610CC"/>
    <w:rsid w:val="00061123"/>
    <w:rsid w:val="000613BF"/>
    <w:rsid w:val="000613C1"/>
    <w:rsid w:val="00061627"/>
    <w:rsid w:val="00061EAD"/>
    <w:rsid w:val="000624CE"/>
    <w:rsid w:val="00062E8A"/>
    <w:rsid w:val="000643D4"/>
    <w:rsid w:val="000644EA"/>
    <w:rsid w:val="0006599F"/>
    <w:rsid w:val="00065CBB"/>
    <w:rsid w:val="00066188"/>
    <w:rsid w:val="000667E1"/>
    <w:rsid w:val="000669C3"/>
    <w:rsid w:val="00066E7A"/>
    <w:rsid w:val="00066FFF"/>
    <w:rsid w:val="00067155"/>
    <w:rsid w:val="000671FF"/>
    <w:rsid w:val="00067305"/>
    <w:rsid w:val="00067715"/>
    <w:rsid w:val="00071004"/>
    <w:rsid w:val="000712AA"/>
    <w:rsid w:val="0007139D"/>
    <w:rsid w:val="00071ABB"/>
    <w:rsid w:val="0007218A"/>
    <w:rsid w:val="0007229B"/>
    <w:rsid w:val="000728A8"/>
    <w:rsid w:val="00072E29"/>
    <w:rsid w:val="00073092"/>
    <w:rsid w:val="000730EC"/>
    <w:rsid w:val="000745F3"/>
    <w:rsid w:val="0007466F"/>
    <w:rsid w:val="00074739"/>
    <w:rsid w:val="000747F0"/>
    <w:rsid w:val="00075A70"/>
    <w:rsid w:val="00076310"/>
    <w:rsid w:val="000766E6"/>
    <w:rsid w:val="00076A28"/>
    <w:rsid w:val="000772FE"/>
    <w:rsid w:val="000813F8"/>
    <w:rsid w:val="00082230"/>
    <w:rsid w:val="0008249D"/>
    <w:rsid w:val="00082A33"/>
    <w:rsid w:val="00082BE6"/>
    <w:rsid w:val="00082C6F"/>
    <w:rsid w:val="0008300F"/>
    <w:rsid w:val="00083084"/>
    <w:rsid w:val="000830DD"/>
    <w:rsid w:val="00083A21"/>
    <w:rsid w:val="00083B96"/>
    <w:rsid w:val="000841E7"/>
    <w:rsid w:val="00084320"/>
    <w:rsid w:val="0008466E"/>
    <w:rsid w:val="00085B7C"/>
    <w:rsid w:val="00085CB7"/>
    <w:rsid w:val="00087118"/>
    <w:rsid w:val="00087258"/>
    <w:rsid w:val="0008744E"/>
    <w:rsid w:val="000876AF"/>
    <w:rsid w:val="000879EF"/>
    <w:rsid w:val="0009113B"/>
    <w:rsid w:val="00091159"/>
    <w:rsid w:val="00091341"/>
    <w:rsid w:val="000914A4"/>
    <w:rsid w:val="00091C81"/>
    <w:rsid w:val="00091D16"/>
    <w:rsid w:val="000927D0"/>
    <w:rsid w:val="00092FAB"/>
    <w:rsid w:val="0009302D"/>
    <w:rsid w:val="000932E2"/>
    <w:rsid w:val="00093700"/>
    <w:rsid w:val="00093F7A"/>
    <w:rsid w:val="00094E56"/>
    <w:rsid w:val="000950A0"/>
    <w:rsid w:val="000959A2"/>
    <w:rsid w:val="000959D8"/>
    <w:rsid w:val="00095A4A"/>
    <w:rsid w:val="00095F93"/>
    <w:rsid w:val="00096366"/>
    <w:rsid w:val="00096587"/>
    <w:rsid w:val="000973CA"/>
    <w:rsid w:val="000975EB"/>
    <w:rsid w:val="000A004C"/>
    <w:rsid w:val="000A027D"/>
    <w:rsid w:val="000A0434"/>
    <w:rsid w:val="000A0A40"/>
    <w:rsid w:val="000A0B7D"/>
    <w:rsid w:val="000A0B7E"/>
    <w:rsid w:val="000A216C"/>
    <w:rsid w:val="000A2391"/>
    <w:rsid w:val="000A2A23"/>
    <w:rsid w:val="000A3133"/>
    <w:rsid w:val="000A31BD"/>
    <w:rsid w:val="000A321B"/>
    <w:rsid w:val="000A3227"/>
    <w:rsid w:val="000A328E"/>
    <w:rsid w:val="000A38C4"/>
    <w:rsid w:val="000A3B30"/>
    <w:rsid w:val="000A46D4"/>
    <w:rsid w:val="000A48D7"/>
    <w:rsid w:val="000A4BAB"/>
    <w:rsid w:val="000A4D15"/>
    <w:rsid w:val="000A5163"/>
    <w:rsid w:val="000A599E"/>
    <w:rsid w:val="000A6237"/>
    <w:rsid w:val="000A6543"/>
    <w:rsid w:val="000A6A3E"/>
    <w:rsid w:val="000A6BEE"/>
    <w:rsid w:val="000A6C4E"/>
    <w:rsid w:val="000A7307"/>
    <w:rsid w:val="000A7B10"/>
    <w:rsid w:val="000A7D3A"/>
    <w:rsid w:val="000A7E3B"/>
    <w:rsid w:val="000B0B31"/>
    <w:rsid w:val="000B12C1"/>
    <w:rsid w:val="000B17C1"/>
    <w:rsid w:val="000B1DAB"/>
    <w:rsid w:val="000B222F"/>
    <w:rsid w:val="000B26F8"/>
    <w:rsid w:val="000B2918"/>
    <w:rsid w:val="000B32AE"/>
    <w:rsid w:val="000B34B2"/>
    <w:rsid w:val="000B3521"/>
    <w:rsid w:val="000B36D8"/>
    <w:rsid w:val="000B41A3"/>
    <w:rsid w:val="000B4852"/>
    <w:rsid w:val="000B4A9B"/>
    <w:rsid w:val="000B4F86"/>
    <w:rsid w:val="000B5171"/>
    <w:rsid w:val="000B5555"/>
    <w:rsid w:val="000B5C2E"/>
    <w:rsid w:val="000B5FEC"/>
    <w:rsid w:val="000B661C"/>
    <w:rsid w:val="000B6651"/>
    <w:rsid w:val="000B6CA6"/>
    <w:rsid w:val="000B7063"/>
    <w:rsid w:val="000B708A"/>
    <w:rsid w:val="000B76EF"/>
    <w:rsid w:val="000B795B"/>
    <w:rsid w:val="000B7F06"/>
    <w:rsid w:val="000C0369"/>
    <w:rsid w:val="000C038A"/>
    <w:rsid w:val="000C052E"/>
    <w:rsid w:val="000C07FD"/>
    <w:rsid w:val="000C128D"/>
    <w:rsid w:val="000C2348"/>
    <w:rsid w:val="000C2811"/>
    <w:rsid w:val="000C3BD5"/>
    <w:rsid w:val="000C44F5"/>
    <w:rsid w:val="000C5064"/>
    <w:rsid w:val="000C55E6"/>
    <w:rsid w:val="000C5A13"/>
    <w:rsid w:val="000C63A4"/>
    <w:rsid w:val="000C7082"/>
    <w:rsid w:val="000C7608"/>
    <w:rsid w:val="000C76C0"/>
    <w:rsid w:val="000C7F4E"/>
    <w:rsid w:val="000D03DA"/>
    <w:rsid w:val="000D05E5"/>
    <w:rsid w:val="000D079E"/>
    <w:rsid w:val="000D0C89"/>
    <w:rsid w:val="000D1328"/>
    <w:rsid w:val="000D1CFD"/>
    <w:rsid w:val="000D1E2A"/>
    <w:rsid w:val="000D259C"/>
    <w:rsid w:val="000D3ADE"/>
    <w:rsid w:val="000D3D2A"/>
    <w:rsid w:val="000D4297"/>
    <w:rsid w:val="000D4545"/>
    <w:rsid w:val="000D574C"/>
    <w:rsid w:val="000D5891"/>
    <w:rsid w:val="000D5DA4"/>
    <w:rsid w:val="000D6468"/>
    <w:rsid w:val="000D69D9"/>
    <w:rsid w:val="000D6F8D"/>
    <w:rsid w:val="000D703E"/>
    <w:rsid w:val="000D726D"/>
    <w:rsid w:val="000D7453"/>
    <w:rsid w:val="000D7C07"/>
    <w:rsid w:val="000D7EA8"/>
    <w:rsid w:val="000D7EB6"/>
    <w:rsid w:val="000E0232"/>
    <w:rsid w:val="000E0660"/>
    <w:rsid w:val="000E0988"/>
    <w:rsid w:val="000E0ADA"/>
    <w:rsid w:val="000E0AF3"/>
    <w:rsid w:val="000E0B34"/>
    <w:rsid w:val="000E257A"/>
    <w:rsid w:val="000E30DC"/>
    <w:rsid w:val="000E37A1"/>
    <w:rsid w:val="000E4500"/>
    <w:rsid w:val="000E46AD"/>
    <w:rsid w:val="000E48C8"/>
    <w:rsid w:val="000E4A83"/>
    <w:rsid w:val="000E4DB4"/>
    <w:rsid w:val="000E5424"/>
    <w:rsid w:val="000E5438"/>
    <w:rsid w:val="000E5869"/>
    <w:rsid w:val="000E59ED"/>
    <w:rsid w:val="000E6410"/>
    <w:rsid w:val="000E6FFA"/>
    <w:rsid w:val="000E7233"/>
    <w:rsid w:val="000E782B"/>
    <w:rsid w:val="000E7991"/>
    <w:rsid w:val="000E7F5E"/>
    <w:rsid w:val="000E7F69"/>
    <w:rsid w:val="000F0389"/>
    <w:rsid w:val="000F0400"/>
    <w:rsid w:val="000F04B7"/>
    <w:rsid w:val="000F0CB6"/>
    <w:rsid w:val="000F0E96"/>
    <w:rsid w:val="000F2852"/>
    <w:rsid w:val="000F296C"/>
    <w:rsid w:val="000F319E"/>
    <w:rsid w:val="000F359D"/>
    <w:rsid w:val="000F3749"/>
    <w:rsid w:val="000F3A42"/>
    <w:rsid w:val="000F4917"/>
    <w:rsid w:val="000F4AEA"/>
    <w:rsid w:val="000F57A1"/>
    <w:rsid w:val="000F59DD"/>
    <w:rsid w:val="000F672C"/>
    <w:rsid w:val="000F69EE"/>
    <w:rsid w:val="000F6AC0"/>
    <w:rsid w:val="000F6B45"/>
    <w:rsid w:val="000F75A2"/>
    <w:rsid w:val="000F7BB4"/>
    <w:rsid w:val="000F7CAB"/>
    <w:rsid w:val="0010059B"/>
    <w:rsid w:val="00100AA4"/>
    <w:rsid w:val="00100E5E"/>
    <w:rsid w:val="00101474"/>
    <w:rsid w:val="001016A6"/>
    <w:rsid w:val="00101817"/>
    <w:rsid w:val="00101E3C"/>
    <w:rsid w:val="00102245"/>
    <w:rsid w:val="00103324"/>
    <w:rsid w:val="0010359D"/>
    <w:rsid w:val="00103B5C"/>
    <w:rsid w:val="00103DE3"/>
    <w:rsid w:val="001046C2"/>
    <w:rsid w:val="001051A0"/>
    <w:rsid w:val="00105331"/>
    <w:rsid w:val="00105531"/>
    <w:rsid w:val="001056F5"/>
    <w:rsid w:val="0010657A"/>
    <w:rsid w:val="001065D4"/>
    <w:rsid w:val="001066B9"/>
    <w:rsid w:val="00106E66"/>
    <w:rsid w:val="00106E74"/>
    <w:rsid w:val="00106EC8"/>
    <w:rsid w:val="00106F43"/>
    <w:rsid w:val="0010707C"/>
    <w:rsid w:val="001078C3"/>
    <w:rsid w:val="00107A2C"/>
    <w:rsid w:val="00107DF7"/>
    <w:rsid w:val="0011001C"/>
    <w:rsid w:val="00110A0E"/>
    <w:rsid w:val="001111F3"/>
    <w:rsid w:val="0011126A"/>
    <w:rsid w:val="0011210B"/>
    <w:rsid w:val="00112636"/>
    <w:rsid w:val="00112F5A"/>
    <w:rsid w:val="001133E5"/>
    <w:rsid w:val="0011370E"/>
    <w:rsid w:val="00113A2B"/>
    <w:rsid w:val="00113DE4"/>
    <w:rsid w:val="00114819"/>
    <w:rsid w:val="00114B07"/>
    <w:rsid w:val="00114CDD"/>
    <w:rsid w:val="00114F6F"/>
    <w:rsid w:val="001156E1"/>
    <w:rsid w:val="001157D9"/>
    <w:rsid w:val="00115BCB"/>
    <w:rsid w:val="00116468"/>
    <w:rsid w:val="001173C8"/>
    <w:rsid w:val="0011781B"/>
    <w:rsid w:val="00117CCF"/>
    <w:rsid w:val="001213FE"/>
    <w:rsid w:val="00121E3B"/>
    <w:rsid w:val="00122219"/>
    <w:rsid w:val="001222C6"/>
    <w:rsid w:val="00122416"/>
    <w:rsid w:val="00122B3B"/>
    <w:rsid w:val="00122EB5"/>
    <w:rsid w:val="00124372"/>
    <w:rsid w:val="00124E81"/>
    <w:rsid w:val="001258E8"/>
    <w:rsid w:val="00125C6A"/>
    <w:rsid w:val="00125EBB"/>
    <w:rsid w:val="001262E8"/>
    <w:rsid w:val="0012641B"/>
    <w:rsid w:val="00126D90"/>
    <w:rsid w:val="00127061"/>
    <w:rsid w:val="001271F2"/>
    <w:rsid w:val="00127654"/>
    <w:rsid w:val="00127992"/>
    <w:rsid w:val="001308C7"/>
    <w:rsid w:val="00130D1B"/>
    <w:rsid w:val="00130FE1"/>
    <w:rsid w:val="001317B2"/>
    <w:rsid w:val="00131BE3"/>
    <w:rsid w:val="00132823"/>
    <w:rsid w:val="0013321A"/>
    <w:rsid w:val="00133F13"/>
    <w:rsid w:val="0013407A"/>
    <w:rsid w:val="0013411C"/>
    <w:rsid w:val="001343D3"/>
    <w:rsid w:val="00134757"/>
    <w:rsid w:val="00135157"/>
    <w:rsid w:val="0013569F"/>
    <w:rsid w:val="0013592F"/>
    <w:rsid w:val="001359D0"/>
    <w:rsid w:val="001363B7"/>
    <w:rsid w:val="001363CD"/>
    <w:rsid w:val="00136697"/>
    <w:rsid w:val="001369AA"/>
    <w:rsid w:val="00136C70"/>
    <w:rsid w:val="0013718E"/>
    <w:rsid w:val="0013776A"/>
    <w:rsid w:val="0014006E"/>
    <w:rsid w:val="00140182"/>
    <w:rsid w:val="001402EA"/>
    <w:rsid w:val="00140395"/>
    <w:rsid w:val="001405F0"/>
    <w:rsid w:val="00140617"/>
    <w:rsid w:val="00140D14"/>
    <w:rsid w:val="00140E0D"/>
    <w:rsid w:val="00141036"/>
    <w:rsid w:val="00142515"/>
    <w:rsid w:val="001427F8"/>
    <w:rsid w:val="00142BF0"/>
    <w:rsid w:val="00143D2D"/>
    <w:rsid w:val="001442E1"/>
    <w:rsid w:val="00144E25"/>
    <w:rsid w:val="001450FE"/>
    <w:rsid w:val="0014517F"/>
    <w:rsid w:val="00145CEB"/>
    <w:rsid w:val="001462E0"/>
    <w:rsid w:val="0015012C"/>
    <w:rsid w:val="001502FD"/>
    <w:rsid w:val="0015146B"/>
    <w:rsid w:val="001516D4"/>
    <w:rsid w:val="00151E1C"/>
    <w:rsid w:val="00151F3C"/>
    <w:rsid w:val="00152606"/>
    <w:rsid w:val="001528A4"/>
    <w:rsid w:val="001529BF"/>
    <w:rsid w:val="00152B56"/>
    <w:rsid w:val="00152BEC"/>
    <w:rsid w:val="00153445"/>
    <w:rsid w:val="00154606"/>
    <w:rsid w:val="0015464A"/>
    <w:rsid w:val="00154906"/>
    <w:rsid w:val="00155D46"/>
    <w:rsid w:val="0015698E"/>
    <w:rsid w:val="001572FD"/>
    <w:rsid w:val="00157DE3"/>
    <w:rsid w:val="00157FB2"/>
    <w:rsid w:val="001600A8"/>
    <w:rsid w:val="001601E6"/>
    <w:rsid w:val="0016103C"/>
    <w:rsid w:val="0016128E"/>
    <w:rsid w:val="001612E8"/>
    <w:rsid w:val="0016172B"/>
    <w:rsid w:val="001619D7"/>
    <w:rsid w:val="00161A44"/>
    <w:rsid w:val="0016238F"/>
    <w:rsid w:val="0016278E"/>
    <w:rsid w:val="00162AC3"/>
    <w:rsid w:val="00162B4D"/>
    <w:rsid w:val="001630E3"/>
    <w:rsid w:val="00164506"/>
    <w:rsid w:val="001659F3"/>
    <w:rsid w:val="00165F1A"/>
    <w:rsid w:val="0016664D"/>
    <w:rsid w:val="00167133"/>
    <w:rsid w:val="001672BB"/>
    <w:rsid w:val="00167879"/>
    <w:rsid w:val="001678BF"/>
    <w:rsid w:val="00167E77"/>
    <w:rsid w:val="00170726"/>
    <w:rsid w:val="00170FB4"/>
    <w:rsid w:val="001710A7"/>
    <w:rsid w:val="0017112F"/>
    <w:rsid w:val="0017134A"/>
    <w:rsid w:val="00171C41"/>
    <w:rsid w:val="001721D3"/>
    <w:rsid w:val="00172324"/>
    <w:rsid w:val="001727B0"/>
    <w:rsid w:val="0017295D"/>
    <w:rsid w:val="00172A1E"/>
    <w:rsid w:val="00172EB1"/>
    <w:rsid w:val="00173317"/>
    <w:rsid w:val="00173378"/>
    <w:rsid w:val="001738C0"/>
    <w:rsid w:val="00173AB0"/>
    <w:rsid w:val="00173D04"/>
    <w:rsid w:val="00173D48"/>
    <w:rsid w:val="00173DED"/>
    <w:rsid w:val="00174477"/>
    <w:rsid w:val="001745AA"/>
    <w:rsid w:val="001745DB"/>
    <w:rsid w:val="001749EF"/>
    <w:rsid w:val="00174A8D"/>
    <w:rsid w:val="00175895"/>
    <w:rsid w:val="00176062"/>
    <w:rsid w:val="001762A9"/>
    <w:rsid w:val="00176606"/>
    <w:rsid w:val="001768B5"/>
    <w:rsid w:val="001770EA"/>
    <w:rsid w:val="00177567"/>
    <w:rsid w:val="001779AA"/>
    <w:rsid w:val="00180229"/>
    <w:rsid w:val="0018023D"/>
    <w:rsid w:val="001806BD"/>
    <w:rsid w:val="001806E7"/>
    <w:rsid w:val="001806E8"/>
    <w:rsid w:val="00180925"/>
    <w:rsid w:val="00180CDF"/>
    <w:rsid w:val="0018232F"/>
    <w:rsid w:val="00184755"/>
    <w:rsid w:val="00184F73"/>
    <w:rsid w:val="00186447"/>
    <w:rsid w:val="00186AB7"/>
    <w:rsid w:val="001873DE"/>
    <w:rsid w:val="001879F6"/>
    <w:rsid w:val="0019037C"/>
    <w:rsid w:val="001905F9"/>
    <w:rsid w:val="0019071E"/>
    <w:rsid w:val="001908D6"/>
    <w:rsid w:val="001913B4"/>
    <w:rsid w:val="00191BC7"/>
    <w:rsid w:val="00192939"/>
    <w:rsid w:val="00193576"/>
    <w:rsid w:val="0019387E"/>
    <w:rsid w:val="00193926"/>
    <w:rsid w:val="001941E2"/>
    <w:rsid w:val="001942D4"/>
    <w:rsid w:val="0019441D"/>
    <w:rsid w:val="00194AA0"/>
    <w:rsid w:val="00194EC6"/>
    <w:rsid w:val="001955C8"/>
    <w:rsid w:val="001958DF"/>
    <w:rsid w:val="001959E8"/>
    <w:rsid w:val="00195DC8"/>
    <w:rsid w:val="001966A1"/>
    <w:rsid w:val="0019673D"/>
    <w:rsid w:val="001967A4"/>
    <w:rsid w:val="00196DD8"/>
    <w:rsid w:val="00197322"/>
    <w:rsid w:val="001A0A7C"/>
    <w:rsid w:val="001A0F79"/>
    <w:rsid w:val="001A13BC"/>
    <w:rsid w:val="001A145E"/>
    <w:rsid w:val="001A1CD5"/>
    <w:rsid w:val="001A1E8F"/>
    <w:rsid w:val="001A20BA"/>
    <w:rsid w:val="001A2497"/>
    <w:rsid w:val="001A2A49"/>
    <w:rsid w:val="001A30A8"/>
    <w:rsid w:val="001A3AA6"/>
    <w:rsid w:val="001A40E4"/>
    <w:rsid w:val="001A4615"/>
    <w:rsid w:val="001A47BC"/>
    <w:rsid w:val="001A501F"/>
    <w:rsid w:val="001A5066"/>
    <w:rsid w:val="001A55E0"/>
    <w:rsid w:val="001A58D0"/>
    <w:rsid w:val="001A5A07"/>
    <w:rsid w:val="001A5B18"/>
    <w:rsid w:val="001A6238"/>
    <w:rsid w:val="001A6735"/>
    <w:rsid w:val="001A68CB"/>
    <w:rsid w:val="001A6E22"/>
    <w:rsid w:val="001A75BC"/>
    <w:rsid w:val="001B0B1A"/>
    <w:rsid w:val="001B168E"/>
    <w:rsid w:val="001B2A74"/>
    <w:rsid w:val="001B2C5E"/>
    <w:rsid w:val="001B33B5"/>
    <w:rsid w:val="001B35C5"/>
    <w:rsid w:val="001B388B"/>
    <w:rsid w:val="001B3D23"/>
    <w:rsid w:val="001B3E84"/>
    <w:rsid w:val="001B40C7"/>
    <w:rsid w:val="001B4C07"/>
    <w:rsid w:val="001B4E83"/>
    <w:rsid w:val="001B5335"/>
    <w:rsid w:val="001B559A"/>
    <w:rsid w:val="001B5E27"/>
    <w:rsid w:val="001B5FE1"/>
    <w:rsid w:val="001B68F3"/>
    <w:rsid w:val="001B6EFE"/>
    <w:rsid w:val="001B6F31"/>
    <w:rsid w:val="001B7033"/>
    <w:rsid w:val="001B73DB"/>
    <w:rsid w:val="001C0020"/>
    <w:rsid w:val="001C003B"/>
    <w:rsid w:val="001C0959"/>
    <w:rsid w:val="001C0B61"/>
    <w:rsid w:val="001C0C19"/>
    <w:rsid w:val="001C0DA5"/>
    <w:rsid w:val="001C1A4D"/>
    <w:rsid w:val="001C21EB"/>
    <w:rsid w:val="001C2646"/>
    <w:rsid w:val="001C2897"/>
    <w:rsid w:val="001C2A64"/>
    <w:rsid w:val="001C2AE9"/>
    <w:rsid w:val="001C3AF7"/>
    <w:rsid w:val="001C3B0D"/>
    <w:rsid w:val="001C4159"/>
    <w:rsid w:val="001C450E"/>
    <w:rsid w:val="001C45F8"/>
    <w:rsid w:val="001C4C22"/>
    <w:rsid w:val="001C5325"/>
    <w:rsid w:val="001C55A8"/>
    <w:rsid w:val="001C6977"/>
    <w:rsid w:val="001C6AE8"/>
    <w:rsid w:val="001C6E02"/>
    <w:rsid w:val="001C717F"/>
    <w:rsid w:val="001C73A6"/>
    <w:rsid w:val="001C7ADB"/>
    <w:rsid w:val="001D0E57"/>
    <w:rsid w:val="001D1C40"/>
    <w:rsid w:val="001D2DD3"/>
    <w:rsid w:val="001D3055"/>
    <w:rsid w:val="001D4382"/>
    <w:rsid w:val="001D4892"/>
    <w:rsid w:val="001D502F"/>
    <w:rsid w:val="001D5626"/>
    <w:rsid w:val="001D589A"/>
    <w:rsid w:val="001D5ED2"/>
    <w:rsid w:val="001D628F"/>
    <w:rsid w:val="001D62BA"/>
    <w:rsid w:val="001D671B"/>
    <w:rsid w:val="001D6DDF"/>
    <w:rsid w:val="001D7091"/>
    <w:rsid w:val="001D726A"/>
    <w:rsid w:val="001D778B"/>
    <w:rsid w:val="001D7BF0"/>
    <w:rsid w:val="001D7DC5"/>
    <w:rsid w:val="001E034C"/>
    <w:rsid w:val="001E135E"/>
    <w:rsid w:val="001E1431"/>
    <w:rsid w:val="001E1933"/>
    <w:rsid w:val="001E1A4D"/>
    <w:rsid w:val="001E1AC4"/>
    <w:rsid w:val="001E2073"/>
    <w:rsid w:val="001E2531"/>
    <w:rsid w:val="001E2538"/>
    <w:rsid w:val="001E2800"/>
    <w:rsid w:val="001E296D"/>
    <w:rsid w:val="001E2E03"/>
    <w:rsid w:val="001E3992"/>
    <w:rsid w:val="001E3E66"/>
    <w:rsid w:val="001E413A"/>
    <w:rsid w:val="001E42ED"/>
    <w:rsid w:val="001E4527"/>
    <w:rsid w:val="001E5BF3"/>
    <w:rsid w:val="001E5C79"/>
    <w:rsid w:val="001E6757"/>
    <w:rsid w:val="001E6904"/>
    <w:rsid w:val="001E6DD9"/>
    <w:rsid w:val="001E6F20"/>
    <w:rsid w:val="001E7C97"/>
    <w:rsid w:val="001E7FD4"/>
    <w:rsid w:val="001F0A7E"/>
    <w:rsid w:val="001F0D93"/>
    <w:rsid w:val="001F0DA6"/>
    <w:rsid w:val="001F1325"/>
    <w:rsid w:val="001F13F3"/>
    <w:rsid w:val="001F2440"/>
    <w:rsid w:val="001F2527"/>
    <w:rsid w:val="001F29C4"/>
    <w:rsid w:val="001F2C82"/>
    <w:rsid w:val="001F2D03"/>
    <w:rsid w:val="001F30D1"/>
    <w:rsid w:val="001F3214"/>
    <w:rsid w:val="001F353C"/>
    <w:rsid w:val="001F3E69"/>
    <w:rsid w:val="001F4B7C"/>
    <w:rsid w:val="001F4C6D"/>
    <w:rsid w:val="001F510B"/>
    <w:rsid w:val="001F544B"/>
    <w:rsid w:val="001F5BB4"/>
    <w:rsid w:val="001F5C4D"/>
    <w:rsid w:val="001F5EBA"/>
    <w:rsid w:val="001F61AC"/>
    <w:rsid w:val="001F61FF"/>
    <w:rsid w:val="001F693A"/>
    <w:rsid w:val="001F6F6B"/>
    <w:rsid w:val="001F71F6"/>
    <w:rsid w:val="001F7FBA"/>
    <w:rsid w:val="00200008"/>
    <w:rsid w:val="0020034A"/>
    <w:rsid w:val="00200862"/>
    <w:rsid w:val="00201037"/>
    <w:rsid w:val="002018C7"/>
    <w:rsid w:val="00201B59"/>
    <w:rsid w:val="00201F5E"/>
    <w:rsid w:val="00202343"/>
    <w:rsid w:val="002023A9"/>
    <w:rsid w:val="00202A97"/>
    <w:rsid w:val="00202C10"/>
    <w:rsid w:val="00203904"/>
    <w:rsid w:val="00203D52"/>
    <w:rsid w:val="002041E0"/>
    <w:rsid w:val="0020458F"/>
    <w:rsid w:val="00205143"/>
    <w:rsid w:val="00205F3E"/>
    <w:rsid w:val="00206810"/>
    <w:rsid w:val="00206964"/>
    <w:rsid w:val="0020745E"/>
    <w:rsid w:val="002075BD"/>
    <w:rsid w:val="002075D3"/>
    <w:rsid w:val="002101DD"/>
    <w:rsid w:val="00210DC6"/>
    <w:rsid w:val="00211110"/>
    <w:rsid w:val="00211207"/>
    <w:rsid w:val="00211898"/>
    <w:rsid w:val="00213626"/>
    <w:rsid w:val="00213FEE"/>
    <w:rsid w:val="002142CA"/>
    <w:rsid w:val="00215A1E"/>
    <w:rsid w:val="00215AFD"/>
    <w:rsid w:val="00215D55"/>
    <w:rsid w:val="00216AFC"/>
    <w:rsid w:val="00216CCE"/>
    <w:rsid w:val="00216F4B"/>
    <w:rsid w:val="00220239"/>
    <w:rsid w:val="002202D7"/>
    <w:rsid w:val="002205ED"/>
    <w:rsid w:val="00220810"/>
    <w:rsid w:val="0022099E"/>
    <w:rsid w:val="00220B57"/>
    <w:rsid w:val="0022143A"/>
    <w:rsid w:val="0022148F"/>
    <w:rsid w:val="002215AB"/>
    <w:rsid w:val="00222186"/>
    <w:rsid w:val="0022223B"/>
    <w:rsid w:val="002226A9"/>
    <w:rsid w:val="00222A33"/>
    <w:rsid w:val="00222AE4"/>
    <w:rsid w:val="00223043"/>
    <w:rsid w:val="00223350"/>
    <w:rsid w:val="00223908"/>
    <w:rsid w:val="002239B3"/>
    <w:rsid w:val="00223D5D"/>
    <w:rsid w:val="00224479"/>
    <w:rsid w:val="00224527"/>
    <w:rsid w:val="00224FEB"/>
    <w:rsid w:val="0022524B"/>
    <w:rsid w:val="00225251"/>
    <w:rsid w:val="00225362"/>
    <w:rsid w:val="002265B1"/>
    <w:rsid w:val="002273C4"/>
    <w:rsid w:val="00227623"/>
    <w:rsid w:val="00227823"/>
    <w:rsid w:val="00230321"/>
    <w:rsid w:val="00230483"/>
    <w:rsid w:val="00230753"/>
    <w:rsid w:val="00231280"/>
    <w:rsid w:val="00231629"/>
    <w:rsid w:val="00231679"/>
    <w:rsid w:val="00231EAB"/>
    <w:rsid w:val="00232492"/>
    <w:rsid w:val="00232607"/>
    <w:rsid w:val="0023288E"/>
    <w:rsid w:val="00232E90"/>
    <w:rsid w:val="00233386"/>
    <w:rsid w:val="002345A4"/>
    <w:rsid w:val="00234A03"/>
    <w:rsid w:val="00234AA0"/>
    <w:rsid w:val="00234C08"/>
    <w:rsid w:val="00234EFE"/>
    <w:rsid w:val="00235078"/>
    <w:rsid w:val="00235364"/>
    <w:rsid w:val="00235DC7"/>
    <w:rsid w:val="0023602F"/>
    <w:rsid w:val="00236507"/>
    <w:rsid w:val="00236583"/>
    <w:rsid w:val="002366E9"/>
    <w:rsid w:val="002372B9"/>
    <w:rsid w:val="00240107"/>
    <w:rsid w:val="002403C0"/>
    <w:rsid w:val="0024106B"/>
    <w:rsid w:val="00241AF3"/>
    <w:rsid w:val="0024207B"/>
    <w:rsid w:val="002422F4"/>
    <w:rsid w:val="00242C85"/>
    <w:rsid w:val="0024310D"/>
    <w:rsid w:val="002437CC"/>
    <w:rsid w:val="00243BB1"/>
    <w:rsid w:val="00243DC6"/>
    <w:rsid w:val="002449F3"/>
    <w:rsid w:val="00244B8C"/>
    <w:rsid w:val="00244C49"/>
    <w:rsid w:val="00245881"/>
    <w:rsid w:val="00245C77"/>
    <w:rsid w:val="0024620A"/>
    <w:rsid w:val="00246D64"/>
    <w:rsid w:val="00247085"/>
    <w:rsid w:val="0024720C"/>
    <w:rsid w:val="002508D1"/>
    <w:rsid w:val="00250E09"/>
    <w:rsid w:val="00250F03"/>
    <w:rsid w:val="0025105C"/>
    <w:rsid w:val="002511A9"/>
    <w:rsid w:val="0025129B"/>
    <w:rsid w:val="002513B2"/>
    <w:rsid w:val="00251A3B"/>
    <w:rsid w:val="00252113"/>
    <w:rsid w:val="00252A13"/>
    <w:rsid w:val="00252AF3"/>
    <w:rsid w:val="00252BF4"/>
    <w:rsid w:val="002536D9"/>
    <w:rsid w:val="00254CA2"/>
    <w:rsid w:val="00254FB2"/>
    <w:rsid w:val="002558C2"/>
    <w:rsid w:val="00255BCB"/>
    <w:rsid w:val="00255BEB"/>
    <w:rsid w:val="00255D3F"/>
    <w:rsid w:val="0025629B"/>
    <w:rsid w:val="0025679A"/>
    <w:rsid w:val="0025699C"/>
    <w:rsid w:val="002569D9"/>
    <w:rsid w:val="00256CEC"/>
    <w:rsid w:val="00257FDA"/>
    <w:rsid w:val="00260DA3"/>
    <w:rsid w:val="00260F3B"/>
    <w:rsid w:val="002610B0"/>
    <w:rsid w:val="002618B3"/>
    <w:rsid w:val="00261EC8"/>
    <w:rsid w:val="00262345"/>
    <w:rsid w:val="0026265A"/>
    <w:rsid w:val="00262705"/>
    <w:rsid w:val="002628E3"/>
    <w:rsid w:val="002642A8"/>
    <w:rsid w:val="00264347"/>
    <w:rsid w:val="002644C5"/>
    <w:rsid w:val="00265340"/>
    <w:rsid w:val="00265DEC"/>
    <w:rsid w:val="00265F75"/>
    <w:rsid w:val="002663EA"/>
    <w:rsid w:val="002667BF"/>
    <w:rsid w:val="00267F96"/>
    <w:rsid w:val="002700C6"/>
    <w:rsid w:val="00270321"/>
    <w:rsid w:val="00270431"/>
    <w:rsid w:val="002706FF"/>
    <w:rsid w:val="00272050"/>
    <w:rsid w:val="002725DE"/>
    <w:rsid w:val="00272784"/>
    <w:rsid w:val="002737E3"/>
    <w:rsid w:val="00273D9D"/>
    <w:rsid w:val="00273E98"/>
    <w:rsid w:val="00273FC0"/>
    <w:rsid w:val="00274084"/>
    <w:rsid w:val="00274331"/>
    <w:rsid w:val="00274AFB"/>
    <w:rsid w:val="00275382"/>
    <w:rsid w:val="002754B3"/>
    <w:rsid w:val="00275782"/>
    <w:rsid w:val="00276829"/>
    <w:rsid w:val="00276BDC"/>
    <w:rsid w:val="00276C4E"/>
    <w:rsid w:val="00277045"/>
    <w:rsid w:val="002770D6"/>
    <w:rsid w:val="0027735E"/>
    <w:rsid w:val="002776D1"/>
    <w:rsid w:val="00277B3D"/>
    <w:rsid w:val="00280B6B"/>
    <w:rsid w:val="00282100"/>
    <w:rsid w:val="0028256B"/>
    <w:rsid w:val="00282614"/>
    <w:rsid w:val="00282D18"/>
    <w:rsid w:val="00282E21"/>
    <w:rsid w:val="00282F9A"/>
    <w:rsid w:val="00283140"/>
    <w:rsid w:val="00283304"/>
    <w:rsid w:val="00283370"/>
    <w:rsid w:val="002833AE"/>
    <w:rsid w:val="002840A6"/>
    <w:rsid w:val="00284B2B"/>
    <w:rsid w:val="00284C1A"/>
    <w:rsid w:val="002857F7"/>
    <w:rsid w:val="0028583E"/>
    <w:rsid w:val="00285ADC"/>
    <w:rsid w:val="00285DFE"/>
    <w:rsid w:val="00285EBE"/>
    <w:rsid w:val="00286E65"/>
    <w:rsid w:val="00290008"/>
    <w:rsid w:val="0029000B"/>
    <w:rsid w:val="002900CB"/>
    <w:rsid w:val="00290C4F"/>
    <w:rsid w:val="002911A5"/>
    <w:rsid w:val="002914F4"/>
    <w:rsid w:val="002915EF"/>
    <w:rsid w:val="00291A9F"/>
    <w:rsid w:val="00291C23"/>
    <w:rsid w:val="00292EA0"/>
    <w:rsid w:val="00293341"/>
    <w:rsid w:val="0029336A"/>
    <w:rsid w:val="002941AB"/>
    <w:rsid w:val="00294403"/>
    <w:rsid w:val="0029468E"/>
    <w:rsid w:val="00294A5D"/>
    <w:rsid w:val="00295871"/>
    <w:rsid w:val="002962EE"/>
    <w:rsid w:val="002965C3"/>
    <w:rsid w:val="00296A8D"/>
    <w:rsid w:val="00296EB1"/>
    <w:rsid w:val="0029717F"/>
    <w:rsid w:val="00297328"/>
    <w:rsid w:val="00297FFC"/>
    <w:rsid w:val="002A02F7"/>
    <w:rsid w:val="002A0631"/>
    <w:rsid w:val="002A08E2"/>
    <w:rsid w:val="002A08F6"/>
    <w:rsid w:val="002A145D"/>
    <w:rsid w:val="002A2176"/>
    <w:rsid w:val="002A234E"/>
    <w:rsid w:val="002A2426"/>
    <w:rsid w:val="002A2757"/>
    <w:rsid w:val="002A2C83"/>
    <w:rsid w:val="002A2CB1"/>
    <w:rsid w:val="002A2E40"/>
    <w:rsid w:val="002A2E56"/>
    <w:rsid w:val="002A35CA"/>
    <w:rsid w:val="002A3601"/>
    <w:rsid w:val="002A3AED"/>
    <w:rsid w:val="002A3F87"/>
    <w:rsid w:val="002A4AF3"/>
    <w:rsid w:val="002A578A"/>
    <w:rsid w:val="002A5978"/>
    <w:rsid w:val="002A64D6"/>
    <w:rsid w:val="002A71DD"/>
    <w:rsid w:val="002A7530"/>
    <w:rsid w:val="002A7597"/>
    <w:rsid w:val="002A767C"/>
    <w:rsid w:val="002A7933"/>
    <w:rsid w:val="002A7BB9"/>
    <w:rsid w:val="002A7F02"/>
    <w:rsid w:val="002B0541"/>
    <w:rsid w:val="002B0A57"/>
    <w:rsid w:val="002B15D6"/>
    <w:rsid w:val="002B1940"/>
    <w:rsid w:val="002B1ACE"/>
    <w:rsid w:val="002B237A"/>
    <w:rsid w:val="002B38EB"/>
    <w:rsid w:val="002B39D3"/>
    <w:rsid w:val="002B3C27"/>
    <w:rsid w:val="002B3D93"/>
    <w:rsid w:val="002B43F8"/>
    <w:rsid w:val="002B46E0"/>
    <w:rsid w:val="002B4962"/>
    <w:rsid w:val="002B4ED6"/>
    <w:rsid w:val="002B5520"/>
    <w:rsid w:val="002B5A70"/>
    <w:rsid w:val="002B6CF4"/>
    <w:rsid w:val="002B70DE"/>
    <w:rsid w:val="002B721F"/>
    <w:rsid w:val="002B745D"/>
    <w:rsid w:val="002B7601"/>
    <w:rsid w:val="002B78CB"/>
    <w:rsid w:val="002B7B72"/>
    <w:rsid w:val="002C019E"/>
    <w:rsid w:val="002C01D1"/>
    <w:rsid w:val="002C045A"/>
    <w:rsid w:val="002C104B"/>
    <w:rsid w:val="002C12FB"/>
    <w:rsid w:val="002C149B"/>
    <w:rsid w:val="002C2080"/>
    <w:rsid w:val="002C26EF"/>
    <w:rsid w:val="002C2A84"/>
    <w:rsid w:val="002C3035"/>
    <w:rsid w:val="002C3114"/>
    <w:rsid w:val="002C31C9"/>
    <w:rsid w:val="002C32EB"/>
    <w:rsid w:val="002C3879"/>
    <w:rsid w:val="002C3BA1"/>
    <w:rsid w:val="002C3E40"/>
    <w:rsid w:val="002C41EE"/>
    <w:rsid w:val="002C445A"/>
    <w:rsid w:val="002C4DDF"/>
    <w:rsid w:val="002C4F99"/>
    <w:rsid w:val="002C5374"/>
    <w:rsid w:val="002C584A"/>
    <w:rsid w:val="002C5BB7"/>
    <w:rsid w:val="002C6B3E"/>
    <w:rsid w:val="002C6FE7"/>
    <w:rsid w:val="002D02A5"/>
    <w:rsid w:val="002D0947"/>
    <w:rsid w:val="002D0E74"/>
    <w:rsid w:val="002D133C"/>
    <w:rsid w:val="002D1A2C"/>
    <w:rsid w:val="002D1D1D"/>
    <w:rsid w:val="002D224F"/>
    <w:rsid w:val="002D226C"/>
    <w:rsid w:val="002D2621"/>
    <w:rsid w:val="002D29E7"/>
    <w:rsid w:val="002D2D00"/>
    <w:rsid w:val="002D2D51"/>
    <w:rsid w:val="002D3245"/>
    <w:rsid w:val="002D3466"/>
    <w:rsid w:val="002D35E5"/>
    <w:rsid w:val="002D3B7A"/>
    <w:rsid w:val="002D3C2D"/>
    <w:rsid w:val="002D3E57"/>
    <w:rsid w:val="002D3EF8"/>
    <w:rsid w:val="002D40E6"/>
    <w:rsid w:val="002D40FA"/>
    <w:rsid w:val="002D4125"/>
    <w:rsid w:val="002D43C9"/>
    <w:rsid w:val="002D4814"/>
    <w:rsid w:val="002D4CBA"/>
    <w:rsid w:val="002D5223"/>
    <w:rsid w:val="002D5305"/>
    <w:rsid w:val="002D5445"/>
    <w:rsid w:val="002D57B7"/>
    <w:rsid w:val="002D5999"/>
    <w:rsid w:val="002D5F4F"/>
    <w:rsid w:val="002D6153"/>
    <w:rsid w:val="002D7647"/>
    <w:rsid w:val="002D781C"/>
    <w:rsid w:val="002D79E6"/>
    <w:rsid w:val="002E0155"/>
    <w:rsid w:val="002E0832"/>
    <w:rsid w:val="002E1A50"/>
    <w:rsid w:val="002E28D3"/>
    <w:rsid w:val="002E28F2"/>
    <w:rsid w:val="002E2CFE"/>
    <w:rsid w:val="002E33E0"/>
    <w:rsid w:val="002E356D"/>
    <w:rsid w:val="002E3DE4"/>
    <w:rsid w:val="002E49EE"/>
    <w:rsid w:val="002E50B0"/>
    <w:rsid w:val="002E56AC"/>
    <w:rsid w:val="002E5807"/>
    <w:rsid w:val="002E58DC"/>
    <w:rsid w:val="002E5A34"/>
    <w:rsid w:val="002E606C"/>
    <w:rsid w:val="002E6CF9"/>
    <w:rsid w:val="002E7609"/>
    <w:rsid w:val="002E7BA0"/>
    <w:rsid w:val="002E7D02"/>
    <w:rsid w:val="002E7D35"/>
    <w:rsid w:val="002E7E85"/>
    <w:rsid w:val="002E7F12"/>
    <w:rsid w:val="002F0428"/>
    <w:rsid w:val="002F04C9"/>
    <w:rsid w:val="002F0AC9"/>
    <w:rsid w:val="002F0CCF"/>
    <w:rsid w:val="002F10EE"/>
    <w:rsid w:val="002F1776"/>
    <w:rsid w:val="002F1E07"/>
    <w:rsid w:val="002F2081"/>
    <w:rsid w:val="002F24FC"/>
    <w:rsid w:val="002F267B"/>
    <w:rsid w:val="002F275D"/>
    <w:rsid w:val="002F2B91"/>
    <w:rsid w:val="002F3175"/>
    <w:rsid w:val="002F414F"/>
    <w:rsid w:val="002F4826"/>
    <w:rsid w:val="002F5007"/>
    <w:rsid w:val="002F53E8"/>
    <w:rsid w:val="002F5A3E"/>
    <w:rsid w:val="002F6327"/>
    <w:rsid w:val="002F6807"/>
    <w:rsid w:val="002F72EB"/>
    <w:rsid w:val="002F763A"/>
    <w:rsid w:val="002F7FCD"/>
    <w:rsid w:val="003001D8"/>
    <w:rsid w:val="003001F1"/>
    <w:rsid w:val="003015AF"/>
    <w:rsid w:val="00301A56"/>
    <w:rsid w:val="00301C86"/>
    <w:rsid w:val="00301D14"/>
    <w:rsid w:val="00301DCD"/>
    <w:rsid w:val="00302A6A"/>
    <w:rsid w:val="00302E4E"/>
    <w:rsid w:val="00303666"/>
    <w:rsid w:val="003037FD"/>
    <w:rsid w:val="00303B09"/>
    <w:rsid w:val="00304586"/>
    <w:rsid w:val="00304EE3"/>
    <w:rsid w:val="003051A5"/>
    <w:rsid w:val="00305975"/>
    <w:rsid w:val="00305BFA"/>
    <w:rsid w:val="00305ED0"/>
    <w:rsid w:val="003062F1"/>
    <w:rsid w:val="0030651D"/>
    <w:rsid w:val="003067BD"/>
    <w:rsid w:val="00307018"/>
    <w:rsid w:val="003078D8"/>
    <w:rsid w:val="00307C9C"/>
    <w:rsid w:val="0031037D"/>
    <w:rsid w:val="00310A0B"/>
    <w:rsid w:val="003117EE"/>
    <w:rsid w:val="00311906"/>
    <w:rsid w:val="00312420"/>
    <w:rsid w:val="00312537"/>
    <w:rsid w:val="003126A6"/>
    <w:rsid w:val="00312859"/>
    <w:rsid w:val="0031288C"/>
    <w:rsid w:val="0031303F"/>
    <w:rsid w:val="00313356"/>
    <w:rsid w:val="00313A76"/>
    <w:rsid w:val="00313A78"/>
    <w:rsid w:val="00313C07"/>
    <w:rsid w:val="00313DCE"/>
    <w:rsid w:val="00313E11"/>
    <w:rsid w:val="00313E65"/>
    <w:rsid w:val="0031423A"/>
    <w:rsid w:val="00314340"/>
    <w:rsid w:val="003145BB"/>
    <w:rsid w:val="00314BD9"/>
    <w:rsid w:val="0031510F"/>
    <w:rsid w:val="003151B8"/>
    <w:rsid w:val="00315435"/>
    <w:rsid w:val="003154A4"/>
    <w:rsid w:val="00315A5F"/>
    <w:rsid w:val="00315DB0"/>
    <w:rsid w:val="003161C4"/>
    <w:rsid w:val="00316252"/>
    <w:rsid w:val="003164AC"/>
    <w:rsid w:val="0031659C"/>
    <w:rsid w:val="00316D2F"/>
    <w:rsid w:val="00316EA4"/>
    <w:rsid w:val="00317400"/>
    <w:rsid w:val="00317531"/>
    <w:rsid w:val="0031764D"/>
    <w:rsid w:val="00317CDB"/>
    <w:rsid w:val="00320050"/>
    <w:rsid w:val="0032011E"/>
    <w:rsid w:val="00320195"/>
    <w:rsid w:val="00320209"/>
    <w:rsid w:val="0032047F"/>
    <w:rsid w:val="00321539"/>
    <w:rsid w:val="00321609"/>
    <w:rsid w:val="00321FEB"/>
    <w:rsid w:val="003227E7"/>
    <w:rsid w:val="00322B23"/>
    <w:rsid w:val="00323004"/>
    <w:rsid w:val="003230C2"/>
    <w:rsid w:val="00326669"/>
    <w:rsid w:val="003276C8"/>
    <w:rsid w:val="00327B7F"/>
    <w:rsid w:val="00327E47"/>
    <w:rsid w:val="00327E68"/>
    <w:rsid w:val="003301DC"/>
    <w:rsid w:val="0033043F"/>
    <w:rsid w:val="003307F8"/>
    <w:rsid w:val="003308A8"/>
    <w:rsid w:val="00330A7D"/>
    <w:rsid w:val="00330EAC"/>
    <w:rsid w:val="00331741"/>
    <w:rsid w:val="003317EB"/>
    <w:rsid w:val="00331CB8"/>
    <w:rsid w:val="00332602"/>
    <w:rsid w:val="003329A2"/>
    <w:rsid w:val="00332E3C"/>
    <w:rsid w:val="00333529"/>
    <w:rsid w:val="0033369B"/>
    <w:rsid w:val="00333FEB"/>
    <w:rsid w:val="00334D6D"/>
    <w:rsid w:val="003354B6"/>
    <w:rsid w:val="0033586E"/>
    <w:rsid w:val="00335E8A"/>
    <w:rsid w:val="00336B4D"/>
    <w:rsid w:val="00337AC4"/>
    <w:rsid w:val="00337C34"/>
    <w:rsid w:val="00340393"/>
    <w:rsid w:val="003403DC"/>
    <w:rsid w:val="003410F3"/>
    <w:rsid w:val="0034110B"/>
    <w:rsid w:val="0034154F"/>
    <w:rsid w:val="00341A61"/>
    <w:rsid w:val="00341ACD"/>
    <w:rsid w:val="00341B09"/>
    <w:rsid w:val="00341CF8"/>
    <w:rsid w:val="00341E30"/>
    <w:rsid w:val="003426D6"/>
    <w:rsid w:val="003440E5"/>
    <w:rsid w:val="00344C3A"/>
    <w:rsid w:val="0034592D"/>
    <w:rsid w:val="00345CB7"/>
    <w:rsid w:val="00345DA7"/>
    <w:rsid w:val="003469F6"/>
    <w:rsid w:val="00347146"/>
    <w:rsid w:val="00347B0C"/>
    <w:rsid w:val="0035002F"/>
    <w:rsid w:val="003506F5"/>
    <w:rsid w:val="00350896"/>
    <w:rsid w:val="00350BC8"/>
    <w:rsid w:val="00351975"/>
    <w:rsid w:val="00351985"/>
    <w:rsid w:val="00351E25"/>
    <w:rsid w:val="0035202D"/>
    <w:rsid w:val="003528A5"/>
    <w:rsid w:val="003528FA"/>
    <w:rsid w:val="00353892"/>
    <w:rsid w:val="00353D48"/>
    <w:rsid w:val="00354A86"/>
    <w:rsid w:val="00355A9B"/>
    <w:rsid w:val="00355B73"/>
    <w:rsid w:val="00355CC3"/>
    <w:rsid w:val="003564D0"/>
    <w:rsid w:val="00356891"/>
    <w:rsid w:val="003568B2"/>
    <w:rsid w:val="00356F1D"/>
    <w:rsid w:val="00357362"/>
    <w:rsid w:val="00357B3F"/>
    <w:rsid w:val="0036054E"/>
    <w:rsid w:val="003606EF"/>
    <w:rsid w:val="003608D4"/>
    <w:rsid w:val="00360A74"/>
    <w:rsid w:val="00360CE8"/>
    <w:rsid w:val="003618B3"/>
    <w:rsid w:val="0036257B"/>
    <w:rsid w:val="0036355A"/>
    <w:rsid w:val="003636A7"/>
    <w:rsid w:val="003639D0"/>
    <w:rsid w:val="003639DF"/>
    <w:rsid w:val="00363A8D"/>
    <w:rsid w:val="00364990"/>
    <w:rsid w:val="003653BC"/>
    <w:rsid w:val="003653EF"/>
    <w:rsid w:val="00365780"/>
    <w:rsid w:val="00365929"/>
    <w:rsid w:val="003659C7"/>
    <w:rsid w:val="00365AEE"/>
    <w:rsid w:val="00365E48"/>
    <w:rsid w:val="00365F91"/>
    <w:rsid w:val="003661A8"/>
    <w:rsid w:val="0036679C"/>
    <w:rsid w:val="00366FEF"/>
    <w:rsid w:val="003670EA"/>
    <w:rsid w:val="00367458"/>
    <w:rsid w:val="003709ED"/>
    <w:rsid w:val="00370E7B"/>
    <w:rsid w:val="00371D0C"/>
    <w:rsid w:val="003726D4"/>
    <w:rsid w:val="003726DF"/>
    <w:rsid w:val="003730DF"/>
    <w:rsid w:val="003731AA"/>
    <w:rsid w:val="00373B08"/>
    <w:rsid w:val="00373C3B"/>
    <w:rsid w:val="00373F0F"/>
    <w:rsid w:val="00374A12"/>
    <w:rsid w:val="00374B8B"/>
    <w:rsid w:val="003753AB"/>
    <w:rsid w:val="003755FC"/>
    <w:rsid w:val="00375CDF"/>
    <w:rsid w:val="00375E00"/>
    <w:rsid w:val="00375F52"/>
    <w:rsid w:val="00376413"/>
    <w:rsid w:val="00377234"/>
    <w:rsid w:val="00377549"/>
    <w:rsid w:val="00377A2D"/>
    <w:rsid w:val="00380BC0"/>
    <w:rsid w:val="00380CC7"/>
    <w:rsid w:val="00381ABE"/>
    <w:rsid w:val="00382711"/>
    <w:rsid w:val="003828F1"/>
    <w:rsid w:val="00382CA0"/>
    <w:rsid w:val="00382E82"/>
    <w:rsid w:val="00382F8A"/>
    <w:rsid w:val="0038320F"/>
    <w:rsid w:val="00383341"/>
    <w:rsid w:val="0038378C"/>
    <w:rsid w:val="00383F4D"/>
    <w:rsid w:val="003846D5"/>
    <w:rsid w:val="00384E8E"/>
    <w:rsid w:val="00385A04"/>
    <w:rsid w:val="003860F3"/>
    <w:rsid w:val="00386140"/>
    <w:rsid w:val="00386180"/>
    <w:rsid w:val="0038636B"/>
    <w:rsid w:val="00386431"/>
    <w:rsid w:val="0038647B"/>
    <w:rsid w:val="00386592"/>
    <w:rsid w:val="00386622"/>
    <w:rsid w:val="0038664E"/>
    <w:rsid w:val="0038698F"/>
    <w:rsid w:val="00387914"/>
    <w:rsid w:val="003903DE"/>
    <w:rsid w:val="003906FA"/>
    <w:rsid w:val="00390AC2"/>
    <w:rsid w:val="003910ED"/>
    <w:rsid w:val="003911EC"/>
    <w:rsid w:val="00391226"/>
    <w:rsid w:val="003912C8"/>
    <w:rsid w:val="003914B1"/>
    <w:rsid w:val="003914D3"/>
    <w:rsid w:val="00392405"/>
    <w:rsid w:val="0039293F"/>
    <w:rsid w:val="00393716"/>
    <w:rsid w:val="00393D6E"/>
    <w:rsid w:val="003940CA"/>
    <w:rsid w:val="003945FE"/>
    <w:rsid w:val="00394BD6"/>
    <w:rsid w:val="0039516E"/>
    <w:rsid w:val="003958B2"/>
    <w:rsid w:val="00396086"/>
    <w:rsid w:val="003960EE"/>
    <w:rsid w:val="00396402"/>
    <w:rsid w:val="003964D4"/>
    <w:rsid w:val="0039671E"/>
    <w:rsid w:val="003968F2"/>
    <w:rsid w:val="00396B2D"/>
    <w:rsid w:val="00396E5D"/>
    <w:rsid w:val="00397337"/>
    <w:rsid w:val="003A0DCD"/>
    <w:rsid w:val="003A136B"/>
    <w:rsid w:val="003A14ED"/>
    <w:rsid w:val="003A15A0"/>
    <w:rsid w:val="003A1E28"/>
    <w:rsid w:val="003A21D4"/>
    <w:rsid w:val="003A231D"/>
    <w:rsid w:val="003A29C8"/>
    <w:rsid w:val="003A2C92"/>
    <w:rsid w:val="003A2F0F"/>
    <w:rsid w:val="003A3080"/>
    <w:rsid w:val="003A3B4F"/>
    <w:rsid w:val="003A3D64"/>
    <w:rsid w:val="003A526C"/>
    <w:rsid w:val="003A585B"/>
    <w:rsid w:val="003A617E"/>
    <w:rsid w:val="003A68E5"/>
    <w:rsid w:val="003A6D7E"/>
    <w:rsid w:val="003A7450"/>
    <w:rsid w:val="003A7596"/>
    <w:rsid w:val="003A7CCC"/>
    <w:rsid w:val="003B17F1"/>
    <w:rsid w:val="003B1E91"/>
    <w:rsid w:val="003B2F78"/>
    <w:rsid w:val="003B306C"/>
    <w:rsid w:val="003B4023"/>
    <w:rsid w:val="003B4468"/>
    <w:rsid w:val="003B471E"/>
    <w:rsid w:val="003B4803"/>
    <w:rsid w:val="003B4FA3"/>
    <w:rsid w:val="003B5469"/>
    <w:rsid w:val="003B5615"/>
    <w:rsid w:val="003B5DD0"/>
    <w:rsid w:val="003B616A"/>
    <w:rsid w:val="003B644E"/>
    <w:rsid w:val="003B7804"/>
    <w:rsid w:val="003B78F8"/>
    <w:rsid w:val="003B7E73"/>
    <w:rsid w:val="003C07EE"/>
    <w:rsid w:val="003C0E2F"/>
    <w:rsid w:val="003C115D"/>
    <w:rsid w:val="003C11C4"/>
    <w:rsid w:val="003C1524"/>
    <w:rsid w:val="003C2165"/>
    <w:rsid w:val="003C25A4"/>
    <w:rsid w:val="003C2CAA"/>
    <w:rsid w:val="003C3727"/>
    <w:rsid w:val="003C3CBF"/>
    <w:rsid w:val="003C3CE7"/>
    <w:rsid w:val="003C4280"/>
    <w:rsid w:val="003C46B1"/>
    <w:rsid w:val="003C4772"/>
    <w:rsid w:val="003C4C53"/>
    <w:rsid w:val="003C4CB2"/>
    <w:rsid w:val="003C5651"/>
    <w:rsid w:val="003C5CBD"/>
    <w:rsid w:val="003C6008"/>
    <w:rsid w:val="003C67ED"/>
    <w:rsid w:val="003C72DE"/>
    <w:rsid w:val="003C73D6"/>
    <w:rsid w:val="003C7576"/>
    <w:rsid w:val="003C7CE4"/>
    <w:rsid w:val="003C7FBD"/>
    <w:rsid w:val="003D0187"/>
    <w:rsid w:val="003D08F7"/>
    <w:rsid w:val="003D0E86"/>
    <w:rsid w:val="003D14C9"/>
    <w:rsid w:val="003D157A"/>
    <w:rsid w:val="003D16AF"/>
    <w:rsid w:val="003D1A09"/>
    <w:rsid w:val="003D24B7"/>
    <w:rsid w:val="003D28C1"/>
    <w:rsid w:val="003D3A37"/>
    <w:rsid w:val="003D3E6E"/>
    <w:rsid w:val="003D448D"/>
    <w:rsid w:val="003D44DA"/>
    <w:rsid w:val="003D4D60"/>
    <w:rsid w:val="003D5236"/>
    <w:rsid w:val="003D64E2"/>
    <w:rsid w:val="003D6833"/>
    <w:rsid w:val="003D69F3"/>
    <w:rsid w:val="003D70F8"/>
    <w:rsid w:val="003D743F"/>
    <w:rsid w:val="003D75A1"/>
    <w:rsid w:val="003E087A"/>
    <w:rsid w:val="003E22AE"/>
    <w:rsid w:val="003E253C"/>
    <w:rsid w:val="003E2784"/>
    <w:rsid w:val="003E2A86"/>
    <w:rsid w:val="003E2D33"/>
    <w:rsid w:val="003E2DDD"/>
    <w:rsid w:val="003E30E3"/>
    <w:rsid w:val="003E3142"/>
    <w:rsid w:val="003E33BE"/>
    <w:rsid w:val="003E3606"/>
    <w:rsid w:val="003E3C4D"/>
    <w:rsid w:val="003E3CD8"/>
    <w:rsid w:val="003E3E42"/>
    <w:rsid w:val="003E4013"/>
    <w:rsid w:val="003E405A"/>
    <w:rsid w:val="003E452C"/>
    <w:rsid w:val="003E4C94"/>
    <w:rsid w:val="003E4CE2"/>
    <w:rsid w:val="003E4CF4"/>
    <w:rsid w:val="003E4DAC"/>
    <w:rsid w:val="003E52C3"/>
    <w:rsid w:val="003E52DC"/>
    <w:rsid w:val="003E52FB"/>
    <w:rsid w:val="003E5948"/>
    <w:rsid w:val="003E5B75"/>
    <w:rsid w:val="003E677C"/>
    <w:rsid w:val="003E6A36"/>
    <w:rsid w:val="003E7240"/>
    <w:rsid w:val="003E7370"/>
    <w:rsid w:val="003E7381"/>
    <w:rsid w:val="003E73E7"/>
    <w:rsid w:val="003E77C5"/>
    <w:rsid w:val="003E7DFA"/>
    <w:rsid w:val="003F0047"/>
    <w:rsid w:val="003F0CD0"/>
    <w:rsid w:val="003F10D6"/>
    <w:rsid w:val="003F2116"/>
    <w:rsid w:val="003F21B3"/>
    <w:rsid w:val="003F2503"/>
    <w:rsid w:val="003F29F5"/>
    <w:rsid w:val="003F2A1E"/>
    <w:rsid w:val="003F2E83"/>
    <w:rsid w:val="003F348F"/>
    <w:rsid w:val="003F42D1"/>
    <w:rsid w:val="003F445D"/>
    <w:rsid w:val="003F45CD"/>
    <w:rsid w:val="003F4C17"/>
    <w:rsid w:val="003F503C"/>
    <w:rsid w:val="003F5475"/>
    <w:rsid w:val="003F5557"/>
    <w:rsid w:val="003F5ACA"/>
    <w:rsid w:val="003F6191"/>
    <w:rsid w:val="003F6A79"/>
    <w:rsid w:val="003F7318"/>
    <w:rsid w:val="0040067B"/>
    <w:rsid w:val="00400BC9"/>
    <w:rsid w:val="00400D04"/>
    <w:rsid w:val="004013DF"/>
    <w:rsid w:val="004013FD"/>
    <w:rsid w:val="0040162E"/>
    <w:rsid w:val="00401932"/>
    <w:rsid w:val="00401ED3"/>
    <w:rsid w:val="00401FDD"/>
    <w:rsid w:val="0040291E"/>
    <w:rsid w:val="00402F58"/>
    <w:rsid w:val="0040320E"/>
    <w:rsid w:val="00403251"/>
    <w:rsid w:val="0040340B"/>
    <w:rsid w:val="00403492"/>
    <w:rsid w:val="0040396F"/>
    <w:rsid w:val="004041CB"/>
    <w:rsid w:val="00404347"/>
    <w:rsid w:val="00404652"/>
    <w:rsid w:val="00404685"/>
    <w:rsid w:val="00404AA7"/>
    <w:rsid w:val="0040501E"/>
    <w:rsid w:val="00405128"/>
    <w:rsid w:val="004052E1"/>
    <w:rsid w:val="004055ED"/>
    <w:rsid w:val="00405936"/>
    <w:rsid w:val="00405BF1"/>
    <w:rsid w:val="0040679D"/>
    <w:rsid w:val="004069CE"/>
    <w:rsid w:val="00406C7D"/>
    <w:rsid w:val="00407008"/>
    <w:rsid w:val="0040721C"/>
    <w:rsid w:val="00407C99"/>
    <w:rsid w:val="00407E77"/>
    <w:rsid w:val="00410491"/>
    <w:rsid w:val="00410B2C"/>
    <w:rsid w:val="00410E97"/>
    <w:rsid w:val="00411E4F"/>
    <w:rsid w:val="00412AF1"/>
    <w:rsid w:val="00413732"/>
    <w:rsid w:val="00413B60"/>
    <w:rsid w:val="00413EC4"/>
    <w:rsid w:val="004142EF"/>
    <w:rsid w:val="004144D0"/>
    <w:rsid w:val="00415437"/>
    <w:rsid w:val="004155AC"/>
    <w:rsid w:val="004155C8"/>
    <w:rsid w:val="00415BC8"/>
    <w:rsid w:val="00415EDC"/>
    <w:rsid w:val="0041627E"/>
    <w:rsid w:val="004162A5"/>
    <w:rsid w:val="00417062"/>
    <w:rsid w:val="00420113"/>
    <w:rsid w:val="004210EA"/>
    <w:rsid w:val="00421B7F"/>
    <w:rsid w:val="00421FA9"/>
    <w:rsid w:val="004227AB"/>
    <w:rsid w:val="004231EF"/>
    <w:rsid w:val="00423337"/>
    <w:rsid w:val="0042374D"/>
    <w:rsid w:val="00423A56"/>
    <w:rsid w:val="00423AEA"/>
    <w:rsid w:val="00424D15"/>
    <w:rsid w:val="00424D86"/>
    <w:rsid w:val="00425361"/>
    <w:rsid w:val="00425F78"/>
    <w:rsid w:val="0042617E"/>
    <w:rsid w:val="00426952"/>
    <w:rsid w:val="0042727C"/>
    <w:rsid w:val="0042768D"/>
    <w:rsid w:val="00430040"/>
    <w:rsid w:val="00430271"/>
    <w:rsid w:val="00430772"/>
    <w:rsid w:val="00430B42"/>
    <w:rsid w:val="00430BF8"/>
    <w:rsid w:val="00431494"/>
    <w:rsid w:val="0043152B"/>
    <w:rsid w:val="00431E10"/>
    <w:rsid w:val="004322D7"/>
    <w:rsid w:val="004342BF"/>
    <w:rsid w:val="004343C5"/>
    <w:rsid w:val="00434883"/>
    <w:rsid w:val="004349E8"/>
    <w:rsid w:val="00434F44"/>
    <w:rsid w:val="00435985"/>
    <w:rsid w:val="004359B5"/>
    <w:rsid w:val="00435D7F"/>
    <w:rsid w:val="00435F87"/>
    <w:rsid w:val="0043619C"/>
    <w:rsid w:val="004379EE"/>
    <w:rsid w:val="00437A64"/>
    <w:rsid w:val="004403AF"/>
    <w:rsid w:val="004404C2"/>
    <w:rsid w:val="00440575"/>
    <w:rsid w:val="00440CF3"/>
    <w:rsid w:val="004415E9"/>
    <w:rsid w:val="00442743"/>
    <w:rsid w:val="00442855"/>
    <w:rsid w:val="00442B02"/>
    <w:rsid w:val="00442C02"/>
    <w:rsid w:val="00443E10"/>
    <w:rsid w:val="0044417B"/>
    <w:rsid w:val="004442C1"/>
    <w:rsid w:val="00444679"/>
    <w:rsid w:val="00444804"/>
    <w:rsid w:val="004449C5"/>
    <w:rsid w:val="004451A0"/>
    <w:rsid w:val="00445552"/>
    <w:rsid w:val="00445553"/>
    <w:rsid w:val="00446035"/>
    <w:rsid w:val="004467B5"/>
    <w:rsid w:val="00446AB4"/>
    <w:rsid w:val="00446BB4"/>
    <w:rsid w:val="004474C4"/>
    <w:rsid w:val="00450021"/>
    <w:rsid w:val="0045092A"/>
    <w:rsid w:val="0045093A"/>
    <w:rsid w:val="00450B79"/>
    <w:rsid w:val="00450D54"/>
    <w:rsid w:val="00450F51"/>
    <w:rsid w:val="00451993"/>
    <w:rsid w:val="00451D48"/>
    <w:rsid w:val="00452486"/>
    <w:rsid w:val="0045292B"/>
    <w:rsid w:val="00452BD8"/>
    <w:rsid w:val="00453268"/>
    <w:rsid w:val="00453471"/>
    <w:rsid w:val="00453DF7"/>
    <w:rsid w:val="00454041"/>
    <w:rsid w:val="00454308"/>
    <w:rsid w:val="00454853"/>
    <w:rsid w:val="0045519A"/>
    <w:rsid w:val="00455CEA"/>
    <w:rsid w:val="0045600B"/>
    <w:rsid w:val="0045696E"/>
    <w:rsid w:val="00456EC8"/>
    <w:rsid w:val="00457842"/>
    <w:rsid w:val="0046010F"/>
    <w:rsid w:val="00461B5E"/>
    <w:rsid w:val="0046224A"/>
    <w:rsid w:val="00462AFC"/>
    <w:rsid w:val="00462BB1"/>
    <w:rsid w:val="004638B4"/>
    <w:rsid w:val="004648A4"/>
    <w:rsid w:val="0046520A"/>
    <w:rsid w:val="0046520B"/>
    <w:rsid w:val="0046541D"/>
    <w:rsid w:val="00465A70"/>
    <w:rsid w:val="00465B61"/>
    <w:rsid w:val="00466427"/>
    <w:rsid w:val="00466594"/>
    <w:rsid w:val="00467176"/>
    <w:rsid w:val="0046728F"/>
    <w:rsid w:val="00467477"/>
    <w:rsid w:val="00470E80"/>
    <w:rsid w:val="0047130A"/>
    <w:rsid w:val="004718CB"/>
    <w:rsid w:val="0047278D"/>
    <w:rsid w:val="00472E13"/>
    <w:rsid w:val="00474868"/>
    <w:rsid w:val="00474A10"/>
    <w:rsid w:val="00474F5B"/>
    <w:rsid w:val="0047526D"/>
    <w:rsid w:val="0047548F"/>
    <w:rsid w:val="00475A32"/>
    <w:rsid w:val="00475A5D"/>
    <w:rsid w:val="00475E0A"/>
    <w:rsid w:val="004766A6"/>
    <w:rsid w:val="00476725"/>
    <w:rsid w:val="004772E3"/>
    <w:rsid w:val="00477432"/>
    <w:rsid w:val="00480488"/>
    <w:rsid w:val="0048056A"/>
    <w:rsid w:val="004807C7"/>
    <w:rsid w:val="00480C33"/>
    <w:rsid w:val="00480EF4"/>
    <w:rsid w:val="00481401"/>
    <w:rsid w:val="00481E56"/>
    <w:rsid w:val="00482027"/>
    <w:rsid w:val="00482400"/>
    <w:rsid w:val="00482C11"/>
    <w:rsid w:val="00483B2C"/>
    <w:rsid w:val="0048415C"/>
    <w:rsid w:val="004855C2"/>
    <w:rsid w:val="00485A37"/>
    <w:rsid w:val="00485C10"/>
    <w:rsid w:val="00486186"/>
    <w:rsid w:val="00486F12"/>
    <w:rsid w:val="00486F67"/>
    <w:rsid w:val="0048757C"/>
    <w:rsid w:val="00487822"/>
    <w:rsid w:val="00487ACA"/>
    <w:rsid w:val="00490357"/>
    <w:rsid w:val="00490613"/>
    <w:rsid w:val="0049195B"/>
    <w:rsid w:val="00492D68"/>
    <w:rsid w:val="004930D7"/>
    <w:rsid w:val="004931A6"/>
    <w:rsid w:val="00493F74"/>
    <w:rsid w:val="00494051"/>
    <w:rsid w:val="00494A0E"/>
    <w:rsid w:val="00494A25"/>
    <w:rsid w:val="00494B98"/>
    <w:rsid w:val="00494C58"/>
    <w:rsid w:val="00494E75"/>
    <w:rsid w:val="00494EF1"/>
    <w:rsid w:val="0049548E"/>
    <w:rsid w:val="00495F0A"/>
    <w:rsid w:val="00495F38"/>
    <w:rsid w:val="0049640A"/>
    <w:rsid w:val="00496723"/>
    <w:rsid w:val="00496D5F"/>
    <w:rsid w:val="00497242"/>
    <w:rsid w:val="0049726D"/>
    <w:rsid w:val="0049765A"/>
    <w:rsid w:val="00497690"/>
    <w:rsid w:val="004A00A1"/>
    <w:rsid w:val="004A034C"/>
    <w:rsid w:val="004A0A77"/>
    <w:rsid w:val="004A0B4B"/>
    <w:rsid w:val="004A0BCE"/>
    <w:rsid w:val="004A1574"/>
    <w:rsid w:val="004A17B4"/>
    <w:rsid w:val="004A17D0"/>
    <w:rsid w:val="004A18FC"/>
    <w:rsid w:val="004A1B12"/>
    <w:rsid w:val="004A1C20"/>
    <w:rsid w:val="004A2437"/>
    <w:rsid w:val="004A26F7"/>
    <w:rsid w:val="004A33DC"/>
    <w:rsid w:val="004A3B87"/>
    <w:rsid w:val="004A3E38"/>
    <w:rsid w:val="004A3F8F"/>
    <w:rsid w:val="004A462A"/>
    <w:rsid w:val="004A578A"/>
    <w:rsid w:val="004A636C"/>
    <w:rsid w:val="004A6615"/>
    <w:rsid w:val="004A6995"/>
    <w:rsid w:val="004A6FAF"/>
    <w:rsid w:val="004A7056"/>
    <w:rsid w:val="004B053E"/>
    <w:rsid w:val="004B0636"/>
    <w:rsid w:val="004B1613"/>
    <w:rsid w:val="004B1647"/>
    <w:rsid w:val="004B19F7"/>
    <w:rsid w:val="004B1B78"/>
    <w:rsid w:val="004B1F2E"/>
    <w:rsid w:val="004B246E"/>
    <w:rsid w:val="004B2F8D"/>
    <w:rsid w:val="004B35AA"/>
    <w:rsid w:val="004B37AF"/>
    <w:rsid w:val="004B3828"/>
    <w:rsid w:val="004B3908"/>
    <w:rsid w:val="004B3990"/>
    <w:rsid w:val="004B429B"/>
    <w:rsid w:val="004B4576"/>
    <w:rsid w:val="004B4B9A"/>
    <w:rsid w:val="004B5542"/>
    <w:rsid w:val="004B57A8"/>
    <w:rsid w:val="004B5875"/>
    <w:rsid w:val="004B58AE"/>
    <w:rsid w:val="004B5BF2"/>
    <w:rsid w:val="004B61BE"/>
    <w:rsid w:val="004B65B5"/>
    <w:rsid w:val="004B6B34"/>
    <w:rsid w:val="004B6F25"/>
    <w:rsid w:val="004B6FBC"/>
    <w:rsid w:val="004B793A"/>
    <w:rsid w:val="004C099D"/>
    <w:rsid w:val="004C0B67"/>
    <w:rsid w:val="004C0C1E"/>
    <w:rsid w:val="004C19B4"/>
    <w:rsid w:val="004C1E85"/>
    <w:rsid w:val="004C2673"/>
    <w:rsid w:val="004C3272"/>
    <w:rsid w:val="004C3542"/>
    <w:rsid w:val="004C37F2"/>
    <w:rsid w:val="004C3C59"/>
    <w:rsid w:val="004C4105"/>
    <w:rsid w:val="004C4432"/>
    <w:rsid w:val="004C4C3D"/>
    <w:rsid w:val="004C4F88"/>
    <w:rsid w:val="004C5260"/>
    <w:rsid w:val="004C5519"/>
    <w:rsid w:val="004C5DF7"/>
    <w:rsid w:val="004C643F"/>
    <w:rsid w:val="004C65F0"/>
    <w:rsid w:val="004C6664"/>
    <w:rsid w:val="004C743C"/>
    <w:rsid w:val="004C794C"/>
    <w:rsid w:val="004C7C79"/>
    <w:rsid w:val="004C7CCD"/>
    <w:rsid w:val="004D0BF8"/>
    <w:rsid w:val="004D104F"/>
    <w:rsid w:val="004D1812"/>
    <w:rsid w:val="004D1C20"/>
    <w:rsid w:val="004D2211"/>
    <w:rsid w:val="004D2283"/>
    <w:rsid w:val="004D2832"/>
    <w:rsid w:val="004D37E2"/>
    <w:rsid w:val="004D38B2"/>
    <w:rsid w:val="004D3E8B"/>
    <w:rsid w:val="004D4C62"/>
    <w:rsid w:val="004D4CB9"/>
    <w:rsid w:val="004D4E1C"/>
    <w:rsid w:val="004D51BF"/>
    <w:rsid w:val="004D5847"/>
    <w:rsid w:val="004D5960"/>
    <w:rsid w:val="004D5D71"/>
    <w:rsid w:val="004D7210"/>
    <w:rsid w:val="004D7305"/>
    <w:rsid w:val="004E0C67"/>
    <w:rsid w:val="004E10D5"/>
    <w:rsid w:val="004E1661"/>
    <w:rsid w:val="004E19E0"/>
    <w:rsid w:val="004E2A8C"/>
    <w:rsid w:val="004E2B6D"/>
    <w:rsid w:val="004E2E7C"/>
    <w:rsid w:val="004E350C"/>
    <w:rsid w:val="004E3C56"/>
    <w:rsid w:val="004E3CD6"/>
    <w:rsid w:val="004E3F33"/>
    <w:rsid w:val="004E436E"/>
    <w:rsid w:val="004E461D"/>
    <w:rsid w:val="004E4851"/>
    <w:rsid w:val="004E495F"/>
    <w:rsid w:val="004E4B9B"/>
    <w:rsid w:val="004E4E18"/>
    <w:rsid w:val="004E5529"/>
    <w:rsid w:val="004E583C"/>
    <w:rsid w:val="004E59A5"/>
    <w:rsid w:val="004E659A"/>
    <w:rsid w:val="004E70FD"/>
    <w:rsid w:val="004E74FC"/>
    <w:rsid w:val="004E7807"/>
    <w:rsid w:val="004E7D56"/>
    <w:rsid w:val="004F0276"/>
    <w:rsid w:val="004F074C"/>
    <w:rsid w:val="004F0A5A"/>
    <w:rsid w:val="004F0FF5"/>
    <w:rsid w:val="004F1096"/>
    <w:rsid w:val="004F129C"/>
    <w:rsid w:val="004F1334"/>
    <w:rsid w:val="004F1733"/>
    <w:rsid w:val="004F1B25"/>
    <w:rsid w:val="004F1F10"/>
    <w:rsid w:val="004F21B1"/>
    <w:rsid w:val="004F284D"/>
    <w:rsid w:val="004F3438"/>
    <w:rsid w:val="004F3484"/>
    <w:rsid w:val="004F3C95"/>
    <w:rsid w:val="004F3E7E"/>
    <w:rsid w:val="004F4DA0"/>
    <w:rsid w:val="004F545B"/>
    <w:rsid w:val="004F5CA1"/>
    <w:rsid w:val="004F6593"/>
    <w:rsid w:val="004F65F9"/>
    <w:rsid w:val="004F6675"/>
    <w:rsid w:val="004F68EA"/>
    <w:rsid w:val="004F75A5"/>
    <w:rsid w:val="004F7831"/>
    <w:rsid w:val="004F789B"/>
    <w:rsid w:val="004F7D3B"/>
    <w:rsid w:val="004F7F2A"/>
    <w:rsid w:val="00500090"/>
    <w:rsid w:val="00500749"/>
    <w:rsid w:val="005007A3"/>
    <w:rsid w:val="00501997"/>
    <w:rsid w:val="00502991"/>
    <w:rsid w:val="00502B80"/>
    <w:rsid w:val="00503112"/>
    <w:rsid w:val="00505192"/>
    <w:rsid w:val="00505961"/>
    <w:rsid w:val="00505AE9"/>
    <w:rsid w:val="00505EED"/>
    <w:rsid w:val="00505F44"/>
    <w:rsid w:val="005065F1"/>
    <w:rsid w:val="00506D28"/>
    <w:rsid w:val="00506F88"/>
    <w:rsid w:val="00507892"/>
    <w:rsid w:val="00510002"/>
    <w:rsid w:val="00510ED4"/>
    <w:rsid w:val="00511A1F"/>
    <w:rsid w:val="00511A96"/>
    <w:rsid w:val="00511AE3"/>
    <w:rsid w:val="00511B92"/>
    <w:rsid w:val="00512A7D"/>
    <w:rsid w:val="00512B2D"/>
    <w:rsid w:val="00513796"/>
    <w:rsid w:val="00513B7E"/>
    <w:rsid w:val="005140CE"/>
    <w:rsid w:val="00514407"/>
    <w:rsid w:val="005149CB"/>
    <w:rsid w:val="00514C8B"/>
    <w:rsid w:val="00515884"/>
    <w:rsid w:val="00515A65"/>
    <w:rsid w:val="00516E42"/>
    <w:rsid w:val="005177E9"/>
    <w:rsid w:val="00517D18"/>
    <w:rsid w:val="005212B3"/>
    <w:rsid w:val="00521AE8"/>
    <w:rsid w:val="00521C5C"/>
    <w:rsid w:val="00521F43"/>
    <w:rsid w:val="00522616"/>
    <w:rsid w:val="00522694"/>
    <w:rsid w:val="00522CBC"/>
    <w:rsid w:val="00522EB1"/>
    <w:rsid w:val="005234FD"/>
    <w:rsid w:val="005235E0"/>
    <w:rsid w:val="005236BD"/>
    <w:rsid w:val="00523C18"/>
    <w:rsid w:val="00523DB2"/>
    <w:rsid w:val="005244FC"/>
    <w:rsid w:val="00524A42"/>
    <w:rsid w:val="005253AF"/>
    <w:rsid w:val="00525CD9"/>
    <w:rsid w:val="00525FA6"/>
    <w:rsid w:val="0052632E"/>
    <w:rsid w:val="0052658E"/>
    <w:rsid w:val="00526DD3"/>
    <w:rsid w:val="00527851"/>
    <w:rsid w:val="005279FE"/>
    <w:rsid w:val="00530545"/>
    <w:rsid w:val="005307F6"/>
    <w:rsid w:val="00530BFB"/>
    <w:rsid w:val="00531DBA"/>
    <w:rsid w:val="00532107"/>
    <w:rsid w:val="00532381"/>
    <w:rsid w:val="005325B1"/>
    <w:rsid w:val="00532727"/>
    <w:rsid w:val="005331C0"/>
    <w:rsid w:val="00533637"/>
    <w:rsid w:val="00533A33"/>
    <w:rsid w:val="00534223"/>
    <w:rsid w:val="00535448"/>
    <w:rsid w:val="00535642"/>
    <w:rsid w:val="00536112"/>
    <w:rsid w:val="005366A4"/>
    <w:rsid w:val="0053756C"/>
    <w:rsid w:val="00537821"/>
    <w:rsid w:val="00537885"/>
    <w:rsid w:val="00537CE2"/>
    <w:rsid w:val="00540247"/>
    <w:rsid w:val="00540978"/>
    <w:rsid w:val="00541E73"/>
    <w:rsid w:val="005420A8"/>
    <w:rsid w:val="0054222D"/>
    <w:rsid w:val="00542295"/>
    <w:rsid w:val="00542757"/>
    <w:rsid w:val="005430E2"/>
    <w:rsid w:val="005434AB"/>
    <w:rsid w:val="00543C77"/>
    <w:rsid w:val="00544322"/>
    <w:rsid w:val="005443E5"/>
    <w:rsid w:val="00544A49"/>
    <w:rsid w:val="005456D6"/>
    <w:rsid w:val="00545BA6"/>
    <w:rsid w:val="005461B1"/>
    <w:rsid w:val="00546719"/>
    <w:rsid w:val="00546E2F"/>
    <w:rsid w:val="005473BD"/>
    <w:rsid w:val="005475A5"/>
    <w:rsid w:val="005477D4"/>
    <w:rsid w:val="0054784C"/>
    <w:rsid w:val="0055048E"/>
    <w:rsid w:val="005507D6"/>
    <w:rsid w:val="00550937"/>
    <w:rsid w:val="00550BCD"/>
    <w:rsid w:val="00551662"/>
    <w:rsid w:val="00551817"/>
    <w:rsid w:val="00551901"/>
    <w:rsid w:val="00551E33"/>
    <w:rsid w:val="00551F26"/>
    <w:rsid w:val="005521FF"/>
    <w:rsid w:val="0055272F"/>
    <w:rsid w:val="00552B16"/>
    <w:rsid w:val="00553469"/>
    <w:rsid w:val="00553D2C"/>
    <w:rsid w:val="00553E0A"/>
    <w:rsid w:val="00553FA8"/>
    <w:rsid w:val="00555EC5"/>
    <w:rsid w:val="00556295"/>
    <w:rsid w:val="00556BF4"/>
    <w:rsid w:val="00556C53"/>
    <w:rsid w:val="0055760F"/>
    <w:rsid w:val="00557733"/>
    <w:rsid w:val="0055785F"/>
    <w:rsid w:val="00561453"/>
    <w:rsid w:val="00561FE6"/>
    <w:rsid w:val="00562576"/>
    <w:rsid w:val="005626CB"/>
    <w:rsid w:val="00562CE5"/>
    <w:rsid w:val="00562E33"/>
    <w:rsid w:val="0056304F"/>
    <w:rsid w:val="005635BC"/>
    <w:rsid w:val="005635DC"/>
    <w:rsid w:val="005637A1"/>
    <w:rsid w:val="00563D23"/>
    <w:rsid w:val="0056477A"/>
    <w:rsid w:val="00564DA1"/>
    <w:rsid w:val="0056524C"/>
    <w:rsid w:val="00566134"/>
    <w:rsid w:val="00566AE5"/>
    <w:rsid w:val="0056791E"/>
    <w:rsid w:val="00567BDF"/>
    <w:rsid w:val="00570699"/>
    <w:rsid w:val="005706CD"/>
    <w:rsid w:val="00570BD0"/>
    <w:rsid w:val="00570BEE"/>
    <w:rsid w:val="00570CBA"/>
    <w:rsid w:val="00570CF4"/>
    <w:rsid w:val="0057110E"/>
    <w:rsid w:val="00571A79"/>
    <w:rsid w:val="00571CB4"/>
    <w:rsid w:val="00571F24"/>
    <w:rsid w:val="005721EF"/>
    <w:rsid w:val="00572D4F"/>
    <w:rsid w:val="005730AA"/>
    <w:rsid w:val="005732DB"/>
    <w:rsid w:val="00573427"/>
    <w:rsid w:val="0057395B"/>
    <w:rsid w:val="0057408A"/>
    <w:rsid w:val="00574144"/>
    <w:rsid w:val="00574281"/>
    <w:rsid w:val="005745FB"/>
    <w:rsid w:val="005749E1"/>
    <w:rsid w:val="00574B15"/>
    <w:rsid w:val="00574FE6"/>
    <w:rsid w:val="0057522F"/>
    <w:rsid w:val="00575467"/>
    <w:rsid w:val="00576283"/>
    <w:rsid w:val="00576D82"/>
    <w:rsid w:val="00576E15"/>
    <w:rsid w:val="00576ED0"/>
    <w:rsid w:val="00576F9D"/>
    <w:rsid w:val="005771C2"/>
    <w:rsid w:val="005774DD"/>
    <w:rsid w:val="00577AFB"/>
    <w:rsid w:val="00577DF0"/>
    <w:rsid w:val="00580036"/>
    <w:rsid w:val="00580138"/>
    <w:rsid w:val="005804AE"/>
    <w:rsid w:val="00580798"/>
    <w:rsid w:val="00580A96"/>
    <w:rsid w:val="00580D51"/>
    <w:rsid w:val="0058124E"/>
    <w:rsid w:val="005814A8"/>
    <w:rsid w:val="0058199C"/>
    <w:rsid w:val="0058222B"/>
    <w:rsid w:val="00582DBD"/>
    <w:rsid w:val="00582F3F"/>
    <w:rsid w:val="00583124"/>
    <w:rsid w:val="005832EE"/>
    <w:rsid w:val="0058386E"/>
    <w:rsid w:val="005838CB"/>
    <w:rsid w:val="00583A3A"/>
    <w:rsid w:val="00584D68"/>
    <w:rsid w:val="0058506B"/>
    <w:rsid w:val="0058538F"/>
    <w:rsid w:val="00585427"/>
    <w:rsid w:val="005857B9"/>
    <w:rsid w:val="005859BC"/>
    <w:rsid w:val="00585F85"/>
    <w:rsid w:val="00586943"/>
    <w:rsid w:val="00586F88"/>
    <w:rsid w:val="00587AA9"/>
    <w:rsid w:val="00587BFB"/>
    <w:rsid w:val="005902C5"/>
    <w:rsid w:val="00590501"/>
    <w:rsid w:val="00590961"/>
    <w:rsid w:val="00590B9E"/>
    <w:rsid w:val="00590D53"/>
    <w:rsid w:val="00591381"/>
    <w:rsid w:val="0059159E"/>
    <w:rsid w:val="0059185C"/>
    <w:rsid w:val="005920F3"/>
    <w:rsid w:val="0059291D"/>
    <w:rsid w:val="005932E9"/>
    <w:rsid w:val="005941AE"/>
    <w:rsid w:val="005944F2"/>
    <w:rsid w:val="005946A3"/>
    <w:rsid w:val="00594C3C"/>
    <w:rsid w:val="0059519A"/>
    <w:rsid w:val="005956B7"/>
    <w:rsid w:val="005958F6"/>
    <w:rsid w:val="00595C0A"/>
    <w:rsid w:val="00595C1B"/>
    <w:rsid w:val="00595FAB"/>
    <w:rsid w:val="00596346"/>
    <w:rsid w:val="00596577"/>
    <w:rsid w:val="00596DB6"/>
    <w:rsid w:val="005A00CD"/>
    <w:rsid w:val="005A046E"/>
    <w:rsid w:val="005A0753"/>
    <w:rsid w:val="005A0BF6"/>
    <w:rsid w:val="005A123B"/>
    <w:rsid w:val="005A19DF"/>
    <w:rsid w:val="005A2643"/>
    <w:rsid w:val="005A3194"/>
    <w:rsid w:val="005A35AE"/>
    <w:rsid w:val="005A36D8"/>
    <w:rsid w:val="005A3B01"/>
    <w:rsid w:val="005A4A73"/>
    <w:rsid w:val="005A5169"/>
    <w:rsid w:val="005A6BE1"/>
    <w:rsid w:val="005A6F20"/>
    <w:rsid w:val="005A6FCC"/>
    <w:rsid w:val="005A707B"/>
    <w:rsid w:val="005A7B47"/>
    <w:rsid w:val="005A7F56"/>
    <w:rsid w:val="005B070B"/>
    <w:rsid w:val="005B0761"/>
    <w:rsid w:val="005B0796"/>
    <w:rsid w:val="005B0A3E"/>
    <w:rsid w:val="005B1122"/>
    <w:rsid w:val="005B1C7E"/>
    <w:rsid w:val="005B257D"/>
    <w:rsid w:val="005B2E6A"/>
    <w:rsid w:val="005B309A"/>
    <w:rsid w:val="005B39A7"/>
    <w:rsid w:val="005B4049"/>
    <w:rsid w:val="005B4B00"/>
    <w:rsid w:val="005B5515"/>
    <w:rsid w:val="005B5632"/>
    <w:rsid w:val="005B589C"/>
    <w:rsid w:val="005B6A5E"/>
    <w:rsid w:val="005B6CC1"/>
    <w:rsid w:val="005B72EA"/>
    <w:rsid w:val="005B73BA"/>
    <w:rsid w:val="005B76B0"/>
    <w:rsid w:val="005B7A77"/>
    <w:rsid w:val="005B7D61"/>
    <w:rsid w:val="005C0A52"/>
    <w:rsid w:val="005C0ACC"/>
    <w:rsid w:val="005C0DC7"/>
    <w:rsid w:val="005C1196"/>
    <w:rsid w:val="005C14D3"/>
    <w:rsid w:val="005C1718"/>
    <w:rsid w:val="005C1760"/>
    <w:rsid w:val="005C1EAD"/>
    <w:rsid w:val="005C20AF"/>
    <w:rsid w:val="005C2A02"/>
    <w:rsid w:val="005C2C29"/>
    <w:rsid w:val="005C2EB3"/>
    <w:rsid w:val="005C3396"/>
    <w:rsid w:val="005C3AA1"/>
    <w:rsid w:val="005C3CB5"/>
    <w:rsid w:val="005C3CEF"/>
    <w:rsid w:val="005C44CC"/>
    <w:rsid w:val="005C4BF1"/>
    <w:rsid w:val="005C4E20"/>
    <w:rsid w:val="005C5004"/>
    <w:rsid w:val="005C5079"/>
    <w:rsid w:val="005C5482"/>
    <w:rsid w:val="005C5A92"/>
    <w:rsid w:val="005C664C"/>
    <w:rsid w:val="005C71AA"/>
    <w:rsid w:val="005C7293"/>
    <w:rsid w:val="005C7820"/>
    <w:rsid w:val="005C7B1F"/>
    <w:rsid w:val="005C7D33"/>
    <w:rsid w:val="005D0362"/>
    <w:rsid w:val="005D1342"/>
    <w:rsid w:val="005D13E6"/>
    <w:rsid w:val="005D20F1"/>
    <w:rsid w:val="005D2ED0"/>
    <w:rsid w:val="005D347C"/>
    <w:rsid w:val="005D34ED"/>
    <w:rsid w:val="005D3716"/>
    <w:rsid w:val="005D4D9F"/>
    <w:rsid w:val="005D525A"/>
    <w:rsid w:val="005D53B4"/>
    <w:rsid w:val="005D5D47"/>
    <w:rsid w:val="005D6975"/>
    <w:rsid w:val="005D6C4A"/>
    <w:rsid w:val="005D6F69"/>
    <w:rsid w:val="005D728A"/>
    <w:rsid w:val="005D74DB"/>
    <w:rsid w:val="005D7FC2"/>
    <w:rsid w:val="005E0837"/>
    <w:rsid w:val="005E1648"/>
    <w:rsid w:val="005E17BE"/>
    <w:rsid w:val="005E1B47"/>
    <w:rsid w:val="005E1DDB"/>
    <w:rsid w:val="005E26C2"/>
    <w:rsid w:val="005E2A55"/>
    <w:rsid w:val="005E2A62"/>
    <w:rsid w:val="005E2C35"/>
    <w:rsid w:val="005E2D4E"/>
    <w:rsid w:val="005E30E9"/>
    <w:rsid w:val="005E3839"/>
    <w:rsid w:val="005E3CFF"/>
    <w:rsid w:val="005E44B0"/>
    <w:rsid w:val="005E4562"/>
    <w:rsid w:val="005E49C4"/>
    <w:rsid w:val="005E4A33"/>
    <w:rsid w:val="005E5C17"/>
    <w:rsid w:val="005E652B"/>
    <w:rsid w:val="005E680E"/>
    <w:rsid w:val="005E6B0F"/>
    <w:rsid w:val="005E6B2C"/>
    <w:rsid w:val="005E795F"/>
    <w:rsid w:val="005F0D49"/>
    <w:rsid w:val="005F0EC7"/>
    <w:rsid w:val="005F11C6"/>
    <w:rsid w:val="005F12FD"/>
    <w:rsid w:val="005F14A7"/>
    <w:rsid w:val="005F14BF"/>
    <w:rsid w:val="005F165A"/>
    <w:rsid w:val="005F1C45"/>
    <w:rsid w:val="005F1D40"/>
    <w:rsid w:val="005F3632"/>
    <w:rsid w:val="005F401E"/>
    <w:rsid w:val="005F454D"/>
    <w:rsid w:val="005F4E79"/>
    <w:rsid w:val="005F5BB2"/>
    <w:rsid w:val="005F6443"/>
    <w:rsid w:val="005F67E9"/>
    <w:rsid w:val="005F709F"/>
    <w:rsid w:val="005F722C"/>
    <w:rsid w:val="005F731A"/>
    <w:rsid w:val="005F74BD"/>
    <w:rsid w:val="005F77A8"/>
    <w:rsid w:val="005F7CE3"/>
    <w:rsid w:val="00600F56"/>
    <w:rsid w:val="00601380"/>
    <w:rsid w:val="006019F2"/>
    <w:rsid w:val="0060200A"/>
    <w:rsid w:val="006021B8"/>
    <w:rsid w:val="0060261D"/>
    <w:rsid w:val="00602DDC"/>
    <w:rsid w:val="00602F5E"/>
    <w:rsid w:val="006030EE"/>
    <w:rsid w:val="00603725"/>
    <w:rsid w:val="0060418E"/>
    <w:rsid w:val="00604474"/>
    <w:rsid w:val="006044DA"/>
    <w:rsid w:val="006050B3"/>
    <w:rsid w:val="00605343"/>
    <w:rsid w:val="00605BFC"/>
    <w:rsid w:val="00605C7F"/>
    <w:rsid w:val="0060607F"/>
    <w:rsid w:val="00606C35"/>
    <w:rsid w:val="00606FA5"/>
    <w:rsid w:val="00607071"/>
    <w:rsid w:val="006100DA"/>
    <w:rsid w:val="00610124"/>
    <w:rsid w:val="00610616"/>
    <w:rsid w:val="006107B5"/>
    <w:rsid w:val="00610B07"/>
    <w:rsid w:val="00611093"/>
    <w:rsid w:val="00611125"/>
    <w:rsid w:val="006113AF"/>
    <w:rsid w:val="006115FA"/>
    <w:rsid w:val="00611D8F"/>
    <w:rsid w:val="00611E07"/>
    <w:rsid w:val="00612347"/>
    <w:rsid w:val="0061264F"/>
    <w:rsid w:val="006127EB"/>
    <w:rsid w:val="0061291E"/>
    <w:rsid w:val="00612E3B"/>
    <w:rsid w:val="00612EF2"/>
    <w:rsid w:val="006139D9"/>
    <w:rsid w:val="006145EF"/>
    <w:rsid w:val="006156B8"/>
    <w:rsid w:val="00615757"/>
    <w:rsid w:val="006157BE"/>
    <w:rsid w:val="006166D4"/>
    <w:rsid w:val="00616A6B"/>
    <w:rsid w:val="00616B23"/>
    <w:rsid w:val="006173F1"/>
    <w:rsid w:val="00620382"/>
    <w:rsid w:val="00620768"/>
    <w:rsid w:val="00620857"/>
    <w:rsid w:val="00620981"/>
    <w:rsid w:val="00620989"/>
    <w:rsid w:val="00620B58"/>
    <w:rsid w:val="00621B05"/>
    <w:rsid w:val="00621FD0"/>
    <w:rsid w:val="006222C1"/>
    <w:rsid w:val="0062270E"/>
    <w:rsid w:val="00622A41"/>
    <w:rsid w:val="00622DC1"/>
    <w:rsid w:val="006230D1"/>
    <w:rsid w:val="0062316E"/>
    <w:rsid w:val="006231A5"/>
    <w:rsid w:val="00623394"/>
    <w:rsid w:val="00623727"/>
    <w:rsid w:val="00624559"/>
    <w:rsid w:val="00624861"/>
    <w:rsid w:val="00624C7F"/>
    <w:rsid w:val="006251A9"/>
    <w:rsid w:val="0062585B"/>
    <w:rsid w:val="0062596E"/>
    <w:rsid w:val="00625C27"/>
    <w:rsid w:val="00626046"/>
    <w:rsid w:val="00626660"/>
    <w:rsid w:val="006269AD"/>
    <w:rsid w:val="00626D99"/>
    <w:rsid w:val="006270FF"/>
    <w:rsid w:val="006271C7"/>
    <w:rsid w:val="00627676"/>
    <w:rsid w:val="00627C8C"/>
    <w:rsid w:val="00627DBB"/>
    <w:rsid w:val="00627F19"/>
    <w:rsid w:val="00627F25"/>
    <w:rsid w:val="006308E9"/>
    <w:rsid w:val="0063120E"/>
    <w:rsid w:val="00631322"/>
    <w:rsid w:val="00631380"/>
    <w:rsid w:val="00631F67"/>
    <w:rsid w:val="00632039"/>
    <w:rsid w:val="00632A84"/>
    <w:rsid w:val="00632DD4"/>
    <w:rsid w:val="00632EB8"/>
    <w:rsid w:val="00633168"/>
    <w:rsid w:val="00633274"/>
    <w:rsid w:val="006337B2"/>
    <w:rsid w:val="006347A4"/>
    <w:rsid w:val="00634A6D"/>
    <w:rsid w:val="00634CAA"/>
    <w:rsid w:val="00634DFD"/>
    <w:rsid w:val="0063510A"/>
    <w:rsid w:val="00635D23"/>
    <w:rsid w:val="00636E65"/>
    <w:rsid w:val="0064007E"/>
    <w:rsid w:val="006401B3"/>
    <w:rsid w:val="00641B98"/>
    <w:rsid w:val="00641CF4"/>
    <w:rsid w:val="00641DA9"/>
    <w:rsid w:val="00641DE9"/>
    <w:rsid w:val="00642529"/>
    <w:rsid w:val="00642600"/>
    <w:rsid w:val="0064325B"/>
    <w:rsid w:val="0064367E"/>
    <w:rsid w:val="006436C5"/>
    <w:rsid w:val="006451DA"/>
    <w:rsid w:val="00645399"/>
    <w:rsid w:val="00645824"/>
    <w:rsid w:val="00646222"/>
    <w:rsid w:val="0064648D"/>
    <w:rsid w:val="00647AF6"/>
    <w:rsid w:val="00647D02"/>
    <w:rsid w:val="006514E4"/>
    <w:rsid w:val="0065224C"/>
    <w:rsid w:val="00652E72"/>
    <w:rsid w:val="00653159"/>
    <w:rsid w:val="00653573"/>
    <w:rsid w:val="00653686"/>
    <w:rsid w:val="006537F5"/>
    <w:rsid w:val="00653DEA"/>
    <w:rsid w:val="00654CEB"/>
    <w:rsid w:val="006551B5"/>
    <w:rsid w:val="00655D0C"/>
    <w:rsid w:val="00656287"/>
    <w:rsid w:val="00657169"/>
    <w:rsid w:val="006577B8"/>
    <w:rsid w:val="006578B4"/>
    <w:rsid w:val="006579A5"/>
    <w:rsid w:val="00660089"/>
    <w:rsid w:val="00660609"/>
    <w:rsid w:val="00660724"/>
    <w:rsid w:val="00660DC1"/>
    <w:rsid w:val="00661200"/>
    <w:rsid w:val="0066138C"/>
    <w:rsid w:val="0066142F"/>
    <w:rsid w:val="006614F6"/>
    <w:rsid w:val="00661669"/>
    <w:rsid w:val="006617A8"/>
    <w:rsid w:val="006618D7"/>
    <w:rsid w:val="00662453"/>
    <w:rsid w:val="0066261F"/>
    <w:rsid w:val="0066286A"/>
    <w:rsid w:val="006629E9"/>
    <w:rsid w:val="00662CAE"/>
    <w:rsid w:val="0066306E"/>
    <w:rsid w:val="006631B7"/>
    <w:rsid w:val="006632E4"/>
    <w:rsid w:val="006640D7"/>
    <w:rsid w:val="006641C8"/>
    <w:rsid w:val="006644C8"/>
    <w:rsid w:val="0066453C"/>
    <w:rsid w:val="00664562"/>
    <w:rsid w:val="00664BBA"/>
    <w:rsid w:val="00665400"/>
    <w:rsid w:val="006655C3"/>
    <w:rsid w:val="00665ED5"/>
    <w:rsid w:val="00666542"/>
    <w:rsid w:val="00666B2A"/>
    <w:rsid w:val="00666DDE"/>
    <w:rsid w:val="00667424"/>
    <w:rsid w:val="00667C57"/>
    <w:rsid w:val="0067005A"/>
    <w:rsid w:val="006703F2"/>
    <w:rsid w:val="006707F5"/>
    <w:rsid w:val="006707FB"/>
    <w:rsid w:val="00670942"/>
    <w:rsid w:val="00670A2B"/>
    <w:rsid w:val="00670ED0"/>
    <w:rsid w:val="00671017"/>
    <w:rsid w:val="006711FE"/>
    <w:rsid w:val="00671A79"/>
    <w:rsid w:val="0067245E"/>
    <w:rsid w:val="00672569"/>
    <w:rsid w:val="0067295E"/>
    <w:rsid w:val="006729AB"/>
    <w:rsid w:val="0067397B"/>
    <w:rsid w:val="006740E6"/>
    <w:rsid w:val="006745B4"/>
    <w:rsid w:val="0067540E"/>
    <w:rsid w:val="0067615C"/>
    <w:rsid w:val="00676A0A"/>
    <w:rsid w:val="00676EF6"/>
    <w:rsid w:val="00677332"/>
    <w:rsid w:val="00677862"/>
    <w:rsid w:val="00677E91"/>
    <w:rsid w:val="00677FFE"/>
    <w:rsid w:val="006801BF"/>
    <w:rsid w:val="0068079D"/>
    <w:rsid w:val="006808A7"/>
    <w:rsid w:val="0068114C"/>
    <w:rsid w:val="006817AD"/>
    <w:rsid w:val="00681CE9"/>
    <w:rsid w:val="00682516"/>
    <w:rsid w:val="0068279C"/>
    <w:rsid w:val="00682C7E"/>
    <w:rsid w:val="00683143"/>
    <w:rsid w:val="006831A1"/>
    <w:rsid w:val="006835B8"/>
    <w:rsid w:val="00683D62"/>
    <w:rsid w:val="00683ECC"/>
    <w:rsid w:val="006848C6"/>
    <w:rsid w:val="00684994"/>
    <w:rsid w:val="00684CEA"/>
    <w:rsid w:val="0068528C"/>
    <w:rsid w:val="0068563D"/>
    <w:rsid w:val="00685700"/>
    <w:rsid w:val="00685D3E"/>
    <w:rsid w:val="006864D0"/>
    <w:rsid w:val="00686DDA"/>
    <w:rsid w:val="006875CB"/>
    <w:rsid w:val="00687C3A"/>
    <w:rsid w:val="00690718"/>
    <w:rsid w:val="00690EE4"/>
    <w:rsid w:val="00691394"/>
    <w:rsid w:val="0069152D"/>
    <w:rsid w:val="006918BE"/>
    <w:rsid w:val="006925CE"/>
    <w:rsid w:val="006931B2"/>
    <w:rsid w:val="006931D8"/>
    <w:rsid w:val="0069379E"/>
    <w:rsid w:val="006939C1"/>
    <w:rsid w:val="00693CD2"/>
    <w:rsid w:val="00693DC6"/>
    <w:rsid w:val="00693DED"/>
    <w:rsid w:val="00693F7C"/>
    <w:rsid w:val="0069426F"/>
    <w:rsid w:val="006946B5"/>
    <w:rsid w:val="00694B31"/>
    <w:rsid w:val="00694F27"/>
    <w:rsid w:val="00695845"/>
    <w:rsid w:val="00695DCE"/>
    <w:rsid w:val="00696921"/>
    <w:rsid w:val="00696EB7"/>
    <w:rsid w:val="00697171"/>
    <w:rsid w:val="00697654"/>
    <w:rsid w:val="00697B17"/>
    <w:rsid w:val="006A07E0"/>
    <w:rsid w:val="006A0C26"/>
    <w:rsid w:val="006A0D3B"/>
    <w:rsid w:val="006A1205"/>
    <w:rsid w:val="006A26B9"/>
    <w:rsid w:val="006A2724"/>
    <w:rsid w:val="006A28E4"/>
    <w:rsid w:val="006A344E"/>
    <w:rsid w:val="006A36A8"/>
    <w:rsid w:val="006A3702"/>
    <w:rsid w:val="006A3D75"/>
    <w:rsid w:val="006A4572"/>
    <w:rsid w:val="006A45F0"/>
    <w:rsid w:val="006A494B"/>
    <w:rsid w:val="006A4D35"/>
    <w:rsid w:val="006A518E"/>
    <w:rsid w:val="006A53BB"/>
    <w:rsid w:val="006A540C"/>
    <w:rsid w:val="006A5934"/>
    <w:rsid w:val="006A5ADF"/>
    <w:rsid w:val="006A6500"/>
    <w:rsid w:val="006A6E57"/>
    <w:rsid w:val="006A7421"/>
    <w:rsid w:val="006A7A02"/>
    <w:rsid w:val="006A7B3F"/>
    <w:rsid w:val="006B1328"/>
    <w:rsid w:val="006B1B2C"/>
    <w:rsid w:val="006B1CFF"/>
    <w:rsid w:val="006B2783"/>
    <w:rsid w:val="006B27B8"/>
    <w:rsid w:val="006B2A2F"/>
    <w:rsid w:val="006B32DE"/>
    <w:rsid w:val="006B35F4"/>
    <w:rsid w:val="006B367A"/>
    <w:rsid w:val="006B36E7"/>
    <w:rsid w:val="006B471F"/>
    <w:rsid w:val="006B4FA6"/>
    <w:rsid w:val="006B4FB2"/>
    <w:rsid w:val="006B51FA"/>
    <w:rsid w:val="006B56DA"/>
    <w:rsid w:val="006B6190"/>
    <w:rsid w:val="006B61B9"/>
    <w:rsid w:val="006B6841"/>
    <w:rsid w:val="006B6AB0"/>
    <w:rsid w:val="006B6C7E"/>
    <w:rsid w:val="006B6D00"/>
    <w:rsid w:val="006B79F9"/>
    <w:rsid w:val="006B7CF0"/>
    <w:rsid w:val="006C074E"/>
    <w:rsid w:val="006C0C42"/>
    <w:rsid w:val="006C119A"/>
    <w:rsid w:val="006C1A14"/>
    <w:rsid w:val="006C1AC0"/>
    <w:rsid w:val="006C2C03"/>
    <w:rsid w:val="006C300B"/>
    <w:rsid w:val="006C3973"/>
    <w:rsid w:val="006C3A04"/>
    <w:rsid w:val="006C48DD"/>
    <w:rsid w:val="006C4D3C"/>
    <w:rsid w:val="006C4F34"/>
    <w:rsid w:val="006C50C6"/>
    <w:rsid w:val="006C5B13"/>
    <w:rsid w:val="006C5CEE"/>
    <w:rsid w:val="006C5FB6"/>
    <w:rsid w:val="006C6129"/>
    <w:rsid w:val="006C63B8"/>
    <w:rsid w:val="006C6860"/>
    <w:rsid w:val="006C7260"/>
    <w:rsid w:val="006C733E"/>
    <w:rsid w:val="006C76FE"/>
    <w:rsid w:val="006C7F52"/>
    <w:rsid w:val="006D07A6"/>
    <w:rsid w:val="006D0D49"/>
    <w:rsid w:val="006D0FF9"/>
    <w:rsid w:val="006D191A"/>
    <w:rsid w:val="006D1F28"/>
    <w:rsid w:val="006D224E"/>
    <w:rsid w:val="006D2979"/>
    <w:rsid w:val="006D2E9C"/>
    <w:rsid w:val="006D3D70"/>
    <w:rsid w:val="006D3EA9"/>
    <w:rsid w:val="006D4238"/>
    <w:rsid w:val="006D51B7"/>
    <w:rsid w:val="006D5716"/>
    <w:rsid w:val="006D5B98"/>
    <w:rsid w:val="006D5CC9"/>
    <w:rsid w:val="006D673F"/>
    <w:rsid w:val="006D6BE1"/>
    <w:rsid w:val="006D7104"/>
    <w:rsid w:val="006D7494"/>
    <w:rsid w:val="006D7D8A"/>
    <w:rsid w:val="006D7E0E"/>
    <w:rsid w:val="006E02D5"/>
    <w:rsid w:val="006E0E56"/>
    <w:rsid w:val="006E145A"/>
    <w:rsid w:val="006E16B8"/>
    <w:rsid w:val="006E1ECA"/>
    <w:rsid w:val="006E2AF7"/>
    <w:rsid w:val="006E4952"/>
    <w:rsid w:val="006E55A7"/>
    <w:rsid w:val="006E5695"/>
    <w:rsid w:val="006E5B41"/>
    <w:rsid w:val="006E6E01"/>
    <w:rsid w:val="006E7463"/>
    <w:rsid w:val="006E76D9"/>
    <w:rsid w:val="006E7E06"/>
    <w:rsid w:val="006F12EC"/>
    <w:rsid w:val="006F13DC"/>
    <w:rsid w:val="006F14C3"/>
    <w:rsid w:val="006F19B0"/>
    <w:rsid w:val="006F1A5C"/>
    <w:rsid w:val="006F2230"/>
    <w:rsid w:val="006F2916"/>
    <w:rsid w:val="006F3DAC"/>
    <w:rsid w:val="006F4936"/>
    <w:rsid w:val="006F4974"/>
    <w:rsid w:val="006F4D22"/>
    <w:rsid w:val="006F4DA9"/>
    <w:rsid w:val="006F4FCF"/>
    <w:rsid w:val="006F6CAC"/>
    <w:rsid w:val="006F7B59"/>
    <w:rsid w:val="00700554"/>
    <w:rsid w:val="00700BEE"/>
    <w:rsid w:val="00700FFA"/>
    <w:rsid w:val="007015BE"/>
    <w:rsid w:val="00701801"/>
    <w:rsid w:val="00701906"/>
    <w:rsid w:val="00701A88"/>
    <w:rsid w:val="007027DC"/>
    <w:rsid w:val="00702A27"/>
    <w:rsid w:val="007032FD"/>
    <w:rsid w:val="0070399A"/>
    <w:rsid w:val="00703ACB"/>
    <w:rsid w:val="00703E3E"/>
    <w:rsid w:val="0070405D"/>
    <w:rsid w:val="007047CE"/>
    <w:rsid w:val="0070485A"/>
    <w:rsid w:val="00705869"/>
    <w:rsid w:val="00705BBA"/>
    <w:rsid w:val="00706101"/>
    <w:rsid w:val="00706390"/>
    <w:rsid w:val="007064B8"/>
    <w:rsid w:val="00707679"/>
    <w:rsid w:val="00707B84"/>
    <w:rsid w:val="00710073"/>
    <w:rsid w:val="007103CE"/>
    <w:rsid w:val="00710644"/>
    <w:rsid w:val="00710781"/>
    <w:rsid w:val="00710D1E"/>
    <w:rsid w:val="00711340"/>
    <w:rsid w:val="00711888"/>
    <w:rsid w:val="00711A3E"/>
    <w:rsid w:val="00712330"/>
    <w:rsid w:val="0071270C"/>
    <w:rsid w:val="007127A4"/>
    <w:rsid w:val="0071289F"/>
    <w:rsid w:val="0071371F"/>
    <w:rsid w:val="0071379D"/>
    <w:rsid w:val="00713926"/>
    <w:rsid w:val="00713C22"/>
    <w:rsid w:val="00714097"/>
    <w:rsid w:val="0071438E"/>
    <w:rsid w:val="0071483D"/>
    <w:rsid w:val="00714B77"/>
    <w:rsid w:val="00714C4E"/>
    <w:rsid w:val="00714CAF"/>
    <w:rsid w:val="00714EB9"/>
    <w:rsid w:val="0071586F"/>
    <w:rsid w:val="00715D6A"/>
    <w:rsid w:val="00715FF1"/>
    <w:rsid w:val="00716468"/>
    <w:rsid w:val="00717486"/>
    <w:rsid w:val="007177D0"/>
    <w:rsid w:val="00720178"/>
    <w:rsid w:val="0072047F"/>
    <w:rsid w:val="00720483"/>
    <w:rsid w:val="007212EB"/>
    <w:rsid w:val="007217D2"/>
    <w:rsid w:val="007217F4"/>
    <w:rsid w:val="00721C96"/>
    <w:rsid w:val="00721F49"/>
    <w:rsid w:val="00721FD5"/>
    <w:rsid w:val="007223A9"/>
    <w:rsid w:val="007227B4"/>
    <w:rsid w:val="00724855"/>
    <w:rsid w:val="00724B0A"/>
    <w:rsid w:val="00724FE6"/>
    <w:rsid w:val="007252DB"/>
    <w:rsid w:val="007257F5"/>
    <w:rsid w:val="00726122"/>
    <w:rsid w:val="00726278"/>
    <w:rsid w:val="00726DAC"/>
    <w:rsid w:val="00726FC2"/>
    <w:rsid w:val="0072716C"/>
    <w:rsid w:val="0072757A"/>
    <w:rsid w:val="00727849"/>
    <w:rsid w:val="007302D8"/>
    <w:rsid w:val="007304B0"/>
    <w:rsid w:val="007315AE"/>
    <w:rsid w:val="00731C0C"/>
    <w:rsid w:val="00731C37"/>
    <w:rsid w:val="00731C3C"/>
    <w:rsid w:val="0073222C"/>
    <w:rsid w:val="0073249E"/>
    <w:rsid w:val="007325AC"/>
    <w:rsid w:val="007326C4"/>
    <w:rsid w:val="0073287B"/>
    <w:rsid w:val="00732F31"/>
    <w:rsid w:val="007332EF"/>
    <w:rsid w:val="007334C3"/>
    <w:rsid w:val="00733E39"/>
    <w:rsid w:val="00733ED7"/>
    <w:rsid w:val="00733F81"/>
    <w:rsid w:val="0073515E"/>
    <w:rsid w:val="007351EE"/>
    <w:rsid w:val="007353E7"/>
    <w:rsid w:val="00735419"/>
    <w:rsid w:val="00735A8A"/>
    <w:rsid w:val="00736349"/>
    <w:rsid w:val="007368A0"/>
    <w:rsid w:val="0073754D"/>
    <w:rsid w:val="00737E24"/>
    <w:rsid w:val="00737EF9"/>
    <w:rsid w:val="00737FBF"/>
    <w:rsid w:val="00740AAA"/>
    <w:rsid w:val="00740BC7"/>
    <w:rsid w:val="00741A71"/>
    <w:rsid w:val="00741E3C"/>
    <w:rsid w:val="007422B1"/>
    <w:rsid w:val="007423C9"/>
    <w:rsid w:val="00742D26"/>
    <w:rsid w:val="00743275"/>
    <w:rsid w:val="00743374"/>
    <w:rsid w:val="00743879"/>
    <w:rsid w:val="0074398F"/>
    <w:rsid w:val="0074576C"/>
    <w:rsid w:val="00746135"/>
    <w:rsid w:val="007464C8"/>
    <w:rsid w:val="00746992"/>
    <w:rsid w:val="00746B14"/>
    <w:rsid w:val="00746F22"/>
    <w:rsid w:val="0074754B"/>
    <w:rsid w:val="007479C7"/>
    <w:rsid w:val="00750DE2"/>
    <w:rsid w:val="0075139F"/>
    <w:rsid w:val="00751648"/>
    <w:rsid w:val="00751E4E"/>
    <w:rsid w:val="00751E5D"/>
    <w:rsid w:val="00751F36"/>
    <w:rsid w:val="007526D2"/>
    <w:rsid w:val="007526E8"/>
    <w:rsid w:val="00752B09"/>
    <w:rsid w:val="007533F9"/>
    <w:rsid w:val="00753956"/>
    <w:rsid w:val="00754962"/>
    <w:rsid w:val="0075527A"/>
    <w:rsid w:val="00755E8F"/>
    <w:rsid w:val="007570CB"/>
    <w:rsid w:val="0075729F"/>
    <w:rsid w:val="00757F38"/>
    <w:rsid w:val="00760457"/>
    <w:rsid w:val="00760531"/>
    <w:rsid w:val="007609A2"/>
    <w:rsid w:val="00761BE8"/>
    <w:rsid w:val="00761CB8"/>
    <w:rsid w:val="00761F0D"/>
    <w:rsid w:val="00761F40"/>
    <w:rsid w:val="00762039"/>
    <w:rsid w:val="00762809"/>
    <w:rsid w:val="00762DC4"/>
    <w:rsid w:val="0076341E"/>
    <w:rsid w:val="0076385C"/>
    <w:rsid w:val="0076498E"/>
    <w:rsid w:val="0076510F"/>
    <w:rsid w:val="00765FAC"/>
    <w:rsid w:val="00766258"/>
    <w:rsid w:val="007662C6"/>
    <w:rsid w:val="007669D5"/>
    <w:rsid w:val="00766A85"/>
    <w:rsid w:val="0076727E"/>
    <w:rsid w:val="00767346"/>
    <w:rsid w:val="0076760B"/>
    <w:rsid w:val="007676B2"/>
    <w:rsid w:val="00767EBC"/>
    <w:rsid w:val="00767F33"/>
    <w:rsid w:val="00770147"/>
    <w:rsid w:val="0077091A"/>
    <w:rsid w:val="00770F92"/>
    <w:rsid w:val="007718FE"/>
    <w:rsid w:val="0077192F"/>
    <w:rsid w:val="007719D4"/>
    <w:rsid w:val="007722B7"/>
    <w:rsid w:val="00773766"/>
    <w:rsid w:val="00773771"/>
    <w:rsid w:val="00774918"/>
    <w:rsid w:val="00774CC5"/>
    <w:rsid w:val="00775147"/>
    <w:rsid w:val="00775488"/>
    <w:rsid w:val="007765B6"/>
    <w:rsid w:val="007768B9"/>
    <w:rsid w:val="00776EE3"/>
    <w:rsid w:val="0077725A"/>
    <w:rsid w:val="007773EF"/>
    <w:rsid w:val="007778B6"/>
    <w:rsid w:val="00777B4D"/>
    <w:rsid w:val="00777E94"/>
    <w:rsid w:val="0078012B"/>
    <w:rsid w:val="0078013B"/>
    <w:rsid w:val="007804F5"/>
    <w:rsid w:val="00780B8F"/>
    <w:rsid w:val="00780FC9"/>
    <w:rsid w:val="00781148"/>
    <w:rsid w:val="00781488"/>
    <w:rsid w:val="00781587"/>
    <w:rsid w:val="0078193A"/>
    <w:rsid w:val="007819A2"/>
    <w:rsid w:val="00781E4A"/>
    <w:rsid w:val="00781E73"/>
    <w:rsid w:val="007827FB"/>
    <w:rsid w:val="00782CCA"/>
    <w:rsid w:val="00782E57"/>
    <w:rsid w:val="007838C9"/>
    <w:rsid w:val="00783AB2"/>
    <w:rsid w:val="00783B82"/>
    <w:rsid w:val="00783F09"/>
    <w:rsid w:val="00784368"/>
    <w:rsid w:val="0078470F"/>
    <w:rsid w:val="00784C3B"/>
    <w:rsid w:val="007850B6"/>
    <w:rsid w:val="007853AF"/>
    <w:rsid w:val="007858CF"/>
    <w:rsid w:val="00786A25"/>
    <w:rsid w:val="00787D43"/>
    <w:rsid w:val="00787F42"/>
    <w:rsid w:val="00787FA5"/>
    <w:rsid w:val="00790033"/>
    <w:rsid w:val="00790481"/>
    <w:rsid w:val="00790629"/>
    <w:rsid w:val="00791465"/>
    <w:rsid w:val="0079171A"/>
    <w:rsid w:val="0079237A"/>
    <w:rsid w:val="0079248F"/>
    <w:rsid w:val="00792728"/>
    <w:rsid w:val="00792D32"/>
    <w:rsid w:val="007934D0"/>
    <w:rsid w:val="007934D5"/>
    <w:rsid w:val="00793546"/>
    <w:rsid w:val="00793F2C"/>
    <w:rsid w:val="00793F34"/>
    <w:rsid w:val="00794310"/>
    <w:rsid w:val="007946A1"/>
    <w:rsid w:val="007946E5"/>
    <w:rsid w:val="00794AB0"/>
    <w:rsid w:val="00794EF4"/>
    <w:rsid w:val="00794FE7"/>
    <w:rsid w:val="007951D2"/>
    <w:rsid w:val="00795B53"/>
    <w:rsid w:val="00796150"/>
    <w:rsid w:val="007966D5"/>
    <w:rsid w:val="007968A4"/>
    <w:rsid w:val="00796AD5"/>
    <w:rsid w:val="007972BE"/>
    <w:rsid w:val="00797330"/>
    <w:rsid w:val="0079742F"/>
    <w:rsid w:val="007977E1"/>
    <w:rsid w:val="00797832"/>
    <w:rsid w:val="007A067A"/>
    <w:rsid w:val="007A0DF0"/>
    <w:rsid w:val="007A158F"/>
    <w:rsid w:val="007A1D88"/>
    <w:rsid w:val="007A1DEE"/>
    <w:rsid w:val="007A1F83"/>
    <w:rsid w:val="007A2BE1"/>
    <w:rsid w:val="007A399E"/>
    <w:rsid w:val="007A3A01"/>
    <w:rsid w:val="007A3B50"/>
    <w:rsid w:val="007A3C01"/>
    <w:rsid w:val="007A3DE8"/>
    <w:rsid w:val="007A4189"/>
    <w:rsid w:val="007A434E"/>
    <w:rsid w:val="007A43F4"/>
    <w:rsid w:val="007A4DB1"/>
    <w:rsid w:val="007A552D"/>
    <w:rsid w:val="007A58F5"/>
    <w:rsid w:val="007A6D51"/>
    <w:rsid w:val="007A7585"/>
    <w:rsid w:val="007A771C"/>
    <w:rsid w:val="007A7C33"/>
    <w:rsid w:val="007A7FAC"/>
    <w:rsid w:val="007B01D0"/>
    <w:rsid w:val="007B0DC6"/>
    <w:rsid w:val="007B35D6"/>
    <w:rsid w:val="007B40B6"/>
    <w:rsid w:val="007B453F"/>
    <w:rsid w:val="007B4F9C"/>
    <w:rsid w:val="007B5065"/>
    <w:rsid w:val="007B5E84"/>
    <w:rsid w:val="007B6734"/>
    <w:rsid w:val="007B696F"/>
    <w:rsid w:val="007B6B2A"/>
    <w:rsid w:val="007B6D08"/>
    <w:rsid w:val="007B6F43"/>
    <w:rsid w:val="007B71A0"/>
    <w:rsid w:val="007B7525"/>
    <w:rsid w:val="007B7B0F"/>
    <w:rsid w:val="007B7F16"/>
    <w:rsid w:val="007C06CA"/>
    <w:rsid w:val="007C07EF"/>
    <w:rsid w:val="007C0893"/>
    <w:rsid w:val="007C099C"/>
    <w:rsid w:val="007C1035"/>
    <w:rsid w:val="007C15CC"/>
    <w:rsid w:val="007C1A4C"/>
    <w:rsid w:val="007C2616"/>
    <w:rsid w:val="007C264D"/>
    <w:rsid w:val="007C2FDE"/>
    <w:rsid w:val="007C3179"/>
    <w:rsid w:val="007C322C"/>
    <w:rsid w:val="007C387F"/>
    <w:rsid w:val="007C38A5"/>
    <w:rsid w:val="007C396B"/>
    <w:rsid w:val="007C3DE7"/>
    <w:rsid w:val="007C4020"/>
    <w:rsid w:val="007C443C"/>
    <w:rsid w:val="007C48DF"/>
    <w:rsid w:val="007C4A77"/>
    <w:rsid w:val="007C4D33"/>
    <w:rsid w:val="007C4E43"/>
    <w:rsid w:val="007C50AD"/>
    <w:rsid w:val="007C546E"/>
    <w:rsid w:val="007C547B"/>
    <w:rsid w:val="007C54FE"/>
    <w:rsid w:val="007C55DF"/>
    <w:rsid w:val="007C6521"/>
    <w:rsid w:val="007C6958"/>
    <w:rsid w:val="007C6C2B"/>
    <w:rsid w:val="007C6CB4"/>
    <w:rsid w:val="007C6F2F"/>
    <w:rsid w:val="007C7490"/>
    <w:rsid w:val="007C7640"/>
    <w:rsid w:val="007C7668"/>
    <w:rsid w:val="007C79D3"/>
    <w:rsid w:val="007D0A25"/>
    <w:rsid w:val="007D0E03"/>
    <w:rsid w:val="007D11D4"/>
    <w:rsid w:val="007D167E"/>
    <w:rsid w:val="007D256A"/>
    <w:rsid w:val="007D2731"/>
    <w:rsid w:val="007D2D6A"/>
    <w:rsid w:val="007D2DD6"/>
    <w:rsid w:val="007D2E7B"/>
    <w:rsid w:val="007D2F2F"/>
    <w:rsid w:val="007D3D36"/>
    <w:rsid w:val="007D3E26"/>
    <w:rsid w:val="007D4288"/>
    <w:rsid w:val="007D42BA"/>
    <w:rsid w:val="007D45F6"/>
    <w:rsid w:val="007D4A9B"/>
    <w:rsid w:val="007D502F"/>
    <w:rsid w:val="007D55CF"/>
    <w:rsid w:val="007D5FC0"/>
    <w:rsid w:val="007D6250"/>
    <w:rsid w:val="007D639C"/>
    <w:rsid w:val="007D6A09"/>
    <w:rsid w:val="007D6D8A"/>
    <w:rsid w:val="007D703D"/>
    <w:rsid w:val="007D706F"/>
    <w:rsid w:val="007D77D5"/>
    <w:rsid w:val="007D7CB5"/>
    <w:rsid w:val="007D7EDD"/>
    <w:rsid w:val="007E1695"/>
    <w:rsid w:val="007E207A"/>
    <w:rsid w:val="007E252B"/>
    <w:rsid w:val="007E37BA"/>
    <w:rsid w:val="007E3DA8"/>
    <w:rsid w:val="007E455A"/>
    <w:rsid w:val="007E4EAB"/>
    <w:rsid w:val="007E543B"/>
    <w:rsid w:val="007E54EC"/>
    <w:rsid w:val="007E5D4C"/>
    <w:rsid w:val="007E5F96"/>
    <w:rsid w:val="007E6664"/>
    <w:rsid w:val="007E698F"/>
    <w:rsid w:val="007E6C1F"/>
    <w:rsid w:val="007E6EBD"/>
    <w:rsid w:val="007E7351"/>
    <w:rsid w:val="007E75F7"/>
    <w:rsid w:val="007E7C90"/>
    <w:rsid w:val="007E7D76"/>
    <w:rsid w:val="007E7F84"/>
    <w:rsid w:val="007E7FA2"/>
    <w:rsid w:val="007F084C"/>
    <w:rsid w:val="007F2899"/>
    <w:rsid w:val="007F2A76"/>
    <w:rsid w:val="007F2F26"/>
    <w:rsid w:val="007F35CF"/>
    <w:rsid w:val="007F35DA"/>
    <w:rsid w:val="007F3ABE"/>
    <w:rsid w:val="007F3D9D"/>
    <w:rsid w:val="007F4341"/>
    <w:rsid w:val="007F4E95"/>
    <w:rsid w:val="007F53A2"/>
    <w:rsid w:val="007F5590"/>
    <w:rsid w:val="007F58CB"/>
    <w:rsid w:val="007F59D0"/>
    <w:rsid w:val="007F5AA1"/>
    <w:rsid w:val="007F5AD0"/>
    <w:rsid w:val="007F5CAF"/>
    <w:rsid w:val="007F5CD0"/>
    <w:rsid w:val="007F5D3D"/>
    <w:rsid w:val="007F5D9D"/>
    <w:rsid w:val="007F6210"/>
    <w:rsid w:val="007F623B"/>
    <w:rsid w:val="007F6685"/>
    <w:rsid w:val="007F69D8"/>
    <w:rsid w:val="007F70E7"/>
    <w:rsid w:val="007F766C"/>
    <w:rsid w:val="008017D4"/>
    <w:rsid w:val="00801D5A"/>
    <w:rsid w:val="00801E75"/>
    <w:rsid w:val="0080292A"/>
    <w:rsid w:val="00802B50"/>
    <w:rsid w:val="008030B9"/>
    <w:rsid w:val="0080350B"/>
    <w:rsid w:val="00803793"/>
    <w:rsid w:val="00803E5C"/>
    <w:rsid w:val="008053A4"/>
    <w:rsid w:val="00805682"/>
    <w:rsid w:val="00805A1A"/>
    <w:rsid w:val="00805C4A"/>
    <w:rsid w:val="00805F3E"/>
    <w:rsid w:val="00806323"/>
    <w:rsid w:val="0080646E"/>
    <w:rsid w:val="008064D5"/>
    <w:rsid w:val="0080660F"/>
    <w:rsid w:val="008069E9"/>
    <w:rsid w:val="00806BF5"/>
    <w:rsid w:val="00806D10"/>
    <w:rsid w:val="008070DA"/>
    <w:rsid w:val="00807A97"/>
    <w:rsid w:val="00810B33"/>
    <w:rsid w:val="00811341"/>
    <w:rsid w:val="008118D1"/>
    <w:rsid w:val="00811C36"/>
    <w:rsid w:val="0081259E"/>
    <w:rsid w:val="00812CE9"/>
    <w:rsid w:val="00813418"/>
    <w:rsid w:val="00813866"/>
    <w:rsid w:val="00813B13"/>
    <w:rsid w:val="00814CAC"/>
    <w:rsid w:val="00815470"/>
    <w:rsid w:val="00815765"/>
    <w:rsid w:val="0081689B"/>
    <w:rsid w:val="00816C77"/>
    <w:rsid w:val="0081722E"/>
    <w:rsid w:val="00820506"/>
    <w:rsid w:val="00820A31"/>
    <w:rsid w:val="0082113C"/>
    <w:rsid w:val="00821713"/>
    <w:rsid w:val="008227BF"/>
    <w:rsid w:val="008229FE"/>
    <w:rsid w:val="00823EA7"/>
    <w:rsid w:val="0082492D"/>
    <w:rsid w:val="00824F28"/>
    <w:rsid w:val="00826049"/>
    <w:rsid w:val="00826720"/>
    <w:rsid w:val="00826C70"/>
    <w:rsid w:val="00826DB9"/>
    <w:rsid w:val="00827469"/>
    <w:rsid w:val="00827D10"/>
    <w:rsid w:val="00830361"/>
    <w:rsid w:val="0083056C"/>
    <w:rsid w:val="00831B27"/>
    <w:rsid w:val="00831E8A"/>
    <w:rsid w:val="008321B2"/>
    <w:rsid w:val="00832234"/>
    <w:rsid w:val="008326B5"/>
    <w:rsid w:val="00833225"/>
    <w:rsid w:val="00833532"/>
    <w:rsid w:val="00833548"/>
    <w:rsid w:val="00833667"/>
    <w:rsid w:val="00834C85"/>
    <w:rsid w:val="008358AF"/>
    <w:rsid w:val="00835942"/>
    <w:rsid w:val="00835E6B"/>
    <w:rsid w:val="008366F2"/>
    <w:rsid w:val="00836848"/>
    <w:rsid w:val="0083770C"/>
    <w:rsid w:val="008379A4"/>
    <w:rsid w:val="00840187"/>
    <w:rsid w:val="008403AF"/>
    <w:rsid w:val="0084046F"/>
    <w:rsid w:val="0084097D"/>
    <w:rsid w:val="00840DC0"/>
    <w:rsid w:val="0084108A"/>
    <w:rsid w:val="0084123C"/>
    <w:rsid w:val="00842168"/>
    <w:rsid w:val="00842264"/>
    <w:rsid w:val="00842654"/>
    <w:rsid w:val="00842A1E"/>
    <w:rsid w:val="00842C4E"/>
    <w:rsid w:val="008432B0"/>
    <w:rsid w:val="0084364B"/>
    <w:rsid w:val="00844132"/>
    <w:rsid w:val="00844837"/>
    <w:rsid w:val="00844A29"/>
    <w:rsid w:val="00845D8C"/>
    <w:rsid w:val="00845F2C"/>
    <w:rsid w:val="00846526"/>
    <w:rsid w:val="00846F29"/>
    <w:rsid w:val="00847284"/>
    <w:rsid w:val="00847391"/>
    <w:rsid w:val="00847ABE"/>
    <w:rsid w:val="00847F5D"/>
    <w:rsid w:val="00851301"/>
    <w:rsid w:val="008513DB"/>
    <w:rsid w:val="00851DFB"/>
    <w:rsid w:val="00852C6C"/>
    <w:rsid w:val="008530DC"/>
    <w:rsid w:val="00853370"/>
    <w:rsid w:val="008539A8"/>
    <w:rsid w:val="00853B96"/>
    <w:rsid w:val="008540D5"/>
    <w:rsid w:val="0085414C"/>
    <w:rsid w:val="00854180"/>
    <w:rsid w:val="00854359"/>
    <w:rsid w:val="00854390"/>
    <w:rsid w:val="008544B1"/>
    <w:rsid w:val="008549D3"/>
    <w:rsid w:val="00854AAB"/>
    <w:rsid w:val="00854BCF"/>
    <w:rsid w:val="00855A92"/>
    <w:rsid w:val="00856810"/>
    <w:rsid w:val="00856AC4"/>
    <w:rsid w:val="00857719"/>
    <w:rsid w:val="00857743"/>
    <w:rsid w:val="00857784"/>
    <w:rsid w:val="00857C85"/>
    <w:rsid w:val="008600F3"/>
    <w:rsid w:val="008603A0"/>
    <w:rsid w:val="008604BE"/>
    <w:rsid w:val="00860731"/>
    <w:rsid w:val="00860FB3"/>
    <w:rsid w:val="008612EB"/>
    <w:rsid w:val="00861552"/>
    <w:rsid w:val="00862596"/>
    <w:rsid w:val="008630EA"/>
    <w:rsid w:val="0086377C"/>
    <w:rsid w:val="0086381C"/>
    <w:rsid w:val="00863CDA"/>
    <w:rsid w:val="008642C8"/>
    <w:rsid w:val="00864520"/>
    <w:rsid w:val="00864EE6"/>
    <w:rsid w:val="00865023"/>
    <w:rsid w:val="0086595E"/>
    <w:rsid w:val="00865B79"/>
    <w:rsid w:val="00865CB8"/>
    <w:rsid w:val="0086631B"/>
    <w:rsid w:val="00866FF7"/>
    <w:rsid w:val="00867D75"/>
    <w:rsid w:val="008700A3"/>
    <w:rsid w:val="0087071B"/>
    <w:rsid w:val="008708A9"/>
    <w:rsid w:val="008709F3"/>
    <w:rsid w:val="00870A60"/>
    <w:rsid w:val="00870FF2"/>
    <w:rsid w:val="0087190C"/>
    <w:rsid w:val="00871A0B"/>
    <w:rsid w:val="00871FEC"/>
    <w:rsid w:val="008723E2"/>
    <w:rsid w:val="008728F5"/>
    <w:rsid w:val="00872974"/>
    <w:rsid w:val="008729AD"/>
    <w:rsid w:val="00872CF9"/>
    <w:rsid w:val="00872D23"/>
    <w:rsid w:val="0087302C"/>
    <w:rsid w:val="00873408"/>
    <w:rsid w:val="008738A0"/>
    <w:rsid w:val="00874115"/>
    <w:rsid w:val="008744BF"/>
    <w:rsid w:val="00874E6F"/>
    <w:rsid w:val="00875A38"/>
    <w:rsid w:val="00875FD5"/>
    <w:rsid w:val="00875FEB"/>
    <w:rsid w:val="00876696"/>
    <w:rsid w:val="008768B5"/>
    <w:rsid w:val="0087691F"/>
    <w:rsid w:val="00876A69"/>
    <w:rsid w:val="00877288"/>
    <w:rsid w:val="008775C6"/>
    <w:rsid w:val="00877A3C"/>
    <w:rsid w:val="00880A98"/>
    <w:rsid w:val="008816F2"/>
    <w:rsid w:val="00882292"/>
    <w:rsid w:val="0088303A"/>
    <w:rsid w:val="0088305A"/>
    <w:rsid w:val="008836D2"/>
    <w:rsid w:val="00883778"/>
    <w:rsid w:val="008837DB"/>
    <w:rsid w:val="008838B6"/>
    <w:rsid w:val="00883BC0"/>
    <w:rsid w:val="00883C2F"/>
    <w:rsid w:val="00883C75"/>
    <w:rsid w:val="0088480B"/>
    <w:rsid w:val="0088482F"/>
    <w:rsid w:val="00884861"/>
    <w:rsid w:val="00884A4F"/>
    <w:rsid w:val="0088597A"/>
    <w:rsid w:val="00885B91"/>
    <w:rsid w:val="00886702"/>
    <w:rsid w:val="00886D47"/>
    <w:rsid w:val="0088752C"/>
    <w:rsid w:val="0089020C"/>
    <w:rsid w:val="0089065E"/>
    <w:rsid w:val="00890F5D"/>
    <w:rsid w:val="00891AD8"/>
    <w:rsid w:val="00891F6B"/>
    <w:rsid w:val="00892186"/>
    <w:rsid w:val="008921AE"/>
    <w:rsid w:val="008921EB"/>
    <w:rsid w:val="00892629"/>
    <w:rsid w:val="0089313E"/>
    <w:rsid w:val="00893521"/>
    <w:rsid w:val="00893A4E"/>
    <w:rsid w:val="008945AC"/>
    <w:rsid w:val="008946AB"/>
    <w:rsid w:val="00894C7E"/>
    <w:rsid w:val="00894CDD"/>
    <w:rsid w:val="00894DA5"/>
    <w:rsid w:val="008953F0"/>
    <w:rsid w:val="008959EC"/>
    <w:rsid w:val="00895BFA"/>
    <w:rsid w:val="008962A0"/>
    <w:rsid w:val="00896B2E"/>
    <w:rsid w:val="00896E1E"/>
    <w:rsid w:val="00896E65"/>
    <w:rsid w:val="00897EC9"/>
    <w:rsid w:val="00897FF8"/>
    <w:rsid w:val="008A03C1"/>
    <w:rsid w:val="008A0895"/>
    <w:rsid w:val="008A0C11"/>
    <w:rsid w:val="008A1471"/>
    <w:rsid w:val="008A1729"/>
    <w:rsid w:val="008A175E"/>
    <w:rsid w:val="008A20FE"/>
    <w:rsid w:val="008A21BB"/>
    <w:rsid w:val="008A24C2"/>
    <w:rsid w:val="008A2A1E"/>
    <w:rsid w:val="008A2A7E"/>
    <w:rsid w:val="008A38DC"/>
    <w:rsid w:val="008A4063"/>
    <w:rsid w:val="008A449C"/>
    <w:rsid w:val="008A465E"/>
    <w:rsid w:val="008A4793"/>
    <w:rsid w:val="008A4DFF"/>
    <w:rsid w:val="008A56BD"/>
    <w:rsid w:val="008A5E6B"/>
    <w:rsid w:val="008A65EF"/>
    <w:rsid w:val="008A67CA"/>
    <w:rsid w:val="008A6DAD"/>
    <w:rsid w:val="008A6E99"/>
    <w:rsid w:val="008A6FA0"/>
    <w:rsid w:val="008A74EB"/>
    <w:rsid w:val="008A7EF8"/>
    <w:rsid w:val="008A7F88"/>
    <w:rsid w:val="008B09A0"/>
    <w:rsid w:val="008B0B9A"/>
    <w:rsid w:val="008B0D81"/>
    <w:rsid w:val="008B0DDB"/>
    <w:rsid w:val="008B0E7C"/>
    <w:rsid w:val="008B1141"/>
    <w:rsid w:val="008B1371"/>
    <w:rsid w:val="008B16FD"/>
    <w:rsid w:val="008B178D"/>
    <w:rsid w:val="008B2352"/>
    <w:rsid w:val="008B2604"/>
    <w:rsid w:val="008B2FB7"/>
    <w:rsid w:val="008B3E1E"/>
    <w:rsid w:val="008B3ED9"/>
    <w:rsid w:val="008B3F5E"/>
    <w:rsid w:val="008B3FD4"/>
    <w:rsid w:val="008B49A0"/>
    <w:rsid w:val="008B4F04"/>
    <w:rsid w:val="008B5083"/>
    <w:rsid w:val="008B52CE"/>
    <w:rsid w:val="008B548F"/>
    <w:rsid w:val="008B6037"/>
    <w:rsid w:val="008B6F4F"/>
    <w:rsid w:val="008B7341"/>
    <w:rsid w:val="008B75CB"/>
    <w:rsid w:val="008B76EC"/>
    <w:rsid w:val="008B79AC"/>
    <w:rsid w:val="008B7E11"/>
    <w:rsid w:val="008C0040"/>
    <w:rsid w:val="008C0055"/>
    <w:rsid w:val="008C0545"/>
    <w:rsid w:val="008C1301"/>
    <w:rsid w:val="008C16D8"/>
    <w:rsid w:val="008C1E10"/>
    <w:rsid w:val="008C2563"/>
    <w:rsid w:val="008C2A6A"/>
    <w:rsid w:val="008C3190"/>
    <w:rsid w:val="008C329A"/>
    <w:rsid w:val="008C3354"/>
    <w:rsid w:val="008C35B9"/>
    <w:rsid w:val="008C436C"/>
    <w:rsid w:val="008C4867"/>
    <w:rsid w:val="008C495D"/>
    <w:rsid w:val="008C4FAB"/>
    <w:rsid w:val="008C55D7"/>
    <w:rsid w:val="008C5725"/>
    <w:rsid w:val="008C5864"/>
    <w:rsid w:val="008C5E02"/>
    <w:rsid w:val="008C5FD1"/>
    <w:rsid w:val="008C6764"/>
    <w:rsid w:val="008C69E5"/>
    <w:rsid w:val="008C72C3"/>
    <w:rsid w:val="008C7A4F"/>
    <w:rsid w:val="008C7A84"/>
    <w:rsid w:val="008D004D"/>
    <w:rsid w:val="008D0465"/>
    <w:rsid w:val="008D0A75"/>
    <w:rsid w:val="008D12A1"/>
    <w:rsid w:val="008D14E8"/>
    <w:rsid w:val="008D188D"/>
    <w:rsid w:val="008D1A9C"/>
    <w:rsid w:val="008D2131"/>
    <w:rsid w:val="008D537E"/>
    <w:rsid w:val="008D5521"/>
    <w:rsid w:val="008D5A2A"/>
    <w:rsid w:val="008D7DE9"/>
    <w:rsid w:val="008D7EA2"/>
    <w:rsid w:val="008E01F4"/>
    <w:rsid w:val="008E05D7"/>
    <w:rsid w:val="008E0A7A"/>
    <w:rsid w:val="008E1670"/>
    <w:rsid w:val="008E1747"/>
    <w:rsid w:val="008E179C"/>
    <w:rsid w:val="008E17C5"/>
    <w:rsid w:val="008E1EFC"/>
    <w:rsid w:val="008E1F42"/>
    <w:rsid w:val="008E2370"/>
    <w:rsid w:val="008E24B3"/>
    <w:rsid w:val="008E2AAC"/>
    <w:rsid w:val="008E2C3E"/>
    <w:rsid w:val="008E3CF7"/>
    <w:rsid w:val="008E4AB3"/>
    <w:rsid w:val="008E4B55"/>
    <w:rsid w:val="008E5601"/>
    <w:rsid w:val="008E5DB7"/>
    <w:rsid w:val="008E5E4F"/>
    <w:rsid w:val="008E5EDD"/>
    <w:rsid w:val="008E637C"/>
    <w:rsid w:val="008E667F"/>
    <w:rsid w:val="008E6804"/>
    <w:rsid w:val="008E709F"/>
    <w:rsid w:val="008E752B"/>
    <w:rsid w:val="008E7619"/>
    <w:rsid w:val="008E7663"/>
    <w:rsid w:val="008F0091"/>
    <w:rsid w:val="008F031D"/>
    <w:rsid w:val="008F04D6"/>
    <w:rsid w:val="008F08C5"/>
    <w:rsid w:val="008F0D85"/>
    <w:rsid w:val="008F0EA7"/>
    <w:rsid w:val="008F1858"/>
    <w:rsid w:val="008F18DB"/>
    <w:rsid w:val="008F1938"/>
    <w:rsid w:val="008F1A0A"/>
    <w:rsid w:val="008F2080"/>
    <w:rsid w:val="008F2135"/>
    <w:rsid w:val="008F2517"/>
    <w:rsid w:val="008F3472"/>
    <w:rsid w:val="008F35A8"/>
    <w:rsid w:val="008F4BA2"/>
    <w:rsid w:val="008F4C80"/>
    <w:rsid w:val="008F4E82"/>
    <w:rsid w:val="008F51B8"/>
    <w:rsid w:val="008F55BE"/>
    <w:rsid w:val="008F5D99"/>
    <w:rsid w:val="008F5FCE"/>
    <w:rsid w:val="008F642B"/>
    <w:rsid w:val="008F6D59"/>
    <w:rsid w:val="008F6DA0"/>
    <w:rsid w:val="008F74FC"/>
    <w:rsid w:val="008F7501"/>
    <w:rsid w:val="008F751D"/>
    <w:rsid w:val="008F7677"/>
    <w:rsid w:val="00900418"/>
    <w:rsid w:val="00900640"/>
    <w:rsid w:val="009006C8"/>
    <w:rsid w:val="0090094F"/>
    <w:rsid w:val="009009EB"/>
    <w:rsid w:val="009011B0"/>
    <w:rsid w:val="00901F47"/>
    <w:rsid w:val="0090236C"/>
    <w:rsid w:val="0090252F"/>
    <w:rsid w:val="00902969"/>
    <w:rsid w:val="00902C47"/>
    <w:rsid w:val="00902FB6"/>
    <w:rsid w:val="009031EC"/>
    <w:rsid w:val="009031F5"/>
    <w:rsid w:val="009034BE"/>
    <w:rsid w:val="00903590"/>
    <w:rsid w:val="00903909"/>
    <w:rsid w:val="00903F91"/>
    <w:rsid w:val="00904773"/>
    <w:rsid w:val="00904793"/>
    <w:rsid w:val="009049CA"/>
    <w:rsid w:val="00904ED6"/>
    <w:rsid w:val="009055C7"/>
    <w:rsid w:val="00905893"/>
    <w:rsid w:val="00905A2B"/>
    <w:rsid w:val="00905C7E"/>
    <w:rsid w:val="00906068"/>
    <w:rsid w:val="00906386"/>
    <w:rsid w:val="00906E52"/>
    <w:rsid w:val="00907132"/>
    <w:rsid w:val="00907280"/>
    <w:rsid w:val="00907310"/>
    <w:rsid w:val="009075D0"/>
    <w:rsid w:val="00907C8C"/>
    <w:rsid w:val="0091036F"/>
    <w:rsid w:val="00910CB2"/>
    <w:rsid w:val="00910E39"/>
    <w:rsid w:val="00910E8A"/>
    <w:rsid w:val="0091154E"/>
    <w:rsid w:val="0091265A"/>
    <w:rsid w:val="0091285E"/>
    <w:rsid w:val="00912F49"/>
    <w:rsid w:val="00913966"/>
    <w:rsid w:val="00914251"/>
    <w:rsid w:val="00914C65"/>
    <w:rsid w:val="0091502F"/>
    <w:rsid w:val="00915097"/>
    <w:rsid w:val="00916722"/>
    <w:rsid w:val="00917121"/>
    <w:rsid w:val="00917358"/>
    <w:rsid w:val="00917CED"/>
    <w:rsid w:val="009213A9"/>
    <w:rsid w:val="0092173E"/>
    <w:rsid w:val="00921E40"/>
    <w:rsid w:val="0092210C"/>
    <w:rsid w:val="00922269"/>
    <w:rsid w:val="009233EA"/>
    <w:rsid w:val="0092340E"/>
    <w:rsid w:val="00923D11"/>
    <w:rsid w:val="00923DB2"/>
    <w:rsid w:val="00923F12"/>
    <w:rsid w:val="00924C30"/>
    <w:rsid w:val="00924D2B"/>
    <w:rsid w:val="00925884"/>
    <w:rsid w:val="00925F4F"/>
    <w:rsid w:val="009265DB"/>
    <w:rsid w:val="009270FB"/>
    <w:rsid w:val="009278EF"/>
    <w:rsid w:val="00927EF3"/>
    <w:rsid w:val="0093044D"/>
    <w:rsid w:val="00930583"/>
    <w:rsid w:val="00930F0F"/>
    <w:rsid w:val="009310C3"/>
    <w:rsid w:val="00931423"/>
    <w:rsid w:val="00932E2F"/>
    <w:rsid w:val="009330F2"/>
    <w:rsid w:val="00933771"/>
    <w:rsid w:val="00934387"/>
    <w:rsid w:val="0093452D"/>
    <w:rsid w:val="00934EF0"/>
    <w:rsid w:val="00934F54"/>
    <w:rsid w:val="00935026"/>
    <w:rsid w:val="00935865"/>
    <w:rsid w:val="00936F17"/>
    <w:rsid w:val="00937C17"/>
    <w:rsid w:val="0094023B"/>
    <w:rsid w:val="009402F2"/>
    <w:rsid w:val="00940342"/>
    <w:rsid w:val="009411B8"/>
    <w:rsid w:val="00941238"/>
    <w:rsid w:val="009415AA"/>
    <w:rsid w:val="009415C8"/>
    <w:rsid w:val="00941683"/>
    <w:rsid w:val="00942AF8"/>
    <w:rsid w:val="00942D7A"/>
    <w:rsid w:val="00943525"/>
    <w:rsid w:val="00943EF5"/>
    <w:rsid w:val="009443AA"/>
    <w:rsid w:val="00944662"/>
    <w:rsid w:val="00944ACE"/>
    <w:rsid w:val="00944CDE"/>
    <w:rsid w:val="00945D84"/>
    <w:rsid w:val="00945E33"/>
    <w:rsid w:val="00945F0D"/>
    <w:rsid w:val="00945F43"/>
    <w:rsid w:val="009463AB"/>
    <w:rsid w:val="00946463"/>
    <w:rsid w:val="00946A3C"/>
    <w:rsid w:val="00946D02"/>
    <w:rsid w:val="00946F38"/>
    <w:rsid w:val="00947052"/>
    <w:rsid w:val="0094735F"/>
    <w:rsid w:val="00947CDE"/>
    <w:rsid w:val="00947E0F"/>
    <w:rsid w:val="0095013B"/>
    <w:rsid w:val="00950144"/>
    <w:rsid w:val="0095017F"/>
    <w:rsid w:val="0095066B"/>
    <w:rsid w:val="00950A96"/>
    <w:rsid w:val="009510CE"/>
    <w:rsid w:val="00951B2F"/>
    <w:rsid w:val="009523D9"/>
    <w:rsid w:val="009524F3"/>
    <w:rsid w:val="00952A81"/>
    <w:rsid w:val="00953453"/>
    <w:rsid w:val="0095362A"/>
    <w:rsid w:val="00953634"/>
    <w:rsid w:val="00953C51"/>
    <w:rsid w:val="00954454"/>
    <w:rsid w:val="00955724"/>
    <w:rsid w:val="00955AD6"/>
    <w:rsid w:val="0095619B"/>
    <w:rsid w:val="00956C23"/>
    <w:rsid w:val="00957633"/>
    <w:rsid w:val="009578F3"/>
    <w:rsid w:val="00960216"/>
    <w:rsid w:val="009604F6"/>
    <w:rsid w:val="0096071F"/>
    <w:rsid w:val="00961031"/>
    <w:rsid w:val="009612C8"/>
    <w:rsid w:val="00961CF5"/>
    <w:rsid w:val="00962135"/>
    <w:rsid w:val="00963323"/>
    <w:rsid w:val="00963524"/>
    <w:rsid w:val="0096428C"/>
    <w:rsid w:val="00964F01"/>
    <w:rsid w:val="00965575"/>
    <w:rsid w:val="00965FF6"/>
    <w:rsid w:val="00966692"/>
    <w:rsid w:val="0096697B"/>
    <w:rsid w:val="00967134"/>
    <w:rsid w:val="0096739C"/>
    <w:rsid w:val="009674D0"/>
    <w:rsid w:val="0097096B"/>
    <w:rsid w:val="00970D41"/>
    <w:rsid w:val="009717A5"/>
    <w:rsid w:val="009717D0"/>
    <w:rsid w:val="009717F2"/>
    <w:rsid w:val="0097221E"/>
    <w:rsid w:val="00972374"/>
    <w:rsid w:val="00972887"/>
    <w:rsid w:val="00972E0C"/>
    <w:rsid w:val="0097351F"/>
    <w:rsid w:val="0097354C"/>
    <w:rsid w:val="00973A15"/>
    <w:rsid w:val="00973B40"/>
    <w:rsid w:val="009742AE"/>
    <w:rsid w:val="009748DF"/>
    <w:rsid w:val="00974953"/>
    <w:rsid w:val="00974DC0"/>
    <w:rsid w:val="00974E60"/>
    <w:rsid w:val="009752A8"/>
    <w:rsid w:val="00975D30"/>
    <w:rsid w:val="009762AA"/>
    <w:rsid w:val="00976B6C"/>
    <w:rsid w:val="0097744F"/>
    <w:rsid w:val="00977F00"/>
    <w:rsid w:val="0098022D"/>
    <w:rsid w:val="009802F2"/>
    <w:rsid w:val="00980346"/>
    <w:rsid w:val="00980829"/>
    <w:rsid w:val="009819B1"/>
    <w:rsid w:val="00981A14"/>
    <w:rsid w:val="00981DA6"/>
    <w:rsid w:val="00981F84"/>
    <w:rsid w:val="00982914"/>
    <w:rsid w:val="00982DAE"/>
    <w:rsid w:val="00982E88"/>
    <w:rsid w:val="00983159"/>
    <w:rsid w:val="0098394F"/>
    <w:rsid w:val="00983B87"/>
    <w:rsid w:val="00983CDC"/>
    <w:rsid w:val="00984132"/>
    <w:rsid w:val="009843BF"/>
    <w:rsid w:val="009847C7"/>
    <w:rsid w:val="00984DBE"/>
    <w:rsid w:val="00985312"/>
    <w:rsid w:val="009855D7"/>
    <w:rsid w:val="0098574D"/>
    <w:rsid w:val="00985990"/>
    <w:rsid w:val="009860C3"/>
    <w:rsid w:val="0098640F"/>
    <w:rsid w:val="009867AA"/>
    <w:rsid w:val="009867CF"/>
    <w:rsid w:val="00986A2B"/>
    <w:rsid w:val="00987CD6"/>
    <w:rsid w:val="00987FC9"/>
    <w:rsid w:val="009900D8"/>
    <w:rsid w:val="009902C4"/>
    <w:rsid w:val="0099058E"/>
    <w:rsid w:val="0099073C"/>
    <w:rsid w:val="00990903"/>
    <w:rsid w:val="00991382"/>
    <w:rsid w:val="009914AB"/>
    <w:rsid w:val="0099175E"/>
    <w:rsid w:val="00991DA4"/>
    <w:rsid w:val="00992411"/>
    <w:rsid w:val="00992B09"/>
    <w:rsid w:val="0099308E"/>
    <w:rsid w:val="00993E1D"/>
    <w:rsid w:val="00993F1A"/>
    <w:rsid w:val="00994B6B"/>
    <w:rsid w:val="00994E4F"/>
    <w:rsid w:val="00995041"/>
    <w:rsid w:val="009951A7"/>
    <w:rsid w:val="00995276"/>
    <w:rsid w:val="0099533A"/>
    <w:rsid w:val="009953BC"/>
    <w:rsid w:val="009954FB"/>
    <w:rsid w:val="009958EF"/>
    <w:rsid w:val="009961C5"/>
    <w:rsid w:val="00996448"/>
    <w:rsid w:val="00996F5D"/>
    <w:rsid w:val="009973E2"/>
    <w:rsid w:val="00997515"/>
    <w:rsid w:val="00997B98"/>
    <w:rsid w:val="009A0275"/>
    <w:rsid w:val="009A1344"/>
    <w:rsid w:val="009A142C"/>
    <w:rsid w:val="009A1BC1"/>
    <w:rsid w:val="009A1C14"/>
    <w:rsid w:val="009A1CAD"/>
    <w:rsid w:val="009A229D"/>
    <w:rsid w:val="009A2904"/>
    <w:rsid w:val="009A2B83"/>
    <w:rsid w:val="009A2C3E"/>
    <w:rsid w:val="009A2CF1"/>
    <w:rsid w:val="009A361F"/>
    <w:rsid w:val="009A3ADD"/>
    <w:rsid w:val="009A3D79"/>
    <w:rsid w:val="009A468A"/>
    <w:rsid w:val="009A5C0A"/>
    <w:rsid w:val="009A5CBA"/>
    <w:rsid w:val="009A5E06"/>
    <w:rsid w:val="009A6259"/>
    <w:rsid w:val="009A65D7"/>
    <w:rsid w:val="009A6C5D"/>
    <w:rsid w:val="009A6D90"/>
    <w:rsid w:val="009A6DA0"/>
    <w:rsid w:val="009A6E04"/>
    <w:rsid w:val="009A6F7C"/>
    <w:rsid w:val="009A7048"/>
    <w:rsid w:val="009A706D"/>
    <w:rsid w:val="009A710E"/>
    <w:rsid w:val="009A7A51"/>
    <w:rsid w:val="009B0594"/>
    <w:rsid w:val="009B0824"/>
    <w:rsid w:val="009B0D07"/>
    <w:rsid w:val="009B0F6F"/>
    <w:rsid w:val="009B325F"/>
    <w:rsid w:val="009B3D50"/>
    <w:rsid w:val="009B3F16"/>
    <w:rsid w:val="009B4898"/>
    <w:rsid w:val="009B50BA"/>
    <w:rsid w:val="009B5943"/>
    <w:rsid w:val="009B603D"/>
    <w:rsid w:val="009B65B3"/>
    <w:rsid w:val="009B65ED"/>
    <w:rsid w:val="009B66BF"/>
    <w:rsid w:val="009B68F1"/>
    <w:rsid w:val="009B6BC9"/>
    <w:rsid w:val="009B7473"/>
    <w:rsid w:val="009B76F0"/>
    <w:rsid w:val="009C016D"/>
    <w:rsid w:val="009C0284"/>
    <w:rsid w:val="009C0300"/>
    <w:rsid w:val="009C0C29"/>
    <w:rsid w:val="009C122E"/>
    <w:rsid w:val="009C176A"/>
    <w:rsid w:val="009C18C9"/>
    <w:rsid w:val="009C193E"/>
    <w:rsid w:val="009C1E0E"/>
    <w:rsid w:val="009C2389"/>
    <w:rsid w:val="009C28C7"/>
    <w:rsid w:val="009C2B42"/>
    <w:rsid w:val="009C2D43"/>
    <w:rsid w:val="009C3144"/>
    <w:rsid w:val="009C3C5D"/>
    <w:rsid w:val="009C4537"/>
    <w:rsid w:val="009C4E09"/>
    <w:rsid w:val="009C5488"/>
    <w:rsid w:val="009C5E8C"/>
    <w:rsid w:val="009C60CE"/>
    <w:rsid w:val="009C6AAE"/>
    <w:rsid w:val="009C74D5"/>
    <w:rsid w:val="009C770D"/>
    <w:rsid w:val="009C77A7"/>
    <w:rsid w:val="009C7B04"/>
    <w:rsid w:val="009D08D8"/>
    <w:rsid w:val="009D1251"/>
    <w:rsid w:val="009D1727"/>
    <w:rsid w:val="009D1989"/>
    <w:rsid w:val="009D2491"/>
    <w:rsid w:val="009D2610"/>
    <w:rsid w:val="009D2AE5"/>
    <w:rsid w:val="009D36A5"/>
    <w:rsid w:val="009D4508"/>
    <w:rsid w:val="009D4C53"/>
    <w:rsid w:val="009D4D3C"/>
    <w:rsid w:val="009D4F9C"/>
    <w:rsid w:val="009D52A9"/>
    <w:rsid w:val="009D5D23"/>
    <w:rsid w:val="009D600F"/>
    <w:rsid w:val="009D606D"/>
    <w:rsid w:val="009D622F"/>
    <w:rsid w:val="009D676E"/>
    <w:rsid w:val="009D6857"/>
    <w:rsid w:val="009D68DF"/>
    <w:rsid w:val="009D6EB5"/>
    <w:rsid w:val="009D792B"/>
    <w:rsid w:val="009D7AB1"/>
    <w:rsid w:val="009E00E0"/>
    <w:rsid w:val="009E0D6A"/>
    <w:rsid w:val="009E166B"/>
    <w:rsid w:val="009E1D57"/>
    <w:rsid w:val="009E23FB"/>
    <w:rsid w:val="009E2D14"/>
    <w:rsid w:val="009E38BB"/>
    <w:rsid w:val="009E391B"/>
    <w:rsid w:val="009E40DB"/>
    <w:rsid w:val="009E436C"/>
    <w:rsid w:val="009E44A7"/>
    <w:rsid w:val="009E44A9"/>
    <w:rsid w:val="009E489D"/>
    <w:rsid w:val="009E50CA"/>
    <w:rsid w:val="009E5166"/>
    <w:rsid w:val="009E5A55"/>
    <w:rsid w:val="009E5C53"/>
    <w:rsid w:val="009E6449"/>
    <w:rsid w:val="009E65F1"/>
    <w:rsid w:val="009E680C"/>
    <w:rsid w:val="009E69C9"/>
    <w:rsid w:val="009E71DB"/>
    <w:rsid w:val="009E734E"/>
    <w:rsid w:val="009E747B"/>
    <w:rsid w:val="009E775E"/>
    <w:rsid w:val="009E7CBF"/>
    <w:rsid w:val="009F013A"/>
    <w:rsid w:val="009F056B"/>
    <w:rsid w:val="009F0A83"/>
    <w:rsid w:val="009F0C10"/>
    <w:rsid w:val="009F0C43"/>
    <w:rsid w:val="009F0D3E"/>
    <w:rsid w:val="009F15D8"/>
    <w:rsid w:val="009F18DE"/>
    <w:rsid w:val="009F2A4D"/>
    <w:rsid w:val="009F39DE"/>
    <w:rsid w:val="009F3A15"/>
    <w:rsid w:val="009F3CF6"/>
    <w:rsid w:val="009F5946"/>
    <w:rsid w:val="009F5B94"/>
    <w:rsid w:val="009F5DB6"/>
    <w:rsid w:val="009F644C"/>
    <w:rsid w:val="009F663C"/>
    <w:rsid w:val="009F7A6E"/>
    <w:rsid w:val="009F7B8C"/>
    <w:rsid w:val="009F7E49"/>
    <w:rsid w:val="00A00D33"/>
    <w:rsid w:val="00A02130"/>
    <w:rsid w:val="00A021FF"/>
    <w:rsid w:val="00A02AB7"/>
    <w:rsid w:val="00A0340E"/>
    <w:rsid w:val="00A03AD6"/>
    <w:rsid w:val="00A03D28"/>
    <w:rsid w:val="00A03E27"/>
    <w:rsid w:val="00A051D9"/>
    <w:rsid w:val="00A0533C"/>
    <w:rsid w:val="00A058BC"/>
    <w:rsid w:val="00A05A68"/>
    <w:rsid w:val="00A05A96"/>
    <w:rsid w:val="00A05F23"/>
    <w:rsid w:val="00A06251"/>
    <w:rsid w:val="00A062E1"/>
    <w:rsid w:val="00A063F8"/>
    <w:rsid w:val="00A07106"/>
    <w:rsid w:val="00A10812"/>
    <w:rsid w:val="00A11A94"/>
    <w:rsid w:val="00A11BF1"/>
    <w:rsid w:val="00A123AA"/>
    <w:rsid w:val="00A126FA"/>
    <w:rsid w:val="00A12EE4"/>
    <w:rsid w:val="00A137D3"/>
    <w:rsid w:val="00A1419F"/>
    <w:rsid w:val="00A14580"/>
    <w:rsid w:val="00A14E2F"/>
    <w:rsid w:val="00A1503B"/>
    <w:rsid w:val="00A1554F"/>
    <w:rsid w:val="00A15685"/>
    <w:rsid w:val="00A156BD"/>
    <w:rsid w:val="00A15B20"/>
    <w:rsid w:val="00A15D40"/>
    <w:rsid w:val="00A1669F"/>
    <w:rsid w:val="00A16E8F"/>
    <w:rsid w:val="00A1701D"/>
    <w:rsid w:val="00A174CC"/>
    <w:rsid w:val="00A17D6D"/>
    <w:rsid w:val="00A20507"/>
    <w:rsid w:val="00A20BD7"/>
    <w:rsid w:val="00A20DEA"/>
    <w:rsid w:val="00A21157"/>
    <w:rsid w:val="00A217DE"/>
    <w:rsid w:val="00A22DDE"/>
    <w:rsid w:val="00A22E32"/>
    <w:rsid w:val="00A22FFC"/>
    <w:rsid w:val="00A23366"/>
    <w:rsid w:val="00A23AF5"/>
    <w:rsid w:val="00A249A6"/>
    <w:rsid w:val="00A24E57"/>
    <w:rsid w:val="00A252E0"/>
    <w:rsid w:val="00A2561E"/>
    <w:rsid w:val="00A25A85"/>
    <w:rsid w:val="00A2659D"/>
    <w:rsid w:val="00A26DC4"/>
    <w:rsid w:val="00A2796B"/>
    <w:rsid w:val="00A30059"/>
    <w:rsid w:val="00A30716"/>
    <w:rsid w:val="00A3099D"/>
    <w:rsid w:val="00A3196E"/>
    <w:rsid w:val="00A32423"/>
    <w:rsid w:val="00A32C6F"/>
    <w:rsid w:val="00A336AB"/>
    <w:rsid w:val="00A343FB"/>
    <w:rsid w:val="00A34796"/>
    <w:rsid w:val="00A3497F"/>
    <w:rsid w:val="00A34FCF"/>
    <w:rsid w:val="00A35185"/>
    <w:rsid w:val="00A3538B"/>
    <w:rsid w:val="00A35783"/>
    <w:rsid w:val="00A35D21"/>
    <w:rsid w:val="00A3622C"/>
    <w:rsid w:val="00A36377"/>
    <w:rsid w:val="00A3640D"/>
    <w:rsid w:val="00A3665D"/>
    <w:rsid w:val="00A366CA"/>
    <w:rsid w:val="00A36DED"/>
    <w:rsid w:val="00A37A87"/>
    <w:rsid w:val="00A37C59"/>
    <w:rsid w:val="00A37D55"/>
    <w:rsid w:val="00A4026E"/>
    <w:rsid w:val="00A4047C"/>
    <w:rsid w:val="00A40FB0"/>
    <w:rsid w:val="00A41177"/>
    <w:rsid w:val="00A415D5"/>
    <w:rsid w:val="00A41CB8"/>
    <w:rsid w:val="00A4218B"/>
    <w:rsid w:val="00A42631"/>
    <w:rsid w:val="00A43110"/>
    <w:rsid w:val="00A43C65"/>
    <w:rsid w:val="00A443AE"/>
    <w:rsid w:val="00A45865"/>
    <w:rsid w:val="00A45BE1"/>
    <w:rsid w:val="00A45ECD"/>
    <w:rsid w:val="00A462CB"/>
    <w:rsid w:val="00A46A0E"/>
    <w:rsid w:val="00A46A36"/>
    <w:rsid w:val="00A46C2F"/>
    <w:rsid w:val="00A46CC6"/>
    <w:rsid w:val="00A478DE"/>
    <w:rsid w:val="00A4794E"/>
    <w:rsid w:val="00A47EF9"/>
    <w:rsid w:val="00A50324"/>
    <w:rsid w:val="00A50454"/>
    <w:rsid w:val="00A507EC"/>
    <w:rsid w:val="00A509D2"/>
    <w:rsid w:val="00A511B5"/>
    <w:rsid w:val="00A5122E"/>
    <w:rsid w:val="00A5198D"/>
    <w:rsid w:val="00A51E07"/>
    <w:rsid w:val="00A52CCF"/>
    <w:rsid w:val="00A5317D"/>
    <w:rsid w:val="00A53423"/>
    <w:rsid w:val="00A534E5"/>
    <w:rsid w:val="00A53B3C"/>
    <w:rsid w:val="00A542D1"/>
    <w:rsid w:val="00A552BC"/>
    <w:rsid w:val="00A55CAD"/>
    <w:rsid w:val="00A56071"/>
    <w:rsid w:val="00A56141"/>
    <w:rsid w:val="00A562D7"/>
    <w:rsid w:val="00A56849"/>
    <w:rsid w:val="00A56B1E"/>
    <w:rsid w:val="00A56E61"/>
    <w:rsid w:val="00A57469"/>
    <w:rsid w:val="00A57F16"/>
    <w:rsid w:val="00A608D5"/>
    <w:rsid w:val="00A61985"/>
    <w:rsid w:val="00A61F91"/>
    <w:rsid w:val="00A62277"/>
    <w:rsid w:val="00A62B46"/>
    <w:rsid w:val="00A635C5"/>
    <w:rsid w:val="00A63A28"/>
    <w:rsid w:val="00A64564"/>
    <w:rsid w:val="00A64A9D"/>
    <w:rsid w:val="00A64D8A"/>
    <w:rsid w:val="00A64F10"/>
    <w:rsid w:val="00A65031"/>
    <w:rsid w:val="00A6521A"/>
    <w:rsid w:val="00A6522A"/>
    <w:rsid w:val="00A65504"/>
    <w:rsid w:val="00A65508"/>
    <w:rsid w:val="00A65C7B"/>
    <w:rsid w:val="00A66283"/>
    <w:rsid w:val="00A66B67"/>
    <w:rsid w:val="00A66BAF"/>
    <w:rsid w:val="00A66E6B"/>
    <w:rsid w:val="00A66F45"/>
    <w:rsid w:val="00A671BF"/>
    <w:rsid w:val="00A672B3"/>
    <w:rsid w:val="00A67569"/>
    <w:rsid w:val="00A678C3"/>
    <w:rsid w:val="00A70D6B"/>
    <w:rsid w:val="00A70F8F"/>
    <w:rsid w:val="00A7203C"/>
    <w:rsid w:val="00A72088"/>
    <w:rsid w:val="00A7265C"/>
    <w:rsid w:val="00A73122"/>
    <w:rsid w:val="00A732C6"/>
    <w:rsid w:val="00A735FA"/>
    <w:rsid w:val="00A7367F"/>
    <w:rsid w:val="00A736E5"/>
    <w:rsid w:val="00A73CEF"/>
    <w:rsid w:val="00A74310"/>
    <w:rsid w:val="00A74D0D"/>
    <w:rsid w:val="00A75025"/>
    <w:rsid w:val="00A755F7"/>
    <w:rsid w:val="00A756A7"/>
    <w:rsid w:val="00A75789"/>
    <w:rsid w:val="00A75DF8"/>
    <w:rsid w:val="00A764D6"/>
    <w:rsid w:val="00A7668A"/>
    <w:rsid w:val="00A7676D"/>
    <w:rsid w:val="00A767F5"/>
    <w:rsid w:val="00A768C0"/>
    <w:rsid w:val="00A76CE1"/>
    <w:rsid w:val="00A7753C"/>
    <w:rsid w:val="00A80C0C"/>
    <w:rsid w:val="00A80D1E"/>
    <w:rsid w:val="00A80FDE"/>
    <w:rsid w:val="00A810AE"/>
    <w:rsid w:val="00A8192B"/>
    <w:rsid w:val="00A8225C"/>
    <w:rsid w:val="00A823C2"/>
    <w:rsid w:val="00A82BD4"/>
    <w:rsid w:val="00A830EB"/>
    <w:rsid w:val="00A8353A"/>
    <w:rsid w:val="00A83BB7"/>
    <w:rsid w:val="00A83D63"/>
    <w:rsid w:val="00A83D8B"/>
    <w:rsid w:val="00A843E8"/>
    <w:rsid w:val="00A84A51"/>
    <w:rsid w:val="00A84B82"/>
    <w:rsid w:val="00A84BF9"/>
    <w:rsid w:val="00A85D0D"/>
    <w:rsid w:val="00A86143"/>
    <w:rsid w:val="00A86792"/>
    <w:rsid w:val="00A8710E"/>
    <w:rsid w:val="00A8723E"/>
    <w:rsid w:val="00A87B94"/>
    <w:rsid w:val="00A87C51"/>
    <w:rsid w:val="00A90028"/>
    <w:rsid w:val="00A905AF"/>
    <w:rsid w:val="00A90D26"/>
    <w:rsid w:val="00A911D3"/>
    <w:rsid w:val="00A91326"/>
    <w:rsid w:val="00A91901"/>
    <w:rsid w:val="00A920A2"/>
    <w:rsid w:val="00A92AA4"/>
    <w:rsid w:val="00A938C0"/>
    <w:rsid w:val="00A93B0A"/>
    <w:rsid w:val="00A9424B"/>
    <w:rsid w:val="00A96712"/>
    <w:rsid w:val="00A96A22"/>
    <w:rsid w:val="00A96D7D"/>
    <w:rsid w:val="00A96D8B"/>
    <w:rsid w:val="00A97416"/>
    <w:rsid w:val="00A975E9"/>
    <w:rsid w:val="00AA0873"/>
    <w:rsid w:val="00AA0A35"/>
    <w:rsid w:val="00AA0D84"/>
    <w:rsid w:val="00AA11B0"/>
    <w:rsid w:val="00AA1C25"/>
    <w:rsid w:val="00AA31BD"/>
    <w:rsid w:val="00AA3A03"/>
    <w:rsid w:val="00AA3E7B"/>
    <w:rsid w:val="00AA4D3A"/>
    <w:rsid w:val="00AA4E1D"/>
    <w:rsid w:val="00AA52E5"/>
    <w:rsid w:val="00AA554E"/>
    <w:rsid w:val="00AA57AB"/>
    <w:rsid w:val="00AA57FA"/>
    <w:rsid w:val="00AA5DD4"/>
    <w:rsid w:val="00AA668D"/>
    <w:rsid w:val="00AA6F8E"/>
    <w:rsid w:val="00AA7464"/>
    <w:rsid w:val="00AA7528"/>
    <w:rsid w:val="00AA7E5C"/>
    <w:rsid w:val="00AB04F5"/>
    <w:rsid w:val="00AB0996"/>
    <w:rsid w:val="00AB0E28"/>
    <w:rsid w:val="00AB1B8F"/>
    <w:rsid w:val="00AB1FEF"/>
    <w:rsid w:val="00AB212F"/>
    <w:rsid w:val="00AB23E0"/>
    <w:rsid w:val="00AB2FCC"/>
    <w:rsid w:val="00AB3D28"/>
    <w:rsid w:val="00AB51EC"/>
    <w:rsid w:val="00AB5624"/>
    <w:rsid w:val="00AB5E6C"/>
    <w:rsid w:val="00AB60F4"/>
    <w:rsid w:val="00AB711F"/>
    <w:rsid w:val="00AB76EC"/>
    <w:rsid w:val="00AB77A0"/>
    <w:rsid w:val="00AB77BD"/>
    <w:rsid w:val="00AB7AEB"/>
    <w:rsid w:val="00AB7C65"/>
    <w:rsid w:val="00AB7D21"/>
    <w:rsid w:val="00AB7FFD"/>
    <w:rsid w:val="00AC0243"/>
    <w:rsid w:val="00AC03A8"/>
    <w:rsid w:val="00AC061F"/>
    <w:rsid w:val="00AC0BC9"/>
    <w:rsid w:val="00AC1CFA"/>
    <w:rsid w:val="00AC2103"/>
    <w:rsid w:val="00AC28DD"/>
    <w:rsid w:val="00AC3602"/>
    <w:rsid w:val="00AC3887"/>
    <w:rsid w:val="00AC4384"/>
    <w:rsid w:val="00AC48B5"/>
    <w:rsid w:val="00AC4B53"/>
    <w:rsid w:val="00AC565C"/>
    <w:rsid w:val="00AC5AD4"/>
    <w:rsid w:val="00AC5C1B"/>
    <w:rsid w:val="00AC5F18"/>
    <w:rsid w:val="00AC613E"/>
    <w:rsid w:val="00AC67FF"/>
    <w:rsid w:val="00AC696A"/>
    <w:rsid w:val="00AC6ED9"/>
    <w:rsid w:val="00AC74E8"/>
    <w:rsid w:val="00AC7513"/>
    <w:rsid w:val="00AC75D9"/>
    <w:rsid w:val="00AD0173"/>
    <w:rsid w:val="00AD02E0"/>
    <w:rsid w:val="00AD0C36"/>
    <w:rsid w:val="00AD1552"/>
    <w:rsid w:val="00AD157A"/>
    <w:rsid w:val="00AD190F"/>
    <w:rsid w:val="00AD21B2"/>
    <w:rsid w:val="00AD23AF"/>
    <w:rsid w:val="00AD2572"/>
    <w:rsid w:val="00AD2644"/>
    <w:rsid w:val="00AD27E5"/>
    <w:rsid w:val="00AD2B3B"/>
    <w:rsid w:val="00AD30A7"/>
    <w:rsid w:val="00AD3AA8"/>
    <w:rsid w:val="00AD3B93"/>
    <w:rsid w:val="00AD4420"/>
    <w:rsid w:val="00AD4ECA"/>
    <w:rsid w:val="00AD5AC1"/>
    <w:rsid w:val="00AD6040"/>
    <w:rsid w:val="00AD624F"/>
    <w:rsid w:val="00AD6613"/>
    <w:rsid w:val="00AE0704"/>
    <w:rsid w:val="00AE0C6C"/>
    <w:rsid w:val="00AE12AD"/>
    <w:rsid w:val="00AE18AA"/>
    <w:rsid w:val="00AE1D04"/>
    <w:rsid w:val="00AE2439"/>
    <w:rsid w:val="00AE320D"/>
    <w:rsid w:val="00AE33B9"/>
    <w:rsid w:val="00AE3F4C"/>
    <w:rsid w:val="00AE4069"/>
    <w:rsid w:val="00AE42ED"/>
    <w:rsid w:val="00AE48A0"/>
    <w:rsid w:val="00AE4E71"/>
    <w:rsid w:val="00AE52B0"/>
    <w:rsid w:val="00AE549D"/>
    <w:rsid w:val="00AE6B78"/>
    <w:rsid w:val="00AE6F5B"/>
    <w:rsid w:val="00AE7225"/>
    <w:rsid w:val="00AE77ED"/>
    <w:rsid w:val="00AF0822"/>
    <w:rsid w:val="00AF14B2"/>
    <w:rsid w:val="00AF158A"/>
    <w:rsid w:val="00AF17AB"/>
    <w:rsid w:val="00AF1A13"/>
    <w:rsid w:val="00AF1E07"/>
    <w:rsid w:val="00AF2309"/>
    <w:rsid w:val="00AF2536"/>
    <w:rsid w:val="00AF28FD"/>
    <w:rsid w:val="00AF2AEC"/>
    <w:rsid w:val="00AF2E38"/>
    <w:rsid w:val="00AF37A3"/>
    <w:rsid w:val="00AF3DA5"/>
    <w:rsid w:val="00AF3FDB"/>
    <w:rsid w:val="00AF4041"/>
    <w:rsid w:val="00AF5293"/>
    <w:rsid w:val="00AF537F"/>
    <w:rsid w:val="00AF5BE1"/>
    <w:rsid w:val="00AF5E61"/>
    <w:rsid w:val="00AF6071"/>
    <w:rsid w:val="00AF60D0"/>
    <w:rsid w:val="00AF61A0"/>
    <w:rsid w:val="00AF68A8"/>
    <w:rsid w:val="00AF6A0D"/>
    <w:rsid w:val="00AF7431"/>
    <w:rsid w:val="00AF7B53"/>
    <w:rsid w:val="00AF7CB8"/>
    <w:rsid w:val="00AF7FC5"/>
    <w:rsid w:val="00B0060D"/>
    <w:rsid w:val="00B00771"/>
    <w:rsid w:val="00B01A1B"/>
    <w:rsid w:val="00B0341E"/>
    <w:rsid w:val="00B03680"/>
    <w:rsid w:val="00B0380E"/>
    <w:rsid w:val="00B0406A"/>
    <w:rsid w:val="00B040C3"/>
    <w:rsid w:val="00B042F8"/>
    <w:rsid w:val="00B0432C"/>
    <w:rsid w:val="00B05624"/>
    <w:rsid w:val="00B0594B"/>
    <w:rsid w:val="00B06300"/>
    <w:rsid w:val="00B063F2"/>
    <w:rsid w:val="00B06493"/>
    <w:rsid w:val="00B06597"/>
    <w:rsid w:val="00B06614"/>
    <w:rsid w:val="00B06670"/>
    <w:rsid w:val="00B06DFF"/>
    <w:rsid w:val="00B10083"/>
    <w:rsid w:val="00B103DD"/>
    <w:rsid w:val="00B1073D"/>
    <w:rsid w:val="00B10DE2"/>
    <w:rsid w:val="00B1153E"/>
    <w:rsid w:val="00B12680"/>
    <w:rsid w:val="00B133EA"/>
    <w:rsid w:val="00B135A1"/>
    <w:rsid w:val="00B136BF"/>
    <w:rsid w:val="00B13BB5"/>
    <w:rsid w:val="00B13BF4"/>
    <w:rsid w:val="00B13ED2"/>
    <w:rsid w:val="00B14759"/>
    <w:rsid w:val="00B15562"/>
    <w:rsid w:val="00B15D50"/>
    <w:rsid w:val="00B15E93"/>
    <w:rsid w:val="00B1645F"/>
    <w:rsid w:val="00B1682A"/>
    <w:rsid w:val="00B1705E"/>
    <w:rsid w:val="00B1722C"/>
    <w:rsid w:val="00B172D9"/>
    <w:rsid w:val="00B173F7"/>
    <w:rsid w:val="00B175A0"/>
    <w:rsid w:val="00B17814"/>
    <w:rsid w:val="00B17E47"/>
    <w:rsid w:val="00B213A4"/>
    <w:rsid w:val="00B2142E"/>
    <w:rsid w:val="00B21817"/>
    <w:rsid w:val="00B21C64"/>
    <w:rsid w:val="00B21D89"/>
    <w:rsid w:val="00B21DB3"/>
    <w:rsid w:val="00B2226E"/>
    <w:rsid w:val="00B2307D"/>
    <w:rsid w:val="00B231BB"/>
    <w:rsid w:val="00B239A7"/>
    <w:rsid w:val="00B23A82"/>
    <w:rsid w:val="00B23D9D"/>
    <w:rsid w:val="00B23F58"/>
    <w:rsid w:val="00B2438B"/>
    <w:rsid w:val="00B245DB"/>
    <w:rsid w:val="00B24B40"/>
    <w:rsid w:val="00B24DB0"/>
    <w:rsid w:val="00B25211"/>
    <w:rsid w:val="00B25995"/>
    <w:rsid w:val="00B25ACB"/>
    <w:rsid w:val="00B261DA"/>
    <w:rsid w:val="00B26EB8"/>
    <w:rsid w:val="00B26FF0"/>
    <w:rsid w:val="00B276BD"/>
    <w:rsid w:val="00B313C0"/>
    <w:rsid w:val="00B31532"/>
    <w:rsid w:val="00B318E7"/>
    <w:rsid w:val="00B31C3E"/>
    <w:rsid w:val="00B31CD2"/>
    <w:rsid w:val="00B32054"/>
    <w:rsid w:val="00B32288"/>
    <w:rsid w:val="00B32671"/>
    <w:rsid w:val="00B32747"/>
    <w:rsid w:val="00B32895"/>
    <w:rsid w:val="00B32AF4"/>
    <w:rsid w:val="00B3323C"/>
    <w:rsid w:val="00B332FE"/>
    <w:rsid w:val="00B3354E"/>
    <w:rsid w:val="00B336E0"/>
    <w:rsid w:val="00B34435"/>
    <w:rsid w:val="00B34588"/>
    <w:rsid w:val="00B34A01"/>
    <w:rsid w:val="00B34B82"/>
    <w:rsid w:val="00B34D80"/>
    <w:rsid w:val="00B351D8"/>
    <w:rsid w:val="00B35541"/>
    <w:rsid w:val="00B35A06"/>
    <w:rsid w:val="00B35C5B"/>
    <w:rsid w:val="00B35F23"/>
    <w:rsid w:val="00B35F8C"/>
    <w:rsid w:val="00B360D2"/>
    <w:rsid w:val="00B36280"/>
    <w:rsid w:val="00B364B3"/>
    <w:rsid w:val="00B366CD"/>
    <w:rsid w:val="00B3691B"/>
    <w:rsid w:val="00B36A24"/>
    <w:rsid w:val="00B3758D"/>
    <w:rsid w:val="00B37D93"/>
    <w:rsid w:val="00B4051B"/>
    <w:rsid w:val="00B40A59"/>
    <w:rsid w:val="00B417C3"/>
    <w:rsid w:val="00B42044"/>
    <w:rsid w:val="00B4206A"/>
    <w:rsid w:val="00B421C6"/>
    <w:rsid w:val="00B42446"/>
    <w:rsid w:val="00B4328A"/>
    <w:rsid w:val="00B43F1E"/>
    <w:rsid w:val="00B45152"/>
    <w:rsid w:val="00B45302"/>
    <w:rsid w:val="00B45EC3"/>
    <w:rsid w:val="00B464A0"/>
    <w:rsid w:val="00B464BC"/>
    <w:rsid w:val="00B467E5"/>
    <w:rsid w:val="00B47A11"/>
    <w:rsid w:val="00B5090D"/>
    <w:rsid w:val="00B50CD2"/>
    <w:rsid w:val="00B510FF"/>
    <w:rsid w:val="00B513D3"/>
    <w:rsid w:val="00B51B11"/>
    <w:rsid w:val="00B52A8F"/>
    <w:rsid w:val="00B539F7"/>
    <w:rsid w:val="00B53B81"/>
    <w:rsid w:val="00B53B9B"/>
    <w:rsid w:val="00B53D6D"/>
    <w:rsid w:val="00B54365"/>
    <w:rsid w:val="00B5481C"/>
    <w:rsid w:val="00B54979"/>
    <w:rsid w:val="00B54C06"/>
    <w:rsid w:val="00B551FC"/>
    <w:rsid w:val="00B55C4E"/>
    <w:rsid w:val="00B55DD0"/>
    <w:rsid w:val="00B55DE6"/>
    <w:rsid w:val="00B560F1"/>
    <w:rsid w:val="00B56F0A"/>
    <w:rsid w:val="00B5753B"/>
    <w:rsid w:val="00B60468"/>
    <w:rsid w:val="00B60676"/>
    <w:rsid w:val="00B6083B"/>
    <w:rsid w:val="00B60F99"/>
    <w:rsid w:val="00B610BB"/>
    <w:rsid w:val="00B6152A"/>
    <w:rsid w:val="00B61F3C"/>
    <w:rsid w:val="00B61FA1"/>
    <w:rsid w:val="00B623AD"/>
    <w:rsid w:val="00B627F5"/>
    <w:rsid w:val="00B634FB"/>
    <w:rsid w:val="00B63513"/>
    <w:rsid w:val="00B6360B"/>
    <w:rsid w:val="00B63D7B"/>
    <w:rsid w:val="00B63F3D"/>
    <w:rsid w:val="00B63FD3"/>
    <w:rsid w:val="00B64407"/>
    <w:rsid w:val="00B64910"/>
    <w:rsid w:val="00B65345"/>
    <w:rsid w:val="00B6543D"/>
    <w:rsid w:val="00B6557E"/>
    <w:rsid w:val="00B65C6F"/>
    <w:rsid w:val="00B65D57"/>
    <w:rsid w:val="00B65E99"/>
    <w:rsid w:val="00B6642C"/>
    <w:rsid w:val="00B66858"/>
    <w:rsid w:val="00B668BA"/>
    <w:rsid w:val="00B67463"/>
    <w:rsid w:val="00B702B7"/>
    <w:rsid w:val="00B70AED"/>
    <w:rsid w:val="00B70B8C"/>
    <w:rsid w:val="00B70BC3"/>
    <w:rsid w:val="00B71A3A"/>
    <w:rsid w:val="00B7285F"/>
    <w:rsid w:val="00B72CD4"/>
    <w:rsid w:val="00B731D8"/>
    <w:rsid w:val="00B734AF"/>
    <w:rsid w:val="00B73B23"/>
    <w:rsid w:val="00B73F8B"/>
    <w:rsid w:val="00B74312"/>
    <w:rsid w:val="00B75C1C"/>
    <w:rsid w:val="00B75DC8"/>
    <w:rsid w:val="00B75F92"/>
    <w:rsid w:val="00B7699F"/>
    <w:rsid w:val="00B77677"/>
    <w:rsid w:val="00B778AE"/>
    <w:rsid w:val="00B8054E"/>
    <w:rsid w:val="00B80715"/>
    <w:rsid w:val="00B80CE3"/>
    <w:rsid w:val="00B811B1"/>
    <w:rsid w:val="00B81448"/>
    <w:rsid w:val="00B814BB"/>
    <w:rsid w:val="00B8206B"/>
    <w:rsid w:val="00B82169"/>
    <w:rsid w:val="00B825D2"/>
    <w:rsid w:val="00B82B89"/>
    <w:rsid w:val="00B8361B"/>
    <w:rsid w:val="00B83AA5"/>
    <w:rsid w:val="00B83E58"/>
    <w:rsid w:val="00B841FC"/>
    <w:rsid w:val="00B84435"/>
    <w:rsid w:val="00B84720"/>
    <w:rsid w:val="00B847D9"/>
    <w:rsid w:val="00B84DC4"/>
    <w:rsid w:val="00B855E5"/>
    <w:rsid w:val="00B8565C"/>
    <w:rsid w:val="00B85920"/>
    <w:rsid w:val="00B85DC1"/>
    <w:rsid w:val="00B865B5"/>
    <w:rsid w:val="00B869C1"/>
    <w:rsid w:val="00B86A0B"/>
    <w:rsid w:val="00B8713C"/>
    <w:rsid w:val="00B87408"/>
    <w:rsid w:val="00B87A80"/>
    <w:rsid w:val="00B87BD0"/>
    <w:rsid w:val="00B902B9"/>
    <w:rsid w:val="00B9049F"/>
    <w:rsid w:val="00B907C8"/>
    <w:rsid w:val="00B90D61"/>
    <w:rsid w:val="00B90EC4"/>
    <w:rsid w:val="00B91151"/>
    <w:rsid w:val="00B91847"/>
    <w:rsid w:val="00B919EC"/>
    <w:rsid w:val="00B91F56"/>
    <w:rsid w:val="00B929EC"/>
    <w:rsid w:val="00B92E6F"/>
    <w:rsid w:val="00B93808"/>
    <w:rsid w:val="00B93A5B"/>
    <w:rsid w:val="00B94C7A"/>
    <w:rsid w:val="00B950E2"/>
    <w:rsid w:val="00B9549E"/>
    <w:rsid w:val="00B969FA"/>
    <w:rsid w:val="00B9732F"/>
    <w:rsid w:val="00BA0912"/>
    <w:rsid w:val="00BA0A22"/>
    <w:rsid w:val="00BA0FDE"/>
    <w:rsid w:val="00BA1173"/>
    <w:rsid w:val="00BA1D2C"/>
    <w:rsid w:val="00BA292C"/>
    <w:rsid w:val="00BA3822"/>
    <w:rsid w:val="00BA3889"/>
    <w:rsid w:val="00BA398A"/>
    <w:rsid w:val="00BA4339"/>
    <w:rsid w:val="00BA4363"/>
    <w:rsid w:val="00BA47FF"/>
    <w:rsid w:val="00BA4966"/>
    <w:rsid w:val="00BA4D1E"/>
    <w:rsid w:val="00BA5057"/>
    <w:rsid w:val="00BA591E"/>
    <w:rsid w:val="00BA63D5"/>
    <w:rsid w:val="00BA6810"/>
    <w:rsid w:val="00BB04A2"/>
    <w:rsid w:val="00BB0AED"/>
    <w:rsid w:val="00BB0C89"/>
    <w:rsid w:val="00BB0D14"/>
    <w:rsid w:val="00BB11FC"/>
    <w:rsid w:val="00BB120F"/>
    <w:rsid w:val="00BB1285"/>
    <w:rsid w:val="00BB26CB"/>
    <w:rsid w:val="00BB2AA3"/>
    <w:rsid w:val="00BB2D52"/>
    <w:rsid w:val="00BB2ECB"/>
    <w:rsid w:val="00BB32C9"/>
    <w:rsid w:val="00BB3476"/>
    <w:rsid w:val="00BB38AD"/>
    <w:rsid w:val="00BB3BF9"/>
    <w:rsid w:val="00BB40A9"/>
    <w:rsid w:val="00BB413F"/>
    <w:rsid w:val="00BB43CD"/>
    <w:rsid w:val="00BB49DC"/>
    <w:rsid w:val="00BB54D5"/>
    <w:rsid w:val="00BB55C0"/>
    <w:rsid w:val="00BB570D"/>
    <w:rsid w:val="00BB634B"/>
    <w:rsid w:val="00BB690E"/>
    <w:rsid w:val="00BB6A4D"/>
    <w:rsid w:val="00BB76AA"/>
    <w:rsid w:val="00BB7F9D"/>
    <w:rsid w:val="00BC035B"/>
    <w:rsid w:val="00BC05D6"/>
    <w:rsid w:val="00BC08B3"/>
    <w:rsid w:val="00BC0A05"/>
    <w:rsid w:val="00BC0B4F"/>
    <w:rsid w:val="00BC1538"/>
    <w:rsid w:val="00BC1611"/>
    <w:rsid w:val="00BC19A0"/>
    <w:rsid w:val="00BC1BC6"/>
    <w:rsid w:val="00BC1CB0"/>
    <w:rsid w:val="00BC2265"/>
    <w:rsid w:val="00BC2D9F"/>
    <w:rsid w:val="00BC3906"/>
    <w:rsid w:val="00BC4897"/>
    <w:rsid w:val="00BC56FA"/>
    <w:rsid w:val="00BC59AA"/>
    <w:rsid w:val="00BC59E7"/>
    <w:rsid w:val="00BC6195"/>
    <w:rsid w:val="00BC6619"/>
    <w:rsid w:val="00BC6A16"/>
    <w:rsid w:val="00BC77A3"/>
    <w:rsid w:val="00BC7F97"/>
    <w:rsid w:val="00BC7FD1"/>
    <w:rsid w:val="00BD0010"/>
    <w:rsid w:val="00BD01ED"/>
    <w:rsid w:val="00BD0C3A"/>
    <w:rsid w:val="00BD154F"/>
    <w:rsid w:val="00BD21AE"/>
    <w:rsid w:val="00BD22B6"/>
    <w:rsid w:val="00BD22E7"/>
    <w:rsid w:val="00BD2661"/>
    <w:rsid w:val="00BD28FC"/>
    <w:rsid w:val="00BD390B"/>
    <w:rsid w:val="00BD3E3A"/>
    <w:rsid w:val="00BD3ED0"/>
    <w:rsid w:val="00BD45F0"/>
    <w:rsid w:val="00BD4654"/>
    <w:rsid w:val="00BD475F"/>
    <w:rsid w:val="00BD4D7B"/>
    <w:rsid w:val="00BD4E2F"/>
    <w:rsid w:val="00BD4E3B"/>
    <w:rsid w:val="00BD577F"/>
    <w:rsid w:val="00BD6515"/>
    <w:rsid w:val="00BD76E3"/>
    <w:rsid w:val="00BD7904"/>
    <w:rsid w:val="00BD7911"/>
    <w:rsid w:val="00BE02BE"/>
    <w:rsid w:val="00BE0BDC"/>
    <w:rsid w:val="00BE10FE"/>
    <w:rsid w:val="00BE188F"/>
    <w:rsid w:val="00BE19E9"/>
    <w:rsid w:val="00BE1DA3"/>
    <w:rsid w:val="00BE2758"/>
    <w:rsid w:val="00BE280A"/>
    <w:rsid w:val="00BE2CAB"/>
    <w:rsid w:val="00BE35C5"/>
    <w:rsid w:val="00BE36C3"/>
    <w:rsid w:val="00BE4515"/>
    <w:rsid w:val="00BE49D4"/>
    <w:rsid w:val="00BE5F83"/>
    <w:rsid w:val="00BE617A"/>
    <w:rsid w:val="00BE6698"/>
    <w:rsid w:val="00BE68C0"/>
    <w:rsid w:val="00BE7153"/>
    <w:rsid w:val="00BE7985"/>
    <w:rsid w:val="00BE7C6D"/>
    <w:rsid w:val="00BF018F"/>
    <w:rsid w:val="00BF0683"/>
    <w:rsid w:val="00BF0C97"/>
    <w:rsid w:val="00BF1AE9"/>
    <w:rsid w:val="00BF1CCA"/>
    <w:rsid w:val="00BF2245"/>
    <w:rsid w:val="00BF255F"/>
    <w:rsid w:val="00BF27B7"/>
    <w:rsid w:val="00BF2936"/>
    <w:rsid w:val="00BF2CB3"/>
    <w:rsid w:val="00BF33CB"/>
    <w:rsid w:val="00BF3B7A"/>
    <w:rsid w:val="00BF4957"/>
    <w:rsid w:val="00BF534D"/>
    <w:rsid w:val="00BF53BB"/>
    <w:rsid w:val="00BF5674"/>
    <w:rsid w:val="00BF5833"/>
    <w:rsid w:val="00BF58A1"/>
    <w:rsid w:val="00BF5D09"/>
    <w:rsid w:val="00BF622A"/>
    <w:rsid w:val="00BF6264"/>
    <w:rsid w:val="00BF62ED"/>
    <w:rsid w:val="00BF6B26"/>
    <w:rsid w:val="00BF7010"/>
    <w:rsid w:val="00BF7234"/>
    <w:rsid w:val="00C0025D"/>
    <w:rsid w:val="00C0057A"/>
    <w:rsid w:val="00C00947"/>
    <w:rsid w:val="00C00B47"/>
    <w:rsid w:val="00C01444"/>
    <w:rsid w:val="00C01E79"/>
    <w:rsid w:val="00C027FB"/>
    <w:rsid w:val="00C03494"/>
    <w:rsid w:val="00C034B2"/>
    <w:rsid w:val="00C03A4D"/>
    <w:rsid w:val="00C03B80"/>
    <w:rsid w:val="00C03CEF"/>
    <w:rsid w:val="00C03E48"/>
    <w:rsid w:val="00C041CC"/>
    <w:rsid w:val="00C046FC"/>
    <w:rsid w:val="00C04782"/>
    <w:rsid w:val="00C04AA1"/>
    <w:rsid w:val="00C04C0A"/>
    <w:rsid w:val="00C05030"/>
    <w:rsid w:val="00C0541B"/>
    <w:rsid w:val="00C0631E"/>
    <w:rsid w:val="00C063DD"/>
    <w:rsid w:val="00C06C92"/>
    <w:rsid w:val="00C07061"/>
    <w:rsid w:val="00C07655"/>
    <w:rsid w:val="00C076D8"/>
    <w:rsid w:val="00C07EBA"/>
    <w:rsid w:val="00C11035"/>
    <w:rsid w:val="00C11CA9"/>
    <w:rsid w:val="00C11E1E"/>
    <w:rsid w:val="00C12207"/>
    <w:rsid w:val="00C12ADF"/>
    <w:rsid w:val="00C12E77"/>
    <w:rsid w:val="00C134DE"/>
    <w:rsid w:val="00C148DE"/>
    <w:rsid w:val="00C14C97"/>
    <w:rsid w:val="00C1538E"/>
    <w:rsid w:val="00C1544B"/>
    <w:rsid w:val="00C1553D"/>
    <w:rsid w:val="00C161CD"/>
    <w:rsid w:val="00C1626F"/>
    <w:rsid w:val="00C17BC0"/>
    <w:rsid w:val="00C17DEC"/>
    <w:rsid w:val="00C2012B"/>
    <w:rsid w:val="00C203CA"/>
    <w:rsid w:val="00C2061C"/>
    <w:rsid w:val="00C20F9D"/>
    <w:rsid w:val="00C20FCF"/>
    <w:rsid w:val="00C21754"/>
    <w:rsid w:val="00C21F50"/>
    <w:rsid w:val="00C22876"/>
    <w:rsid w:val="00C228D0"/>
    <w:rsid w:val="00C2298C"/>
    <w:rsid w:val="00C22EAD"/>
    <w:rsid w:val="00C23A67"/>
    <w:rsid w:val="00C23BB5"/>
    <w:rsid w:val="00C249E2"/>
    <w:rsid w:val="00C25E42"/>
    <w:rsid w:val="00C25F27"/>
    <w:rsid w:val="00C26043"/>
    <w:rsid w:val="00C2677E"/>
    <w:rsid w:val="00C26963"/>
    <w:rsid w:val="00C26BB3"/>
    <w:rsid w:val="00C2719D"/>
    <w:rsid w:val="00C2799E"/>
    <w:rsid w:val="00C30833"/>
    <w:rsid w:val="00C30D2B"/>
    <w:rsid w:val="00C30F00"/>
    <w:rsid w:val="00C3106D"/>
    <w:rsid w:val="00C31811"/>
    <w:rsid w:val="00C31E93"/>
    <w:rsid w:val="00C32036"/>
    <w:rsid w:val="00C320CD"/>
    <w:rsid w:val="00C3257A"/>
    <w:rsid w:val="00C32C7E"/>
    <w:rsid w:val="00C32EBD"/>
    <w:rsid w:val="00C33030"/>
    <w:rsid w:val="00C333F3"/>
    <w:rsid w:val="00C33402"/>
    <w:rsid w:val="00C33AA4"/>
    <w:rsid w:val="00C33ACA"/>
    <w:rsid w:val="00C343F4"/>
    <w:rsid w:val="00C347D6"/>
    <w:rsid w:val="00C34C52"/>
    <w:rsid w:val="00C3500F"/>
    <w:rsid w:val="00C36BA7"/>
    <w:rsid w:val="00C36D1B"/>
    <w:rsid w:val="00C37013"/>
    <w:rsid w:val="00C3748F"/>
    <w:rsid w:val="00C37579"/>
    <w:rsid w:val="00C3781B"/>
    <w:rsid w:val="00C37DEB"/>
    <w:rsid w:val="00C40094"/>
    <w:rsid w:val="00C4039F"/>
    <w:rsid w:val="00C40993"/>
    <w:rsid w:val="00C411A9"/>
    <w:rsid w:val="00C41311"/>
    <w:rsid w:val="00C42310"/>
    <w:rsid w:val="00C425C8"/>
    <w:rsid w:val="00C426ED"/>
    <w:rsid w:val="00C42A31"/>
    <w:rsid w:val="00C42A57"/>
    <w:rsid w:val="00C42B93"/>
    <w:rsid w:val="00C4366B"/>
    <w:rsid w:val="00C43C81"/>
    <w:rsid w:val="00C43F7E"/>
    <w:rsid w:val="00C4418E"/>
    <w:rsid w:val="00C44806"/>
    <w:rsid w:val="00C448FC"/>
    <w:rsid w:val="00C44CB7"/>
    <w:rsid w:val="00C4511A"/>
    <w:rsid w:val="00C452D7"/>
    <w:rsid w:val="00C460B0"/>
    <w:rsid w:val="00C46BF7"/>
    <w:rsid w:val="00C47191"/>
    <w:rsid w:val="00C475B6"/>
    <w:rsid w:val="00C476C4"/>
    <w:rsid w:val="00C476F5"/>
    <w:rsid w:val="00C477F7"/>
    <w:rsid w:val="00C47A6B"/>
    <w:rsid w:val="00C47AD6"/>
    <w:rsid w:val="00C47D40"/>
    <w:rsid w:val="00C47D51"/>
    <w:rsid w:val="00C47F48"/>
    <w:rsid w:val="00C51080"/>
    <w:rsid w:val="00C51447"/>
    <w:rsid w:val="00C514DE"/>
    <w:rsid w:val="00C51678"/>
    <w:rsid w:val="00C518E3"/>
    <w:rsid w:val="00C51BB5"/>
    <w:rsid w:val="00C51EFB"/>
    <w:rsid w:val="00C52C39"/>
    <w:rsid w:val="00C52E77"/>
    <w:rsid w:val="00C5323D"/>
    <w:rsid w:val="00C53723"/>
    <w:rsid w:val="00C53A1A"/>
    <w:rsid w:val="00C540BB"/>
    <w:rsid w:val="00C549BF"/>
    <w:rsid w:val="00C559D2"/>
    <w:rsid w:val="00C56952"/>
    <w:rsid w:val="00C56E7C"/>
    <w:rsid w:val="00C56F21"/>
    <w:rsid w:val="00C579E3"/>
    <w:rsid w:val="00C57D34"/>
    <w:rsid w:val="00C57E35"/>
    <w:rsid w:val="00C57F1D"/>
    <w:rsid w:val="00C60057"/>
    <w:rsid w:val="00C609E7"/>
    <w:rsid w:val="00C60A78"/>
    <w:rsid w:val="00C61157"/>
    <w:rsid w:val="00C6143F"/>
    <w:rsid w:val="00C6248A"/>
    <w:rsid w:val="00C62AC8"/>
    <w:rsid w:val="00C63CBA"/>
    <w:rsid w:val="00C6404C"/>
    <w:rsid w:val="00C64211"/>
    <w:rsid w:val="00C649FD"/>
    <w:rsid w:val="00C64DC4"/>
    <w:rsid w:val="00C65033"/>
    <w:rsid w:val="00C655FB"/>
    <w:rsid w:val="00C65C51"/>
    <w:rsid w:val="00C65CAD"/>
    <w:rsid w:val="00C67037"/>
    <w:rsid w:val="00C6720B"/>
    <w:rsid w:val="00C67759"/>
    <w:rsid w:val="00C678F7"/>
    <w:rsid w:val="00C67F64"/>
    <w:rsid w:val="00C70705"/>
    <w:rsid w:val="00C7098E"/>
    <w:rsid w:val="00C71210"/>
    <w:rsid w:val="00C71838"/>
    <w:rsid w:val="00C71C46"/>
    <w:rsid w:val="00C71F0D"/>
    <w:rsid w:val="00C72709"/>
    <w:rsid w:val="00C728DE"/>
    <w:rsid w:val="00C7290A"/>
    <w:rsid w:val="00C72AE5"/>
    <w:rsid w:val="00C72E93"/>
    <w:rsid w:val="00C73607"/>
    <w:rsid w:val="00C73970"/>
    <w:rsid w:val="00C73CAC"/>
    <w:rsid w:val="00C75104"/>
    <w:rsid w:val="00C75AF2"/>
    <w:rsid w:val="00C75DF4"/>
    <w:rsid w:val="00C75F62"/>
    <w:rsid w:val="00C76014"/>
    <w:rsid w:val="00C76DBD"/>
    <w:rsid w:val="00C76E1D"/>
    <w:rsid w:val="00C76F14"/>
    <w:rsid w:val="00C77247"/>
    <w:rsid w:val="00C773EA"/>
    <w:rsid w:val="00C77421"/>
    <w:rsid w:val="00C77433"/>
    <w:rsid w:val="00C77D8B"/>
    <w:rsid w:val="00C80691"/>
    <w:rsid w:val="00C80C0C"/>
    <w:rsid w:val="00C81090"/>
    <w:rsid w:val="00C81456"/>
    <w:rsid w:val="00C8175A"/>
    <w:rsid w:val="00C8180B"/>
    <w:rsid w:val="00C82327"/>
    <w:rsid w:val="00C836C2"/>
    <w:rsid w:val="00C84645"/>
    <w:rsid w:val="00C847E7"/>
    <w:rsid w:val="00C849B4"/>
    <w:rsid w:val="00C84C69"/>
    <w:rsid w:val="00C84E34"/>
    <w:rsid w:val="00C84F40"/>
    <w:rsid w:val="00C854E4"/>
    <w:rsid w:val="00C85545"/>
    <w:rsid w:val="00C8580D"/>
    <w:rsid w:val="00C85B56"/>
    <w:rsid w:val="00C86752"/>
    <w:rsid w:val="00C86D0B"/>
    <w:rsid w:val="00C871C7"/>
    <w:rsid w:val="00C87FC8"/>
    <w:rsid w:val="00C90639"/>
    <w:rsid w:val="00C9098B"/>
    <w:rsid w:val="00C90F84"/>
    <w:rsid w:val="00C91525"/>
    <w:rsid w:val="00C91801"/>
    <w:rsid w:val="00C91BD0"/>
    <w:rsid w:val="00C93112"/>
    <w:rsid w:val="00C931BB"/>
    <w:rsid w:val="00C9351C"/>
    <w:rsid w:val="00C93811"/>
    <w:rsid w:val="00C94191"/>
    <w:rsid w:val="00C9424E"/>
    <w:rsid w:val="00C9467D"/>
    <w:rsid w:val="00C94689"/>
    <w:rsid w:val="00C9476D"/>
    <w:rsid w:val="00C94A4C"/>
    <w:rsid w:val="00C94C39"/>
    <w:rsid w:val="00C94C56"/>
    <w:rsid w:val="00C94F11"/>
    <w:rsid w:val="00C95046"/>
    <w:rsid w:val="00C95109"/>
    <w:rsid w:val="00C95504"/>
    <w:rsid w:val="00C958D0"/>
    <w:rsid w:val="00C95BB4"/>
    <w:rsid w:val="00C95F6C"/>
    <w:rsid w:val="00C96448"/>
    <w:rsid w:val="00C96A58"/>
    <w:rsid w:val="00C96EC2"/>
    <w:rsid w:val="00C974A1"/>
    <w:rsid w:val="00C97715"/>
    <w:rsid w:val="00C97C1B"/>
    <w:rsid w:val="00CA0510"/>
    <w:rsid w:val="00CA0FB0"/>
    <w:rsid w:val="00CA11D5"/>
    <w:rsid w:val="00CA1263"/>
    <w:rsid w:val="00CA279C"/>
    <w:rsid w:val="00CA380F"/>
    <w:rsid w:val="00CA3DA4"/>
    <w:rsid w:val="00CA3F12"/>
    <w:rsid w:val="00CA3F78"/>
    <w:rsid w:val="00CA44D2"/>
    <w:rsid w:val="00CA4EF6"/>
    <w:rsid w:val="00CA525A"/>
    <w:rsid w:val="00CA53FD"/>
    <w:rsid w:val="00CA61C8"/>
    <w:rsid w:val="00CA61DB"/>
    <w:rsid w:val="00CA6620"/>
    <w:rsid w:val="00CA76ED"/>
    <w:rsid w:val="00CB0AC4"/>
    <w:rsid w:val="00CB15D3"/>
    <w:rsid w:val="00CB2006"/>
    <w:rsid w:val="00CB208C"/>
    <w:rsid w:val="00CB285C"/>
    <w:rsid w:val="00CB29C1"/>
    <w:rsid w:val="00CB33DD"/>
    <w:rsid w:val="00CB36AF"/>
    <w:rsid w:val="00CB3791"/>
    <w:rsid w:val="00CB3822"/>
    <w:rsid w:val="00CB38D6"/>
    <w:rsid w:val="00CB3B75"/>
    <w:rsid w:val="00CB4079"/>
    <w:rsid w:val="00CB4567"/>
    <w:rsid w:val="00CB45E1"/>
    <w:rsid w:val="00CB49C1"/>
    <w:rsid w:val="00CB4A05"/>
    <w:rsid w:val="00CB528F"/>
    <w:rsid w:val="00CB563F"/>
    <w:rsid w:val="00CB57CF"/>
    <w:rsid w:val="00CB5BC0"/>
    <w:rsid w:val="00CB6193"/>
    <w:rsid w:val="00CB6204"/>
    <w:rsid w:val="00CB6A41"/>
    <w:rsid w:val="00CB6C25"/>
    <w:rsid w:val="00CC076B"/>
    <w:rsid w:val="00CC0992"/>
    <w:rsid w:val="00CC0F95"/>
    <w:rsid w:val="00CC1273"/>
    <w:rsid w:val="00CC2082"/>
    <w:rsid w:val="00CC30A3"/>
    <w:rsid w:val="00CC35B9"/>
    <w:rsid w:val="00CC390A"/>
    <w:rsid w:val="00CC3960"/>
    <w:rsid w:val="00CC39FE"/>
    <w:rsid w:val="00CC3A4F"/>
    <w:rsid w:val="00CC3A9A"/>
    <w:rsid w:val="00CC4BFA"/>
    <w:rsid w:val="00CC4D47"/>
    <w:rsid w:val="00CC4D97"/>
    <w:rsid w:val="00CC4DAD"/>
    <w:rsid w:val="00CC5A11"/>
    <w:rsid w:val="00CC5E45"/>
    <w:rsid w:val="00CC5E4B"/>
    <w:rsid w:val="00CC5E66"/>
    <w:rsid w:val="00CC5F87"/>
    <w:rsid w:val="00CC5FEA"/>
    <w:rsid w:val="00CC65C8"/>
    <w:rsid w:val="00CC6A05"/>
    <w:rsid w:val="00CC7357"/>
    <w:rsid w:val="00CD037E"/>
    <w:rsid w:val="00CD0781"/>
    <w:rsid w:val="00CD11E8"/>
    <w:rsid w:val="00CD1295"/>
    <w:rsid w:val="00CD1C12"/>
    <w:rsid w:val="00CD1F36"/>
    <w:rsid w:val="00CD24F8"/>
    <w:rsid w:val="00CD263C"/>
    <w:rsid w:val="00CD2E4C"/>
    <w:rsid w:val="00CD3244"/>
    <w:rsid w:val="00CD325E"/>
    <w:rsid w:val="00CD3643"/>
    <w:rsid w:val="00CD3E54"/>
    <w:rsid w:val="00CD4CBC"/>
    <w:rsid w:val="00CD558A"/>
    <w:rsid w:val="00CD5A8D"/>
    <w:rsid w:val="00CD5AE1"/>
    <w:rsid w:val="00CD5E39"/>
    <w:rsid w:val="00CD6491"/>
    <w:rsid w:val="00CD66DE"/>
    <w:rsid w:val="00CD6C36"/>
    <w:rsid w:val="00CD6E57"/>
    <w:rsid w:val="00CD74F1"/>
    <w:rsid w:val="00CD76A7"/>
    <w:rsid w:val="00CD797F"/>
    <w:rsid w:val="00CD7E0B"/>
    <w:rsid w:val="00CE010E"/>
    <w:rsid w:val="00CE08BD"/>
    <w:rsid w:val="00CE1850"/>
    <w:rsid w:val="00CE18B2"/>
    <w:rsid w:val="00CE29A9"/>
    <w:rsid w:val="00CE373E"/>
    <w:rsid w:val="00CE3BBB"/>
    <w:rsid w:val="00CE4A93"/>
    <w:rsid w:val="00CE4AD5"/>
    <w:rsid w:val="00CE505A"/>
    <w:rsid w:val="00CE5380"/>
    <w:rsid w:val="00CE5E8F"/>
    <w:rsid w:val="00CE606E"/>
    <w:rsid w:val="00CE6369"/>
    <w:rsid w:val="00CE63CD"/>
    <w:rsid w:val="00CE658D"/>
    <w:rsid w:val="00CE6F9B"/>
    <w:rsid w:val="00CE78B7"/>
    <w:rsid w:val="00CE7C7A"/>
    <w:rsid w:val="00CF01BB"/>
    <w:rsid w:val="00CF075D"/>
    <w:rsid w:val="00CF0863"/>
    <w:rsid w:val="00CF0F84"/>
    <w:rsid w:val="00CF1B87"/>
    <w:rsid w:val="00CF2530"/>
    <w:rsid w:val="00CF2EA6"/>
    <w:rsid w:val="00CF4394"/>
    <w:rsid w:val="00CF5124"/>
    <w:rsid w:val="00CF56DE"/>
    <w:rsid w:val="00CF687F"/>
    <w:rsid w:val="00CF68E5"/>
    <w:rsid w:val="00CF6EE7"/>
    <w:rsid w:val="00CF73D7"/>
    <w:rsid w:val="00CF7C2F"/>
    <w:rsid w:val="00D0095D"/>
    <w:rsid w:val="00D00F57"/>
    <w:rsid w:val="00D011FC"/>
    <w:rsid w:val="00D0121B"/>
    <w:rsid w:val="00D0182D"/>
    <w:rsid w:val="00D023D3"/>
    <w:rsid w:val="00D03836"/>
    <w:rsid w:val="00D03E8A"/>
    <w:rsid w:val="00D03F37"/>
    <w:rsid w:val="00D04884"/>
    <w:rsid w:val="00D049F1"/>
    <w:rsid w:val="00D04A32"/>
    <w:rsid w:val="00D04DB5"/>
    <w:rsid w:val="00D04EC9"/>
    <w:rsid w:val="00D05C06"/>
    <w:rsid w:val="00D05C25"/>
    <w:rsid w:val="00D05F77"/>
    <w:rsid w:val="00D064D5"/>
    <w:rsid w:val="00D0655F"/>
    <w:rsid w:val="00D10F1F"/>
    <w:rsid w:val="00D11000"/>
    <w:rsid w:val="00D110D4"/>
    <w:rsid w:val="00D112A1"/>
    <w:rsid w:val="00D11974"/>
    <w:rsid w:val="00D121C4"/>
    <w:rsid w:val="00D128CB"/>
    <w:rsid w:val="00D12CB1"/>
    <w:rsid w:val="00D14EA8"/>
    <w:rsid w:val="00D14EB5"/>
    <w:rsid w:val="00D1626B"/>
    <w:rsid w:val="00D16641"/>
    <w:rsid w:val="00D16926"/>
    <w:rsid w:val="00D16F25"/>
    <w:rsid w:val="00D17284"/>
    <w:rsid w:val="00D1782B"/>
    <w:rsid w:val="00D17B13"/>
    <w:rsid w:val="00D17CB6"/>
    <w:rsid w:val="00D200BF"/>
    <w:rsid w:val="00D20651"/>
    <w:rsid w:val="00D207B6"/>
    <w:rsid w:val="00D208AD"/>
    <w:rsid w:val="00D20991"/>
    <w:rsid w:val="00D20C2A"/>
    <w:rsid w:val="00D21006"/>
    <w:rsid w:val="00D21719"/>
    <w:rsid w:val="00D21AF0"/>
    <w:rsid w:val="00D221A1"/>
    <w:rsid w:val="00D22200"/>
    <w:rsid w:val="00D2315A"/>
    <w:rsid w:val="00D24053"/>
    <w:rsid w:val="00D240DC"/>
    <w:rsid w:val="00D2444D"/>
    <w:rsid w:val="00D24A4F"/>
    <w:rsid w:val="00D25326"/>
    <w:rsid w:val="00D25333"/>
    <w:rsid w:val="00D25975"/>
    <w:rsid w:val="00D26767"/>
    <w:rsid w:val="00D26B0C"/>
    <w:rsid w:val="00D279C6"/>
    <w:rsid w:val="00D27F7A"/>
    <w:rsid w:val="00D30304"/>
    <w:rsid w:val="00D30623"/>
    <w:rsid w:val="00D3069B"/>
    <w:rsid w:val="00D309BF"/>
    <w:rsid w:val="00D311BA"/>
    <w:rsid w:val="00D31243"/>
    <w:rsid w:val="00D33105"/>
    <w:rsid w:val="00D33859"/>
    <w:rsid w:val="00D34F14"/>
    <w:rsid w:val="00D35A1A"/>
    <w:rsid w:val="00D371F7"/>
    <w:rsid w:val="00D37352"/>
    <w:rsid w:val="00D377D7"/>
    <w:rsid w:val="00D40BC2"/>
    <w:rsid w:val="00D41348"/>
    <w:rsid w:val="00D416C9"/>
    <w:rsid w:val="00D41981"/>
    <w:rsid w:val="00D42111"/>
    <w:rsid w:val="00D421D7"/>
    <w:rsid w:val="00D43010"/>
    <w:rsid w:val="00D4329E"/>
    <w:rsid w:val="00D433DB"/>
    <w:rsid w:val="00D43979"/>
    <w:rsid w:val="00D43C5B"/>
    <w:rsid w:val="00D43CB3"/>
    <w:rsid w:val="00D4446B"/>
    <w:rsid w:val="00D44574"/>
    <w:rsid w:val="00D4468B"/>
    <w:rsid w:val="00D448A4"/>
    <w:rsid w:val="00D45335"/>
    <w:rsid w:val="00D45457"/>
    <w:rsid w:val="00D456EC"/>
    <w:rsid w:val="00D457C3"/>
    <w:rsid w:val="00D45967"/>
    <w:rsid w:val="00D45C45"/>
    <w:rsid w:val="00D45E51"/>
    <w:rsid w:val="00D46ECD"/>
    <w:rsid w:val="00D47C59"/>
    <w:rsid w:val="00D5033B"/>
    <w:rsid w:val="00D5059E"/>
    <w:rsid w:val="00D50732"/>
    <w:rsid w:val="00D50775"/>
    <w:rsid w:val="00D508B9"/>
    <w:rsid w:val="00D514D2"/>
    <w:rsid w:val="00D517D2"/>
    <w:rsid w:val="00D520B3"/>
    <w:rsid w:val="00D526FD"/>
    <w:rsid w:val="00D52F07"/>
    <w:rsid w:val="00D53C6C"/>
    <w:rsid w:val="00D55400"/>
    <w:rsid w:val="00D55861"/>
    <w:rsid w:val="00D55D5E"/>
    <w:rsid w:val="00D5620A"/>
    <w:rsid w:val="00D5676B"/>
    <w:rsid w:val="00D567CA"/>
    <w:rsid w:val="00D56ECD"/>
    <w:rsid w:val="00D56FC8"/>
    <w:rsid w:val="00D57250"/>
    <w:rsid w:val="00D5755F"/>
    <w:rsid w:val="00D578E2"/>
    <w:rsid w:val="00D57B7C"/>
    <w:rsid w:val="00D60BA3"/>
    <w:rsid w:val="00D6150F"/>
    <w:rsid w:val="00D62B83"/>
    <w:rsid w:val="00D62DEA"/>
    <w:rsid w:val="00D62F7C"/>
    <w:rsid w:val="00D63C87"/>
    <w:rsid w:val="00D63CD6"/>
    <w:rsid w:val="00D63E36"/>
    <w:rsid w:val="00D64262"/>
    <w:rsid w:val="00D649C3"/>
    <w:rsid w:val="00D6552E"/>
    <w:rsid w:val="00D659E6"/>
    <w:rsid w:val="00D65EE0"/>
    <w:rsid w:val="00D65F23"/>
    <w:rsid w:val="00D66B48"/>
    <w:rsid w:val="00D66DA8"/>
    <w:rsid w:val="00D6772E"/>
    <w:rsid w:val="00D67A90"/>
    <w:rsid w:val="00D701C7"/>
    <w:rsid w:val="00D70312"/>
    <w:rsid w:val="00D707C3"/>
    <w:rsid w:val="00D70AB8"/>
    <w:rsid w:val="00D70CF5"/>
    <w:rsid w:val="00D719AD"/>
    <w:rsid w:val="00D71B77"/>
    <w:rsid w:val="00D71F8A"/>
    <w:rsid w:val="00D72441"/>
    <w:rsid w:val="00D72663"/>
    <w:rsid w:val="00D72C06"/>
    <w:rsid w:val="00D735AF"/>
    <w:rsid w:val="00D74967"/>
    <w:rsid w:val="00D7519D"/>
    <w:rsid w:val="00D76376"/>
    <w:rsid w:val="00D764C5"/>
    <w:rsid w:val="00D76A9B"/>
    <w:rsid w:val="00D77602"/>
    <w:rsid w:val="00D7779F"/>
    <w:rsid w:val="00D800A4"/>
    <w:rsid w:val="00D80310"/>
    <w:rsid w:val="00D81229"/>
    <w:rsid w:val="00D81244"/>
    <w:rsid w:val="00D813B7"/>
    <w:rsid w:val="00D818DF"/>
    <w:rsid w:val="00D81C34"/>
    <w:rsid w:val="00D82E52"/>
    <w:rsid w:val="00D84313"/>
    <w:rsid w:val="00D84433"/>
    <w:rsid w:val="00D8486B"/>
    <w:rsid w:val="00D84A17"/>
    <w:rsid w:val="00D84ACF"/>
    <w:rsid w:val="00D84BD0"/>
    <w:rsid w:val="00D84E71"/>
    <w:rsid w:val="00D851F7"/>
    <w:rsid w:val="00D85C73"/>
    <w:rsid w:val="00D85D5E"/>
    <w:rsid w:val="00D86114"/>
    <w:rsid w:val="00D86230"/>
    <w:rsid w:val="00D866B2"/>
    <w:rsid w:val="00D869D7"/>
    <w:rsid w:val="00D878CB"/>
    <w:rsid w:val="00D87FD1"/>
    <w:rsid w:val="00D90350"/>
    <w:rsid w:val="00D90D80"/>
    <w:rsid w:val="00D91C1F"/>
    <w:rsid w:val="00D91C47"/>
    <w:rsid w:val="00D9332F"/>
    <w:rsid w:val="00D936CB"/>
    <w:rsid w:val="00D948DC"/>
    <w:rsid w:val="00D94CA2"/>
    <w:rsid w:val="00D95856"/>
    <w:rsid w:val="00D95974"/>
    <w:rsid w:val="00D95ACB"/>
    <w:rsid w:val="00D95B5D"/>
    <w:rsid w:val="00D95DD8"/>
    <w:rsid w:val="00D95F91"/>
    <w:rsid w:val="00D961CF"/>
    <w:rsid w:val="00D96600"/>
    <w:rsid w:val="00D96D6A"/>
    <w:rsid w:val="00D96F4A"/>
    <w:rsid w:val="00D97992"/>
    <w:rsid w:val="00D979E6"/>
    <w:rsid w:val="00D97C63"/>
    <w:rsid w:val="00DA0110"/>
    <w:rsid w:val="00DA03F6"/>
    <w:rsid w:val="00DA06FF"/>
    <w:rsid w:val="00DA1B66"/>
    <w:rsid w:val="00DA1EF9"/>
    <w:rsid w:val="00DA2817"/>
    <w:rsid w:val="00DA2A3B"/>
    <w:rsid w:val="00DA316F"/>
    <w:rsid w:val="00DA31C0"/>
    <w:rsid w:val="00DA4225"/>
    <w:rsid w:val="00DA4C90"/>
    <w:rsid w:val="00DA4EEC"/>
    <w:rsid w:val="00DA57D2"/>
    <w:rsid w:val="00DA6040"/>
    <w:rsid w:val="00DA6284"/>
    <w:rsid w:val="00DA62AD"/>
    <w:rsid w:val="00DA662B"/>
    <w:rsid w:val="00DA6659"/>
    <w:rsid w:val="00DA6826"/>
    <w:rsid w:val="00DA6A16"/>
    <w:rsid w:val="00DA6ACE"/>
    <w:rsid w:val="00DA6CCD"/>
    <w:rsid w:val="00DA77EB"/>
    <w:rsid w:val="00DA7841"/>
    <w:rsid w:val="00DA7B2E"/>
    <w:rsid w:val="00DB0281"/>
    <w:rsid w:val="00DB10C8"/>
    <w:rsid w:val="00DB1113"/>
    <w:rsid w:val="00DB13D1"/>
    <w:rsid w:val="00DB14D6"/>
    <w:rsid w:val="00DB1ADB"/>
    <w:rsid w:val="00DB2101"/>
    <w:rsid w:val="00DB25C3"/>
    <w:rsid w:val="00DB2F16"/>
    <w:rsid w:val="00DB3CFF"/>
    <w:rsid w:val="00DB4ADF"/>
    <w:rsid w:val="00DB502A"/>
    <w:rsid w:val="00DB526D"/>
    <w:rsid w:val="00DB52B0"/>
    <w:rsid w:val="00DB5721"/>
    <w:rsid w:val="00DB5884"/>
    <w:rsid w:val="00DB59CA"/>
    <w:rsid w:val="00DB5CD8"/>
    <w:rsid w:val="00DB5FA8"/>
    <w:rsid w:val="00DB6E19"/>
    <w:rsid w:val="00DB6FDC"/>
    <w:rsid w:val="00DB73CD"/>
    <w:rsid w:val="00DB74AF"/>
    <w:rsid w:val="00DB79BA"/>
    <w:rsid w:val="00DC05D1"/>
    <w:rsid w:val="00DC09E4"/>
    <w:rsid w:val="00DC0B46"/>
    <w:rsid w:val="00DC0C01"/>
    <w:rsid w:val="00DC10C2"/>
    <w:rsid w:val="00DC1491"/>
    <w:rsid w:val="00DC1DB4"/>
    <w:rsid w:val="00DC247C"/>
    <w:rsid w:val="00DC2890"/>
    <w:rsid w:val="00DC2E56"/>
    <w:rsid w:val="00DC32B4"/>
    <w:rsid w:val="00DC347A"/>
    <w:rsid w:val="00DC3635"/>
    <w:rsid w:val="00DC3DF6"/>
    <w:rsid w:val="00DC3F0D"/>
    <w:rsid w:val="00DC44B8"/>
    <w:rsid w:val="00DC46C3"/>
    <w:rsid w:val="00DC49B5"/>
    <w:rsid w:val="00DC57B3"/>
    <w:rsid w:val="00DC5FC3"/>
    <w:rsid w:val="00DC6967"/>
    <w:rsid w:val="00DC713B"/>
    <w:rsid w:val="00DC7B8E"/>
    <w:rsid w:val="00DC7F36"/>
    <w:rsid w:val="00DD032D"/>
    <w:rsid w:val="00DD0648"/>
    <w:rsid w:val="00DD06FC"/>
    <w:rsid w:val="00DD0A7B"/>
    <w:rsid w:val="00DD0BC8"/>
    <w:rsid w:val="00DD16A0"/>
    <w:rsid w:val="00DD1C40"/>
    <w:rsid w:val="00DD1C49"/>
    <w:rsid w:val="00DD1EF0"/>
    <w:rsid w:val="00DD2172"/>
    <w:rsid w:val="00DD22B9"/>
    <w:rsid w:val="00DD2440"/>
    <w:rsid w:val="00DD29AD"/>
    <w:rsid w:val="00DD3187"/>
    <w:rsid w:val="00DD3396"/>
    <w:rsid w:val="00DD34C0"/>
    <w:rsid w:val="00DD4B76"/>
    <w:rsid w:val="00DD508D"/>
    <w:rsid w:val="00DD5DA3"/>
    <w:rsid w:val="00DD6428"/>
    <w:rsid w:val="00DD7953"/>
    <w:rsid w:val="00DD79B6"/>
    <w:rsid w:val="00DD7F9F"/>
    <w:rsid w:val="00DE0AF4"/>
    <w:rsid w:val="00DE0F4B"/>
    <w:rsid w:val="00DE195A"/>
    <w:rsid w:val="00DE24C6"/>
    <w:rsid w:val="00DE269E"/>
    <w:rsid w:val="00DE2C76"/>
    <w:rsid w:val="00DE2CB4"/>
    <w:rsid w:val="00DE2F31"/>
    <w:rsid w:val="00DE35D8"/>
    <w:rsid w:val="00DE3CA7"/>
    <w:rsid w:val="00DE4429"/>
    <w:rsid w:val="00DE47C8"/>
    <w:rsid w:val="00DE4C12"/>
    <w:rsid w:val="00DE4E9E"/>
    <w:rsid w:val="00DE54CE"/>
    <w:rsid w:val="00DE65E4"/>
    <w:rsid w:val="00DE7009"/>
    <w:rsid w:val="00DE7656"/>
    <w:rsid w:val="00DF0546"/>
    <w:rsid w:val="00DF077D"/>
    <w:rsid w:val="00DF0AFE"/>
    <w:rsid w:val="00DF115E"/>
    <w:rsid w:val="00DF1545"/>
    <w:rsid w:val="00DF1B48"/>
    <w:rsid w:val="00DF23E0"/>
    <w:rsid w:val="00DF3250"/>
    <w:rsid w:val="00DF4206"/>
    <w:rsid w:val="00DF4A4A"/>
    <w:rsid w:val="00DF4C48"/>
    <w:rsid w:val="00DF4CE8"/>
    <w:rsid w:val="00DF4F80"/>
    <w:rsid w:val="00DF5091"/>
    <w:rsid w:val="00DF5174"/>
    <w:rsid w:val="00DF57A5"/>
    <w:rsid w:val="00DF5922"/>
    <w:rsid w:val="00DF5CBF"/>
    <w:rsid w:val="00DF6930"/>
    <w:rsid w:val="00DF7173"/>
    <w:rsid w:val="00DF7787"/>
    <w:rsid w:val="00DF7949"/>
    <w:rsid w:val="00DF7BD2"/>
    <w:rsid w:val="00DF7C4F"/>
    <w:rsid w:val="00DF7C6F"/>
    <w:rsid w:val="00E00812"/>
    <w:rsid w:val="00E00E0A"/>
    <w:rsid w:val="00E0242B"/>
    <w:rsid w:val="00E035FA"/>
    <w:rsid w:val="00E0394F"/>
    <w:rsid w:val="00E03A75"/>
    <w:rsid w:val="00E03FE5"/>
    <w:rsid w:val="00E044D8"/>
    <w:rsid w:val="00E047E4"/>
    <w:rsid w:val="00E05040"/>
    <w:rsid w:val="00E05A5B"/>
    <w:rsid w:val="00E05F00"/>
    <w:rsid w:val="00E0684E"/>
    <w:rsid w:val="00E06A9D"/>
    <w:rsid w:val="00E071DE"/>
    <w:rsid w:val="00E0758A"/>
    <w:rsid w:val="00E07F53"/>
    <w:rsid w:val="00E105D2"/>
    <w:rsid w:val="00E10D02"/>
    <w:rsid w:val="00E1177E"/>
    <w:rsid w:val="00E11937"/>
    <w:rsid w:val="00E11B48"/>
    <w:rsid w:val="00E123F1"/>
    <w:rsid w:val="00E124DB"/>
    <w:rsid w:val="00E134F0"/>
    <w:rsid w:val="00E1385D"/>
    <w:rsid w:val="00E13F9F"/>
    <w:rsid w:val="00E14570"/>
    <w:rsid w:val="00E1497E"/>
    <w:rsid w:val="00E15654"/>
    <w:rsid w:val="00E15860"/>
    <w:rsid w:val="00E158EB"/>
    <w:rsid w:val="00E15C15"/>
    <w:rsid w:val="00E15D41"/>
    <w:rsid w:val="00E1613E"/>
    <w:rsid w:val="00E16546"/>
    <w:rsid w:val="00E16A6F"/>
    <w:rsid w:val="00E16DE0"/>
    <w:rsid w:val="00E200A3"/>
    <w:rsid w:val="00E2010B"/>
    <w:rsid w:val="00E20CAA"/>
    <w:rsid w:val="00E20FA3"/>
    <w:rsid w:val="00E21235"/>
    <w:rsid w:val="00E21D0E"/>
    <w:rsid w:val="00E21EF6"/>
    <w:rsid w:val="00E21F78"/>
    <w:rsid w:val="00E221D3"/>
    <w:rsid w:val="00E22AE1"/>
    <w:rsid w:val="00E2368E"/>
    <w:rsid w:val="00E23B56"/>
    <w:rsid w:val="00E23B91"/>
    <w:rsid w:val="00E24253"/>
    <w:rsid w:val="00E242F5"/>
    <w:rsid w:val="00E24BEC"/>
    <w:rsid w:val="00E24FCD"/>
    <w:rsid w:val="00E2596A"/>
    <w:rsid w:val="00E25CD6"/>
    <w:rsid w:val="00E263F6"/>
    <w:rsid w:val="00E26E05"/>
    <w:rsid w:val="00E273F7"/>
    <w:rsid w:val="00E27531"/>
    <w:rsid w:val="00E276AD"/>
    <w:rsid w:val="00E277B3"/>
    <w:rsid w:val="00E3038C"/>
    <w:rsid w:val="00E309B4"/>
    <w:rsid w:val="00E30C68"/>
    <w:rsid w:val="00E31662"/>
    <w:rsid w:val="00E319F7"/>
    <w:rsid w:val="00E31BB0"/>
    <w:rsid w:val="00E32A65"/>
    <w:rsid w:val="00E32CFA"/>
    <w:rsid w:val="00E32E5D"/>
    <w:rsid w:val="00E33120"/>
    <w:rsid w:val="00E33AA0"/>
    <w:rsid w:val="00E349AF"/>
    <w:rsid w:val="00E34B8A"/>
    <w:rsid w:val="00E34D61"/>
    <w:rsid w:val="00E34E1D"/>
    <w:rsid w:val="00E3517B"/>
    <w:rsid w:val="00E352D2"/>
    <w:rsid w:val="00E356B9"/>
    <w:rsid w:val="00E367A9"/>
    <w:rsid w:val="00E37071"/>
    <w:rsid w:val="00E3738A"/>
    <w:rsid w:val="00E406CE"/>
    <w:rsid w:val="00E40E98"/>
    <w:rsid w:val="00E411A1"/>
    <w:rsid w:val="00E41326"/>
    <w:rsid w:val="00E414DA"/>
    <w:rsid w:val="00E41B8D"/>
    <w:rsid w:val="00E431FD"/>
    <w:rsid w:val="00E438D7"/>
    <w:rsid w:val="00E43D02"/>
    <w:rsid w:val="00E43D53"/>
    <w:rsid w:val="00E4484B"/>
    <w:rsid w:val="00E44A04"/>
    <w:rsid w:val="00E45419"/>
    <w:rsid w:val="00E45A3A"/>
    <w:rsid w:val="00E460C5"/>
    <w:rsid w:val="00E47677"/>
    <w:rsid w:val="00E47AC5"/>
    <w:rsid w:val="00E50AC3"/>
    <w:rsid w:val="00E50FB1"/>
    <w:rsid w:val="00E511DC"/>
    <w:rsid w:val="00E512D4"/>
    <w:rsid w:val="00E52480"/>
    <w:rsid w:val="00E52659"/>
    <w:rsid w:val="00E531A6"/>
    <w:rsid w:val="00E54BDD"/>
    <w:rsid w:val="00E54C22"/>
    <w:rsid w:val="00E54D0B"/>
    <w:rsid w:val="00E551AA"/>
    <w:rsid w:val="00E552D6"/>
    <w:rsid w:val="00E55BD7"/>
    <w:rsid w:val="00E55D1E"/>
    <w:rsid w:val="00E55FD8"/>
    <w:rsid w:val="00E56038"/>
    <w:rsid w:val="00E5656F"/>
    <w:rsid w:val="00E5682F"/>
    <w:rsid w:val="00E57695"/>
    <w:rsid w:val="00E60C8D"/>
    <w:rsid w:val="00E60D58"/>
    <w:rsid w:val="00E612E4"/>
    <w:rsid w:val="00E619FD"/>
    <w:rsid w:val="00E61AC9"/>
    <w:rsid w:val="00E61EA5"/>
    <w:rsid w:val="00E61F33"/>
    <w:rsid w:val="00E62820"/>
    <w:rsid w:val="00E628C9"/>
    <w:rsid w:val="00E6312C"/>
    <w:rsid w:val="00E63B50"/>
    <w:rsid w:val="00E645B3"/>
    <w:rsid w:val="00E646B4"/>
    <w:rsid w:val="00E648DA"/>
    <w:rsid w:val="00E6492B"/>
    <w:rsid w:val="00E66706"/>
    <w:rsid w:val="00E66902"/>
    <w:rsid w:val="00E707A0"/>
    <w:rsid w:val="00E70800"/>
    <w:rsid w:val="00E70BA9"/>
    <w:rsid w:val="00E70EB6"/>
    <w:rsid w:val="00E7144D"/>
    <w:rsid w:val="00E71C3A"/>
    <w:rsid w:val="00E73715"/>
    <w:rsid w:val="00E73C11"/>
    <w:rsid w:val="00E73ECE"/>
    <w:rsid w:val="00E7400F"/>
    <w:rsid w:val="00E75093"/>
    <w:rsid w:val="00E7527E"/>
    <w:rsid w:val="00E75C49"/>
    <w:rsid w:val="00E75FB4"/>
    <w:rsid w:val="00E76295"/>
    <w:rsid w:val="00E7691E"/>
    <w:rsid w:val="00E76CA8"/>
    <w:rsid w:val="00E77450"/>
    <w:rsid w:val="00E806C5"/>
    <w:rsid w:val="00E80968"/>
    <w:rsid w:val="00E81028"/>
    <w:rsid w:val="00E812BF"/>
    <w:rsid w:val="00E815E2"/>
    <w:rsid w:val="00E81717"/>
    <w:rsid w:val="00E81B33"/>
    <w:rsid w:val="00E82562"/>
    <w:rsid w:val="00E82F5B"/>
    <w:rsid w:val="00E838DE"/>
    <w:rsid w:val="00E83EC8"/>
    <w:rsid w:val="00E83F8E"/>
    <w:rsid w:val="00E840A1"/>
    <w:rsid w:val="00E841C7"/>
    <w:rsid w:val="00E8429B"/>
    <w:rsid w:val="00E84997"/>
    <w:rsid w:val="00E84C4D"/>
    <w:rsid w:val="00E84D71"/>
    <w:rsid w:val="00E84DAC"/>
    <w:rsid w:val="00E85234"/>
    <w:rsid w:val="00E8556E"/>
    <w:rsid w:val="00E856D1"/>
    <w:rsid w:val="00E85BC3"/>
    <w:rsid w:val="00E85E93"/>
    <w:rsid w:val="00E86081"/>
    <w:rsid w:val="00E8635E"/>
    <w:rsid w:val="00E864C6"/>
    <w:rsid w:val="00E86754"/>
    <w:rsid w:val="00E86760"/>
    <w:rsid w:val="00E86E8B"/>
    <w:rsid w:val="00E86E90"/>
    <w:rsid w:val="00E870CB"/>
    <w:rsid w:val="00E872D6"/>
    <w:rsid w:val="00E87378"/>
    <w:rsid w:val="00E87AF1"/>
    <w:rsid w:val="00E87C1E"/>
    <w:rsid w:val="00E90119"/>
    <w:rsid w:val="00E90316"/>
    <w:rsid w:val="00E90CA6"/>
    <w:rsid w:val="00E911E1"/>
    <w:rsid w:val="00E914C4"/>
    <w:rsid w:val="00E91A7D"/>
    <w:rsid w:val="00E91D43"/>
    <w:rsid w:val="00E92538"/>
    <w:rsid w:val="00E92831"/>
    <w:rsid w:val="00E92DBB"/>
    <w:rsid w:val="00E930D1"/>
    <w:rsid w:val="00E936EE"/>
    <w:rsid w:val="00E951D5"/>
    <w:rsid w:val="00E95663"/>
    <w:rsid w:val="00E957A1"/>
    <w:rsid w:val="00E95BBB"/>
    <w:rsid w:val="00E95FBD"/>
    <w:rsid w:val="00E9601F"/>
    <w:rsid w:val="00E96B20"/>
    <w:rsid w:val="00E96D62"/>
    <w:rsid w:val="00E97B4B"/>
    <w:rsid w:val="00E97E51"/>
    <w:rsid w:val="00EA037E"/>
    <w:rsid w:val="00EA0D97"/>
    <w:rsid w:val="00EA1132"/>
    <w:rsid w:val="00EA1284"/>
    <w:rsid w:val="00EA12E7"/>
    <w:rsid w:val="00EA19BB"/>
    <w:rsid w:val="00EA1B50"/>
    <w:rsid w:val="00EA1F4B"/>
    <w:rsid w:val="00EA23F7"/>
    <w:rsid w:val="00EA2992"/>
    <w:rsid w:val="00EA2DB9"/>
    <w:rsid w:val="00EA2EAD"/>
    <w:rsid w:val="00EA2F1A"/>
    <w:rsid w:val="00EA3FE3"/>
    <w:rsid w:val="00EA4024"/>
    <w:rsid w:val="00EA4DED"/>
    <w:rsid w:val="00EA53C3"/>
    <w:rsid w:val="00EA61DD"/>
    <w:rsid w:val="00EA689E"/>
    <w:rsid w:val="00EA6DA3"/>
    <w:rsid w:val="00EA736B"/>
    <w:rsid w:val="00EA7B6B"/>
    <w:rsid w:val="00EA7C53"/>
    <w:rsid w:val="00EB08B2"/>
    <w:rsid w:val="00EB159B"/>
    <w:rsid w:val="00EB1B1E"/>
    <w:rsid w:val="00EB1E27"/>
    <w:rsid w:val="00EB2EC5"/>
    <w:rsid w:val="00EB32D9"/>
    <w:rsid w:val="00EB3E63"/>
    <w:rsid w:val="00EB40AF"/>
    <w:rsid w:val="00EB4622"/>
    <w:rsid w:val="00EB54D2"/>
    <w:rsid w:val="00EB5EC3"/>
    <w:rsid w:val="00EB6CCD"/>
    <w:rsid w:val="00EB6D62"/>
    <w:rsid w:val="00EB6F44"/>
    <w:rsid w:val="00EB76DF"/>
    <w:rsid w:val="00EB782E"/>
    <w:rsid w:val="00EC00F8"/>
    <w:rsid w:val="00EC1033"/>
    <w:rsid w:val="00EC1918"/>
    <w:rsid w:val="00EC1DCE"/>
    <w:rsid w:val="00EC1FC4"/>
    <w:rsid w:val="00EC34F2"/>
    <w:rsid w:val="00EC35E8"/>
    <w:rsid w:val="00EC4391"/>
    <w:rsid w:val="00EC4920"/>
    <w:rsid w:val="00EC4BE2"/>
    <w:rsid w:val="00EC4C47"/>
    <w:rsid w:val="00EC4F81"/>
    <w:rsid w:val="00EC500B"/>
    <w:rsid w:val="00EC588E"/>
    <w:rsid w:val="00EC5A18"/>
    <w:rsid w:val="00EC666A"/>
    <w:rsid w:val="00EC6790"/>
    <w:rsid w:val="00EC6A13"/>
    <w:rsid w:val="00EC6DFD"/>
    <w:rsid w:val="00EC742A"/>
    <w:rsid w:val="00EC7450"/>
    <w:rsid w:val="00EC76A7"/>
    <w:rsid w:val="00EC7EAE"/>
    <w:rsid w:val="00ED0874"/>
    <w:rsid w:val="00ED0C41"/>
    <w:rsid w:val="00ED10A1"/>
    <w:rsid w:val="00ED2098"/>
    <w:rsid w:val="00ED274A"/>
    <w:rsid w:val="00ED293B"/>
    <w:rsid w:val="00ED2B1C"/>
    <w:rsid w:val="00ED2F45"/>
    <w:rsid w:val="00ED33D1"/>
    <w:rsid w:val="00ED3DAE"/>
    <w:rsid w:val="00ED4112"/>
    <w:rsid w:val="00ED4317"/>
    <w:rsid w:val="00ED466D"/>
    <w:rsid w:val="00ED48A3"/>
    <w:rsid w:val="00ED48BC"/>
    <w:rsid w:val="00ED4D9C"/>
    <w:rsid w:val="00ED50BF"/>
    <w:rsid w:val="00ED5BDC"/>
    <w:rsid w:val="00ED645B"/>
    <w:rsid w:val="00ED685E"/>
    <w:rsid w:val="00ED762E"/>
    <w:rsid w:val="00ED79DE"/>
    <w:rsid w:val="00EE01F7"/>
    <w:rsid w:val="00EE041F"/>
    <w:rsid w:val="00EE07EA"/>
    <w:rsid w:val="00EE0912"/>
    <w:rsid w:val="00EE0D7B"/>
    <w:rsid w:val="00EE145C"/>
    <w:rsid w:val="00EE1635"/>
    <w:rsid w:val="00EE19D5"/>
    <w:rsid w:val="00EE22FD"/>
    <w:rsid w:val="00EE246A"/>
    <w:rsid w:val="00EE26E7"/>
    <w:rsid w:val="00EE2E48"/>
    <w:rsid w:val="00EE3018"/>
    <w:rsid w:val="00EE308C"/>
    <w:rsid w:val="00EE336B"/>
    <w:rsid w:val="00EE3915"/>
    <w:rsid w:val="00EE3CD8"/>
    <w:rsid w:val="00EE3D26"/>
    <w:rsid w:val="00EE4598"/>
    <w:rsid w:val="00EE471C"/>
    <w:rsid w:val="00EE4A65"/>
    <w:rsid w:val="00EE5E5F"/>
    <w:rsid w:val="00EE5FBE"/>
    <w:rsid w:val="00EE6149"/>
    <w:rsid w:val="00EE6466"/>
    <w:rsid w:val="00EE64DD"/>
    <w:rsid w:val="00EE6820"/>
    <w:rsid w:val="00EE7BB3"/>
    <w:rsid w:val="00EE7FC9"/>
    <w:rsid w:val="00EF0949"/>
    <w:rsid w:val="00EF09E6"/>
    <w:rsid w:val="00EF1997"/>
    <w:rsid w:val="00EF1E72"/>
    <w:rsid w:val="00EF1F5B"/>
    <w:rsid w:val="00EF237D"/>
    <w:rsid w:val="00EF2430"/>
    <w:rsid w:val="00EF28CA"/>
    <w:rsid w:val="00EF337B"/>
    <w:rsid w:val="00EF414C"/>
    <w:rsid w:val="00EF4596"/>
    <w:rsid w:val="00EF4B5F"/>
    <w:rsid w:val="00EF4D23"/>
    <w:rsid w:val="00EF510F"/>
    <w:rsid w:val="00EF5AE1"/>
    <w:rsid w:val="00EF5BA8"/>
    <w:rsid w:val="00EF5C8D"/>
    <w:rsid w:val="00EF6342"/>
    <w:rsid w:val="00EF6BFE"/>
    <w:rsid w:val="00EF6CDD"/>
    <w:rsid w:val="00EF6CE4"/>
    <w:rsid w:val="00EF7532"/>
    <w:rsid w:val="00EF79A4"/>
    <w:rsid w:val="00F000B3"/>
    <w:rsid w:val="00F0044A"/>
    <w:rsid w:val="00F00752"/>
    <w:rsid w:val="00F007EC"/>
    <w:rsid w:val="00F00CB6"/>
    <w:rsid w:val="00F00E95"/>
    <w:rsid w:val="00F018C2"/>
    <w:rsid w:val="00F024BE"/>
    <w:rsid w:val="00F02841"/>
    <w:rsid w:val="00F029BF"/>
    <w:rsid w:val="00F029E8"/>
    <w:rsid w:val="00F0338C"/>
    <w:rsid w:val="00F033B4"/>
    <w:rsid w:val="00F03937"/>
    <w:rsid w:val="00F04D47"/>
    <w:rsid w:val="00F05442"/>
    <w:rsid w:val="00F06712"/>
    <w:rsid w:val="00F0688B"/>
    <w:rsid w:val="00F074BA"/>
    <w:rsid w:val="00F07A93"/>
    <w:rsid w:val="00F07BDF"/>
    <w:rsid w:val="00F07DC9"/>
    <w:rsid w:val="00F1016F"/>
    <w:rsid w:val="00F106F8"/>
    <w:rsid w:val="00F10739"/>
    <w:rsid w:val="00F10A88"/>
    <w:rsid w:val="00F12041"/>
    <w:rsid w:val="00F1252F"/>
    <w:rsid w:val="00F1257D"/>
    <w:rsid w:val="00F12971"/>
    <w:rsid w:val="00F13C55"/>
    <w:rsid w:val="00F13CB1"/>
    <w:rsid w:val="00F142CC"/>
    <w:rsid w:val="00F1430E"/>
    <w:rsid w:val="00F1443B"/>
    <w:rsid w:val="00F148E6"/>
    <w:rsid w:val="00F14CB4"/>
    <w:rsid w:val="00F1516D"/>
    <w:rsid w:val="00F15342"/>
    <w:rsid w:val="00F162F9"/>
    <w:rsid w:val="00F1661A"/>
    <w:rsid w:val="00F16F8F"/>
    <w:rsid w:val="00F17227"/>
    <w:rsid w:val="00F17B46"/>
    <w:rsid w:val="00F20C8F"/>
    <w:rsid w:val="00F217E9"/>
    <w:rsid w:val="00F21B35"/>
    <w:rsid w:val="00F21B40"/>
    <w:rsid w:val="00F21D37"/>
    <w:rsid w:val="00F21D38"/>
    <w:rsid w:val="00F2200B"/>
    <w:rsid w:val="00F22A30"/>
    <w:rsid w:val="00F232B7"/>
    <w:rsid w:val="00F2353F"/>
    <w:rsid w:val="00F2388E"/>
    <w:rsid w:val="00F23FC9"/>
    <w:rsid w:val="00F24882"/>
    <w:rsid w:val="00F25566"/>
    <w:rsid w:val="00F265C2"/>
    <w:rsid w:val="00F265EB"/>
    <w:rsid w:val="00F26991"/>
    <w:rsid w:val="00F26A9A"/>
    <w:rsid w:val="00F26DA3"/>
    <w:rsid w:val="00F26ECD"/>
    <w:rsid w:val="00F27596"/>
    <w:rsid w:val="00F27915"/>
    <w:rsid w:val="00F27BB3"/>
    <w:rsid w:val="00F30200"/>
    <w:rsid w:val="00F30209"/>
    <w:rsid w:val="00F31E15"/>
    <w:rsid w:val="00F345A3"/>
    <w:rsid w:val="00F34C46"/>
    <w:rsid w:val="00F34FE9"/>
    <w:rsid w:val="00F3567A"/>
    <w:rsid w:val="00F35E5E"/>
    <w:rsid w:val="00F36116"/>
    <w:rsid w:val="00F36A77"/>
    <w:rsid w:val="00F36F7C"/>
    <w:rsid w:val="00F37395"/>
    <w:rsid w:val="00F3783F"/>
    <w:rsid w:val="00F4078E"/>
    <w:rsid w:val="00F40832"/>
    <w:rsid w:val="00F40AC1"/>
    <w:rsid w:val="00F415B3"/>
    <w:rsid w:val="00F41D2C"/>
    <w:rsid w:val="00F420A2"/>
    <w:rsid w:val="00F423F2"/>
    <w:rsid w:val="00F42417"/>
    <w:rsid w:val="00F42922"/>
    <w:rsid w:val="00F429E0"/>
    <w:rsid w:val="00F43294"/>
    <w:rsid w:val="00F434C9"/>
    <w:rsid w:val="00F43F2C"/>
    <w:rsid w:val="00F43F57"/>
    <w:rsid w:val="00F4441F"/>
    <w:rsid w:val="00F44919"/>
    <w:rsid w:val="00F45118"/>
    <w:rsid w:val="00F46344"/>
    <w:rsid w:val="00F46B73"/>
    <w:rsid w:val="00F478FD"/>
    <w:rsid w:val="00F503FF"/>
    <w:rsid w:val="00F51CD0"/>
    <w:rsid w:val="00F51D72"/>
    <w:rsid w:val="00F52539"/>
    <w:rsid w:val="00F52607"/>
    <w:rsid w:val="00F52A6E"/>
    <w:rsid w:val="00F52EA6"/>
    <w:rsid w:val="00F5451D"/>
    <w:rsid w:val="00F548E8"/>
    <w:rsid w:val="00F551C3"/>
    <w:rsid w:val="00F55520"/>
    <w:rsid w:val="00F556DD"/>
    <w:rsid w:val="00F55C39"/>
    <w:rsid w:val="00F55D0C"/>
    <w:rsid w:val="00F55D44"/>
    <w:rsid w:val="00F55F69"/>
    <w:rsid w:val="00F56063"/>
    <w:rsid w:val="00F5688D"/>
    <w:rsid w:val="00F56C18"/>
    <w:rsid w:val="00F57A3A"/>
    <w:rsid w:val="00F57F94"/>
    <w:rsid w:val="00F600C1"/>
    <w:rsid w:val="00F60722"/>
    <w:rsid w:val="00F60E06"/>
    <w:rsid w:val="00F618D5"/>
    <w:rsid w:val="00F6195C"/>
    <w:rsid w:val="00F623C8"/>
    <w:rsid w:val="00F62ACA"/>
    <w:rsid w:val="00F63A21"/>
    <w:rsid w:val="00F63D03"/>
    <w:rsid w:val="00F644A2"/>
    <w:rsid w:val="00F64D8A"/>
    <w:rsid w:val="00F659CA"/>
    <w:rsid w:val="00F65F96"/>
    <w:rsid w:val="00F662CF"/>
    <w:rsid w:val="00F672A0"/>
    <w:rsid w:val="00F67AA5"/>
    <w:rsid w:val="00F67AB3"/>
    <w:rsid w:val="00F70158"/>
    <w:rsid w:val="00F70321"/>
    <w:rsid w:val="00F70C36"/>
    <w:rsid w:val="00F71E3A"/>
    <w:rsid w:val="00F71F08"/>
    <w:rsid w:val="00F7216E"/>
    <w:rsid w:val="00F7238A"/>
    <w:rsid w:val="00F73582"/>
    <w:rsid w:val="00F740FC"/>
    <w:rsid w:val="00F74319"/>
    <w:rsid w:val="00F747E9"/>
    <w:rsid w:val="00F74EBC"/>
    <w:rsid w:val="00F75053"/>
    <w:rsid w:val="00F7553B"/>
    <w:rsid w:val="00F75576"/>
    <w:rsid w:val="00F75E9E"/>
    <w:rsid w:val="00F75F10"/>
    <w:rsid w:val="00F77DAE"/>
    <w:rsid w:val="00F8001F"/>
    <w:rsid w:val="00F80CA6"/>
    <w:rsid w:val="00F8104A"/>
    <w:rsid w:val="00F814D0"/>
    <w:rsid w:val="00F81DD2"/>
    <w:rsid w:val="00F81E2F"/>
    <w:rsid w:val="00F82177"/>
    <w:rsid w:val="00F82481"/>
    <w:rsid w:val="00F8294E"/>
    <w:rsid w:val="00F82B27"/>
    <w:rsid w:val="00F82E8F"/>
    <w:rsid w:val="00F8365C"/>
    <w:rsid w:val="00F83A50"/>
    <w:rsid w:val="00F83D5F"/>
    <w:rsid w:val="00F83F72"/>
    <w:rsid w:val="00F84078"/>
    <w:rsid w:val="00F84CF6"/>
    <w:rsid w:val="00F84D75"/>
    <w:rsid w:val="00F853E1"/>
    <w:rsid w:val="00F85635"/>
    <w:rsid w:val="00F85F89"/>
    <w:rsid w:val="00F86644"/>
    <w:rsid w:val="00F870A7"/>
    <w:rsid w:val="00F90275"/>
    <w:rsid w:val="00F90553"/>
    <w:rsid w:val="00F90751"/>
    <w:rsid w:val="00F91989"/>
    <w:rsid w:val="00F91ED4"/>
    <w:rsid w:val="00F92F66"/>
    <w:rsid w:val="00F93537"/>
    <w:rsid w:val="00F93893"/>
    <w:rsid w:val="00F93A91"/>
    <w:rsid w:val="00F93D4F"/>
    <w:rsid w:val="00F93F3E"/>
    <w:rsid w:val="00F941CF"/>
    <w:rsid w:val="00F943DC"/>
    <w:rsid w:val="00F94CDE"/>
    <w:rsid w:val="00F94D58"/>
    <w:rsid w:val="00F967E4"/>
    <w:rsid w:val="00F96960"/>
    <w:rsid w:val="00F974AC"/>
    <w:rsid w:val="00F97A3A"/>
    <w:rsid w:val="00F97BE9"/>
    <w:rsid w:val="00F97CD6"/>
    <w:rsid w:val="00F97E5F"/>
    <w:rsid w:val="00FA02DE"/>
    <w:rsid w:val="00FA05AA"/>
    <w:rsid w:val="00FA09B0"/>
    <w:rsid w:val="00FA101E"/>
    <w:rsid w:val="00FA154F"/>
    <w:rsid w:val="00FA179C"/>
    <w:rsid w:val="00FA19F8"/>
    <w:rsid w:val="00FA1D17"/>
    <w:rsid w:val="00FA2349"/>
    <w:rsid w:val="00FA2771"/>
    <w:rsid w:val="00FA2B85"/>
    <w:rsid w:val="00FA2F3D"/>
    <w:rsid w:val="00FA2FD2"/>
    <w:rsid w:val="00FA3577"/>
    <w:rsid w:val="00FA36E9"/>
    <w:rsid w:val="00FA3745"/>
    <w:rsid w:val="00FA37A6"/>
    <w:rsid w:val="00FA3D06"/>
    <w:rsid w:val="00FA41C2"/>
    <w:rsid w:val="00FA4E42"/>
    <w:rsid w:val="00FA4FC4"/>
    <w:rsid w:val="00FA509D"/>
    <w:rsid w:val="00FA569C"/>
    <w:rsid w:val="00FA5AAC"/>
    <w:rsid w:val="00FA5F2C"/>
    <w:rsid w:val="00FA6607"/>
    <w:rsid w:val="00FA6F11"/>
    <w:rsid w:val="00FA72A6"/>
    <w:rsid w:val="00FA76FB"/>
    <w:rsid w:val="00FA79BF"/>
    <w:rsid w:val="00FB03EE"/>
    <w:rsid w:val="00FB0685"/>
    <w:rsid w:val="00FB0F57"/>
    <w:rsid w:val="00FB0FED"/>
    <w:rsid w:val="00FB2323"/>
    <w:rsid w:val="00FB29E6"/>
    <w:rsid w:val="00FB3342"/>
    <w:rsid w:val="00FB3562"/>
    <w:rsid w:val="00FB36CA"/>
    <w:rsid w:val="00FB41F4"/>
    <w:rsid w:val="00FB451B"/>
    <w:rsid w:val="00FB4539"/>
    <w:rsid w:val="00FB486D"/>
    <w:rsid w:val="00FB4BA9"/>
    <w:rsid w:val="00FB4E1A"/>
    <w:rsid w:val="00FB54D8"/>
    <w:rsid w:val="00FB5754"/>
    <w:rsid w:val="00FB5822"/>
    <w:rsid w:val="00FB58EC"/>
    <w:rsid w:val="00FB5BBE"/>
    <w:rsid w:val="00FB6A42"/>
    <w:rsid w:val="00FB7842"/>
    <w:rsid w:val="00FB7C56"/>
    <w:rsid w:val="00FB7F26"/>
    <w:rsid w:val="00FC00A1"/>
    <w:rsid w:val="00FC02A1"/>
    <w:rsid w:val="00FC0918"/>
    <w:rsid w:val="00FC14E2"/>
    <w:rsid w:val="00FC1880"/>
    <w:rsid w:val="00FC270D"/>
    <w:rsid w:val="00FC27BF"/>
    <w:rsid w:val="00FC2953"/>
    <w:rsid w:val="00FC340D"/>
    <w:rsid w:val="00FC3995"/>
    <w:rsid w:val="00FC405E"/>
    <w:rsid w:val="00FC4188"/>
    <w:rsid w:val="00FC423B"/>
    <w:rsid w:val="00FC4DAF"/>
    <w:rsid w:val="00FC5499"/>
    <w:rsid w:val="00FC6547"/>
    <w:rsid w:val="00FC69D0"/>
    <w:rsid w:val="00FC7262"/>
    <w:rsid w:val="00FC7333"/>
    <w:rsid w:val="00FC743A"/>
    <w:rsid w:val="00FC7832"/>
    <w:rsid w:val="00FD0F0E"/>
    <w:rsid w:val="00FD1700"/>
    <w:rsid w:val="00FD1CAD"/>
    <w:rsid w:val="00FD2ADA"/>
    <w:rsid w:val="00FD2F8E"/>
    <w:rsid w:val="00FD3209"/>
    <w:rsid w:val="00FD336D"/>
    <w:rsid w:val="00FD388C"/>
    <w:rsid w:val="00FD3B9B"/>
    <w:rsid w:val="00FD49C2"/>
    <w:rsid w:val="00FD4D8C"/>
    <w:rsid w:val="00FD5288"/>
    <w:rsid w:val="00FD5551"/>
    <w:rsid w:val="00FD604E"/>
    <w:rsid w:val="00FD6098"/>
    <w:rsid w:val="00FD6D9E"/>
    <w:rsid w:val="00FD6FC0"/>
    <w:rsid w:val="00FD7020"/>
    <w:rsid w:val="00FD7036"/>
    <w:rsid w:val="00FD7F19"/>
    <w:rsid w:val="00FD7FB3"/>
    <w:rsid w:val="00FE051C"/>
    <w:rsid w:val="00FE05AE"/>
    <w:rsid w:val="00FE0A2E"/>
    <w:rsid w:val="00FE0C56"/>
    <w:rsid w:val="00FE0CFC"/>
    <w:rsid w:val="00FE0F63"/>
    <w:rsid w:val="00FE113F"/>
    <w:rsid w:val="00FE12F4"/>
    <w:rsid w:val="00FE1620"/>
    <w:rsid w:val="00FE1724"/>
    <w:rsid w:val="00FE279E"/>
    <w:rsid w:val="00FE363A"/>
    <w:rsid w:val="00FE473A"/>
    <w:rsid w:val="00FE54B5"/>
    <w:rsid w:val="00FE55F0"/>
    <w:rsid w:val="00FE6393"/>
    <w:rsid w:val="00FE6841"/>
    <w:rsid w:val="00FE7193"/>
    <w:rsid w:val="00FE72A8"/>
    <w:rsid w:val="00FE7758"/>
    <w:rsid w:val="00FE7925"/>
    <w:rsid w:val="00FF010E"/>
    <w:rsid w:val="00FF0209"/>
    <w:rsid w:val="00FF058E"/>
    <w:rsid w:val="00FF08D8"/>
    <w:rsid w:val="00FF10A4"/>
    <w:rsid w:val="00FF1463"/>
    <w:rsid w:val="00FF1E00"/>
    <w:rsid w:val="00FF30D9"/>
    <w:rsid w:val="00FF3167"/>
    <w:rsid w:val="00FF320E"/>
    <w:rsid w:val="00FF33FE"/>
    <w:rsid w:val="00FF40D0"/>
    <w:rsid w:val="00FF4531"/>
    <w:rsid w:val="00FF4542"/>
    <w:rsid w:val="00FF4CC3"/>
    <w:rsid w:val="00FF513B"/>
    <w:rsid w:val="00FF53D8"/>
    <w:rsid w:val="00FF54EE"/>
    <w:rsid w:val="00FF588D"/>
    <w:rsid w:val="00FF591C"/>
    <w:rsid w:val="00FF6A42"/>
    <w:rsid w:val="00FF70D8"/>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279C8"/>
  <w15:docId w15:val="{4DBC9467-DB46-4F55-96AC-1DF69CC4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styleId="Textosinformato">
    <w:name w:val="Plain Text"/>
    <w:basedOn w:val="Normal"/>
    <w:link w:val="TextosinformatoCar"/>
    <w:semiHidden/>
    <w:locked/>
    <w:rsid w:val="008838B6"/>
    <w:pPr>
      <w:jc w:val="left"/>
    </w:pPr>
    <w:rPr>
      <w:rFonts w:ascii="Courier New" w:eastAsia="Times New Roman" w:hAnsi="Courier New"/>
      <w:sz w:val="20"/>
      <w:szCs w:val="20"/>
      <w:lang w:eastAsia="es-CL"/>
    </w:rPr>
  </w:style>
  <w:style w:type="character" w:customStyle="1" w:styleId="TextosinformatoCar">
    <w:name w:val="Texto sin formato Car"/>
    <w:basedOn w:val="Fuentedeprrafopredeter"/>
    <w:link w:val="Textosinformato"/>
    <w:semiHidden/>
    <w:rsid w:val="008838B6"/>
    <w:rPr>
      <w:rFonts w:ascii="Courier New" w:eastAsia="Times New Roman" w:hAnsi="Courier New"/>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50080">
      <w:bodyDiv w:val="1"/>
      <w:marLeft w:val="0"/>
      <w:marRight w:val="0"/>
      <w:marTop w:val="0"/>
      <w:marBottom w:val="0"/>
      <w:divBdr>
        <w:top w:val="none" w:sz="0" w:space="0" w:color="auto"/>
        <w:left w:val="none" w:sz="0" w:space="0" w:color="auto"/>
        <w:bottom w:val="none" w:sz="0" w:space="0" w:color="auto"/>
        <w:right w:val="none" w:sz="0" w:space="0" w:color="auto"/>
      </w:divBdr>
      <w:divsChild>
        <w:div w:id="121073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455102">
              <w:marLeft w:val="0"/>
              <w:marRight w:val="0"/>
              <w:marTop w:val="0"/>
              <w:marBottom w:val="0"/>
              <w:divBdr>
                <w:top w:val="none" w:sz="0" w:space="0" w:color="auto"/>
                <w:left w:val="none" w:sz="0" w:space="0" w:color="auto"/>
                <w:bottom w:val="none" w:sz="0" w:space="0" w:color="auto"/>
                <w:right w:val="none" w:sz="0" w:space="0" w:color="auto"/>
              </w:divBdr>
              <w:divsChild>
                <w:div w:id="656887426">
                  <w:marLeft w:val="1418"/>
                  <w:marRight w:val="0"/>
                  <w:marTop w:val="0"/>
                  <w:marBottom w:val="0"/>
                  <w:divBdr>
                    <w:top w:val="none" w:sz="0" w:space="0" w:color="auto"/>
                    <w:left w:val="none" w:sz="0" w:space="0" w:color="auto"/>
                    <w:bottom w:val="none" w:sz="0" w:space="0" w:color="auto"/>
                    <w:right w:val="none" w:sz="0" w:space="0" w:color="auto"/>
                  </w:divBdr>
                </w:div>
                <w:div w:id="194839089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2762838">
      <w:bodyDiv w:val="1"/>
      <w:marLeft w:val="0"/>
      <w:marRight w:val="0"/>
      <w:marTop w:val="0"/>
      <w:marBottom w:val="0"/>
      <w:divBdr>
        <w:top w:val="none" w:sz="0" w:space="0" w:color="auto"/>
        <w:left w:val="none" w:sz="0" w:space="0" w:color="auto"/>
        <w:bottom w:val="none" w:sz="0" w:space="0" w:color="auto"/>
        <w:right w:val="none" w:sz="0" w:space="0" w:color="auto"/>
      </w:divBdr>
      <w:divsChild>
        <w:div w:id="38014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129947">
              <w:marLeft w:val="0"/>
              <w:marRight w:val="0"/>
              <w:marTop w:val="0"/>
              <w:marBottom w:val="0"/>
              <w:divBdr>
                <w:top w:val="none" w:sz="0" w:space="0" w:color="auto"/>
                <w:left w:val="none" w:sz="0" w:space="0" w:color="auto"/>
                <w:bottom w:val="none" w:sz="0" w:space="0" w:color="auto"/>
                <w:right w:val="none" w:sz="0" w:space="0" w:color="auto"/>
              </w:divBdr>
              <w:divsChild>
                <w:div w:id="1616280971">
                  <w:marLeft w:val="1701"/>
                  <w:marRight w:val="0"/>
                  <w:marTop w:val="0"/>
                  <w:marBottom w:val="0"/>
                  <w:divBdr>
                    <w:top w:val="none" w:sz="0" w:space="0" w:color="auto"/>
                    <w:left w:val="none" w:sz="0" w:space="0" w:color="auto"/>
                    <w:bottom w:val="none" w:sz="0" w:space="0" w:color="auto"/>
                    <w:right w:val="none" w:sz="0" w:space="0" w:color="auto"/>
                  </w:divBdr>
                </w:div>
                <w:div w:id="1548570276">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3956393">
      <w:bodyDiv w:val="1"/>
      <w:marLeft w:val="0"/>
      <w:marRight w:val="0"/>
      <w:marTop w:val="0"/>
      <w:marBottom w:val="0"/>
      <w:divBdr>
        <w:top w:val="none" w:sz="0" w:space="0" w:color="auto"/>
        <w:left w:val="none" w:sz="0" w:space="0" w:color="auto"/>
        <w:bottom w:val="none" w:sz="0" w:space="0" w:color="auto"/>
        <w:right w:val="none" w:sz="0" w:space="0" w:color="auto"/>
      </w:divBdr>
      <w:divsChild>
        <w:div w:id="178607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407145">
              <w:marLeft w:val="0"/>
              <w:marRight w:val="0"/>
              <w:marTop w:val="0"/>
              <w:marBottom w:val="0"/>
              <w:divBdr>
                <w:top w:val="none" w:sz="0" w:space="0" w:color="auto"/>
                <w:left w:val="none" w:sz="0" w:space="0" w:color="auto"/>
                <w:bottom w:val="none" w:sz="0" w:space="0" w:color="auto"/>
                <w:right w:val="none" w:sz="0" w:space="0" w:color="auto"/>
              </w:divBdr>
              <w:divsChild>
                <w:div w:id="337119567">
                  <w:marLeft w:val="1418"/>
                  <w:marRight w:val="0"/>
                  <w:marTop w:val="100"/>
                  <w:marBottom w:val="100"/>
                  <w:divBdr>
                    <w:top w:val="none" w:sz="0" w:space="0" w:color="auto"/>
                    <w:left w:val="none" w:sz="0" w:space="0" w:color="auto"/>
                    <w:bottom w:val="none" w:sz="0" w:space="0" w:color="auto"/>
                    <w:right w:val="none" w:sz="0" w:space="0" w:color="auto"/>
                  </w:divBdr>
                </w:div>
                <w:div w:id="748424895">
                  <w:marLeft w:val="1418"/>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8428107">
      <w:bodyDiv w:val="1"/>
      <w:marLeft w:val="0"/>
      <w:marRight w:val="0"/>
      <w:marTop w:val="0"/>
      <w:marBottom w:val="0"/>
      <w:divBdr>
        <w:top w:val="none" w:sz="0" w:space="0" w:color="auto"/>
        <w:left w:val="none" w:sz="0" w:space="0" w:color="auto"/>
        <w:bottom w:val="none" w:sz="0" w:space="0" w:color="auto"/>
        <w:right w:val="none" w:sz="0" w:space="0" w:color="auto"/>
      </w:divBdr>
      <w:divsChild>
        <w:div w:id="95428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98490">
              <w:marLeft w:val="0"/>
              <w:marRight w:val="0"/>
              <w:marTop w:val="0"/>
              <w:marBottom w:val="0"/>
              <w:divBdr>
                <w:top w:val="none" w:sz="0" w:space="0" w:color="auto"/>
                <w:left w:val="none" w:sz="0" w:space="0" w:color="auto"/>
                <w:bottom w:val="none" w:sz="0" w:space="0" w:color="auto"/>
                <w:right w:val="none" w:sz="0" w:space="0" w:color="auto"/>
              </w:divBdr>
              <w:divsChild>
                <w:div w:id="309288719">
                  <w:marLeft w:val="1701"/>
                  <w:marRight w:val="0"/>
                  <w:marTop w:val="0"/>
                  <w:marBottom w:val="0"/>
                  <w:divBdr>
                    <w:top w:val="none" w:sz="0" w:space="0" w:color="auto"/>
                    <w:left w:val="none" w:sz="0" w:space="0" w:color="auto"/>
                    <w:bottom w:val="none" w:sz="0" w:space="0" w:color="auto"/>
                    <w:right w:val="none" w:sz="0" w:space="0" w:color="auto"/>
                  </w:divBdr>
                </w:div>
                <w:div w:id="1474785764">
                  <w:marLeft w:val="17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9082029">
      <w:bodyDiv w:val="1"/>
      <w:marLeft w:val="0"/>
      <w:marRight w:val="0"/>
      <w:marTop w:val="0"/>
      <w:marBottom w:val="0"/>
      <w:divBdr>
        <w:top w:val="none" w:sz="0" w:space="0" w:color="auto"/>
        <w:left w:val="none" w:sz="0" w:space="0" w:color="auto"/>
        <w:bottom w:val="none" w:sz="0" w:space="0" w:color="auto"/>
        <w:right w:val="none" w:sz="0" w:space="0" w:color="auto"/>
      </w:divBdr>
      <w:divsChild>
        <w:div w:id="563837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494094">
              <w:marLeft w:val="0"/>
              <w:marRight w:val="0"/>
              <w:marTop w:val="0"/>
              <w:marBottom w:val="0"/>
              <w:divBdr>
                <w:top w:val="none" w:sz="0" w:space="0" w:color="auto"/>
                <w:left w:val="none" w:sz="0" w:space="0" w:color="auto"/>
                <w:bottom w:val="none" w:sz="0" w:space="0" w:color="auto"/>
                <w:right w:val="none" w:sz="0" w:space="0" w:color="auto"/>
              </w:divBdr>
              <w:divsChild>
                <w:div w:id="1933006231">
                  <w:marLeft w:val="1701"/>
                  <w:marRight w:val="0"/>
                  <w:marTop w:val="0"/>
                  <w:marBottom w:val="0"/>
                  <w:divBdr>
                    <w:top w:val="none" w:sz="0" w:space="0" w:color="auto"/>
                    <w:left w:val="none" w:sz="0" w:space="0" w:color="auto"/>
                    <w:bottom w:val="none" w:sz="0" w:space="0" w:color="auto"/>
                    <w:right w:val="none" w:sz="0" w:space="0" w:color="auto"/>
                  </w:divBdr>
                </w:div>
                <w:div w:id="418136300">
                  <w:marLeft w:val="1701"/>
                  <w:marRight w:val="0"/>
                  <w:marTop w:val="0"/>
                  <w:marBottom w:val="0"/>
                  <w:divBdr>
                    <w:top w:val="none" w:sz="0" w:space="0" w:color="auto"/>
                    <w:left w:val="none" w:sz="0" w:space="0" w:color="auto"/>
                    <w:bottom w:val="none" w:sz="0" w:space="0" w:color="auto"/>
                    <w:right w:val="none" w:sz="0" w:space="0" w:color="auto"/>
                  </w:divBdr>
                </w:div>
                <w:div w:id="728770858">
                  <w:marLeft w:val="17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image" Target="media/image11.jpeg"/><Relationship Id="rId39" Type="http://schemas.microsoft.com/office/2007/relationships/hdphoto" Target="media/hdphoto5.wdp"/><Relationship Id="rId21" Type="http://schemas.openxmlformats.org/officeDocument/2006/relationships/hyperlink" Target="mailto:bvera@salmonesmagallanes.cl" TargetMode="External"/><Relationship Id="rId34" Type="http://schemas.openxmlformats.org/officeDocument/2006/relationships/image" Target="media/image17.jpeg"/><Relationship Id="rId42" Type="http://schemas.openxmlformats.org/officeDocument/2006/relationships/image" Target="media/image21.jpeg"/><Relationship Id="rId47" Type="http://schemas.microsoft.com/office/2007/relationships/hdphoto" Target="media/hdphoto9.wdp"/><Relationship Id="rId50" Type="http://schemas.openxmlformats.org/officeDocument/2006/relationships/image" Target="media/image25.jpeg"/><Relationship Id="rId55" Type="http://schemas.microsoft.com/office/2007/relationships/hdphoto" Target="media/hdphoto13.wdp"/><Relationship Id="rId63" Type="http://schemas.microsoft.com/office/2007/relationships/hdphoto" Target="media/hdphoto17.wdp"/><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jpeg"/><Relationship Id="rId37" Type="http://schemas.microsoft.com/office/2007/relationships/hdphoto" Target="media/hdphoto4.wdp"/><Relationship Id="rId40" Type="http://schemas.openxmlformats.org/officeDocument/2006/relationships/image" Target="media/image20.jpeg"/><Relationship Id="rId45" Type="http://schemas.microsoft.com/office/2007/relationships/hdphoto" Target="media/hdphoto8.wdp"/><Relationship Id="rId53" Type="http://schemas.microsoft.com/office/2007/relationships/hdphoto" Target="media/hdphoto12.wdp"/><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jpeg"/><Relationship Id="rId49" Type="http://schemas.microsoft.com/office/2007/relationships/hdphoto" Target="media/hdphoto10.wdp"/><Relationship Id="rId57" Type="http://schemas.microsoft.com/office/2007/relationships/hdphoto" Target="media/hdphoto14.wdp"/><Relationship Id="rId61" Type="http://schemas.microsoft.com/office/2007/relationships/hdphoto" Target="media/hdphoto16.wdp"/><Relationship Id="rId10" Type="http://schemas.openxmlformats.org/officeDocument/2006/relationships/footnotes" Target="footnotes.xml"/><Relationship Id="rId19" Type="http://schemas.openxmlformats.org/officeDocument/2006/relationships/header" Target="header1.xml"/><Relationship Id="rId31" Type="http://schemas.microsoft.com/office/2007/relationships/hdphoto" Target="media/hdphoto1.wdp"/><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microsoft.com/office/2007/relationships/hdphoto" Target="media/hdphoto18.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bvera@salmonesmagallanes.c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8" Type="http://schemas.openxmlformats.org/officeDocument/2006/relationships/settings" Target="settings.xml"/><Relationship Id="rId51" Type="http://schemas.microsoft.com/office/2007/relationships/hdphoto" Target="media/hdphoto11.wdp"/><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0.png"/><Relationship Id="rId33" Type="http://schemas.microsoft.com/office/2007/relationships/hdphoto" Target="media/hdphoto2.wdp"/><Relationship Id="rId38" Type="http://schemas.openxmlformats.org/officeDocument/2006/relationships/image" Target="media/image19.jpeg"/><Relationship Id="rId46" Type="http://schemas.openxmlformats.org/officeDocument/2006/relationships/image" Target="media/image23.jpeg"/><Relationship Id="rId59" Type="http://schemas.microsoft.com/office/2007/relationships/hdphoto" Target="media/hdphoto15.wdp"/><Relationship Id="rId67" Type="http://schemas.openxmlformats.org/officeDocument/2006/relationships/theme" Target="theme/theme1.xml"/><Relationship Id="rId20" Type="http://schemas.openxmlformats.org/officeDocument/2006/relationships/footer" Target="footer2.xml"/><Relationship Id="rId41" Type="http://schemas.microsoft.com/office/2007/relationships/hdphoto" Target="media/hdphoto6.wdp"/><Relationship Id="rId54" Type="http://schemas.openxmlformats.org/officeDocument/2006/relationships/image" Target="media/image27.jpeg"/><Relationship Id="rId62"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21c3207e-4ad9-41ce-b187-b126d6257ffb"/>
  </ds:schemaRefs>
</ds:datastoreItem>
</file>

<file path=customXml/itemProps5.xml><?xml version="1.0" encoding="utf-8"?>
<ds:datastoreItem xmlns:ds="http://schemas.openxmlformats.org/officeDocument/2006/customXml" ds:itemID="{4FAB0150-98CC-49A1-B1C8-DEDAB708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13024</Words>
  <Characters>71636</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2014-09-11T16:04:00Z</dcterms:created>
  <dcterms:modified xsi:type="dcterms:W3CDTF">2014-09-11T16:05:00Z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y fmtid="{D5CDD505-2E9C-101B-9397-08002B2CF9AE}" pid="4" name="_MarkAsFinal">
    <vt:bool>true</vt:bool>
  </property>
</Properties>
</file>