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DDFD276" w:rsidR="00C07655" w:rsidRPr="0025129B" w:rsidRDefault="00C07655" w:rsidP="00612EF2">
      <w:pPr>
        <w:spacing w:line="276" w:lineRule="auto"/>
        <w:rPr>
          <w:rFonts w:cstheme="minorHAnsi"/>
        </w:rPr>
      </w:pPr>
      <w:bookmarkStart w:id="0" w:name="_GoBack"/>
      <w:bookmarkEnd w:id="0"/>
    </w:p>
    <w:p w14:paraId="6F5279C9" w14:textId="28C07F19" w:rsidR="00C07655" w:rsidRPr="0025129B" w:rsidRDefault="00C07655" w:rsidP="00612EF2">
      <w:pPr>
        <w:spacing w:line="276" w:lineRule="auto"/>
        <w:rPr>
          <w:rFonts w:cstheme="minorHAnsi"/>
        </w:rPr>
      </w:pPr>
    </w:p>
    <w:p w14:paraId="6F5279CA" w14:textId="0EC8D275" w:rsidR="00C07655" w:rsidRPr="0025129B" w:rsidRDefault="00C07655" w:rsidP="00612EF2">
      <w:pPr>
        <w:spacing w:line="276" w:lineRule="auto"/>
        <w:rPr>
          <w:rFonts w:cstheme="minorHAnsi"/>
        </w:rPr>
      </w:pPr>
    </w:p>
    <w:p w14:paraId="6F5279CB" w14:textId="6CCCD157" w:rsidR="00C07655" w:rsidRPr="0025129B" w:rsidRDefault="00C07655" w:rsidP="00612EF2">
      <w:pPr>
        <w:spacing w:line="276" w:lineRule="auto"/>
        <w:rPr>
          <w:rFonts w:cstheme="minorHAnsi"/>
        </w:rPr>
      </w:pPr>
    </w:p>
    <w:p w14:paraId="6F5279CC" w14:textId="0FB15A60" w:rsidR="00C07655" w:rsidRPr="0025129B" w:rsidRDefault="00C07655" w:rsidP="00612EF2">
      <w:pPr>
        <w:spacing w:line="276" w:lineRule="auto"/>
        <w:rPr>
          <w:rFonts w:cstheme="minorHAnsi"/>
        </w:rPr>
      </w:pPr>
    </w:p>
    <w:p w14:paraId="6F5279CD" w14:textId="5070FB7A"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480A8341" w:rsidR="00C07655" w:rsidRPr="0025129B" w:rsidRDefault="00C07655" w:rsidP="00612EF2">
      <w:pPr>
        <w:spacing w:line="276" w:lineRule="auto"/>
        <w:rPr>
          <w:rFonts w:cstheme="minorHAnsi"/>
        </w:rPr>
      </w:pPr>
    </w:p>
    <w:p w14:paraId="6F5279D0" w14:textId="68ED684B" w:rsidR="00C07655" w:rsidRPr="0025129B" w:rsidRDefault="00C07655" w:rsidP="00612EF2">
      <w:pPr>
        <w:spacing w:line="276" w:lineRule="auto"/>
        <w:rPr>
          <w:rFonts w:cstheme="minorHAnsi"/>
        </w:rPr>
      </w:pPr>
    </w:p>
    <w:p w14:paraId="6F5279D1" w14:textId="48A021A8" w:rsidR="00C07655" w:rsidRPr="0025129B" w:rsidRDefault="00C07655" w:rsidP="00612EF2">
      <w:pPr>
        <w:spacing w:line="276" w:lineRule="auto"/>
        <w:rPr>
          <w:rFonts w:cstheme="minorHAnsi"/>
        </w:rPr>
      </w:pPr>
    </w:p>
    <w:p w14:paraId="6F5279D2" w14:textId="4D6D87D2" w:rsidR="000C128D" w:rsidRPr="0025129B" w:rsidRDefault="000C128D" w:rsidP="00612EF2">
      <w:pPr>
        <w:spacing w:line="276" w:lineRule="auto"/>
        <w:rPr>
          <w:rFonts w:cstheme="minorHAnsi"/>
        </w:rPr>
      </w:pPr>
    </w:p>
    <w:p w14:paraId="6F5279D3" w14:textId="68CE9590" w:rsidR="000C128D" w:rsidRPr="0025129B" w:rsidRDefault="000C128D" w:rsidP="00A4794E">
      <w:pPr>
        <w:spacing w:line="276" w:lineRule="auto"/>
        <w:rPr>
          <w:rFonts w:cstheme="minorHAnsi"/>
        </w:rPr>
      </w:pPr>
    </w:p>
    <w:p w14:paraId="6F5279D4" w14:textId="741A59FE" w:rsidR="00CA0510" w:rsidRPr="0025129B" w:rsidRDefault="00CA0510" w:rsidP="00A4794E">
      <w:pPr>
        <w:spacing w:line="276" w:lineRule="auto"/>
        <w:rPr>
          <w:rFonts w:cstheme="minorHAnsi"/>
        </w:rPr>
      </w:pPr>
    </w:p>
    <w:p w14:paraId="6F5279D5" w14:textId="6751789B" w:rsidR="00CA0510" w:rsidRPr="0025129B" w:rsidRDefault="00CA0510" w:rsidP="00A4794E">
      <w:pPr>
        <w:spacing w:line="276" w:lineRule="auto"/>
        <w:rPr>
          <w:rFonts w:cstheme="minorHAnsi"/>
        </w:rPr>
      </w:pPr>
    </w:p>
    <w:p w14:paraId="6F5279D6" w14:textId="30E08821"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2D885959" w:rsidR="00697654" w:rsidRPr="0025129B" w:rsidRDefault="00697654" w:rsidP="006B4FA6">
      <w:pPr>
        <w:spacing w:line="276" w:lineRule="auto"/>
        <w:jc w:val="center"/>
        <w:rPr>
          <w:rFonts w:cstheme="minorHAnsi"/>
          <w:b/>
        </w:rPr>
      </w:pPr>
    </w:p>
    <w:p w14:paraId="6F5279D8" w14:textId="3C1498AC" w:rsidR="009604F6" w:rsidRPr="0025129B" w:rsidRDefault="009604F6" w:rsidP="006B4FA6">
      <w:pPr>
        <w:spacing w:line="276" w:lineRule="auto"/>
        <w:jc w:val="center"/>
        <w:rPr>
          <w:rFonts w:cstheme="minorHAnsi"/>
          <w:b/>
        </w:rPr>
      </w:pPr>
    </w:p>
    <w:p w14:paraId="6F5279D9" w14:textId="4B573B3D"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3884A40F" w:rsidR="0066261F" w:rsidRPr="0025129B" w:rsidRDefault="0066261F" w:rsidP="006B4FA6">
      <w:pPr>
        <w:spacing w:line="276" w:lineRule="auto"/>
        <w:jc w:val="center"/>
        <w:rPr>
          <w:rFonts w:cstheme="minorHAnsi"/>
          <w:b/>
        </w:rPr>
      </w:pPr>
    </w:p>
    <w:p w14:paraId="6F5279DB" w14:textId="2D5EFFA0" w:rsidR="006B4FA6" w:rsidRPr="0025129B" w:rsidRDefault="006B4FA6" w:rsidP="006B4FA6">
      <w:pPr>
        <w:spacing w:line="276" w:lineRule="auto"/>
        <w:jc w:val="center"/>
        <w:rPr>
          <w:rFonts w:cstheme="minorHAnsi"/>
          <w:b/>
        </w:rPr>
      </w:pPr>
    </w:p>
    <w:p w14:paraId="6F5279DC" w14:textId="77F430BE" w:rsidR="006B4FA6" w:rsidRPr="0025129B" w:rsidRDefault="006B4FA6" w:rsidP="006B4FA6">
      <w:pPr>
        <w:spacing w:line="276" w:lineRule="auto"/>
        <w:jc w:val="center"/>
        <w:rPr>
          <w:rFonts w:cstheme="minorHAnsi"/>
          <w:b/>
        </w:rPr>
      </w:pPr>
    </w:p>
    <w:p w14:paraId="6F5279DD" w14:textId="013CFCB2" w:rsidR="009604F6" w:rsidRPr="00152B56" w:rsidRDefault="00152B56" w:rsidP="0066261F">
      <w:pPr>
        <w:jc w:val="center"/>
        <w:rPr>
          <w:b/>
        </w:rPr>
      </w:pPr>
      <w:r w:rsidRPr="00152B56">
        <w:rPr>
          <w:b/>
        </w:rPr>
        <w:t xml:space="preserve">CES </w:t>
      </w:r>
      <w:r w:rsidR="00765962">
        <w:rPr>
          <w:b/>
        </w:rPr>
        <w:t>CANAL COCKBURN 13</w:t>
      </w:r>
      <w:r w:rsidRPr="00152B56">
        <w:rPr>
          <w:b/>
        </w:rPr>
        <w:t>, RNA N°120</w:t>
      </w:r>
      <w:r w:rsidR="00765962">
        <w:rPr>
          <w:b/>
        </w:rPr>
        <w:t>127</w:t>
      </w:r>
    </w:p>
    <w:p w14:paraId="6F5279DE" w14:textId="2C0E8867" w:rsidR="0066261F" w:rsidRPr="00152B56" w:rsidRDefault="0066261F" w:rsidP="006B4FA6">
      <w:pPr>
        <w:spacing w:line="276" w:lineRule="auto"/>
        <w:jc w:val="center"/>
        <w:rPr>
          <w:rFonts w:cstheme="minorHAnsi"/>
          <w:b/>
          <w:sz w:val="32"/>
          <w:szCs w:val="32"/>
        </w:rPr>
      </w:pPr>
    </w:p>
    <w:p w14:paraId="6F5279DF" w14:textId="5F810CD0" w:rsidR="006B4FA6" w:rsidRPr="00152B56" w:rsidRDefault="006B4FA6" w:rsidP="006B4FA6">
      <w:pPr>
        <w:spacing w:line="276" w:lineRule="auto"/>
        <w:jc w:val="center"/>
        <w:rPr>
          <w:rFonts w:cstheme="minorHAnsi"/>
          <w:b/>
          <w:sz w:val="32"/>
          <w:szCs w:val="32"/>
        </w:rPr>
      </w:pPr>
    </w:p>
    <w:p w14:paraId="6F5279E0" w14:textId="4CCEC99E" w:rsidR="00C07655" w:rsidRPr="00152B56" w:rsidRDefault="001A0A7C" w:rsidP="0066261F">
      <w:pPr>
        <w:jc w:val="center"/>
        <w:rPr>
          <w:b/>
          <w:szCs w:val="28"/>
        </w:rPr>
      </w:pPr>
      <w:bookmarkStart w:id="9" w:name="_Toc350847217"/>
      <w:bookmarkStart w:id="10" w:name="_Toc350928661"/>
      <w:bookmarkStart w:id="11" w:name="_Toc350937998"/>
      <w:bookmarkStart w:id="12" w:name="_Toc351623560"/>
      <w:r w:rsidRPr="00152B56">
        <w:rPr>
          <w:b/>
        </w:rPr>
        <w:t>DFZ-</w:t>
      </w:r>
      <w:bookmarkEnd w:id="9"/>
      <w:bookmarkEnd w:id="10"/>
      <w:bookmarkEnd w:id="11"/>
      <w:bookmarkEnd w:id="12"/>
      <w:r w:rsidR="00152B56" w:rsidRPr="00152B56">
        <w:rPr>
          <w:b/>
        </w:rPr>
        <w:t>2014</w:t>
      </w:r>
      <w:r w:rsidR="006B4FA6" w:rsidRPr="00152B56">
        <w:rPr>
          <w:b/>
        </w:rPr>
        <w:t>-</w:t>
      </w:r>
      <w:r w:rsidR="00765962">
        <w:rPr>
          <w:b/>
        </w:rPr>
        <w:t>105</w:t>
      </w:r>
      <w:r w:rsidR="008C436C" w:rsidRPr="00152B56">
        <w:rPr>
          <w:b/>
        </w:rPr>
        <w:t>-</w:t>
      </w:r>
      <w:r w:rsidR="00152B56" w:rsidRPr="00152B56">
        <w:rPr>
          <w:b/>
        </w:rPr>
        <w:t>XII</w:t>
      </w:r>
      <w:r w:rsidR="006B4FA6" w:rsidRPr="00152B56">
        <w:rPr>
          <w:b/>
        </w:rPr>
        <w:t>-</w:t>
      </w:r>
      <w:r w:rsidR="00152B56" w:rsidRPr="00152B56">
        <w:rPr>
          <w:b/>
        </w:rPr>
        <w:t>RCA</w:t>
      </w:r>
      <w:r w:rsidR="006B4FA6" w:rsidRPr="00152B56">
        <w:rPr>
          <w:b/>
        </w:rPr>
        <w:t>-IA</w:t>
      </w:r>
    </w:p>
    <w:p w14:paraId="6F5279E1" w14:textId="46B1E8B8" w:rsidR="00697654" w:rsidRPr="0025129B" w:rsidRDefault="00697654" w:rsidP="006B4FA6">
      <w:pPr>
        <w:spacing w:line="276" w:lineRule="auto"/>
        <w:jc w:val="center"/>
        <w:rPr>
          <w:rFonts w:cstheme="minorHAnsi"/>
          <w:b/>
          <w:sz w:val="28"/>
          <w:szCs w:val="32"/>
        </w:rPr>
      </w:pPr>
    </w:p>
    <w:p w14:paraId="6F5279E2" w14:textId="5EAB8307" w:rsidR="00697654" w:rsidRPr="0025129B" w:rsidRDefault="00697654" w:rsidP="006B4FA6">
      <w:pPr>
        <w:spacing w:line="276" w:lineRule="auto"/>
        <w:jc w:val="center"/>
        <w:rPr>
          <w:rFonts w:cstheme="minorHAnsi"/>
          <w:b/>
          <w:sz w:val="28"/>
          <w:szCs w:val="32"/>
        </w:rPr>
      </w:pPr>
    </w:p>
    <w:p w14:paraId="6F5279E3" w14:textId="5CEFCC2D" w:rsidR="00697654" w:rsidRPr="0025129B" w:rsidRDefault="00DA736A" w:rsidP="006B4FA6">
      <w:pPr>
        <w:spacing w:line="276" w:lineRule="auto"/>
        <w:jc w:val="center"/>
        <w:rPr>
          <w:rFonts w:cstheme="minorHAnsi"/>
          <w:b/>
          <w:sz w:val="28"/>
          <w:szCs w:val="32"/>
        </w:rPr>
      </w:pPr>
      <w:r>
        <w:rPr>
          <w:rFonts w:cs="Calibri"/>
          <w:noProof/>
          <w:sz w:val="18"/>
          <w:szCs w:val="18"/>
          <w:lang w:eastAsia="es-CL"/>
        </w:rPr>
        <w:drawing>
          <wp:anchor distT="0" distB="0" distL="114300" distR="114300" simplePos="0" relativeHeight="251678208" behindDoc="0" locked="0" layoutInCell="1" allowOverlap="1" wp14:anchorId="7728DE5A" wp14:editId="217A5971">
            <wp:simplePos x="0" y="0"/>
            <wp:positionH relativeFrom="column">
              <wp:posOffset>4238625</wp:posOffset>
            </wp:positionH>
            <wp:positionV relativeFrom="paragraph">
              <wp:posOffset>2098040</wp:posOffset>
            </wp:positionV>
            <wp:extent cx="804424" cy="36258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ma AMB.jpg"/>
                    <pic:cNvPicPr/>
                  </pic:nvPicPr>
                  <pic:blipFill>
                    <a:blip r:embed="rId12">
                      <a:extLst>
                        <a:ext uri="{28A0092B-C50C-407E-A947-70E740481C1C}">
                          <a14:useLocalDpi xmlns:a14="http://schemas.microsoft.com/office/drawing/2010/main" val="0"/>
                        </a:ext>
                      </a:extLst>
                    </a:blip>
                    <a:stretch>
                      <a:fillRect/>
                    </a:stretch>
                  </pic:blipFill>
                  <pic:spPr>
                    <a:xfrm>
                      <a:off x="0" y="0"/>
                      <a:ext cx="804424" cy="362585"/>
                    </a:xfrm>
                    <a:prstGeom prst="rect">
                      <a:avLst/>
                    </a:prstGeom>
                  </pic:spPr>
                </pic:pic>
              </a:graphicData>
            </a:graphic>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77166ED"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059FC770" w:rsidR="00230321" w:rsidRPr="0025129B" w:rsidRDefault="00DA736A"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43392" behindDoc="0" locked="0" layoutInCell="1" allowOverlap="1" wp14:anchorId="079BF799" wp14:editId="5687BCD8">
                  <wp:simplePos x="0" y="0"/>
                  <wp:positionH relativeFrom="column">
                    <wp:posOffset>1223645</wp:posOffset>
                  </wp:positionH>
                  <wp:positionV relativeFrom="paragraph">
                    <wp:posOffset>15875</wp:posOffset>
                  </wp:positionV>
                  <wp:extent cx="375285" cy="664845"/>
                  <wp:effectExtent l="0" t="0" r="5715"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uardo rodriguez2.png"/>
                          <pic:cNvPicPr/>
                        </pic:nvPicPr>
                        <pic:blipFill>
                          <a:blip r:embed="rId13">
                            <a:extLst>
                              <a:ext uri="{28A0092B-C50C-407E-A947-70E740481C1C}">
                                <a14:useLocalDpi xmlns:a14="http://schemas.microsoft.com/office/drawing/2010/main" val="0"/>
                              </a:ext>
                            </a:extLst>
                          </a:blip>
                          <a:stretch>
                            <a:fillRect/>
                          </a:stretch>
                        </pic:blipFill>
                        <pic:spPr>
                          <a:xfrm>
                            <a:off x="0" y="0"/>
                            <a:ext cx="375285" cy="664845"/>
                          </a:xfrm>
                          <a:prstGeom prst="rect">
                            <a:avLst/>
                          </a:prstGeom>
                        </pic:spPr>
                      </pic:pic>
                    </a:graphicData>
                  </a:graphic>
                  <wp14:sizeRelH relativeFrom="margin">
                    <wp14:pctWidth>0</wp14:pctWidth>
                  </wp14:sizeRelH>
                  <wp14:sizeRelV relativeFrom="margin">
                    <wp14:pctHeight>0</wp14:pctHeight>
                  </wp14:sizeRelV>
                </wp:anchor>
              </w:drawing>
            </w:r>
            <w:r w:rsidR="000F6CE6">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55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C039097"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EECC1FE" w:rsidR="00230321" w:rsidRPr="0025129B" w:rsidRDefault="00DA736A" w:rsidP="00731C0C">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49536" behindDoc="0" locked="0" layoutInCell="1" allowOverlap="1" wp14:anchorId="5906B771" wp14:editId="5FDAA566">
                  <wp:simplePos x="0" y="0"/>
                  <wp:positionH relativeFrom="column">
                    <wp:posOffset>862330</wp:posOffset>
                  </wp:positionH>
                  <wp:positionV relativeFrom="paragraph">
                    <wp:posOffset>15875</wp:posOffset>
                  </wp:positionV>
                  <wp:extent cx="733425" cy="52324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rma JHM.png"/>
                          <pic:cNvPicPr/>
                        </pic:nvPicPr>
                        <pic:blipFill>
                          <a:blip r:embed="rId15">
                            <a:extLst>
                              <a:ext uri="{28A0092B-C50C-407E-A947-70E740481C1C}">
                                <a14:useLocalDpi xmlns:a14="http://schemas.microsoft.com/office/drawing/2010/main" val="0"/>
                              </a:ext>
                            </a:extLst>
                          </a:blip>
                          <a:stretch>
                            <a:fillRect/>
                          </a:stretch>
                        </pic:blipFill>
                        <pic:spPr>
                          <a:xfrm>
                            <a:off x="0" y="0"/>
                            <a:ext cx="733425" cy="523240"/>
                          </a:xfrm>
                          <a:prstGeom prst="rect">
                            <a:avLst/>
                          </a:prstGeom>
                        </pic:spPr>
                      </pic:pic>
                    </a:graphicData>
                  </a:graphic>
                  <wp14:sizeRelH relativeFrom="margin">
                    <wp14:pctWidth>0</wp14:pctWidth>
                  </wp14:sizeRelH>
                  <wp14:sizeRelV relativeFrom="margin">
                    <wp14:pctHeight>0</wp14:pctHeight>
                  </wp14:sizeRelV>
                </wp:anchor>
              </w:drawing>
            </w:r>
            <w:r w:rsidR="000F6CE6">
              <w:rPr>
                <w:rFonts w:cs="Calibri"/>
                <w:sz w:val="18"/>
                <w:szCs w:val="18"/>
              </w:rPr>
              <w:pict w14:anchorId="6F527D27">
                <v:shape id="_x0000_i1026" type="#_x0000_t75" alt="Línea de firma de Microsoft Office..." style="width:114.05pt;height:54.7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Fiscalizador 1 @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01028DF" w:rsidR="00230321" w:rsidRPr="0025129B" w:rsidRDefault="00152B56" w:rsidP="00152B56">
            <w:pPr>
              <w:spacing w:line="276" w:lineRule="auto"/>
              <w:jc w:val="center"/>
              <w:rPr>
                <w:rFonts w:cstheme="minorHAnsi"/>
                <w:b/>
                <w:sz w:val="18"/>
                <w:szCs w:val="18"/>
                <w:lang w:val="es-ES_tradnl"/>
              </w:rPr>
            </w:pPr>
            <w:r>
              <w:rPr>
                <w:rFonts w:cstheme="minorHAnsi"/>
                <w:b/>
                <w:sz w:val="18"/>
                <w:szCs w:val="18"/>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0722346C" w:rsidR="00230321" w:rsidRPr="0025129B" w:rsidRDefault="000F6CE6"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05pt;height:54.7pt">
                  <v:imagedata r:id="rId17" o:title=""/>
                  <o:lock v:ext="edit" ungrouping="t" rotation="t" aspectratio="f" cropping="t" verticies="t" text="t" grouping="t"/>
                  <o:signatureline v:ext="edit" id="{82F190E8-144F-4B0E-BA38-E399E91EFE11}" provid="{00000000-0000-0000-0000-000000000000}" o:suggestedsigner="Andy Morrison B." o:suggestedsigner2="Fiscalizador Región de Magallanes" o:suggestedsigneremail="andy.morrison@sma.gob.cl" showsigndate="f" issignatureline="t"/>
                </v:shape>
              </w:pict>
            </w:r>
          </w:p>
        </w:tc>
      </w:tr>
    </w:tbl>
    <w:p w14:paraId="6F5279F4" w14:textId="3F37DB95"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1375170"/>
      <w:bookmarkEnd w:id="13"/>
      <w:r w:rsidRPr="0025129B">
        <w:rPr>
          <w:sz w:val="20"/>
        </w:rPr>
        <w:lastRenderedPageBreak/>
        <w:t>Tabla de Contenidos</w:t>
      </w:r>
      <w:bookmarkEnd w:id="14"/>
      <w:bookmarkEnd w:id="15"/>
      <w:bookmarkEnd w:id="16"/>
    </w:p>
    <w:p w14:paraId="5B5A0EA0" w14:textId="77777777" w:rsidR="003E725C" w:rsidRDefault="003753AB" w:rsidP="003E725C">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1375170" w:history="1">
        <w:r w:rsidR="003E725C" w:rsidRPr="00AC21F8">
          <w:rPr>
            <w:rStyle w:val="Hipervnculo"/>
            <w:noProof/>
          </w:rPr>
          <w:t>Tabla de Contenidos</w:t>
        </w:r>
        <w:r w:rsidR="003E725C">
          <w:rPr>
            <w:noProof/>
            <w:webHidden/>
          </w:rPr>
          <w:tab/>
        </w:r>
        <w:r w:rsidR="003E725C">
          <w:rPr>
            <w:noProof/>
            <w:webHidden/>
          </w:rPr>
          <w:fldChar w:fldCharType="begin"/>
        </w:r>
        <w:r w:rsidR="003E725C">
          <w:rPr>
            <w:noProof/>
            <w:webHidden/>
          </w:rPr>
          <w:instrText xml:space="preserve"> PAGEREF _Toc391375170 \h </w:instrText>
        </w:r>
        <w:r w:rsidR="003E725C">
          <w:rPr>
            <w:noProof/>
            <w:webHidden/>
          </w:rPr>
        </w:r>
        <w:r w:rsidR="003E725C">
          <w:rPr>
            <w:noProof/>
            <w:webHidden/>
          </w:rPr>
          <w:fldChar w:fldCharType="separate"/>
        </w:r>
        <w:r w:rsidR="00C70888">
          <w:rPr>
            <w:noProof/>
            <w:webHidden/>
          </w:rPr>
          <w:t>2</w:t>
        </w:r>
        <w:r w:rsidR="003E725C">
          <w:rPr>
            <w:noProof/>
            <w:webHidden/>
          </w:rPr>
          <w:fldChar w:fldCharType="end"/>
        </w:r>
      </w:hyperlink>
    </w:p>
    <w:p w14:paraId="28F0040A"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171" w:history="1">
        <w:r w:rsidR="003E725C" w:rsidRPr="00AC21F8">
          <w:rPr>
            <w:rStyle w:val="Hipervnculo"/>
            <w:noProof/>
          </w:rPr>
          <w:t>1.</w:t>
        </w:r>
        <w:r w:rsidR="003E725C">
          <w:rPr>
            <w:rFonts w:eastAsiaTheme="minorEastAsia" w:cstheme="minorBidi"/>
            <w:b w:val="0"/>
            <w:bCs w:val="0"/>
            <w:caps w:val="0"/>
            <w:noProof/>
            <w:sz w:val="22"/>
            <w:szCs w:val="22"/>
            <w:lang w:eastAsia="es-CL"/>
          </w:rPr>
          <w:tab/>
        </w:r>
        <w:r w:rsidR="003E725C" w:rsidRPr="00AC21F8">
          <w:rPr>
            <w:rStyle w:val="Hipervnculo"/>
            <w:noProof/>
          </w:rPr>
          <w:t>RESUMEN.</w:t>
        </w:r>
        <w:r w:rsidR="003E725C">
          <w:rPr>
            <w:noProof/>
            <w:webHidden/>
          </w:rPr>
          <w:tab/>
        </w:r>
        <w:r w:rsidR="003E725C">
          <w:rPr>
            <w:noProof/>
            <w:webHidden/>
          </w:rPr>
          <w:fldChar w:fldCharType="begin"/>
        </w:r>
        <w:r w:rsidR="003E725C">
          <w:rPr>
            <w:noProof/>
            <w:webHidden/>
          </w:rPr>
          <w:instrText xml:space="preserve"> PAGEREF _Toc391375171 \h </w:instrText>
        </w:r>
        <w:r w:rsidR="003E725C">
          <w:rPr>
            <w:noProof/>
            <w:webHidden/>
          </w:rPr>
        </w:r>
        <w:r w:rsidR="003E725C">
          <w:rPr>
            <w:noProof/>
            <w:webHidden/>
          </w:rPr>
          <w:fldChar w:fldCharType="separate"/>
        </w:r>
        <w:r w:rsidR="00C70888">
          <w:rPr>
            <w:noProof/>
            <w:webHidden/>
          </w:rPr>
          <w:t>3</w:t>
        </w:r>
        <w:r w:rsidR="003E725C">
          <w:rPr>
            <w:noProof/>
            <w:webHidden/>
          </w:rPr>
          <w:fldChar w:fldCharType="end"/>
        </w:r>
      </w:hyperlink>
    </w:p>
    <w:p w14:paraId="1AD7CD66"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172" w:history="1">
        <w:r w:rsidR="003E725C" w:rsidRPr="00AC21F8">
          <w:rPr>
            <w:rStyle w:val="Hipervnculo"/>
            <w:noProof/>
          </w:rPr>
          <w:t>2.</w:t>
        </w:r>
        <w:r w:rsidR="003E725C">
          <w:rPr>
            <w:rFonts w:eastAsiaTheme="minorEastAsia" w:cstheme="minorBidi"/>
            <w:b w:val="0"/>
            <w:bCs w:val="0"/>
            <w:caps w:val="0"/>
            <w:noProof/>
            <w:sz w:val="22"/>
            <w:szCs w:val="22"/>
            <w:lang w:eastAsia="es-CL"/>
          </w:rPr>
          <w:tab/>
        </w:r>
        <w:r w:rsidR="003E725C" w:rsidRPr="00AC21F8">
          <w:rPr>
            <w:rStyle w:val="Hipervnculo"/>
            <w:noProof/>
          </w:rPr>
          <w:t>IDENTIFICACIÓN DEL PROYECTO, ACTIVIDAD O FUENTE FISCALIZADA</w:t>
        </w:r>
        <w:r w:rsidR="003E725C">
          <w:rPr>
            <w:noProof/>
            <w:webHidden/>
          </w:rPr>
          <w:tab/>
        </w:r>
        <w:r w:rsidR="003E725C">
          <w:rPr>
            <w:noProof/>
            <w:webHidden/>
          </w:rPr>
          <w:fldChar w:fldCharType="begin"/>
        </w:r>
        <w:r w:rsidR="003E725C">
          <w:rPr>
            <w:noProof/>
            <w:webHidden/>
          </w:rPr>
          <w:instrText xml:space="preserve"> PAGEREF _Toc391375172 \h </w:instrText>
        </w:r>
        <w:r w:rsidR="003E725C">
          <w:rPr>
            <w:noProof/>
            <w:webHidden/>
          </w:rPr>
        </w:r>
        <w:r w:rsidR="003E725C">
          <w:rPr>
            <w:noProof/>
            <w:webHidden/>
          </w:rPr>
          <w:fldChar w:fldCharType="separate"/>
        </w:r>
        <w:r w:rsidR="00C70888">
          <w:rPr>
            <w:noProof/>
            <w:webHidden/>
          </w:rPr>
          <w:t>4</w:t>
        </w:r>
        <w:r w:rsidR="003E725C">
          <w:rPr>
            <w:noProof/>
            <w:webHidden/>
          </w:rPr>
          <w:fldChar w:fldCharType="end"/>
        </w:r>
      </w:hyperlink>
    </w:p>
    <w:p w14:paraId="63EF8CC2"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73" w:history="1">
        <w:r w:rsidR="003E725C" w:rsidRPr="00AC21F8">
          <w:rPr>
            <w:rStyle w:val="Hipervnculo"/>
            <w:noProof/>
          </w:rPr>
          <w:t>2.1.</w:t>
        </w:r>
        <w:r w:rsidR="003E725C">
          <w:rPr>
            <w:rFonts w:eastAsiaTheme="minorEastAsia" w:cstheme="minorBidi"/>
            <w:smallCaps w:val="0"/>
            <w:noProof/>
            <w:sz w:val="22"/>
            <w:szCs w:val="22"/>
            <w:lang w:eastAsia="es-CL"/>
          </w:rPr>
          <w:tab/>
        </w:r>
        <w:r w:rsidR="003E725C" w:rsidRPr="00AC21F8">
          <w:rPr>
            <w:rStyle w:val="Hipervnculo"/>
            <w:noProof/>
          </w:rPr>
          <w:t>Antecedentes Generales</w:t>
        </w:r>
        <w:r w:rsidR="003E725C">
          <w:rPr>
            <w:noProof/>
            <w:webHidden/>
          </w:rPr>
          <w:tab/>
        </w:r>
        <w:r w:rsidR="003E725C">
          <w:rPr>
            <w:noProof/>
            <w:webHidden/>
          </w:rPr>
          <w:fldChar w:fldCharType="begin"/>
        </w:r>
        <w:r w:rsidR="003E725C">
          <w:rPr>
            <w:noProof/>
            <w:webHidden/>
          </w:rPr>
          <w:instrText xml:space="preserve"> PAGEREF _Toc391375173 \h </w:instrText>
        </w:r>
        <w:r w:rsidR="003E725C">
          <w:rPr>
            <w:noProof/>
            <w:webHidden/>
          </w:rPr>
        </w:r>
        <w:r w:rsidR="003E725C">
          <w:rPr>
            <w:noProof/>
            <w:webHidden/>
          </w:rPr>
          <w:fldChar w:fldCharType="separate"/>
        </w:r>
        <w:r w:rsidR="00C70888">
          <w:rPr>
            <w:noProof/>
            <w:webHidden/>
          </w:rPr>
          <w:t>4</w:t>
        </w:r>
        <w:r w:rsidR="003E725C">
          <w:rPr>
            <w:noProof/>
            <w:webHidden/>
          </w:rPr>
          <w:fldChar w:fldCharType="end"/>
        </w:r>
      </w:hyperlink>
    </w:p>
    <w:p w14:paraId="77F7CBFC"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74" w:history="1">
        <w:r w:rsidR="003E725C" w:rsidRPr="00AC21F8">
          <w:rPr>
            <w:rStyle w:val="Hipervnculo"/>
            <w:noProof/>
          </w:rPr>
          <w:t>2.2.</w:t>
        </w:r>
        <w:r w:rsidR="003E725C">
          <w:rPr>
            <w:rFonts w:eastAsiaTheme="minorEastAsia" w:cstheme="minorBidi"/>
            <w:smallCaps w:val="0"/>
            <w:noProof/>
            <w:sz w:val="22"/>
            <w:szCs w:val="22"/>
            <w:lang w:eastAsia="es-CL"/>
          </w:rPr>
          <w:tab/>
        </w:r>
        <w:r w:rsidR="003E725C" w:rsidRPr="00AC21F8">
          <w:rPr>
            <w:rStyle w:val="Hipervnculo"/>
            <w:noProof/>
          </w:rPr>
          <w:t>Ubicación</w:t>
        </w:r>
        <w:r w:rsidR="003E725C">
          <w:rPr>
            <w:noProof/>
            <w:webHidden/>
          </w:rPr>
          <w:tab/>
        </w:r>
        <w:r w:rsidR="003E725C">
          <w:rPr>
            <w:noProof/>
            <w:webHidden/>
          </w:rPr>
          <w:fldChar w:fldCharType="begin"/>
        </w:r>
        <w:r w:rsidR="003E725C">
          <w:rPr>
            <w:noProof/>
            <w:webHidden/>
          </w:rPr>
          <w:instrText xml:space="preserve"> PAGEREF _Toc391375174 \h </w:instrText>
        </w:r>
        <w:r w:rsidR="003E725C">
          <w:rPr>
            <w:noProof/>
            <w:webHidden/>
          </w:rPr>
        </w:r>
        <w:r w:rsidR="003E725C">
          <w:rPr>
            <w:noProof/>
            <w:webHidden/>
          </w:rPr>
          <w:fldChar w:fldCharType="separate"/>
        </w:r>
        <w:r w:rsidR="00C70888">
          <w:rPr>
            <w:noProof/>
            <w:webHidden/>
          </w:rPr>
          <w:t>5</w:t>
        </w:r>
        <w:r w:rsidR="003E725C">
          <w:rPr>
            <w:noProof/>
            <w:webHidden/>
          </w:rPr>
          <w:fldChar w:fldCharType="end"/>
        </w:r>
      </w:hyperlink>
    </w:p>
    <w:p w14:paraId="785976C2"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75" w:history="1">
        <w:r w:rsidR="003E725C" w:rsidRPr="00AC21F8">
          <w:rPr>
            <w:rStyle w:val="Hipervnculo"/>
            <w:noProof/>
          </w:rPr>
          <w:t>2.3.</w:t>
        </w:r>
        <w:r w:rsidR="003E725C">
          <w:rPr>
            <w:rFonts w:eastAsiaTheme="minorEastAsia" w:cstheme="minorBidi"/>
            <w:smallCaps w:val="0"/>
            <w:noProof/>
            <w:sz w:val="22"/>
            <w:szCs w:val="22"/>
            <w:lang w:eastAsia="es-CL"/>
          </w:rPr>
          <w:tab/>
        </w:r>
        <w:r w:rsidR="003E725C" w:rsidRPr="00AC21F8">
          <w:rPr>
            <w:rStyle w:val="Hipervnculo"/>
            <w:noProof/>
          </w:rPr>
          <w:t>Descripción del Proyecto</w:t>
        </w:r>
        <w:r w:rsidR="003E725C">
          <w:rPr>
            <w:noProof/>
            <w:webHidden/>
          </w:rPr>
          <w:tab/>
        </w:r>
        <w:r w:rsidR="003E725C">
          <w:rPr>
            <w:noProof/>
            <w:webHidden/>
          </w:rPr>
          <w:fldChar w:fldCharType="begin"/>
        </w:r>
        <w:r w:rsidR="003E725C">
          <w:rPr>
            <w:noProof/>
            <w:webHidden/>
          </w:rPr>
          <w:instrText xml:space="preserve"> PAGEREF _Toc391375175 \h </w:instrText>
        </w:r>
        <w:r w:rsidR="003E725C">
          <w:rPr>
            <w:noProof/>
            <w:webHidden/>
          </w:rPr>
        </w:r>
        <w:r w:rsidR="003E725C">
          <w:rPr>
            <w:noProof/>
            <w:webHidden/>
          </w:rPr>
          <w:fldChar w:fldCharType="separate"/>
        </w:r>
        <w:r w:rsidR="00C70888">
          <w:rPr>
            <w:noProof/>
            <w:webHidden/>
          </w:rPr>
          <w:t>7</w:t>
        </w:r>
        <w:r w:rsidR="003E725C">
          <w:rPr>
            <w:noProof/>
            <w:webHidden/>
          </w:rPr>
          <w:fldChar w:fldCharType="end"/>
        </w:r>
      </w:hyperlink>
    </w:p>
    <w:p w14:paraId="1B2DE631"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176" w:history="1">
        <w:r w:rsidR="003E725C" w:rsidRPr="00AC21F8">
          <w:rPr>
            <w:rStyle w:val="Hipervnculo"/>
            <w:noProof/>
          </w:rPr>
          <w:t>3.</w:t>
        </w:r>
        <w:r w:rsidR="003E725C">
          <w:rPr>
            <w:rFonts w:eastAsiaTheme="minorEastAsia" w:cstheme="minorBidi"/>
            <w:b w:val="0"/>
            <w:bCs w:val="0"/>
            <w:caps w:val="0"/>
            <w:noProof/>
            <w:sz w:val="22"/>
            <w:szCs w:val="22"/>
            <w:lang w:eastAsia="es-CL"/>
          </w:rPr>
          <w:tab/>
        </w:r>
        <w:r w:rsidR="003E725C" w:rsidRPr="00AC21F8">
          <w:rPr>
            <w:rStyle w:val="Hipervnculo"/>
            <w:noProof/>
          </w:rPr>
          <w:t>INSTRUMENTOS DE GESTIÓN AMBIENTAL QUE REGULAN A LA ACTIVIDAD FISCALIZADA.</w:t>
        </w:r>
        <w:r w:rsidR="003E725C">
          <w:rPr>
            <w:noProof/>
            <w:webHidden/>
          </w:rPr>
          <w:tab/>
        </w:r>
        <w:r w:rsidR="003E725C">
          <w:rPr>
            <w:noProof/>
            <w:webHidden/>
          </w:rPr>
          <w:fldChar w:fldCharType="begin"/>
        </w:r>
        <w:r w:rsidR="003E725C">
          <w:rPr>
            <w:noProof/>
            <w:webHidden/>
          </w:rPr>
          <w:instrText xml:space="preserve"> PAGEREF _Toc391375176 \h </w:instrText>
        </w:r>
        <w:r w:rsidR="003E725C">
          <w:rPr>
            <w:noProof/>
            <w:webHidden/>
          </w:rPr>
        </w:r>
        <w:r w:rsidR="003E725C">
          <w:rPr>
            <w:noProof/>
            <w:webHidden/>
          </w:rPr>
          <w:fldChar w:fldCharType="separate"/>
        </w:r>
        <w:r w:rsidR="00C70888">
          <w:rPr>
            <w:noProof/>
            <w:webHidden/>
          </w:rPr>
          <w:t>9</w:t>
        </w:r>
        <w:r w:rsidR="003E725C">
          <w:rPr>
            <w:noProof/>
            <w:webHidden/>
          </w:rPr>
          <w:fldChar w:fldCharType="end"/>
        </w:r>
      </w:hyperlink>
    </w:p>
    <w:p w14:paraId="4AE4A710"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177" w:history="1">
        <w:r w:rsidR="003E725C" w:rsidRPr="00AC21F8">
          <w:rPr>
            <w:rStyle w:val="Hipervnculo"/>
            <w:noProof/>
          </w:rPr>
          <w:t>4.</w:t>
        </w:r>
        <w:r w:rsidR="003E725C">
          <w:rPr>
            <w:rFonts w:eastAsiaTheme="minorEastAsia" w:cstheme="minorBidi"/>
            <w:b w:val="0"/>
            <w:bCs w:val="0"/>
            <w:caps w:val="0"/>
            <w:noProof/>
            <w:sz w:val="22"/>
            <w:szCs w:val="22"/>
            <w:lang w:eastAsia="es-CL"/>
          </w:rPr>
          <w:tab/>
        </w:r>
        <w:r w:rsidR="003E725C" w:rsidRPr="00AC21F8">
          <w:rPr>
            <w:rStyle w:val="Hipervnculo"/>
            <w:noProof/>
          </w:rPr>
          <w:t>ANTECEDENTES DE LA ACTIVIDAD DE FISCALIZACIÓN.</w:t>
        </w:r>
        <w:r w:rsidR="003E725C">
          <w:rPr>
            <w:noProof/>
            <w:webHidden/>
          </w:rPr>
          <w:tab/>
        </w:r>
        <w:r w:rsidR="003E725C">
          <w:rPr>
            <w:noProof/>
            <w:webHidden/>
          </w:rPr>
          <w:fldChar w:fldCharType="begin"/>
        </w:r>
        <w:r w:rsidR="003E725C">
          <w:rPr>
            <w:noProof/>
            <w:webHidden/>
          </w:rPr>
          <w:instrText xml:space="preserve"> PAGEREF _Toc391375177 \h </w:instrText>
        </w:r>
        <w:r w:rsidR="003E725C">
          <w:rPr>
            <w:noProof/>
            <w:webHidden/>
          </w:rPr>
        </w:r>
        <w:r w:rsidR="003E725C">
          <w:rPr>
            <w:noProof/>
            <w:webHidden/>
          </w:rPr>
          <w:fldChar w:fldCharType="separate"/>
        </w:r>
        <w:r w:rsidR="00C70888">
          <w:rPr>
            <w:noProof/>
            <w:webHidden/>
          </w:rPr>
          <w:t>10</w:t>
        </w:r>
        <w:r w:rsidR="003E725C">
          <w:rPr>
            <w:noProof/>
            <w:webHidden/>
          </w:rPr>
          <w:fldChar w:fldCharType="end"/>
        </w:r>
      </w:hyperlink>
    </w:p>
    <w:p w14:paraId="40E9F2AB"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78" w:history="1">
        <w:r w:rsidR="003E725C" w:rsidRPr="00AC21F8">
          <w:rPr>
            <w:rStyle w:val="Hipervnculo"/>
            <w:noProof/>
          </w:rPr>
          <w:t>4.1.</w:t>
        </w:r>
        <w:r w:rsidR="003E725C">
          <w:rPr>
            <w:rFonts w:eastAsiaTheme="minorEastAsia" w:cstheme="minorBidi"/>
            <w:smallCaps w:val="0"/>
            <w:noProof/>
            <w:sz w:val="22"/>
            <w:szCs w:val="22"/>
            <w:lang w:eastAsia="es-CL"/>
          </w:rPr>
          <w:tab/>
        </w:r>
        <w:r w:rsidR="003E725C" w:rsidRPr="00AC21F8">
          <w:rPr>
            <w:rStyle w:val="Hipervnculo"/>
            <w:noProof/>
          </w:rPr>
          <w:t>Motivo de la Actividad de Fiscalización.</w:t>
        </w:r>
        <w:r w:rsidR="003E725C">
          <w:rPr>
            <w:noProof/>
            <w:webHidden/>
          </w:rPr>
          <w:tab/>
        </w:r>
        <w:r w:rsidR="003E725C">
          <w:rPr>
            <w:noProof/>
            <w:webHidden/>
          </w:rPr>
          <w:fldChar w:fldCharType="begin"/>
        </w:r>
        <w:r w:rsidR="003E725C">
          <w:rPr>
            <w:noProof/>
            <w:webHidden/>
          </w:rPr>
          <w:instrText xml:space="preserve"> PAGEREF _Toc391375178 \h </w:instrText>
        </w:r>
        <w:r w:rsidR="003E725C">
          <w:rPr>
            <w:noProof/>
            <w:webHidden/>
          </w:rPr>
        </w:r>
        <w:r w:rsidR="003E725C">
          <w:rPr>
            <w:noProof/>
            <w:webHidden/>
          </w:rPr>
          <w:fldChar w:fldCharType="separate"/>
        </w:r>
        <w:r w:rsidR="00C70888">
          <w:rPr>
            <w:noProof/>
            <w:webHidden/>
          </w:rPr>
          <w:t>10</w:t>
        </w:r>
        <w:r w:rsidR="003E725C">
          <w:rPr>
            <w:noProof/>
            <w:webHidden/>
          </w:rPr>
          <w:fldChar w:fldCharType="end"/>
        </w:r>
      </w:hyperlink>
    </w:p>
    <w:p w14:paraId="6A0F6C80"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79" w:history="1">
        <w:r w:rsidR="003E725C" w:rsidRPr="00AC21F8">
          <w:rPr>
            <w:rStyle w:val="Hipervnculo"/>
            <w:noProof/>
          </w:rPr>
          <w:t>4.2.</w:t>
        </w:r>
        <w:r w:rsidR="003E725C">
          <w:rPr>
            <w:rFonts w:eastAsiaTheme="minorEastAsia" w:cstheme="minorBidi"/>
            <w:smallCaps w:val="0"/>
            <w:noProof/>
            <w:sz w:val="22"/>
            <w:szCs w:val="22"/>
            <w:lang w:eastAsia="es-CL"/>
          </w:rPr>
          <w:tab/>
        </w:r>
        <w:r w:rsidR="003E725C" w:rsidRPr="00AC21F8">
          <w:rPr>
            <w:rStyle w:val="Hipervnculo"/>
            <w:noProof/>
          </w:rPr>
          <w:t>Materia Específica Objeto de la Fiscalización Ambiental.</w:t>
        </w:r>
        <w:r w:rsidR="003E725C">
          <w:rPr>
            <w:noProof/>
            <w:webHidden/>
          </w:rPr>
          <w:tab/>
        </w:r>
        <w:r w:rsidR="003E725C">
          <w:rPr>
            <w:noProof/>
            <w:webHidden/>
          </w:rPr>
          <w:fldChar w:fldCharType="begin"/>
        </w:r>
        <w:r w:rsidR="003E725C">
          <w:rPr>
            <w:noProof/>
            <w:webHidden/>
          </w:rPr>
          <w:instrText xml:space="preserve"> PAGEREF _Toc391375179 \h </w:instrText>
        </w:r>
        <w:r w:rsidR="003E725C">
          <w:rPr>
            <w:noProof/>
            <w:webHidden/>
          </w:rPr>
        </w:r>
        <w:r w:rsidR="003E725C">
          <w:rPr>
            <w:noProof/>
            <w:webHidden/>
          </w:rPr>
          <w:fldChar w:fldCharType="separate"/>
        </w:r>
        <w:r w:rsidR="00C70888">
          <w:rPr>
            <w:noProof/>
            <w:webHidden/>
          </w:rPr>
          <w:t>10</w:t>
        </w:r>
        <w:r w:rsidR="003E725C">
          <w:rPr>
            <w:noProof/>
            <w:webHidden/>
          </w:rPr>
          <w:fldChar w:fldCharType="end"/>
        </w:r>
      </w:hyperlink>
    </w:p>
    <w:p w14:paraId="6CC2574B"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80" w:history="1">
        <w:r w:rsidR="003E725C" w:rsidRPr="00AC21F8">
          <w:rPr>
            <w:rStyle w:val="Hipervnculo"/>
            <w:noProof/>
          </w:rPr>
          <w:t>4.3.</w:t>
        </w:r>
        <w:r w:rsidR="003E725C">
          <w:rPr>
            <w:rFonts w:eastAsiaTheme="minorEastAsia" w:cstheme="minorBidi"/>
            <w:smallCaps w:val="0"/>
            <w:noProof/>
            <w:sz w:val="22"/>
            <w:szCs w:val="22"/>
            <w:lang w:eastAsia="es-CL"/>
          </w:rPr>
          <w:tab/>
        </w:r>
        <w:r w:rsidR="003E725C" w:rsidRPr="00AC21F8">
          <w:rPr>
            <w:rStyle w:val="Hipervnculo"/>
            <w:noProof/>
          </w:rPr>
          <w:t>Aspectos relativos a la ejecución de la Inspección Ambiental.</w:t>
        </w:r>
        <w:r w:rsidR="003E725C">
          <w:rPr>
            <w:noProof/>
            <w:webHidden/>
          </w:rPr>
          <w:tab/>
        </w:r>
        <w:r w:rsidR="003E725C">
          <w:rPr>
            <w:noProof/>
            <w:webHidden/>
          </w:rPr>
          <w:fldChar w:fldCharType="begin"/>
        </w:r>
        <w:r w:rsidR="003E725C">
          <w:rPr>
            <w:noProof/>
            <w:webHidden/>
          </w:rPr>
          <w:instrText xml:space="preserve"> PAGEREF _Toc391375180 \h </w:instrText>
        </w:r>
        <w:r w:rsidR="003E725C">
          <w:rPr>
            <w:noProof/>
            <w:webHidden/>
          </w:rPr>
        </w:r>
        <w:r w:rsidR="003E725C">
          <w:rPr>
            <w:noProof/>
            <w:webHidden/>
          </w:rPr>
          <w:fldChar w:fldCharType="separate"/>
        </w:r>
        <w:r w:rsidR="00C70888">
          <w:rPr>
            <w:noProof/>
            <w:webHidden/>
          </w:rPr>
          <w:t>10</w:t>
        </w:r>
        <w:r w:rsidR="003E725C">
          <w:rPr>
            <w:noProof/>
            <w:webHidden/>
          </w:rPr>
          <w:fldChar w:fldCharType="end"/>
        </w:r>
      </w:hyperlink>
    </w:p>
    <w:p w14:paraId="769BCE8E" w14:textId="77777777" w:rsidR="003E725C" w:rsidRDefault="000F6CE6" w:rsidP="003E725C">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1375181" w:history="1">
        <w:r w:rsidR="003E725C" w:rsidRPr="00AC21F8">
          <w:rPr>
            <w:rStyle w:val="Hipervnculo"/>
            <w:noProof/>
          </w:rPr>
          <w:t>4.3.1.</w:t>
        </w:r>
        <w:r w:rsidR="003E725C">
          <w:rPr>
            <w:rFonts w:eastAsiaTheme="minorEastAsia" w:cstheme="minorBidi"/>
            <w:i w:val="0"/>
            <w:iCs w:val="0"/>
            <w:noProof/>
            <w:sz w:val="22"/>
            <w:szCs w:val="22"/>
            <w:lang w:eastAsia="es-CL"/>
          </w:rPr>
          <w:tab/>
        </w:r>
        <w:r w:rsidR="003E725C" w:rsidRPr="00AC21F8">
          <w:rPr>
            <w:rStyle w:val="Hipervnculo"/>
            <w:noProof/>
          </w:rPr>
          <w:t>Antecedentes de la inspección.</w:t>
        </w:r>
        <w:r w:rsidR="003E725C">
          <w:rPr>
            <w:noProof/>
            <w:webHidden/>
          </w:rPr>
          <w:tab/>
        </w:r>
        <w:r w:rsidR="003E725C">
          <w:rPr>
            <w:noProof/>
            <w:webHidden/>
          </w:rPr>
          <w:fldChar w:fldCharType="begin"/>
        </w:r>
        <w:r w:rsidR="003E725C">
          <w:rPr>
            <w:noProof/>
            <w:webHidden/>
          </w:rPr>
          <w:instrText xml:space="preserve"> PAGEREF _Toc391375181 \h </w:instrText>
        </w:r>
        <w:r w:rsidR="003E725C">
          <w:rPr>
            <w:noProof/>
            <w:webHidden/>
          </w:rPr>
        </w:r>
        <w:r w:rsidR="003E725C">
          <w:rPr>
            <w:noProof/>
            <w:webHidden/>
          </w:rPr>
          <w:fldChar w:fldCharType="separate"/>
        </w:r>
        <w:r w:rsidR="00C70888">
          <w:rPr>
            <w:noProof/>
            <w:webHidden/>
          </w:rPr>
          <w:t>10</w:t>
        </w:r>
        <w:r w:rsidR="003E725C">
          <w:rPr>
            <w:noProof/>
            <w:webHidden/>
          </w:rPr>
          <w:fldChar w:fldCharType="end"/>
        </w:r>
      </w:hyperlink>
    </w:p>
    <w:p w14:paraId="52501698" w14:textId="77777777" w:rsidR="003E725C" w:rsidRDefault="000F6CE6" w:rsidP="003E725C">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1375182" w:history="1">
        <w:r w:rsidR="003E725C" w:rsidRPr="00AC21F8">
          <w:rPr>
            <w:rStyle w:val="Hipervnculo"/>
            <w:noProof/>
          </w:rPr>
          <w:t>4.3.2.</w:t>
        </w:r>
        <w:r w:rsidR="003E725C">
          <w:rPr>
            <w:rFonts w:eastAsiaTheme="minorEastAsia" w:cstheme="minorBidi"/>
            <w:i w:val="0"/>
            <w:iCs w:val="0"/>
            <w:noProof/>
            <w:sz w:val="22"/>
            <w:szCs w:val="22"/>
            <w:lang w:eastAsia="es-CL"/>
          </w:rPr>
          <w:tab/>
        </w:r>
        <w:r w:rsidR="003E725C" w:rsidRPr="00AC21F8">
          <w:rPr>
            <w:rStyle w:val="Hipervnculo"/>
            <w:noProof/>
          </w:rPr>
          <w:t>Detalle del Recorrido de la Inspección.</w:t>
        </w:r>
        <w:r w:rsidR="003E725C">
          <w:rPr>
            <w:noProof/>
            <w:webHidden/>
          </w:rPr>
          <w:tab/>
        </w:r>
        <w:r w:rsidR="003E725C">
          <w:rPr>
            <w:noProof/>
            <w:webHidden/>
          </w:rPr>
          <w:fldChar w:fldCharType="begin"/>
        </w:r>
        <w:r w:rsidR="003E725C">
          <w:rPr>
            <w:noProof/>
            <w:webHidden/>
          </w:rPr>
          <w:instrText xml:space="preserve"> PAGEREF _Toc391375182 \h </w:instrText>
        </w:r>
        <w:r w:rsidR="003E725C">
          <w:rPr>
            <w:noProof/>
            <w:webHidden/>
          </w:rPr>
        </w:r>
        <w:r w:rsidR="003E725C">
          <w:rPr>
            <w:noProof/>
            <w:webHidden/>
          </w:rPr>
          <w:fldChar w:fldCharType="separate"/>
        </w:r>
        <w:r w:rsidR="00C70888">
          <w:rPr>
            <w:noProof/>
            <w:webHidden/>
          </w:rPr>
          <w:t>11</w:t>
        </w:r>
        <w:r w:rsidR="003E725C">
          <w:rPr>
            <w:noProof/>
            <w:webHidden/>
          </w:rPr>
          <w:fldChar w:fldCharType="end"/>
        </w:r>
      </w:hyperlink>
    </w:p>
    <w:p w14:paraId="657FAC8B" w14:textId="77777777" w:rsidR="003E725C" w:rsidRDefault="000F6CE6" w:rsidP="003E725C">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1375183" w:history="1">
        <w:r w:rsidR="003E725C" w:rsidRPr="00AC21F8">
          <w:rPr>
            <w:rStyle w:val="Hipervnculo"/>
            <w:noProof/>
          </w:rPr>
          <w:t>4.3.3.</w:t>
        </w:r>
        <w:r w:rsidR="003E725C">
          <w:rPr>
            <w:rFonts w:eastAsiaTheme="minorEastAsia" w:cstheme="minorBidi"/>
            <w:i w:val="0"/>
            <w:iCs w:val="0"/>
            <w:noProof/>
            <w:sz w:val="22"/>
            <w:szCs w:val="22"/>
            <w:lang w:eastAsia="es-CL"/>
          </w:rPr>
          <w:tab/>
        </w:r>
        <w:r w:rsidR="003E725C" w:rsidRPr="00AC21F8">
          <w:rPr>
            <w:rStyle w:val="Hipervnculo"/>
            <w:noProof/>
          </w:rPr>
          <w:t>Detalle de equipos de medición utilizados en la Inspección</w:t>
        </w:r>
        <w:r w:rsidR="003E725C">
          <w:rPr>
            <w:noProof/>
            <w:webHidden/>
          </w:rPr>
          <w:tab/>
        </w:r>
        <w:r w:rsidR="003E725C">
          <w:rPr>
            <w:noProof/>
            <w:webHidden/>
          </w:rPr>
          <w:fldChar w:fldCharType="begin"/>
        </w:r>
        <w:r w:rsidR="003E725C">
          <w:rPr>
            <w:noProof/>
            <w:webHidden/>
          </w:rPr>
          <w:instrText xml:space="preserve"> PAGEREF _Toc391375183 \h </w:instrText>
        </w:r>
        <w:r w:rsidR="003E725C">
          <w:rPr>
            <w:noProof/>
            <w:webHidden/>
          </w:rPr>
        </w:r>
        <w:r w:rsidR="003E725C">
          <w:rPr>
            <w:noProof/>
            <w:webHidden/>
          </w:rPr>
          <w:fldChar w:fldCharType="separate"/>
        </w:r>
        <w:r w:rsidR="00C70888">
          <w:rPr>
            <w:noProof/>
            <w:webHidden/>
          </w:rPr>
          <w:t>11</w:t>
        </w:r>
        <w:r w:rsidR="003E725C">
          <w:rPr>
            <w:noProof/>
            <w:webHidden/>
          </w:rPr>
          <w:fldChar w:fldCharType="end"/>
        </w:r>
      </w:hyperlink>
    </w:p>
    <w:p w14:paraId="6E0B3CD7" w14:textId="77777777" w:rsidR="003E725C" w:rsidRDefault="000F6CE6" w:rsidP="003E725C">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1375184" w:history="1">
        <w:r w:rsidR="003E725C" w:rsidRPr="00AC21F8">
          <w:rPr>
            <w:rStyle w:val="Hipervnculo"/>
            <w:noProof/>
          </w:rPr>
          <w:t>4.3.4.</w:t>
        </w:r>
        <w:r w:rsidR="003E725C">
          <w:rPr>
            <w:rFonts w:eastAsiaTheme="minorEastAsia" w:cstheme="minorBidi"/>
            <w:i w:val="0"/>
            <w:iCs w:val="0"/>
            <w:noProof/>
            <w:sz w:val="22"/>
            <w:szCs w:val="22"/>
            <w:lang w:eastAsia="es-CL"/>
          </w:rPr>
          <w:tab/>
        </w:r>
        <w:r w:rsidR="003E725C" w:rsidRPr="00AC21F8">
          <w:rPr>
            <w:rStyle w:val="Hipervnculo"/>
            <w:noProof/>
          </w:rPr>
          <w:t>Esquema de Recorrido.</w:t>
        </w:r>
        <w:r w:rsidR="003E725C">
          <w:rPr>
            <w:noProof/>
            <w:webHidden/>
          </w:rPr>
          <w:tab/>
        </w:r>
        <w:r w:rsidR="003E725C">
          <w:rPr>
            <w:noProof/>
            <w:webHidden/>
          </w:rPr>
          <w:fldChar w:fldCharType="begin"/>
        </w:r>
        <w:r w:rsidR="003E725C">
          <w:rPr>
            <w:noProof/>
            <w:webHidden/>
          </w:rPr>
          <w:instrText xml:space="preserve"> PAGEREF _Toc391375184 \h </w:instrText>
        </w:r>
        <w:r w:rsidR="003E725C">
          <w:rPr>
            <w:noProof/>
            <w:webHidden/>
          </w:rPr>
        </w:r>
        <w:r w:rsidR="003E725C">
          <w:rPr>
            <w:noProof/>
            <w:webHidden/>
          </w:rPr>
          <w:fldChar w:fldCharType="separate"/>
        </w:r>
        <w:r w:rsidR="00C70888">
          <w:rPr>
            <w:noProof/>
            <w:webHidden/>
          </w:rPr>
          <w:t>12</w:t>
        </w:r>
        <w:r w:rsidR="003E725C">
          <w:rPr>
            <w:noProof/>
            <w:webHidden/>
          </w:rPr>
          <w:fldChar w:fldCharType="end"/>
        </w:r>
      </w:hyperlink>
    </w:p>
    <w:p w14:paraId="4029F6F9"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85" w:history="1">
        <w:r w:rsidR="003E725C" w:rsidRPr="00AC21F8">
          <w:rPr>
            <w:rStyle w:val="Hipervnculo"/>
            <w:bCs/>
            <w:noProof/>
          </w:rPr>
          <w:t>4.4.</w:t>
        </w:r>
        <w:r w:rsidR="003E725C">
          <w:rPr>
            <w:rFonts w:eastAsiaTheme="minorEastAsia" w:cstheme="minorBidi"/>
            <w:smallCaps w:val="0"/>
            <w:noProof/>
            <w:sz w:val="22"/>
            <w:szCs w:val="22"/>
            <w:lang w:eastAsia="es-CL"/>
          </w:rPr>
          <w:tab/>
        </w:r>
        <w:r w:rsidR="003E725C" w:rsidRPr="00AC21F8">
          <w:rPr>
            <w:rStyle w:val="Hipervnculo"/>
            <w:bCs/>
            <w:noProof/>
          </w:rPr>
          <w:t>Aspectos relativos al Seguimiento Ambiental</w:t>
        </w:r>
        <w:r w:rsidR="003E725C">
          <w:rPr>
            <w:noProof/>
            <w:webHidden/>
          </w:rPr>
          <w:tab/>
        </w:r>
        <w:r w:rsidR="003E725C">
          <w:rPr>
            <w:noProof/>
            <w:webHidden/>
          </w:rPr>
          <w:fldChar w:fldCharType="begin"/>
        </w:r>
        <w:r w:rsidR="003E725C">
          <w:rPr>
            <w:noProof/>
            <w:webHidden/>
          </w:rPr>
          <w:instrText xml:space="preserve"> PAGEREF _Toc391375185 \h </w:instrText>
        </w:r>
        <w:r w:rsidR="003E725C">
          <w:rPr>
            <w:noProof/>
            <w:webHidden/>
          </w:rPr>
        </w:r>
        <w:r w:rsidR="003E725C">
          <w:rPr>
            <w:noProof/>
            <w:webHidden/>
          </w:rPr>
          <w:fldChar w:fldCharType="separate"/>
        </w:r>
        <w:r w:rsidR="00C70888">
          <w:rPr>
            <w:noProof/>
            <w:webHidden/>
          </w:rPr>
          <w:t>13</w:t>
        </w:r>
        <w:r w:rsidR="003E725C">
          <w:rPr>
            <w:noProof/>
            <w:webHidden/>
          </w:rPr>
          <w:fldChar w:fldCharType="end"/>
        </w:r>
      </w:hyperlink>
    </w:p>
    <w:p w14:paraId="24F47378" w14:textId="77777777" w:rsidR="003E725C" w:rsidRDefault="000F6CE6" w:rsidP="003E725C">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1375186" w:history="1">
        <w:r w:rsidR="003E725C" w:rsidRPr="00AC21F8">
          <w:rPr>
            <w:rStyle w:val="Hipervnculo"/>
            <w:bCs/>
            <w:noProof/>
          </w:rPr>
          <w:t>4.4.1.</w:t>
        </w:r>
        <w:r w:rsidR="003E725C">
          <w:rPr>
            <w:rFonts w:eastAsiaTheme="minorEastAsia" w:cstheme="minorBidi"/>
            <w:i w:val="0"/>
            <w:iCs w:val="0"/>
            <w:noProof/>
            <w:sz w:val="22"/>
            <w:szCs w:val="22"/>
            <w:lang w:eastAsia="es-CL"/>
          </w:rPr>
          <w:tab/>
        </w:r>
        <w:r w:rsidR="003E725C" w:rsidRPr="00AC21F8">
          <w:rPr>
            <w:rStyle w:val="Hipervnculo"/>
            <w:bCs/>
            <w:noProof/>
          </w:rPr>
          <w:t>Documentos Revisados</w:t>
        </w:r>
        <w:r w:rsidR="003E725C">
          <w:rPr>
            <w:noProof/>
            <w:webHidden/>
          </w:rPr>
          <w:tab/>
        </w:r>
        <w:r w:rsidR="003E725C">
          <w:rPr>
            <w:noProof/>
            <w:webHidden/>
          </w:rPr>
          <w:fldChar w:fldCharType="begin"/>
        </w:r>
        <w:r w:rsidR="003E725C">
          <w:rPr>
            <w:noProof/>
            <w:webHidden/>
          </w:rPr>
          <w:instrText xml:space="preserve"> PAGEREF _Toc391375186 \h </w:instrText>
        </w:r>
        <w:r w:rsidR="003E725C">
          <w:rPr>
            <w:noProof/>
            <w:webHidden/>
          </w:rPr>
        </w:r>
        <w:r w:rsidR="003E725C">
          <w:rPr>
            <w:noProof/>
            <w:webHidden/>
          </w:rPr>
          <w:fldChar w:fldCharType="separate"/>
        </w:r>
        <w:r w:rsidR="00C70888">
          <w:rPr>
            <w:noProof/>
            <w:webHidden/>
          </w:rPr>
          <w:t>13</w:t>
        </w:r>
        <w:r w:rsidR="003E725C">
          <w:rPr>
            <w:noProof/>
            <w:webHidden/>
          </w:rPr>
          <w:fldChar w:fldCharType="end"/>
        </w:r>
      </w:hyperlink>
    </w:p>
    <w:p w14:paraId="50FE813C"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187" w:history="1">
        <w:r w:rsidR="003E725C" w:rsidRPr="00AC21F8">
          <w:rPr>
            <w:rStyle w:val="Hipervnculo"/>
            <w:noProof/>
          </w:rPr>
          <w:t>5.</w:t>
        </w:r>
        <w:r w:rsidR="003E725C">
          <w:rPr>
            <w:rFonts w:eastAsiaTheme="minorEastAsia" w:cstheme="minorBidi"/>
            <w:b w:val="0"/>
            <w:bCs w:val="0"/>
            <w:caps w:val="0"/>
            <w:noProof/>
            <w:sz w:val="22"/>
            <w:szCs w:val="22"/>
            <w:lang w:eastAsia="es-CL"/>
          </w:rPr>
          <w:tab/>
        </w:r>
        <w:r w:rsidR="003E725C" w:rsidRPr="00AC21F8">
          <w:rPr>
            <w:rStyle w:val="Hipervnculo"/>
            <w:noProof/>
          </w:rPr>
          <w:t>HECHOS CONSTATADOS.</w:t>
        </w:r>
        <w:r w:rsidR="003E725C">
          <w:rPr>
            <w:noProof/>
            <w:webHidden/>
          </w:rPr>
          <w:tab/>
        </w:r>
        <w:r w:rsidR="003E725C">
          <w:rPr>
            <w:noProof/>
            <w:webHidden/>
          </w:rPr>
          <w:fldChar w:fldCharType="begin"/>
        </w:r>
        <w:r w:rsidR="003E725C">
          <w:rPr>
            <w:noProof/>
            <w:webHidden/>
          </w:rPr>
          <w:instrText xml:space="preserve"> PAGEREF _Toc391375187 \h </w:instrText>
        </w:r>
        <w:r w:rsidR="003E725C">
          <w:rPr>
            <w:noProof/>
            <w:webHidden/>
          </w:rPr>
        </w:r>
        <w:r w:rsidR="003E725C">
          <w:rPr>
            <w:noProof/>
            <w:webHidden/>
          </w:rPr>
          <w:fldChar w:fldCharType="separate"/>
        </w:r>
        <w:r w:rsidR="00C70888">
          <w:rPr>
            <w:noProof/>
            <w:webHidden/>
          </w:rPr>
          <w:t>14</w:t>
        </w:r>
        <w:r w:rsidR="003E725C">
          <w:rPr>
            <w:noProof/>
            <w:webHidden/>
          </w:rPr>
          <w:fldChar w:fldCharType="end"/>
        </w:r>
      </w:hyperlink>
    </w:p>
    <w:p w14:paraId="4EB0AEF1"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88" w:history="1">
        <w:r w:rsidR="003E725C" w:rsidRPr="00AC21F8">
          <w:rPr>
            <w:rStyle w:val="Hipervnculo"/>
            <w:noProof/>
          </w:rPr>
          <w:t>5.1.</w:t>
        </w:r>
        <w:r w:rsidR="003E725C">
          <w:rPr>
            <w:rFonts w:eastAsiaTheme="minorEastAsia" w:cstheme="minorBidi"/>
            <w:smallCaps w:val="0"/>
            <w:noProof/>
            <w:sz w:val="22"/>
            <w:szCs w:val="22"/>
            <w:lang w:eastAsia="es-CL"/>
          </w:rPr>
          <w:tab/>
        </w:r>
        <w:r w:rsidR="003E725C" w:rsidRPr="00AC21F8">
          <w:rPr>
            <w:rStyle w:val="Hipervnculo"/>
            <w:noProof/>
          </w:rPr>
          <w:t>Localización de proyecto en área de concesión autorizada en la RCA.</w:t>
        </w:r>
        <w:r w:rsidR="003E725C">
          <w:rPr>
            <w:noProof/>
            <w:webHidden/>
          </w:rPr>
          <w:tab/>
        </w:r>
        <w:r w:rsidR="003E725C">
          <w:rPr>
            <w:noProof/>
            <w:webHidden/>
          </w:rPr>
          <w:fldChar w:fldCharType="begin"/>
        </w:r>
        <w:r w:rsidR="003E725C">
          <w:rPr>
            <w:noProof/>
            <w:webHidden/>
          </w:rPr>
          <w:instrText xml:space="preserve"> PAGEREF _Toc391375188 \h </w:instrText>
        </w:r>
        <w:r w:rsidR="003E725C">
          <w:rPr>
            <w:noProof/>
            <w:webHidden/>
          </w:rPr>
        </w:r>
        <w:r w:rsidR="003E725C">
          <w:rPr>
            <w:noProof/>
            <w:webHidden/>
          </w:rPr>
          <w:fldChar w:fldCharType="separate"/>
        </w:r>
        <w:r w:rsidR="00C70888">
          <w:rPr>
            <w:noProof/>
            <w:webHidden/>
          </w:rPr>
          <w:t>14</w:t>
        </w:r>
        <w:r w:rsidR="003E725C">
          <w:rPr>
            <w:noProof/>
            <w:webHidden/>
          </w:rPr>
          <w:fldChar w:fldCharType="end"/>
        </w:r>
      </w:hyperlink>
    </w:p>
    <w:p w14:paraId="78714B72" w14:textId="105B3568"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91" w:history="1">
        <w:r w:rsidR="003E725C" w:rsidRPr="00AC21F8">
          <w:rPr>
            <w:rStyle w:val="Hipervnculo"/>
            <w:noProof/>
          </w:rPr>
          <w:t>5.2.</w:t>
        </w:r>
        <w:r w:rsidR="003E725C">
          <w:rPr>
            <w:rFonts w:eastAsiaTheme="minorEastAsia" w:cstheme="minorBidi"/>
            <w:smallCaps w:val="0"/>
            <w:noProof/>
            <w:sz w:val="22"/>
            <w:szCs w:val="22"/>
            <w:lang w:eastAsia="es-CL"/>
          </w:rPr>
          <w:tab/>
        </w:r>
        <w:r w:rsidR="003E725C" w:rsidRPr="00AC21F8">
          <w:rPr>
            <w:rStyle w:val="Hipervnculo"/>
            <w:noProof/>
          </w:rPr>
          <w:t xml:space="preserve">Manejo de los efectos de la materia orgánica por alimento no consumido y fecas, en el sedimento y columna de </w:t>
        </w:r>
        <w:r w:rsidR="003E725C">
          <w:rPr>
            <w:rStyle w:val="Hipervnculo"/>
            <w:noProof/>
          </w:rPr>
          <w:tab/>
        </w:r>
        <w:r w:rsidR="003E725C">
          <w:rPr>
            <w:rStyle w:val="Hipervnculo"/>
            <w:noProof/>
          </w:rPr>
          <w:tab/>
        </w:r>
        <w:r w:rsidR="003E725C" w:rsidRPr="00AC21F8">
          <w:rPr>
            <w:rStyle w:val="Hipervnculo"/>
            <w:noProof/>
          </w:rPr>
          <w:t>agua.</w:t>
        </w:r>
        <w:r w:rsidR="003E725C">
          <w:rPr>
            <w:noProof/>
            <w:webHidden/>
          </w:rPr>
          <w:tab/>
        </w:r>
        <w:r w:rsidR="003E725C">
          <w:rPr>
            <w:noProof/>
            <w:webHidden/>
          </w:rPr>
          <w:fldChar w:fldCharType="begin"/>
        </w:r>
        <w:r w:rsidR="003E725C">
          <w:rPr>
            <w:noProof/>
            <w:webHidden/>
          </w:rPr>
          <w:instrText xml:space="preserve"> PAGEREF _Toc391375191 \h </w:instrText>
        </w:r>
        <w:r w:rsidR="003E725C">
          <w:rPr>
            <w:noProof/>
            <w:webHidden/>
          </w:rPr>
        </w:r>
        <w:r w:rsidR="003E725C">
          <w:rPr>
            <w:noProof/>
            <w:webHidden/>
          </w:rPr>
          <w:fldChar w:fldCharType="separate"/>
        </w:r>
        <w:r w:rsidR="00C70888">
          <w:rPr>
            <w:noProof/>
            <w:webHidden/>
          </w:rPr>
          <w:t>17</w:t>
        </w:r>
        <w:r w:rsidR="003E725C">
          <w:rPr>
            <w:noProof/>
            <w:webHidden/>
          </w:rPr>
          <w:fldChar w:fldCharType="end"/>
        </w:r>
      </w:hyperlink>
    </w:p>
    <w:p w14:paraId="2D684C9A"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92" w:history="1">
        <w:r w:rsidR="003E725C" w:rsidRPr="00AC21F8">
          <w:rPr>
            <w:rStyle w:val="Hipervnculo"/>
            <w:noProof/>
          </w:rPr>
          <w:t>5.3.</w:t>
        </w:r>
        <w:r w:rsidR="003E725C">
          <w:rPr>
            <w:rFonts w:eastAsiaTheme="minorEastAsia" w:cstheme="minorBidi"/>
            <w:smallCaps w:val="0"/>
            <w:noProof/>
            <w:sz w:val="22"/>
            <w:szCs w:val="22"/>
            <w:lang w:eastAsia="es-CL"/>
          </w:rPr>
          <w:tab/>
        </w:r>
        <w:r w:rsidR="003E725C" w:rsidRPr="00AC21F8">
          <w:rPr>
            <w:rStyle w:val="Hipervnculo"/>
            <w:noProof/>
          </w:rPr>
          <w:t>Manejo de Mortandades.</w:t>
        </w:r>
        <w:r w:rsidR="003E725C">
          <w:rPr>
            <w:noProof/>
            <w:webHidden/>
          </w:rPr>
          <w:tab/>
        </w:r>
        <w:r w:rsidR="003E725C">
          <w:rPr>
            <w:noProof/>
            <w:webHidden/>
          </w:rPr>
          <w:fldChar w:fldCharType="begin"/>
        </w:r>
        <w:r w:rsidR="003E725C">
          <w:rPr>
            <w:noProof/>
            <w:webHidden/>
          </w:rPr>
          <w:instrText xml:space="preserve"> PAGEREF _Toc391375192 \h </w:instrText>
        </w:r>
        <w:r w:rsidR="003E725C">
          <w:rPr>
            <w:noProof/>
            <w:webHidden/>
          </w:rPr>
        </w:r>
        <w:r w:rsidR="003E725C">
          <w:rPr>
            <w:noProof/>
            <w:webHidden/>
          </w:rPr>
          <w:fldChar w:fldCharType="separate"/>
        </w:r>
        <w:r w:rsidR="00C70888">
          <w:rPr>
            <w:noProof/>
            <w:webHidden/>
          </w:rPr>
          <w:t>20</w:t>
        </w:r>
        <w:r w:rsidR="003E725C">
          <w:rPr>
            <w:noProof/>
            <w:webHidden/>
          </w:rPr>
          <w:fldChar w:fldCharType="end"/>
        </w:r>
      </w:hyperlink>
    </w:p>
    <w:p w14:paraId="63BC5C4A"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97" w:history="1">
        <w:r w:rsidR="003E725C" w:rsidRPr="00AC21F8">
          <w:rPr>
            <w:rStyle w:val="Hipervnculo"/>
            <w:noProof/>
          </w:rPr>
          <w:t>5.4.</w:t>
        </w:r>
        <w:r w:rsidR="003E725C">
          <w:rPr>
            <w:rFonts w:eastAsiaTheme="minorEastAsia" w:cstheme="minorBidi"/>
            <w:smallCaps w:val="0"/>
            <w:noProof/>
            <w:sz w:val="22"/>
            <w:szCs w:val="22"/>
            <w:lang w:eastAsia="es-CL"/>
          </w:rPr>
          <w:tab/>
        </w:r>
        <w:r w:rsidR="003E725C" w:rsidRPr="00AC21F8">
          <w:rPr>
            <w:rStyle w:val="Hipervnculo"/>
            <w:noProof/>
          </w:rPr>
          <w:t>Plan de Contingencia.</w:t>
        </w:r>
        <w:r w:rsidR="003E725C">
          <w:rPr>
            <w:noProof/>
            <w:webHidden/>
          </w:rPr>
          <w:tab/>
        </w:r>
        <w:r w:rsidR="003E725C">
          <w:rPr>
            <w:noProof/>
            <w:webHidden/>
          </w:rPr>
          <w:fldChar w:fldCharType="begin"/>
        </w:r>
        <w:r w:rsidR="003E725C">
          <w:rPr>
            <w:noProof/>
            <w:webHidden/>
          </w:rPr>
          <w:instrText xml:space="preserve"> PAGEREF _Toc391375197 \h </w:instrText>
        </w:r>
        <w:r w:rsidR="003E725C">
          <w:rPr>
            <w:noProof/>
            <w:webHidden/>
          </w:rPr>
        </w:r>
        <w:r w:rsidR="003E725C">
          <w:rPr>
            <w:noProof/>
            <w:webHidden/>
          </w:rPr>
          <w:fldChar w:fldCharType="separate"/>
        </w:r>
        <w:r w:rsidR="00C70888">
          <w:rPr>
            <w:noProof/>
            <w:webHidden/>
          </w:rPr>
          <w:t>23</w:t>
        </w:r>
        <w:r w:rsidR="003E725C">
          <w:rPr>
            <w:noProof/>
            <w:webHidden/>
          </w:rPr>
          <w:fldChar w:fldCharType="end"/>
        </w:r>
      </w:hyperlink>
    </w:p>
    <w:p w14:paraId="4C2D66A6"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198" w:history="1">
        <w:r w:rsidR="003E725C" w:rsidRPr="00AC21F8">
          <w:rPr>
            <w:rStyle w:val="Hipervnculo"/>
            <w:noProof/>
          </w:rPr>
          <w:t>5.5.</w:t>
        </w:r>
        <w:r w:rsidR="003E725C">
          <w:rPr>
            <w:rFonts w:eastAsiaTheme="minorEastAsia" w:cstheme="minorBidi"/>
            <w:smallCaps w:val="0"/>
            <w:noProof/>
            <w:sz w:val="22"/>
            <w:szCs w:val="22"/>
            <w:lang w:eastAsia="es-CL"/>
          </w:rPr>
          <w:tab/>
        </w:r>
        <w:r w:rsidR="003E725C" w:rsidRPr="00AC21F8">
          <w:rPr>
            <w:rStyle w:val="Hipervnculo"/>
            <w:noProof/>
          </w:rPr>
          <w:t>Pérdida o alteración de hábitat acuático.</w:t>
        </w:r>
        <w:r w:rsidR="003E725C">
          <w:rPr>
            <w:noProof/>
            <w:webHidden/>
          </w:rPr>
          <w:tab/>
        </w:r>
        <w:r w:rsidR="003E725C">
          <w:rPr>
            <w:noProof/>
            <w:webHidden/>
          </w:rPr>
          <w:fldChar w:fldCharType="begin"/>
        </w:r>
        <w:r w:rsidR="003E725C">
          <w:rPr>
            <w:noProof/>
            <w:webHidden/>
          </w:rPr>
          <w:instrText xml:space="preserve"> PAGEREF _Toc391375198 \h </w:instrText>
        </w:r>
        <w:r w:rsidR="003E725C">
          <w:rPr>
            <w:noProof/>
            <w:webHidden/>
          </w:rPr>
        </w:r>
        <w:r w:rsidR="003E725C">
          <w:rPr>
            <w:noProof/>
            <w:webHidden/>
          </w:rPr>
          <w:fldChar w:fldCharType="separate"/>
        </w:r>
        <w:r w:rsidR="00C70888">
          <w:rPr>
            <w:noProof/>
            <w:webHidden/>
          </w:rPr>
          <w:t>24</w:t>
        </w:r>
        <w:r w:rsidR="003E725C">
          <w:rPr>
            <w:noProof/>
            <w:webHidden/>
          </w:rPr>
          <w:fldChar w:fldCharType="end"/>
        </w:r>
      </w:hyperlink>
    </w:p>
    <w:p w14:paraId="015E4DB6"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200" w:history="1">
        <w:r w:rsidR="003E725C" w:rsidRPr="00AC21F8">
          <w:rPr>
            <w:rStyle w:val="Hipervnculo"/>
            <w:noProof/>
          </w:rPr>
          <w:t>5.6.</w:t>
        </w:r>
        <w:r w:rsidR="003E725C">
          <w:rPr>
            <w:rFonts w:eastAsiaTheme="minorEastAsia" w:cstheme="minorBidi"/>
            <w:smallCaps w:val="0"/>
            <w:noProof/>
            <w:sz w:val="22"/>
            <w:szCs w:val="22"/>
            <w:lang w:eastAsia="es-CL"/>
          </w:rPr>
          <w:tab/>
        </w:r>
        <w:r w:rsidR="003E725C" w:rsidRPr="00AC21F8">
          <w:rPr>
            <w:rStyle w:val="Hipervnculo"/>
            <w:noProof/>
          </w:rPr>
          <w:t>Manejo de Residuos Líquidos.</w:t>
        </w:r>
        <w:r w:rsidR="003E725C">
          <w:rPr>
            <w:noProof/>
            <w:webHidden/>
          </w:rPr>
          <w:tab/>
        </w:r>
        <w:r w:rsidR="003E725C">
          <w:rPr>
            <w:noProof/>
            <w:webHidden/>
          </w:rPr>
          <w:fldChar w:fldCharType="begin"/>
        </w:r>
        <w:r w:rsidR="003E725C">
          <w:rPr>
            <w:noProof/>
            <w:webHidden/>
          </w:rPr>
          <w:instrText xml:space="preserve"> PAGEREF _Toc391375200 \h </w:instrText>
        </w:r>
        <w:r w:rsidR="003E725C">
          <w:rPr>
            <w:noProof/>
            <w:webHidden/>
          </w:rPr>
        </w:r>
        <w:r w:rsidR="003E725C">
          <w:rPr>
            <w:noProof/>
            <w:webHidden/>
          </w:rPr>
          <w:fldChar w:fldCharType="separate"/>
        </w:r>
        <w:r w:rsidR="00C70888">
          <w:rPr>
            <w:noProof/>
            <w:webHidden/>
          </w:rPr>
          <w:t>26</w:t>
        </w:r>
        <w:r w:rsidR="003E725C">
          <w:rPr>
            <w:noProof/>
            <w:webHidden/>
          </w:rPr>
          <w:fldChar w:fldCharType="end"/>
        </w:r>
      </w:hyperlink>
    </w:p>
    <w:p w14:paraId="09E4C107" w14:textId="77777777" w:rsidR="003E725C" w:rsidRDefault="000F6CE6" w:rsidP="003E725C">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1375202" w:history="1">
        <w:r w:rsidR="003E725C" w:rsidRPr="00AC21F8">
          <w:rPr>
            <w:rStyle w:val="Hipervnculo"/>
            <w:noProof/>
          </w:rPr>
          <w:t>5.7.</w:t>
        </w:r>
        <w:r w:rsidR="003E725C">
          <w:rPr>
            <w:rFonts w:eastAsiaTheme="minorEastAsia" w:cstheme="minorBidi"/>
            <w:smallCaps w:val="0"/>
            <w:noProof/>
            <w:sz w:val="22"/>
            <w:szCs w:val="22"/>
            <w:lang w:eastAsia="es-CL"/>
          </w:rPr>
          <w:tab/>
        </w:r>
        <w:r w:rsidR="003E725C" w:rsidRPr="00AC21F8">
          <w:rPr>
            <w:rStyle w:val="Hipervnculo"/>
            <w:noProof/>
          </w:rPr>
          <w:t>Manejo de Residuos.</w:t>
        </w:r>
        <w:r w:rsidR="003E725C">
          <w:rPr>
            <w:noProof/>
            <w:webHidden/>
          </w:rPr>
          <w:tab/>
        </w:r>
        <w:r w:rsidR="003E725C">
          <w:rPr>
            <w:noProof/>
            <w:webHidden/>
          </w:rPr>
          <w:fldChar w:fldCharType="begin"/>
        </w:r>
        <w:r w:rsidR="003E725C">
          <w:rPr>
            <w:noProof/>
            <w:webHidden/>
          </w:rPr>
          <w:instrText xml:space="preserve"> PAGEREF _Toc391375202 \h </w:instrText>
        </w:r>
        <w:r w:rsidR="003E725C">
          <w:rPr>
            <w:noProof/>
            <w:webHidden/>
          </w:rPr>
        </w:r>
        <w:r w:rsidR="003E725C">
          <w:rPr>
            <w:noProof/>
            <w:webHidden/>
          </w:rPr>
          <w:fldChar w:fldCharType="separate"/>
        </w:r>
        <w:r w:rsidR="00C70888">
          <w:rPr>
            <w:noProof/>
            <w:webHidden/>
          </w:rPr>
          <w:t>34</w:t>
        </w:r>
        <w:r w:rsidR="003E725C">
          <w:rPr>
            <w:noProof/>
            <w:webHidden/>
          </w:rPr>
          <w:fldChar w:fldCharType="end"/>
        </w:r>
      </w:hyperlink>
    </w:p>
    <w:p w14:paraId="2177F57A"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204" w:history="1">
        <w:r w:rsidR="003E725C" w:rsidRPr="00AC21F8">
          <w:rPr>
            <w:rStyle w:val="Hipervnculo"/>
            <w:noProof/>
          </w:rPr>
          <w:t>6.</w:t>
        </w:r>
        <w:r w:rsidR="003E725C">
          <w:rPr>
            <w:rFonts w:eastAsiaTheme="minorEastAsia" w:cstheme="minorBidi"/>
            <w:b w:val="0"/>
            <w:bCs w:val="0"/>
            <w:caps w:val="0"/>
            <w:noProof/>
            <w:sz w:val="22"/>
            <w:szCs w:val="22"/>
            <w:lang w:eastAsia="es-CL"/>
          </w:rPr>
          <w:tab/>
        </w:r>
        <w:r w:rsidR="003E725C" w:rsidRPr="00AC21F8">
          <w:rPr>
            <w:rStyle w:val="Hipervnculo"/>
            <w:noProof/>
          </w:rPr>
          <w:t>OTROS HECHOS.</w:t>
        </w:r>
        <w:r w:rsidR="003E725C">
          <w:rPr>
            <w:noProof/>
            <w:webHidden/>
          </w:rPr>
          <w:tab/>
        </w:r>
        <w:r w:rsidR="003E725C">
          <w:rPr>
            <w:noProof/>
            <w:webHidden/>
          </w:rPr>
          <w:fldChar w:fldCharType="begin"/>
        </w:r>
        <w:r w:rsidR="003E725C">
          <w:rPr>
            <w:noProof/>
            <w:webHidden/>
          </w:rPr>
          <w:instrText xml:space="preserve"> PAGEREF _Toc391375204 \h </w:instrText>
        </w:r>
        <w:r w:rsidR="003E725C">
          <w:rPr>
            <w:noProof/>
            <w:webHidden/>
          </w:rPr>
        </w:r>
        <w:r w:rsidR="003E725C">
          <w:rPr>
            <w:noProof/>
            <w:webHidden/>
          </w:rPr>
          <w:fldChar w:fldCharType="separate"/>
        </w:r>
        <w:r w:rsidR="00C70888">
          <w:rPr>
            <w:noProof/>
            <w:webHidden/>
          </w:rPr>
          <w:t>43</w:t>
        </w:r>
        <w:r w:rsidR="003E725C">
          <w:rPr>
            <w:noProof/>
            <w:webHidden/>
          </w:rPr>
          <w:fldChar w:fldCharType="end"/>
        </w:r>
      </w:hyperlink>
    </w:p>
    <w:p w14:paraId="30EE5DA6"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206" w:history="1">
        <w:r w:rsidR="003E725C" w:rsidRPr="00AC21F8">
          <w:rPr>
            <w:rStyle w:val="Hipervnculo"/>
            <w:noProof/>
          </w:rPr>
          <w:t>7.</w:t>
        </w:r>
        <w:r w:rsidR="003E725C">
          <w:rPr>
            <w:rFonts w:eastAsiaTheme="minorEastAsia" w:cstheme="minorBidi"/>
            <w:b w:val="0"/>
            <w:bCs w:val="0"/>
            <w:caps w:val="0"/>
            <w:noProof/>
            <w:sz w:val="22"/>
            <w:szCs w:val="22"/>
            <w:lang w:eastAsia="es-CL"/>
          </w:rPr>
          <w:tab/>
        </w:r>
        <w:r w:rsidR="003E725C" w:rsidRPr="00AC21F8">
          <w:rPr>
            <w:rStyle w:val="Hipervnculo"/>
            <w:noProof/>
          </w:rPr>
          <w:t>CONCLUSIONES.</w:t>
        </w:r>
        <w:r w:rsidR="003E725C">
          <w:rPr>
            <w:noProof/>
            <w:webHidden/>
          </w:rPr>
          <w:tab/>
        </w:r>
        <w:r w:rsidR="003E725C">
          <w:rPr>
            <w:noProof/>
            <w:webHidden/>
          </w:rPr>
          <w:fldChar w:fldCharType="begin"/>
        </w:r>
        <w:r w:rsidR="003E725C">
          <w:rPr>
            <w:noProof/>
            <w:webHidden/>
          </w:rPr>
          <w:instrText xml:space="preserve"> PAGEREF _Toc391375206 \h </w:instrText>
        </w:r>
        <w:r w:rsidR="003E725C">
          <w:rPr>
            <w:noProof/>
            <w:webHidden/>
          </w:rPr>
        </w:r>
        <w:r w:rsidR="003E725C">
          <w:rPr>
            <w:noProof/>
            <w:webHidden/>
          </w:rPr>
          <w:fldChar w:fldCharType="separate"/>
        </w:r>
        <w:r w:rsidR="00C70888">
          <w:rPr>
            <w:noProof/>
            <w:webHidden/>
          </w:rPr>
          <w:t>47</w:t>
        </w:r>
        <w:r w:rsidR="003E725C">
          <w:rPr>
            <w:noProof/>
            <w:webHidden/>
          </w:rPr>
          <w:fldChar w:fldCharType="end"/>
        </w:r>
      </w:hyperlink>
    </w:p>
    <w:p w14:paraId="59FC8DC1" w14:textId="77777777" w:rsidR="003E725C" w:rsidRDefault="000F6CE6" w:rsidP="003E725C">
      <w:pPr>
        <w:pStyle w:val="TDC1"/>
        <w:tabs>
          <w:tab w:val="clear" w:pos="9395"/>
          <w:tab w:val="right" w:leader="dot" w:pos="9923"/>
        </w:tabs>
        <w:rPr>
          <w:rFonts w:eastAsiaTheme="minorEastAsia" w:cstheme="minorBidi"/>
          <w:b w:val="0"/>
          <w:bCs w:val="0"/>
          <w:caps w:val="0"/>
          <w:noProof/>
          <w:sz w:val="22"/>
          <w:szCs w:val="22"/>
          <w:lang w:eastAsia="es-CL"/>
        </w:rPr>
      </w:pPr>
      <w:hyperlink w:anchor="_Toc391375210" w:history="1">
        <w:r w:rsidR="003E725C" w:rsidRPr="00AC21F8">
          <w:rPr>
            <w:rStyle w:val="Hipervnculo"/>
            <w:noProof/>
          </w:rPr>
          <w:t>8.</w:t>
        </w:r>
        <w:r w:rsidR="003E725C">
          <w:rPr>
            <w:rFonts w:eastAsiaTheme="minorEastAsia" w:cstheme="minorBidi"/>
            <w:b w:val="0"/>
            <w:bCs w:val="0"/>
            <w:caps w:val="0"/>
            <w:noProof/>
            <w:sz w:val="22"/>
            <w:szCs w:val="22"/>
            <w:lang w:eastAsia="es-CL"/>
          </w:rPr>
          <w:tab/>
        </w:r>
        <w:r w:rsidR="003E725C" w:rsidRPr="00AC21F8">
          <w:rPr>
            <w:rStyle w:val="Hipervnculo"/>
            <w:noProof/>
          </w:rPr>
          <w:t>ANEXOS.</w:t>
        </w:r>
        <w:r w:rsidR="003E725C">
          <w:rPr>
            <w:noProof/>
            <w:webHidden/>
          </w:rPr>
          <w:tab/>
        </w:r>
        <w:r w:rsidR="003E725C">
          <w:rPr>
            <w:noProof/>
            <w:webHidden/>
          </w:rPr>
          <w:fldChar w:fldCharType="begin"/>
        </w:r>
        <w:r w:rsidR="003E725C">
          <w:rPr>
            <w:noProof/>
            <w:webHidden/>
          </w:rPr>
          <w:instrText xml:space="preserve"> PAGEREF _Toc391375210 \h </w:instrText>
        </w:r>
        <w:r w:rsidR="003E725C">
          <w:rPr>
            <w:noProof/>
            <w:webHidden/>
          </w:rPr>
        </w:r>
        <w:r w:rsidR="003E725C">
          <w:rPr>
            <w:noProof/>
            <w:webHidden/>
          </w:rPr>
          <w:fldChar w:fldCharType="separate"/>
        </w:r>
        <w:r w:rsidR="00C70888">
          <w:rPr>
            <w:noProof/>
            <w:webHidden/>
          </w:rPr>
          <w:t>53</w:t>
        </w:r>
        <w:r w:rsidR="003E725C">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91375171"/>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40865F27" w:rsidR="00ED4317" w:rsidRPr="00AB4DF9" w:rsidRDefault="00ED4317" w:rsidP="00ED4317">
      <w:pPr>
        <w:rPr>
          <w:rFonts w:cstheme="minorHAnsi"/>
          <w:sz w:val="20"/>
          <w:szCs w:val="20"/>
        </w:rPr>
      </w:pPr>
      <w:r w:rsidRPr="00AB4DF9">
        <w:rPr>
          <w:rFonts w:cstheme="minorHAnsi"/>
          <w:sz w:val="20"/>
          <w:szCs w:val="20"/>
        </w:rPr>
        <w:t>El pr</w:t>
      </w:r>
      <w:r w:rsidR="004041CB" w:rsidRPr="00AB4DF9">
        <w:rPr>
          <w:rFonts w:cstheme="minorHAnsi"/>
          <w:sz w:val="20"/>
          <w:szCs w:val="20"/>
        </w:rPr>
        <w:t xml:space="preserve">esente documento da cuenta de los resultados de la actividad de </w:t>
      </w:r>
      <w:r w:rsidR="0025129B" w:rsidRPr="00AB4DF9">
        <w:rPr>
          <w:rFonts w:cstheme="minorHAnsi"/>
          <w:sz w:val="20"/>
          <w:szCs w:val="20"/>
        </w:rPr>
        <w:t>fiscali</w:t>
      </w:r>
      <w:r w:rsidR="00B6152A" w:rsidRPr="00AB4DF9">
        <w:rPr>
          <w:rFonts w:cstheme="minorHAnsi"/>
          <w:sz w:val="20"/>
          <w:szCs w:val="20"/>
        </w:rPr>
        <w:t>z</w:t>
      </w:r>
      <w:r w:rsidR="0025129B" w:rsidRPr="00AB4DF9">
        <w:rPr>
          <w:rFonts w:cstheme="minorHAnsi"/>
          <w:sz w:val="20"/>
          <w:szCs w:val="20"/>
        </w:rPr>
        <w:t>ación</w:t>
      </w:r>
      <w:r w:rsidRPr="00AB4DF9">
        <w:rPr>
          <w:rFonts w:cstheme="minorHAnsi"/>
          <w:sz w:val="20"/>
          <w:szCs w:val="20"/>
        </w:rPr>
        <w:t xml:space="preserve"> ambiental realizada </w:t>
      </w:r>
      <w:r w:rsidR="00755215" w:rsidRPr="00AB4DF9">
        <w:rPr>
          <w:rFonts w:cstheme="minorHAnsi"/>
          <w:sz w:val="20"/>
          <w:szCs w:val="20"/>
        </w:rPr>
        <w:t>por la Superintendencia del Medio Ambiente, junto al Servicio Nacional de Pesca y Acuicultura (SERNAPESCA), la Corporación Nacional Forestal (CONAF) y la Gobernación Marítima de Punta Arenas, al proyecto “</w:t>
      </w:r>
      <w:r w:rsidR="00AB4DF9" w:rsidRPr="00AB4DF9">
        <w:rPr>
          <w:rFonts w:cstheme="minorHAnsi"/>
          <w:sz w:val="20"/>
          <w:szCs w:val="20"/>
        </w:rPr>
        <w:t>Centro De Cultivo Canal Cockburn, Seno Chasco. Nº Pert: 207123014</w:t>
      </w:r>
      <w:r w:rsidR="00755215" w:rsidRPr="00AB4DF9">
        <w:rPr>
          <w:rFonts w:cstheme="minorHAnsi"/>
          <w:sz w:val="20"/>
          <w:szCs w:val="20"/>
        </w:rPr>
        <w:t xml:space="preserve">”, desarrollada durante el día </w:t>
      </w:r>
      <w:r w:rsidR="00AB4DF9" w:rsidRPr="00AB4DF9">
        <w:rPr>
          <w:rFonts w:cstheme="minorHAnsi"/>
          <w:sz w:val="20"/>
          <w:szCs w:val="20"/>
        </w:rPr>
        <w:t>6</w:t>
      </w:r>
      <w:r w:rsidR="00755215" w:rsidRPr="00AB4DF9">
        <w:rPr>
          <w:rFonts w:cstheme="minorHAnsi"/>
          <w:sz w:val="20"/>
          <w:szCs w:val="20"/>
        </w:rPr>
        <w:t xml:space="preserve"> de ma</w:t>
      </w:r>
      <w:r w:rsidR="00AB4DF9" w:rsidRPr="00AB4DF9">
        <w:rPr>
          <w:rFonts w:cstheme="minorHAnsi"/>
          <w:sz w:val="20"/>
          <w:szCs w:val="20"/>
        </w:rPr>
        <w:t>yo</w:t>
      </w:r>
      <w:r w:rsidR="00755215" w:rsidRPr="00AB4DF9">
        <w:rPr>
          <w:rFonts w:cstheme="minorHAnsi"/>
          <w:sz w:val="20"/>
          <w:szCs w:val="20"/>
        </w:rPr>
        <w:t xml:space="preserve"> de 2014.</w:t>
      </w:r>
    </w:p>
    <w:p w14:paraId="6F527A04" w14:textId="77777777" w:rsidR="00ED4317" w:rsidRPr="0028251A" w:rsidRDefault="00ED4317" w:rsidP="00ED4317">
      <w:pPr>
        <w:rPr>
          <w:rFonts w:cstheme="minorHAnsi"/>
          <w:sz w:val="20"/>
          <w:szCs w:val="20"/>
        </w:rPr>
      </w:pPr>
    </w:p>
    <w:p w14:paraId="59EC42A6" w14:textId="7AEDA693" w:rsidR="00AB4DF9" w:rsidRPr="0025129B" w:rsidRDefault="00AB4DF9" w:rsidP="00AB4DF9">
      <w:pPr>
        <w:rPr>
          <w:rFonts w:cstheme="minorHAnsi"/>
          <w:color w:val="FF0000"/>
          <w:sz w:val="20"/>
          <w:szCs w:val="20"/>
        </w:rPr>
      </w:pPr>
      <w:r w:rsidRPr="0028251A">
        <w:rPr>
          <w:rFonts w:cstheme="minorHAnsi"/>
          <w:sz w:val="20"/>
          <w:szCs w:val="20"/>
        </w:rPr>
        <w:t xml:space="preserve">El proyecto consiste en la instalación y operación de un centro de engorda de salmones, el cual considera el ingreso de smolts, su alimentación y posterior retiro (cosecha) de los peces cuando alcanzan su peso </w:t>
      </w:r>
      <w:r w:rsidR="00EB4D3D">
        <w:rPr>
          <w:rFonts w:cstheme="minorHAnsi"/>
          <w:sz w:val="20"/>
          <w:szCs w:val="20"/>
        </w:rPr>
        <w:t>esperado</w:t>
      </w:r>
      <w:r w:rsidRPr="0028251A">
        <w:rPr>
          <w:rFonts w:cstheme="minorHAnsi"/>
          <w:sz w:val="20"/>
          <w:szCs w:val="20"/>
        </w:rPr>
        <w:t xml:space="preserve">, con una producción objetivo de </w:t>
      </w:r>
      <w:r w:rsidR="0028251A" w:rsidRPr="0028251A">
        <w:rPr>
          <w:rFonts w:cstheme="minorHAnsi"/>
          <w:sz w:val="20"/>
          <w:szCs w:val="20"/>
        </w:rPr>
        <w:t>5</w:t>
      </w:r>
      <w:r w:rsidRPr="0028251A">
        <w:rPr>
          <w:rFonts w:cstheme="minorHAnsi"/>
          <w:sz w:val="20"/>
          <w:szCs w:val="20"/>
        </w:rPr>
        <w:t>.</w:t>
      </w:r>
      <w:r w:rsidR="0028251A" w:rsidRPr="0028251A">
        <w:rPr>
          <w:rFonts w:cstheme="minorHAnsi"/>
          <w:sz w:val="20"/>
          <w:szCs w:val="20"/>
        </w:rPr>
        <w:t>4</w:t>
      </w:r>
      <w:r w:rsidRPr="0028251A">
        <w:rPr>
          <w:rFonts w:cstheme="minorHAnsi"/>
          <w:sz w:val="20"/>
          <w:szCs w:val="20"/>
        </w:rPr>
        <w:t>00 toneladas.</w:t>
      </w:r>
    </w:p>
    <w:p w14:paraId="6F527A06" w14:textId="77777777" w:rsidR="00ED4317" w:rsidRPr="007A6304" w:rsidRDefault="00ED4317" w:rsidP="00ED4317">
      <w:pPr>
        <w:rPr>
          <w:rFonts w:cstheme="minorHAnsi"/>
          <w:sz w:val="20"/>
          <w:szCs w:val="20"/>
        </w:rPr>
      </w:pPr>
    </w:p>
    <w:p w14:paraId="78D4AC1B" w14:textId="7A10E7C7" w:rsidR="008F751D" w:rsidRPr="007A6304" w:rsidRDefault="008F751D" w:rsidP="008F751D">
      <w:pPr>
        <w:rPr>
          <w:rFonts w:cstheme="minorHAnsi"/>
          <w:color w:val="FF0000"/>
          <w:sz w:val="20"/>
          <w:szCs w:val="20"/>
        </w:rPr>
      </w:pPr>
      <w:r w:rsidRPr="007A6304">
        <w:rPr>
          <w:rFonts w:cstheme="minorHAnsi"/>
          <w:sz w:val="20"/>
          <w:szCs w:val="20"/>
        </w:rPr>
        <w:t>Las materias relevantes objeto de la fiscalización incluyeron</w:t>
      </w:r>
      <w:r w:rsidR="00AA7C11">
        <w:rPr>
          <w:rFonts w:cstheme="minorHAnsi"/>
          <w:sz w:val="20"/>
          <w:szCs w:val="20"/>
        </w:rPr>
        <w:t xml:space="preserve">; </w:t>
      </w:r>
      <w:r w:rsidRPr="007A6304">
        <w:rPr>
          <w:rFonts w:cstheme="minorHAnsi"/>
          <w:sz w:val="20"/>
          <w:szCs w:val="20"/>
        </w:rPr>
        <w:t xml:space="preserve"> </w:t>
      </w:r>
      <w:r w:rsidR="00AA7C11">
        <w:rPr>
          <w:rFonts w:cstheme="minorHAnsi"/>
          <w:sz w:val="20"/>
          <w:szCs w:val="20"/>
        </w:rPr>
        <w:t>L</w:t>
      </w:r>
      <w:r w:rsidR="009510CE" w:rsidRPr="007A6304">
        <w:rPr>
          <w:rFonts w:cstheme="minorHAnsi"/>
          <w:sz w:val="20"/>
          <w:szCs w:val="20"/>
        </w:rPr>
        <w:t>a localización del proyecto en el área de concesión autorizada en la RCA, el manejo de los efectos de la materia orgánica por alimento no consumido y fecas en el sedimento y columna de agua, el manejo de montandades, los planes de contingencia, la pérdida o alteración de hábitat acuático, el manejo de residuos líquidos y el manejo de residuos</w:t>
      </w:r>
      <w:r w:rsidRPr="007A6304">
        <w:rPr>
          <w:rFonts w:cstheme="minorHAnsi"/>
          <w:sz w:val="20"/>
          <w:szCs w:val="20"/>
        </w:rPr>
        <w:t xml:space="preserve">. </w:t>
      </w:r>
    </w:p>
    <w:p w14:paraId="6F527A08" w14:textId="77777777" w:rsidR="00ED4317" w:rsidRPr="00F67F09" w:rsidRDefault="00ED4317" w:rsidP="00ED4317">
      <w:pPr>
        <w:rPr>
          <w:rFonts w:cstheme="minorHAnsi"/>
          <w:color w:val="FF0000"/>
          <w:sz w:val="20"/>
          <w:szCs w:val="20"/>
          <w:highlight w:val="yellow"/>
        </w:rPr>
      </w:pPr>
    </w:p>
    <w:p w14:paraId="6F527A09" w14:textId="7620A733" w:rsidR="00ED4317" w:rsidRPr="0025129B" w:rsidRDefault="00ED4317" w:rsidP="00ED4317">
      <w:pPr>
        <w:rPr>
          <w:rFonts w:cstheme="minorHAnsi"/>
          <w:sz w:val="20"/>
          <w:szCs w:val="20"/>
        </w:rPr>
      </w:pPr>
      <w:r w:rsidRPr="007A6304">
        <w:rPr>
          <w:rFonts w:cstheme="minorHAnsi"/>
          <w:sz w:val="20"/>
          <w:szCs w:val="20"/>
        </w:rPr>
        <w:t xml:space="preserve">Entre los </w:t>
      </w:r>
      <w:r w:rsidRPr="00210065">
        <w:rPr>
          <w:rFonts w:cstheme="minorHAnsi"/>
          <w:sz w:val="20"/>
          <w:szCs w:val="20"/>
        </w:rPr>
        <w:t>principales hechos constatados como no conformidades se encuentran:</w:t>
      </w:r>
      <w:r w:rsidR="00620768" w:rsidRPr="00210065">
        <w:rPr>
          <w:rFonts w:cstheme="minorHAnsi"/>
          <w:sz w:val="20"/>
          <w:szCs w:val="20"/>
        </w:rPr>
        <w:t xml:space="preserve"> </w:t>
      </w:r>
      <w:r w:rsidR="00C03A4D" w:rsidRPr="00210065">
        <w:rPr>
          <w:rFonts w:cstheme="minorHAnsi"/>
          <w:sz w:val="20"/>
          <w:szCs w:val="20"/>
        </w:rPr>
        <w:t xml:space="preserve">La plataforma de </w:t>
      </w:r>
      <w:r w:rsidR="000B0762" w:rsidRPr="00210065">
        <w:rPr>
          <w:rFonts w:cstheme="minorHAnsi"/>
          <w:sz w:val="20"/>
          <w:szCs w:val="20"/>
        </w:rPr>
        <w:t xml:space="preserve">materiales </w:t>
      </w:r>
      <w:r w:rsidR="00C03A4D" w:rsidRPr="00210065">
        <w:rPr>
          <w:rFonts w:cstheme="minorHAnsi"/>
          <w:sz w:val="20"/>
          <w:szCs w:val="20"/>
        </w:rPr>
        <w:t xml:space="preserve">del centro se encuentra </w:t>
      </w:r>
      <w:r w:rsidR="00F57F94" w:rsidRPr="00210065">
        <w:rPr>
          <w:rFonts w:cstheme="minorHAnsi"/>
          <w:sz w:val="20"/>
          <w:szCs w:val="20"/>
        </w:rPr>
        <w:t>ubicad</w:t>
      </w:r>
      <w:r w:rsidR="000B0762" w:rsidRPr="00210065">
        <w:rPr>
          <w:rFonts w:cstheme="minorHAnsi"/>
          <w:sz w:val="20"/>
          <w:szCs w:val="20"/>
        </w:rPr>
        <w:t>a</w:t>
      </w:r>
      <w:r w:rsidR="00F57F94" w:rsidRPr="00210065">
        <w:rPr>
          <w:rFonts w:cstheme="minorHAnsi"/>
          <w:sz w:val="20"/>
          <w:szCs w:val="20"/>
        </w:rPr>
        <w:t xml:space="preserve"> </w:t>
      </w:r>
      <w:r w:rsidR="00C03A4D" w:rsidRPr="00210065">
        <w:rPr>
          <w:rFonts w:cstheme="minorHAnsi"/>
          <w:sz w:val="20"/>
          <w:szCs w:val="20"/>
        </w:rPr>
        <w:t>fuera del área de concesión de acuicultura otorgada</w:t>
      </w:r>
      <w:r w:rsidR="000D2FC0" w:rsidRPr="00210065">
        <w:rPr>
          <w:rFonts w:cstheme="minorHAnsi"/>
          <w:sz w:val="20"/>
          <w:szCs w:val="20"/>
        </w:rPr>
        <w:t>;</w:t>
      </w:r>
      <w:r w:rsidR="00C03A4D" w:rsidRPr="00210065">
        <w:rPr>
          <w:rFonts w:cstheme="minorHAnsi"/>
          <w:sz w:val="20"/>
          <w:szCs w:val="20"/>
        </w:rPr>
        <w:t xml:space="preserve"> </w:t>
      </w:r>
      <w:r w:rsidR="001D65B4" w:rsidRPr="00210065">
        <w:rPr>
          <w:rFonts w:cstheme="minorHAnsi"/>
          <w:sz w:val="20"/>
          <w:szCs w:val="20"/>
        </w:rPr>
        <w:t>el manejo de las aguas servidas generadas en el centro es distinto al de</w:t>
      </w:r>
      <w:r w:rsidR="00210065" w:rsidRPr="00210065">
        <w:rPr>
          <w:rFonts w:cstheme="minorHAnsi"/>
          <w:sz w:val="20"/>
          <w:szCs w:val="20"/>
        </w:rPr>
        <w:t>clarado</w:t>
      </w:r>
      <w:r w:rsidR="000B0762" w:rsidRPr="00210065">
        <w:rPr>
          <w:rFonts w:cstheme="minorHAnsi"/>
          <w:sz w:val="20"/>
          <w:szCs w:val="20"/>
        </w:rPr>
        <w:t xml:space="preserve">; no se acredita la </w:t>
      </w:r>
      <w:r w:rsidR="001D65B4" w:rsidRPr="00210065">
        <w:rPr>
          <w:rFonts w:cstheme="minorHAnsi"/>
          <w:sz w:val="20"/>
          <w:szCs w:val="20"/>
        </w:rPr>
        <w:t xml:space="preserve">disposición </w:t>
      </w:r>
      <w:r w:rsidR="000B0762" w:rsidRPr="00210065">
        <w:rPr>
          <w:rFonts w:cstheme="minorHAnsi"/>
          <w:sz w:val="20"/>
          <w:szCs w:val="20"/>
        </w:rPr>
        <w:t xml:space="preserve">efectiva </w:t>
      </w:r>
      <w:r w:rsidR="001D65B4" w:rsidRPr="00210065">
        <w:rPr>
          <w:rFonts w:cstheme="minorHAnsi"/>
          <w:sz w:val="20"/>
          <w:szCs w:val="20"/>
        </w:rPr>
        <w:t xml:space="preserve">de los </w:t>
      </w:r>
      <w:r w:rsidR="000B0762" w:rsidRPr="00210065">
        <w:rPr>
          <w:rFonts w:cstheme="minorHAnsi"/>
          <w:sz w:val="20"/>
          <w:szCs w:val="20"/>
        </w:rPr>
        <w:t>residuos peligrosos</w:t>
      </w:r>
      <w:r w:rsidR="001D65B4" w:rsidRPr="00210065">
        <w:rPr>
          <w:rFonts w:cstheme="minorHAnsi"/>
          <w:sz w:val="20"/>
          <w:szCs w:val="20"/>
        </w:rPr>
        <w:t xml:space="preserve"> y </w:t>
      </w:r>
      <w:r w:rsidR="000B0762" w:rsidRPr="00210065">
        <w:rPr>
          <w:rFonts w:cstheme="minorHAnsi"/>
          <w:sz w:val="20"/>
          <w:szCs w:val="20"/>
        </w:rPr>
        <w:t>sólidos domiciliarios en los lugares de</w:t>
      </w:r>
      <w:r w:rsidR="001D65B4" w:rsidRPr="00210065">
        <w:rPr>
          <w:rFonts w:cstheme="minorHAnsi"/>
          <w:sz w:val="20"/>
          <w:szCs w:val="20"/>
        </w:rPr>
        <w:t xml:space="preserve">finidos </w:t>
      </w:r>
      <w:r w:rsidR="000B0762" w:rsidRPr="00210065">
        <w:rPr>
          <w:rFonts w:cstheme="minorHAnsi"/>
          <w:sz w:val="20"/>
          <w:szCs w:val="20"/>
        </w:rPr>
        <w:t>para tal efecto; y existencia de estructuras no consideradas en el proyecto aprobado ambientalmente</w:t>
      </w:r>
      <w:r w:rsidR="00BE68C0" w:rsidRPr="00210065">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1375172"/>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1375173"/>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63FE1B" w14:textId="77777777" w:rsidR="001C6E02" w:rsidRDefault="00230321" w:rsidP="00230321">
            <w:pPr>
              <w:rPr>
                <w:rFonts w:cstheme="minorHAnsi"/>
                <w:b/>
                <w:sz w:val="20"/>
                <w:szCs w:val="20"/>
              </w:rPr>
            </w:pPr>
            <w:r w:rsidRPr="0025129B">
              <w:rPr>
                <w:rFonts w:cstheme="minorHAnsi"/>
                <w:b/>
                <w:sz w:val="20"/>
                <w:szCs w:val="20"/>
              </w:rPr>
              <w:t>Identificación de la actividad, proyecto o fuente fiscalizada:</w:t>
            </w:r>
          </w:p>
          <w:p w14:paraId="6F527A10" w14:textId="0899E7EE" w:rsidR="005658F7" w:rsidRPr="0025129B" w:rsidRDefault="001C6E02" w:rsidP="005658F7">
            <w:pPr>
              <w:rPr>
                <w:rFonts w:cstheme="minorHAnsi"/>
                <w:sz w:val="20"/>
                <w:szCs w:val="20"/>
              </w:rPr>
            </w:pPr>
            <w:r w:rsidRPr="001C6E02">
              <w:rPr>
                <w:rFonts w:cstheme="minorHAnsi"/>
                <w:sz w:val="20"/>
                <w:szCs w:val="20"/>
              </w:rPr>
              <w:t xml:space="preserve">CES </w:t>
            </w:r>
            <w:r w:rsidR="005658F7">
              <w:rPr>
                <w:rFonts w:cstheme="minorHAnsi"/>
                <w:sz w:val="20"/>
                <w:szCs w:val="20"/>
              </w:rPr>
              <w:t>Canal Cockburn 13</w:t>
            </w:r>
            <w:r w:rsidRPr="001C6E02">
              <w:rPr>
                <w:rFonts w:cstheme="minorHAnsi"/>
                <w:sz w:val="20"/>
                <w:szCs w:val="20"/>
              </w:rPr>
              <w:t xml:space="preserve">, </w:t>
            </w:r>
            <w:r w:rsidR="005658F7">
              <w:rPr>
                <w:rFonts w:cstheme="minorHAnsi"/>
                <w:sz w:val="20"/>
                <w:szCs w:val="20"/>
              </w:rPr>
              <w:t>RNA N°120127</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50BB88D1" w:rsidR="00230321" w:rsidRPr="0025129B" w:rsidRDefault="004A3F8F" w:rsidP="00230321">
            <w:pPr>
              <w:rPr>
                <w:rFonts w:cstheme="minorHAnsi"/>
                <w:b/>
                <w:sz w:val="20"/>
                <w:szCs w:val="20"/>
              </w:rPr>
            </w:pPr>
            <w:r w:rsidRPr="00E01748">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781148">
            <w:pPr>
              <w:ind w:left="45"/>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50266A90" w:rsidR="00230321" w:rsidRPr="0025129B" w:rsidRDefault="005658F7" w:rsidP="00C95D50">
            <w:pPr>
              <w:ind w:left="-8" w:firstLine="73"/>
              <w:rPr>
                <w:rFonts w:cstheme="minorHAnsi"/>
                <w:sz w:val="20"/>
                <w:szCs w:val="20"/>
              </w:rPr>
            </w:pPr>
            <w:r>
              <w:rPr>
                <w:rFonts w:cstheme="minorHAnsi"/>
                <w:sz w:val="20"/>
                <w:szCs w:val="20"/>
              </w:rPr>
              <w:t xml:space="preserve">Seno Chasco, </w:t>
            </w:r>
            <w:r w:rsidR="00C95D50">
              <w:rPr>
                <w:rFonts w:cstheme="minorHAnsi"/>
                <w:sz w:val="20"/>
                <w:szCs w:val="20"/>
              </w:rPr>
              <w:t>sector Canal Cockburn</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2DB7DF83" w:rsidR="00230321" w:rsidRPr="0025129B" w:rsidRDefault="005658F7" w:rsidP="005658F7">
            <w:pPr>
              <w:rPr>
                <w:rFonts w:cstheme="minorHAnsi"/>
                <w:sz w:val="20"/>
                <w:szCs w:val="20"/>
              </w:rPr>
            </w:pPr>
            <w:r>
              <w:rPr>
                <w:rFonts w:cstheme="minorHAnsi"/>
                <w:sz w:val="20"/>
                <w:szCs w:val="20"/>
              </w:rPr>
              <w:t>Antártica Chilena</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DFC53" w14:textId="77777777" w:rsidR="00781148" w:rsidRDefault="00230321" w:rsidP="00781148">
            <w:pPr>
              <w:rPr>
                <w:rFonts w:cstheme="minorHAnsi"/>
                <w:b/>
                <w:sz w:val="20"/>
                <w:szCs w:val="20"/>
              </w:rPr>
            </w:pPr>
            <w:r w:rsidRPr="0025129B">
              <w:rPr>
                <w:rFonts w:cstheme="minorHAnsi"/>
                <w:b/>
                <w:sz w:val="20"/>
                <w:szCs w:val="20"/>
              </w:rPr>
              <w:t>Comuna:</w:t>
            </w:r>
          </w:p>
          <w:p w14:paraId="6F527A1B" w14:textId="43AFCB00" w:rsidR="00230321" w:rsidRPr="00781148" w:rsidRDefault="005658F7" w:rsidP="005658F7">
            <w:pPr>
              <w:rPr>
                <w:rFonts w:cstheme="minorHAnsi"/>
                <w:sz w:val="20"/>
                <w:szCs w:val="20"/>
              </w:rPr>
            </w:pPr>
            <w:r>
              <w:rPr>
                <w:rFonts w:cstheme="minorHAnsi"/>
                <w:sz w:val="20"/>
                <w:szCs w:val="20"/>
              </w:rPr>
              <w:t>Cabo de Hornos</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781148">
            <w:pPr>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07420ED6" w:rsidR="00230321" w:rsidRPr="0025129B" w:rsidRDefault="005658F7" w:rsidP="005658F7">
            <w:pPr>
              <w:rPr>
                <w:rFonts w:cstheme="minorHAnsi"/>
                <w:sz w:val="20"/>
                <w:szCs w:val="20"/>
                <w:lang w:val="es-ES" w:eastAsia="es-ES"/>
              </w:rPr>
            </w:pPr>
            <w:r>
              <w:rPr>
                <w:rFonts w:cstheme="minorHAnsi"/>
                <w:sz w:val="20"/>
                <w:szCs w:val="20"/>
                <w:lang w:val="es-ES" w:eastAsia="es-ES"/>
              </w:rPr>
              <w:t xml:space="preserve">Nova Austral </w:t>
            </w:r>
            <w:r w:rsidR="00781148">
              <w:rPr>
                <w:rFonts w:cstheme="minorHAnsi"/>
                <w:sz w:val="20"/>
                <w:szCs w:val="20"/>
                <w:lang w:val="es-ES" w:eastAsia="es-ES"/>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39E5D486" w:rsidR="00230321" w:rsidRDefault="00230321" w:rsidP="00781148">
            <w:pPr>
              <w:rPr>
                <w:rFonts w:cstheme="minorHAnsi"/>
                <w:sz w:val="20"/>
                <w:szCs w:val="20"/>
              </w:rPr>
            </w:pPr>
            <w:r w:rsidRPr="0025129B">
              <w:rPr>
                <w:rFonts w:cstheme="minorHAnsi"/>
                <w:b/>
                <w:sz w:val="20"/>
                <w:szCs w:val="20"/>
              </w:rPr>
              <w:t>RUT o RUN:</w:t>
            </w:r>
          </w:p>
          <w:p w14:paraId="6F527A21" w14:textId="34B1694A" w:rsidR="00230321" w:rsidRPr="00781148" w:rsidRDefault="00C95D50" w:rsidP="00C95D50">
            <w:pPr>
              <w:rPr>
                <w:rFonts w:cstheme="minorHAnsi"/>
                <w:b/>
                <w:sz w:val="20"/>
                <w:szCs w:val="20"/>
              </w:rPr>
            </w:pPr>
            <w:r>
              <w:rPr>
                <w:rFonts w:cstheme="minorHAnsi"/>
                <w:sz w:val="20"/>
                <w:szCs w:val="20"/>
              </w:rPr>
              <w:t>96</w:t>
            </w:r>
            <w:r w:rsidR="00781148">
              <w:rPr>
                <w:rFonts w:cstheme="minorHAnsi"/>
                <w:sz w:val="20"/>
                <w:szCs w:val="20"/>
              </w:rPr>
              <w:t>.</w:t>
            </w:r>
            <w:r>
              <w:rPr>
                <w:rFonts w:cstheme="minorHAnsi"/>
                <w:sz w:val="20"/>
                <w:szCs w:val="20"/>
              </w:rPr>
              <w:t>892</w:t>
            </w:r>
            <w:r w:rsidR="00781148">
              <w:rPr>
                <w:rFonts w:cstheme="minorHAnsi"/>
                <w:sz w:val="20"/>
                <w:szCs w:val="20"/>
              </w:rPr>
              <w:t>.</w:t>
            </w:r>
            <w:r>
              <w:rPr>
                <w:rFonts w:cstheme="minorHAnsi"/>
                <w:sz w:val="20"/>
                <w:szCs w:val="20"/>
              </w:rPr>
              <w:t>540</w:t>
            </w:r>
            <w:r w:rsidR="00781148">
              <w:rPr>
                <w:rFonts w:cstheme="minorHAnsi"/>
                <w:sz w:val="20"/>
                <w:szCs w:val="20"/>
              </w:rPr>
              <w:t>-</w:t>
            </w:r>
            <w:r>
              <w:rPr>
                <w:rFonts w:cstheme="minorHAnsi"/>
                <w:sz w:val="20"/>
                <w:szCs w:val="20"/>
              </w:rPr>
              <w:t>7</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781148">
            <w:pPr>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057936AF" w:rsidR="00230321" w:rsidRPr="0025129B" w:rsidRDefault="00550349" w:rsidP="00781148">
            <w:pPr>
              <w:rPr>
                <w:rFonts w:cstheme="minorHAnsi"/>
                <w:sz w:val="20"/>
                <w:szCs w:val="20"/>
              </w:rPr>
            </w:pPr>
            <w:r w:rsidRPr="00550349">
              <w:rPr>
                <w:rFonts w:cstheme="minorHAnsi"/>
                <w:sz w:val="20"/>
                <w:szCs w:val="20"/>
              </w:rPr>
              <w:t>Paseo Presidente Errázuriz Echaurren N°2631, Piso 6,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781148">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565E1D68" w:rsidR="00230321" w:rsidRPr="0025129B" w:rsidRDefault="000F6CE6" w:rsidP="00550349">
            <w:pPr>
              <w:rPr>
                <w:rFonts w:cstheme="minorHAnsi"/>
                <w:sz w:val="20"/>
                <w:szCs w:val="20"/>
              </w:rPr>
            </w:pPr>
            <w:hyperlink r:id="rId21" w:history="1">
              <w:r w:rsidR="00550349" w:rsidRPr="00572F74">
                <w:rPr>
                  <w:rStyle w:val="Hipervnculo"/>
                  <w:rFonts w:cstheme="minorHAnsi"/>
                  <w:sz w:val="20"/>
                  <w:szCs w:val="20"/>
                </w:rPr>
                <w:t>cmella@novaustral.cl</w:t>
              </w:r>
            </w:hyperlink>
            <w:r w:rsidR="00781148">
              <w:rPr>
                <w:rFonts w:cstheme="minorHAnsi"/>
                <w:sz w:val="20"/>
                <w:szCs w:val="20"/>
              </w:rPr>
              <w:t xml:space="preserve"> </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781148">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4B37CE6D" w:rsidR="00230321" w:rsidRPr="0025129B" w:rsidRDefault="00550349" w:rsidP="00550349">
            <w:pPr>
              <w:rPr>
                <w:rFonts w:cstheme="minorHAnsi"/>
                <w:sz w:val="20"/>
                <w:szCs w:val="20"/>
              </w:rPr>
            </w:pPr>
            <w:r>
              <w:rPr>
                <w:rFonts w:cstheme="minorHAnsi"/>
                <w:sz w:val="20"/>
                <w:szCs w:val="20"/>
              </w:rPr>
              <w:t>2</w:t>
            </w:r>
            <w:r w:rsidR="00781148">
              <w:rPr>
                <w:rFonts w:cstheme="minorHAnsi"/>
                <w:sz w:val="20"/>
                <w:szCs w:val="20"/>
              </w:rPr>
              <w:t>-</w:t>
            </w:r>
            <w:r>
              <w:rPr>
                <w:rFonts w:cstheme="minorHAnsi"/>
                <w:sz w:val="20"/>
                <w:szCs w:val="20"/>
              </w:rPr>
              <w:t>24653800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F90751">
            <w:pPr>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5BD4EF20" w:rsidR="00230321" w:rsidRPr="0025129B" w:rsidRDefault="00550349" w:rsidP="00550349">
            <w:pPr>
              <w:rPr>
                <w:rFonts w:cstheme="minorHAnsi"/>
                <w:sz w:val="20"/>
                <w:szCs w:val="20"/>
              </w:rPr>
            </w:pPr>
            <w:r>
              <w:rPr>
                <w:rFonts w:cstheme="minorHAnsi"/>
                <w:sz w:val="20"/>
                <w:szCs w:val="20"/>
              </w:rPr>
              <w:t>Drago Covacich Mc-Kay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F9075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073C4D3F" w:rsidR="00230321" w:rsidRPr="0025129B" w:rsidRDefault="00550349" w:rsidP="00550349">
            <w:pPr>
              <w:jc w:val="left"/>
              <w:rPr>
                <w:rFonts w:cstheme="minorHAnsi"/>
                <w:sz w:val="20"/>
                <w:szCs w:val="20"/>
                <w:lang w:val="es-ES" w:eastAsia="es-ES"/>
              </w:rPr>
            </w:pPr>
            <w:r>
              <w:rPr>
                <w:rFonts w:cstheme="minorHAnsi"/>
                <w:sz w:val="20"/>
                <w:szCs w:val="20"/>
                <w:lang w:val="es-ES" w:eastAsia="es-ES"/>
              </w:rPr>
              <w:t>7</w:t>
            </w:r>
            <w:r w:rsidR="00F90751">
              <w:rPr>
                <w:rFonts w:cstheme="minorHAnsi"/>
                <w:sz w:val="20"/>
                <w:szCs w:val="20"/>
                <w:lang w:val="es-ES" w:eastAsia="es-ES"/>
              </w:rPr>
              <w:t>.</w:t>
            </w:r>
            <w:r>
              <w:rPr>
                <w:rFonts w:cstheme="minorHAnsi"/>
                <w:sz w:val="20"/>
                <w:szCs w:val="20"/>
                <w:lang w:val="es-ES" w:eastAsia="es-ES"/>
              </w:rPr>
              <w:t>759</w:t>
            </w:r>
            <w:r w:rsidR="00F90751">
              <w:rPr>
                <w:rFonts w:cstheme="minorHAnsi"/>
                <w:sz w:val="20"/>
                <w:szCs w:val="20"/>
                <w:lang w:val="es-ES" w:eastAsia="es-ES"/>
              </w:rPr>
              <w:t>.</w:t>
            </w:r>
            <w:r>
              <w:rPr>
                <w:rFonts w:cstheme="minorHAnsi"/>
                <w:sz w:val="20"/>
                <w:szCs w:val="20"/>
                <w:lang w:val="es-ES" w:eastAsia="es-ES"/>
              </w:rPr>
              <w:t>950</w:t>
            </w:r>
            <w:r w:rsidR="00F90751">
              <w:rPr>
                <w:rFonts w:cstheme="minorHAnsi"/>
                <w:sz w:val="20"/>
                <w:szCs w:val="20"/>
                <w:lang w:val="es-ES" w:eastAsia="es-ES"/>
              </w:rPr>
              <w:t>-</w:t>
            </w:r>
            <w:r>
              <w:rPr>
                <w:rFonts w:cstheme="minorHAnsi"/>
                <w:sz w:val="20"/>
                <w:szCs w:val="20"/>
                <w:lang w:val="es-ES" w:eastAsia="es-ES"/>
              </w:rPr>
              <w:t>9</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F90751">
            <w:pPr>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4ED458BE" w:rsidR="00230321" w:rsidRPr="0025129B" w:rsidRDefault="00550349" w:rsidP="00550349">
            <w:pPr>
              <w:rPr>
                <w:rFonts w:cstheme="minorHAnsi"/>
                <w:sz w:val="20"/>
                <w:szCs w:val="20"/>
                <w:lang w:val="es-ES" w:eastAsia="es-ES"/>
              </w:rPr>
            </w:pPr>
            <w:r>
              <w:rPr>
                <w:rFonts w:cstheme="minorHAnsi"/>
                <w:sz w:val="20"/>
                <w:szCs w:val="20"/>
              </w:rPr>
              <w:t>Alberto Fuentes 299</w:t>
            </w:r>
            <w:r w:rsidR="00F90751" w:rsidRPr="00781148">
              <w:rPr>
                <w:rFonts w:cstheme="minorHAnsi"/>
                <w:sz w:val="20"/>
                <w:szCs w:val="20"/>
              </w:rPr>
              <w:t>, P</w:t>
            </w:r>
            <w:r>
              <w:rPr>
                <w:rFonts w:cstheme="minorHAnsi"/>
                <w:sz w:val="20"/>
                <w:szCs w:val="20"/>
              </w:rPr>
              <w:t>orvenir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4AB91" w14:textId="77777777" w:rsidR="00230321" w:rsidRDefault="00230321" w:rsidP="00F90751">
            <w:pPr>
              <w:rPr>
                <w:rFonts w:cstheme="minorHAnsi"/>
                <w:sz w:val="20"/>
                <w:szCs w:val="20"/>
              </w:rPr>
            </w:pPr>
            <w:r w:rsidRPr="0025129B">
              <w:rPr>
                <w:rFonts w:cstheme="minorHAnsi"/>
                <w:b/>
                <w:sz w:val="20"/>
                <w:szCs w:val="20"/>
              </w:rPr>
              <w:t>Correo electrónico:</w:t>
            </w:r>
          </w:p>
          <w:p w14:paraId="6F527A33" w14:textId="671D0C70" w:rsidR="00F90751" w:rsidRPr="0025129B" w:rsidRDefault="000F6CE6" w:rsidP="00550349">
            <w:pPr>
              <w:rPr>
                <w:rFonts w:cstheme="minorHAnsi"/>
                <w:sz w:val="20"/>
                <w:szCs w:val="20"/>
                <w:lang w:val="es-ES" w:eastAsia="es-ES"/>
              </w:rPr>
            </w:pPr>
            <w:hyperlink r:id="rId22" w:history="1">
              <w:r w:rsidR="00550349" w:rsidRPr="00572F74">
                <w:rPr>
                  <w:rStyle w:val="Hipervnculo"/>
                  <w:rFonts w:cstheme="minorHAnsi"/>
                  <w:sz w:val="20"/>
                  <w:szCs w:val="20"/>
                </w:rPr>
                <w:t>drago.covacich@novaustral.cl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78907" w14:textId="77777777" w:rsidR="00F90751" w:rsidRDefault="00230321" w:rsidP="00F90751">
            <w:pPr>
              <w:rPr>
                <w:rFonts w:cstheme="minorHAnsi"/>
                <w:b/>
                <w:sz w:val="20"/>
                <w:szCs w:val="20"/>
              </w:rPr>
            </w:pPr>
            <w:r w:rsidRPr="0025129B">
              <w:rPr>
                <w:rFonts w:cstheme="minorHAnsi"/>
                <w:b/>
                <w:sz w:val="20"/>
                <w:szCs w:val="20"/>
              </w:rPr>
              <w:t>Teléfono:</w:t>
            </w:r>
          </w:p>
          <w:p w14:paraId="6F527A36" w14:textId="210F0471" w:rsidR="00230321" w:rsidRPr="0025129B" w:rsidRDefault="00F90751" w:rsidP="00550349">
            <w:pPr>
              <w:rPr>
                <w:rFonts w:cstheme="minorHAnsi"/>
                <w:sz w:val="20"/>
                <w:szCs w:val="20"/>
                <w:lang w:val="es-ES" w:eastAsia="es-ES"/>
              </w:rPr>
            </w:pPr>
            <w:r>
              <w:rPr>
                <w:rFonts w:cstheme="minorHAnsi"/>
                <w:sz w:val="20"/>
                <w:szCs w:val="20"/>
              </w:rPr>
              <w:t>6</w:t>
            </w:r>
            <w:r w:rsidR="00550349">
              <w:rPr>
                <w:rFonts w:cstheme="minorHAnsi"/>
                <w:sz w:val="20"/>
                <w:szCs w:val="20"/>
              </w:rPr>
              <w:t>1</w:t>
            </w:r>
            <w:r>
              <w:rPr>
                <w:rFonts w:cstheme="minorHAnsi"/>
                <w:sz w:val="20"/>
                <w:szCs w:val="20"/>
              </w:rPr>
              <w:t>-2</w:t>
            </w:r>
            <w:r w:rsidR="00550349">
              <w:rPr>
                <w:rFonts w:cstheme="minorHAnsi"/>
                <w:sz w:val="20"/>
                <w:szCs w:val="20"/>
              </w:rPr>
              <w:t>294115</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DE269E">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67D79339" w:rsidR="004E5529" w:rsidRPr="0025129B" w:rsidRDefault="000933BB" w:rsidP="00893E23">
            <w:pPr>
              <w:rPr>
                <w:rFonts w:cstheme="minorHAnsi"/>
                <w:sz w:val="20"/>
                <w:szCs w:val="20"/>
              </w:rPr>
            </w:pPr>
            <w:r>
              <w:rPr>
                <w:rFonts w:cstheme="minorHAnsi"/>
                <w:sz w:val="20"/>
                <w:szCs w:val="20"/>
              </w:rPr>
              <w:t xml:space="preserve">Operación a partir del 20/11/2012, según actualización de Sistema RCA efectuada </w:t>
            </w:r>
            <w:r w:rsidR="00893E23">
              <w:rPr>
                <w:rFonts w:cstheme="minorHAnsi"/>
                <w:sz w:val="20"/>
                <w:szCs w:val="20"/>
              </w:rPr>
              <w:t xml:space="preserve">por el titular </w:t>
            </w:r>
            <w:r>
              <w:rPr>
                <w:rFonts w:cstheme="minorHAnsi"/>
                <w:sz w:val="20"/>
                <w:szCs w:val="20"/>
              </w:rPr>
              <w:t>el 14/03/14.</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1375174"/>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787AF31A"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130D6F">
              <w:rPr>
                <w:b/>
              </w:rPr>
              <w:fldChar w:fldCharType="begin"/>
            </w:r>
            <w:r w:rsidRPr="00130D6F">
              <w:rPr>
                <w:b/>
              </w:rPr>
              <w:instrText xml:space="preserve"> SEQ Figura \* ARABIC </w:instrText>
            </w:r>
            <w:r w:rsidRPr="00130D6F">
              <w:rPr>
                <w:b/>
              </w:rPr>
              <w:fldChar w:fldCharType="separate"/>
            </w:r>
            <w:r w:rsidRPr="00130D6F">
              <w:rPr>
                <w:b/>
                <w:noProof/>
              </w:rPr>
              <w:t>1</w:t>
            </w:r>
            <w:r w:rsidRPr="00130D6F">
              <w:rPr>
                <w:b/>
              </w:rPr>
              <w:fldChar w:fldCharType="end"/>
            </w:r>
            <w:r w:rsidRPr="00130D6F">
              <w:rPr>
                <w:b/>
              </w:rPr>
              <w:t xml:space="preserve">. </w:t>
            </w:r>
            <w:r w:rsidR="0091502F" w:rsidRPr="00130D6F">
              <w:rPr>
                <w:b/>
              </w:rPr>
              <w:t xml:space="preserve">Mapa de Ubicación Regional (Fuente: </w:t>
            </w:r>
            <w:r w:rsidR="00D91C1F" w:rsidRPr="00130D6F">
              <w:rPr>
                <w:b/>
              </w:rPr>
              <w:t>Elaboración propia en base a imagen NEPAssist – SMA</w:t>
            </w:r>
            <w:r w:rsidR="0091502F" w:rsidRPr="00130D6F">
              <w:rPr>
                <w:b/>
              </w:rPr>
              <w:t>)</w:t>
            </w:r>
            <w:bookmarkEnd w:id="37"/>
            <w:bookmarkEnd w:id="38"/>
            <w:bookmarkEnd w:id="39"/>
            <w:bookmarkEnd w:id="40"/>
            <w:bookmarkEnd w:id="41"/>
          </w:p>
          <w:p w14:paraId="6F527A3F" w14:textId="77777777" w:rsidR="00DC57B3" w:rsidRPr="0025129B" w:rsidRDefault="00DC57B3" w:rsidP="00DC57B3"/>
          <w:p w14:paraId="6F527A40" w14:textId="298E1B03" w:rsidR="00ED4317" w:rsidRPr="0025129B" w:rsidRDefault="00D566F8" w:rsidP="00BE68C0">
            <w:pPr>
              <w:spacing w:after="100"/>
              <w:jc w:val="center"/>
              <w:rPr>
                <w:rFonts w:cstheme="minorHAnsi"/>
                <w:b/>
                <w:sz w:val="20"/>
                <w:szCs w:val="20"/>
              </w:rPr>
            </w:pPr>
            <w:r w:rsidRPr="004D4C62">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21272AD7" wp14:editId="17D22B02">
                      <wp:simplePos x="0" y="0"/>
                      <wp:positionH relativeFrom="column">
                        <wp:posOffset>5544185</wp:posOffset>
                      </wp:positionH>
                      <wp:positionV relativeFrom="paragraph">
                        <wp:posOffset>2115820</wp:posOffset>
                      </wp:positionV>
                      <wp:extent cx="2253615" cy="1403985"/>
                      <wp:effectExtent l="19050" t="19050" r="13335"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03985"/>
                              </a:xfrm>
                              <a:prstGeom prst="rect">
                                <a:avLst/>
                              </a:prstGeom>
                              <a:solidFill>
                                <a:schemeClr val="accent6"/>
                              </a:solidFill>
                              <a:ln w="38100">
                                <a:solidFill>
                                  <a:srgbClr val="C00000"/>
                                </a:solidFill>
                                <a:miter lim="800000"/>
                                <a:headEnd/>
                                <a:tailEnd/>
                              </a:ln>
                            </wps:spPr>
                            <wps:txbx>
                              <w:txbxContent>
                                <w:p w14:paraId="2EF7DCA1" w14:textId="6D6754F3" w:rsidR="00002210" w:rsidRPr="00475BD9" w:rsidRDefault="00002210" w:rsidP="004D4C62">
                                  <w:pPr>
                                    <w:jc w:val="center"/>
                                    <w:rPr>
                                      <w:b/>
                                      <w:sz w:val="28"/>
                                    </w:rPr>
                                  </w:pPr>
                                  <w:r>
                                    <w:rPr>
                                      <w:b/>
                                      <w:sz w:val="28"/>
                                    </w:rPr>
                                    <w:t>CES Canal Cockburn 13 (RNA N°120127)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72AD7" id="_x0000_t202" coordsize="21600,21600" o:spt="202" path="m,l,21600r21600,l21600,xe">
                      <v:stroke joinstyle="miter"/>
                      <v:path gradientshapeok="t" o:connecttype="rect"/>
                    </v:shapetype>
                    <v:shape id="Cuadro de texto 2" o:spid="_x0000_s1026" type="#_x0000_t202" style="position:absolute;left:0;text-align:left;margin-left:436.55pt;margin-top:166.6pt;width:177.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" fillcolor="#f79646 [3209]" strokecolor="#c00000" strokeweight="3pt">
                      <v:textbox style="mso-fit-shape-to-text:t">
                        <w:txbxContent>
                          <w:p w14:paraId="2EF7DCA1" w14:textId="6D6754F3" w:rsidR="00002210" w:rsidRPr="00475BD9" w:rsidRDefault="00002210" w:rsidP="004D4C62">
                            <w:pPr>
                              <w:jc w:val="center"/>
                              <w:rPr>
                                <w:b/>
                                <w:sz w:val="28"/>
                              </w:rPr>
                            </w:pPr>
                            <w:r>
                              <w:rPr>
                                <w:b/>
                                <w:sz w:val="28"/>
                              </w:rPr>
                              <w:t>CES Canal Cockburn 13 (RNA N°120127)</w:t>
                            </w:r>
                          </w:p>
                        </w:txbxContent>
                      </v:textbox>
                    </v:shape>
                  </w:pict>
                </mc:Fallback>
              </mc:AlternateContent>
            </w:r>
            <w:r w:rsidR="009F15DA" w:rsidRPr="004D4C62">
              <w:rPr>
                <w:rFonts w:cstheme="minorHAnsi"/>
                <w:b/>
                <w:noProof/>
                <w:sz w:val="20"/>
                <w:szCs w:val="20"/>
                <w:lang w:eastAsia="es-CL"/>
              </w:rPr>
              <mc:AlternateContent>
                <mc:Choice Requires="wps">
                  <w:drawing>
                    <wp:anchor distT="0" distB="0" distL="114300" distR="114300" simplePos="0" relativeHeight="251659264" behindDoc="0" locked="0" layoutInCell="1" allowOverlap="1" wp14:anchorId="447FC3A9" wp14:editId="4BAF1C01">
                      <wp:simplePos x="0" y="0"/>
                      <wp:positionH relativeFrom="column">
                        <wp:posOffset>4109085</wp:posOffset>
                      </wp:positionH>
                      <wp:positionV relativeFrom="paragraph">
                        <wp:posOffset>2602865</wp:posOffset>
                      </wp:positionV>
                      <wp:extent cx="2352675" cy="1133475"/>
                      <wp:effectExtent l="19050" t="19050" r="9525" b="28575"/>
                      <wp:wrapNone/>
                      <wp:docPr id="9" name="9 Conector recto"/>
                      <wp:cNvGraphicFramePr/>
                      <a:graphic xmlns:a="http://schemas.openxmlformats.org/drawingml/2006/main">
                        <a:graphicData uri="http://schemas.microsoft.com/office/word/2010/wordprocessingShape">
                          <wps:wsp>
                            <wps:cNvCnPr/>
                            <wps:spPr>
                              <a:xfrm flipV="1">
                                <a:off x="0" y="0"/>
                                <a:ext cx="2352675" cy="113347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E8826" id="9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204.95pt" to="508.8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" strokecolor="#c00000" strokeweight="3pt"/>
                  </w:pict>
                </mc:Fallback>
              </mc:AlternateContent>
            </w:r>
            <w:r w:rsidR="009F15DA" w:rsidRPr="004D4C62">
              <w:rPr>
                <w:rFonts w:cstheme="minorHAnsi"/>
                <w:b/>
                <w:noProof/>
                <w:sz w:val="20"/>
                <w:szCs w:val="20"/>
                <w:lang w:eastAsia="es-CL"/>
              </w:rPr>
              <mc:AlternateContent>
                <mc:Choice Requires="wps">
                  <w:drawing>
                    <wp:anchor distT="0" distB="0" distL="114300" distR="114300" simplePos="0" relativeHeight="251660288" behindDoc="0" locked="0" layoutInCell="1" allowOverlap="1" wp14:anchorId="3A98C717" wp14:editId="28E0AC2A">
                      <wp:simplePos x="0" y="0"/>
                      <wp:positionH relativeFrom="column">
                        <wp:posOffset>4018915</wp:posOffset>
                      </wp:positionH>
                      <wp:positionV relativeFrom="paragraph">
                        <wp:posOffset>3650615</wp:posOffset>
                      </wp:positionV>
                      <wp:extent cx="148590" cy="159385"/>
                      <wp:effectExtent l="0" t="0" r="22860" b="12065"/>
                      <wp:wrapNone/>
                      <wp:docPr id="10" name="10 Elipse"/>
                      <wp:cNvGraphicFramePr/>
                      <a:graphic xmlns:a="http://schemas.openxmlformats.org/drawingml/2006/main">
                        <a:graphicData uri="http://schemas.microsoft.com/office/word/2010/wordprocessingShape">
                          <wps:wsp>
                            <wps:cNvSpPr/>
                            <wps:spPr>
                              <a:xfrm>
                                <a:off x="0" y="0"/>
                                <a:ext cx="148590" cy="15938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A3883" id="10 Elipse" o:spid="_x0000_s1026" style="position:absolute;margin-left:316.45pt;margin-top:287.45pt;width:11.7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" fillcolor="red" strokecolor="white [3212]" strokeweight="2pt"/>
                  </w:pict>
                </mc:Fallback>
              </mc:AlternateContent>
            </w:r>
            <w:r w:rsidR="00A70D6B">
              <w:rPr>
                <w:rFonts w:cstheme="minorHAnsi"/>
                <w:b/>
                <w:noProof/>
                <w:sz w:val="20"/>
                <w:szCs w:val="20"/>
                <w:lang w:eastAsia="es-CL"/>
              </w:rPr>
              <w:drawing>
                <wp:inline distT="0" distB="0" distL="0" distR="0" wp14:anchorId="436713D4" wp14:editId="30EE1BB3">
                  <wp:extent cx="7187609" cy="4997392"/>
                  <wp:effectExtent l="0" t="0" r="0" b="0"/>
                  <wp:docPr id="5" name="Imagen 5" descr="C:\Users\andy.morrison\Desktop\Unicornio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nicorniore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07" t="23097" r="16526" b="9483"/>
                          <a:stretch/>
                        </pic:blipFill>
                        <pic:spPr bwMode="auto">
                          <a:xfrm>
                            <a:off x="0" y="0"/>
                            <a:ext cx="7206099" cy="50102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EC35E8">
        <w:trPr>
          <w:trHeight w:val="7444"/>
          <w:jc w:val="center"/>
        </w:trPr>
        <w:tc>
          <w:tcPr>
            <w:tcW w:w="5000" w:type="pct"/>
            <w:gridSpan w:val="4"/>
            <w:shd w:val="clear" w:color="auto" w:fill="FFFFFF"/>
            <w:tcMar>
              <w:top w:w="58" w:type="dxa"/>
              <w:left w:w="58" w:type="dxa"/>
              <w:bottom w:w="58" w:type="dxa"/>
              <w:right w:w="58" w:type="dxa"/>
            </w:tcMar>
            <w:hideMark/>
          </w:tcPr>
          <w:p w14:paraId="6F527A43" w14:textId="2DEE05AE"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98574D">
              <w:rPr>
                <w:b/>
              </w:rPr>
              <w:lastRenderedPageBreak/>
              <w:t xml:space="preserve">Figura </w:t>
            </w:r>
            <w:r w:rsidRPr="0098574D">
              <w:rPr>
                <w:b/>
              </w:rPr>
              <w:fldChar w:fldCharType="begin"/>
            </w:r>
            <w:r w:rsidRPr="0098574D">
              <w:rPr>
                <w:b/>
              </w:rPr>
              <w:instrText xml:space="preserve"> SEQ Figura \* ARABIC </w:instrText>
            </w:r>
            <w:r w:rsidRPr="0098574D">
              <w:rPr>
                <w:b/>
              </w:rPr>
              <w:fldChar w:fldCharType="separate"/>
            </w:r>
            <w:r w:rsidRPr="0098574D">
              <w:rPr>
                <w:b/>
                <w:noProof/>
              </w:rPr>
              <w:t>2</w:t>
            </w:r>
            <w:r w:rsidRPr="0098574D">
              <w:rPr>
                <w:b/>
              </w:rPr>
              <w:fldChar w:fldCharType="end"/>
            </w:r>
            <w:r w:rsidRPr="0098574D">
              <w:rPr>
                <w:b/>
              </w:rPr>
              <w:t xml:space="preserve">. </w:t>
            </w:r>
            <w:r w:rsidR="006270FF" w:rsidRPr="0098574D">
              <w:rPr>
                <w:b/>
              </w:rPr>
              <w:t xml:space="preserve">Mapa de Ubicación Local (Fuente: </w:t>
            </w:r>
            <w:r w:rsidR="00A462CB" w:rsidRPr="0098574D">
              <w:rPr>
                <w:b/>
              </w:rPr>
              <w:t>Elaboración propia en base a imagen NEPAssist – SMA</w:t>
            </w:r>
            <w:r w:rsidR="006270FF" w:rsidRPr="0098574D">
              <w:rPr>
                <w:b/>
              </w:rPr>
              <w:t>)</w:t>
            </w:r>
            <w:bookmarkEnd w:id="42"/>
            <w:bookmarkEnd w:id="43"/>
            <w:bookmarkEnd w:id="44"/>
            <w:bookmarkEnd w:id="45"/>
            <w:bookmarkEnd w:id="46"/>
          </w:p>
          <w:p w14:paraId="6F527A44" w14:textId="14A06BA7" w:rsidR="00AF4041" w:rsidRPr="00EC35E8" w:rsidRDefault="00AF4041" w:rsidP="00AF4041">
            <w:pPr>
              <w:rPr>
                <w:color w:val="FF0000"/>
                <w:sz w:val="20"/>
              </w:rPr>
            </w:pPr>
          </w:p>
          <w:p w14:paraId="6F527A46" w14:textId="20BC64AF" w:rsidR="00EA67F2" w:rsidRPr="00A462CB" w:rsidRDefault="00F60E63" w:rsidP="00CC2047">
            <w:pPr>
              <w:jc w:val="center"/>
              <w:rPr>
                <w:rFonts w:cstheme="minorHAnsi"/>
                <w:b/>
                <w:noProof/>
                <w:sz w:val="24"/>
                <w:szCs w:val="20"/>
                <w:lang w:eastAsia="es-CL"/>
              </w:rPr>
            </w:pPr>
            <w:r w:rsidRPr="00CA4A78">
              <w:rPr>
                <w:noProof/>
                <w:lang w:eastAsia="es-CL"/>
              </w:rPr>
              <mc:AlternateContent>
                <mc:Choice Requires="wps">
                  <w:drawing>
                    <wp:anchor distT="0" distB="0" distL="114300" distR="114300" simplePos="0" relativeHeight="251804672" behindDoc="0" locked="0" layoutInCell="1" allowOverlap="1" wp14:anchorId="2A85923E" wp14:editId="608157F6">
                      <wp:simplePos x="0" y="0"/>
                      <wp:positionH relativeFrom="column">
                        <wp:posOffset>4451985</wp:posOffset>
                      </wp:positionH>
                      <wp:positionV relativeFrom="paragraph">
                        <wp:posOffset>2654300</wp:posOffset>
                      </wp:positionV>
                      <wp:extent cx="1158875" cy="254635"/>
                      <wp:effectExtent l="0" t="0" r="22225" b="12065"/>
                      <wp:wrapNone/>
                      <wp:docPr id="30" name="29 Rectángulo"/>
                      <wp:cNvGraphicFramePr/>
                      <a:graphic xmlns:a="http://schemas.openxmlformats.org/drawingml/2006/main">
                        <a:graphicData uri="http://schemas.microsoft.com/office/word/2010/wordprocessingShape">
                          <wps:wsp>
                            <wps:cNvSpPr/>
                            <wps:spPr>
                              <a:xfrm>
                                <a:off x="0" y="0"/>
                                <a:ext cx="1158875" cy="254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61D7B" w14:textId="77777777" w:rsidR="00002210" w:rsidRPr="00FD159A" w:rsidRDefault="00002210" w:rsidP="00CA4A78">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A85923E" id="29 Rectángulo" o:spid="_x0000_s1027" style="position:absolute;left:0;text-align:left;margin-left:350.55pt;margin-top:209pt;width:91.25pt;height:2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" fillcolor="white [3212]" strokecolor="black [3213]" strokeweight="2pt">
                      <v:textbox>
                        <w:txbxContent>
                          <w:p w14:paraId="71561D7B" w14:textId="77777777" w:rsidR="00002210" w:rsidRPr="00FD159A" w:rsidRDefault="00002210" w:rsidP="00CA4A78">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v:textbox>
                    </v:rect>
                  </w:pict>
                </mc:Fallback>
              </mc:AlternateContent>
            </w:r>
            <w:r w:rsidR="0081285B" w:rsidRPr="00CA4A78">
              <w:rPr>
                <w:noProof/>
                <w:lang w:eastAsia="es-CL"/>
              </w:rPr>
              <mc:AlternateContent>
                <mc:Choice Requires="wps">
                  <w:drawing>
                    <wp:anchor distT="0" distB="0" distL="114300" distR="114300" simplePos="0" relativeHeight="251816960" behindDoc="0" locked="0" layoutInCell="1" allowOverlap="1" wp14:anchorId="69307BAC" wp14:editId="0723ECE6">
                      <wp:simplePos x="0" y="0"/>
                      <wp:positionH relativeFrom="column">
                        <wp:posOffset>4215927</wp:posOffset>
                      </wp:positionH>
                      <wp:positionV relativeFrom="paragraph">
                        <wp:posOffset>3421380</wp:posOffset>
                      </wp:positionV>
                      <wp:extent cx="1243935" cy="419676"/>
                      <wp:effectExtent l="0" t="0" r="0" b="0"/>
                      <wp:wrapNone/>
                      <wp:docPr id="362" name="33 Rectángulo"/>
                      <wp:cNvGraphicFramePr/>
                      <a:graphic xmlns:a="http://schemas.openxmlformats.org/drawingml/2006/main">
                        <a:graphicData uri="http://schemas.microsoft.com/office/word/2010/wordprocessingShape">
                          <wps:wsp>
                            <wps:cNvSpPr/>
                            <wps:spPr>
                              <a:xfrm>
                                <a:off x="0" y="0"/>
                                <a:ext cx="1243935" cy="419676"/>
                              </a:xfrm>
                              <a:prstGeom prst="rect">
                                <a:avLst/>
                              </a:prstGeom>
                              <a:solidFill>
                                <a:schemeClr val="accent3">
                                  <a:lumMod val="40000"/>
                                  <a:lumOff val="60000"/>
                                  <a:alpha val="84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23E13" w14:textId="77777777" w:rsidR="00002210" w:rsidRPr="00FD159A" w:rsidRDefault="00002210" w:rsidP="0081285B">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14:paraId="5687C1C4" w14:textId="08D7BF7C" w:rsidR="00002210" w:rsidRPr="00FD159A" w:rsidRDefault="00002210" w:rsidP="0081285B">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9307BAC" id="33 Rectángulo" o:spid="_x0000_s1028" style="position:absolute;left:0;text-align:left;margin-left:331.95pt;margin-top:269.4pt;width:97.95pt;height:3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" fillcolor="#d6e3bc [1302]" stroked="f" strokeweight=".25pt">
                      <v:fill opacity="54998f"/>
                      <v:textbox>
                        <w:txbxContent>
                          <w:p w14:paraId="30F23E13" w14:textId="77777777" w:rsidR="00002210" w:rsidRPr="00FD159A" w:rsidRDefault="00002210" w:rsidP="0081285B">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14:paraId="5687C1C4" w14:textId="08D7BF7C" w:rsidR="00002210" w:rsidRPr="00FD159A" w:rsidRDefault="00002210" w:rsidP="0081285B">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v:textbox>
                    </v:rect>
                  </w:pict>
                </mc:Fallback>
              </mc:AlternateContent>
            </w:r>
            <w:r w:rsidR="00CC2047" w:rsidRPr="00CA4A78">
              <w:rPr>
                <w:noProof/>
                <w:lang w:eastAsia="es-CL"/>
              </w:rPr>
              <mc:AlternateContent>
                <mc:Choice Requires="wps">
                  <w:drawing>
                    <wp:anchor distT="0" distB="0" distL="114300" distR="114300" simplePos="0" relativeHeight="251811840" behindDoc="0" locked="0" layoutInCell="1" allowOverlap="1" wp14:anchorId="48BD56B0" wp14:editId="57DC1598">
                      <wp:simplePos x="0" y="0"/>
                      <wp:positionH relativeFrom="column">
                        <wp:posOffset>3204372</wp:posOffset>
                      </wp:positionH>
                      <wp:positionV relativeFrom="paragraph">
                        <wp:posOffset>3015615</wp:posOffset>
                      </wp:positionV>
                      <wp:extent cx="154305" cy="130810"/>
                      <wp:effectExtent l="0" t="0" r="17145" b="21590"/>
                      <wp:wrapNone/>
                      <wp:docPr id="355"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3003CCBB" id="47 Elipse" o:spid="_x0000_s1026" style="position:absolute;margin-left:252.3pt;margin-top:237.45pt;width:12.15pt;height:10.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" fillcolor="white [3212]" strokecolor="black [3213]" strokeweight="2pt"/>
                  </w:pict>
                </mc:Fallback>
              </mc:AlternateContent>
            </w:r>
            <w:r w:rsidR="00CC2047" w:rsidRPr="00CA4A78">
              <w:rPr>
                <w:noProof/>
                <w:lang w:eastAsia="es-CL"/>
              </w:rPr>
              <mc:AlternateContent>
                <mc:Choice Requires="wps">
                  <w:drawing>
                    <wp:anchor distT="0" distB="0" distL="114300" distR="114300" simplePos="0" relativeHeight="251809792" behindDoc="0" locked="0" layoutInCell="1" allowOverlap="1" wp14:anchorId="0240346E" wp14:editId="592BFBBE">
                      <wp:simplePos x="0" y="0"/>
                      <wp:positionH relativeFrom="column">
                        <wp:posOffset>3267075</wp:posOffset>
                      </wp:positionH>
                      <wp:positionV relativeFrom="paragraph">
                        <wp:posOffset>2430145</wp:posOffset>
                      </wp:positionV>
                      <wp:extent cx="111760" cy="687070"/>
                      <wp:effectExtent l="19050" t="19050" r="21590" b="17780"/>
                      <wp:wrapNone/>
                      <wp:docPr id="353" name="45 Conector recto"/>
                      <wp:cNvGraphicFramePr/>
                      <a:graphic xmlns:a="http://schemas.openxmlformats.org/drawingml/2006/main">
                        <a:graphicData uri="http://schemas.microsoft.com/office/word/2010/wordprocessingShape">
                          <wps:wsp>
                            <wps:cNvCnPr/>
                            <wps:spPr>
                              <a:xfrm flipH="1">
                                <a:off x="0" y="0"/>
                                <a:ext cx="111760" cy="6870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874BA" id="45 Conector recto"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91.35pt" to="266.0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" strokecolor="windowText" strokeweight="2.25pt"/>
                  </w:pict>
                </mc:Fallback>
              </mc:AlternateContent>
            </w:r>
            <w:r w:rsidR="00CC2047" w:rsidRPr="00CA4A78">
              <w:rPr>
                <w:noProof/>
                <w:lang w:eastAsia="es-CL"/>
              </w:rPr>
              <mc:AlternateContent>
                <mc:Choice Requires="wps">
                  <w:drawing>
                    <wp:anchor distT="0" distB="0" distL="114300" distR="114300" simplePos="0" relativeHeight="251810816" behindDoc="0" locked="0" layoutInCell="1" allowOverlap="1" wp14:anchorId="3FB26A8B" wp14:editId="48B929C4">
                      <wp:simplePos x="0" y="0"/>
                      <wp:positionH relativeFrom="column">
                        <wp:posOffset>2838450</wp:posOffset>
                      </wp:positionH>
                      <wp:positionV relativeFrom="paragraph">
                        <wp:posOffset>2292350</wp:posOffset>
                      </wp:positionV>
                      <wp:extent cx="1047750" cy="261620"/>
                      <wp:effectExtent l="0" t="0" r="19050" b="24130"/>
                      <wp:wrapNone/>
                      <wp:docPr id="354" name="46 Rectángulo"/>
                      <wp:cNvGraphicFramePr/>
                      <a:graphic xmlns:a="http://schemas.openxmlformats.org/drawingml/2006/main">
                        <a:graphicData uri="http://schemas.microsoft.com/office/word/2010/wordprocessingShape">
                          <wps:wsp>
                            <wps:cNvSpPr/>
                            <wps:spPr>
                              <a:xfrm>
                                <a:off x="0" y="0"/>
                                <a:ext cx="104775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5D9BF" w14:textId="77777777" w:rsidR="00002210" w:rsidRDefault="00002210" w:rsidP="00CA4A78">
                                  <w:pPr>
                                    <w:pStyle w:val="NormalWeb"/>
                                    <w:spacing w:before="0" w:beforeAutospacing="0" w:after="0" w:afterAutospacing="0"/>
                                    <w:jc w:val="center"/>
                                  </w:pPr>
                                  <w:r>
                                    <w:rPr>
                                      <w:rFonts w:asciiTheme="minorHAnsi" w:hAnsi="Calibri" w:cstheme="minorBidi"/>
                                      <w:b/>
                                      <w:bCs/>
                                      <w:color w:val="000000"/>
                                      <w:sz w:val="20"/>
                                      <w:szCs w:val="20"/>
                                    </w:rPr>
                                    <w:t>Canal Cockburn</w:t>
                                  </w:r>
                                </w:p>
                              </w:txbxContent>
                            </wps:txbx>
                            <wps:bodyPr vertOverflow="clip" horzOverflow="clip" rtlCol="0" anchor="t"/>
                          </wps:wsp>
                        </a:graphicData>
                      </a:graphic>
                    </wp:anchor>
                  </w:drawing>
                </mc:Choice>
                <mc:Fallback>
                  <w:pict>
                    <v:rect w14:anchorId="3FB26A8B" id="46 Rectángulo" o:spid="_x0000_s1029" style="position:absolute;left:0;text-align:left;margin-left:223.5pt;margin-top:180.5pt;width:82.5pt;height:20.6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" fillcolor="white [3212]" strokecolor="black [3213]" strokeweight="2pt">
                      <v:textbox>
                        <w:txbxContent>
                          <w:p w14:paraId="5235D9BF" w14:textId="77777777" w:rsidR="00002210" w:rsidRDefault="00002210" w:rsidP="00CA4A78">
                            <w:pPr>
                              <w:pStyle w:val="NormalWeb"/>
                              <w:spacing w:before="0" w:beforeAutospacing="0" w:after="0" w:afterAutospacing="0"/>
                              <w:jc w:val="center"/>
                            </w:pPr>
                            <w:r>
                              <w:rPr>
                                <w:rFonts w:asciiTheme="minorHAnsi" w:hAnsi="Calibri" w:cstheme="minorBidi"/>
                                <w:b/>
                                <w:bCs/>
                                <w:color w:val="000000"/>
                                <w:sz w:val="20"/>
                                <w:szCs w:val="20"/>
                              </w:rPr>
                              <w:t>Canal Cockburn</w:t>
                            </w:r>
                          </w:p>
                        </w:txbxContent>
                      </v:textbox>
                    </v:rect>
                  </w:pict>
                </mc:Fallback>
              </mc:AlternateContent>
            </w:r>
            <w:r w:rsidR="00CC2047" w:rsidRPr="00CA4A78">
              <w:rPr>
                <w:noProof/>
                <w:lang w:eastAsia="es-CL"/>
              </w:rPr>
              <mc:AlternateContent>
                <mc:Choice Requires="wps">
                  <w:drawing>
                    <wp:anchor distT="0" distB="0" distL="114300" distR="114300" simplePos="0" relativeHeight="251800576" behindDoc="0" locked="0" layoutInCell="1" allowOverlap="1" wp14:anchorId="2E54CDF3" wp14:editId="3E7D606B">
                      <wp:simplePos x="0" y="0"/>
                      <wp:positionH relativeFrom="column">
                        <wp:posOffset>2298065</wp:posOffset>
                      </wp:positionH>
                      <wp:positionV relativeFrom="paragraph">
                        <wp:posOffset>1951828</wp:posOffset>
                      </wp:positionV>
                      <wp:extent cx="988695" cy="1470025"/>
                      <wp:effectExtent l="19050" t="19050" r="20955" b="15875"/>
                      <wp:wrapNone/>
                      <wp:docPr id="346" name="35 Conector recto"/>
                      <wp:cNvGraphicFramePr/>
                      <a:graphic xmlns:a="http://schemas.openxmlformats.org/drawingml/2006/main">
                        <a:graphicData uri="http://schemas.microsoft.com/office/word/2010/wordprocessingShape">
                          <wps:wsp>
                            <wps:cNvCnPr/>
                            <wps:spPr>
                              <a:xfrm>
                                <a:off x="0" y="0"/>
                                <a:ext cx="988695" cy="147002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1EF8E" id="35 Conector recto"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153.7pt" to="258.8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" strokecolor="#c00000" strokeweight="2.75pt"/>
                  </w:pict>
                </mc:Fallback>
              </mc:AlternateContent>
            </w:r>
            <w:r w:rsidR="00CC2047" w:rsidRPr="00CA4A78">
              <w:rPr>
                <w:noProof/>
                <w:lang w:eastAsia="es-CL"/>
              </w:rPr>
              <mc:AlternateContent>
                <mc:Choice Requires="wps">
                  <w:drawing>
                    <wp:anchor distT="0" distB="0" distL="114300" distR="114300" simplePos="0" relativeHeight="251814912" behindDoc="0" locked="0" layoutInCell="1" allowOverlap="1" wp14:anchorId="1CE0FC01" wp14:editId="76FD6015">
                      <wp:simplePos x="0" y="0"/>
                      <wp:positionH relativeFrom="column">
                        <wp:posOffset>2933065</wp:posOffset>
                      </wp:positionH>
                      <wp:positionV relativeFrom="paragraph">
                        <wp:posOffset>3281680</wp:posOffset>
                      </wp:positionV>
                      <wp:extent cx="154305" cy="130810"/>
                      <wp:effectExtent l="0" t="0" r="17145" b="21590"/>
                      <wp:wrapNone/>
                      <wp:docPr id="358"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44533E15" id="50 Elipse" o:spid="_x0000_s1026" style="position:absolute;margin-left:230.95pt;margin-top:258.4pt;width:12.15pt;height:10.3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" fillcolor="white [3212]" strokecolor="black [3213]" strokeweight="2pt"/>
                  </w:pict>
                </mc:Fallback>
              </mc:AlternateContent>
            </w:r>
            <w:r w:rsidR="00CC2047" w:rsidRPr="00CA4A78">
              <w:rPr>
                <w:noProof/>
                <w:lang w:eastAsia="es-CL"/>
              </w:rPr>
              <mc:AlternateContent>
                <mc:Choice Requires="wps">
                  <w:drawing>
                    <wp:anchor distT="0" distB="0" distL="114300" distR="114300" simplePos="0" relativeHeight="251813888" behindDoc="0" locked="0" layoutInCell="1" allowOverlap="1" wp14:anchorId="68829C54" wp14:editId="47D5FAA5">
                      <wp:simplePos x="0" y="0"/>
                      <wp:positionH relativeFrom="column">
                        <wp:posOffset>1813560</wp:posOffset>
                      </wp:positionH>
                      <wp:positionV relativeFrom="paragraph">
                        <wp:posOffset>3579495</wp:posOffset>
                      </wp:positionV>
                      <wp:extent cx="963930" cy="249555"/>
                      <wp:effectExtent l="0" t="0" r="26670" b="17145"/>
                      <wp:wrapNone/>
                      <wp:docPr id="357" name="49 Rectángulo"/>
                      <wp:cNvGraphicFramePr/>
                      <a:graphic xmlns:a="http://schemas.openxmlformats.org/drawingml/2006/main">
                        <a:graphicData uri="http://schemas.microsoft.com/office/word/2010/wordprocessingShape">
                          <wps:wsp>
                            <wps:cNvSpPr/>
                            <wps:spPr>
                              <a:xfrm>
                                <a:off x="0" y="0"/>
                                <a:ext cx="963930" cy="249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F5830" w14:textId="77777777" w:rsidR="00002210" w:rsidRDefault="00002210" w:rsidP="00CA4A78">
                                  <w:pPr>
                                    <w:pStyle w:val="NormalWeb"/>
                                    <w:spacing w:before="0" w:beforeAutospacing="0" w:after="0" w:afterAutospacing="0"/>
                                    <w:jc w:val="center"/>
                                  </w:pPr>
                                  <w:r>
                                    <w:rPr>
                                      <w:rFonts w:asciiTheme="minorHAnsi" w:hAnsi="Calibri" w:cstheme="minorBidi"/>
                                      <w:b/>
                                      <w:bCs/>
                                      <w:color w:val="000000"/>
                                      <w:sz w:val="20"/>
                                      <w:szCs w:val="20"/>
                                    </w:rPr>
                                    <w:t>Seno Chasco</w:t>
                                  </w:r>
                                </w:p>
                              </w:txbxContent>
                            </wps:txbx>
                            <wps:bodyPr vertOverflow="clip" horzOverflow="clip" rtlCol="0" anchor="t"/>
                          </wps:wsp>
                        </a:graphicData>
                      </a:graphic>
                    </wp:anchor>
                  </w:drawing>
                </mc:Choice>
                <mc:Fallback>
                  <w:pict>
                    <v:rect w14:anchorId="68829C54" id="49 Rectángulo" o:spid="_x0000_s1030" style="position:absolute;left:0;text-align:left;margin-left:142.8pt;margin-top:281.85pt;width:75.9pt;height:19.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" fillcolor="white [3212]" strokecolor="black [3213]" strokeweight="2pt">
                      <v:textbox>
                        <w:txbxContent>
                          <w:p w14:paraId="76EF5830" w14:textId="77777777" w:rsidR="00002210" w:rsidRDefault="00002210" w:rsidP="00CA4A78">
                            <w:pPr>
                              <w:pStyle w:val="NormalWeb"/>
                              <w:spacing w:before="0" w:beforeAutospacing="0" w:after="0" w:afterAutospacing="0"/>
                              <w:jc w:val="center"/>
                            </w:pPr>
                            <w:r>
                              <w:rPr>
                                <w:rFonts w:asciiTheme="minorHAnsi" w:hAnsi="Calibri" w:cstheme="minorBidi"/>
                                <w:b/>
                                <w:bCs/>
                                <w:color w:val="000000"/>
                                <w:sz w:val="20"/>
                                <w:szCs w:val="20"/>
                              </w:rPr>
                              <w:t>Seno Chasco</w:t>
                            </w:r>
                          </w:p>
                        </w:txbxContent>
                      </v:textbox>
                    </v:rect>
                  </w:pict>
                </mc:Fallback>
              </mc:AlternateContent>
            </w:r>
            <w:r w:rsidR="00CC2047" w:rsidRPr="00CA4A78">
              <w:rPr>
                <w:noProof/>
                <w:lang w:eastAsia="es-CL"/>
              </w:rPr>
              <mc:AlternateContent>
                <mc:Choice Requires="wps">
                  <w:drawing>
                    <wp:anchor distT="0" distB="0" distL="114300" distR="114300" simplePos="0" relativeHeight="251812864" behindDoc="0" locked="0" layoutInCell="1" allowOverlap="1" wp14:anchorId="5B03D395" wp14:editId="254449F5">
                      <wp:simplePos x="0" y="0"/>
                      <wp:positionH relativeFrom="column">
                        <wp:posOffset>2504721</wp:posOffset>
                      </wp:positionH>
                      <wp:positionV relativeFrom="paragraph">
                        <wp:posOffset>3341931</wp:posOffset>
                      </wp:positionV>
                      <wp:extent cx="511810" cy="368935"/>
                      <wp:effectExtent l="19050" t="19050" r="21590" b="31115"/>
                      <wp:wrapNone/>
                      <wp:docPr id="356" name="48 Conector recto"/>
                      <wp:cNvGraphicFramePr/>
                      <a:graphic xmlns:a="http://schemas.openxmlformats.org/drawingml/2006/main">
                        <a:graphicData uri="http://schemas.microsoft.com/office/word/2010/wordprocessingShape">
                          <wps:wsp>
                            <wps:cNvCnPr/>
                            <wps:spPr>
                              <a:xfrm flipH="1">
                                <a:off x="0" y="0"/>
                                <a:ext cx="511810" cy="36893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E02D8" id="48 Conector recto"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197.2pt,263.15pt" to="237.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" strokecolor="windowText" strokeweight="2.25pt"/>
                  </w:pict>
                </mc:Fallback>
              </mc:AlternateContent>
            </w:r>
            <w:r w:rsidR="00CC2047" w:rsidRPr="00CA4A78">
              <w:rPr>
                <w:noProof/>
                <w:lang w:eastAsia="es-CL"/>
              </w:rPr>
              <mc:AlternateContent>
                <mc:Choice Requires="wps">
                  <w:drawing>
                    <wp:anchor distT="0" distB="0" distL="114300" distR="114300" simplePos="0" relativeHeight="251801600" behindDoc="0" locked="0" layoutInCell="1" allowOverlap="1" wp14:anchorId="3642D004" wp14:editId="131ABEAF">
                      <wp:simplePos x="0" y="0"/>
                      <wp:positionH relativeFrom="column">
                        <wp:posOffset>3227705</wp:posOffset>
                      </wp:positionH>
                      <wp:positionV relativeFrom="paragraph">
                        <wp:posOffset>3392170</wp:posOffset>
                      </wp:positionV>
                      <wp:extent cx="154305" cy="130810"/>
                      <wp:effectExtent l="0" t="0" r="17145" b="21590"/>
                      <wp:wrapNone/>
                      <wp:docPr id="347"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5EBF0706" id="32 Elipse" o:spid="_x0000_s1026" style="position:absolute;margin-left:254.15pt;margin-top:267.1pt;width:12.15pt;height:10.3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" fillcolor="red" strokecolor="#c00000" strokeweight="2pt"/>
                  </w:pict>
                </mc:Fallback>
              </mc:AlternateContent>
            </w:r>
            <w:r w:rsidR="00CC2047" w:rsidRPr="00CA4A78">
              <w:rPr>
                <w:noProof/>
                <w:lang w:eastAsia="es-CL"/>
              </w:rPr>
              <mc:AlternateContent>
                <mc:Choice Requires="wps">
                  <w:drawing>
                    <wp:anchor distT="0" distB="0" distL="114300" distR="114300" simplePos="0" relativeHeight="251803648" behindDoc="0" locked="0" layoutInCell="1" allowOverlap="1" wp14:anchorId="000E0A2C" wp14:editId="0E0DED60">
                      <wp:simplePos x="0" y="0"/>
                      <wp:positionH relativeFrom="column">
                        <wp:posOffset>4011295</wp:posOffset>
                      </wp:positionH>
                      <wp:positionV relativeFrom="paragraph">
                        <wp:posOffset>2820035</wp:posOffset>
                      </wp:positionV>
                      <wp:extent cx="438785" cy="72390"/>
                      <wp:effectExtent l="19050" t="19050" r="18415" b="22860"/>
                      <wp:wrapNone/>
                      <wp:docPr id="349" name="40 Conector recto"/>
                      <wp:cNvGraphicFramePr/>
                      <a:graphic xmlns:a="http://schemas.openxmlformats.org/drawingml/2006/main">
                        <a:graphicData uri="http://schemas.microsoft.com/office/word/2010/wordprocessingShape">
                          <wps:wsp>
                            <wps:cNvCnPr/>
                            <wps:spPr>
                              <a:xfrm flipH="1">
                                <a:off x="0" y="0"/>
                                <a:ext cx="438785" cy="723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B88E1" id="40 Conector recto"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315.85pt,222.05pt" to="350.4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" strokecolor="windowText" strokeweight="2.25pt"/>
                  </w:pict>
                </mc:Fallback>
              </mc:AlternateContent>
            </w:r>
            <w:r w:rsidR="00CC2047" w:rsidRPr="00CA4A78">
              <w:rPr>
                <w:noProof/>
                <w:lang w:eastAsia="es-CL"/>
              </w:rPr>
              <mc:AlternateContent>
                <mc:Choice Requires="wps">
                  <w:drawing>
                    <wp:anchor distT="0" distB="0" distL="114300" distR="114300" simplePos="0" relativeHeight="251805696" behindDoc="0" locked="0" layoutInCell="1" allowOverlap="1" wp14:anchorId="285B60A4" wp14:editId="766F61CA">
                      <wp:simplePos x="0" y="0"/>
                      <wp:positionH relativeFrom="column">
                        <wp:posOffset>3879215</wp:posOffset>
                      </wp:positionH>
                      <wp:positionV relativeFrom="paragraph">
                        <wp:posOffset>2849880</wp:posOffset>
                      </wp:positionV>
                      <wp:extent cx="154305" cy="130810"/>
                      <wp:effectExtent l="0" t="0" r="17145" b="21590"/>
                      <wp:wrapNone/>
                      <wp:docPr id="39"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6B2D1113" id="38 Elipse" o:spid="_x0000_s1026" style="position:absolute;margin-left:305.45pt;margin-top:224.4pt;width:12.15pt;height:10.3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" fillcolor="white [3212]" strokecolor="black [3213]" strokeweight="2pt"/>
                  </w:pict>
                </mc:Fallback>
              </mc:AlternateContent>
            </w:r>
            <w:r w:rsidR="00CC2047" w:rsidRPr="00CA4A78">
              <w:rPr>
                <w:noProof/>
                <w:lang w:eastAsia="es-CL"/>
              </w:rPr>
              <mc:AlternateContent>
                <mc:Choice Requires="wps">
                  <w:drawing>
                    <wp:anchor distT="0" distB="0" distL="114300" distR="114300" simplePos="0" relativeHeight="251808768" behindDoc="0" locked="0" layoutInCell="1" allowOverlap="1" wp14:anchorId="5D549870" wp14:editId="10072BE1">
                      <wp:simplePos x="0" y="0"/>
                      <wp:positionH relativeFrom="column">
                        <wp:posOffset>4031615</wp:posOffset>
                      </wp:positionH>
                      <wp:positionV relativeFrom="paragraph">
                        <wp:posOffset>1734820</wp:posOffset>
                      </wp:positionV>
                      <wp:extent cx="154305" cy="130810"/>
                      <wp:effectExtent l="0" t="0" r="17145" b="21590"/>
                      <wp:wrapNone/>
                      <wp:docPr id="352"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467EAB05" id="44 Elipse" o:spid="_x0000_s1026" style="position:absolute;margin-left:317.45pt;margin-top:136.6pt;width:12.15pt;height:10.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" fillcolor="white [3212]" strokecolor="black [3213]" strokeweight="2pt"/>
                  </w:pict>
                </mc:Fallback>
              </mc:AlternateContent>
            </w:r>
            <w:r w:rsidR="00CC2047" w:rsidRPr="00CA4A78">
              <w:rPr>
                <w:noProof/>
                <w:lang w:eastAsia="es-CL"/>
              </w:rPr>
              <mc:AlternateContent>
                <mc:Choice Requires="wps">
                  <w:drawing>
                    <wp:anchor distT="0" distB="0" distL="114300" distR="114300" simplePos="0" relativeHeight="251807744" behindDoc="0" locked="0" layoutInCell="1" allowOverlap="1" wp14:anchorId="7B149EBE" wp14:editId="7E2B1F0A">
                      <wp:simplePos x="0" y="0"/>
                      <wp:positionH relativeFrom="column">
                        <wp:posOffset>4293870</wp:posOffset>
                      </wp:positionH>
                      <wp:positionV relativeFrom="paragraph">
                        <wp:posOffset>1223010</wp:posOffset>
                      </wp:positionV>
                      <wp:extent cx="1464310" cy="261620"/>
                      <wp:effectExtent l="0" t="0" r="21590" b="24130"/>
                      <wp:wrapNone/>
                      <wp:docPr id="351" name="43 Rectángulo"/>
                      <wp:cNvGraphicFramePr/>
                      <a:graphic xmlns:a="http://schemas.openxmlformats.org/drawingml/2006/main">
                        <a:graphicData uri="http://schemas.microsoft.com/office/word/2010/wordprocessingShape">
                          <wps:wsp>
                            <wps:cNvSpPr/>
                            <wps:spPr>
                              <a:xfrm>
                                <a:off x="0" y="0"/>
                                <a:ext cx="146431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5F2F2" w14:textId="77777777" w:rsidR="00002210" w:rsidRPr="00FD159A" w:rsidRDefault="00002210" w:rsidP="00CA4A78">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wps:txbx>
                            <wps:bodyPr vertOverflow="clip" horzOverflow="clip" rtlCol="0" anchor="t"/>
                          </wps:wsp>
                        </a:graphicData>
                      </a:graphic>
                    </wp:anchor>
                  </w:drawing>
                </mc:Choice>
                <mc:Fallback>
                  <w:pict>
                    <v:rect w14:anchorId="7B149EBE" id="43 Rectángulo" o:spid="_x0000_s1031" style="position:absolute;left:0;text-align:left;margin-left:338.1pt;margin-top:96.3pt;width:115.3pt;height:20.6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" fillcolor="white [3212]" strokecolor="black [3213]" strokeweight="2pt">
                      <v:textbox>
                        <w:txbxContent>
                          <w:p w14:paraId="0FB5F2F2" w14:textId="77777777" w:rsidR="00002210" w:rsidRPr="00FD159A" w:rsidRDefault="00002210" w:rsidP="00CA4A78">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v:textbox>
                    </v:rect>
                  </w:pict>
                </mc:Fallback>
              </mc:AlternateContent>
            </w:r>
            <w:r w:rsidR="00CC2047" w:rsidRPr="00CA4A78">
              <w:rPr>
                <w:noProof/>
                <w:lang w:eastAsia="es-CL"/>
              </w:rPr>
              <mc:AlternateContent>
                <mc:Choice Requires="wps">
                  <w:drawing>
                    <wp:anchor distT="0" distB="0" distL="114300" distR="114300" simplePos="0" relativeHeight="251806720" behindDoc="0" locked="0" layoutInCell="1" allowOverlap="1" wp14:anchorId="494B8D05" wp14:editId="5752CDB3">
                      <wp:simplePos x="0" y="0"/>
                      <wp:positionH relativeFrom="column">
                        <wp:posOffset>4109085</wp:posOffset>
                      </wp:positionH>
                      <wp:positionV relativeFrom="paragraph">
                        <wp:posOffset>1318422</wp:posOffset>
                      </wp:positionV>
                      <wp:extent cx="446405" cy="487680"/>
                      <wp:effectExtent l="19050" t="19050" r="29845" b="26670"/>
                      <wp:wrapNone/>
                      <wp:docPr id="350" name="42 Conector recto"/>
                      <wp:cNvGraphicFramePr/>
                      <a:graphic xmlns:a="http://schemas.openxmlformats.org/drawingml/2006/main">
                        <a:graphicData uri="http://schemas.microsoft.com/office/word/2010/wordprocessingShape">
                          <wps:wsp>
                            <wps:cNvCnPr/>
                            <wps:spPr>
                              <a:xfrm flipH="1">
                                <a:off x="0" y="0"/>
                                <a:ext cx="446405" cy="48768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66002" id="42 Conector recto"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323.55pt,103.8pt" to="358.7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" strokecolor="windowText" strokeweight="2.25pt"/>
                  </w:pict>
                </mc:Fallback>
              </mc:AlternateContent>
            </w:r>
            <w:r w:rsidR="00CC2047" w:rsidRPr="00CA4A78">
              <w:rPr>
                <w:noProof/>
                <w:lang w:eastAsia="es-CL"/>
              </w:rPr>
              <mc:AlternateContent>
                <mc:Choice Requires="wps">
                  <w:drawing>
                    <wp:anchor distT="0" distB="0" distL="114300" distR="114300" simplePos="0" relativeHeight="251802624" behindDoc="0" locked="0" layoutInCell="1" allowOverlap="1" wp14:anchorId="0D4B77D3" wp14:editId="1EAA2AAA">
                      <wp:simplePos x="0" y="0"/>
                      <wp:positionH relativeFrom="column">
                        <wp:posOffset>1021080</wp:posOffset>
                      </wp:positionH>
                      <wp:positionV relativeFrom="paragraph">
                        <wp:posOffset>1673860</wp:posOffset>
                      </wp:positionV>
                      <wp:extent cx="2136775" cy="373380"/>
                      <wp:effectExtent l="19050" t="19050" r="15875" b="26670"/>
                      <wp:wrapNone/>
                      <wp:docPr id="348" name="33 Rectángulo"/>
                      <wp:cNvGraphicFramePr/>
                      <a:graphic xmlns:a="http://schemas.openxmlformats.org/drawingml/2006/main">
                        <a:graphicData uri="http://schemas.microsoft.com/office/word/2010/wordprocessingShape">
                          <wps:wsp>
                            <wps:cNvSpPr/>
                            <wps:spPr>
                              <a:xfrm>
                                <a:off x="0" y="0"/>
                                <a:ext cx="2136775" cy="37338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3A60D" w14:textId="77777777" w:rsidR="00002210" w:rsidRPr="00CA4A78" w:rsidRDefault="00002210" w:rsidP="00CA4A78">
                                  <w:pPr>
                                    <w:pStyle w:val="NormalWeb"/>
                                    <w:spacing w:before="0" w:beforeAutospacing="0" w:after="0" w:afterAutospacing="0"/>
                                    <w:jc w:val="center"/>
                                    <w:rPr>
                                      <w:sz w:val="20"/>
                                    </w:rPr>
                                  </w:pPr>
                                  <w:r w:rsidRPr="00CA4A78">
                                    <w:rPr>
                                      <w:rFonts w:asciiTheme="minorHAnsi" w:hAnsi="Calibri" w:cstheme="minorBidi"/>
                                      <w:b/>
                                      <w:bCs/>
                                      <w:color w:val="000000"/>
                                      <w:sz w:val="32"/>
                                      <w:szCs w:val="40"/>
                                    </w:rPr>
                                    <w:t>CES Canal Cockburn 13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D4B77D3" id="_x0000_s1032" style="position:absolute;left:0;text-align:left;margin-left:80.4pt;margin-top:131.8pt;width:168.25pt;height:2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" fillcolor="#f79646 [3209]" strokecolor="#c00000" strokeweight="2.5pt">
                      <v:textbox>
                        <w:txbxContent>
                          <w:p w14:paraId="2E93A60D" w14:textId="77777777" w:rsidR="00002210" w:rsidRPr="00CA4A78" w:rsidRDefault="00002210" w:rsidP="00CA4A78">
                            <w:pPr>
                              <w:pStyle w:val="NormalWeb"/>
                              <w:spacing w:before="0" w:beforeAutospacing="0" w:after="0" w:afterAutospacing="0"/>
                              <w:jc w:val="center"/>
                              <w:rPr>
                                <w:sz w:val="20"/>
                              </w:rPr>
                            </w:pPr>
                            <w:r w:rsidRPr="00CA4A78">
                              <w:rPr>
                                <w:rFonts w:asciiTheme="minorHAnsi" w:hAnsi="Calibri" w:cstheme="minorBidi"/>
                                <w:b/>
                                <w:bCs/>
                                <w:color w:val="000000"/>
                                <w:sz w:val="32"/>
                                <w:szCs w:val="40"/>
                              </w:rPr>
                              <w:t>CES Canal Cockburn 13</w:t>
                            </w:r>
                          </w:p>
                        </w:txbxContent>
                      </v:textbox>
                    </v:rect>
                  </w:pict>
                </mc:Fallback>
              </mc:AlternateContent>
            </w:r>
            <w:r w:rsidR="00CC2047">
              <w:rPr>
                <w:rFonts w:cstheme="minorHAnsi"/>
                <w:b/>
                <w:noProof/>
                <w:sz w:val="24"/>
                <w:szCs w:val="20"/>
                <w:lang w:eastAsia="es-CL"/>
              </w:rPr>
              <w:drawing>
                <wp:inline distT="0" distB="0" distL="0" distR="0" wp14:anchorId="10E3DBED" wp14:editId="2A2D2B73">
                  <wp:extent cx="7612911" cy="4528326"/>
                  <wp:effectExtent l="0" t="0" r="7620" b="5715"/>
                  <wp:docPr id="361" name="Imagen 361" descr="C:\Users\andy.morrison\Desktop\CES Cockbur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CES Cockburn 13.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9389"/>
                          <a:stretch/>
                        </pic:blipFill>
                        <pic:spPr bwMode="auto">
                          <a:xfrm>
                            <a:off x="0" y="0"/>
                            <a:ext cx="7644019" cy="4546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14:paraId="6F527A49" w14:textId="77777777" w:rsidTr="00EC35E8">
        <w:trPr>
          <w:trHeight w:val="152"/>
          <w:jc w:val="center"/>
        </w:trPr>
        <w:tc>
          <w:tcPr>
            <w:tcW w:w="5000" w:type="pct"/>
            <w:gridSpan w:val="4"/>
            <w:shd w:val="clear" w:color="auto" w:fill="FFFFFF"/>
            <w:tcMar>
              <w:top w:w="58" w:type="dxa"/>
              <w:left w:w="58" w:type="dxa"/>
              <w:bottom w:w="58" w:type="dxa"/>
              <w:right w:w="58" w:type="dxa"/>
            </w:tcMar>
          </w:tcPr>
          <w:p w14:paraId="6F527A48" w14:textId="02D2CD4E"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r w:rsidR="00A462CB">
              <w:rPr>
                <w:rFonts w:cstheme="minorHAnsi"/>
                <w:b/>
                <w:sz w:val="20"/>
                <w:szCs w:val="18"/>
              </w:rPr>
              <w:t>(Ubicación general)</w:t>
            </w:r>
          </w:p>
        </w:tc>
      </w:tr>
      <w:tr w:rsidR="00285DFE" w:rsidRPr="0025129B" w14:paraId="6F527A4E" w14:textId="77777777" w:rsidTr="00EC35E8">
        <w:trPr>
          <w:trHeight w:val="72"/>
          <w:jc w:val="center"/>
        </w:trPr>
        <w:tc>
          <w:tcPr>
            <w:tcW w:w="1447" w:type="pct"/>
            <w:shd w:val="clear" w:color="auto" w:fill="FFFFFF"/>
            <w:tcMar>
              <w:top w:w="58" w:type="dxa"/>
              <w:left w:w="58" w:type="dxa"/>
              <w:bottom w:w="58" w:type="dxa"/>
              <w:right w:w="58" w:type="dxa"/>
            </w:tcMar>
            <w:hideMark/>
          </w:tcPr>
          <w:p w14:paraId="6F527A4A" w14:textId="5ECF3B23" w:rsidR="00285DFE" w:rsidRPr="0099533A" w:rsidRDefault="00285DFE" w:rsidP="00A462CB">
            <w:pPr>
              <w:rPr>
                <w:rFonts w:cstheme="minorHAnsi"/>
                <w:b/>
                <w:sz w:val="20"/>
                <w:szCs w:val="18"/>
              </w:rPr>
            </w:pPr>
            <w:r w:rsidRPr="0099533A">
              <w:rPr>
                <w:rFonts w:cstheme="minorHAnsi"/>
                <w:b/>
                <w:sz w:val="20"/>
                <w:szCs w:val="18"/>
              </w:rPr>
              <w:t>Datum:</w:t>
            </w:r>
            <w:r w:rsidR="00A462CB" w:rsidRPr="0099533A">
              <w:rPr>
                <w:rFonts w:cstheme="minorHAnsi"/>
                <w:b/>
                <w:sz w:val="20"/>
                <w:szCs w:val="18"/>
              </w:rPr>
              <w:t xml:space="preserve"> </w:t>
            </w:r>
            <w:r w:rsidR="00A462CB" w:rsidRPr="0099533A">
              <w:rPr>
                <w:rFonts w:cstheme="minorHAnsi"/>
                <w:sz w:val="20"/>
                <w:szCs w:val="18"/>
              </w:rPr>
              <w:t>WGS84</w:t>
            </w:r>
          </w:p>
        </w:tc>
        <w:tc>
          <w:tcPr>
            <w:tcW w:w="885" w:type="pct"/>
            <w:shd w:val="clear" w:color="auto" w:fill="FFFFFF"/>
          </w:tcPr>
          <w:p w14:paraId="6F527A4B" w14:textId="547751B9" w:rsidR="00285DFE" w:rsidRPr="0099533A" w:rsidRDefault="00285DFE" w:rsidP="0023307D">
            <w:pPr>
              <w:rPr>
                <w:rFonts w:cstheme="minorHAnsi"/>
                <w:b/>
                <w:sz w:val="20"/>
                <w:szCs w:val="18"/>
              </w:rPr>
            </w:pPr>
            <w:r w:rsidRPr="0099533A">
              <w:rPr>
                <w:rFonts w:cstheme="minorHAnsi"/>
                <w:b/>
                <w:sz w:val="20"/>
                <w:szCs w:val="18"/>
              </w:rPr>
              <w:t>Huso:</w:t>
            </w:r>
            <w:r w:rsidR="00A462CB" w:rsidRPr="0099533A">
              <w:rPr>
                <w:rFonts w:cstheme="minorHAnsi"/>
                <w:b/>
                <w:sz w:val="20"/>
                <w:szCs w:val="18"/>
              </w:rPr>
              <w:t xml:space="preserve"> </w:t>
            </w:r>
            <w:r w:rsidR="00A462CB" w:rsidRPr="0099533A">
              <w:rPr>
                <w:rFonts w:cstheme="minorHAnsi"/>
                <w:sz w:val="20"/>
                <w:szCs w:val="18"/>
              </w:rPr>
              <w:t>1</w:t>
            </w:r>
            <w:r w:rsidR="0023307D">
              <w:rPr>
                <w:rFonts w:cstheme="minorHAnsi"/>
                <w:sz w:val="20"/>
                <w:szCs w:val="18"/>
              </w:rPr>
              <w:t>9</w:t>
            </w:r>
            <w:r w:rsidR="00A462CB" w:rsidRPr="0099533A">
              <w:rPr>
                <w:rFonts w:cstheme="minorHAnsi"/>
                <w:sz w:val="20"/>
                <w:szCs w:val="18"/>
              </w:rPr>
              <w:t xml:space="preserve"> Sur</w:t>
            </w:r>
          </w:p>
        </w:tc>
        <w:tc>
          <w:tcPr>
            <w:tcW w:w="1255" w:type="pct"/>
            <w:shd w:val="clear" w:color="auto" w:fill="FFFFFF"/>
          </w:tcPr>
          <w:p w14:paraId="6F527A4C" w14:textId="6B5C8C9F" w:rsidR="00285DFE" w:rsidRPr="009F701C" w:rsidRDefault="00285DFE" w:rsidP="0023307D">
            <w:pPr>
              <w:rPr>
                <w:rFonts w:cstheme="minorHAnsi"/>
                <w:b/>
                <w:sz w:val="20"/>
                <w:szCs w:val="18"/>
              </w:rPr>
            </w:pPr>
            <w:r w:rsidRPr="009F701C">
              <w:rPr>
                <w:rFonts w:cstheme="minorHAnsi"/>
                <w:b/>
                <w:sz w:val="20"/>
                <w:szCs w:val="18"/>
              </w:rPr>
              <w:t>UTM N:</w:t>
            </w:r>
            <w:r w:rsidR="00A462CB" w:rsidRPr="009F701C">
              <w:rPr>
                <w:rFonts w:cstheme="minorHAnsi"/>
                <w:b/>
                <w:sz w:val="20"/>
                <w:szCs w:val="18"/>
              </w:rPr>
              <w:t xml:space="preserve"> </w:t>
            </w:r>
            <w:r w:rsidR="0023307D" w:rsidRPr="0023307D">
              <w:rPr>
                <w:rFonts w:cstheme="minorHAnsi"/>
                <w:sz w:val="20"/>
                <w:szCs w:val="18"/>
              </w:rPr>
              <w:t>3</w:t>
            </w:r>
            <w:r w:rsidR="00A462CB" w:rsidRPr="0023307D">
              <w:rPr>
                <w:rFonts w:cstheme="minorHAnsi"/>
                <w:sz w:val="20"/>
                <w:szCs w:val="18"/>
              </w:rPr>
              <w:t>.</w:t>
            </w:r>
            <w:r w:rsidR="0023307D" w:rsidRPr="0023307D">
              <w:rPr>
                <w:rFonts w:cstheme="minorHAnsi"/>
                <w:sz w:val="20"/>
                <w:szCs w:val="18"/>
              </w:rPr>
              <w:t>953</w:t>
            </w:r>
            <w:r w:rsidR="00A462CB" w:rsidRPr="0023307D">
              <w:rPr>
                <w:rFonts w:cstheme="minorHAnsi"/>
                <w:sz w:val="20"/>
                <w:szCs w:val="18"/>
              </w:rPr>
              <w:t>.</w:t>
            </w:r>
            <w:r w:rsidR="0023307D" w:rsidRPr="0023307D">
              <w:rPr>
                <w:rFonts w:cstheme="minorHAnsi"/>
                <w:sz w:val="20"/>
                <w:szCs w:val="18"/>
              </w:rPr>
              <w:t>256</w:t>
            </w:r>
            <w:r w:rsidR="00A462CB" w:rsidRPr="009F701C">
              <w:rPr>
                <w:rFonts w:cstheme="minorHAnsi"/>
                <w:sz w:val="20"/>
                <w:szCs w:val="18"/>
              </w:rPr>
              <w:t xml:space="preserve"> m</w:t>
            </w:r>
          </w:p>
        </w:tc>
        <w:tc>
          <w:tcPr>
            <w:tcW w:w="1413" w:type="pct"/>
            <w:shd w:val="clear" w:color="auto" w:fill="FFFFFF"/>
          </w:tcPr>
          <w:p w14:paraId="6F527A4D" w14:textId="5A954CE1" w:rsidR="00285DFE" w:rsidRPr="009F701C" w:rsidRDefault="00285DFE" w:rsidP="0023307D">
            <w:pPr>
              <w:rPr>
                <w:rFonts w:cstheme="minorHAnsi"/>
                <w:b/>
                <w:sz w:val="20"/>
                <w:szCs w:val="16"/>
              </w:rPr>
            </w:pPr>
            <w:r w:rsidRPr="009F701C">
              <w:rPr>
                <w:rFonts w:cstheme="minorHAnsi"/>
                <w:b/>
                <w:sz w:val="20"/>
                <w:szCs w:val="16"/>
              </w:rPr>
              <w:t>UTM E:</w:t>
            </w:r>
            <w:r w:rsidR="00A462CB" w:rsidRPr="009F701C">
              <w:rPr>
                <w:rFonts w:cstheme="minorHAnsi"/>
                <w:b/>
                <w:sz w:val="20"/>
                <w:szCs w:val="16"/>
              </w:rPr>
              <w:t xml:space="preserve"> </w:t>
            </w:r>
            <w:r w:rsidR="0023307D" w:rsidRPr="0023307D">
              <w:rPr>
                <w:rFonts w:cstheme="minorHAnsi"/>
                <w:sz w:val="20"/>
                <w:szCs w:val="16"/>
              </w:rPr>
              <w:t>335</w:t>
            </w:r>
            <w:r w:rsidR="00A462CB" w:rsidRPr="0023307D">
              <w:rPr>
                <w:rFonts w:cstheme="minorHAnsi"/>
                <w:sz w:val="20"/>
                <w:szCs w:val="16"/>
              </w:rPr>
              <w:t>.</w:t>
            </w:r>
            <w:r w:rsidR="0023307D" w:rsidRPr="0023307D">
              <w:rPr>
                <w:rFonts w:cstheme="minorHAnsi"/>
                <w:sz w:val="20"/>
                <w:szCs w:val="16"/>
              </w:rPr>
              <w:t>408</w:t>
            </w:r>
            <w:r w:rsidR="00A462CB" w:rsidRPr="0023307D">
              <w:rPr>
                <w:rFonts w:cstheme="minorHAnsi"/>
                <w:sz w:val="20"/>
                <w:szCs w:val="16"/>
              </w:rPr>
              <w:t xml:space="preserve"> m</w:t>
            </w:r>
          </w:p>
        </w:tc>
      </w:tr>
      <w:tr w:rsidR="006270FF" w:rsidRPr="0025129B" w14:paraId="6F527A51" w14:textId="77777777" w:rsidTr="00F22448">
        <w:trPr>
          <w:trHeight w:val="772"/>
          <w:jc w:val="center"/>
        </w:trPr>
        <w:tc>
          <w:tcPr>
            <w:tcW w:w="5000" w:type="pct"/>
            <w:gridSpan w:val="4"/>
            <w:shd w:val="clear" w:color="auto" w:fill="FFFFFF"/>
            <w:tcMar>
              <w:top w:w="58" w:type="dxa"/>
              <w:left w:w="58" w:type="dxa"/>
              <w:bottom w:w="58" w:type="dxa"/>
              <w:right w:w="58" w:type="dxa"/>
            </w:tcMar>
          </w:tcPr>
          <w:p w14:paraId="6F527A50" w14:textId="7EF1619B" w:rsidR="006270FF" w:rsidRPr="00F14CB4" w:rsidRDefault="006270FF" w:rsidP="0023307D">
            <w:pPr>
              <w:rPr>
                <w:rFonts w:cstheme="minorHAnsi"/>
                <w:b/>
                <w:color w:val="FF0000"/>
                <w:sz w:val="20"/>
                <w:szCs w:val="18"/>
                <w:highlight w:val="yellow"/>
              </w:rPr>
            </w:pPr>
            <w:r w:rsidRPr="002708DC">
              <w:rPr>
                <w:rFonts w:cstheme="minorHAnsi"/>
                <w:b/>
                <w:sz w:val="20"/>
                <w:szCs w:val="18"/>
              </w:rPr>
              <w:t>Ruta de Acceso:</w:t>
            </w:r>
            <w:r w:rsidR="00285DFE" w:rsidRPr="002708DC">
              <w:rPr>
                <w:rFonts w:cstheme="minorHAnsi"/>
                <w:b/>
                <w:sz w:val="20"/>
                <w:szCs w:val="18"/>
              </w:rPr>
              <w:t xml:space="preserve"> </w:t>
            </w:r>
            <w:r w:rsidR="0023307D" w:rsidRPr="0023307D">
              <w:rPr>
                <w:rFonts w:cstheme="minorHAnsi"/>
                <w:sz w:val="20"/>
                <w:szCs w:val="18"/>
              </w:rPr>
              <w:t>Se accede a la instalación vía marítima desde la ciudad de Punta Arenas en dirección sur por el Estrecho de Magallanes, continuando posteriormente en la misma dirección a través del Canal Magdalena y luego por el Canal Cockburn, desde el cual se ingresa en dirección este al Seno Chasco, donde se navega aproximadamente unas 16 millas náuticas hasta llegar al centro.</w:t>
            </w:r>
          </w:p>
        </w:tc>
      </w:tr>
    </w:tbl>
    <w:p w14:paraId="6F527A52" w14:textId="2C8837B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91375175"/>
      <w:bookmarkStart w:id="52" w:name="_Toc352162448"/>
      <w:bookmarkStart w:id="53" w:name="_Toc352162785"/>
      <w:bookmarkStart w:id="54" w:name="_Toc352840384"/>
      <w:bookmarkStart w:id="55" w:name="_Toc352841444"/>
      <w:r w:rsidRPr="0025129B">
        <w:lastRenderedPageBreak/>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D5676B">
        <w:trPr>
          <w:trHeight w:val="336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36FB6325" w14:textId="4AA6D4F9" w:rsidR="00DB5092" w:rsidRPr="00DB5092" w:rsidRDefault="00DB5092" w:rsidP="00DB5092">
            <w:pPr>
              <w:shd w:val="clear" w:color="auto" w:fill="FFFFFF"/>
              <w:rPr>
                <w:rFonts w:cstheme="minorHAnsi"/>
                <w:sz w:val="20"/>
              </w:rPr>
            </w:pPr>
            <w:r w:rsidRPr="00DB5092">
              <w:rPr>
                <w:rFonts w:cstheme="minorHAnsi"/>
                <w:sz w:val="20"/>
              </w:rPr>
              <w:t xml:space="preserve">El Centro de Engorda de Salmones Canal Cockburn 13, se encuentra ubicado al interior del Parque Nacional Alberto de Agostini, específicamente en la parte sur del Seno Chasco, cercano a Puerto Consuelo, aproximadamente a unas 130 millas náuticas al sur de la ciudad de Punta Arenas y adyacente a la </w:t>
            </w:r>
            <w:r w:rsidR="001419A9">
              <w:rPr>
                <w:rFonts w:cstheme="minorHAnsi"/>
                <w:sz w:val="20"/>
              </w:rPr>
              <w:t>parte sur de Tierra del Fuego</w:t>
            </w:r>
            <w:r w:rsidRPr="00DB5092">
              <w:rPr>
                <w:rFonts w:cstheme="minorHAnsi"/>
                <w:sz w:val="20"/>
              </w:rPr>
              <w:t>, correspondiendo a una instalación perteneciente a la empresa Nova Austral S.A. y cuyo código de centro corresponde al N°120127.</w:t>
            </w:r>
          </w:p>
          <w:p w14:paraId="65174D11" w14:textId="77777777" w:rsidR="00DB5092" w:rsidRPr="00DB5092" w:rsidRDefault="00DB5092" w:rsidP="00DB5092">
            <w:pPr>
              <w:shd w:val="clear" w:color="auto" w:fill="FFFFFF"/>
              <w:rPr>
                <w:rFonts w:cstheme="minorHAnsi"/>
                <w:sz w:val="20"/>
              </w:rPr>
            </w:pPr>
          </w:p>
          <w:p w14:paraId="49F48215" w14:textId="77777777" w:rsidR="00DB5092" w:rsidRPr="00DB5092" w:rsidRDefault="00DB5092" w:rsidP="00DB5092">
            <w:pPr>
              <w:shd w:val="clear" w:color="auto" w:fill="FFFFFF"/>
              <w:rPr>
                <w:rFonts w:cstheme="minorHAnsi"/>
                <w:sz w:val="20"/>
              </w:rPr>
            </w:pPr>
            <w:r w:rsidRPr="00DB5092">
              <w:rPr>
                <w:rFonts w:cstheme="minorHAnsi"/>
                <w:sz w:val="20"/>
              </w:rPr>
              <w:t>En cuanto a las actividades desarrolladas en la instalación, éstas corresponden a la operación de un centro de cultivo de especies salmonídeas, considerando el ingreso de smolts, su alimentación y posterior retiro (cosecha) de los peces cuando alcanzan su peso objetivo, lo cual se efectúa en un área de 8,25 hectáreas.</w:t>
            </w:r>
          </w:p>
          <w:p w14:paraId="442F319A" w14:textId="77777777" w:rsidR="00DB5092" w:rsidRPr="00DB5092" w:rsidRDefault="00DB5092" w:rsidP="00DB5092">
            <w:pPr>
              <w:shd w:val="clear" w:color="auto" w:fill="FFFFFF"/>
              <w:rPr>
                <w:rFonts w:cstheme="minorHAnsi"/>
                <w:sz w:val="20"/>
              </w:rPr>
            </w:pPr>
          </w:p>
          <w:p w14:paraId="3526D9EF" w14:textId="39FCD593" w:rsidR="00DB5092" w:rsidRPr="0008751E" w:rsidRDefault="00DB5092" w:rsidP="00DB5092">
            <w:pPr>
              <w:shd w:val="clear" w:color="auto" w:fill="FFFFFF"/>
              <w:rPr>
                <w:rFonts w:cstheme="minorHAnsi"/>
                <w:sz w:val="20"/>
              </w:rPr>
            </w:pPr>
            <w:r w:rsidRPr="00DB5092">
              <w:rPr>
                <w:rFonts w:cstheme="minorHAnsi"/>
                <w:sz w:val="20"/>
              </w:rPr>
              <w:t>El único proyecto aprobado ambientalmente en la instalación data del año 2010 y corresponde a “Centro De Cultivo Canal Cockburn, Seno Chasco. Nº Pert: 207123014” (RCA N°081/2010), el que consiste en la instalación y operación del centro con una producción objetivo de 5</w:t>
            </w:r>
            <w:r>
              <w:rPr>
                <w:rFonts w:cstheme="minorHAnsi"/>
                <w:sz w:val="20"/>
              </w:rPr>
              <w:t>.</w:t>
            </w:r>
            <w:r w:rsidRPr="00DB5092">
              <w:rPr>
                <w:rFonts w:cstheme="minorHAnsi"/>
                <w:sz w:val="20"/>
              </w:rPr>
              <w:t>400 toneladas, compuesto por un pontón, una plataforma para el sistema de ensilaje de mortalidades y 22 balsas jaulas cuadradas de 30x30 metros, sin contemplarse la existencia de instalaciones en tierra.</w:t>
            </w:r>
          </w:p>
          <w:p w14:paraId="2F1DFF54" w14:textId="77777777" w:rsidR="0099175E" w:rsidRDefault="0099175E" w:rsidP="008E1F42">
            <w:pPr>
              <w:rPr>
                <w:rFonts w:cstheme="minorHAnsi"/>
                <w:lang w:eastAsia="es-ES"/>
              </w:rPr>
            </w:pPr>
          </w:p>
          <w:p w14:paraId="6F527A57" w14:textId="4DFA1A56" w:rsidR="00DB5092" w:rsidRPr="009E1F97" w:rsidRDefault="00DB5092" w:rsidP="008E1F42">
            <w:pPr>
              <w:rPr>
                <w:rFonts w:cstheme="minorHAnsi"/>
                <w:lang w:eastAsia="es-ES"/>
              </w:rPr>
            </w:pPr>
          </w:p>
        </w:tc>
      </w:tr>
      <w:tr w:rsidR="0099175E" w:rsidRPr="0025129B" w14:paraId="6F527A5C" w14:textId="77777777" w:rsidTr="00D5676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Pr="00803793" w:rsidRDefault="0099175E" w:rsidP="00A51E07">
            <w:pPr>
              <w:rPr>
                <w:rFonts w:cstheme="minorHAnsi"/>
              </w:rPr>
            </w:pPr>
            <w:r w:rsidRPr="00803793">
              <w:rPr>
                <w:rFonts w:cstheme="minorHAnsi"/>
                <w:b/>
              </w:rPr>
              <w:t>Superficie</w:t>
            </w:r>
            <w:r w:rsidR="00A0340E" w:rsidRPr="00803793">
              <w:rPr>
                <w:rFonts w:cstheme="minorHAnsi"/>
                <w:b/>
              </w:rPr>
              <w:t xml:space="preserve"> (</w:t>
            </w:r>
            <w:r w:rsidRPr="00803793">
              <w:rPr>
                <w:rFonts w:cstheme="minorHAnsi"/>
                <w:b/>
              </w:rPr>
              <w:t>s</w:t>
            </w:r>
            <w:r w:rsidR="00A0340E" w:rsidRPr="00803793">
              <w:rPr>
                <w:rFonts w:cstheme="minorHAnsi"/>
                <w:b/>
              </w:rPr>
              <w:t>)</w:t>
            </w:r>
            <w:r w:rsidRPr="00803793">
              <w:rPr>
                <w:rFonts w:cstheme="minorHAnsi"/>
                <w:b/>
              </w:rPr>
              <w:t xml:space="preserve">: </w:t>
            </w:r>
          </w:p>
          <w:p w14:paraId="6F527A5B" w14:textId="62F6E1D1" w:rsidR="00291239" w:rsidRPr="00DB5092" w:rsidRDefault="00DB5092" w:rsidP="00291239">
            <w:pPr>
              <w:rPr>
                <w:rFonts w:cstheme="minorHAnsi"/>
                <w:sz w:val="20"/>
                <w:szCs w:val="18"/>
              </w:rPr>
            </w:pPr>
            <w:r>
              <w:rPr>
                <w:rFonts w:cstheme="minorHAnsi"/>
                <w:sz w:val="20"/>
                <w:szCs w:val="18"/>
              </w:rPr>
              <w:t xml:space="preserve">14.726 </w:t>
            </w:r>
            <w:r w:rsidR="000544F7" w:rsidRPr="00803793">
              <w:rPr>
                <w:rFonts w:cstheme="minorHAnsi"/>
                <w:sz w:val="20"/>
                <w:szCs w:val="18"/>
              </w:rPr>
              <w:t>m</w:t>
            </w:r>
            <w:r w:rsidR="000544F7" w:rsidRPr="00803793">
              <w:rPr>
                <w:rFonts w:cstheme="minorHAnsi"/>
                <w:sz w:val="20"/>
                <w:szCs w:val="18"/>
                <w:vertAlign w:val="superscript"/>
              </w:rPr>
              <w:t>2</w:t>
            </w:r>
            <w:r>
              <w:rPr>
                <w:rFonts w:cstheme="minorHAnsi"/>
                <w:sz w:val="20"/>
                <w:szCs w:val="18"/>
              </w:rPr>
              <w:t xml:space="preserve"> de un total de 80.900 m</w:t>
            </w:r>
            <w:r>
              <w:rPr>
                <w:rFonts w:cstheme="minorHAnsi"/>
                <w:sz w:val="20"/>
                <w:szCs w:val="18"/>
                <w:vertAlign w:val="superscript"/>
              </w:rPr>
              <w:t>2</w:t>
            </w:r>
            <w:r>
              <w:rPr>
                <w:rFonts w:cstheme="minorHAnsi"/>
                <w:sz w:val="20"/>
                <w:szCs w:val="18"/>
              </w:rPr>
              <w:t xml:space="preserve"> disponibles en la concesión.</w:t>
            </w:r>
          </w:p>
        </w:tc>
      </w:tr>
      <w:tr w:rsidR="00A0340E" w:rsidRPr="0025129B" w14:paraId="6F527A5F" w14:textId="77777777" w:rsidTr="00D5676B">
        <w:trPr>
          <w:trHeight w:val="565"/>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Pr="00803793" w:rsidRDefault="00A0340E" w:rsidP="004E5529">
            <w:pPr>
              <w:ind w:left="58"/>
              <w:rPr>
                <w:rFonts w:cstheme="minorHAnsi"/>
                <w:b/>
              </w:rPr>
            </w:pPr>
            <w:r w:rsidRPr="00803793">
              <w:rPr>
                <w:rFonts w:cstheme="minorHAnsi"/>
                <w:b/>
              </w:rPr>
              <w:t>Mano de obra fase</w:t>
            </w:r>
            <w:r w:rsidR="004E5529" w:rsidRPr="00803793">
              <w:rPr>
                <w:rFonts w:cstheme="minorHAnsi"/>
                <w:b/>
              </w:rPr>
              <w:t xml:space="preserve"> en que se encuentra la actividad</w:t>
            </w:r>
            <w:r w:rsidRPr="00803793">
              <w:rPr>
                <w:rFonts w:cstheme="minorHAnsi"/>
                <w:b/>
              </w:rPr>
              <w:t>:</w:t>
            </w:r>
          </w:p>
          <w:p w14:paraId="6F527A5E" w14:textId="34AF8497" w:rsidR="00CF0902" w:rsidRPr="00DB5092" w:rsidRDefault="00DB5092" w:rsidP="00DB5092">
            <w:pPr>
              <w:ind w:left="58"/>
              <w:rPr>
                <w:rFonts w:cstheme="minorHAnsi"/>
                <w:sz w:val="20"/>
              </w:rPr>
            </w:pPr>
            <w:r>
              <w:rPr>
                <w:rFonts w:cstheme="minorHAnsi"/>
                <w:sz w:val="20"/>
                <w:szCs w:val="18"/>
              </w:rPr>
              <w:t>22</w:t>
            </w:r>
            <w:r w:rsidR="00CF0902" w:rsidRPr="003C52C2">
              <w:rPr>
                <w:rFonts w:cstheme="minorHAnsi"/>
                <w:sz w:val="20"/>
              </w:rPr>
              <w:t xml:space="preserve"> personas.</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6511BA67" w:rsidR="005749E1" w:rsidRPr="0025129B" w:rsidRDefault="005749E1" w:rsidP="005749E1">
            <w:pPr>
              <w:rPr>
                <w:b/>
                <w:color w:val="FF0000"/>
              </w:rPr>
            </w:pPr>
            <w:r w:rsidRPr="007D67A5">
              <w:rPr>
                <w:b/>
              </w:rPr>
              <w:t xml:space="preserve">Figura </w:t>
            </w:r>
            <w:r w:rsidRPr="007D67A5">
              <w:rPr>
                <w:b/>
              </w:rPr>
              <w:fldChar w:fldCharType="begin"/>
            </w:r>
            <w:r w:rsidRPr="007D67A5">
              <w:rPr>
                <w:b/>
              </w:rPr>
              <w:instrText xml:space="preserve"> SEQ Figura \* ARABIC </w:instrText>
            </w:r>
            <w:r w:rsidRPr="007D67A5">
              <w:rPr>
                <w:b/>
              </w:rPr>
              <w:fldChar w:fldCharType="separate"/>
            </w:r>
            <w:r w:rsidRPr="007D67A5">
              <w:rPr>
                <w:b/>
                <w:noProof/>
              </w:rPr>
              <w:t>3</w:t>
            </w:r>
            <w:r w:rsidRPr="007D67A5">
              <w:rPr>
                <w:b/>
              </w:rPr>
              <w:fldChar w:fldCharType="end"/>
            </w:r>
            <w:r w:rsidRPr="007D67A5">
              <w:rPr>
                <w:b/>
              </w:rPr>
              <w:t xml:space="preserve">. </w:t>
            </w:r>
            <w:r w:rsidRPr="006872E7">
              <w:rPr>
                <w:b/>
              </w:rPr>
              <w:t xml:space="preserve">Layout del Proyecto (Fuente: </w:t>
            </w:r>
            <w:r w:rsidR="00E45A3A" w:rsidRPr="006872E7">
              <w:rPr>
                <w:b/>
              </w:rPr>
              <w:t>Elaboración propia en base a imagen NEPAssist – SMA)</w:t>
            </w:r>
          </w:p>
          <w:p w14:paraId="33B13F8F" w14:textId="34FB4486" w:rsidR="00AC10BA" w:rsidRDefault="00AC10BA" w:rsidP="002D4CBA">
            <w:pPr>
              <w:jc w:val="center"/>
              <w:rPr>
                <w:rFonts w:cstheme="minorHAnsi"/>
                <w:lang w:eastAsia="es-ES"/>
              </w:rPr>
            </w:pPr>
          </w:p>
          <w:p w14:paraId="6F527A63" w14:textId="645D3091" w:rsidR="00651C34" w:rsidRPr="0025129B" w:rsidRDefault="00651C34" w:rsidP="00651C34">
            <w:pPr>
              <w:jc w:val="center"/>
              <w:rPr>
                <w:rFonts w:cstheme="minorHAnsi"/>
                <w:lang w:eastAsia="es-ES"/>
              </w:rPr>
            </w:pPr>
            <w:r w:rsidRPr="006A61DB">
              <w:rPr>
                <w:rFonts w:cstheme="minorHAnsi"/>
                <w:noProof/>
                <w:lang w:eastAsia="es-CL"/>
              </w:rPr>
              <mc:AlternateContent>
                <mc:Choice Requires="wps">
                  <w:drawing>
                    <wp:anchor distT="0" distB="0" distL="114300" distR="114300" simplePos="0" relativeHeight="251829248" behindDoc="0" locked="0" layoutInCell="1" allowOverlap="1" wp14:anchorId="17162876" wp14:editId="3370E0B1">
                      <wp:simplePos x="0" y="0"/>
                      <wp:positionH relativeFrom="column">
                        <wp:posOffset>3220085</wp:posOffset>
                      </wp:positionH>
                      <wp:positionV relativeFrom="paragraph">
                        <wp:posOffset>3709197</wp:posOffset>
                      </wp:positionV>
                      <wp:extent cx="765175" cy="435610"/>
                      <wp:effectExtent l="19050" t="19050" r="15875" b="21590"/>
                      <wp:wrapNone/>
                      <wp:docPr id="11" name="11 Conector recto"/>
                      <wp:cNvGraphicFramePr/>
                      <a:graphic xmlns:a="http://schemas.openxmlformats.org/drawingml/2006/main">
                        <a:graphicData uri="http://schemas.microsoft.com/office/word/2010/wordprocessingShape">
                          <wps:wsp>
                            <wps:cNvCnPr/>
                            <wps:spPr>
                              <a:xfrm flipV="1">
                                <a:off x="0" y="0"/>
                                <a:ext cx="765175" cy="43561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AF59F" id="11 Conector recto"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292.05pt" to="313.8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" strokecolor="#c00000" strokeweight="2.5pt"/>
                  </w:pict>
                </mc:Fallback>
              </mc:AlternateContent>
            </w:r>
            <w:r w:rsidRPr="00ED128C">
              <w:rPr>
                <w:rFonts w:cstheme="minorHAnsi"/>
                <w:noProof/>
                <w:lang w:eastAsia="es-CL"/>
              </w:rPr>
              <mc:AlternateContent>
                <mc:Choice Requires="wps">
                  <w:drawing>
                    <wp:anchor distT="0" distB="0" distL="114300" distR="114300" simplePos="0" relativeHeight="251823104" behindDoc="0" locked="0" layoutInCell="1" allowOverlap="1" wp14:anchorId="33A70001" wp14:editId="58BB34EE">
                      <wp:simplePos x="0" y="0"/>
                      <wp:positionH relativeFrom="column">
                        <wp:posOffset>3794922</wp:posOffset>
                      </wp:positionH>
                      <wp:positionV relativeFrom="paragraph">
                        <wp:posOffset>1956435</wp:posOffset>
                      </wp:positionV>
                      <wp:extent cx="488315" cy="1064895"/>
                      <wp:effectExtent l="19050" t="19050" r="26035" b="20955"/>
                      <wp:wrapNone/>
                      <wp:docPr id="47" name="47 Conector recto"/>
                      <wp:cNvGraphicFramePr/>
                      <a:graphic xmlns:a="http://schemas.openxmlformats.org/drawingml/2006/main">
                        <a:graphicData uri="http://schemas.microsoft.com/office/word/2010/wordprocessingShape">
                          <wps:wsp>
                            <wps:cNvCnPr/>
                            <wps:spPr>
                              <a:xfrm flipH="1">
                                <a:off x="0" y="0"/>
                                <a:ext cx="488315" cy="106489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EB508" id="47 Conector recto"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pt,154.05pt" to="337.2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" strokecolor="#c00000" strokeweight="2.5pt"/>
                  </w:pict>
                </mc:Fallback>
              </mc:AlternateContent>
            </w:r>
            <w:r w:rsidRPr="00ED128C">
              <w:rPr>
                <w:rFonts w:cstheme="minorHAnsi"/>
                <w:noProof/>
                <w:lang w:eastAsia="es-CL"/>
              </w:rPr>
              <mc:AlternateContent>
                <mc:Choice Requires="wps">
                  <w:drawing>
                    <wp:anchor distT="0" distB="0" distL="114300" distR="114300" simplePos="0" relativeHeight="251825152" behindDoc="0" locked="0" layoutInCell="1" allowOverlap="1" wp14:anchorId="50092241" wp14:editId="661D228F">
                      <wp:simplePos x="0" y="0"/>
                      <wp:positionH relativeFrom="column">
                        <wp:posOffset>3747135</wp:posOffset>
                      </wp:positionH>
                      <wp:positionV relativeFrom="paragraph">
                        <wp:posOffset>2978623</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D8CCB" id="49 Elipse" o:spid="_x0000_s1026" style="position:absolute;margin-left:295.05pt;margin-top:234.55pt;width:8.35pt;height:9.2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" fillcolor="red" strokecolor="#c00000" strokeweight="2pt"/>
                  </w:pict>
                </mc:Fallback>
              </mc:AlternateContent>
            </w:r>
            <w:r w:rsidRPr="006A61DB">
              <w:rPr>
                <w:rFonts w:cstheme="minorHAnsi"/>
                <w:noProof/>
                <w:lang w:eastAsia="es-CL"/>
              </w:rPr>
              <mc:AlternateContent>
                <mc:Choice Requires="wps">
                  <w:drawing>
                    <wp:anchor distT="0" distB="0" distL="114300" distR="114300" simplePos="0" relativeHeight="251831296" behindDoc="0" locked="0" layoutInCell="1" allowOverlap="1" wp14:anchorId="6AD1C95C" wp14:editId="6E37DA0F">
                      <wp:simplePos x="0" y="0"/>
                      <wp:positionH relativeFrom="column">
                        <wp:posOffset>3952078</wp:posOffset>
                      </wp:positionH>
                      <wp:positionV relativeFrom="paragraph">
                        <wp:posOffset>3649345</wp:posOffset>
                      </wp:positionV>
                      <wp:extent cx="106045" cy="116840"/>
                      <wp:effectExtent l="0" t="0" r="27305" b="16510"/>
                      <wp:wrapNone/>
                      <wp:docPr id="15" name="1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E531A" id="15 Elipse" o:spid="_x0000_s1026" style="position:absolute;margin-left:311.2pt;margin-top:287.35pt;width:8.35pt;height:9.2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" fillcolor="red" strokecolor="#c00000" strokeweight="2pt"/>
                  </w:pict>
                </mc:Fallback>
              </mc:AlternateContent>
            </w:r>
            <w:r w:rsidRPr="00ED128C">
              <w:rPr>
                <w:rFonts w:cstheme="minorHAnsi"/>
                <w:noProof/>
                <w:lang w:eastAsia="es-CL"/>
              </w:rPr>
              <mc:AlternateContent>
                <mc:Choice Requires="wps">
                  <w:drawing>
                    <wp:anchor distT="0" distB="0" distL="114300" distR="114300" simplePos="0" relativeHeight="251820032" behindDoc="0" locked="0" layoutInCell="1" allowOverlap="1" wp14:anchorId="79285A78" wp14:editId="2DD0AE03">
                      <wp:simplePos x="0" y="0"/>
                      <wp:positionH relativeFrom="column">
                        <wp:posOffset>4447378</wp:posOffset>
                      </wp:positionH>
                      <wp:positionV relativeFrom="paragraph">
                        <wp:posOffset>2764790</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371336CD" w14:textId="77777777" w:rsidR="00002210" w:rsidRPr="006F513B" w:rsidRDefault="00002210" w:rsidP="00ED128C">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85A78" id="_x0000_s1033" type="#_x0000_t202" style="position:absolute;left:0;text-align:left;margin-left:350.2pt;margin-top:217.7pt;width:132.2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" fillcolor="#f79646 [3209]" strokecolor="#c00000" strokeweight="1.5pt">
                      <v:textbox style="mso-fit-shape-to-text:t">
                        <w:txbxContent>
                          <w:p w14:paraId="371336CD" w14:textId="77777777" w:rsidR="00002210" w:rsidRPr="006F513B" w:rsidRDefault="00002210" w:rsidP="00ED128C">
                            <w:pPr>
                              <w:jc w:val="center"/>
                              <w:rPr>
                                <w:b/>
                              </w:rPr>
                            </w:pPr>
                            <w:r>
                              <w:rPr>
                                <w:b/>
                              </w:rPr>
                              <w:t>Plataforma de Ensilaje</w:t>
                            </w:r>
                          </w:p>
                        </w:txbxContent>
                      </v:textbox>
                    </v:shape>
                  </w:pict>
                </mc:Fallback>
              </mc:AlternateContent>
            </w:r>
            <w:r w:rsidRPr="00ED128C">
              <w:rPr>
                <w:rFonts w:cstheme="minorHAnsi"/>
                <w:noProof/>
                <w:lang w:eastAsia="es-CL"/>
              </w:rPr>
              <mc:AlternateContent>
                <mc:Choice Requires="wps">
                  <w:drawing>
                    <wp:anchor distT="0" distB="0" distL="114300" distR="114300" simplePos="0" relativeHeight="251819008" behindDoc="0" locked="0" layoutInCell="1" allowOverlap="1" wp14:anchorId="25BD9F11" wp14:editId="258CDC38">
                      <wp:simplePos x="0" y="0"/>
                      <wp:positionH relativeFrom="column">
                        <wp:posOffset>4253230</wp:posOffset>
                      </wp:positionH>
                      <wp:positionV relativeFrom="paragraph">
                        <wp:posOffset>3017358</wp:posOffset>
                      </wp:positionV>
                      <wp:extent cx="659130" cy="180340"/>
                      <wp:effectExtent l="19050" t="19050" r="7620" b="29210"/>
                      <wp:wrapNone/>
                      <wp:docPr id="44" name="44 Conector recto"/>
                      <wp:cNvGraphicFramePr/>
                      <a:graphic xmlns:a="http://schemas.openxmlformats.org/drawingml/2006/main">
                        <a:graphicData uri="http://schemas.microsoft.com/office/word/2010/wordprocessingShape">
                          <wps:wsp>
                            <wps:cNvCnPr/>
                            <wps:spPr>
                              <a:xfrm flipH="1">
                                <a:off x="0" y="0"/>
                                <a:ext cx="659130" cy="18034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51ECA" id="44 Conector recto"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pt,237.6pt" to="386.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" strokecolor="#c00000" strokeweight="2.5pt"/>
                  </w:pict>
                </mc:Fallback>
              </mc:AlternateContent>
            </w:r>
            <w:r w:rsidRPr="00ED128C">
              <w:rPr>
                <w:rFonts w:cstheme="minorHAnsi"/>
                <w:noProof/>
                <w:lang w:eastAsia="es-CL"/>
              </w:rPr>
              <mc:AlternateContent>
                <mc:Choice Requires="wps">
                  <w:drawing>
                    <wp:anchor distT="0" distB="0" distL="114300" distR="114300" simplePos="0" relativeHeight="251821056" behindDoc="0" locked="0" layoutInCell="1" allowOverlap="1" wp14:anchorId="1D6DD847" wp14:editId="6BCEC4D8">
                      <wp:simplePos x="0" y="0"/>
                      <wp:positionH relativeFrom="column">
                        <wp:posOffset>4199728</wp:posOffset>
                      </wp:positionH>
                      <wp:positionV relativeFrom="paragraph">
                        <wp:posOffset>3150235</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E03CD" id="46 Elipse" o:spid="_x0000_s1026" style="position:absolute;margin-left:330.7pt;margin-top:248.05pt;width:8.35pt;height:9.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" fillcolor="red" strokecolor="#c00000" strokeweight="2pt"/>
                  </w:pict>
                </mc:Fallback>
              </mc:AlternateContent>
            </w:r>
            <w:r w:rsidRPr="00074739">
              <w:rPr>
                <w:rFonts w:cstheme="minorHAnsi"/>
                <w:noProof/>
                <w:lang w:eastAsia="es-CL"/>
              </w:rPr>
              <mc:AlternateContent>
                <mc:Choice Requires="wps">
                  <w:drawing>
                    <wp:anchor distT="0" distB="0" distL="114300" distR="114300" simplePos="0" relativeHeight="251716608" behindDoc="0" locked="0" layoutInCell="1" allowOverlap="1" wp14:anchorId="59D077DD" wp14:editId="766287A7">
                      <wp:simplePos x="0" y="0"/>
                      <wp:positionH relativeFrom="column">
                        <wp:posOffset>4172112</wp:posOffset>
                      </wp:positionH>
                      <wp:positionV relativeFrom="paragraph">
                        <wp:posOffset>3283585</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2CA97" id="52 Elipse" o:spid="_x0000_s1026" style="position:absolute;margin-left:328.5pt;margin-top:258.55pt;width:8.35pt;height:9.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" fillcolor="red" strokecolor="#c00000" strokeweight="2pt"/>
                  </w:pict>
                </mc:Fallback>
              </mc:AlternateContent>
            </w:r>
            <w:r w:rsidR="006A61DB" w:rsidRPr="006A61DB">
              <w:rPr>
                <w:rFonts w:cstheme="minorHAnsi"/>
                <w:noProof/>
                <w:lang w:eastAsia="es-CL"/>
              </w:rPr>
              <mc:AlternateContent>
                <mc:Choice Requires="wps">
                  <w:drawing>
                    <wp:anchor distT="0" distB="0" distL="114300" distR="114300" simplePos="0" relativeHeight="251830272" behindDoc="0" locked="0" layoutInCell="1" allowOverlap="1" wp14:anchorId="4C43C7A4" wp14:editId="3CFB152B">
                      <wp:simplePos x="0" y="0"/>
                      <wp:positionH relativeFrom="column">
                        <wp:posOffset>2257026</wp:posOffset>
                      </wp:positionH>
                      <wp:positionV relativeFrom="paragraph">
                        <wp:posOffset>4019934</wp:posOffset>
                      </wp:positionV>
                      <wp:extent cx="1721293" cy="1403985"/>
                      <wp:effectExtent l="0" t="0" r="12700" b="2349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293" cy="1403985"/>
                              </a:xfrm>
                              <a:prstGeom prst="rect">
                                <a:avLst/>
                              </a:prstGeom>
                              <a:solidFill>
                                <a:schemeClr val="accent6"/>
                              </a:solidFill>
                              <a:ln w="19050">
                                <a:solidFill>
                                  <a:srgbClr val="C00000"/>
                                </a:solidFill>
                                <a:miter lim="800000"/>
                                <a:headEnd/>
                                <a:tailEnd/>
                              </a:ln>
                            </wps:spPr>
                            <wps:txbx>
                              <w:txbxContent>
                                <w:p w14:paraId="2A4BF0EE" w14:textId="3E7F6C4E" w:rsidR="00002210" w:rsidRPr="006F513B" w:rsidRDefault="00002210" w:rsidP="006A61DB">
                                  <w:pPr>
                                    <w:jc w:val="center"/>
                                    <w:rPr>
                                      <w:b/>
                                    </w:rPr>
                                  </w:pPr>
                                  <w:r>
                                    <w:rPr>
                                      <w:b/>
                                    </w:rPr>
                                    <w:t>Plataforma de materiales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3C7A4" id="_x0000_s1034" type="#_x0000_t202" style="position:absolute;left:0;text-align:left;margin-left:177.7pt;margin-top:316.55pt;width:135.5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" fillcolor="#f79646 [3209]" strokecolor="#c00000" strokeweight="1.5pt">
                      <v:textbox style="mso-fit-shape-to-text:t">
                        <w:txbxContent>
                          <w:p w14:paraId="2A4BF0EE" w14:textId="3E7F6C4E" w:rsidR="00002210" w:rsidRPr="006F513B" w:rsidRDefault="00002210" w:rsidP="006A61DB">
                            <w:pPr>
                              <w:jc w:val="center"/>
                              <w:rPr>
                                <w:b/>
                              </w:rPr>
                            </w:pPr>
                            <w:r>
                              <w:rPr>
                                <w:b/>
                              </w:rPr>
                              <w:t>Plataforma de materiales</w:t>
                            </w:r>
                          </w:p>
                        </w:txbxContent>
                      </v:textbox>
                    </v:shape>
                  </w:pict>
                </mc:Fallback>
              </mc:AlternateContent>
            </w:r>
            <w:r w:rsidR="00ED128C" w:rsidRPr="005473BD">
              <w:rPr>
                <w:rFonts w:cstheme="minorHAnsi"/>
                <w:noProof/>
                <w:sz w:val="16"/>
                <w:szCs w:val="16"/>
                <w:lang w:eastAsia="es-CL"/>
              </w:rPr>
              <mc:AlternateContent>
                <mc:Choice Requires="wps">
                  <w:drawing>
                    <wp:anchor distT="0" distB="0" distL="114300" distR="114300" simplePos="0" relativeHeight="251827200" behindDoc="0" locked="0" layoutInCell="1" allowOverlap="1" wp14:anchorId="58BDC73B" wp14:editId="586CA6F6">
                      <wp:simplePos x="0" y="0"/>
                      <wp:positionH relativeFrom="column">
                        <wp:posOffset>6371531</wp:posOffset>
                      </wp:positionH>
                      <wp:positionV relativeFrom="paragraph">
                        <wp:posOffset>734060</wp:posOffset>
                      </wp:positionV>
                      <wp:extent cx="1733107"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107" cy="1403985"/>
                              </a:xfrm>
                              <a:prstGeom prst="rect">
                                <a:avLst/>
                              </a:prstGeom>
                              <a:noFill/>
                              <a:ln w="9525">
                                <a:noFill/>
                                <a:miter lim="800000"/>
                                <a:headEnd/>
                                <a:tailEnd/>
                              </a:ln>
                            </wps:spPr>
                            <wps:txbx>
                              <w:txbxContent>
                                <w:p w14:paraId="7254400C" w14:textId="3E204D30" w:rsidR="00002210" w:rsidRPr="00D764C5" w:rsidRDefault="00002210" w:rsidP="00ED128C">
                                  <w:pPr>
                                    <w:jc w:val="center"/>
                                    <w:rPr>
                                      <w:b/>
                                      <w:color w:val="76923C" w:themeColor="accent3" w:themeShade="BF"/>
                                      <w:sz w:val="32"/>
                                    </w:rPr>
                                  </w:pPr>
                                  <w:r>
                                    <w:rPr>
                                      <w:b/>
                                      <w:color w:val="76923C" w:themeColor="accent3" w:themeShade="BF"/>
                                      <w:sz w:val="32"/>
                                    </w:rPr>
                                    <w:t>Tierra del Fuego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DC73B" id="_x0000_s1035" type="#_x0000_t202" style="position:absolute;left:0;text-align:left;margin-left:501.7pt;margin-top:57.8pt;width:136.45pt;height:110.5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" filled="f" stroked="f">
                      <v:textbox style="mso-fit-shape-to-text:t">
                        <w:txbxContent>
                          <w:p w14:paraId="7254400C" w14:textId="3E204D30" w:rsidR="00002210" w:rsidRPr="00D764C5" w:rsidRDefault="00002210" w:rsidP="00ED128C">
                            <w:pPr>
                              <w:jc w:val="center"/>
                              <w:rPr>
                                <w:b/>
                                <w:color w:val="76923C" w:themeColor="accent3" w:themeShade="BF"/>
                                <w:sz w:val="32"/>
                              </w:rPr>
                            </w:pPr>
                            <w:r>
                              <w:rPr>
                                <w:b/>
                                <w:color w:val="76923C" w:themeColor="accent3" w:themeShade="BF"/>
                                <w:sz w:val="32"/>
                              </w:rPr>
                              <w:t>Tierra del Fuego</w:t>
                            </w:r>
                          </w:p>
                        </w:txbxContent>
                      </v:textbox>
                    </v:shape>
                  </w:pict>
                </mc:Fallback>
              </mc:AlternateContent>
            </w:r>
            <w:r w:rsidR="00ED128C" w:rsidRPr="005473BD">
              <w:rPr>
                <w:rFonts w:cstheme="minorHAnsi"/>
                <w:noProof/>
                <w:sz w:val="16"/>
                <w:szCs w:val="16"/>
                <w:lang w:eastAsia="es-CL"/>
              </w:rPr>
              <mc:AlternateContent>
                <mc:Choice Requires="wps">
                  <w:drawing>
                    <wp:anchor distT="0" distB="0" distL="114300" distR="114300" simplePos="0" relativeHeight="251773952" behindDoc="0" locked="0" layoutInCell="1" allowOverlap="1" wp14:anchorId="77A4EEA3" wp14:editId="5F933B95">
                      <wp:simplePos x="0" y="0"/>
                      <wp:positionH relativeFrom="column">
                        <wp:posOffset>989168</wp:posOffset>
                      </wp:positionH>
                      <wp:positionV relativeFrom="paragraph">
                        <wp:posOffset>1894205</wp:posOffset>
                      </wp:positionV>
                      <wp:extent cx="148844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5296ECCD" w14:textId="20F1AA22" w:rsidR="00002210" w:rsidRPr="005473BD" w:rsidRDefault="00002210" w:rsidP="00EA19BB">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Chasco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4EEA3" id="_x0000_s1036" type="#_x0000_t202" style="position:absolute;left:0;text-align:left;margin-left:77.9pt;margin-top:149.15pt;width:117.2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" filled="f" stroked="f">
                      <v:textbox style="mso-fit-shape-to-text:t">
                        <w:txbxContent>
                          <w:p w14:paraId="5296ECCD" w14:textId="20F1AA22" w:rsidR="00002210" w:rsidRPr="005473BD" w:rsidRDefault="00002210" w:rsidP="00EA19BB">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Chasco</w:t>
                            </w:r>
                          </w:p>
                        </w:txbxContent>
                      </v:textbox>
                    </v:shape>
                  </w:pict>
                </mc:Fallback>
              </mc:AlternateContent>
            </w:r>
            <w:r w:rsidR="00ED128C" w:rsidRPr="00ED128C">
              <w:rPr>
                <w:rFonts w:cstheme="minorHAnsi"/>
                <w:noProof/>
                <w:lang w:eastAsia="es-CL"/>
              </w:rPr>
              <mc:AlternateContent>
                <mc:Choice Requires="wps">
                  <w:drawing>
                    <wp:anchor distT="0" distB="0" distL="114300" distR="114300" simplePos="0" relativeHeight="251824128" behindDoc="0" locked="0" layoutInCell="1" allowOverlap="1" wp14:anchorId="3476ED60" wp14:editId="3C0B0CAE">
                      <wp:simplePos x="0" y="0"/>
                      <wp:positionH relativeFrom="column">
                        <wp:posOffset>3531235</wp:posOffset>
                      </wp:positionH>
                      <wp:positionV relativeFrom="paragraph">
                        <wp:posOffset>1776095</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012E1B7C" w14:textId="77777777" w:rsidR="00002210" w:rsidRPr="006F513B" w:rsidRDefault="00002210" w:rsidP="00ED128C">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6ED60" id="_x0000_s1037" type="#_x0000_t202" style="position:absolute;left:0;text-align:left;margin-left:278.05pt;margin-top:139.85pt;width:114.6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" fillcolor="#f79646 [3209]" strokecolor="#c00000" strokeweight="1.5pt">
                      <v:textbox style="mso-fit-shape-to-text:t">
                        <w:txbxContent>
                          <w:p w14:paraId="012E1B7C" w14:textId="77777777" w:rsidR="00002210" w:rsidRPr="006F513B" w:rsidRDefault="00002210" w:rsidP="00ED128C">
                            <w:pPr>
                              <w:jc w:val="center"/>
                              <w:rPr>
                                <w:b/>
                              </w:rPr>
                            </w:pPr>
                            <w:r>
                              <w:rPr>
                                <w:b/>
                              </w:rPr>
                              <w:t>Módulo de Cultivo</w:t>
                            </w:r>
                          </w:p>
                        </w:txbxContent>
                      </v:textbox>
                    </v:shape>
                  </w:pict>
                </mc:Fallback>
              </mc:AlternateContent>
            </w:r>
            <w:r w:rsidR="00ED128C" w:rsidRPr="00074739">
              <w:rPr>
                <w:rFonts w:cstheme="minorHAnsi"/>
                <w:noProof/>
                <w:lang w:eastAsia="es-CL"/>
              </w:rPr>
              <mc:AlternateContent>
                <mc:Choice Requires="wps">
                  <w:drawing>
                    <wp:anchor distT="0" distB="0" distL="114300" distR="114300" simplePos="0" relativeHeight="251714560" behindDoc="0" locked="0" layoutInCell="1" allowOverlap="1" wp14:anchorId="6BD79924" wp14:editId="58CF6B87">
                      <wp:simplePos x="0" y="0"/>
                      <wp:positionH relativeFrom="column">
                        <wp:posOffset>4181002</wp:posOffset>
                      </wp:positionH>
                      <wp:positionV relativeFrom="paragraph">
                        <wp:posOffset>3317240</wp:posOffset>
                      </wp:positionV>
                      <wp:extent cx="626744" cy="723013"/>
                      <wp:effectExtent l="19050" t="19050" r="21590" b="20320"/>
                      <wp:wrapNone/>
                      <wp:docPr id="50" name="50 Conector recto"/>
                      <wp:cNvGraphicFramePr/>
                      <a:graphic xmlns:a="http://schemas.openxmlformats.org/drawingml/2006/main">
                        <a:graphicData uri="http://schemas.microsoft.com/office/word/2010/wordprocessingShape">
                          <wps:wsp>
                            <wps:cNvCnPr/>
                            <wps:spPr>
                              <a:xfrm flipH="1" flipV="1">
                                <a:off x="0" y="0"/>
                                <a:ext cx="626744" cy="723013"/>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0F911" id="50 Conector recto"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pt,261.2pt" to="378.55pt,3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" strokecolor="#c00000" strokeweight="2.5pt"/>
                  </w:pict>
                </mc:Fallback>
              </mc:AlternateContent>
            </w:r>
            <w:r w:rsidR="00ED128C" w:rsidRPr="00074739">
              <w:rPr>
                <w:rFonts w:cstheme="minorHAnsi"/>
                <w:noProof/>
                <w:lang w:eastAsia="es-CL"/>
              </w:rPr>
              <mc:AlternateContent>
                <mc:Choice Requires="wps">
                  <w:drawing>
                    <wp:anchor distT="0" distB="0" distL="114300" distR="114300" simplePos="0" relativeHeight="251715584" behindDoc="0" locked="0" layoutInCell="1" allowOverlap="1" wp14:anchorId="2A0EF8C5" wp14:editId="09640B83">
                      <wp:simplePos x="0" y="0"/>
                      <wp:positionH relativeFrom="column">
                        <wp:posOffset>4405630</wp:posOffset>
                      </wp:positionH>
                      <wp:positionV relativeFrom="paragraph">
                        <wp:posOffset>3950335</wp:posOffset>
                      </wp:positionV>
                      <wp:extent cx="967105" cy="1403985"/>
                      <wp:effectExtent l="0" t="0" r="2349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chemeClr val="accent6"/>
                              </a:solidFill>
                              <a:ln w="19050">
                                <a:solidFill>
                                  <a:srgbClr val="C00000"/>
                                </a:solidFill>
                                <a:miter lim="800000"/>
                                <a:headEnd/>
                                <a:tailEnd/>
                              </a:ln>
                            </wps:spPr>
                            <wps:txbx>
                              <w:txbxContent>
                                <w:p w14:paraId="5C5EA467" w14:textId="50D820F1" w:rsidR="00002210" w:rsidRPr="006F513B" w:rsidRDefault="00002210" w:rsidP="00074739">
                                  <w:pPr>
                                    <w:jc w:val="center"/>
                                    <w:rPr>
                                      <w:b/>
                                    </w:rPr>
                                  </w:pPr>
                                  <w:r>
                                    <w:rPr>
                                      <w:b/>
                                    </w:rPr>
                                    <w:t>Pontones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F8C5" id="_x0000_s1038" type="#_x0000_t202" style="position:absolute;left:0;text-align:left;margin-left:346.9pt;margin-top:311.05pt;width:76.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" fillcolor="#f79646 [3209]" strokecolor="#c00000" strokeweight="1.5pt">
                      <v:textbox style="mso-fit-shape-to-text:t">
                        <w:txbxContent>
                          <w:p w14:paraId="5C5EA467" w14:textId="50D820F1" w:rsidR="00002210" w:rsidRPr="006F513B" w:rsidRDefault="00002210" w:rsidP="00074739">
                            <w:pPr>
                              <w:jc w:val="center"/>
                              <w:rPr>
                                <w:b/>
                              </w:rPr>
                            </w:pPr>
                            <w:r>
                              <w:rPr>
                                <w:b/>
                              </w:rPr>
                              <w:t>Pontones</w:t>
                            </w:r>
                          </w:p>
                        </w:txbxContent>
                      </v:textbox>
                    </v:shape>
                  </w:pict>
                </mc:Fallback>
              </mc:AlternateContent>
            </w:r>
            <w:r>
              <w:rPr>
                <w:rFonts w:cstheme="minorHAnsi"/>
                <w:noProof/>
                <w:lang w:eastAsia="es-CL"/>
              </w:rPr>
              <w:drawing>
                <wp:inline distT="0" distB="0" distL="0" distR="0" wp14:anchorId="32BDA95E" wp14:editId="76733B4D">
                  <wp:extent cx="8293395" cy="5326257"/>
                  <wp:effectExtent l="0" t="0" r="0" b="8255"/>
                  <wp:docPr id="19" name="Imagen 19" descr="C:\Users\andy.morrison\Desktop\Layout C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Layout CK1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82" t="21973" r="21797" b="28895"/>
                          <a:stretch/>
                        </pic:blipFill>
                        <pic:spPr bwMode="auto">
                          <a:xfrm>
                            <a:off x="0" y="0"/>
                            <a:ext cx="8293395" cy="53262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91375176"/>
      <w:r w:rsidRPr="0025129B">
        <w:lastRenderedPageBreak/>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63"/>
        <w:gridCol w:w="1266"/>
        <w:gridCol w:w="568"/>
        <w:gridCol w:w="993"/>
        <w:gridCol w:w="1276"/>
        <w:gridCol w:w="1842"/>
        <w:gridCol w:w="3804"/>
      </w:tblGrid>
      <w:tr w:rsidR="00317531" w:rsidRPr="0025129B" w14:paraId="6F527A6B" w14:textId="77777777" w:rsidTr="0078193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78F72EB8" w:rsidR="00317531" w:rsidRPr="006271C7"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tc>
      </w:tr>
      <w:tr w:rsidR="00317531" w:rsidRPr="0025129B" w14:paraId="6F527A6D" w14:textId="77777777" w:rsidTr="0078193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A2F1A" w:rsidRPr="0025129B" w14:paraId="6F527A75" w14:textId="77777777" w:rsidTr="00954623">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55F9D49" w:rsidR="00F21B35" w:rsidRPr="0025129B" w:rsidRDefault="00F21B35" w:rsidP="006271C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EA2F1A" w:rsidRPr="0025129B" w14:paraId="6F527A7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595465" w:rsidRPr="0025129B" w14:paraId="6F527A85" w14:textId="77777777" w:rsidTr="00954623">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0021CB7F" w:rsidR="00595465" w:rsidRPr="0025129B" w:rsidRDefault="0059546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2B886FAD" w:rsidR="00595465" w:rsidRPr="003C4772" w:rsidRDefault="00595465" w:rsidP="005749E1">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67EAF045" w:rsidR="00595465" w:rsidRPr="003C4772" w:rsidRDefault="00595465" w:rsidP="00595465">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0</w:t>
            </w:r>
            <w:r>
              <w:rPr>
                <w:rFonts w:eastAsia="Times New Roman" w:cs="Calibri"/>
                <w:color w:val="000000"/>
                <w:sz w:val="20"/>
                <w:szCs w:val="20"/>
                <w:lang w:eastAsia="es-CL"/>
              </w:rPr>
              <w:t>81</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77338750" w:rsidR="00595465" w:rsidRPr="00011FA5" w:rsidRDefault="00011FA5" w:rsidP="00011FA5">
            <w:pPr>
              <w:spacing w:line="0" w:lineRule="atLeast"/>
              <w:jc w:val="center"/>
              <w:rPr>
                <w:rFonts w:eastAsia="Times New Roman" w:cs="Calibri"/>
                <w:color w:val="000000"/>
                <w:sz w:val="20"/>
                <w:szCs w:val="20"/>
                <w:lang w:eastAsia="es-CL"/>
              </w:rPr>
            </w:pPr>
            <w:r w:rsidRPr="00011FA5">
              <w:rPr>
                <w:rFonts w:eastAsia="Times New Roman" w:cs="Calibri"/>
                <w:color w:val="000000"/>
                <w:sz w:val="20"/>
                <w:szCs w:val="20"/>
                <w:lang w:eastAsia="es-CL"/>
              </w:rPr>
              <w:t>28</w:t>
            </w:r>
            <w:r w:rsidR="00595465" w:rsidRPr="00011FA5">
              <w:rPr>
                <w:rFonts w:eastAsia="Times New Roman" w:cs="Calibri"/>
                <w:color w:val="000000"/>
                <w:sz w:val="20"/>
                <w:szCs w:val="20"/>
                <w:lang w:eastAsia="es-CL"/>
              </w:rPr>
              <w:t>/</w:t>
            </w:r>
            <w:r w:rsidRPr="00011FA5">
              <w:rPr>
                <w:rFonts w:eastAsia="Times New Roman" w:cs="Calibri"/>
                <w:color w:val="000000"/>
                <w:sz w:val="20"/>
                <w:szCs w:val="20"/>
                <w:lang w:eastAsia="es-CL"/>
              </w:rPr>
              <w:t>12</w:t>
            </w:r>
            <w:r w:rsidR="00595465" w:rsidRPr="00011FA5">
              <w:rPr>
                <w:rFonts w:eastAsia="Times New Roman" w:cs="Calibri"/>
                <w:color w:val="000000"/>
                <w:sz w:val="20"/>
                <w:szCs w:val="20"/>
                <w:lang w:eastAsia="es-CL"/>
              </w:rPr>
              <w:t>/</w:t>
            </w:r>
            <w:r w:rsidRPr="00011FA5">
              <w:rPr>
                <w:rFonts w:eastAsia="Times New Roman" w:cs="Calibri"/>
                <w:color w:val="000000"/>
                <w:sz w:val="20"/>
                <w:szCs w:val="20"/>
                <w:lang w:eastAsia="es-CL"/>
              </w:rPr>
              <w:t>10</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348CE296" w:rsidR="00595465" w:rsidRPr="003C4772" w:rsidRDefault="0059546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6C53ED33" w:rsidR="00595465" w:rsidRPr="003C4772" w:rsidRDefault="009E3BD9" w:rsidP="00446B4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595465" w:rsidRPr="003C4772">
              <w:rPr>
                <w:rFonts w:eastAsia="Times New Roman" w:cs="Calibri"/>
                <w:color w:val="000000"/>
                <w:sz w:val="20"/>
                <w:szCs w:val="20"/>
                <w:lang w:eastAsia="es-CL"/>
              </w:rPr>
              <w:t>Proyecto "</w:t>
            </w:r>
            <w:r w:rsidR="00595465" w:rsidRPr="00595465">
              <w:rPr>
                <w:rFonts w:eastAsia="Times New Roman" w:cs="Calibri"/>
                <w:color w:val="000000"/>
                <w:sz w:val="20"/>
                <w:szCs w:val="20"/>
                <w:lang w:eastAsia="es-CL"/>
              </w:rPr>
              <w:t>Centro De Cultivo Canal Cockburn, Seno Chasco. Nº Pert: 207123014</w:t>
            </w:r>
            <w:r w:rsidR="00595465" w:rsidRPr="003C4772">
              <w:rPr>
                <w:rFonts w:eastAsia="Times New Roman" w:cs="Calibri"/>
                <w:color w:val="000000"/>
                <w:sz w:val="20"/>
                <w:szCs w:val="20"/>
                <w:lang w:eastAsia="es-CL"/>
              </w:rPr>
              <w:t>"</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18D5B8F3" w:rsidR="00595465" w:rsidRPr="00595465" w:rsidRDefault="0060370E" w:rsidP="00715BE0">
            <w:pPr>
              <w:rPr>
                <w:rFonts w:eastAsia="Times New Roman" w:cs="Calibri"/>
                <w:color w:val="000000"/>
                <w:sz w:val="20"/>
                <w:szCs w:val="20"/>
                <w:lang w:eastAsia="es-CL"/>
              </w:rPr>
            </w:pPr>
            <w:r w:rsidRPr="00EF6173">
              <w:rPr>
                <w:rFonts w:eastAsia="Times New Roman" w:cs="Calibri"/>
                <w:color w:val="000000"/>
                <w:sz w:val="20"/>
                <w:szCs w:val="20"/>
                <w:lang w:eastAsia="es-CL"/>
              </w:rPr>
              <w:t xml:space="preserve">Con fecha </w:t>
            </w:r>
            <w:r>
              <w:rPr>
                <w:rFonts w:eastAsia="Times New Roman" w:cs="Calibri"/>
                <w:color w:val="000000"/>
                <w:sz w:val="20"/>
                <w:szCs w:val="20"/>
                <w:lang w:eastAsia="es-CL"/>
              </w:rPr>
              <w:t>17</w:t>
            </w:r>
            <w:r w:rsidRPr="00EF6173">
              <w:rPr>
                <w:rFonts w:eastAsia="Times New Roman" w:cs="Calibri"/>
                <w:color w:val="000000"/>
                <w:sz w:val="20"/>
                <w:szCs w:val="20"/>
                <w:lang w:eastAsia="es-CL"/>
              </w:rPr>
              <w:t>/</w:t>
            </w:r>
            <w:r>
              <w:rPr>
                <w:rFonts w:eastAsia="Times New Roman" w:cs="Calibri"/>
                <w:color w:val="000000"/>
                <w:sz w:val="20"/>
                <w:szCs w:val="20"/>
                <w:lang w:eastAsia="es-CL"/>
              </w:rPr>
              <w:t>12</w:t>
            </w:r>
            <w:r w:rsidRPr="00EF6173">
              <w:rPr>
                <w:rFonts w:eastAsia="Times New Roman" w:cs="Calibri"/>
                <w:color w:val="000000"/>
                <w:sz w:val="20"/>
                <w:szCs w:val="20"/>
                <w:lang w:eastAsia="es-CL"/>
              </w:rPr>
              <w:t>/</w:t>
            </w:r>
            <w:r>
              <w:rPr>
                <w:rFonts w:eastAsia="Times New Roman" w:cs="Calibri"/>
                <w:color w:val="000000"/>
                <w:sz w:val="20"/>
                <w:szCs w:val="20"/>
                <w:lang w:eastAsia="es-CL"/>
              </w:rPr>
              <w:t>12</w:t>
            </w:r>
            <w:r w:rsidRPr="00EF6173">
              <w:rPr>
                <w:rFonts w:eastAsia="Times New Roman" w:cs="Calibri"/>
                <w:color w:val="000000"/>
                <w:sz w:val="20"/>
                <w:szCs w:val="20"/>
                <w:lang w:eastAsia="es-CL"/>
              </w:rPr>
              <w:t xml:space="preserve"> el titular present</w:t>
            </w:r>
            <w:r>
              <w:rPr>
                <w:rFonts w:eastAsia="Times New Roman" w:cs="Calibri"/>
                <w:color w:val="000000"/>
                <w:sz w:val="20"/>
                <w:szCs w:val="20"/>
                <w:lang w:eastAsia="es-CL"/>
              </w:rPr>
              <w:t>ó</w:t>
            </w:r>
            <w:r w:rsidRPr="00EF6173">
              <w:rPr>
                <w:rFonts w:eastAsia="Times New Roman" w:cs="Calibri"/>
                <w:color w:val="000000"/>
                <w:sz w:val="20"/>
                <w:szCs w:val="20"/>
                <w:lang w:eastAsia="es-CL"/>
              </w:rPr>
              <w:t xml:space="preserve">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Pr>
                <w:rFonts w:eastAsia="Times New Roman" w:cs="Calibri"/>
                <w:color w:val="000000"/>
                <w:sz w:val="20"/>
                <w:szCs w:val="20"/>
                <w:lang w:eastAsia="es-CL"/>
              </w:rPr>
              <w:t xml:space="preserve"> cambios en </w:t>
            </w:r>
            <w:r w:rsidR="00595465" w:rsidRPr="00595465">
              <w:rPr>
                <w:rFonts w:eastAsia="Times New Roman" w:cs="Calibri"/>
                <w:color w:val="000000"/>
                <w:sz w:val="20"/>
                <w:szCs w:val="20"/>
                <w:lang w:eastAsia="es-CL"/>
              </w:rPr>
              <w:t>el número y geometría de las balsas-jaulas del centro, de 30 jaulas circulares de 25 m de diámetro a 22 jaulas cuadradas de 30x30 metros.</w:t>
            </w:r>
            <w:r w:rsidR="00595465">
              <w:rPr>
                <w:rFonts w:eastAsia="Times New Roman" w:cs="Calibri"/>
                <w:color w:val="000000"/>
                <w:sz w:val="20"/>
                <w:szCs w:val="20"/>
                <w:lang w:eastAsia="es-CL"/>
              </w:rPr>
              <w:t xml:space="preserve"> </w:t>
            </w:r>
            <w:r w:rsidR="00715BE0">
              <w:rPr>
                <w:rFonts w:eastAsia="Times New Roman" w:cs="Calibri"/>
                <w:color w:val="000000"/>
                <w:sz w:val="20"/>
                <w:szCs w:val="20"/>
                <w:lang w:eastAsia="es-CL"/>
              </w:rPr>
              <w:t>Esta consulta fue r</w:t>
            </w:r>
            <w:r w:rsidR="00595465" w:rsidRPr="002878C3">
              <w:rPr>
                <w:rFonts w:eastAsia="Times New Roman" w:cs="Calibri"/>
                <w:color w:val="000000"/>
                <w:sz w:val="20"/>
                <w:szCs w:val="20"/>
                <w:lang w:eastAsia="es-CL"/>
              </w:rPr>
              <w:t xml:space="preserve">espondida mediante </w:t>
            </w:r>
            <w:r w:rsidR="00595465">
              <w:rPr>
                <w:rFonts w:eastAsia="Times New Roman" w:cs="Calibri"/>
                <w:color w:val="000000"/>
                <w:sz w:val="20"/>
                <w:szCs w:val="20"/>
                <w:lang w:eastAsia="es-CL"/>
              </w:rPr>
              <w:t xml:space="preserve">Carta </w:t>
            </w:r>
            <w:r w:rsidR="00595465" w:rsidRPr="002878C3">
              <w:rPr>
                <w:rFonts w:eastAsia="Times New Roman" w:cs="Calibri"/>
                <w:color w:val="000000"/>
                <w:sz w:val="20"/>
                <w:szCs w:val="20"/>
                <w:lang w:eastAsia="es-CL"/>
              </w:rPr>
              <w:t>(</w:t>
            </w:r>
            <w:r w:rsidR="00595465">
              <w:rPr>
                <w:rFonts w:eastAsia="Times New Roman" w:cs="Calibri"/>
                <w:color w:val="000000"/>
                <w:sz w:val="20"/>
                <w:szCs w:val="20"/>
                <w:lang w:eastAsia="es-CL"/>
              </w:rPr>
              <w:t>SEA</w:t>
            </w:r>
            <w:r w:rsidR="00595465" w:rsidRPr="002878C3">
              <w:rPr>
                <w:rFonts w:eastAsia="Times New Roman" w:cs="Calibri"/>
                <w:color w:val="000000"/>
                <w:sz w:val="20"/>
                <w:szCs w:val="20"/>
                <w:lang w:eastAsia="es-CL"/>
              </w:rPr>
              <w:t>) N°</w:t>
            </w:r>
            <w:r w:rsidR="00595465">
              <w:rPr>
                <w:rFonts w:eastAsia="Times New Roman" w:cs="Calibri"/>
                <w:color w:val="000000"/>
                <w:sz w:val="20"/>
                <w:szCs w:val="20"/>
                <w:lang w:eastAsia="es-CL"/>
              </w:rPr>
              <w:t>043</w:t>
            </w:r>
            <w:r w:rsidR="00595465" w:rsidRPr="002878C3">
              <w:rPr>
                <w:rFonts w:eastAsia="Times New Roman" w:cs="Calibri"/>
                <w:color w:val="000000"/>
                <w:sz w:val="20"/>
                <w:szCs w:val="20"/>
                <w:lang w:eastAsia="es-CL"/>
              </w:rPr>
              <w:t xml:space="preserve"> de </w:t>
            </w:r>
            <w:r w:rsidR="00595465" w:rsidRPr="00F104D2">
              <w:rPr>
                <w:rFonts w:eastAsia="Times New Roman" w:cs="Calibri"/>
                <w:color w:val="000000"/>
                <w:sz w:val="20"/>
                <w:szCs w:val="20"/>
                <w:lang w:eastAsia="es-CL"/>
              </w:rPr>
              <w:t xml:space="preserve">fecha </w:t>
            </w:r>
            <w:r w:rsidR="00595465">
              <w:rPr>
                <w:rFonts w:eastAsia="Times New Roman" w:cs="Calibri"/>
                <w:color w:val="000000"/>
                <w:sz w:val="20"/>
                <w:szCs w:val="20"/>
                <w:lang w:eastAsia="es-CL"/>
              </w:rPr>
              <w:t>20</w:t>
            </w:r>
            <w:r w:rsidR="00595465" w:rsidRPr="00F104D2">
              <w:rPr>
                <w:rFonts w:eastAsia="Times New Roman" w:cs="Calibri"/>
                <w:color w:val="000000"/>
                <w:sz w:val="20"/>
                <w:szCs w:val="20"/>
                <w:lang w:eastAsia="es-CL"/>
              </w:rPr>
              <w:t>/0</w:t>
            </w:r>
            <w:r w:rsidR="00595465">
              <w:rPr>
                <w:rFonts w:eastAsia="Times New Roman" w:cs="Calibri"/>
                <w:color w:val="000000"/>
                <w:sz w:val="20"/>
                <w:szCs w:val="20"/>
                <w:lang w:eastAsia="es-CL"/>
              </w:rPr>
              <w:t>2</w:t>
            </w:r>
            <w:r w:rsidR="00595465" w:rsidRPr="00F104D2">
              <w:rPr>
                <w:rFonts w:eastAsia="Times New Roman" w:cs="Calibri"/>
                <w:color w:val="000000"/>
                <w:sz w:val="20"/>
                <w:szCs w:val="20"/>
                <w:lang w:eastAsia="es-CL"/>
              </w:rPr>
              <w:t>/</w:t>
            </w:r>
            <w:r w:rsidR="00595465">
              <w:rPr>
                <w:rFonts w:eastAsia="Times New Roman" w:cs="Calibri"/>
                <w:color w:val="000000"/>
                <w:sz w:val="20"/>
                <w:szCs w:val="20"/>
                <w:lang w:eastAsia="es-CL"/>
              </w:rPr>
              <w:t>13</w:t>
            </w:r>
            <w:r w:rsidR="00595465" w:rsidRPr="002878C3">
              <w:rPr>
                <w:rFonts w:eastAsia="Times New Roman" w:cs="Calibri"/>
                <w:color w:val="000000"/>
                <w:sz w:val="20"/>
                <w:szCs w:val="20"/>
                <w:lang w:eastAsia="es-CL"/>
              </w:rPr>
              <w:t>, indicándose que la modificación propuesta no constituía un cambio de consideración.</w:t>
            </w:r>
          </w:p>
        </w:tc>
      </w:tr>
      <w:tr w:rsidR="00595465" w:rsidRPr="0025129B" w14:paraId="6F527A8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86"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A87"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9"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tcPr>
          <w:p w14:paraId="6F527A8A"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tcPr>
          <w:p w14:paraId="6F527A8B" w14:textId="77777777" w:rsidR="00595465" w:rsidRPr="0025129B" w:rsidRDefault="00595465" w:rsidP="005749E1">
            <w:pPr>
              <w:spacing w:line="0" w:lineRule="atLeas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A8C" w14:textId="77777777" w:rsidR="00595465" w:rsidRPr="00E0660B" w:rsidRDefault="00595465" w:rsidP="005749E1">
            <w:pPr>
              <w:spacing w:line="0" w:lineRule="atLeast"/>
              <w:rPr>
                <w:rFonts w:eastAsia="Times New Roman" w:cs="Calibri"/>
                <w:color w:val="000000"/>
                <w:sz w:val="20"/>
                <w:szCs w:val="20"/>
                <w:highlight w:val="yellow"/>
                <w:lang w:eastAsia="es-CL"/>
              </w:rPr>
            </w:pPr>
          </w:p>
        </w:tc>
      </w:tr>
      <w:tr w:rsidR="00595465" w:rsidRPr="0025129B" w14:paraId="6F527B0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06"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07"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08"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09"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B0A" w14:textId="77777777" w:rsidR="00595465" w:rsidRPr="0025129B" w:rsidRDefault="0059546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B0B" w14:textId="77777777" w:rsidR="00595465" w:rsidRPr="0025129B" w:rsidRDefault="00595465" w:rsidP="005749E1">
            <w:pPr>
              <w:spacing w:line="0" w:lineRule="atLeas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B0C" w14:textId="77777777" w:rsidR="00595465" w:rsidRPr="00E0660B" w:rsidRDefault="00595465" w:rsidP="005749E1">
            <w:pPr>
              <w:spacing w:line="0" w:lineRule="atLeast"/>
              <w:rPr>
                <w:rFonts w:eastAsia="Times New Roman" w:cs="Calibri"/>
                <w:color w:val="000000"/>
                <w:sz w:val="20"/>
                <w:szCs w:val="20"/>
                <w:highlight w:val="yellow"/>
                <w:lang w:eastAsia="es-CL"/>
              </w:rPr>
            </w:pPr>
          </w:p>
        </w:tc>
      </w:tr>
      <w:tr w:rsidR="00595465" w:rsidRPr="0025129B" w14:paraId="6F527B1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16"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18"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595465" w:rsidRPr="0025129B" w:rsidRDefault="00595465" w:rsidP="00570BD0">
            <w:pPr>
              <w:spacing w:line="0" w:lineRule="atLeast"/>
              <w:jc w:val="lef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B1C" w14:textId="77777777" w:rsidR="00595465" w:rsidRPr="00E0660B" w:rsidRDefault="00595465" w:rsidP="00570BD0">
            <w:pPr>
              <w:spacing w:line="0" w:lineRule="atLeast"/>
              <w:jc w:val="left"/>
              <w:rPr>
                <w:rFonts w:eastAsia="Times New Roman" w:cs="Calibri"/>
                <w:color w:val="000000"/>
                <w:sz w:val="20"/>
                <w:szCs w:val="20"/>
                <w:highlight w:val="yellow"/>
                <w:lang w:eastAsia="es-CL"/>
              </w:rPr>
            </w:pPr>
          </w:p>
        </w:tc>
      </w:tr>
    </w:tbl>
    <w:p w14:paraId="6F527B1E" w14:textId="77777777" w:rsidR="00E73ECE" w:rsidRDefault="00E73ECE" w:rsidP="00317531"/>
    <w:p w14:paraId="139DC458" w14:textId="77777777" w:rsidR="008F31F9" w:rsidRDefault="008F31F9" w:rsidP="00317531"/>
    <w:p w14:paraId="69A1ACE0" w14:textId="77777777" w:rsidR="008F31F9" w:rsidRDefault="008F31F9" w:rsidP="00317531"/>
    <w:p w14:paraId="7A71F572" w14:textId="77777777" w:rsidR="008F31F9" w:rsidRDefault="008F31F9" w:rsidP="00317531"/>
    <w:p w14:paraId="00E22216" w14:textId="77777777" w:rsidR="008F31F9" w:rsidRPr="0025129B" w:rsidRDefault="008F31F9" w:rsidP="00317531">
      <w:pPr>
        <w:sectPr w:rsidR="008F31F9"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91375177"/>
      <w:r w:rsidRPr="0025129B">
        <w:lastRenderedPageBreak/>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1375178"/>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62C9C16" w:rsidR="00B1722C" w:rsidRPr="0025129B" w:rsidRDefault="009A710E" w:rsidP="009A710E">
            <w:pPr>
              <w:jc w:val="left"/>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404347">
            <w:pPr>
              <w:ind w:left="78"/>
              <w:jc w:val="left"/>
              <w:rPr>
                <w:b/>
                <w:sz w:val="20"/>
                <w:szCs w:val="20"/>
              </w:rPr>
            </w:pPr>
            <w:r w:rsidRPr="0025129B">
              <w:rPr>
                <w:b/>
                <w:sz w:val="20"/>
                <w:szCs w:val="20"/>
              </w:rPr>
              <w:t xml:space="preserve">Descripción del Motivo: </w:t>
            </w:r>
          </w:p>
          <w:p w14:paraId="6F527B27" w14:textId="0CC0E5F3" w:rsidR="00B1722C" w:rsidRPr="0025129B" w:rsidRDefault="009A710E" w:rsidP="00404347">
            <w:pPr>
              <w:ind w:left="78"/>
              <w:jc w:val="left"/>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1375179"/>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8C4F4A"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Localización de proyecto en área de concesión autorizada en la RCA.</w:t>
            </w:r>
          </w:p>
          <w:p w14:paraId="16CACE82"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Manejo de los efectos de la materia orgánica por alimento no consumido y fecas en el sedimento y columna de agua.</w:t>
            </w:r>
          </w:p>
          <w:p w14:paraId="7D61182E"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Manejo de Mortandades.</w:t>
            </w:r>
          </w:p>
          <w:p w14:paraId="6D49ADEC"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Plan de Contingencia.</w:t>
            </w:r>
          </w:p>
          <w:p w14:paraId="3EA22794"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Pérdida o alteración de hábitat acuático.</w:t>
            </w:r>
          </w:p>
          <w:p w14:paraId="04223650" w14:textId="77777777" w:rsidR="00FC14E2" w:rsidRPr="007A6304"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Manejo de Residuos Líquidos.</w:t>
            </w:r>
          </w:p>
          <w:p w14:paraId="6F527B2D" w14:textId="2C04B004" w:rsidR="00893A4E" w:rsidRPr="00FC14E2" w:rsidRDefault="00FC14E2" w:rsidP="000A6A3E">
            <w:pPr>
              <w:pStyle w:val="Prrafodelista"/>
              <w:numPr>
                <w:ilvl w:val="0"/>
                <w:numId w:val="3"/>
              </w:numPr>
              <w:spacing w:line="276" w:lineRule="auto"/>
              <w:rPr>
                <w:rFonts w:eastAsia="Times New Roman" w:cs="Calibri"/>
                <w:sz w:val="20"/>
                <w:szCs w:val="16"/>
                <w:lang w:eastAsia="es-CL"/>
              </w:rPr>
            </w:pPr>
            <w:r w:rsidRPr="007A6304">
              <w:rPr>
                <w:rFonts w:eastAsia="Times New Roman" w:cs="Calibri"/>
                <w:sz w:val="20"/>
                <w:szCs w:val="16"/>
                <w:lang w:eastAsia="es-CL"/>
              </w:rPr>
              <w:t>Manejo de Residuos.</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137518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2" w14:textId="3D603BC3" w:rsidR="00004D1D" w:rsidRPr="0025129B" w:rsidRDefault="00DB5D13" w:rsidP="00C958D0">
      <w:pPr>
        <w:pStyle w:val="Ttulo3"/>
        <w:rPr>
          <w:sz w:val="24"/>
          <w:szCs w:val="24"/>
        </w:rPr>
      </w:pPr>
      <w:bookmarkStart w:id="83" w:name="_Toc353998115"/>
      <w:bookmarkStart w:id="84" w:name="_Toc353998188"/>
      <w:bookmarkStart w:id="85" w:name="_Toc382383540"/>
      <w:bookmarkStart w:id="86" w:name="_Toc382472362"/>
      <w:bookmarkStart w:id="87" w:name="_Toc391375181"/>
      <w:r>
        <w:t xml:space="preserve">Antecedentes de la </w:t>
      </w:r>
      <w:r w:rsidR="006B4FB2" w:rsidRPr="0025129B">
        <w:t>inspección</w:t>
      </w:r>
      <w:r w:rsidR="00004D1D" w:rsidRPr="0025129B">
        <w:t>.</w:t>
      </w:r>
      <w:bookmarkEnd w:id="83"/>
      <w:bookmarkEnd w:id="84"/>
      <w:bookmarkEnd w:id="85"/>
      <w:bookmarkEnd w:id="86"/>
      <w:bookmarkEnd w:id="87"/>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893A4E" w:rsidRPr="0025129B" w14:paraId="6F527B3A" w14:textId="77777777" w:rsidTr="004E2B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2BA8D64B" w:rsidR="00882292" w:rsidRPr="0025129B" w:rsidRDefault="00801AA6" w:rsidP="00801AA6">
            <w:pPr>
              <w:rPr>
                <w:sz w:val="20"/>
                <w:szCs w:val="20"/>
              </w:rPr>
            </w:pPr>
            <w:r>
              <w:rPr>
                <w:sz w:val="20"/>
                <w:szCs w:val="20"/>
              </w:rPr>
              <w:t>06</w:t>
            </w:r>
            <w:r w:rsidR="004E2B6D">
              <w:rPr>
                <w:sz w:val="20"/>
                <w:szCs w:val="20"/>
              </w:rPr>
              <w:t>/0</w:t>
            </w:r>
            <w:r>
              <w:rPr>
                <w:sz w:val="20"/>
                <w:szCs w:val="20"/>
              </w:rPr>
              <w:t>5</w:t>
            </w:r>
            <w:r w:rsidR="004E2B6D">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4E2B6D">
            <w:pPr>
              <w:ind w:left="90"/>
              <w:rPr>
                <w:b/>
                <w:sz w:val="20"/>
                <w:szCs w:val="20"/>
              </w:rPr>
            </w:pPr>
            <w:r w:rsidRPr="0025129B">
              <w:rPr>
                <w:b/>
                <w:sz w:val="20"/>
                <w:szCs w:val="20"/>
              </w:rPr>
              <w:t>Hora(s) de Inicio:</w:t>
            </w:r>
          </w:p>
          <w:p w14:paraId="6F527B37" w14:textId="18AF7961" w:rsidR="006B4FB2" w:rsidRPr="0025129B" w:rsidRDefault="003D09C2" w:rsidP="00801AA6">
            <w:pPr>
              <w:ind w:left="90"/>
              <w:rPr>
                <w:sz w:val="20"/>
                <w:szCs w:val="20"/>
              </w:rPr>
            </w:pPr>
            <w:r>
              <w:rPr>
                <w:sz w:val="20"/>
                <w:szCs w:val="20"/>
              </w:rPr>
              <w:t>1</w:t>
            </w:r>
            <w:r w:rsidR="00801AA6">
              <w:rPr>
                <w:sz w:val="20"/>
                <w:szCs w:val="20"/>
              </w:rPr>
              <w:t>2</w:t>
            </w:r>
            <w:r w:rsidR="004E2B6D">
              <w:rPr>
                <w:sz w:val="20"/>
                <w:szCs w:val="20"/>
              </w:rPr>
              <w:t>:</w:t>
            </w:r>
            <w:r>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8" w14:textId="434BA509" w:rsidR="00893A4E" w:rsidRPr="0025129B" w:rsidRDefault="00893A4E" w:rsidP="004E2B6D">
            <w:pPr>
              <w:ind w:left="60" w:right="-60"/>
              <w:rPr>
                <w:b/>
                <w:sz w:val="20"/>
                <w:szCs w:val="20"/>
              </w:rPr>
            </w:pPr>
            <w:r w:rsidRPr="0025129B">
              <w:rPr>
                <w:b/>
                <w:sz w:val="20"/>
                <w:szCs w:val="20"/>
              </w:rPr>
              <w:t xml:space="preserve">Hora(s) de </w:t>
            </w:r>
            <w:r w:rsidR="004E2B6D">
              <w:rPr>
                <w:b/>
                <w:sz w:val="20"/>
                <w:szCs w:val="20"/>
              </w:rPr>
              <w:t>F</w:t>
            </w:r>
            <w:r w:rsidR="00E838DE" w:rsidRPr="0025129B">
              <w:rPr>
                <w:b/>
                <w:sz w:val="20"/>
                <w:szCs w:val="20"/>
              </w:rPr>
              <w:t>inalización</w:t>
            </w:r>
            <w:r w:rsidRPr="0025129B">
              <w:rPr>
                <w:b/>
                <w:sz w:val="20"/>
                <w:szCs w:val="20"/>
              </w:rPr>
              <w:t>:</w:t>
            </w:r>
          </w:p>
          <w:p w14:paraId="6F527B39" w14:textId="5273F145" w:rsidR="006B4FB2" w:rsidRPr="0025129B" w:rsidRDefault="00801AA6" w:rsidP="00801AA6">
            <w:pPr>
              <w:ind w:left="60" w:right="-60"/>
              <w:rPr>
                <w:sz w:val="20"/>
                <w:szCs w:val="20"/>
                <w:lang w:val="es-ES" w:eastAsia="es-ES"/>
              </w:rPr>
            </w:pPr>
            <w:r>
              <w:rPr>
                <w:sz w:val="20"/>
                <w:szCs w:val="20"/>
                <w:lang w:val="es-ES" w:eastAsia="es-ES"/>
              </w:rPr>
              <w:t>14</w:t>
            </w:r>
            <w:r w:rsidR="004E2B6D">
              <w:rPr>
                <w:sz w:val="20"/>
                <w:szCs w:val="20"/>
                <w:lang w:val="es-ES" w:eastAsia="es-ES"/>
              </w:rPr>
              <w:t>:</w:t>
            </w:r>
            <w:r>
              <w:rPr>
                <w:sz w:val="20"/>
                <w:szCs w:val="20"/>
                <w:lang w:val="es-ES" w:eastAsia="es-ES"/>
              </w:rPr>
              <w:t>5</w:t>
            </w:r>
            <w:r w:rsidR="00F14CB4">
              <w:rPr>
                <w:sz w:val="20"/>
                <w:szCs w:val="20"/>
                <w:lang w:val="es-ES" w:eastAsia="es-ES"/>
              </w:rPr>
              <w:t>5</w:t>
            </w:r>
          </w:p>
        </w:tc>
      </w:tr>
      <w:tr w:rsidR="00893A4E" w:rsidRPr="0025129B" w14:paraId="6F527B3F" w14:textId="77777777" w:rsidTr="00F14CB4">
        <w:trPr>
          <w:trHeight w:val="441"/>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0E9DD096" w:rsidR="00893A4E" w:rsidRPr="0025129B" w:rsidRDefault="00801AA6" w:rsidP="00801AA6">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4E2B6D">
            <w:pPr>
              <w:ind w:left="60" w:right="-60"/>
              <w:rPr>
                <w:sz w:val="20"/>
                <w:szCs w:val="20"/>
              </w:rPr>
            </w:pPr>
            <w:r w:rsidRPr="0025129B">
              <w:rPr>
                <w:b/>
                <w:sz w:val="20"/>
                <w:szCs w:val="20"/>
              </w:rPr>
              <w:t>Órgano:</w:t>
            </w:r>
          </w:p>
          <w:p w14:paraId="6F527B3E" w14:textId="0C932AC0" w:rsidR="00893A4E" w:rsidRPr="0025129B" w:rsidRDefault="00801AA6" w:rsidP="004E2B6D">
            <w:pPr>
              <w:ind w:left="60" w:right="-60"/>
              <w:rPr>
                <w:rFonts w:eastAsia="Times New Roman"/>
                <w:sz w:val="20"/>
                <w:szCs w:val="20"/>
              </w:rPr>
            </w:pPr>
            <w:r>
              <w:rPr>
                <w:rFonts w:eastAsia="Times New Roman"/>
                <w:sz w:val="20"/>
                <w:szCs w:val="20"/>
              </w:rPr>
              <w:t>Superintendencia del Medio Ambiente</w:t>
            </w:r>
          </w:p>
        </w:tc>
      </w:tr>
      <w:tr w:rsidR="00893A4E" w:rsidRPr="0025129B" w14:paraId="6F527B44" w14:textId="77777777" w:rsidTr="00F14CB4">
        <w:trPr>
          <w:trHeight w:val="40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757BA12" w14:textId="5B8A2B7D" w:rsidR="00801AA6" w:rsidRDefault="00801AA6" w:rsidP="00F14CB4">
            <w:pPr>
              <w:rPr>
                <w:sz w:val="20"/>
                <w:szCs w:val="20"/>
              </w:rPr>
            </w:pPr>
            <w:r>
              <w:rPr>
                <w:sz w:val="20"/>
                <w:szCs w:val="20"/>
              </w:rPr>
              <w:t>Luis Urbina Parra</w:t>
            </w:r>
          </w:p>
          <w:p w14:paraId="04DBCFE9" w14:textId="19B790C4" w:rsidR="00801AA6" w:rsidRDefault="00801AA6" w:rsidP="00F14CB4">
            <w:pPr>
              <w:rPr>
                <w:sz w:val="20"/>
                <w:szCs w:val="20"/>
              </w:rPr>
            </w:pPr>
            <w:r>
              <w:rPr>
                <w:sz w:val="20"/>
                <w:szCs w:val="20"/>
              </w:rPr>
              <w:t>Carlos Aravena Varas</w:t>
            </w:r>
          </w:p>
          <w:p w14:paraId="6F527B41" w14:textId="74B7ECB1" w:rsidR="00893A4E" w:rsidRPr="0025129B" w:rsidRDefault="00A757EB" w:rsidP="00A757EB">
            <w:pPr>
              <w:rPr>
                <w:sz w:val="20"/>
                <w:szCs w:val="20"/>
              </w:rPr>
            </w:pPr>
            <w:r>
              <w:rPr>
                <w:sz w:val="20"/>
                <w:szCs w:val="20"/>
              </w:rPr>
              <w:t>Alejandro Ulloa Alfaro, Sargento 2°</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Default="00893A4E" w:rsidP="004E2B6D">
            <w:pPr>
              <w:ind w:left="60" w:right="-60"/>
              <w:rPr>
                <w:b/>
                <w:sz w:val="20"/>
                <w:szCs w:val="20"/>
              </w:rPr>
            </w:pPr>
            <w:r w:rsidRPr="0025129B">
              <w:rPr>
                <w:b/>
                <w:sz w:val="20"/>
                <w:szCs w:val="20"/>
              </w:rPr>
              <w:t>Órgano(s):</w:t>
            </w:r>
          </w:p>
          <w:p w14:paraId="5EB34A47" w14:textId="4F5F0D6F" w:rsidR="00801AA6" w:rsidRDefault="00801AA6" w:rsidP="00F14CB4">
            <w:pPr>
              <w:ind w:left="60" w:right="-60"/>
              <w:rPr>
                <w:rFonts w:eastAsia="Times New Roman"/>
                <w:sz w:val="20"/>
                <w:szCs w:val="20"/>
              </w:rPr>
            </w:pPr>
            <w:r>
              <w:rPr>
                <w:rFonts w:eastAsia="Times New Roman"/>
                <w:sz w:val="20"/>
                <w:szCs w:val="20"/>
              </w:rPr>
              <w:t>Servicio Nacional de Pesca y Acuicultura</w:t>
            </w:r>
          </w:p>
          <w:p w14:paraId="7FC3CE0B" w14:textId="2FD1ABC6" w:rsidR="00801AA6" w:rsidRDefault="00801AA6" w:rsidP="00F14CB4">
            <w:pPr>
              <w:ind w:left="60" w:right="-60"/>
              <w:rPr>
                <w:sz w:val="20"/>
                <w:szCs w:val="20"/>
              </w:rPr>
            </w:pPr>
            <w:r>
              <w:rPr>
                <w:rFonts w:eastAsia="Times New Roman"/>
                <w:sz w:val="20"/>
                <w:szCs w:val="20"/>
              </w:rPr>
              <w:t>Corporación Nacional Forestal</w:t>
            </w:r>
          </w:p>
          <w:p w14:paraId="6F527B43" w14:textId="0B677F56" w:rsidR="00893A4E" w:rsidRPr="0025129B" w:rsidRDefault="003D09C2" w:rsidP="00F14CB4">
            <w:pPr>
              <w:ind w:left="60" w:right="-60"/>
              <w:rPr>
                <w:rFonts w:eastAsia="Times New Roman"/>
                <w:sz w:val="20"/>
                <w:szCs w:val="20"/>
              </w:rPr>
            </w:pPr>
            <w:r>
              <w:rPr>
                <w:sz w:val="20"/>
                <w:szCs w:val="20"/>
              </w:rPr>
              <w:t>Gobernación Marítima de Punta Arenas</w:t>
            </w:r>
          </w:p>
        </w:tc>
      </w:tr>
      <w:tr w:rsidR="00893A4E" w:rsidRPr="0025129B" w14:paraId="6F527B47"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7A50A05" w:rsidR="00893A4E" w:rsidRPr="0025129B" w:rsidRDefault="00893A4E" w:rsidP="00A75DF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17BD373" w:rsidR="00893A4E" w:rsidRPr="00A75DF8" w:rsidRDefault="00A75DF8" w:rsidP="00A75DF8">
            <w:pPr>
              <w:spacing w:line="0" w:lineRule="atLeast"/>
              <w:ind w:left="71"/>
              <w:jc w:val="left"/>
              <w:rPr>
                <w:sz w:val="20"/>
                <w:szCs w:val="20"/>
              </w:rPr>
            </w:pPr>
            <w:r w:rsidRPr="00A75DF8">
              <w:rPr>
                <w:sz w:val="20"/>
                <w:szCs w:val="20"/>
              </w:rPr>
              <w:t>No</w:t>
            </w:r>
          </w:p>
        </w:tc>
      </w:tr>
      <w:tr w:rsidR="00893A4E" w:rsidRPr="0025129B" w14:paraId="6F527B4A"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3AAC86A" w:rsidR="00893A4E" w:rsidRPr="0025129B" w:rsidRDefault="00A75DF8" w:rsidP="00A75DF8">
            <w:pPr>
              <w:spacing w:line="0" w:lineRule="atLeast"/>
              <w:ind w:left="71"/>
              <w:jc w:val="left"/>
              <w:rPr>
                <w:sz w:val="20"/>
                <w:szCs w:val="20"/>
              </w:rPr>
            </w:pPr>
            <w:r>
              <w:rPr>
                <w:sz w:val="20"/>
                <w:szCs w:val="20"/>
              </w:rPr>
              <w:t>No</w:t>
            </w:r>
          </w:p>
        </w:tc>
      </w:tr>
      <w:tr w:rsidR="00893A4E" w:rsidRPr="0025129B" w14:paraId="6F527B4D"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3AF190CF" w:rsidR="00893A4E" w:rsidRPr="0025129B" w:rsidRDefault="00A75DF8" w:rsidP="00A75DF8">
            <w:pPr>
              <w:spacing w:line="0" w:lineRule="atLeast"/>
              <w:ind w:left="71"/>
              <w:jc w:val="left"/>
              <w:rPr>
                <w:sz w:val="20"/>
                <w:szCs w:val="20"/>
              </w:rPr>
            </w:pPr>
            <w:r>
              <w:rPr>
                <w:sz w:val="20"/>
                <w:szCs w:val="20"/>
              </w:rPr>
              <w:t>Sí</w:t>
            </w:r>
          </w:p>
        </w:tc>
      </w:tr>
      <w:tr w:rsidR="00893A4E" w:rsidRPr="0025129B" w14:paraId="6F527B50"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CB35D11" w:rsidR="00893A4E" w:rsidRPr="00A75DF8" w:rsidRDefault="00A75DF8" w:rsidP="00A75DF8">
            <w:pPr>
              <w:spacing w:line="0" w:lineRule="atLeast"/>
              <w:ind w:left="71"/>
              <w:jc w:val="left"/>
              <w:rPr>
                <w:sz w:val="20"/>
                <w:szCs w:val="20"/>
              </w:rPr>
            </w:pPr>
            <w:r w:rsidRPr="00A75DF8">
              <w:rPr>
                <w:sz w:val="20"/>
                <w:szCs w:val="20"/>
              </w:rPr>
              <w:t>Sí</w:t>
            </w:r>
          </w:p>
        </w:tc>
      </w:tr>
      <w:tr w:rsidR="00893A4E" w:rsidRPr="0025129B" w14:paraId="6F527B53"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A5E8226" w:rsidR="00893A4E" w:rsidRPr="0025129B" w:rsidRDefault="00A75DF8" w:rsidP="00A75DF8">
            <w:pPr>
              <w:spacing w:line="0" w:lineRule="atLeast"/>
              <w:ind w:left="71"/>
              <w:jc w:val="left"/>
              <w:rPr>
                <w:sz w:val="20"/>
                <w:szCs w:val="20"/>
              </w:rPr>
            </w:pPr>
            <w:r>
              <w:rPr>
                <w:sz w:val="20"/>
                <w:szCs w:val="20"/>
              </w:rPr>
              <w:t>Sí</w:t>
            </w:r>
          </w:p>
        </w:tc>
      </w:tr>
      <w:tr w:rsidR="00450B79" w:rsidRPr="0025129B" w14:paraId="6F527B56"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7E1273B" w:rsidR="00450B79" w:rsidRPr="0025129B" w:rsidRDefault="004B1613" w:rsidP="00A75DF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5B81034" w:rsidR="00450B79" w:rsidRPr="0025129B" w:rsidRDefault="00A75DF8" w:rsidP="00A75DF8">
            <w:pPr>
              <w:spacing w:line="0" w:lineRule="atLeast"/>
              <w:ind w:left="71"/>
              <w:jc w:val="left"/>
              <w:rPr>
                <w:b/>
                <w:sz w:val="20"/>
                <w:szCs w:val="20"/>
              </w:rPr>
            </w:pPr>
            <w:r w:rsidRPr="0068311B">
              <w:rPr>
                <w:sz w:val="20"/>
                <w:szCs w:val="20"/>
              </w:rPr>
              <w:t>Si (</w:t>
            </w:r>
            <w:r>
              <w:rPr>
                <w:sz w:val="20"/>
                <w:szCs w:val="20"/>
              </w:rPr>
              <w:t>V</w:t>
            </w:r>
            <w:r w:rsidRPr="00BC125F">
              <w:rPr>
                <w:sz w:val="20"/>
                <w:szCs w:val="20"/>
              </w:rPr>
              <w:t>er Anexo 1</w:t>
            </w:r>
            <w:r>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11D8FB5B" w:rsidR="00893A4E" w:rsidRPr="00714097" w:rsidRDefault="00893A4E" w:rsidP="00C958D0">
      <w:pPr>
        <w:pStyle w:val="Ttulo3"/>
        <w:rPr>
          <w:color w:val="FF0000"/>
        </w:rPr>
      </w:pPr>
      <w:bookmarkStart w:id="88" w:name="_Toc352840390"/>
      <w:bookmarkStart w:id="89" w:name="_Toc352841450"/>
      <w:bookmarkStart w:id="90" w:name="_Toc353998117"/>
      <w:bookmarkStart w:id="91" w:name="_Toc353998190"/>
      <w:bookmarkStart w:id="92" w:name="_Toc382383541"/>
      <w:bookmarkStart w:id="93" w:name="_Toc382472363"/>
      <w:bookmarkStart w:id="94" w:name="_Toc391375182"/>
      <w:r w:rsidRPr="00714097">
        <w:lastRenderedPageBreak/>
        <w:t>Detalle del Recorrido de la Inspección.</w:t>
      </w:r>
      <w:bookmarkEnd w:id="88"/>
      <w:bookmarkEnd w:id="89"/>
      <w:bookmarkEnd w:id="90"/>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920"/>
        <w:gridCol w:w="1274"/>
        <w:gridCol w:w="1137"/>
        <w:gridCol w:w="2550"/>
        <w:gridCol w:w="4231"/>
      </w:tblGrid>
      <w:tr w:rsidR="00413EC4" w:rsidRPr="0025129B" w14:paraId="6F527B5F" w14:textId="77777777" w:rsidTr="00285D82">
        <w:trPr>
          <w:trHeight w:val="254"/>
          <w:tblHeader/>
          <w:jc w:val="center"/>
        </w:trPr>
        <w:tc>
          <w:tcPr>
            <w:tcW w:w="45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19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81478EF" w:rsidR="00413EC4" w:rsidRPr="0025129B" w:rsidRDefault="00413EC4" w:rsidP="006021B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6021B8">
              <w:rPr>
                <w:rFonts w:cstheme="minorHAnsi"/>
                <w:b/>
                <w:sz w:val="20"/>
                <w:szCs w:val="20"/>
                <w:lang w:val="es-ES_tradnl"/>
              </w:rPr>
              <w:t>18</w:t>
            </w:r>
            <w:r w:rsidR="00E838DE" w:rsidRPr="0025129B">
              <w:rPr>
                <w:rFonts w:cstheme="minorHAnsi"/>
                <w:b/>
                <w:sz w:val="20"/>
                <w:szCs w:val="20"/>
                <w:lang w:val="es-ES_tradnl"/>
              </w:rPr>
              <w:t xml:space="preserve"> </w:t>
            </w:r>
          </w:p>
        </w:tc>
        <w:tc>
          <w:tcPr>
            <w:tcW w:w="1261"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92"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285D82">
        <w:trPr>
          <w:trHeight w:val="273"/>
          <w:tblHeader/>
          <w:jc w:val="center"/>
        </w:trPr>
        <w:tc>
          <w:tcPr>
            <w:tcW w:w="45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30"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562"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61"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92"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285D82">
        <w:trPr>
          <w:trHeight w:val="551"/>
          <w:jc w:val="center"/>
        </w:trPr>
        <w:tc>
          <w:tcPr>
            <w:tcW w:w="455" w:type="pct"/>
            <w:tcBorders>
              <w:top w:val="nil"/>
              <w:left w:val="single" w:sz="8" w:space="0" w:color="auto"/>
              <w:bottom w:val="single" w:sz="4" w:space="0" w:color="auto"/>
              <w:right w:val="single" w:sz="4" w:space="0" w:color="auto"/>
            </w:tcBorders>
            <w:noWrap/>
            <w:vAlign w:val="center"/>
            <w:hideMark/>
          </w:tcPr>
          <w:p w14:paraId="6F527B66" w14:textId="14702385" w:rsidR="003753AB" w:rsidRPr="00695A3E" w:rsidRDefault="000E37A1" w:rsidP="00570BD0">
            <w:pPr>
              <w:jc w:val="center"/>
              <w:rPr>
                <w:rFonts w:eastAsia="Times New Roman" w:cstheme="minorHAnsi"/>
                <w:sz w:val="20"/>
                <w:szCs w:val="20"/>
                <w:lang w:val="es-ES_tradnl" w:eastAsia="es-CL"/>
              </w:rPr>
            </w:pPr>
            <w:r w:rsidRPr="00695A3E">
              <w:rPr>
                <w:rFonts w:eastAsia="Times New Roman" w:cstheme="minorHAnsi"/>
                <w:sz w:val="20"/>
                <w:szCs w:val="20"/>
                <w:lang w:val="es-ES_tradnl" w:eastAsia="es-CL"/>
              </w:rPr>
              <w:t>1</w:t>
            </w:r>
          </w:p>
        </w:tc>
        <w:tc>
          <w:tcPr>
            <w:tcW w:w="630" w:type="pct"/>
            <w:tcBorders>
              <w:top w:val="nil"/>
              <w:left w:val="nil"/>
              <w:bottom w:val="single" w:sz="4" w:space="0" w:color="auto"/>
              <w:right w:val="single" w:sz="4" w:space="0" w:color="auto"/>
            </w:tcBorders>
            <w:noWrap/>
            <w:vAlign w:val="center"/>
          </w:tcPr>
          <w:p w14:paraId="6F527B67" w14:textId="104E4E94" w:rsidR="003753AB" w:rsidRPr="00381450" w:rsidRDefault="00381450" w:rsidP="00381450">
            <w:pPr>
              <w:jc w:val="center"/>
              <w:rPr>
                <w:rFonts w:eastAsia="Times New Roman" w:cstheme="minorHAnsi"/>
                <w:sz w:val="20"/>
                <w:szCs w:val="20"/>
                <w:lang w:val="es-ES_tradnl" w:eastAsia="es-CL"/>
              </w:rPr>
            </w:pPr>
            <w:r w:rsidRPr="00381450">
              <w:rPr>
                <w:rFonts w:eastAsia="Times New Roman" w:cstheme="minorHAnsi"/>
                <w:sz w:val="20"/>
                <w:szCs w:val="20"/>
                <w:lang w:val="es-ES_tradnl" w:eastAsia="es-CL"/>
              </w:rPr>
              <w:t>3</w:t>
            </w:r>
            <w:r w:rsidR="00C26963" w:rsidRPr="00381450">
              <w:rPr>
                <w:rFonts w:eastAsia="Times New Roman" w:cstheme="minorHAnsi"/>
                <w:sz w:val="20"/>
                <w:szCs w:val="20"/>
                <w:lang w:val="es-ES_tradnl" w:eastAsia="es-CL"/>
              </w:rPr>
              <w:t>.</w:t>
            </w:r>
            <w:r w:rsidRPr="00381450">
              <w:rPr>
                <w:rFonts w:eastAsia="Times New Roman" w:cstheme="minorHAnsi"/>
                <w:sz w:val="20"/>
                <w:szCs w:val="20"/>
                <w:lang w:val="es-ES_tradnl" w:eastAsia="es-CL"/>
              </w:rPr>
              <w:t>953</w:t>
            </w:r>
            <w:r w:rsidR="00C26963" w:rsidRPr="00381450">
              <w:rPr>
                <w:rFonts w:eastAsia="Times New Roman" w:cstheme="minorHAnsi"/>
                <w:sz w:val="20"/>
                <w:szCs w:val="20"/>
                <w:lang w:val="es-ES_tradnl" w:eastAsia="es-CL"/>
              </w:rPr>
              <w:t>.</w:t>
            </w:r>
            <w:r w:rsidRPr="00381450">
              <w:rPr>
                <w:rFonts w:eastAsia="Times New Roman" w:cstheme="minorHAnsi"/>
                <w:sz w:val="20"/>
                <w:szCs w:val="20"/>
                <w:lang w:val="es-ES_tradnl" w:eastAsia="es-CL"/>
              </w:rPr>
              <w:t>096</w:t>
            </w:r>
          </w:p>
        </w:tc>
        <w:tc>
          <w:tcPr>
            <w:tcW w:w="562" w:type="pct"/>
            <w:tcBorders>
              <w:top w:val="nil"/>
              <w:left w:val="nil"/>
              <w:bottom w:val="single" w:sz="4" w:space="0" w:color="auto"/>
              <w:right w:val="single" w:sz="4" w:space="0" w:color="auto"/>
            </w:tcBorders>
            <w:noWrap/>
            <w:vAlign w:val="center"/>
          </w:tcPr>
          <w:p w14:paraId="6F527B68" w14:textId="52F86098" w:rsidR="003753AB" w:rsidRPr="00381450" w:rsidRDefault="00381450" w:rsidP="00381450">
            <w:pPr>
              <w:jc w:val="center"/>
              <w:rPr>
                <w:rFonts w:eastAsia="Times New Roman" w:cstheme="minorHAnsi"/>
                <w:sz w:val="20"/>
                <w:szCs w:val="20"/>
                <w:lang w:val="es-ES_tradnl" w:eastAsia="es-CL"/>
              </w:rPr>
            </w:pPr>
            <w:r w:rsidRPr="00381450">
              <w:rPr>
                <w:rFonts w:eastAsia="Times New Roman" w:cstheme="minorHAnsi"/>
                <w:sz w:val="20"/>
                <w:szCs w:val="20"/>
                <w:lang w:val="es-ES_tradnl" w:eastAsia="es-CL"/>
              </w:rPr>
              <w:t>335</w:t>
            </w:r>
            <w:r w:rsidR="00C26963" w:rsidRPr="00381450">
              <w:rPr>
                <w:rFonts w:eastAsia="Times New Roman" w:cstheme="minorHAnsi"/>
                <w:sz w:val="20"/>
                <w:szCs w:val="20"/>
                <w:lang w:val="es-ES_tradnl" w:eastAsia="es-CL"/>
              </w:rPr>
              <w:t>.</w:t>
            </w:r>
            <w:r w:rsidRPr="00381450">
              <w:rPr>
                <w:rFonts w:eastAsia="Times New Roman" w:cstheme="minorHAnsi"/>
                <w:sz w:val="20"/>
                <w:szCs w:val="20"/>
                <w:lang w:val="es-ES_tradnl" w:eastAsia="es-CL"/>
              </w:rPr>
              <w:t>707</w:t>
            </w:r>
          </w:p>
        </w:tc>
        <w:tc>
          <w:tcPr>
            <w:tcW w:w="1261" w:type="pct"/>
            <w:tcBorders>
              <w:top w:val="nil"/>
              <w:left w:val="nil"/>
              <w:bottom w:val="single" w:sz="4" w:space="0" w:color="auto"/>
              <w:right w:val="single" w:sz="4" w:space="0" w:color="auto"/>
            </w:tcBorders>
            <w:vAlign w:val="center"/>
          </w:tcPr>
          <w:p w14:paraId="6F527B69" w14:textId="02C06BCA" w:rsidR="003753AB" w:rsidRPr="00695A3E" w:rsidRDefault="00C063DD" w:rsidP="00570BD0">
            <w:pPr>
              <w:rPr>
                <w:rFonts w:eastAsia="Times New Roman" w:cstheme="minorHAnsi"/>
                <w:sz w:val="20"/>
                <w:szCs w:val="20"/>
                <w:lang w:val="es-ES_tradnl" w:eastAsia="es-CL"/>
              </w:rPr>
            </w:pPr>
            <w:r w:rsidRPr="00695A3E">
              <w:rPr>
                <w:rFonts w:eastAsia="Times New Roman" w:cstheme="minorHAnsi"/>
                <w:sz w:val="20"/>
                <w:szCs w:val="20"/>
                <w:lang w:val="es-ES_tradnl" w:eastAsia="es-CL"/>
              </w:rPr>
              <w:t xml:space="preserve">Vértice 1 - </w:t>
            </w:r>
            <w:r w:rsidR="000E37A1" w:rsidRPr="00695A3E">
              <w:rPr>
                <w:rFonts w:eastAsia="Times New Roman" w:cstheme="minorHAnsi"/>
                <w:sz w:val="20"/>
                <w:szCs w:val="20"/>
                <w:lang w:val="es-ES_tradnl" w:eastAsia="es-CL"/>
              </w:rPr>
              <w:t>Módulo de cultivo</w:t>
            </w:r>
          </w:p>
        </w:tc>
        <w:tc>
          <w:tcPr>
            <w:tcW w:w="2092" w:type="pct"/>
            <w:tcBorders>
              <w:top w:val="nil"/>
              <w:left w:val="nil"/>
              <w:bottom w:val="single" w:sz="4" w:space="0" w:color="auto"/>
              <w:right w:val="single" w:sz="8" w:space="0" w:color="auto"/>
            </w:tcBorders>
            <w:vAlign w:val="center"/>
          </w:tcPr>
          <w:p w14:paraId="6F527B6A" w14:textId="760028C1" w:rsidR="003753AB" w:rsidRPr="00695A3E" w:rsidRDefault="00C063DD"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Corresponde a uno de los cuatro vértices del módulo de cultivo.</w:t>
            </w:r>
          </w:p>
        </w:tc>
      </w:tr>
      <w:tr w:rsidR="00901C18" w:rsidRPr="0025129B" w14:paraId="6F527B71"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6F527B6C" w14:textId="2D0F5BCA" w:rsidR="00901C18" w:rsidRPr="00695A3E" w:rsidRDefault="00901C18" w:rsidP="00570BD0">
            <w:pPr>
              <w:jc w:val="center"/>
              <w:rPr>
                <w:rFonts w:eastAsia="Times New Roman" w:cstheme="minorHAnsi"/>
                <w:sz w:val="20"/>
                <w:szCs w:val="20"/>
                <w:lang w:val="es-ES_tradnl" w:eastAsia="es-CL"/>
              </w:rPr>
            </w:pPr>
            <w:r w:rsidRPr="00695A3E">
              <w:rPr>
                <w:rFonts w:eastAsia="Times New Roman" w:cstheme="minorHAnsi"/>
                <w:sz w:val="20"/>
                <w:szCs w:val="20"/>
                <w:lang w:val="es-ES_tradnl" w:eastAsia="es-CL"/>
              </w:rPr>
              <w:t>2</w:t>
            </w:r>
          </w:p>
        </w:tc>
        <w:tc>
          <w:tcPr>
            <w:tcW w:w="630" w:type="pct"/>
            <w:tcBorders>
              <w:top w:val="single" w:sz="4" w:space="0" w:color="auto"/>
              <w:left w:val="nil"/>
              <w:bottom w:val="single" w:sz="4" w:space="0" w:color="auto"/>
              <w:right w:val="single" w:sz="4" w:space="0" w:color="auto"/>
            </w:tcBorders>
            <w:noWrap/>
            <w:vAlign w:val="center"/>
          </w:tcPr>
          <w:p w14:paraId="6F527B6D" w14:textId="666F428A" w:rsidR="00901C18" w:rsidRPr="000F3B54" w:rsidRDefault="000F3B54" w:rsidP="000F3B54">
            <w:pPr>
              <w:jc w:val="center"/>
              <w:rPr>
                <w:rFonts w:eastAsia="Times New Roman" w:cstheme="minorHAnsi"/>
                <w:sz w:val="20"/>
                <w:szCs w:val="20"/>
                <w:lang w:val="es-ES_tradnl" w:eastAsia="es-CL"/>
              </w:rPr>
            </w:pPr>
            <w:r w:rsidRPr="000F3B54">
              <w:rPr>
                <w:rFonts w:eastAsia="Times New Roman" w:cstheme="minorHAnsi"/>
                <w:sz w:val="20"/>
                <w:szCs w:val="20"/>
                <w:lang w:val="es-ES_tradnl" w:eastAsia="es-CL"/>
              </w:rPr>
              <w:t>3</w:t>
            </w:r>
            <w:r w:rsidR="00901C18" w:rsidRPr="000F3B54">
              <w:rPr>
                <w:rFonts w:eastAsia="Times New Roman" w:cstheme="minorHAnsi"/>
                <w:sz w:val="20"/>
                <w:szCs w:val="20"/>
                <w:lang w:val="es-ES_tradnl" w:eastAsia="es-CL"/>
              </w:rPr>
              <w:t>.</w:t>
            </w:r>
            <w:r w:rsidRPr="000F3B54">
              <w:rPr>
                <w:rFonts w:eastAsia="Times New Roman" w:cstheme="minorHAnsi"/>
                <w:sz w:val="20"/>
                <w:szCs w:val="20"/>
                <w:lang w:val="es-ES_tradnl" w:eastAsia="es-CL"/>
              </w:rPr>
              <w:t>953</w:t>
            </w:r>
            <w:r w:rsidR="00901C18" w:rsidRPr="000F3B54">
              <w:rPr>
                <w:rFonts w:eastAsia="Times New Roman" w:cstheme="minorHAnsi"/>
                <w:sz w:val="20"/>
                <w:szCs w:val="20"/>
                <w:lang w:val="es-ES_tradnl" w:eastAsia="es-CL"/>
              </w:rPr>
              <w:t>.</w:t>
            </w:r>
            <w:r w:rsidRPr="000F3B54">
              <w:rPr>
                <w:rFonts w:eastAsia="Times New Roman" w:cstheme="minorHAnsi"/>
                <w:sz w:val="20"/>
                <w:szCs w:val="20"/>
                <w:lang w:val="es-ES_tradnl" w:eastAsia="es-CL"/>
              </w:rPr>
              <w:t>152</w:t>
            </w:r>
          </w:p>
        </w:tc>
        <w:tc>
          <w:tcPr>
            <w:tcW w:w="562" w:type="pct"/>
            <w:tcBorders>
              <w:top w:val="single" w:sz="4" w:space="0" w:color="auto"/>
              <w:left w:val="nil"/>
              <w:bottom w:val="single" w:sz="4" w:space="0" w:color="auto"/>
              <w:right w:val="single" w:sz="4" w:space="0" w:color="auto"/>
            </w:tcBorders>
            <w:noWrap/>
            <w:vAlign w:val="center"/>
          </w:tcPr>
          <w:p w14:paraId="6F527B6E" w14:textId="6680CB60" w:rsidR="00901C18" w:rsidRPr="000F3B54" w:rsidRDefault="000F3B54" w:rsidP="000F3B54">
            <w:pPr>
              <w:jc w:val="center"/>
              <w:rPr>
                <w:rFonts w:eastAsia="Times New Roman" w:cstheme="minorHAnsi"/>
                <w:sz w:val="20"/>
                <w:szCs w:val="20"/>
                <w:lang w:val="es-ES_tradnl" w:eastAsia="es-CL"/>
              </w:rPr>
            </w:pPr>
            <w:r w:rsidRPr="000F3B54">
              <w:rPr>
                <w:rFonts w:eastAsia="Times New Roman" w:cstheme="minorHAnsi"/>
                <w:sz w:val="20"/>
                <w:szCs w:val="20"/>
                <w:lang w:val="es-ES_tradnl" w:eastAsia="es-CL"/>
              </w:rPr>
              <w:t>335</w:t>
            </w:r>
            <w:r w:rsidR="00901C18" w:rsidRPr="000F3B54">
              <w:rPr>
                <w:rFonts w:eastAsia="Times New Roman" w:cstheme="minorHAnsi"/>
                <w:sz w:val="20"/>
                <w:szCs w:val="20"/>
                <w:lang w:val="es-ES_tradnl" w:eastAsia="es-CL"/>
              </w:rPr>
              <w:t>.</w:t>
            </w:r>
            <w:r w:rsidRPr="000F3B54">
              <w:rPr>
                <w:rFonts w:eastAsia="Times New Roman" w:cstheme="minorHAnsi"/>
                <w:sz w:val="20"/>
                <w:szCs w:val="20"/>
                <w:lang w:val="es-ES_tradnl" w:eastAsia="es-CL"/>
              </w:rPr>
              <w:t>739</w:t>
            </w:r>
          </w:p>
        </w:tc>
        <w:tc>
          <w:tcPr>
            <w:tcW w:w="1261" w:type="pct"/>
            <w:tcBorders>
              <w:top w:val="single" w:sz="4" w:space="0" w:color="auto"/>
              <w:left w:val="nil"/>
              <w:bottom w:val="single" w:sz="4" w:space="0" w:color="auto"/>
              <w:right w:val="single" w:sz="4" w:space="0" w:color="auto"/>
            </w:tcBorders>
            <w:vAlign w:val="center"/>
          </w:tcPr>
          <w:p w14:paraId="6F527B6F" w14:textId="1A879E91"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Vértice 2 - Módulo de cultivo</w:t>
            </w:r>
          </w:p>
        </w:tc>
        <w:tc>
          <w:tcPr>
            <w:tcW w:w="2092" w:type="pct"/>
            <w:tcBorders>
              <w:top w:val="single" w:sz="4" w:space="0" w:color="auto"/>
              <w:left w:val="nil"/>
              <w:bottom w:val="single" w:sz="4" w:space="0" w:color="auto"/>
              <w:right w:val="single" w:sz="8" w:space="0" w:color="auto"/>
            </w:tcBorders>
            <w:vAlign w:val="center"/>
          </w:tcPr>
          <w:p w14:paraId="6F527B70" w14:textId="4C1D4F1A"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Corresponde a uno de los cuatro vértices del módulo de cultivo.</w:t>
            </w:r>
          </w:p>
        </w:tc>
      </w:tr>
      <w:tr w:rsidR="00901C18" w:rsidRPr="0025129B" w14:paraId="6F527B77"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6F527B72" w14:textId="4141303F" w:rsidR="00901C18" w:rsidRPr="00695A3E" w:rsidRDefault="00901C18" w:rsidP="00570BD0">
            <w:pPr>
              <w:jc w:val="center"/>
              <w:rPr>
                <w:rFonts w:eastAsia="Times New Roman" w:cstheme="minorHAnsi"/>
                <w:sz w:val="20"/>
                <w:szCs w:val="20"/>
                <w:lang w:val="es-ES_tradnl" w:eastAsia="es-CL"/>
              </w:rPr>
            </w:pPr>
            <w:r w:rsidRPr="00695A3E">
              <w:rPr>
                <w:rFonts w:eastAsia="Times New Roman" w:cstheme="minorHAnsi"/>
                <w:sz w:val="20"/>
                <w:szCs w:val="20"/>
                <w:lang w:val="es-ES_tradnl" w:eastAsia="es-CL"/>
              </w:rPr>
              <w:t>3</w:t>
            </w:r>
          </w:p>
        </w:tc>
        <w:tc>
          <w:tcPr>
            <w:tcW w:w="630" w:type="pct"/>
            <w:tcBorders>
              <w:top w:val="single" w:sz="4" w:space="0" w:color="auto"/>
              <w:left w:val="nil"/>
              <w:bottom w:val="single" w:sz="4" w:space="0" w:color="auto"/>
              <w:right w:val="single" w:sz="4" w:space="0" w:color="auto"/>
            </w:tcBorders>
            <w:noWrap/>
            <w:vAlign w:val="center"/>
          </w:tcPr>
          <w:p w14:paraId="6F527B73" w14:textId="5BBE4D58" w:rsidR="00901C18" w:rsidRPr="0035526E" w:rsidRDefault="0035526E" w:rsidP="0035526E">
            <w:pPr>
              <w:jc w:val="center"/>
              <w:rPr>
                <w:rFonts w:eastAsia="Times New Roman" w:cstheme="minorHAnsi"/>
                <w:sz w:val="20"/>
                <w:szCs w:val="20"/>
                <w:lang w:val="es-ES_tradnl" w:eastAsia="es-CL"/>
              </w:rPr>
            </w:pPr>
            <w:r w:rsidRPr="0035526E">
              <w:rPr>
                <w:rFonts w:eastAsia="Times New Roman" w:cstheme="minorHAnsi"/>
                <w:sz w:val="20"/>
                <w:szCs w:val="20"/>
                <w:lang w:val="es-ES_tradnl" w:eastAsia="es-CL"/>
              </w:rPr>
              <w:t>3</w:t>
            </w:r>
            <w:r w:rsidR="00901C18" w:rsidRPr="0035526E">
              <w:rPr>
                <w:rFonts w:eastAsia="Times New Roman" w:cstheme="minorHAnsi"/>
                <w:sz w:val="20"/>
                <w:szCs w:val="20"/>
                <w:lang w:val="es-ES_tradnl" w:eastAsia="es-CL"/>
              </w:rPr>
              <w:t>.</w:t>
            </w:r>
            <w:r w:rsidRPr="0035526E">
              <w:rPr>
                <w:rFonts w:eastAsia="Times New Roman" w:cstheme="minorHAnsi"/>
                <w:sz w:val="20"/>
                <w:szCs w:val="20"/>
                <w:lang w:val="es-ES_tradnl" w:eastAsia="es-CL"/>
              </w:rPr>
              <w:t>953</w:t>
            </w:r>
            <w:r w:rsidR="00901C18" w:rsidRPr="0035526E">
              <w:rPr>
                <w:rFonts w:eastAsia="Times New Roman" w:cstheme="minorHAnsi"/>
                <w:sz w:val="20"/>
                <w:szCs w:val="20"/>
                <w:lang w:val="es-ES_tradnl" w:eastAsia="es-CL"/>
              </w:rPr>
              <w:t>.</w:t>
            </w:r>
            <w:r w:rsidRPr="0035526E">
              <w:rPr>
                <w:rFonts w:eastAsia="Times New Roman" w:cstheme="minorHAnsi"/>
                <w:sz w:val="20"/>
                <w:szCs w:val="20"/>
                <w:lang w:val="es-ES_tradnl" w:eastAsia="es-CL"/>
              </w:rPr>
              <w:t>326</w:t>
            </w:r>
          </w:p>
        </w:tc>
        <w:tc>
          <w:tcPr>
            <w:tcW w:w="562" w:type="pct"/>
            <w:tcBorders>
              <w:top w:val="single" w:sz="4" w:space="0" w:color="auto"/>
              <w:left w:val="nil"/>
              <w:bottom w:val="single" w:sz="4" w:space="0" w:color="auto"/>
              <w:right w:val="single" w:sz="4" w:space="0" w:color="auto"/>
            </w:tcBorders>
            <w:noWrap/>
            <w:vAlign w:val="center"/>
          </w:tcPr>
          <w:p w14:paraId="6F527B74" w14:textId="3FC26BCD" w:rsidR="00901C18" w:rsidRPr="0035526E" w:rsidRDefault="0035526E" w:rsidP="0035526E">
            <w:pPr>
              <w:jc w:val="center"/>
              <w:rPr>
                <w:rFonts w:eastAsia="Times New Roman" w:cstheme="minorHAnsi"/>
                <w:sz w:val="20"/>
                <w:szCs w:val="20"/>
                <w:lang w:val="es-ES_tradnl" w:eastAsia="es-CL"/>
              </w:rPr>
            </w:pPr>
            <w:r w:rsidRPr="0035526E">
              <w:rPr>
                <w:rFonts w:eastAsia="Times New Roman" w:cstheme="minorHAnsi"/>
                <w:sz w:val="20"/>
                <w:szCs w:val="20"/>
                <w:lang w:val="es-ES_tradnl" w:eastAsia="es-CL"/>
              </w:rPr>
              <w:t>335</w:t>
            </w:r>
            <w:r w:rsidR="00901C18" w:rsidRPr="0035526E">
              <w:rPr>
                <w:rFonts w:eastAsia="Times New Roman" w:cstheme="minorHAnsi"/>
                <w:sz w:val="20"/>
                <w:szCs w:val="20"/>
                <w:lang w:val="es-ES_tradnl" w:eastAsia="es-CL"/>
              </w:rPr>
              <w:t>.</w:t>
            </w:r>
            <w:r w:rsidRPr="0035526E">
              <w:rPr>
                <w:rFonts w:eastAsia="Times New Roman" w:cstheme="minorHAnsi"/>
                <w:sz w:val="20"/>
                <w:szCs w:val="20"/>
                <w:lang w:val="es-ES_tradnl" w:eastAsia="es-CL"/>
              </w:rPr>
              <w:t>473</w:t>
            </w:r>
          </w:p>
        </w:tc>
        <w:tc>
          <w:tcPr>
            <w:tcW w:w="1261" w:type="pct"/>
            <w:tcBorders>
              <w:top w:val="single" w:sz="4" w:space="0" w:color="auto"/>
              <w:left w:val="nil"/>
              <w:bottom w:val="single" w:sz="4" w:space="0" w:color="auto"/>
              <w:right w:val="single" w:sz="4" w:space="0" w:color="auto"/>
            </w:tcBorders>
            <w:vAlign w:val="center"/>
          </w:tcPr>
          <w:p w14:paraId="6F527B75" w14:textId="68E16FA6"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Vértice 3 - Módulo de cultivo</w:t>
            </w:r>
          </w:p>
        </w:tc>
        <w:tc>
          <w:tcPr>
            <w:tcW w:w="2092" w:type="pct"/>
            <w:tcBorders>
              <w:top w:val="single" w:sz="4" w:space="0" w:color="auto"/>
              <w:left w:val="nil"/>
              <w:bottom w:val="single" w:sz="4" w:space="0" w:color="auto"/>
              <w:right w:val="single" w:sz="8" w:space="0" w:color="auto"/>
            </w:tcBorders>
            <w:vAlign w:val="center"/>
          </w:tcPr>
          <w:p w14:paraId="6F527B76" w14:textId="46C88A91"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Corresponde a uno de los cuatro vértices del módulo de cultivo.</w:t>
            </w:r>
          </w:p>
        </w:tc>
      </w:tr>
      <w:tr w:rsidR="00901C18" w:rsidRPr="0025129B" w14:paraId="6F527B7D"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6F527B78" w14:textId="7CE4AEE2" w:rsidR="00901C18" w:rsidRPr="00695A3E" w:rsidRDefault="00901C18" w:rsidP="00570BD0">
            <w:pPr>
              <w:jc w:val="center"/>
              <w:rPr>
                <w:rFonts w:eastAsia="Times New Roman" w:cstheme="minorHAnsi"/>
                <w:sz w:val="20"/>
                <w:szCs w:val="20"/>
                <w:lang w:val="es-ES_tradnl" w:eastAsia="es-CL"/>
              </w:rPr>
            </w:pPr>
            <w:r w:rsidRPr="00695A3E">
              <w:rPr>
                <w:rFonts w:eastAsia="Times New Roman" w:cstheme="minorHAnsi"/>
                <w:sz w:val="20"/>
                <w:szCs w:val="20"/>
                <w:lang w:val="es-ES_tradnl" w:eastAsia="es-CL"/>
              </w:rPr>
              <w:t>4</w:t>
            </w:r>
          </w:p>
        </w:tc>
        <w:tc>
          <w:tcPr>
            <w:tcW w:w="630" w:type="pct"/>
            <w:tcBorders>
              <w:top w:val="single" w:sz="4" w:space="0" w:color="auto"/>
              <w:left w:val="nil"/>
              <w:bottom w:val="single" w:sz="4" w:space="0" w:color="auto"/>
              <w:right w:val="single" w:sz="4" w:space="0" w:color="auto"/>
            </w:tcBorders>
            <w:noWrap/>
            <w:vAlign w:val="center"/>
          </w:tcPr>
          <w:p w14:paraId="6F527B79" w14:textId="1014EA81" w:rsidR="00901C18" w:rsidRPr="009B3119" w:rsidRDefault="009B3119" w:rsidP="009B3119">
            <w:pPr>
              <w:jc w:val="center"/>
              <w:rPr>
                <w:rFonts w:eastAsia="Times New Roman" w:cstheme="minorHAnsi"/>
                <w:sz w:val="20"/>
                <w:szCs w:val="20"/>
                <w:lang w:val="es-ES_tradnl" w:eastAsia="es-CL"/>
              </w:rPr>
            </w:pPr>
            <w:r w:rsidRPr="009B3119">
              <w:rPr>
                <w:rFonts w:eastAsia="Times New Roman" w:cstheme="minorHAnsi"/>
                <w:sz w:val="20"/>
                <w:szCs w:val="20"/>
                <w:lang w:val="es-ES_tradnl" w:eastAsia="es-CL"/>
              </w:rPr>
              <w:t>3</w:t>
            </w:r>
            <w:r w:rsidR="00901C18" w:rsidRPr="009B3119">
              <w:rPr>
                <w:rFonts w:eastAsia="Times New Roman" w:cstheme="minorHAnsi"/>
                <w:sz w:val="20"/>
                <w:szCs w:val="20"/>
                <w:lang w:val="es-ES_tradnl" w:eastAsia="es-CL"/>
              </w:rPr>
              <w:t>.</w:t>
            </w:r>
            <w:r w:rsidRPr="009B3119">
              <w:rPr>
                <w:rFonts w:eastAsia="Times New Roman" w:cstheme="minorHAnsi"/>
                <w:sz w:val="20"/>
                <w:szCs w:val="20"/>
                <w:lang w:val="es-ES_tradnl" w:eastAsia="es-CL"/>
              </w:rPr>
              <w:t>953</w:t>
            </w:r>
            <w:r w:rsidR="00901C18" w:rsidRPr="009B3119">
              <w:rPr>
                <w:rFonts w:eastAsia="Times New Roman" w:cstheme="minorHAnsi"/>
                <w:sz w:val="20"/>
                <w:szCs w:val="20"/>
                <w:lang w:val="es-ES_tradnl" w:eastAsia="es-CL"/>
              </w:rPr>
              <w:t>.</w:t>
            </w:r>
            <w:r w:rsidRPr="009B3119">
              <w:rPr>
                <w:rFonts w:eastAsia="Times New Roman" w:cstheme="minorHAnsi"/>
                <w:sz w:val="20"/>
                <w:szCs w:val="20"/>
                <w:lang w:val="es-ES_tradnl" w:eastAsia="es-CL"/>
              </w:rPr>
              <w:t>272</w:t>
            </w:r>
          </w:p>
        </w:tc>
        <w:tc>
          <w:tcPr>
            <w:tcW w:w="562" w:type="pct"/>
            <w:tcBorders>
              <w:top w:val="single" w:sz="4" w:space="0" w:color="auto"/>
              <w:left w:val="nil"/>
              <w:bottom w:val="single" w:sz="4" w:space="0" w:color="auto"/>
              <w:right w:val="single" w:sz="4" w:space="0" w:color="auto"/>
            </w:tcBorders>
            <w:noWrap/>
            <w:vAlign w:val="center"/>
          </w:tcPr>
          <w:p w14:paraId="6F527B7A" w14:textId="3D99B69D" w:rsidR="00901C18" w:rsidRPr="009B3119" w:rsidRDefault="009B3119" w:rsidP="009B3119">
            <w:pPr>
              <w:jc w:val="center"/>
              <w:rPr>
                <w:rFonts w:eastAsia="Times New Roman" w:cstheme="minorHAnsi"/>
                <w:sz w:val="20"/>
                <w:szCs w:val="20"/>
                <w:lang w:val="es-ES_tradnl" w:eastAsia="es-CL"/>
              </w:rPr>
            </w:pPr>
            <w:r w:rsidRPr="009B3119">
              <w:rPr>
                <w:rFonts w:eastAsia="Times New Roman" w:cstheme="minorHAnsi"/>
                <w:sz w:val="20"/>
                <w:szCs w:val="20"/>
                <w:lang w:val="es-ES_tradnl" w:eastAsia="es-CL"/>
              </w:rPr>
              <w:t>335</w:t>
            </w:r>
            <w:r w:rsidR="00901C18" w:rsidRPr="009B3119">
              <w:rPr>
                <w:rFonts w:eastAsia="Times New Roman" w:cstheme="minorHAnsi"/>
                <w:sz w:val="20"/>
                <w:szCs w:val="20"/>
                <w:lang w:val="es-ES_tradnl" w:eastAsia="es-CL"/>
              </w:rPr>
              <w:t>.</w:t>
            </w:r>
            <w:r w:rsidRPr="009B3119">
              <w:rPr>
                <w:rFonts w:eastAsia="Times New Roman" w:cstheme="minorHAnsi"/>
                <w:sz w:val="20"/>
                <w:szCs w:val="20"/>
                <w:lang w:val="es-ES_tradnl" w:eastAsia="es-CL"/>
              </w:rPr>
              <w:t>441</w:t>
            </w:r>
          </w:p>
        </w:tc>
        <w:tc>
          <w:tcPr>
            <w:tcW w:w="1261" w:type="pct"/>
            <w:tcBorders>
              <w:top w:val="single" w:sz="4" w:space="0" w:color="auto"/>
              <w:left w:val="nil"/>
              <w:bottom w:val="single" w:sz="4" w:space="0" w:color="auto"/>
              <w:right w:val="single" w:sz="4" w:space="0" w:color="auto"/>
            </w:tcBorders>
            <w:vAlign w:val="center"/>
          </w:tcPr>
          <w:p w14:paraId="6F527B7B" w14:textId="2D2A7586"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Vértice 4 - Módulo de cultivo</w:t>
            </w:r>
          </w:p>
        </w:tc>
        <w:tc>
          <w:tcPr>
            <w:tcW w:w="2092" w:type="pct"/>
            <w:tcBorders>
              <w:top w:val="single" w:sz="4" w:space="0" w:color="auto"/>
              <w:left w:val="nil"/>
              <w:bottom w:val="single" w:sz="4" w:space="0" w:color="auto"/>
              <w:right w:val="single" w:sz="8" w:space="0" w:color="auto"/>
            </w:tcBorders>
            <w:vAlign w:val="center"/>
          </w:tcPr>
          <w:p w14:paraId="6F527B7C" w14:textId="3054F3BF" w:rsidR="00901C18" w:rsidRPr="00695A3E" w:rsidRDefault="00901C18" w:rsidP="00C063DD">
            <w:pPr>
              <w:rPr>
                <w:rFonts w:eastAsia="Times New Roman" w:cstheme="minorHAnsi"/>
                <w:sz w:val="20"/>
                <w:szCs w:val="20"/>
                <w:lang w:val="es-ES_tradnl" w:eastAsia="es-CL"/>
              </w:rPr>
            </w:pPr>
            <w:r w:rsidRPr="00695A3E">
              <w:rPr>
                <w:rFonts w:eastAsia="Times New Roman" w:cstheme="minorHAnsi"/>
                <w:sz w:val="20"/>
                <w:szCs w:val="20"/>
                <w:lang w:val="es-ES_tradnl" w:eastAsia="es-CL"/>
              </w:rPr>
              <w:t>Corresponde a uno de los cuatro vértices del módulo de cultivo.</w:t>
            </w:r>
          </w:p>
        </w:tc>
      </w:tr>
      <w:tr w:rsidR="00901C18" w:rsidRPr="00D707C3" w14:paraId="6170E682"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6607C91C" w14:textId="4347F37A" w:rsidR="00901C18" w:rsidRPr="00801AA6" w:rsidRDefault="00901C18" w:rsidP="00570BD0">
            <w:pPr>
              <w:jc w:val="center"/>
              <w:rPr>
                <w:rFonts w:eastAsia="Times New Roman" w:cstheme="minorHAnsi"/>
                <w:sz w:val="20"/>
                <w:szCs w:val="20"/>
                <w:highlight w:val="yellow"/>
                <w:lang w:val="es-ES_tradnl" w:eastAsia="es-CL"/>
              </w:rPr>
            </w:pPr>
            <w:r w:rsidRPr="00D82A75">
              <w:rPr>
                <w:rFonts w:eastAsia="Times New Roman" w:cstheme="minorHAnsi"/>
                <w:sz w:val="20"/>
                <w:szCs w:val="20"/>
                <w:lang w:val="es-ES_tradnl" w:eastAsia="es-CL"/>
              </w:rPr>
              <w:t>5</w:t>
            </w:r>
          </w:p>
        </w:tc>
        <w:tc>
          <w:tcPr>
            <w:tcW w:w="630" w:type="pct"/>
            <w:tcBorders>
              <w:top w:val="single" w:sz="4" w:space="0" w:color="auto"/>
              <w:left w:val="nil"/>
              <w:bottom w:val="single" w:sz="4" w:space="0" w:color="auto"/>
              <w:right w:val="single" w:sz="4" w:space="0" w:color="auto"/>
            </w:tcBorders>
            <w:noWrap/>
            <w:vAlign w:val="center"/>
          </w:tcPr>
          <w:p w14:paraId="53BB2BAF" w14:textId="320ED482" w:rsidR="00901C18" w:rsidRPr="00634581" w:rsidRDefault="00634581" w:rsidP="00255A2D">
            <w:pPr>
              <w:jc w:val="center"/>
              <w:rPr>
                <w:rFonts w:eastAsia="Times New Roman" w:cstheme="minorHAnsi"/>
                <w:sz w:val="20"/>
                <w:szCs w:val="20"/>
                <w:lang w:val="es-ES_tradnl" w:eastAsia="es-CL"/>
              </w:rPr>
            </w:pPr>
            <w:r w:rsidRPr="00634581">
              <w:rPr>
                <w:rFonts w:eastAsia="Times New Roman" w:cstheme="minorHAnsi"/>
                <w:sz w:val="20"/>
                <w:szCs w:val="20"/>
                <w:lang w:val="es-ES_tradnl" w:eastAsia="es-CL"/>
              </w:rPr>
              <w:t>3</w:t>
            </w:r>
            <w:r w:rsidR="005D3254" w:rsidRPr="00634581">
              <w:rPr>
                <w:rFonts w:eastAsia="Times New Roman" w:cstheme="minorHAnsi"/>
                <w:sz w:val="20"/>
                <w:szCs w:val="20"/>
                <w:lang w:val="es-ES_tradnl" w:eastAsia="es-CL"/>
              </w:rPr>
              <w:t>.</w:t>
            </w:r>
            <w:r w:rsidRPr="00634581">
              <w:rPr>
                <w:rFonts w:eastAsia="Times New Roman" w:cstheme="minorHAnsi"/>
                <w:sz w:val="20"/>
                <w:szCs w:val="20"/>
                <w:lang w:val="es-ES_tradnl" w:eastAsia="es-CL"/>
              </w:rPr>
              <w:t>953</w:t>
            </w:r>
            <w:r w:rsidR="005D3254" w:rsidRPr="00634581">
              <w:rPr>
                <w:rFonts w:eastAsia="Times New Roman" w:cstheme="minorHAnsi"/>
                <w:sz w:val="20"/>
                <w:szCs w:val="20"/>
                <w:lang w:val="es-ES_tradnl" w:eastAsia="es-CL"/>
              </w:rPr>
              <w:t>.</w:t>
            </w:r>
            <w:r w:rsidR="00255A2D">
              <w:rPr>
                <w:rFonts w:eastAsia="Times New Roman" w:cstheme="minorHAnsi"/>
                <w:sz w:val="20"/>
                <w:szCs w:val="20"/>
                <w:lang w:val="es-ES_tradnl" w:eastAsia="es-CL"/>
              </w:rPr>
              <w:t>213</w:t>
            </w:r>
          </w:p>
        </w:tc>
        <w:tc>
          <w:tcPr>
            <w:tcW w:w="562" w:type="pct"/>
            <w:tcBorders>
              <w:top w:val="single" w:sz="4" w:space="0" w:color="auto"/>
              <w:left w:val="nil"/>
              <w:bottom w:val="single" w:sz="4" w:space="0" w:color="auto"/>
              <w:right w:val="single" w:sz="4" w:space="0" w:color="auto"/>
            </w:tcBorders>
            <w:noWrap/>
            <w:vAlign w:val="center"/>
          </w:tcPr>
          <w:p w14:paraId="4E87C3B9" w14:textId="039EDEC1" w:rsidR="00901C18" w:rsidRPr="00634581" w:rsidRDefault="00634581" w:rsidP="00255A2D">
            <w:pPr>
              <w:jc w:val="center"/>
              <w:rPr>
                <w:rFonts w:eastAsia="Times New Roman" w:cstheme="minorHAnsi"/>
                <w:sz w:val="20"/>
                <w:szCs w:val="20"/>
                <w:lang w:val="es-ES_tradnl" w:eastAsia="es-CL"/>
              </w:rPr>
            </w:pPr>
            <w:r w:rsidRPr="00634581">
              <w:rPr>
                <w:rFonts w:eastAsia="Times New Roman" w:cstheme="minorHAnsi"/>
                <w:sz w:val="20"/>
                <w:szCs w:val="20"/>
                <w:lang w:val="es-ES_tradnl" w:eastAsia="es-CL"/>
              </w:rPr>
              <w:t>335</w:t>
            </w:r>
            <w:r w:rsidR="005D3254" w:rsidRPr="00634581">
              <w:rPr>
                <w:rFonts w:eastAsia="Times New Roman" w:cstheme="minorHAnsi"/>
                <w:sz w:val="20"/>
                <w:szCs w:val="20"/>
                <w:lang w:val="es-ES_tradnl" w:eastAsia="es-CL"/>
              </w:rPr>
              <w:t>.</w:t>
            </w:r>
            <w:r w:rsidRPr="00634581">
              <w:rPr>
                <w:rFonts w:eastAsia="Times New Roman" w:cstheme="minorHAnsi"/>
                <w:sz w:val="20"/>
                <w:szCs w:val="20"/>
                <w:lang w:val="es-ES_tradnl" w:eastAsia="es-CL"/>
              </w:rPr>
              <w:t>6</w:t>
            </w:r>
            <w:r w:rsidR="00255A2D">
              <w:rPr>
                <w:rFonts w:eastAsia="Times New Roman" w:cstheme="minorHAnsi"/>
                <w:sz w:val="20"/>
                <w:szCs w:val="20"/>
                <w:lang w:val="es-ES_tradnl" w:eastAsia="es-CL"/>
              </w:rPr>
              <w:t>0</w:t>
            </w:r>
            <w:r w:rsidRPr="00634581">
              <w:rPr>
                <w:rFonts w:eastAsia="Times New Roman" w:cstheme="minorHAnsi"/>
                <w:sz w:val="20"/>
                <w:szCs w:val="20"/>
                <w:lang w:val="es-ES_tradnl" w:eastAsia="es-CL"/>
              </w:rPr>
              <w:t>1</w:t>
            </w:r>
          </w:p>
        </w:tc>
        <w:tc>
          <w:tcPr>
            <w:tcW w:w="1261" w:type="pct"/>
            <w:tcBorders>
              <w:top w:val="single" w:sz="4" w:space="0" w:color="auto"/>
              <w:left w:val="nil"/>
              <w:bottom w:val="single" w:sz="4" w:space="0" w:color="auto"/>
              <w:right w:val="single" w:sz="4" w:space="0" w:color="auto"/>
            </w:tcBorders>
            <w:vAlign w:val="center"/>
          </w:tcPr>
          <w:p w14:paraId="496C604E" w14:textId="3D387FEA" w:rsidR="00901C18" w:rsidRPr="00801AA6" w:rsidRDefault="00901C18" w:rsidP="00C063DD">
            <w:pPr>
              <w:rPr>
                <w:rFonts w:eastAsia="Times New Roman" w:cstheme="minorHAnsi"/>
                <w:sz w:val="20"/>
                <w:szCs w:val="20"/>
                <w:highlight w:val="yellow"/>
                <w:lang w:val="es-ES_tradnl" w:eastAsia="es-CL"/>
              </w:rPr>
            </w:pPr>
            <w:r w:rsidRPr="00D82A75">
              <w:rPr>
                <w:rFonts w:eastAsia="Times New Roman" w:cstheme="minorHAnsi"/>
                <w:sz w:val="20"/>
                <w:szCs w:val="20"/>
                <w:lang w:val="es-ES_tradnl" w:eastAsia="es-CL"/>
              </w:rPr>
              <w:t>Módulo de cultivo</w:t>
            </w:r>
          </w:p>
        </w:tc>
        <w:tc>
          <w:tcPr>
            <w:tcW w:w="2092" w:type="pct"/>
            <w:tcBorders>
              <w:top w:val="single" w:sz="4" w:space="0" w:color="auto"/>
              <w:left w:val="nil"/>
              <w:bottom w:val="single" w:sz="4" w:space="0" w:color="auto"/>
              <w:right w:val="single" w:sz="8" w:space="0" w:color="auto"/>
            </w:tcBorders>
            <w:vAlign w:val="center"/>
          </w:tcPr>
          <w:p w14:paraId="5DB770D8" w14:textId="3E65E6E3" w:rsidR="00901C18" w:rsidRPr="0044469F" w:rsidRDefault="00901C18" w:rsidP="0044469F">
            <w:pPr>
              <w:rPr>
                <w:rFonts w:eastAsia="Times New Roman" w:cstheme="minorHAnsi"/>
                <w:sz w:val="20"/>
                <w:szCs w:val="20"/>
                <w:lang w:val="es-ES_tradnl" w:eastAsia="es-CL"/>
              </w:rPr>
            </w:pPr>
            <w:r w:rsidRPr="0044469F">
              <w:rPr>
                <w:rFonts w:eastAsia="Times New Roman" w:cstheme="minorHAnsi"/>
                <w:sz w:val="20"/>
                <w:szCs w:val="20"/>
                <w:lang w:val="es-ES_tradnl" w:eastAsia="es-CL"/>
              </w:rPr>
              <w:t>Corresponde a la estructura flotante compuesta por 1</w:t>
            </w:r>
            <w:r w:rsidR="0044469F" w:rsidRPr="0044469F">
              <w:rPr>
                <w:rFonts w:eastAsia="Times New Roman" w:cstheme="minorHAnsi"/>
                <w:sz w:val="20"/>
                <w:szCs w:val="20"/>
                <w:lang w:val="es-ES_tradnl" w:eastAsia="es-CL"/>
              </w:rPr>
              <w:t>9</w:t>
            </w:r>
            <w:r w:rsidRPr="0044469F">
              <w:rPr>
                <w:rFonts w:eastAsia="Times New Roman" w:cstheme="minorHAnsi"/>
                <w:sz w:val="20"/>
                <w:szCs w:val="20"/>
                <w:lang w:val="es-ES_tradnl" w:eastAsia="es-CL"/>
              </w:rPr>
              <w:t xml:space="preserve"> balsas-jaulas</w:t>
            </w:r>
            <w:r w:rsidR="0044469F" w:rsidRPr="0044469F">
              <w:rPr>
                <w:rFonts w:eastAsia="Times New Roman" w:cstheme="minorHAnsi"/>
                <w:sz w:val="20"/>
                <w:szCs w:val="20"/>
                <w:lang w:val="es-ES_tradnl" w:eastAsia="es-CL"/>
              </w:rPr>
              <w:t xml:space="preserve"> con peces en cultivo y 1 balsa-jaula sin peces</w:t>
            </w:r>
            <w:r w:rsidRPr="0044469F">
              <w:rPr>
                <w:rFonts w:eastAsia="Times New Roman" w:cstheme="minorHAnsi"/>
                <w:sz w:val="20"/>
                <w:szCs w:val="20"/>
                <w:lang w:val="es-ES_tradnl" w:eastAsia="es-CL"/>
              </w:rPr>
              <w:t>.</w:t>
            </w:r>
          </w:p>
        </w:tc>
      </w:tr>
      <w:tr w:rsidR="00901C18" w:rsidRPr="0025129B" w14:paraId="76F7841A"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7D001C34" w14:textId="50D4F847" w:rsidR="00901C18" w:rsidRPr="00801AA6" w:rsidRDefault="00901C18" w:rsidP="00570BD0">
            <w:pPr>
              <w:jc w:val="center"/>
              <w:rPr>
                <w:rFonts w:eastAsia="Times New Roman" w:cstheme="minorHAnsi"/>
                <w:sz w:val="20"/>
                <w:szCs w:val="20"/>
                <w:highlight w:val="yellow"/>
                <w:lang w:val="es-ES_tradnl" w:eastAsia="es-CL"/>
              </w:rPr>
            </w:pPr>
            <w:r w:rsidRPr="00D82A75">
              <w:rPr>
                <w:rFonts w:eastAsia="Times New Roman" w:cstheme="minorHAnsi"/>
                <w:sz w:val="20"/>
                <w:szCs w:val="20"/>
                <w:lang w:val="es-ES_tradnl" w:eastAsia="es-CL"/>
              </w:rPr>
              <w:t>6</w:t>
            </w:r>
          </w:p>
        </w:tc>
        <w:tc>
          <w:tcPr>
            <w:tcW w:w="630" w:type="pct"/>
            <w:tcBorders>
              <w:top w:val="single" w:sz="4" w:space="0" w:color="auto"/>
              <w:left w:val="nil"/>
              <w:bottom w:val="single" w:sz="4" w:space="0" w:color="auto"/>
              <w:right w:val="single" w:sz="4" w:space="0" w:color="auto"/>
            </w:tcBorders>
            <w:noWrap/>
            <w:vAlign w:val="center"/>
          </w:tcPr>
          <w:p w14:paraId="08470230" w14:textId="3FF3326E" w:rsidR="00901C18" w:rsidRPr="006B37BF" w:rsidRDefault="006B37BF" w:rsidP="006B37BF">
            <w:pPr>
              <w:jc w:val="center"/>
              <w:rPr>
                <w:rFonts w:eastAsia="Times New Roman" w:cstheme="minorHAnsi"/>
                <w:sz w:val="20"/>
                <w:szCs w:val="20"/>
                <w:lang w:val="es-ES_tradnl" w:eastAsia="es-CL"/>
              </w:rPr>
            </w:pPr>
            <w:r w:rsidRPr="006B37BF">
              <w:rPr>
                <w:rFonts w:eastAsia="Times New Roman" w:cstheme="minorHAnsi"/>
                <w:sz w:val="20"/>
                <w:szCs w:val="20"/>
                <w:lang w:val="es-ES_tradnl" w:eastAsia="es-CL"/>
              </w:rPr>
              <w:t>3</w:t>
            </w:r>
            <w:r w:rsidR="00901C18" w:rsidRPr="006B37BF">
              <w:rPr>
                <w:rFonts w:eastAsia="Times New Roman" w:cstheme="minorHAnsi"/>
                <w:sz w:val="20"/>
                <w:szCs w:val="20"/>
                <w:lang w:val="es-ES_tradnl" w:eastAsia="es-CL"/>
              </w:rPr>
              <w:t>.</w:t>
            </w:r>
            <w:r w:rsidRPr="006B37BF">
              <w:rPr>
                <w:rFonts w:eastAsia="Times New Roman" w:cstheme="minorHAnsi"/>
                <w:sz w:val="20"/>
                <w:szCs w:val="20"/>
                <w:lang w:val="es-ES_tradnl" w:eastAsia="es-CL"/>
              </w:rPr>
              <w:t>953</w:t>
            </w:r>
            <w:r w:rsidR="00901C18" w:rsidRPr="006B37BF">
              <w:rPr>
                <w:rFonts w:eastAsia="Times New Roman" w:cstheme="minorHAnsi"/>
                <w:sz w:val="20"/>
                <w:szCs w:val="20"/>
                <w:lang w:val="es-ES_tradnl" w:eastAsia="es-CL"/>
              </w:rPr>
              <w:t>.</w:t>
            </w:r>
            <w:r w:rsidRPr="006B37BF">
              <w:rPr>
                <w:rFonts w:eastAsia="Times New Roman" w:cstheme="minorHAnsi"/>
                <w:sz w:val="20"/>
                <w:szCs w:val="20"/>
                <w:lang w:val="es-ES_tradnl" w:eastAsia="es-CL"/>
              </w:rPr>
              <w:t>155</w:t>
            </w:r>
          </w:p>
        </w:tc>
        <w:tc>
          <w:tcPr>
            <w:tcW w:w="562" w:type="pct"/>
            <w:tcBorders>
              <w:top w:val="single" w:sz="4" w:space="0" w:color="auto"/>
              <w:left w:val="nil"/>
              <w:bottom w:val="single" w:sz="4" w:space="0" w:color="auto"/>
              <w:right w:val="single" w:sz="4" w:space="0" w:color="auto"/>
            </w:tcBorders>
            <w:noWrap/>
            <w:vAlign w:val="center"/>
          </w:tcPr>
          <w:p w14:paraId="272B9254" w14:textId="643359CD" w:rsidR="00901C18" w:rsidRPr="006B37BF" w:rsidRDefault="006B37BF" w:rsidP="006B37BF">
            <w:pPr>
              <w:jc w:val="center"/>
              <w:rPr>
                <w:rFonts w:eastAsia="Times New Roman" w:cstheme="minorHAnsi"/>
                <w:sz w:val="20"/>
                <w:szCs w:val="20"/>
                <w:lang w:val="es-ES_tradnl" w:eastAsia="es-CL"/>
              </w:rPr>
            </w:pPr>
            <w:r w:rsidRPr="006B37BF">
              <w:rPr>
                <w:rFonts w:eastAsia="Times New Roman" w:cstheme="minorHAnsi"/>
                <w:sz w:val="20"/>
                <w:szCs w:val="20"/>
                <w:lang w:val="es-ES_tradnl" w:eastAsia="es-CL"/>
              </w:rPr>
              <w:t>335</w:t>
            </w:r>
            <w:r w:rsidR="00901C18" w:rsidRPr="006B37BF">
              <w:rPr>
                <w:rFonts w:eastAsia="Times New Roman" w:cstheme="minorHAnsi"/>
                <w:sz w:val="20"/>
                <w:szCs w:val="20"/>
                <w:lang w:val="es-ES_tradnl" w:eastAsia="es-CL"/>
              </w:rPr>
              <w:t>.</w:t>
            </w:r>
            <w:r w:rsidRPr="006B37BF">
              <w:rPr>
                <w:rFonts w:eastAsia="Times New Roman" w:cstheme="minorHAnsi"/>
                <w:sz w:val="20"/>
                <w:szCs w:val="20"/>
                <w:lang w:val="es-ES_tradnl" w:eastAsia="es-CL"/>
              </w:rPr>
              <w:t>787</w:t>
            </w:r>
          </w:p>
        </w:tc>
        <w:tc>
          <w:tcPr>
            <w:tcW w:w="1261" w:type="pct"/>
            <w:tcBorders>
              <w:top w:val="single" w:sz="4" w:space="0" w:color="auto"/>
              <w:left w:val="nil"/>
              <w:bottom w:val="single" w:sz="4" w:space="0" w:color="auto"/>
              <w:right w:val="single" w:sz="4" w:space="0" w:color="auto"/>
            </w:tcBorders>
            <w:vAlign w:val="center"/>
          </w:tcPr>
          <w:p w14:paraId="4D995E68" w14:textId="1362036F" w:rsidR="00901C18" w:rsidRPr="00801AA6" w:rsidRDefault="00901C18" w:rsidP="00570BD0">
            <w:pPr>
              <w:rPr>
                <w:rFonts w:eastAsia="Times New Roman" w:cstheme="minorHAnsi"/>
                <w:sz w:val="20"/>
                <w:szCs w:val="20"/>
                <w:highlight w:val="yellow"/>
                <w:lang w:val="es-ES_tradnl" w:eastAsia="es-CL"/>
              </w:rPr>
            </w:pPr>
            <w:r w:rsidRPr="00D82A75">
              <w:rPr>
                <w:rFonts w:eastAsia="Times New Roman" w:cstheme="minorHAnsi"/>
                <w:sz w:val="20"/>
                <w:szCs w:val="20"/>
                <w:lang w:val="es-ES_tradnl" w:eastAsia="es-CL"/>
              </w:rPr>
              <w:t>Plataforma de ensilaje</w:t>
            </w:r>
          </w:p>
        </w:tc>
        <w:tc>
          <w:tcPr>
            <w:tcW w:w="2092" w:type="pct"/>
            <w:tcBorders>
              <w:top w:val="single" w:sz="4" w:space="0" w:color="auto"/>
              <w:left w:val="nil"/>
              <w:bottom w:val="single" w:sz="4" w:space="0" w:color="auto"/>
              <w:right w:val="single" w:sz="8" w:space="0" w:color="auto"/>
            </w:tcBorders>
            <w:vAlign w:val="center"/>
          </w:tcPr>
          <w:p w14:paraId="0FC796F9" w14:textId="06A42AA2" w:rsidR="00901C18" w:rsidRPr="00801AA6" w:rsidRDefault="00901C18" w:rsidP="00C063DD">
            <w:pPr>
              <w:rPr>
                <w:rFonts w:eastAsia="Times New Roman" w:cstheme="minorHAnsi"/>
                <w:sz w:val="20"/>
                <w:szCs w:val="20"/>
                <w:highlight w:val="yellow"/>
                <w:lang w:val="es-ES_tradnl" w:eastAsia="es-CL"/>
              </w:rPr>
            </w:pPr>
            <w:r w:rsidRPr="00D82A75">
              <w:rPr>
                <w:rFonts w:eastAsia="Times New Roman" w:cstheme="minorHAnsi"/>
                <w:sz w:val="20"/>
                <w:szCs w:val="20"/>
                <w:lang w:val="es-ES_tradnl" w:eastAsia="es-CL"/>
              </w:rPr>
              <w:t>Corresponde al recinto donde se efectúa el ensilaje de la mortalidad generada en el centro.</w:t>
            </w:r>
          </w:p>
        </w:tc>
      </w:tr>
      <w:tr w:rsidR="0044469F" w:rsidRPr="005D5879" w14:paraId="2574388C"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159D0B80" w14:textId="76AA2521" w:rsidR="0044469F" w:rsidRPr="00D82A75" w:rsidRDefault="0044469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630" w:type="pct"/>
            <w:tcBorders>
              <w:top w:val="single" w:sz="4" w:space="0" w:color="auto"/>
              <w:left w:val="nil"/>
              <w:bottom w:val="single" w:sz="4" w:space="0" w:color="auto"/>
              <w:right w:val="single" w:sz="4" w:space="0" w:color="auto"/>
            </w:tcBorders>
            <w:noWrap/>
            <w:vAlign w:val="center"/>
          </w:tcPr>
          <w:p w14:paraId="44CEF6DB" w14:textId="7A693836" w:rsidR="0044469F" w:rsidRPr="002A155D" w:rsidRDefault="002A155D" w:rsidP="002A155D">
            <w:pPr>
              <w:jc w:val="center"/>
              <w:rPr>
                <w:rFonts w:eastAsia="Times New Roman" w:cstheme="minorHAnsi"/>
                <w:sz w:val="20"/>
                <w:szCs w:val="20"/>
                <w:lang w:val="es-ES_tradnl" w:eastAsia="es-CL"/>
              </w:rPr>
            </w:pPr>
            <w:r w:rsidRPr="002A155D">
              <w:rPr>
                <w:rFonts w:eastAsia="Times New Roman" w:cstheme="minorHAnsi"/>
                <w:sz w:val="20"/>
                <w:szCs w:val="20"/>
                <w:lang w:val="es-ES_tradnl" w:eastAsia="es-CL"/>
              </w:rPr>
              <w:t>3.952.939</w:t>
            </w:r>
          </w:p>
        </w:tc>
        <w:tc>
          <w:tcPr>
            <w:tcW w:w="562" w:type="pct"/>
            <w:tcBorders>
              <w:top w:val="single" w:sz="4" w:space="0" w:color="auto"/>
              <w:left w:val="nil"/>
              <w:bottom w:val="single" w:sz="4" w:space="0" w:color="auto"/>
              <w:right w:val="single" w:sz="4" w:space="0" w:color="auto"/>
            </w:tcBorders>
            <w:noWrap/>
            <w:vAlign w:val="center"/>
          </w:tcPr>
          <w:p w14:paraId="52E102BA" w14:textId="269098E6" w:rsidR="0044469F" w:rsidRPr="002A155D" w:rsidRDefault="002A155D" w:rsidP="00901C18">
            <w:pPr>
              <w:jc w:val="center"/>
              <w:rPr>
                <w:rFonts w:eastAsia="Times New Roman" w:cstheme="minorHAnsi"/>
                <w:sz w:val="20"/>
                <w:szCs w:val="20"/>
                <w:lang w:val="es-ES_tradnl" w:eastAsia="es-CL"/>
              </w:rPr>
            </w:pPr>
            <w:r w:rsidRPr="002A155D">
              <w:rPr>
                <w:rFonts w:eastAsia="Times New Roman" w:cstheme="minorHAnsi"/>
                <w:sz w:val="20"/>
                <w:szCs w:val="20"/>
                <w:lang w:val="es-ES_tradnl" w:eastAsia="es-CL"/>
              </w:rPr>
              <w:t>335.675</w:t>
            </w:r>
          </w:p>
        </w:tc>
        <w:tc>
          <w:tcPr>
            <w:tcW w:w="1261" w:type="pct"/>
            <w:tcBorders>
              <w:top w:val="single" w:sz="4" w:space="0" w:color="auto"/>
              <w:left w:val="nil"/>
              <w:bottom w:val="single" w:sz="4" w:space="0" w:color="auto"/>
              <w:right w:val="single" w:sz="4" w:space="0" w:color="auto"/>
            </w:tcBorders>
            <w:vAlign w:val="center"/>
          </w:tcPr>
          <w:p w14:paraId="1D328B3D" w14:textId="67A1FF22" w:rsidR="0044469F" w:rsidRPr="00D82A75" w:rsidRDefault="0044469F" w:rsidP="00570BD0">
            <w:pPr>
              <w:rPr>
                <w:rFonts w:eastAsia="Times New Roman" w:cstheme="minorHAnsi"/>
                <w:sz w:val="20"/>
                <w:szCs w:val="20"/>
                <w:lang w:val="es-ES_tradnl" w:eastAsia="es-CL"/>
              </w:rPr>
            </w:pPr>
            <w:r>
              <w:rPr>
                <w:rFonts w:eastAsia="Times New Roman" w:cstheme="minorHAnsi"/>
                <w:sz w:val="20"/>
                <w:szCs w:val="20"/>
                <w:lang w:val="es-ES_tradnl" w:eastAsia="es-CL"/>
              </w:rPr>
              <w:t>Plataforma de materiales</w:t>
            </w:r>
          </w:p>
        </w:tc>
        <w:tc>
          <w:tcPr>
            <w:tcW w:w="2092" w:type="pct"/>
            <w:tcBorders>
              <w:top w:val="single" w:sz="4" w:space="0" w:color="auto"/>
              <w:left w:val="nil"/>
              <w:bottom w:val="single" w:sz="4" w:space="0" w:color="auto"/>
              <w:right w:val="single" w:sz="8" w:space="0" w:color="auto"/>
            </w:tcBorders>
            <w:vAlign w:val="center"/>
          </w:tcPr>
          <w:p w14:paraId="37146BB1" w14:textId="068017F1" w:rsidR="0044469F" w:rsidRPr="00D82A75" w:rsidRDefault="005D5879" w:rsidP="005D5879">
            <w:pPr>
              <w:rPr>
                <w:rFonts w:eastAsia="Times New Roman" w:cstheme="minorHAnsi"/>
                <w:sz w:val="20"/>
                <w:szCs w:val="20"/>
                <w:lang w:val="es-ES_tradnl" w:eastAsia="es-CL"/>
              </w:rPr>
            </w:pPr>
            <w:r>
              <w:rPr>
                <w:rFonts w:eastAsia="Times New Roman" w:cstheme="minorHAnsi"/>
                <w:sz w:val="20"/>
                <w:szCs w:val="20"/>
                <w:lang w:val="es-ES_tradnl" w:eastAsia="es-CL"/>
              </w:rPr>
              <w:t>Corresponde a la estructura utilizada en el centro para el almacenamiento de materiales.</w:t>
            </w:r>
          </w:p>
        </w:tc>
      </w:tr>
      <w:tr w:rsidR="003753AB" w:rsidRPr="0025129B" w14:paraId="6F527B83"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6F527B7E" w14:textId="7B370588" w:rsidR="003753AB" w:rsidRPr="00801AA6" w:rsidRDefault="0044469F" w:rsidP="0044469F">
            <w:pPr>
              <w:jc w:val="center"/>
              <w:rPr>
                <w:rFonts w:eastAsia="Times New Roman" w:cstheme="minorHAnsi"/>
                <w:sz w:val="20"/>
                <w:szCs w:val="20"/>
                <w:highlight w:val="yellow"/>
                <w:lang w:val="es-ES_tradnl" w:eastAsia="es-CL"/>
              </w:rPr>
            </w:pPr>
            <w:r w:rsidRPr="0044469F">
              <w:rPr>
                <w:rFonts w:eastAsia="Times New Roman" w:cstheme="minorHAnsi"/>
                <w:sz w:val="20"/>
                <w:szCs w:val="20"/>
                <w:lang w:val="es-ES_tradnl" w:eastAsia="es-CL"/>
              </w:rPr>
              <w:t>8</w:t>
            </w:r>
          </w:p>
        </w:tc>
        <w:tc>
          <w:tcPr>
            <w:tcW w:w="630" w:type="pct"/>
            <w:tcBorders>
              <w:top w:val="single" w:sz="4" w:space="0" w:color="auto"/>
              <w:left w:val="nil"/>
              <w:bottom w:val="single" w:sz="4" w:space="0" w:color="auto"/>
              <w:right w:val="single" w:sz="4" w:space="0" w:color="auto"/>
            </w:tcBorders>
            <w:noWrap/>
            <w:vAlign w:val="center"/>
          </w:tcPr>
          <w:p w14:paraId="6F527B7F" w14:textId="6EC5A0D9" w:rsidR="003753AB" w:rsidRPr="00A51260" w:rsidRDefault="00A51260" w:rsidP="00A51260">
            <w:pPr>
              <w:jc w:val="center"/>
              <w:rPr>
                <w:rFonts w:eastAsia="Times New Roman" w:cstheme="minorHAnsi"/>
                <w:sz w:val="20"/>
                <w:szCs w:val="20"/>
                <w:lang w:val="es-ES_tradnl" w:eastAsia="es-CL"/>
              </w:rPr>
            </w:pPr>
            <w:r w:rsidRPr="00A51260">
              <w:rPr>
                <w:rFonts w:eastAsia="Times New Roman" w:cstheme="minorHAnsi"/>
                <w:sz w:val="20"/>
                <w:szCs w:val="20"/>
                <w:lang w:val="es-ES_tradnl" w:eastAsia="es-CL"/>
              </w:rPr>
              <w:t>3</w:t>
            </w:r>
            <w:r w:rsidR="00B604F6" w:rsidRPr="00A51260">
              <w:rPr>
                <w:rFonts w:eastAsia="Times New Roman" w:cstheme="minorHAnsi"/>
                <w:sz w:val="20"/>
                <w:szCs w:val="20"/>
                <w:lang w:val="es-ES_tradnl" w:eastAsia="es-CL"/>
              </w:rPr>
              <w:t>.</w:t>
            </w:r>
            <w:r w:rsidRPr="00A51260">
              <w:rPr>
                <w:rFonts w:eastAsia="Times New Roman" w:cstheme="minorHAnsi"/>
                <w:sz w:val="20"/>
                <w:szCs w:val="20"/>
                <w:lang w:val="es-ES_tradnl" w:eastAsia="es-CL"/>
              </w:rPr>
              <w:t>953</w:t>
            </w:r>
            <w:r w:rsidR="00B604F6" w:rsidRPr="00A51260">
              <w:rPr>
                <w:rFonts w:eastAsia="Times New Roman" w:cstheme="minorHAnsi"/>
                <w:sz w:val="20"/>
                <w:szCs w:val="20"/>
                <w:lang w:val="es-ES_tradnl" w:eastAsia="es-CL"/>
              </w:rPr>
              <w:t>.</w:t>
            </w:r>
            <w:r w:rsidRPr="00A51260">
              <w:rPr>
                <w:rFonts w:eastAsia="Times New Roman" w:cstheme="minorHAnsi"/>
                <w:sz w:val="20"/>
                <w:szCs w:val="20"/>
                <w:lang w:val="es-ES_tradnl" w:eastAsia="es-CL"/>
              </w:rPr>
              <w:t>551</w:t>
            </w:r>
          </w:p>
        </w:tc>
        <w:tc>
          <w:tcPr>
            <w:tcW w:w="562" w:type="pct"/>
            <w:tcBorders>
              <w:top w:val="single" w:sz="4" w:space="0" w:color="auto"/>
              <w:left w:val="nil"/>
              <w:bottom w:val="single" w:sz="4" w:space="0" w:color="auto"/>
              <w:right w:val="single" w:sz="4" w:space="0" w:color="auto"/>
            </w:tcBorders>
            <w:noWrap/>
            <w:vAlign w:val="center"/>
          </w:tcPr>
          <w:p w14:paraId="6F527B80" w14:textId="376CAA4A" w:rsidR="003753AB" w:rsidRPr="00A51260" w:rsidRDefault="00A51260" w:rsidP="00A51260">
            <w:pPr>
              <w:jc w:val="center"/>
              <w:rPr>
                <w:rFonts w:eastAsia="Times New Roman" w:cstheme="minorHAnsi"/>
                <w:sz w:val="20"/>
                <w:szCs w:val="20"/>
                <w:lang w:val="es-ES_tradnl" w:eastAsia="es-CL"/>
              </w:rPr>
            </w:pPr>
            <w:r w:rsidRPr="00A51260">
              <w:rPr>
                <w:rFonts w:eastAsia="Times New Roman" w:cstheme="minorHAnsi"/>
                <w:sz w:val="20"/>
                <w:szCs w:val="20"/>
                <w:lang w:val="es-ES_tradnl" w:eastAsia="es-CL"/>
              </w:rPr>
              <w:t>336</w:t>
            </w:r>
            <w:r w:rsidR="00B604F6" w:rsidRPr="00A51260">
              <w:rPr>
                <w:rFonts w:eastAsia="Times New Roman" w:cstheme="minorHAnsi"/>
                <w:sz w:val="20"/>
                <w:szCs w:val="20"/>
                <w:lang w:val="es-ES_tradnl" w:eastAsia="es-CL"/>
              </w:rPr>
              <w:t>.</w:t>
            </w:r>
            <w:r w:rsidRPr="00A51260">
              <w:rPr>
                <w:rFonts w:eastAsia="Times New Roman" w:cstheme="minorHAnsi"/>
                <w:sz w:val="20"/>
                <w:szCs w:val="20"/>
                <w:lang w:val="es-ES_tradnl" w:eastAsia="es-CL"/>
              </w:rPr>
              <w:t>418</w:t>
            </w:r>
          </w:p>
        </w:tc>
        <w:tc>
          <w:tcPr>
            <w:tcW w:w="1261" w:type="pct"/>
            <w:tcBorders>
              <w:top w:val="single" w:sz="4" w:space="0" w:color="auto"/>
              <w:left w:val="nil"/>
              <w:bottom w:val="single" w:sz="4" w:space="0" w:color="auto"/>
              <w:right w:val="single" w:sz="4" w:space="0" w:color="auto"/>
            </w:tcBorders>
            <w:vAlign w:val="center"/>
          </w:tcPr>
          <w:p w14:paraId="6F527B81" w14:textId="218B5B6A" w:rsidR="003753AB" w:rsidRPr="00801AA6" w:rsidRDefault="000E37A1" w:rsidP="00570BD0">
            <w:pPr>
              <w:rPr>
                <w:rFonts w:eastAsia="Times New Roman" w:cstheme="minorHAnsi"/>
                <w:sz w:val="20"/>
                <w:szCs w:val="20"/>
                <w:highlight w:val="yellow"/>
                <w:lang w:val="es-ES_tradnl" w:eastAsia="es-CL"/>
              </w:rPr>
            </w:pPr>
            <w:r w:rsidRPr="0044469F">
              <w:rPr>
                <w:rFonts w:eastAsia="Times New Roman" w:cstheme="minorHAnsi"/>
                <w:sz w:val="20"/>
                <w:szCs w:val="20"/>
                <w:lang w:val="es-ES_tradnl" w:eastAsia="es-CL"/>
              </w:rPr>
              <w:t>Borde costero</w:t>
            </w:r>
          </w:p>
        </w:tc>
        <w:tc>
          <w:tcPr>
            <w:tcW w:w="2092" w:type="pct"/>
            <w:tcBorders>
              <w:top w:val="single" w:sz="4" w:space="0" w:color="auto"/>
              <w:left w:val="nil"/>
              <w:bottom w:val="single" w:sz="4" w:space="0" w:color="auto"/>
              <w:right w:val="single" w:sz="8" w:space="0" w:color="auto"/>
            </w:tcBorders>
            <w:vAlign w:val="center"/>
          </w:tcPr>
          <w:p w14:paraId="6F527B82" w14:textId="534A6121" w:rsidR="003753AB" w:rsidRPr="00801AA6" w:rsidRDefault="00C063DD" w:rsidP="00E123F1">
            <w:pPr>
              <w:rPr>
                <w:rFonts w:eastAsia="Times New Roman" w:cstheme="minorHAnsi"/>
                <w:sz w:val="20"/>
                <w:szCs w:val="20"/>
                <w:highlight w:val="yellow"/>
                <w:lang w:val="es-ES_tradnl" w:eastAsia="es-CL"/>
              </w:rPr>
            </w:pPr>
            <w:r w:rsidRPr="0044469F">
              <w:rPr>
                <w:rFonts w:eastAsia="Times New Roman" w:cstheme="minorHAnsi"/>
                <w:sz w:val="20"/>
                <w:szCs w:val="20"/>
                <w:lang w:val="es-ES_tradnl" w:eastAsia="es-CL"/>
              </w:rPr>
              <w:t xml:space="preserve">Corresponde al tramo de borde costero situado </w:t>
            </w:r>
            <w:r w:rsidR="00E123F1" w:rsidRPr="0044469F">
              <w:rPr>
                <w:rFonts w:eastAsia="Times New Roman" w:cstheme="minorHAnsi"/>
                <w:sz w:val="20"/>
                <w:szCs w:val="20"/>
                <w:lang w:val="es-ES_tradnl" w:eastAsia="es-CL"/>
              </w:rPr>
              <w:t xml:space="preserve">en forma </w:t>
            </w:r>
            <w:r w:rsidRPr="0044469F">
              <w:rPr>
                <w:rFonts w:eastAsia="Times New Roman" w:cstheme="minorHAnsi"/>
                <w:sz w:val="20"/>
                <w:szCs w:val="20"/>
                <w:lang w:val="es-ES_tradnl" w:eastAsia="es-CL"/>
              </w:rPr>
              <w:t>adyacente al centro de cultivo, el cual fue recorrido a efectos de verificar la posible existencia de residuos sólidos y materiales.</w:t>
            </w:r>
          </w:p>
        </w:tc>
      </w:tr>
      <w:tr w:rsidR="001B1D10" w:rsidRPr="0025129B" w14:paraId="11872061" w14:textId="77777777" w:rsidTr="00285D82">
        <w:trPr>
          <w:trHeight w:val="551"/>
          <w:jc w:val="center"/>
        </w:trPr>
        <w:tc>
          <w:tcPr>
            <w:tcW w:w="455" w:type="pct"/>
            <w:tcBorders>
              <w:top w:val="single" w:sz="4" w:space="0" w:color="auto"/>
              <w:left w:val="single" w:sz="8" w:space="0" w:color="auto"/>
              <w:bottom w:val="single" w:sz="4" w:space="0" w:color="auto"/>
              <w:right w:val="single" w:sz="4" w:space="0" w:color="auto"/>
            </w:tcBorders>
            <w:noWrap/>
            <w:vAlign w:val="center"/>
          </w:tcPr>
          <w:p w14:paraId="7805AB53" w14:textId="623093F1" w:rsidR="001B1D10" w:rsidRPr="0044469F" w:rsidRDefault="001B1D10" w:rsidP="00C647F6">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630" w:type="pct"/>
            <w:tcBorders>
              <w:top w:val="single" w:sz="4" w:space="0" w:color="auto"/>
              <w:left w:val="nil"/>
              <w:bottom w:val="single" w:sz="4" w:space="0" w:color="auto"/>
              <w:right w:val="single" w:sz="4" w:space="0" w:color="auto"/>
            </w:tcBorders>
            <w:noWrap/>
            <w:vAlign w:val="center"/>
          </w:tcPr>
          <w:p w14:paraId="0C8A7642" w14:textId="5C018446" w:rsidR="001B1D10" w:rsidRPr="00423B64" w:rsidRDefault="001B1D10" w:rsidP="00901C18">
            <w:pPr>
              <w:jc w:val="center"/>
              <w:rPr>
                <w:rFonts w:eastAsia="Times New Roman" w:cstheme="minorHAnsi"/>
                <w:sz w:val="20"/>
                <w:szCs w:val="20"/>
                <w:lang w:val="es-ES_tradnl" w:eastAsia="es-CL"/>
              </w:rPr>
            </w:pPr>
            <w:r w:rsidRPr="00A86051">
              <w:rPr>
                <w:rFonts w:eastAsia="Times New Roman" w:cstheme="minorHAnsi"/>
                <w:sz w:val="20"/>
                <w:szCs w:val="20"/>
                <w:lang w:val="es-ES_tradnl" w:eastAsia="es-CL"/>
              </w:rPr>
              <w:t>3.953.092</w:t>
            </w:r>
          </w:p>
        </w:tc>
        <w:tc>
          <w:tcPr>
            <w:tcW w:w="562" w:type="pct"/>
            <w:tcBorders>
              <w:top w:val="single" w:sz="4" w:space="0" w:color="auto"/>
              <w:left w:val="nil"/>
              <w:bottom w:val="single" w:sz="4" w:space="0" w:color="auto"/>
              <w:right w:val="single" w:sz="4" w:space="0" w:color="auto"/>
            </w:tcBorders>
            <w:noWrap/>
            <w:vAlign w:val="center"/>
          </w:tcPr>
          <w:p w14:paraId="36E7730E" w14:textId="42CF9457" w:rsidR="001B1D10" w:rsidRPr="00423B64" w:rsidRDefault="001B1D10" w:rsidP="00901C18">
            <w:pPr>
              <w:jc w:val="center"/>
              <w:rPr>
                <w:rFonts w:eastAsia="Times New Roman" w:cstheme="minorHAnsi"/>
                <w:sz w:val="20"/>
                <w:szCs w:val="20"/>
                <w:lang w:val="es-ES_tradnl" w:eastAsia="es-CL"/>
              </w:rPr>
            </w:pPr>
            <w:r w:rsidRPr="00A86051">
              <w:rPr>
                <w:rFonts w:eastAsia="Times New Roman" w:cstheme="minorHAnsi"/>
                <w:sz w:val="20"/>
                <w:szCs w:val="20"/>
                <w:lang w:val="es-ES_tradnl" w:eastAsia="es-CL"/>
              </w:rPr>
              <w:t>335.757</w:t>
            </w:r>
          </w:p>
        </w:tc>
        <w:tc>
          <w:tcPr>
            <w:tcW w:w="1261" w:type="pct"/>
            <w:tcBorders>
              <w:top w:val="single" w:sz="4" w:space="0" w:color="auto"/>
              <w:left w:val="nil"/>
              <w:bottom w:val="single" w:sz="4" w:space="0" w:color="auto"/>
              <w:right w:val="single" w:sz="4" w:space="0" w:color="auto"/>
            </w:tcBorders>
            <w:vAlign w:val="center"/>
          </w:tcPr>
          <w:p w14:paraId="6835B8F3" w14:textId="79B1605B" w:rsidR="001B1D10" w:rsidRPr="00423B64" w:rsidRDefault="001B1D10" w:rsidP="00C647F6">
            <w:pPr>
              <w:rPr>
                <w:rFonts w:eastAsia="Times New Roman" w:cstheme="minorHAnsi"/>
                <w:sz w:val="20"/>
                <w:szCs w:val="20"/>
                <w:lang w:val="es-ES_tradnl" w:eastAsia="es-CL"/>
              </w:rPr>
            </w:pPr>
            <w:r w:rsidRPr="00791BE6">
              <w:rPr>
                <w:rFonts w:eastAsia="Times New Roman" w:cstheme="minorHAnsi"/>
                <w:sz w:val="20"/>
                <w:szCs w:val="20"/>
                <w:lang w:val="es-ES_tradnl" w:eastAsia="es-CL"/>
              </w:rPr>
              <w:t>Pont</w:t>
            </w:r>
            <w:r>
              <w:rPr>
                <w:rFonts w:eastAsia="Times New Roman" w:cstheme="minorHAnsi"/>
                <w:sz w:val="20"/>
                <w:szCs w:val="20"/>
                <w:lang w:val="es-ES_tradnl" w:eastAsia="es-CL"/>
              </w:rPr>
              <w:t>ones</w:t>
            </w:r>
          </w:p>
        </w:tc>
        <w:tc>
          <w:tcPr>
            <w:tcW w:w="2092" w:type="pct"/>
            <w:tcBorders>
              <w:top w:val="single" w:sz="4" w:space="0" w:color="auto"/>
              <w:left w:val="nil"/>
              <w:bottom w:val="single" w:sz="4" w:space="0" w:color="auto"/>
              <w:right w:val="single" w:sz="8" w:space="0" w:color="auto"/>
            </w:tcBorders>
            <w:vAlign w:val="center"/>
          </w:tcPr>
          <w:p w14:paraId="70052C73" w14:textId="689B74FB" w:rsidR="001B1D10" w:rsidRPr="009B580B" w:rsidRDefault="001B1D10" w:rsidP="00C647F6">
            <w:pPr>
              <w:rPr>
                <w:rFonts w:eastAsia="Times New Roman" w:cstheme="minorHAnsi"/>
                <w:sz w:val="20"/>
                <w:szCs w:val="20"/>
                <w:lang w:val="es-ES_tradnl" w:eastAsia="es-CL"/>
              </w:rPr>
            </w:pPr>
            <w:r w:rsidRPr="009B580B">
              <w:rPr>
                <w:rFonts w:eastAsia="Times New Roman" w:cstheme="minorHAnsi"/>
                <w:sz w:val="20"/>
                <w:szCs w:val="20"/>
                <w:lang w:val="es-ES_tradnl" w:eastAsia="es-CL"/>
              </w:rPr>
              <w:t>Artefacto</w:t>
            </w:r>
            <w:r>
              <w:rPr>
                <w:rFonts w:eastAsia="Times New Roman" w:cstheme="minorHAnsi"/>
                <w:sz w:val="20"/>
                <w:szCs w:val="20"/>
                <w:lang w:val="es-ES_tradnl" w:eastAsia="es-CL"/>
              </w:rPr>
              <w:t>s</w:t>
            </w:r>
            <w:r w:rsidRPr="009B580B">
              <w:rPr>
                <w:rFonts w:eastAsia="Times New Roman" w:cstheme="minorHAnsi"/>
                <w:sz w:val="20"/>
                <w:szCs w:val="20"/>
                <w:lang w:val="es-ES_tradnl" w:eastAsia="es-CL"/>
              </w:rPr>
              <w:t xml:space="preserve"> Naval</w:t>
            </w:r>
            <w:r>
              <w:rPr>
                <w:rFonts w:eastAsia="Times New Roman" w:cstheme="minorHAnsi"/>
                <w:sz w:val="20"/>
                <w:szCs w:val="20"/>
                <w:lang w:val="es-ES_tradnl" w:eastAsia="es-CL"/>
              </w:rPr>
              <w:t>es</w:t>
            </w:r>
            <w:r w:rsidRPr="009B580B">
              <w:rPr>
                <w:rFonts w:eastAsia="Times New Roman" w:cstheme="minorHAnsi"/>
                <w:sz w:val="20"/>
                <w:szCs w:val="20"/>
                <w:lang w:val="es-ES_tradnl" w:eastAsia="es-CL"/>
              </w:rPr>
              <w:t xml:space="preserve"> utilizado</w:t>
            </w:r>
            <w:r>
              <w:rPr>
                <w:rFonts w:eastAsia="Times New Roman" w:cstheme="minorHAnsi"/>
                <w:sz w:val="20"/>
                <w:szCs w:val="20"/>
                <w:lang w:val="es-ES_tradnl" w:eastAsia="es-CL"/>
              </w:rPr>
              <w:t>s</w:t>
            </w:r>
            <w:r w:rsidRPr="009B580B">
              <w:rPr>
                <w:rFonts w:eastAsia="Times New Roman" w:cstheme="minorHAnsi"/>
                <w:sz w:val="20"/>
                <w:szCs w:val="20"/>
                <w:lang w:val="es-ES_tradnl" w:eastAsia="es-CL"/>
              </w:rPr>
              <w:t xml:space="preserve"> </w:t>
            </w:r>
            <w:r>
              <w:rPr>
                <w:rFonts w:eastAsia="Times New Roman" w:cstheme="minorHAnsi"/>
                <w:sz w:val="20"/>
                <w:szCs w:val="20"/>
                <w:lang w:val="es-ES_tradnl" w:eastAsia="es-CL"/>
              </w:rPr>
              <w:t>p</w:t>
            </w:r>
            <w:r w:rsidRPr="009B580B">
              <w:rPr>
                <w:rFonts w:eastAsia="Times New Roman" w:cstheme="minorHAnsi"/>
                <w:sz w:val="20"/>
                <w:szCs w:val="20"/>
                <w:lang w:val="es-ES_tradnl" w:eastAsia="es-CL"/>
              </w:rPr>
              <w:t>ara habitabilidad del personal del centro</w:t>
            </w:r>
            <w:r>
              <w:rPr>
                <w:rFonts w:eastAsia="Times New Roman" w:cstheme="minorHAnsi"/>
                <w:sz w:val="20"/>
                <w:szCs w:val="20"/>
                <w:lang w:val="es-ES_tradnl" w:eastAsia="es-CL"/>
              </w:rPr>
              <w:t xml:space="preserve">, </w:t>
            </w:r>
            <w:r w:rsidRPr="009B580B">
              <w:rPr>
                <w:rFonts w:eastAsia="Times New Roman" w:cstheme="minorHAnsi"/>
                <w:sz w:val="20"/>
                <w:szCs w:val="20"/>
                <w:lang w:val="es-ES_tradnl" w:eastAsia="es-CL"/>
              </w:rPr>
              <w:t>control del proceso de alimentación (sala de control)</w:t>
            </w:r>
            <w:r>
              <w:rPr>
                <w:rFonts w:eastAsia="Times New Roman" w:cstheme="minorHAnsi"/>
                <w:sz w:val="20"/>
                <w:szCs w:val="20"/>
                <w:lang w:val="es-ES_tradnl" w:eastAsia="es-CL"/>
              </w:rPr>
              <w:t xml:space="preserve">, </w:t>
            </w:r>
            <w:r w:rsidRPr="009B580B">
              <w:rPr>
                <w:rFonts w:eastAsia="Times New Roman" w:cstheme="minorHAnsi"/>
                <w:sz w:val="20"/>
                <w:szCs w:val="20"/>
                <w:lang w:val="es-ES_tradnl" w:eastAsia="es-CL"/>
              </w:rPr>
              <w:t>almacenamiento de materiales, alimento, residuos sólidos domiciliarios y residuos peligrosos (hidrocarburos usados). Aquí se revisó la documentación disponible, así como también se inspeccionaron visualmente lugares tales como la planta de tratamiento de aguas servidas y el sistema de alimentación.</w:t>
            </w:r>
          </w:p>
        </w:tc>
      </w:tr>
    </w:tbl>
    <w:p w14:paraId="6F527B84" w14:textId="77777777" w:rsidR="009524F3" w:rsidRDefault="009524F3" w:rsidP="00FD6FC0">
      <w:pPr>
        <w:rPr>
          <w:rFonts w:cstheme="minorHAnsi"/>
          <w:sz w:val="16"/>
          <w:szCs w:val="16"/>
        </w:rPr>
      </w:pPr>
    </w:p>
    <w:p w14:paraId="6912ACC3" w14:textId="77777777" w:rsidR="00C12D52" w:rsidRPr="0025129B" w:rsidRDefault="00C12D52" w:rsidP="00FD6FC0">
      <w:pPr>
        <w:rPr>
          <w:rFonts w:cstheme="minorHAnsi"/>
          <w:sz w:val="16"/>
          <w:szCs w:val="16"/>
        </w:rPr>
      </w:pPr>
    </w:p>
    <w:p w14:paraId="660B1F25" w14:textId="551E3A32" w:rsidR="009902C4" w:rsidRPr="0025129B" w:rsidRDefault="009902C4" w:rsidP="009902C4">
      <w:pPr>
        <w:pStyle w:val="Ttulo3"/>
        <w:rPr>
          <w:color w:val="FF0000"/>
        </w:rPr>
      </w:pPr>
      <w:bookmarkStart w:id="95" w:name="_Toc382383542"/>
      <w:bookmarkStart w:id="96" w:name="_Toc382472364"/>
      <w:bookmarkStart w:id="97" w:name="_Toc391375183"/>
      <w:r w:rsidRPr="0025129B">
        <w:t>Detalle de equipos de medición utilizados en la Inspección</w:t>
      </w:r>
      <w:bookmarkEnd w:id="95"/>
      <w:bookmarkEnd w:id="96"/>
      <w:bookmarkEnd w:id="97"/>
    </w:p>
    <w:p w14:paraId="5B33987F" w14:textId="77777777" w:rsidR="00552691" w:rsidRPr="0025129B" w:rsidRDefault="00552691" w:rsidP="00552691">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807"/>
        <w:gridCol w:w="1668"/>
        <w:gridCol w:w="1559"/>
        <w:gridCol w:w="1563"/>
        <w:gridCol w:w="1553"/>
        <w:gridCol w:w="1962"/>
      </w:tblGrid>
      <w:tr w:rsidR="009041B9" w:rsidRPr="0025129B" w14:paraId="3FE61DA7" w14:textId="77777777" w:rsidTr="009041B9">
        <w:trPr>
          <w:trHeight w:val="612"/>
          <w:tblHeader/>
          <w:jc w:val="center"/>
        </w:trPr>
        <w:tc>
          <w:tcPr>
            <w:tcW w:w="89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656E1FD1" w14:textId="77777777" w:rsidR="00552691" w:rsidRPr="0025129B" w:rsidRDefault="00552691" w:rsidP="0081285B">
            <w:pPr>
              <w:jc w:val="center"/>
              <w:rPr>
                <w:rFonts w:cstheme="minorHAnsi"/>
                <w:b/>
                <w:sz w:val="20"/>
                <w:szCs w:val="20"/>
                <w:lang w:val="es-ES_tradnl"/>
              </w:rPr>
            </w:pPr>
            <w:r w:rsidRPr="0025129B">
              <w:rPr>
                <w:rFonts w:cstheme="minorHAnsi"/>
                <w:b/>
                <w:sz w:val="20"/>
                <w:szCs w:val="20"/>
                <w:lang w:val="es-ES_tradnl"/>
              </w:rPr>
              <w:t>N° de Estación(es)</w:t>
            </w:r>
          </w:p>
        </w:tc>
        <w:tc>
          <w:tcPr>
            <w:tcW w:w="825"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4CC79367" w14:textId="77777777" w:rsidR="00552691" w:rsidRPr="0025129B" w:rsidRDefault="00552691" w:rsidP="0081285B">
            <w:pPr>
              <w:jc w:val="center"/>
              <w:rPr>
                <w:rFonts w:cstheme="minorHAnsi"/>
                <w:b/>
                <w:sz w:val="20"/>
                <w:szCs w:val="20"/>
                <w:lang w:val="es-ES_tradnl"/>
              </w:rPr>
            </w:pPr>
            <w:r w:rsidRPr="0025129B">
              <w:rPr>
                <w:rFonts w:cstheme="minorHAnsi"/>
                <w:b/>
                <w:sz w:val="20"/>
                <w:szCs w:val="20"/>
                <w:lang w:val="es-ES_tradnl"/>
              </w:rPr>
              <w:t>Detalle Equipo</w:t>
            </w:r>
          </w:p>
        </w:tc>
        <w:tc>
          <w:tcPr>
            <w:tcW w:w="771"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1F6EC7A3" w14:textId="77777777" w:rsidR="00552691" w:rsidRPr="0025129B" w:rsidRDefault="00552691" w:rsidP="0081285B">
            <w:pPr>
              <w:jc w:val="center"/>
              <w:rPr>
                <w:rFonts w:cstheme="minorHAnsi"/>
                <w:b/>
                <w:sz w:val="20"/>
                <w:szCs w:val="20"/>
                <w:lang w:val="es-ES_tradnl"/>
              </w:rPr>
            </w:pPr>
            <w:r w:rsidRPr="0025129B">
              <w:rPr>
                <w:rFonts w:cstheme="minorHAnsi"/>
                <w:b/>
                <w:sz w:val="20"/>
                <w:szCs w:val="20"/>
                <w:lang w:val="es-ES_tradnl"/>
              </w:rPr>
              <w:t xml:space="preserve">N° de Serie del equipo </w:t>
            </w:r>
          </w:p>
        </w:tc>
        <w:tc>
          <w:tcPr>
            <w:tcW w:w="773"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7ED7D4C" w14:textId="77777777" w:rsidR="00552691" w:rsidRPr="0025129B" w:rsidRDefault="00552691" w:rsidP="0081285B">
            <w:pPr>
              <w:spacing w:before="60" w:after="60"/>
              <w:ind w:left="57" w:right="57"/>
              <w:jc w:val="center"/>
              <w:rPr>
                <w:rFonts w:cstheme="minorHAnsi"/>
                <w:b/>
                <w:sz w:val="20"/>
                <w:szCs w:val="20"/>
              </w:rPr>
            </w:pPr>
            <w:r w:rsidRPr="0025129B">
              <w:rPr>
                <w:rFonts w:cstheme="minorHAnsi"/>
                <w:b/>
                <w:sz w:val="20"/>
                <w:szCs w:val="20"/>
              </w:rPr>
              <w:t>Fecha última calibración</w:t>
            </w:r>
          </w:p>
        </w:tc>
        <w:tc>
          <w:tcPr>
            <w:tcW w:w="768"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6CECB894" w14:textId="77777777" w:rsidR="00552691" w:rsidRPr="0025129B" w:rsidRDefault="00552691" w:rsidP="0081285B">
            <w:pPr>
              <w:spacing w:before="60" w:after="60"/>
              <w:ind w:left="57" w:right="57"/>
              <w:jc w:val="center"/>
              <w:rPr>
                <w:rFonts w:cstheme="minorHAnsi"/>
                <w:b/>
                <w:sz w:val="20"/>
                <w:szCs w:val="20"/>
              </w:rPr>
            </w:pPr>
            <w:r w:rsidRPr="0025129B">
              <w:rPr>
                <w:rFonts w:cstheme="minorHAnsi"/>
                <w:b/>
                <w:sz w:val="20"/>
                <w:szCs w:val="20"/>
              </w:rPr>
              <w:t>¿Se realizó verificación en terreno?</w:t>
            </w:r>
          </w:p>
        </w:tc>
        <w:tc>
          <w:tcPr>
            <w:tcW w:w="970"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5071FC3A" w14:textId="77777777" w:rsidR="00552691" w:rsidRPr="0025129B" w:rsidRDefault="00552691" w:rsidP="0081285B">
            <w:pPr>
              <w:spacing w:before="60" w:after="60"/>
              <w:ind w:left="57" w:right="57"/>
              <w:jc w:val="center"/>
              <w:rPr>
                <w:rFonts w:cstheme="minorHAnsi"/>
                <w:b/>
                <w:sz w:val="20"/>
                <w:szCs w:val="20"/>
              </w:rPr>
            </w:pPr>
            <w:r>
              <w:rPr>
                <w:rFonts w:cstheme="minorHAnsi"/>
                <w:b/>
                <w:sz w:val="20"/>
                <w:szCs w:val="20"/>
              </w:rPr>
              <w:t>Matriz ambiental Analizada</w:t>
            </w:r>
          </w:p>
        </w:tc>
      </w:tr>
      <w:tr w:rsidR="009041B9" w:rsidRPr="0025129B" w14:paraId="488597F8" w14:textId="77777777" w:rsidTr="009041B9">
        <w:trPr>
          <w:trHeight w:val="551"/>
          <w:jc w:val="center"/>
        </w:trPr>
        <w:tc>
          <w:tcPr>
            <w:tcW w:w="893" w:type="pct"/>
            <w:tcBorders>
              <w:top w:val="single" w:sz="4" w:space="0" w:color="auto"/>
              <w:left w:val="single" w:sz="8" w:space="0" w:color="auto"/>
              <w:bottom w:val="single" w:sz="4" w:space="0" w:color="auto"/>
              <w:right w:val="single" w:sz="4" w:space="0" w:color="auto"/>
            </w:tcBorders>
            <w:noWrap/>
            <w:vAlign w:val="center"/>
            <w:hideMark/>
          </w:tcPr>
          <w:p w14:paraId="7A0C6EAC" w14:textId="3B46F1A5" w:rsidR="00552691" w:rsidRPr="009041B9" w:rsidRDefault="00552691" w:rsidP="00360962">
            <w:pPr>
              <w:jc w:val="center"/>
              <w:rPr>
                <w:rFonts w:eastAsia="Times New Roman" w:cstheme="minorHAnsi"/>
                <w:sz w:val="20"/>
                <w:szCs w:val="20"/>
                <w:lang w:val="es-ES_tradnl" w:eastAsia="es-CL"/>
              </w:rPr>
            </w:pPr>
            <w:r w:rsidRPr="009041B9">
              <w:rPr>
                <w:rFonts w:eastAsia="Times New Roman" w:cstheme="minorHAnsi"/>
                <w:sz w:val="20"/>
                <w:szCs w:val="20"/>
                <w:lang w:val="es-ES_tradnl" w:eastAsia="es-CL"/>
              </w:rPr>
              <w:t>1, 2, 3</w:t>
            </w:r>
            <w:r w:rsidR="009041B9" w:rsidRPr="009041B9">
              <w:rPr>
                <w:rFonts w:eastAsia="Times New Roman" w:cstheme="minorHAnsi"/>
                <w:sz w:val="20"/>
                <w:szCs w:val="20"/>
                <w:lang w:val="es-ES_tradnl" w:eastAsia="es-CL"/>
              </w:rPr>
              <w:t>,</w:t>
            </w:r>
            <w:r w:rsidRPr="009041B9">
              <w:rPr>
                <w:rFonts w:eastAsia="Times New Roman" w:cstheme="minorHAnsi"/>
                <w:sz w:val="20"/>
                <w:szCs w:val="20"/>
                <w:lang w:val="es-ES_tradnl" w:eastAsia="es-CL"/>
              </w:rPr>
              <w:t xml:space="preserve"> 4</w:t>
            </w:r>
            <w:r w:rsidR="009041B9" w:rsidRPr="009041B9">
              <w:rPr>
                <w:rFonts w:eastAsia="Times New Roman" w:cstheme="minorHAnsi"/>
                <w:sz w:val="20"/>
                <w:szCs w:val="20"/>
                <w:lang w:val="es-ES_tradnl" w:eastAsia="es-CL"/>
              </w:rPr>
              <w:t>, 6, 7</w:t>
            </w:r>
            <w:r w:rsidR="00360962">
              <w:rPr>
                <w:rFonts w:eastAsia="Times New Roman" w:cstheme="minorHAnsi"/>
                <w:sz w:val="20"/>
                <w:szCs w:val="20"/>
                <w:lang w:val="es-ES_tradnl" w:eastAsia="es-CL"/>
              </w:rPr>
              <w:t xml:space="preserve"> y</w:t>
            </w:r>
            <w:r w:rsidR="009041B9" w:rsidRPr="009041B9">
              <w:rPr>
                <w:rFonts w:eastAsia="Times New Roman" w:cstheme="minorHAnsi"/>
                <w:sz w:val="20"/>
                <w:szCs w:val="20"/>
                <w:lang w:val="es-ES_tradnl" w:eastAsia="es-CL"/>
              </w:rPr>
              <w:t xml:space="preserve"> 9</w:t>
            </w:r>
          </w:p>
        </w:tc>
        <w:tc>
          <w:tcPr>
            <w:tcW w:w="825" w:type="pct"/>
            <w:tcBorders>
              <w:top w:val="single" w:sz="4" w:space="0" w:color="auto"/>
              <w:left w:val="nil"/>
              <w:bottom w:val="single" w:sz="4" w:space="0" w:color="auto"/>
              <w:right w:val="single" w:sz="4" w:space="0" w:color="auto"/>
            </w:tcBorders>
            <w:noWrap/>
            <w:vAlign w:val="center"/>
          </w:tcPr>
          <w:p w14:paraId="49FEC8FA" w14:textId="77777777" w:rsidR="00552691" w:rsidRPr="0025129B" w:rsidRDefault="00552691" w:rsidP="0081285B">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771" w:type="pct"/>
            <w:tcBorders>
              <w:top w:val="single" w:sz="4" w:space="0" w:color="auto"/>
              <w:left w:val="nil"/>
              <w:bottom w:val="single" w:sz="4" w:space="0" w:color="auto"/>
              <w:right w:val="single" w:sz="4" w:space="0" w:color="auto"/>
            </w:tcBorders>
            <w:noWrap/>
            <w:vAlign w:val="center"/>
          </w:tcPr>
          <w:p w14:paraId="4E70E879" w14:textId="77777777" w:rsidR="00552691" w:rsidRPr="00552B16" w:rsidRDefault="00552691" w:rsidP="0081285B">
            <w:pPr>
              <w:jc w:val="center"/>
              <w:rPr>
                <w:rFonts w:eastAsia="Times New Roman" w:cstheme="minorHAnsi"/>
                <w:sz w:val="20"/>
                <w:szCs w:val="20"/>
                <w:lang w:val="es-ES_tradnl" w:eastAsia="es-CL"/>
              </w:rPr>
            </w:pPr>
            <w:r w:rsidRPr="00552B16">
              <w:rPr>
                <w:rFonts w:eastAsia="Times New Roman" w:cstheme="minorHAnsi"/>
                <w:sz w:val="20"/>
                <w:szCs w:val="20"/>
                <w:lang w:val="es-ES_tradnl" w:eastAsia="es-CL"/>
              </w:rPr>
              <w:t>ES2QC59061</w:t>
            </w:r>
          </w:p>
        </w:tc>
        <w:tc>
          <w:tcPr>
            <w:tcW w:w="773" w:type="pct"/>
            <w:tcBorders>
              <w:top w:val="single" w:sz="4" w:space="0" w:color="auto"/>
              <w:left w:val="nil"/>
              <w:bottom w:val="single" w:sz="4" w:space="0" w:color="auto"/>
              <w:right w:val="single" w:sz="4" w:space="0" w:color="auto"/>
            </w:tcBorders>
            <w:vAlign w:val="center"/>
          </w:tcPr>
          <w:p w14:paraId="5C935900" w14:textId="77777777" w:rsidR="00552691" w:rsidRPr="0025129B" w:rsidRDefault="00552691" w:rsidP="0081285B">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768" w:type="pct"/>
            <w:tcBorders>
              <w:top w:val="single" w:sz="4" w:space="0" w:color="auto"/>
              <w:left w:val="nil"/>
              <w:bottom w:val="single" w:sz="4" w:space="0" w:color="auto"/>
              <w:right w:val="single" w:sz="4" w:space="0" w:color="auto"/>
            </w:tcBorders>
            <w:vAlign w:val="center"/>
          </w:tcPr>
          <w:p w14:paraId="1BCA362F" w14:textId="77777777" w:rsidR="00552691" w:rsidRPr="0025129B" w:rsidRDefault="00552691" w:rsidP="0081285B">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970" w:type="pct"/>
            <w:tcBorders>
              <w:top w:val="single" w:sz="4" w:space="0" w:color="auto"/>
              <w:left w:val="single" w:sz="4" w:space="0" w:color="auto"/>
              <w:bottom w:val="single" w:sz="4" w:space="0" w:color="auto"/>
              <w:right w:val="single" w:sz="8" w:space="0" w:color="auto"/>
            </w:tcBorders>
            <w:vAlign w:val="center"/>
          </w:tcPr>
          <w:p w14:paraId="378D731B" w14:textId="77777777" w:rsidR="00552691" w:rsidRPr="0025129B" w:rsidRDefault="00552691" w:rsidP="0081285B">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r w:rsidR="009041B9" w:rsidRPr="0025129B" w14:paraId="094DE1FE" w14:textId="77777777" w:rsidTr="009041B9">
        <w:trPr>
          <w:trHeight w:val="551"/>
          <w:jc w:val="center"/>
        </w:trPr>
        <w:tc>
          <w:tcPr>
            <w:tcW w:w="893" w:type="pct"/>
            <w:tcBorders>
              <w:top w:val="single" w:sz="4" w:space="0" w:color="auto"/>
              <w:left w:val="single" w:sz="8" w:space="0" w:color="auto"/>
              <w:bottom w:val="single" w:sz="4" w:space="0" w:color="auto"/>
              <w:right w:val="single" w:sz="4" w:space="0" w:color="auto"/>
            </w:tcBorders>
            <w:noWrap/>
            <w:vAlign w:val="center"/>
          </w:tcPr>
          <w:p w14:paraId="4823D1AC" w14:textId="77777777" w:rsidR="00552691" w:rsidRPr="00D707C3" w:rsidRDefault="00552691" w:rsidP="0081285B">
            <w:pPr>
              <w:jc w:val="center"/>
              <w:rPr>
                <w:rFonts w:eastAsia="Times New Roman" w:cstheme="minorHAnsi"/>
                <w:sz w:val="20"/>
                <w:szCs w:val="20"/>
                <w:lang w:val="es-ES_tradnl" w:eastAsia="es-CL"/>
              </w:rPr>
            </w:pPr>
            <w:r w:rsidRPr="00BF29C7">
              <w:rPr>
                <w:rFonts w:eastAsia="Times New Roman" w:cstheme="minorHAnsi"/>
                <w:sz w:val="20"/>
                <w:szCs w:val="20"/>
                <w:lang w:val="es-ES_tradnl" w:eastAsia="es-CL"/>
              </w:rPr>
              <w:t>5</w:t>
            </w:r>
          </w:p>
        </w:tc>
        <w:tc>
          <w:tcPr>
            <w:tcW w:w="825" w:type="pct"/>
            <w:tcBorders>
              <w:top w:val="single" w:sz="4" w:space="0" w:color="auto"/>
              <w:left w:val="nil"/>
              <w:bottom w:val="single" w:sz="4" w:space="0" w:color="auto"/>
              <w:right w:val="single" w:sz="4" w:space="0" w:color="auto"/>
            </w:tcBorders>
            <w:noWrap/>
            <w:vAlign w:val="center"/>
          </w:tcPr>
          <w:p w14:paraId="212F7F64" w14:textId="77777777" w:rsidR="00552691" w:rsidRPr="0025129B" w:rsidRDefault="00552691" w:rsidP="0081285B">
            <w:pPr>
              <w:jc w:val="center"/>
              <w:rPr>
                <w:rFonts w:eastAsia="Times New Roman" w:cstheme="minorHAnsi"/>
                <w:sz w:val="20"/>
                <w:szCs w:val="20"/>
                <w:lang w:val="es-ES_tradnl" w:eastAsia="es-CL"/>
              </w:rPr>
            </w:pPr>
            <w:r>
              <w:rPr>
                <w:rFonts w:eastAsia="Times New Roman" w:cstheme="minorHAnsi"/>
                <w:sz w:val="20"/>
                <w:szCs w:val="20"/>
                <w:lang w:val="es-ES_tradnl" w:eastAsia="es-CL"/>
              </w:rPr>
              <w:t>Huincha métrica</w:t>
            </w:r>
          </w:p>
        </w:tc>
        <w:tc>
          <w:tcPr>
            <w:tcW w:w="771" w:type="pct"/>
            <w:tcBorders>
              <w:top w:val="single" w:sz="4" w:space="0" w:color="auto"/>
              <w:left w:val="nil"/>
              <w:bottom w:val="single" w:sz="4" w:space="0" w:color="auto"/>
              <w:right w:val="single" w:sz="4" w:space="0" w:color="auto"/>
            </w:tcBorders>
            <w:noWrap/>
            <w:vAlign w:val="center"/>
          </w:tcPr>
          <w:p w14:paraId="3636D2E1" w14:textId="77777777" w:rsidR="00552691" w:rsidRPr="0025129B" w:rsidRDefault="00552691" w:rsidP="0081285B">
            <w:pPr>
              <w:jc w:val="cente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73" w:type="pct"/>
            <w:tcBorders>
              <w:top w:val="single" w:sz="4" w:space="0" w:color="auto"/>
              <w:left w:val="nil"/>
              <w:bottom w:val="single" w:sz="4" w:space="0" w:color="auto"/>
              <w:right w:val="single" w:sz="4" w:space="0" w:color="auto"/>
            </w:tcBorders>
            <w:vAlign w:val="center"/>
          </w:tcPr>
          <w:p w14:paraId="7044DA60" w14:textId="77777777" w:rsidR="00552691" w:rsidRPr="0025129B" w:rsidRDefault="00552691" w:rsidP="0081285B">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768" w:type="pct"/>
            <w:tcBorders>
              <w:top w:val="single" w:sz="4" w:space="0" w:color="auto"/>
              <w:left w:val="nil"/>
              <w:bottom w:val="single" w:sz="4" w:space="0" w:color="auto"/>
              <w:right w:val="single" w:sz="4" w:space="0" w:color="auto"/>
            </w:tcBorders>
            <w:vAlign w:val="center"/>
          </w:tcPr>
          <w:p w14:paraId="1C7A9082" w14:textId="77777777" w:rsidR="00552691" w:rsidRPr="0025129B" w:rsidRDefault="00552691" w:rsidP="0081285B">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970" w:type="pct"/>
            <w:tcBorders>
              <w:top w:val="single" w:sz="4" w:space="0" w:color="auto"/>
              <w:left w:val="single" w:sz="4" w:space="0" w:color="auto"/>
              <w:bottom w:val="single" w:sz="4" w:space="0" w:color="auto"/>
              <w:right w:val="single" w:sz="8" w:space="0" w:color="auto"/>
            </w:tcBorders>
            <w:vAlign w:val="center"/>
          </w:tcPr>
          <w:p w14:paraId="250699FA" w14:textId="77777777" w:rsidR="00552691" w:rsidRPr="0025129B" w:rsidRDefault="00552691" w:rsidP="0081285B">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bl>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8" w:name="_Toc352840391"/>
      <w:bookmarkStart w:id="99" w:name="_Toc352841451"/>
    </w:p>
    <w:p w14:paraId="6F527B87" w14:textId="77777777" w:rsidR="00D961CF" w:rsidRPr="0025129B" w:rsidRDefault="00D961CF" w:rsidP="00C958D0">
      <w:pPr>
        <w:pStyle w:val="Ttulo3"/>
      </w:pPr>
      <w:bookmarkStart w:id="100" w:name="_Toc353998118"/>
      <w:bookmarkStart w:id="101" w:name="_Toc353998191"/>
      <w:bookmarkStart w:id="102" w:name="_Toc382383543"/>
      <w:bookmarkStart w:id="103" w:name="_Toc382472365"/>
      <w:bookmarkStart w:id="104" w:name="_Toc391375184"/>
      <w:r w:rsidRPr="0025129B">
        <w:lastRenderedPageBreak/>
        <w:t>Esquema de Recorrido.</w:t>
      </w:r>
      <w:bookmarkEnd w:id="98"/>
      <w:bookmarkEnd w:id="99"/>
      <w:bookmarkEnd w:id="100"/>
      <w:bookmarkEnd w:id="101"/>
      <w:bookmarkEnd w:id="102"/>
      <w:bookmarkEnd w:id="103"/>
      <w:bookmarkEnd w:id="104"/>
    </w:p>
    <w:p w14:paraId="6F527B88" w14:textId="77777777" w:rsidR="00893A4E" w:rsidRPr="0025129B" w:rsidRDefault="00893A4E" w:rsidP="00FD6FC0">
      <w:pPr>
        <w:rPr>
          <w:rFonts w:cstheme="minorHAnsi"/>
          <w:sz w:val="16"/>
          <w:szCs w:val="16"/>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F7501" w:rsidRPr="008C436C" w14:paraId="24F9E8CE" w14:textId="77777777" w:rsidTr="00965575">
        <w:trPr>
          <w:trHeight w:val="8311"/>
        </w:trPr>
        <w:tc>
          <w:tcPr>
            <w:tcW w:w="5000" w:type="pct"/>
            <w:tcBorders>
              <w:bottom w:val="single" w:sz="4" w:space="0" w:color="auto"/>
            </w:tcBorders>
            <w:shd w:val="clear" w:color="auto" w:fill="auto"/>
            <w:tcMar>
              <w:top w:w="58" w:type="dxa"/>
              <w:left w:w="58" w:type="dxa"/>
              <w:bottom w:w="58" w:type="dxa"/>
              <w:right w:w="58" w:type="dxa"/>
            </w:tcMar>
          </w:tcPr>
          <w:p w14:paraId="438DEBF9" w14:textId="77777777" w:rsidR="008F7501" w:rsidRPr="004B3C70" w:rsidRDefault="008F7501" w:rsidP="00965575">
            <w:pPr>
              <w:rPr>
                <w:b/>
                <w:color w:val="FF0000"/>
              </w:rPr>
            </w:pPr>
            <w:r w:rsidRPr="00974E60">
              <w:rPr>
                <w:b/>
              </w:rPr>
              <w:t xml:space="preserve">Figura </w:t>
            </w:r>
            <w:r w:rsidRPr="00974E60">
              <w:rPr>
                <w:b/>
              </w:rPr>
              <w:fldChar w:fldCharType="begin"/>
            </w:r>
            <w:r w:rsidRPr="00974E60">
              <w:rPr>
                <w:b/>
              </w:rPr>
              <w:instrText xml:space="preserve"> SEQ Figura \* ARABIC </w:instrText>
            </w:r>
            <w:r w:rsidRPr="00974E60">
              <w:rPr>
                <w:b/>
              </w:rPr>
              <w:fldChar w:fldCharType="separate"/>
            </w:r>
            <w:r w:rsidRPr="00974E60">
              <w:rPr>
                <w:b/>
                <w:noProof/>
              </w:rPr>
              <w:t>4</w:t>
            </w:r>
            <w:r w:rsidRPr="00974E60">
              <w:rPr>
                <w:b/>
              </w:rPr>
              <w:fldChar w:fldCharType="end"/>
            </w:r>
            <w:r w:rsidRPr="00974E60">
              <w:rPr>
                <w:b/>
              </w:rPr>
              <w:t xml:space="preserve">. </w:t>
            </w:r>
            <w:r w:rsidRPr="00217A0A">
              <w:rPr>
                <w:b/>
              </w:rPr>
              <w:t>Detalle de estaciones de recorrido (Fuente: Elaboración propia en base a imagen NEPAssist – SMA)</w:t>
            </w:r>
          </w:p>
          <w:p w14:paraId="36A277FD" w14:textId="51D182FD" w:rsidR="008F7501" w:rsidRPr="003F11E8" w:rsidRDefault="008F7501" w:rsidP="00965575">
            <w:pPr>
              <w:jc w:val="center"/>
              <w:rPr>
                <w:rFonts w:cstheme="minorHAnsi"/>
                <w:sz w:val="16"/>
                <w:szCs w:val="16"/>
              </w:rPr>
            </w:pPr>
          </w:p>
          <w:p w14:paraId="11E1F829" w14:textId="46BC5745" w:rsidR="00BA6239" w:rsidRPr="00B00762" w:rsidRDefault="00476FDD" w:rsidP="00BA6239">
            <w:pPr>
              <w:jc w:val="center"/>
              <w:rPr>
                <w:rFonts w:cstheme="minorHAnsi"/>
                <w:sz w:val="16"/>
                <w:szCs w:val="16"/>
              </w:rPr>
            </w:pPr>
            <w:r>
              <w:rPr>
                <w:rFonts w:cstheme="minorHAnsi"/>
                <w:noProof/>
                <w:sz w:val="16"/>
                <w:szCs w:val="16"/>
                <w:lang w:eastAsia="es-CL"/>
              </w:rPr>
              <mc:AlternateContent>
                <mc:Choice Requires="wps">
                  <w:drawing>
                    <wp:anchor distT="0" distB="0" distL="114300" distR="114300" simplePos="0" relativeHeight="251630564" behindDoc="0" locked="0" layoutInCell="1" allowOverlap="1" wp14:anchorId="3F060F41" wp14:editId="2A8AD289">
                      <wp:simplePos x="0" y="0"/>
                      <wp:positionH relativeFrom="column">
                        <wp:posOffset>3617893</wp:posOffset>
                      </wp:positionH>
                      <wp:positionV relativeFrom="paragraph">
                        <wp:posOffset>2248457</wp:posOffset>
                      </wp:positionV>
                      <wp:extent cx="2735580" cy="1567815"/>
                      <wp:effectExtent l="0" t="0" r="26670" b="13335"/>
                      <wp:wrapNone/>
                      <wp:docPr id="34" name="34 Forma libre"/>
                      <wp:cNvGraphicFramePr/>
                      <a:graphic xmlns:a="http://schemas.openxmlformats.org/drawingml/2006/main">
                        <a:graphicData uri="http://schemas.microsoft.com/office/word/2010/wordprocessingShape">
                          <wps:wsp>
                            <wps:cNvSpPr/>
                            <wps:spPr>
                              <a:xfrm>
                                <a:off x="0" y="0"/>
                                <a:ext cx="2735580" cy="1567815"/>
                              </a:xfrm>
                              <a:custGeom>
                                <a:avLst/>
                                <a:gdLst>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4062 w 2735799"/>
                                  <a:gd name="connsiteY55" fmla="*/ 436764 h 1568018"/>
                                  <a:gd name="connsiteX56" fmla="*/ 620726 w 2735799"/>
                                  <a:gd name="connsiteY56" fmla="*/ 389094 h 1568018"/>
                                  <a:gd name="connsiteX57" fmla="*/ 586057 w 2735799"/>
                                  <a:gd name="connsiteY57" fmla="*/ 428097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80476 h 1568018"/>
                                  <a:gd name="connsiteX56" fmla="*/ 620726 w 2735799"/>
                                  <a:gd name="connsiteY56" fmla="*/ 389094 h 1568018"/>
                                  <a:gd name="connsiteX57" fmla="*/ 586057 w 2735799"/>
                                  <a:gd name="connsiteY57" fmla="*/ 428097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80476 h 1568018"/>
                                  <a:gd name="connsiteX56" fmla="*/ 654433 w 2735799"/>
                                  <a:gd name="connsiteY56" fmla="*/ 325065 h 1568018"/>
                                  <a:gd name="connsiteX57" fmla="*/ 586057 w 2735799"/>
                                  <a:gd name="connsiteY57" fmla="*/ 428097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80476 h 1568018"/>
                                  <a:gd name="connsiteX56" fmla="*/ 654433 w 2735799"/>
                                  <a:gd name="connsiteY56" fmla="*/ 325065 h 1568018"/>
                                  <a:gd name="connsiteX57" fmla="*/ 620009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80476 h 1568018"/>
                                  <a:gd name="connsiteX56" fmla="*/ 620009 w 2735799"/>
                                  <a:gd name="connsiteY56" fmla="*/ 325065 h 1568018"/>
                                  <a:gd name="connsiteX57" fmla="*/ 620009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58854 h 1568018"/>
                                  <a:gd name="connsiteX56" fmla="*/ 620009 w 2735799"/>
                                  <a:gd name="connsiteY56" fmla="*/ 325065 h 1568018"/>
                                  <a:gd name="connsiteX57" fmla="*/ 620009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58854 h 1568018"/>
                                  <a:gd name="connsiteX56" fmla="*/ 620009 w 2735799"/>
                                  <a:gd name="connsiteY56" fmla="*/ 325065 h 1568018"/>
                                  <a:gd name="connsiteX57" fmla="*/ 595795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58854 h 1568018"/>
                                  <a:gd name="connsiteX56" fmla="*/ 620009 w 2735799"/>
                                  <a:gd name="connsiteY56" fmla="*/ 346779 h 1568018"/>
                                  <a:gd name="connsiteX57" fmla="*/ 595795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759403 w 2735799"/>
                                  <a:gd name="connsiteY64" fmla="*/ 1130148 h 1568018"/>
                                  <a:gd name="connsiteX0" fmla="*/ 612058 w 2735799"/>
                                  <a:gd name="connsiteY0" fmla="*/ 1099813 h 1568018"/>
                                  <a:gd name="connsiteX1" fmla="*/ 690064 w 2735799"/>
                                  <a:gd name="connsiteY1" fmla="*/ 1043475 h 1568018"/>
                                  <a:gd name="connsiteX2" fmla="*/ 703065 w 2735799"/>
                                  <a:gd name="connsiteY2" fmla="*/ 948135 h 1568018"/>
                                  <a:gd name="connsiteX3" fmla="*/ 594724 w 2735799"/>
                                  <a:gd name="connsiteY3" fmla="*/ 861462 h 1568018"/>
                                  <a:gd name="connsiteX4" fmla="*/ 356373 w 2735799"/>
                                  <a:gd name="connsiteY4" fmla="*/ 675115 h 1568018"/>
                                  <a:gd name="connsiteX5" fmla="*/ 113689 w 2735799"/>
                                  <a:gd name="connsiteY5" fmla="*/ 519104 h 1568018"/>
                                  <a:gd name="connsiteX6" fmla="*/ 9681 w 2735799"/>
                                  <a:gd name="connsiteY6" fmla="*/ 562440 h 1568018"/>
                                  <a:gd name="connsiteX7" fmla="*/ 22682 w 2735799"/>
                                  <a:gd name="connsiteY7" fmla="*/ 662114 h 1568018"/>
                                  <a:gd name="connsiteX8" fmla="*/ 170026 w 2735799"/>
                                  <a:gd name="connsiteY8" fmla="*/ 705451 h 1568018"/>
                                  <a:gd name="connsiteX9" fmla="*/ 334705 w 2735799"/>
                                  <a:gd name="connsiteY9" fmla="*/ 783456 h 1568018"/>
                                  <a:gd name="connsiteX10" fmla="*/ 373708 w 2735799"/>
                                  <a:gd name="connsiteY10" fmla="*/ 844127 h 1568018"/>
                                  <a:gd name="connsiteX11" fmla="*/ 382375 w 2735799"/>
                                  <a:gd name="connsiteY11" fmla="*/ 987138 h 1568018"/>
                                  <a:gd name="connsiteX12" fmla="*/ 482049 w 2735799"/>
                                  <a:gd name="connsiteY12" fmla="*/ 1095479 h 1568018"/>
                                  <a:gd name="connsiteX13" fmla="*/ 603391 w 2735799"/>
                                  <a:gd name="connsiteY13" fmla="*/ 1186486 h 1568018"/>
                                  <a:gd name="connsiteX14" fmla="*/ 694398 w 2735799"/>
                                  <a:gd name="connsiteY14" fmla="*/ 1099813 h 1568018"/>
                                  <a:gd name="connsiteX15" fmla="*/ 772404 w 2735799"/>
                                  <a:gd name="connsiteY15" fmla="*/ 1013140 h 1568018"/>
                                  <a:gd name="connsiteX16" fmla="*/ 841742 w 2735799"/>
                                  <a:gd name="connsiteY16" fmla="*/ 969803 h 1568018"/>
                                  <a:gd name="connsiteX17" fmla="*/ 859076 w 2735799"/>
                                  <a:gd name="connsiteY17" fmla="*/ 987138 h 1568018"/>
                                  <a:gd name="connsiteX18" fmla="*/ 820074 w 2735799"/>
                                  <a:gd name="connsiteY18" fmla="*/ 1039142 h 1568018"/>
                                  <a:gd name="connsiteX19" fmla="*/ 746402 w 2735799"/>
                                  <a:gd name="connsiteY19" fmla="*/ 1082478 h 1568018"/>
                                  <a:gd name="connsiteX20" fmla="*/ 698731 w 2735799"/>
                                  <a:gd name="connsiteY20" fmla="*/ 1169151 h 1568018"/>
                                  <a:gd name="connsiteX21" fmla="*/ 577389 w 2735799"/>
                                  <a:gd name="connsiteY21" fmla="*/ 1294827 h 1568018"/>
                                  <a:gd name="connsiteX22" fmla="*/ 555721 w 2735799"/>
                                  <a:gd name="connsiteY22" fmla="*/ 1424836 h 1568018"/>
                                  <a:gd name="connsiteX23" fmla="*/ 590390 w 2735799"/>
                                  <a:gd name="connsiteY23" fmla="*/ 1468173 h 1568018"/>
                                  <a:gd name="connsiteX24" fmla="*/ 672730 w 2735799"/>
                                  <a:gd name="connsiteY24" fmla="*/ 1416169 h 1568018"/>
                                  <a:gd name="connsiteX25" fmla="*/ 837408 w 2735799"/>
                                  <a:gd name="connsiteY25" fmla="*/ 1385834 h 1568018"/>
                                  <a:gd name="connsiteX26" fmla="*/ 1067092 w 2735799"/>
                                  <a:gd name="connsiteY26" fmla="*/ 1455172 h 1568018"/>
                                  <a:gd name="connsiteX27" fmla="*/ 1166766 w 2735799"/>
                                  <a:gd name="connsiteY27" fmla="*/ 1524510 h 1568018"/>
                                  <a:gd name="connsiteX28" fmla="*/ 1370447 w 2735799"/>
                                  <a:gd name="connsiteY28" fmla="*/ 1567847 h 1568018"/>
                                  <a:gd name="connsiteX29" fmla="*/ 1704138 w 2735799"/>
                                  <a:gd name="connsiteY29" fmla="*/ 1537511 h 1568018"/>
                                  <a:gd name="connsiteX30" fmla="*/ 1916487 w 2735799"/>
                                  <a:gd name="connsiteY30" fmla="*/ 1485507 h 1568018"/>
                                  <a:gd name="connsiteX31" fmla="*/ 2172172 w 2735799"/>
                                  <a:gd name="connsiteY31" fmla="*/ 1429170 h 1568018"/>
                                  <a:gd name="connsiteX32" fmla="*/ 2410523 w 2735799"/>
                                  <a:gd name="connsiteY32" fmla="*/ 1424836 h 1568018"/>
                                  <a:gd name="connsiteX33" fmla="*/ 2527531 w 2735799"/>
                                  <a:gd name="connsiteY33" fmla="*/ 1225489 h 1568018"/>
                                  <a:gd name="connsiteX34" fmla="*/ 2679209 w 2735799"/>
                                  <a:gd name="connsiteY34" fmla="*/ 796457 h 1568018"/>
                                  <a:gd name="connsiteX35" fmla="*/ 2735547 w 2735799"/>
                                  <a:gd name="connsiteY35" fmla="*/ 393428 h 1568018"/>
                                  <a:gd name="connsiteX36" fmla="*/ 2692210 w 2735799"/>
                                  <a:gd name="connsiteY36" fmla="*/ 120408 h 1568018"/>
                                  <a:gd name="connsiteX37" fmla="*/ 2531865 w 2735799"/>
                                  <a:gd name="connsiteY37" fmla="*/ 3399 h 1568018"/>
                                  <a:gd name="connsiteX38" fmla="*/ 2371520 w 2735799"/>
                                  <a:gd name="connsiteY38" fmla="*/ 42402 h 1568018"/>
                                  <a:gd name="connsiteX39" fmla="*/ 2375854 w 2735799"/>
                                  <a:gd name="connsiteY39" fmla="*/ 155077 h 1568018"/>
                                  <a:gd name="connsiteX40" fmla="*/ 2427858 w 2735799"/>
                                  <a:gd name="connsiteY40" fmla="*/ 272086 h 1568018"/>
                                  <a:gd name="connsiteX41" fmla="*/ 2436525 w 2735799"/>
                                  <a:gd name="connsiteY41" fmla="*/ 493102 h 1568018"/>
                                  <a:gd name="connsiteX42" fmla="*/ 2397522 w 2735799"/>
                                  <a:gd name="connsiteY42" fmla="*/ 701117 h 1568018"/>
                                  <a:gd name="connsiteX43" fmla="*/ 2237177 w 2735799"/>
                                  <a:gd name="connsiteY43" fmla="*/ 753121 h 1568018"/>
                                  <a:gd name="connsiteX44" fmla="*/ 2003160 w 2735799"/>
                                  <a:gd name="connsiteY44" fmla="*/ 696783 h 1568018"/>
                                  <a:gd name="connsiteX45" fmla="*/ 1877484 w 2735799"/>
                                  <a:gd name="connsiteY45" fmla="*/ 623111 h 1568018"/>
                                  <a:gd name="connsiteX46" fmla="*/ 1725806 w 2735799"/>
                                  <a:gd name="connsiteY46" fmla="*/ 575441 h 1568018"/>
                                  <a:gd name="connsiteX47" fmla="*/ 1582796 w 2735799"/>
                                  <a:gd name="connsiteY47" fmla="*/ 562440 h 1568018"/>
                                  <a:gd name="connsiteX48" fmla="*/ 1448453 w 2735799"/>
                                  <a:gd name="connsiteY48" fmla="*/ 592776 h 1568018"/>
                                  <a:gd name="connsiteX49" fmla="*/ 1340112 w 2735799"/>
                                  <a:gd name="connsiteY49" fmla="*/ 688116 h 1568018"/>
                                  <a:gd name="connsiteX50" fmla="*/ 1227437 w 2735799"/>
                                  <a:gd name="connsiteY50" fmla="*/ 753121 h 1568018"/>
                                  <a:gd name="connsiteX51" fmla="*/ 1093094 w 2735799"/>
                                  <a:gd name="connsiteY51" fmla="*/ 766122 h 1568018"/>
                                  <a:gd name="connsiteX52" fmla="*/ 906747 w 2735799"/>
                                  <a:gd name="connsiteY52" fmla="*/ 714118 h 1568018"/>
                                  <a:gd name="connsiteX53" fmla="*/ 820074 w 2735799"/>
                                  <a:gd name="connsiteY53" fmla="*/ 575441 h 1568018"/>
                                  <a:gd name="connsiteX54" fmla="*/ 737734 w 2735799"/>
                                  <a:gd name="connsiteY54" fmla="*/ 480101 h 1568018"/>
                                  <a:gd name="connsiteX55" fmla="*/ 669473 w 2735799"/>
                                  <a:gd name="connsiteY55" fmla="*/ 358854 h 1568018"/>
                                  <a:gd name="connsiteX56" fmla="*/ 620009 w 2735799"/>
                                  <a:gd name="connsiteY56" fmla="*/ 346779 h 1568018"/>
                                  <a:gd name="connsiteX57" fmla="*/ 595795 w 2735799"/>
                                  <a:gd name="connsiteY57" fmla="*/ 416415 h 1568018"/>
                                  <a:gd name="connsiteX58" fmla="*/ 685731 w 2735799"/>
                                  <a:gd name="connsiteY58" fmla="*/ 623111 h 1568018"/>
                                  <a:gd name="connsiteX59" fmla="*/ 785404 w 2735799"/>
                                  <a:gd name="connsiteY59" fmla="*/ 757454 h 1568018"/>
                                  <a:gd name="connsiteX60" fmla="*/ 889412 w 2735799"/>
                                  <a:gd name="connsiteY60" fmla="*/ 839794 h 1568018"/>
                                  <a:gd name="connsiteX61" fmla="*/ 984752 w 2735799"/>
                                  <a:gd name="connsiteY61" fmla="*/ 952469 h 1568018"/>
                                  <a:gd name="connsiteX62" fmla="*/ 937082 w 2735799"/>
                                  <a:gd name="connsiteY62" fmla="*/ 1056476 h 1568018"/>
                                  <a:gd name="connsiteX63" fmla="*/ 833075 w 2735799"/>
                                  <a:gd name="connsiteY63" fmla="*/ 1095479 h 1568018"/>
                                  <a:gd name="connsiteX64" fmla="*/ 816305 w 2735799"/>
                                  <a:gd name="connsiteY64" fmla="*/ 1096555 h 1568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735799" h="1568018">
                                    <a:moveTo>
                                      <a:pt x="612058" y="1099813"/>
                                    </a:moveTo>
                                    <a:cubicBezTo>
                                      <a:pt x="643477" y="1084284"/>
                                      <a:pt x="674896" y="1068755"/>
                                      <a:pt x="690064" y="1043475"/>
                                    </a:cubicBezTo>
                                    <a:cubicBezTo>
                                      <a:pt x="705232" y="1018195"/>
                                      <a:pt x="718955" y="978470"/>
                                      <a:pt x="703065" y="948135"/>
                                    </a:cubicBezTo>
                                    <a:cubicBezTo>
                                      <a:pt x="687175" y="917800"/>
                                      <a:pt x="594724" y="861462"/>
                                      <a:pt x="594724" y="861462"/>
                                    </a:cubicBezTo>
                                    <a:cubicBezTo>
                                      <a:pt x="536942" y="815959"/>
                                      <a:pt x="436545" y="732175"/>
                                      <a:pt x="356373" y="675115"/>
                                    </a:cubicBezTo>
                                    <a:cubicBezTo>
                                      <a:pt x="276200" y="618055"/>
                                      <a:pt x="171471" y="537883"/>
                                      <a:pt x="113689" y="519104"/>
                                    </a:cubicBezTo>
                                    <a:cubicBezTo>
                                      <a:pt x="55907" y="500325"/>
                                      <a:pt x="24849" y="538605"/>
                                      <a:pt x="9681" y="562440"/>
                                    </a:cubicBezTo>
                                    <a:cubicBezTo>
                                      <a:pt x="-5487" y="586275"/>
                                      <a:pt x="-4042" y="638279"/>
                                      <a:pt x="22682" y="662114"/>
                                    </a:cubicBezTo>
                                    <a:cubicBezTo>
                                      <a:pt x="49406" y="685949"/>
                                      <a:pt x="118022" y="685227"/>
                                      <a:pt x="170026" y="705451"/>
                                    </a:cubicBezTo>
                                    <a:cubicBezTo>
                                      <a:pt x="222030" y="725675"/>
                                      <a:pt x="300758" y="760343"/>
                                      <a:pt x="334705" y="783456"/>
                                    </a:cubicBezTo>
                                    <a:cubicBezTo>
                                      <a:pt x="368652" y="806569"/>
                                      <a:pt x="365763" y="810180"/>
                                      <a:pt x="373708" y="844127"/>
                                    </a:cubicBezTo>
                                    <a:cubicBezTo>
                                      <a:pt x="381653" y="878074"/>
                                      <a:pt x="364318" y="945246"/>
                                      <a:pt x="382375" y="987138"/>
                                    </a:cubicBezTo>
                                    <a:cubicBezTo>
                                      <a:pt x="400432" y="1029030"/>
                                      <a:pt x="445213" y="1062254"/>
                                      <a:pt x="482049" y="1095479"/>
                                    </a:cubicBezTo>
                                    <a:cubicBezTo>
                                      <a:pt x="518885" y="1128704"/>
                                      <a:pt x="568000" y="1185764"/>
                                      <a:pt x="603391" y="1186486"/>
                                    </a:cubicBezTo>
                                    <a:cubicBezTo>
                                      <a:pt x="638782" y="1187208"/>
                                      <a:pt x="666229" y="1128704"/>
                                      <a:pt x="694398" y="1099813"/>
                                    </a:cubicBezTo>
                                    <a:cubicBezTo>
                                      <a:pt x="722567" y="1070922"/>
                                      <a:pt x="747847" y="1034808"/>
                                      <a:pt x="772404" y="1013140"/>
                                    </a:cubicBezTo>
                                    <a:cubicBezTo>
                                      <a:pt x="796961" y="991472"/>
                                      <a:pt x="827297" y="974137"/>
                                      <a:pt x="841742" y="969803"/>
                                    </a:cubicBezTo>
                                    <a:cubicBezTo>
                                      <a:pt x="856187" y="965469"/>
                                      <a:pt x="862687" y="975582"/>
                                      <a:pt x="859076" y="987138"/>
                                    </a:cubicBezTo>
                                    <a:cubicBezTo>
                                      <a:pt x="855465" y="998694"/>
                                      <a:pt x="838853" y="1023252"/>
                                      <a:pt x="820074" y="1039142"/>
                                    </a:cubicBezTo>
                                    <a:cubicBezTo>
                                      <a:pt x="801295" y="1055032"/>
                                      <a:pt x="766626" y="1060810"/>
                                      <a:pt x="746402" y="1082478"/>
                                    </a:cubicBezTo>
                                    <a:cubicBezTo>
                                      <a:pt x="726178" y="1104146"/>
                                      <a:pt x="726900" y="1133760"/>
                                      <a:pt x="698731" y="1169151"/>
                                    </a:cubicBezTo>
                                    <a:cubicBezTo>
                                      <a:pt x="670562" y="1204543"/>
                                      <a:pt x="601224" y="1252213"/>
                                      <a:pt x="577389" y="1294827"/>
                                    </a:cubicBezTo>
                                    <a:cubicBezTo>
                                      <a:pt x="553554" y="1337441"/>
                                      <a:pt x="553554" y="1395945"/>
                                      <a:pt x="555721" y="1424836"/>
                                    </a:cubicBezTo>
                                    <a:cubicBezTo>
                                      <a:pt x="557888" y="1453727"/>
                                      <a:pt x="570889" y="1469617"/>
                                      <a:pt x="590390" y="1468173"/>
                                    </a:cubicBezTo>
                                    <a:cubicBezTo>
                                      <a:pt x="609891" y="1466729"/>
                                      <a:pt x="631560" y="1429892"/>
                                      <a:pt x="672730" y="1416169"/>
                                    </a:cubicBezTo>
                                    <a:cubicBezTo>
                                      <a:pt x="713900" y="1402446"/>
                                      <a:pt x="771681" y="1379334"/>
                                      <a:pt x="837408" y="1385834"/>
                                    </a:cubicBezTo>
                                    <a:cubicBezTo>
                                      <a:pt x="903135" y="1392334"/>
                                      <a:pt x="1012199" y="1432059"/>
                                      <a:pt x="1067092" y="1455172"/>
                                    </a:cubicBezTo>
                                    <a:cubicBezTo>
                                      <a:pt x="1121985" y="1478285"/>
                                      <a:pt x="1116207" y="1505731"/>
                                      <a:pt x="1166766" y="1524510"/>
                                    </a:cubicBezTo>
                                    <a:cubicBezTo>
                                      <a:pt x="1217325" y="1543289"/>
                                      <a:pt x="1280885" y="1565680"/>
                                      <a:pt x="1370447" y="1567847"/>
                                    </a:cubicBezTo>
                                    <a:cubicBezTo>
                                      <a:pt x="1460009" y="1570014"/>
                                      <a:pt x="1613131" y="1551234"/>
                                      <a:pt x="1704138" y="1537511"/>
                                    </a:cubicBezTo>
                                    <a:cubicBezTo>
                                      <a:pt x="1795145" y="1523788"/>
                                      <a:pt x="1838481" y="1503564"/>
                                      <a:pt x="1916487" y="1485507"/>
                                    </a:cubicBezTo>
                                    <a:cubicBezTo>
                                      <a:pt x="1994493" y="1467450"/>
                                      <a:pt x="2089833" y="1439282"/>
                                      <a:pt x="2172172" y="1429170"/>
                                    </a:cubicBezTo>
                                    <a:cubicBezTo>
                                      <a:pt x="2254511" y="1419058"/>
                                      <a:pt x="2351297" y="1458783"/>
                                      <a:pt x="2410523" y="1424836"/>
                                    </a:cubicBezTo>
                                    <a:cubicBezTo>
                                      <a:pt x="2469749" y="1390889"/>
                                      <a:pt x="2482750" y="1330219"/>
                                      <a:pt x="2527531" y="1225489"/>
                                    </a:cubicBezTo>
                                    <a:cubicBezTo>
                                      <a:pt x="2572312" y="1120759"/>
                                      <a:pt x="2644540" y="935134"/>
                                      <a:pt x="2679209" y="796457"/>
                                    </a:cubicBezTo>
                                    <a:cubicBezTo>
                                      <a:pt x="2713878" y="657780"/>
                                      <a:pt x="2733380" y="506103"/>
                                      <a:pt x="2735547" y="393428"/>
                                    </a:cubicBezTo>
                                    <a:cubicBezTo>
                                      <a:pt x="2737714" y="280753"/>
                                      <a:pt x="2726157" y="185413"/>
                                      <a:pt x="2692210" y="120408"/>
                                    </a:cubicBezTo>
                                    <a:cubicBezTo>
                                      <a:pt x="2658263" y="55403"/>
                                      <a:pt x="2585313" y="16400"/>
                                      <a:pt x="2531865" y="3399"/>
                                    </a:cubicBezTo>
                                    <a:cubicBezTo>
                                      <a:pt x="2478417" y="-9602"/>
                                      <a:pt x="2397522" y="17122"/>
                                      <a:pt x="2371520" y="42402"/>
                                    </a:cubicBezTo>
                                    <a:cubicBezTo>
                                      <a:pt x="2345518" y="67682"/>
                                      <a:pt x="2366464" y="116796"/>
                                      <a:pt x="2375854" y="155077"/>
                                    </a:cubicBezTo>
                                    <a:cubicBezTo>
                                      <a:pt x="2385244" y="193358"/>
                                      <a:pt x="2417746" y="215749"/>
                                      <a:pt x="2427858" y="272086"/>
                                    </a:cubicBezTo>
                                    <a:cubicBezTo>
                                      <a:pt x="2437970" y="328423"/>
                                      <a:pt x="2441581" y="421597"/>
                                      <a:pt x="2436525" y="493102"/>
                                    </a:cubicBezTo>
                                    <a:cubicBezTo>
                                      <a:pt x="2431469" y="564607"/>
                                      <a:pt x="2430747" y="657780"/>
                                      <a:pt x="2397522" y="701117"/>
                                    </a:cubicBezTo>
                                    <a:cubicBezTo>
                                      <a:pt x="2364297" y="744454"/>
                                      <a:pt x="2302904" y="753843"/>
                                      <a:pt x="2237177" y="753121"/>
                                    </a:cubicBezTo>
                                    <a:cubicBezTo>
                                      <a:pt x="2171450" y="752399"/>
                                      <a:pt x="2063109" y="718451"/>
                                      <a:pt x="2003160" y="696783"/>
                                    </a:cubicBezTo>
                                    <a:cubicBezTo>
                                      <a:pt x="1943211" y="675115"/>
                                      <a:pt x="1923710" y="643335"/>
                                      <a:pt x="1877484" y="623111"/>
                                    </a:cubicBezTo>
                                    <a:cubicBezTo>
                                      <a:pt x="1831258" y="602887"/>
                                      <a:pt x="1774921" y="585553"/>
                                      <a:pt x="1725806" y="575441"/>
                                    </a:cubicBezTo>
                                    <a:cubicBezTo>
                                      <a:pt x="1676691" y="565329"/>
                                      <a:pt x="1629021" y="559551"/>
                                      <a:pt x="1582796" y="562440"/>
                                    </a:cubicBezTo>
                                    <a:cubicBezTo>
                                      <a:pt x="1536571" y="565329"/>
                                      <a:pt x="1488900" y="571830"/>
                                      <a:pt x="1448453" y="592776"/>
                                    </a:cubicBezTo>
                                    <a:cubicBezTo>
                                      <a:pt x="1408006" y="613722"/>
                                      <a:pt x="1376948" y="661392"/>
                                      <a:pt x="1340112" y="688116"/>
                                    </a:cubicBezTo>
                                    <a:cubicBezTo>
                                      <a:pt x="1303276" y="714840"/>
                                      <a:pt x="1268607" y="740120"/>
                                      <a:pt x="1227437" y="753121"/>
                                    </a:cubicBezTo>
                                    <a:cubicBezTo>
                                      <a:pt x="1186267" y="766122"/>
                                      <a:pt x="1146542" y="772622"/>
                                      <a:pt x="1093094" y="766122"/>
                                    </a:cubicBezTo>
                                    <a:cubicBezTo>
                                      <a:pt x="1039646" y="759622"/>
                                      <a:pt x="952250" y="745898"/>
                                      <a:pt x="906747" y="714118"/>
                                    </a:cubicBezTo>
                                    <a:cubicBezTo>
                                      <a:pt x="861244" y="682338"/>
                                      <a:pt x="848243" y="614444"/>
                                      <a:pt x="820074" y="575441"/>
                                    </a:cubicBezTo>
                                    <a:cubicBezTo>
                                      <a:pt x="791905" y="536438"/>
                                      <a:pt x="762834" y="516199"/>
                                      <a:pt x="737734" y="480101"/>
                                    </a:cubicBezTo>
                                    <a:cubicBezTo>
                                      <a:pt x="712634" y="444003"/>
                                      <a:pt x="689094" y="381074"/>
                                      <a:pt x="669473" y="358854"/>
                                    </a:cubicBezTo>
                                    <a:cubicBezTo>
                                      <a:pt x="649852" y="336634"/>
                                      <a:pt x="632289" y="337186"/>
                                      <a:pt x="620009" y="346779"/>
                                    </a:cubicBezTo>
                                    <a:cubicBezTo>
                                      <a:pt x="607729" y="356372"/>
                                      <a:pt x="584841" y="370360"/>
                                      <a:pt x="595795" y="416415"/>
                                    </a:cubicBezTo>
                                    <a:cubicBezTo>
                                      <a:pt x="606749" y="462470"/>
                                      <a:pt x="654130" y="566271"/>
                                      <a:pt x="685731" y="623111"/>
                                    </a:cubicBezTo>
                                    <a:cubicBezTo>
                                      <a:pt x="717332" y="679951"/>
                                      <a:pt x="751457" y="721340"/>
                                      <a:pt x="785404" y="757454"/>
                                    </a:cubicBezTo>
                                    <a:cubicBezTo>
                                      <a:pt x="819351" y="793568"/>
                                      <a:pt x="856187" y="807291"/>
                                      <a:pt x="889412" y="839794"/>
                                    </a:cubicBezTo>
                                    <a:cubicBezTo>
                                      <a:pt x="922637" y="872296"/>
                                      <a:pt x="976807" y="916355"/>
                                      <a:pt x="984752" y="952469"/>
                                    </a:cubicBezTo>
                                    <a:cubicBezTo>
                                      <a:pt x="992697" y="988583"/>
                                      <a:pt x="962361" y="1032641"/>
                                      <a:pt x="937082" y="1056476"/>
                                    </a:cubicBezTo>
                                    <a:cubicBezTo>
                                      <a:pt x="911803" y="1080311"/>
                                      <a:pt x="853204" y="1088799"/>
                                      <a:pt x="833075" y="1095479"/>
                                    </a:cubicBezTo>
                                    <a:cubicBezTo>
                                      <a:pt x="812946" y="1102159"/>
                                      <a:pt x="838334" y="1085360"/>
                                      <a:pt x="816305" y="1096555"/>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4927A" id="34 Forma libre" o:spid="_x0000_s1026" style="position:absolute;margin-left:284.85pt;margin-top:177.05pt;width:215.4pt;height:123.45pt;z-index:251630564;visibility:visible;mso-wrap-style:square;mso-wrap-distance-left:9pt;mso-wrap-distance-top:0;mso-wrap-distance-right:9pt;mso-wrap-distance-bottom:0;mso-position-horizontal:absolute;mso-position-horizontal-relative:text;mso-position-vertical:absolute;mso-position-vertical-relative:text;v-text-anchor:middle" coordsize="2735799,156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" path="m612058,1099813v31419,-15529,62838,-31058,78006,-56338c705232,1018195,718955,978470,703065,948135,687175,917800,594724,861462,594724,861462,536942,815959,436545,732175,356373,675115,276200,618055,171471,537883,113689,519104,55907,500325,24849,538605,9681,562440v-15168,23835,-13723,75839,13001,99674c49406,685949,118022,685227,170026,705451v52004,20224,130732,54892,164679,78005c368652,806569,365763,810180,373708,844127v7945,33947,-9390,101119,8667,143011c400432,1029030,445213,1062254,482049,1095479v36836,33225,85951,90285,121342,91007c638782,1187208,666229,1128704,694398,1099813v28169,-28891,53449,-65005,78006,-86673c796961,991472,827297,974137,841742,969803v14445,-4334,20945,5779,17334,17335c855465,998694,838853,1023252,820074,1039142v-18779,15890,-53448,21668,-73672,43336c726178,1104146,726900,1133760,698731,1169151v-28169,35392,-97507,83062,-121342,125676c553554,1337441,553554,1395945,555721,1424836v2167,28891,15168,44781,34669,43337c609891,1466729,631560,1429892,672730,1416169v41170,-13723,98951,-36835,164678,-30335c903135,1392334,1012199,1432059,1067092,1455172v54893,23113,49115,50559,99674,69338c1217325,1543289,1280885,1565680,1370447,1567847v89562,2167,242684,-16613,333691,-30336c1795145,1523788,1838481,1503564,1916487,1485507v78006,-18057,173346,-46225,255685,-56337c2254511,1419058,2351297,1458783,2410523,1424836v59226,-33947,72227,-94617,117008,-199347c2572312,1120759,2644540,935134,2679209,796457v34669,-138677,54171,-290354,56338,-403029c2737714,280753,2726157,185413,2692210,120408,2658263,55403,2585313,16400,2531865,3399,2478417,-9602,2397522,17122,2371520,42402v-26002,25280,-5056,74394,4334,112675c2385244,193358,2417746,215749,2427858,272086v10112,56337,13723,149511,8667,221016c2431469,564607,2430747,657780,2397522,701117v-33225,43337,-94618,52726,-160345,52004c2171450,752399,2063109,718451,2003160,696783v-59949,-21668,-79450,-53448,-125676,-73672c1831258,602887,1774921,585553,1725806,575441v-49115,-10112,-96785,-15890,-143010,-13001c1536571,565329,1488900,571830,1448453,592776v-40447,20946,-71505,68616,-108341,95340c1303276,714840,1268607,740120,1227437,753121v-41170,13001,-80895,19501,-134343,13001c1039646,759622,952250,745898,906747,714118,861244,682338,848243,614444,820074,575441,791905,536438,762834,516199,737734,480101,712634,444003,689094,381074,669473,358854,649852,336634,632289,337186,620009,346779v-12280,9593,-35168,23581,-24214,69636c606749,462470,654130,566271,685731,623111v31601,56840,65726,98229,99673,134343c819351,793568,856187,807291,889412,839794v33225,32502,87395,76561,95340,112675c992697,988583,962361,1032641,937082,1056476v-25279,23835,-83878,32323,-104007,39003c812946,1102159,838334,1085360,816305,1096555e" filled="f" strokecolor="#c00000" strokeweight="2pt">
                      <v:path arrowok="t" o:connecttype="custom" o:connectlocs="612009,1099671;690009,1043340;703009,948012;594676,861350;356344,675028;113680,519037;9680,562367;22680,662028;170012,705360;334678,783355;373678,844018;382344,987010;482010,1095337;603343,1186332;694342,1099671;772342,1013009;841675,969677;859007,987010;820008,1039007;746342,1082338;698675,1169000;577343,1294659;555677,1424652;590343,1467983;672676,1415986;837341,1385655;1067007,1454984;1166673,1524313;1370337,1567644;1704002,1537312;1916334,1485315;2171998,1428985;2410330,1424652;2527329,1225330;2678995,796354;2735328,393377;2691994,120392;2531662,3399;2371330,42397;2375664,155057;2427664,272051;2436330,493038;2397330,701026;2236998,753023;2003000,696693;1877334,623030;1725668,575367;1582669,562367;1448337,592699;1340005,688027;1227339,753023;1093006,766023;906674,714026;820008,575367;737675,480039;669419,358808;619959,346734;595747,416361;685676,623030;785341,757356;889341,839685;984673,952346;937007,1056339;833008,1095337;816240,1096413" o:connectangles="0,0,0,0,0,0,0,0,0,0,0,0,0,0,0,0,0,0,0,0,0,0,0,0,0,0,0,0,0,0,0,0,0,0,0,0,0,0,0,0,0,0,0,0,0,0,0,0,0,0,0,0,0,0,0,0,0,0,0,0,0,0,0,0,0"/>
                    </v:shape>
                  </w:pict>
                </mc:Fallback>
              </mc:AlternateContent>
            </w:r>
            <w:r w:rsidR="00A567F2">
              <w:rPr>
                <w:rFonts w:cstheme="minorHAnsi"/>
                <w:noProof/>
                <w:sz w:val="16"/>
                <w:szCs w:val="16"/>
                <w:lang w:eastAsia="es-CL"/>
              </w:rPr>
              <mc:AlternateContent>
                <mc:Choice Requires="wps">
                  <w:drawing>
                    <wp:anchor distT="0" distB="0" distL="114300" distR="114300" simplePos="0" relativeHeight="251654139" behindDoc="0" locked="0" layoutInCell="1" allowOverlap="1" wp14:anchorId="3449646F" wp14:editId="490A53AA">
                      <wp:simplePos x="0" y="0"/>
                      <wp:positionH relativeFrom="column">
                        <wp:posOffset>4323715</wp:posOffset>
                      </wp:positionH>
                      <wp:positionV relativeFrom="paragraph">
                        <wp:posOffset>2356485</wp:posOffset>
                      </wp:positionV>
                      <wp:extent cx="109855" cy="838835"/>
                      <wp:effectExtent l="0" t="0" r="23495" b="18415"/>
                      <wp:wrapNone/>
                      <wp:docPr id="35" name="35 Conector recto"/>
                      <wp:cNvGraphicFramePr/>
                      <a:graphic xmlns:a="http://schemas.openxmlformats.org/drawingml/2006/main">
                        <a:graphicData uri="http://schemas.microsoft.com/office/word/2010/wordprocessingShape">
                          <wps:wsp>
                            <wps:cNvCnPr/>
                            <wps:spPr>
                              <a:xfrm flipH="1">
                                <a:off x="0" y="0"/>
                                <a:ext cx="109855" cy="83883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5CC1B" id="35 Conector recto" o:spid="_x0000_s1026" style="position:absolute;flip:x;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45pt,185.55pt" to="349.1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" strokecolor="red" strokeweight="2pt"/>
                  </w:pict>
                </mc:Fallback>
              </mc:AlternateContent>
            </w:r>
            <w:r w:rsidR="00A567F2" w:rsidRPr="00EB7601">
              <w:rPr>
                <w:rFonts w:cstheme="minorHAnsi"/>
                <w:noProof/>
                <w:sz w:val="16"/>
                <w:szCs w:val="16"/>
                <w:lang w:eastAsia="es-CL"/>
              </w:rPr>
              <mc:AlternateContent>
                <mc:Choice Requires="wps">
                  <w:drawing>
                    <wp:anchor distT="0" distB="0" distL="114300" distR="114300" simplePos="0" relativeHeight="251691008" behindDoc="0" locked="0" layoutInCell="1" allowOverlap="1" wp14:anchorId="25D91D79" wp14:editId="426CDE43">
                      <wp:simplePos x="0" y="0"/>
                      <wp:positionH relativeFrom="column">
                        <wp:posOffset>4179570</wp:posOffset>
                      </wp:positionH>
                      <wp:positionV relativeFrom="paragraph">
                        <wp:posOffset>2182495</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DE1864E" w14:textId="364F76DF" w:rsidR="00002210" w:rsidRPr="00CC1B8F" w:rsidRDefault="00002210" w:rsidP="008F7501">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1D79" id="_x0000_s1039" type="#_x0000_t202" style="position:absolute;left:0;text-align:left;margin-left:329.1pt;margin-top:171.85pt;width:37.6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" fillcolor="#f79646 [3209]" strokecolor="#c00000">
                      <v:textbox>
                        <w:txbxContent>
                          <w:p w14:paraId="4DE1864E" w14:textId="364F76DF" w:rsidR="00002210" w:rsidRPr="00CC1B8F" w:rsidRDefault="00002210" w:rsidP="008F7501">
                            <w:pPr>
                              <w:jc w:val="center"/>
                              <w:rPr>
                                <w:b/>
                              </w:rPr>
                            </w:pPr>
                            <w:r w:rsidRPr="00CC1B8F">
                              <w:rPr>
                                <w:b/>
                              </w:rPr>
                              <w:t>E-</w:t>
                            </w:r>
                            <w:r>
                              <w:rPr>
                                <w:b/>
                              </w:rPr>
                              <w:t>2</w:t>
                            </w:r>
                          </w:p>
                        </w:txbxContent>
                      </v:textbox>
                    </v:shape>
                  </w:pict>
                </mc:Fallback>
              </mc:AlternateContent>
            </w:r>
            <w:r w:rsidR="00BA6239" w:rsidRPr="00BA6239">
              <w:rPr>
                <w:rFonts w:cstheme="minorHAnsi"/>
                <w:noProof/>
                <w:sz w:val="16"/>
                <w:szCs w:val="16"/>
                <w:lang w:eastAsia="es-CL"/>
              </w:rPr>
              <mc:AlternateContent>
                <mc:Choice Requires="wps">
                  <w:drawing>
                    <wp:anchor distT="0" distB="0" distL="114300" distR="114300" simplePos="0" relativeHeight="251833344" behindDoc="0" locked="0" layoutInCell="1" allowOverlap="1" wp14:anchorId="64ADF627" wp14:editId="182B9AD3">
                      <wp:simplePos x="0" y="0"/>
                      <wp:positionH relativeFrom="column">
                        <wp:posOffset>4813935</wp:posOffset>
                      </wp:positionH>
                      <wp:positionV relativeFrom="paragraph">
                        <wp:posOffset>3434080</wp:posOffset>
                      </wp:positionV>
                      <wp:extent cx="478155" cy="260350"/>
                      <wp:effectExtent l="0" t="0" r="17145" b="2540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DDC8BB8" w14:textId="34C9FD00" w:rsidR="00002210" w:rsidRPr="00CC1B8F" w:rsidRDefault="00002210" w:rsidP="00BA6239">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DF627" id="_x0000_s1040" type="#_x0000_t202" style="position:absolute;left:0;text-align:left;margin-left:379.05pt;margin-top:270.4pt;width:37.65pt;height:2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" fillcolor="#f79646 [3209]" strokecolor="#c00000">
                      <v:textbox>
                        <w:txbxContent>
                          <w:p w14:paraId="2DDC8BB8" w14:textId="34C9FD00" w:rsidR="00002210" w:rsidRPr="00CC1B8F" w:rsidRDefault="00002210" w:rsidP="00BA6239">
                            <w:pPr>
                              <w:jc w:val="center"/>
                              <w:rPr>
                                <w:b/>
                              </w:rPr>
                            </w:pPr>
                            <w:r w:rsidRPr="00CC1B8F">
                              <w:rPr>
                                <w:b/>
                              </w:rPr>
                              <w:t>E-</w:t>
                            </w:r>
                            <w:r>
                              <w:rPr>
                                <w:b/>
                              </w:rPr>
                              <w:t>9</w:t>
                            </w:r>
                          </w:p>
                        </w:txbxContent>
                      </v:textbox>
                    </v:shape>
                  </w:pict>
                </mc:Fallback>
              </mc:AlternateContent>
            </w:r>
            <w:r w:rsidR="00BA6239">
              <w:rPr>
                <w:rFonts w:cstheme="minorHAnsi"/>
                <w:noProof/>
                <w:sz w:val="16"/>
                <w:szCs w:val="16"/>
                <w:lang w:eastAsia="es-CL"/>
              </w:rPr>
              <mc:AlternateContent>
                <mc:Choice Requires="wps">
                  <w:drawing>
                    <wp:anchor distT="0" distB="0" distL="114300" distR="114300" simplePos="0" relativeHeight="251628514" behindDoc="0" locked="0" layoutInCell="1" allowOverlap="1" wp14:anchorId="3B3643CC" wp14:editId="6696BED2">
                      <wp:simplePos x="0" y="0"/>
                      <wp:positionH relativeFrom="column">
                        <wp:posOffset>4385593</wp:posOffset>
                      </wp:positionH>
                      <wp:positionV relativeFrom="paragraph">
                        <wp:posOffset>3361286</wp:posOffset>
                      </wp:positionV>
                      <wp:extent cx="543881" cy="214153"/>
                      <wp:effectExtent l="0" t="0" r="27940" b="33655"/>
                      <wp:wrapNone/>
                      <wp:docPr id="65" name="65 Conector recto"/>
                      <wp:cNvGraphicFramePr/>
                      <a:graphic xmlns:a="http://schemas.openxmlformats.org/drawingml/2006/main">
                        <a:graphicData uri="http://schemas.microsoft.com/office/word/2010/wordprocessingShape">
                          <wps:wsp>
                            <wps:cNvCnPr/>
                            <wps:spPr>
                              <a:xfrm>
                                <a:off x="0" y="0"/>
                                <a:ext cx="543881" cy="21415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DBE50" id="65 Conector recto" o:spid="_x0000_s1026" style="position:absolute;z-index:25162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264.65pt" to="388.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" strokecolor="red" strokeweight="2pt"/>
                  </w:pict>
                </mc:Fallback>
              </mc:AlternateContent>
            </w:r>
            <w:r w:rsidR="00BA6239" w:rsidRPr="00BA6239">
              <w:rPr>
                <w:rFonts w:cstheme="minorHAnsi"/>
                <w:noProof/>
                <w:sz w:val="16"/>
                <w:szCs w:val="16"/>
                <w:lang w:eastAsia="es-CL"/>
              </w:rPr>
              <mc:AlternateContent>
                <mc:Choice Requires="wps">
                  <w:drawing>
                    <wp:anchor distT="0" distB="0" distL="114300" distR="114300" simplePos="0" relativeHeight="251629539" behindDoc="0" locked="0" layoutInCell="1" allowOverlap="1" wp14:anchorId="3F98636A" wp14:editId="325912D8">
                      <wp:simplePos x="0" y="0"/>
                      <wp:positionH relativeFrom="column">
                        <wp:posOffset>4327768</wp:posOffset>
                      </wp:positionH>
                      <wp:positionV relativeFrom="paragraph">
                        <wp:posOffset>3307335</wp:posOffset>
                      </wp:positionV>
                      <wp:extent cx="106045" cy="116840"/>
                      <wp:effectExtent l="0" t="0" r="27305" b="16510"/>
                      <wp:wrapNone/>
                      <wp:docPr id="33" name="3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3064" id="33 Elipse" o:spid="_x0000_s1026" style="position:absolute;margin-left:340.75pt;margin-top:260.4pt;width:8.35pt;height:9.2pt;z-index:251629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" fillcolor="red" strokecolor="#c00000" strokeweight="2pt"/>
                  </w:pict>
                </mc:Fallback>
              </mc:AlternateContent>
            </w:r>
            <w:r w:rsidR="00BA6239" w:rsidRPr="00A43110">
              <w:rPr>
                <w:rFonts w:cstheme="minorHAnsi"/>
                <w:noProof/>
                <w:sz w:val="16"/>
                <w:szCs w:val="16"/>
                <w:lang w:eastAsia="es-CL"/>
              </w:rPr>
              <mc:AlternateContent>
                <mc:Choice Requires="wps">
                  <w:drawing>
                    <wp:anchor distT="0" distB="0" distL="114300" distR="114300" simplePos="0" relativeHeight="251702272" behindDoc="0" locked="0" layoutInCell="1" allowOverlap="1" wp14:anchorId="15B03A10" wp14:editId="0E9FDAFB">
                      <wp:simplePos x="0" y="0"/>
                      <wp:positionH relativeFrom="column">
                        <wp:posOffset>5740811</wp:posOffset>
                      </wp:positionH>
                      <wp:positionV relativeFrom="paragraph">
                        <wp:posOffset>1973580</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B5E120B" w14:textId="07758AF9" w:rsidR="00002210" w:rsidRPr="00CC1B8F" w:rsidRDefault="00002210" w:rsidP="00A4311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3A10" id="_x0000_s1041" type="#_x0000_t202" style="position:absolute;left:0;text-align:left;margin-left:452.05pt;margin-top:155.4pt;width:37.6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" fillcolor="#f79646 [3209]" strokecolor="#c00000">
                      <v:textbox>
                        <w:txbxContent>
                          <w:p w14:paraId="3B5E120B" w14:textId="07758AF9" w:rsidR="00002210" w:rsidRPr="00CC1B8F" w:rsidRDefault="00002210" w:rsidP="00A43110">
                            <w:pPr>
                              <w:jc w:val="center"/>
                              <w:rPr>
                                <w:b/>
                              </w:rPr>
                            </w:pPr>
                            <w:r w:rsidRPr="00CC1B8F">
                              <w:rPr>
                                <w:b/>
                              </w:rPr>
                              <w:t>E-</w:t>
                            </w:r>
                            <w:r>
                              <w:rPr>
                                <w:b/>
                              </w:rPr>
                              <w:t>8</w:t>
                            </w:r>
                          </w:p>
                        </w:txbxContent>
                      </v:textbox>
                    </v:shape>
                  </w:pict>
                </mc:Fallback>
              </mc:AlternateContent>
            </w:r>
            <w:r w:rsidR="00BA6239" w:rsidRPr="00A43110">
              <w:rPr>
                <w:rFonts w:cstheme="minorHAnsi"/>
                <w:noProof/>
                <w:sz w:val="16"/>
                <w:szCs w:val="16"/>
                <w:lang w:eastAsia="es-CL"/>
              </w:rPr>
              <mc:AlternateContent>
                <mc:Choice Requires="wps">
                  <w:drawing>
                    <wp:anchor distT="0" distB="0" distL="114300" distR="114300" simplePos="0" relativeHeight="251703296" behindDoc="0" locked="0" layoutInCell="1" allowOverlap="1" wp14:anchorId="15D8634A" wp14:editId="7B5BEA16">
                      <wp:simplePos x="0" y="0"/>
                      <wp:positionH relativeFrom="column">
                        <wp:posOffset>5920105</wp:posOffset>
                      </wp:positionH>
                      <wp:positionV relativeFrom="paragraph">
                        <wp:posOffset>2275205</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02AFB6" id="21 Elipse" o:spid="_x0000_s1026" style="position:absolute;margin-left:466.15pt;margin-top:179.15pt;width:8.35pt;height:9.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" fillcolor="red" strokecolor="#c00000" strokeweight="2pt"/>
                  </w:pict>
                </mc:Fallback>
              </mc:AlternateContent>
            </w:r>
            <w:r w:rsidR="00BA6239">
              <w:rPr>
                <w:rFonts w:cstheme="minorHAnsi"/>
                <w:noProof/>
                <w:sz w:val="16"/>
                <w:szCs w:val="16"/>
                <w:lang w:eastAsia="es-CL"/>
              </w:rPr>
              <mc:AlternateContent>
                <mc:Choice Requires="wps">
                  <w:drawing>
                    <wp:anchor distT="0" distB="0" distL="114300" distR="114300" simplePos="0" relativeHeight="251631589" behindDoc="0" locked="0" layoutInCell="1" allowOverlap="1" wp14:anchorId="55F98E56" wp14:editId="60C3ECF0">
                      <wp:simplePos x="0" y="0"/>
                      <wp:positionH relativeFrom="column">
                        <wp:posOffset>4472529</wp:posOffset>
                      </wp:positionH>
                      <wp:positionV relativeFrom="paragraph">
                        <wp:posOffset>2575560</wp:posOffset>
                      </wp:positionV>
                      <wp:extent cx="550396" cy="620879"/>
                      <wp:effectExtent l="0" t="0" r="21590" b="27305"/>
                      <wp:wrapNone/>
                      <wp:docPr id="31" name="31 Conector recto"/>
                      <wp:cNvGraphicFramePr/>
                      <a:graphic xmlns:a="http://schemas.openxmlformats.org/drawingml/2006/main">
                        <a:graphicData uri="http://schemas.microsoft.com/office/word/2010/wordprocessingShape">
                          <wps:wsp>
                            <wps:cNvCnPr/>
                            <wps:spPr>
                              <a:xfrm flipH="1">
                                <a:off x="0" y="0"/>
                                <a:ext cx="550396" cy="62087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34C55" id="31 Conector recto" o:spid="_x0000_s1026" style="position:absolute;flip:x;z-index:25163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5pt,202.8pt" to="395.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" strokecolor="red" strokeweight="2pt"/>
                  </w:pict>
                </mc:Fallback>
              </mc:AlternateContent>
            </w:r>
            <w:r w:rsidR="00BA6239" w:rsidRPr="00084245">
              <w:rPr>
                <w:rFonts w:cstheme="minorHAnsi"/>
                <w:noProof/>
                <w:sz w:val="16"/>
                <w:szCs w:val="16"/>
                <w:lang w:eastAsia="es-CL"/>
              </w:rPr>
              <mc:AlternateContent>
                <mc:Choice Requires="wps">
                  <w:drawing>
                    <wp:anchor distT="0" distB="0" distL="114300" distR="114300" simplePos="0" relativeHeight="251697152" behindDoc="0" locked="0" layoutInCell="1" allowOverlap="1" wp14:anchorId="2264EB3F" wp14:editId="54D14740">
                      <wp:simplePos x="0" y="0"/>
                      <wp:positionH relativeFrom="column">
                        <wp:posOffset>4771220</wp:posOffset>
                      </wp:positionH>
                      <wp:positionV relativeFrom="paragraph">
                        <wp:posOffset>2404266</wp:posOffset>
                      </wp:positionV>
                      <wp:extent cx="478155" cy="260350"/>
                      <wp:effectExtent l="0" t="0" r="17145" b="254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1EBF52F" w14:textId="77777777" w:rsidR="00002210" w:rsidRPr="00CC1B8F" w:rsidRDefault="00002210" w:rsidP="008F7501">
                                  <w:pPr>
                                    <w:jc w:val="center"/>
                                    <w:rPr>
                                      <w:b/>
                                    </w:rPr>
                                  </w:pPr>
                                  <w:r w:rsidRPr="00CC1B8F">
                                    <w:rPr>
                                      <w:b/>
                                    </w:rPr>
                                    <w:t>E-</w:t>
                                  </w:r>
                                  <w:r w:rsidRPr="00391CC8">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B3F" id="_x0000_s1042" type="#_x0000_t202" style="position:absolute;left:0;text-align:left;margin-left:375.7pt;margin-top:189.3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" fillcolor="#f79646 [3209]" strokecolor="#c00000">
                      <v:textbox>
                        <w:txbxContent>
                          <w:p w14:paraId="61EBF52F" w14:textId="77777777" w:rsidR="00002210" w:rsidRPr="00CC1B8F" w:rsidRDefault="00002210" w:rsidP="008F7501">
                            <w:pPr>
                              <w:jc w:val="center"/>
                              <w:rPr>
                                <w:b/>
                              </w:rPr>
                            </w:pPr>
                            <w:r w:rsidRPr="00CC1B8F">
                              <w:rPr>
                                <w:b/>
                              </w:rPr>
                              <w:t>E-</w:t>
                            </w:r>
                            <w:r w:rsidRPr="00391CC8">
                              <w:rPr>
                                <w:b/>
                              </w:rPr>
                              <w:t>6</w:t>
                            </w:r>
                          </w:p>
                        </w:txbxContent>
                      </v:textbox>
                    </v:shape>
                  </w:pict>
                </mc:Fallback>
              </mc:AlternateContent>
            </w:r>
            <w:r w:rsidR="00BA6239" w:rsidRPr="00084245">
              <w:rPr>
                <w:rFonts w:cstheme="minorHAnsi"/>
                <w:noProof/>
                <w:sz w:val="16"/>
                <w:szCs w:val="16"/>
                <w:lang w:eastAsia="es-CL"/>
              </w:rPr>
              <mc:AlternateContent>
                <mc:Choice Requires="wps">
                  <w:drawing>
                    <wp:anchor distT="0" distB="0" distL="114300" distR="114300" simplePos="0" relativeHeight="251698176" behindDoc="0" locked="0" layoutInCell="1" allowOverlap="1" wp14:anchorId="076A0FAD" wp14:editId="22656648">
                      <wp:simplePos x="0" y="0"/>
                      <wp:positionH relativeFrom="column">
                        <wp:posOffset>4401532</wp:posOffset>
                      </wp:positionH>
                      <wp:positionV relativeFrom="paragraph">
                        <wp:posOffset>3158577</wp:posOffset>
                      </wp:positionV>
                      <wp:extent cx="106045" cy="116840"/>
                      <wp:effectExtent l="0" t="0" r="27305" b="16510"/>
                      <wp:wrapNone/>
                      <wp:docPr id="328" name="32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E83FA" id="328 Elipse" o:spid="_x0000_s1026" style="position:absolute;margin-left:346.6pt;margin-top:248.7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Y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" fillcolor="red" strokecolor="#c00000" strokeweight="2pt"/>
                  </w:pict>
                </mc:Fallback>
              </mc:AlternateContent>
            </w:r>
            <w:r w:rsidR="00BA6239">
              <w:rPr>
                <w:rFonts w:cstheme="minorHAnsi"/>
                <w:noProof/>
                <w:sz w:val="16"/>
                <w:szCs w:val="16"/>
                <w:lang w:eastAsia="es-CL"/>
              </w:rPr>
              <mc:AlternateContent>
                <mc:Choice Requires="wps">
                  <w:drawing>
                    <wp:anchor distT="0" distB="0" distL="114300" distR="114300" simplePos="0" relativeHeight="251652089" behindDoc="0" locked="0" layoutInCell="1" allowOverlap="1" wp14:anchorId="5C821018" wp14:editId="7B7AFAE8">
                      <wp:simplePos x="0" y="0"/>
                      <wp:positionH relativeFrom="column">
                        <wp:posOffset>2811738</wp:posOffset>
                      </wp:positionH>
                      <wp:positionV relativeFrom="paragraph">
                        <wp:posOffset>3036964</wp:posOffset>
                      </wp:positionV>
                      <wp:extent cx="1155747" cy="354316"/>
                      <wp:effectExtent l="0" t="0" r="25400" b="27305"/>
                      <wp:wrapNone/>
                      <wp:docPr id="38" name="38 Conector recto"/>
                      <wp:cNvGraphicFramePr/>
                      <a:graphic xmlns:a="http://schemas.openxmlformats.org/drawingml/2006/main">
                        <a:graphicData uri="http://schemas.microsoft.com/office/word/2010/wordprocessingShape">
                          <wps:wsp>
                            <wps:cNvCnPr/>
                            <wps:spPr>
                              <a:xfrm flipV="1">
                                <a:off x="0" y="0"/>
                                <a:ext cx="1155747" cy="35431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63E72" id="38 Conector recto" o:spid="_x0000_s1026" style="position:absolute;flip:y;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pt,239.15pt" to="312.4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" strokecolor="red" strokeweight="2pt"/>
                  </w:pict>
                </mc:Fallback>
              </mc:AlternateContent>
            </w:r>
            <w:r w:rsidR="00BA6239" w:rsidRPr="004B4D58">
              <w:rPr>
                <w:rFonts w:cstheme="minorHAnsi"/>
                <w:noProof/>
                <w:sz w:val="16"/>
                <w:szCs w:val="16"/>
                <w:lang w:eastAsia="es-CL"/>
              </w:rPr>
              <mc:AlternateContent>
                <mc:Choice Requires="wps">
                  <w:drawing>
                    <wp:anchor distT="0" distB="0" distL="114300" distR="114300" simplePos="0" relativeHeight="251679744" behindDoc="0" locked="0" layoutInCell="1" allowOverlap="1" wp14:anchorId="1F9DACD4" wp14:editId="2BB4D068">
                      <wp:simplePos x="0" y="0"/>
                      <wp:positionH relativeFrom="column">
                        <wp:posOffset>2440305</wp:posOffset>
                      </wp:positionH>
                      <wp:positionV relativeFrom="paragraph">
                        <wp:posOffset>3262630</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784F41B" w14:textId="77777777" w:rsidR="00002210" w:rsidRPr="00CC1B8F" w:rsidRDefault="00002210" w:rsidP="008F7501">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ACD4" id="_x0000_s1043" type="#_x0000_t202" style="position:absolute;left:0;text-align:left;margin-left:192.15pt;margin-top:256.9pt;width:37.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" fillcolor="#f79646 [3209]" strokecolor="#c00000">
                      <v:textbox>
                        <w:txbxContent>
                          <w:p w14:paraId="1784F41B" w14:textId="77777777" w:rsidR="00002210" w:rsidRPr="00CC1B8F" w:rsidRDefault="00002210" w:rsidP="008F7501">
                            <w:pPr>
                              <w:jc w:val="center"/>
                              <w:rPr>
                                <w:b/>
                              </w:rPr>
                            </w:pPr>
                            <w:r w:rsidRPr="00CC1B8F">
                              <w:rPr>
                                <w:b/>
                              </w:rPr>
                              <w:t>E-</w:t>
                            </w:r>
                            <w:r>
                              <w:rPr>
                                <w:b/>
                              </w:rPr>
                              <w:t>5</w:t>
                            </w:r>
                          </w:p>
                        </w:txbxContent>
                      </v:textbox>
                    </v:shape>
                  </w:pict>
                </mc:Fallback>
              </mc:AlternateContent>
            </w:r>
            <w:r w:rsidR="00BA6239" w:rsidRPr="000C7A6E">
              <w:rPr>
                <w:rFonts w:cstheme="minorHAnsi"/>
                <w:noProof/>
                <w:sz w:val="16"/>
                <w:szCs w:val="16"/>
                <w:lang w:eastAsia="es-CL"/>
              </w:rPr>
              <mc:AlternateContent>
                <mc:Choice Requires="wps">
                  <w:drawing>
                    <wp:anchor distT="0" distB="0" distL="114300" distR="114300" simplePos="0" relativeHeight="251676672" behindDoc="0" locked="0" layoutInCell="1" allowOverlap="1" wp14:anchorId="205D5A4D" wp14:editId="5A020EB6">
                      <wp:simplePos x="0" y="0"/>
                      <wp:positionH relativeFrom="column">
                        <wp:posOffset>3904615</wp:posOffset>
                      </wp:positionH>
                      <wp:positionV relativeFrom="paragraph">
                        <wp:posOffset>2988310</wp:posOffset>
                      </wp:positionV>
                      <wp:extent cx="106045" cy="116840"/>
                      <wp:effectExtent l="0" t="0" r="27305" b="16510"/>
                      <wp:wrapNone/>
                      <wp:docPr id="305" name="30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A1A60" id="305 Elipse" o:spid="_x0000_s1026" style="position:absolute;margin-left:307.45pt;margin-top:235.3pt;width:8.3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G0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5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" fillcolor="red" strokecolor="#c00000" strokeweight="2pt"/>
                  </w:pict>
                </mc:Fallback>
              </mc:AlternateContent>
            </w:r>
            <w:r w:rsidR="00BA6239">
              <w:rPr>
                <w:rFonts w:cstheme="minorHAnsi"/>
                <w:noProof/>
                <w:sz w:val="16"/>
                <w:szCs w:val="16"/>
                <w:lang w:eastAsia="es-CL"/>
              </w:rPr>
              <mc:AlternateContent>
                <mc:Choice Requires="wps">
                  <w:drawing>
                    <wp:anchor distT="0" distB="0" distL="114300" distR="114300" simplePos="0" relativeHeight="251655164" behindDoc="0" locked="0" layoutInCell="1" allowOverlap="1" wp14:anchorId="69D76787" wp14:editId="14F03DAF">
                      <wp:simplePos x="0" y="0"/>
                      <wp:positionH relativeFrom="column">
                        <wp:posOffset>3223048</wp:posOffset>
                      </wp:positionH>
                      <wp:positionV relativeFrom="paragraph">
                        <wp:posOffset>2878592</wp:posOffset>
                      </wp:positionV>
                      <wp:extent cx="404511" cy="20395"/>
                      <wp:effectExtent l="0" t="0" r="14605" b="36830"/>
                      <wp:wrapNone/>
                      <wp:docPr id="25" name="25 Conector recto"/>
                      <wp:cNvGraphicFramePr/>
                      <a:graphic xmlns:a="http://schemas.openxmlformats.org/drawingml/2006/main">
                        <a:graphicData uri="http://schemas.microsoft.com/office/word/2010/wordprocessingShape">
                          <wps:wsp>
                            <wps:cNvCnPr/>
                            <wps:spPr>
                              <a:xfrm flipH="1" flipV="1">
                                <a:off x="0" y="0"/>
                                <a:ext cx="404511" cy="203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7AC55" id="25 Conector recto" o:spid="_x0000_s1026" style="position:absolute;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26.65pt" to="285.6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" strokecolor="red"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93056" behindDoc="0" locked="0" layoutInCell="1" allowOverlap="1" wp14:anchorId="0D086FD8" wp14:editId="33919329">
                      <wp:simplePos x="0" y="0"/>
                      <wp:positionH relativeFrom="column">
                        <wp:posOffset>2865120</wp:posOffset>
                      </wp:positionH>
                      <wp:positionV relativeFrom="paragraph">
                        <wp:posOffset>2778125</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D7712A6" w14:textId="2CACCC75" w:rsidR="00002210" w:rsidRPr="00CC1B8F" w:rsidRDefault="00002210" w:rsidP="008F7501">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6FD8" id="_x0000_s1044" type="#_x0000_t202" style="position:absolute;left:0;text-align:left;margin-left:225.6pt;margin-top:218.75pt;width:37.6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" fillcolor="#f79646 [3209]" strokecolor="#c00000">
                      <v:textbox>
                        <w:txbxContent>
                          <w:p w14:paraId="5D7712A6" w14:textId="2CACCC75" w:rsidR="00002210" w:rsidRPr="00CC1B8F" w:rsidRDefault="00002210" w:rsidP="008F7501">
                            <w:pPr>
                              <w:jc w:val="center"/>
                              <w:rPr>
                                <w:b/>
                              </w:rPr>
                            </w:pPr>
                            <w:r w:rsidRPr="00CC1B8F">
                              <w:rPr>
                                <w:b/>
                              </w:rPr>
                              <w:t>E-</w:t>
                            </w:r>
                            <w:r>
                              <w:rPr>
                                <w:b/>
                              </w:rPr>
                              <w:t>4</w:t>
                            </w:r>
                          </w:p>
                        </w:txbxContent>
                      </v:textbox>
                    </v:shape>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94080" behindDoc="0" locked="0" layoutInCell="1" allowOverlap="1" wp14:anchorId="6F80826A" wp14:editId="0FBA86F3">
                      <wp:simplePos x="0" y="0"/>
                      <wp:positionH relativeFrom="column">
                        <wp:posOffset>3578860</wp:posOffset>
                      </wp:positionH>
                      <wp:positionV relativeFrom="paragraph">
                        <wp:posOffset>2848610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F2DB8" id="322 Elipse" o:spid="_x0000_s1026" style="position:absolute;margin-left:281.8pt;margin-top:224.3pt;width:8.35pt;height: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" fillcolor="red" strokecolor="#c00000"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88960" behindDoc="0" locked="0" layoutInCell="1" allowOverlap="1" wp14:anchorId="30565CE6" wp14:editId="39419275">
                      <wp:simplePos x="0" y="0"/>
                      <wp:positionH relativeFrom="column">
                        <wp:posOffset>3291205</wp:posOffset>
                      </wp:positionH>
                      <wp:positionV relativeFrom="paragraph">
                        <wp:posOffset>2171700</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9F52B70" w14:textId="2FF5099F" w:rsidR="00002210" w:rsidRPr="00CC1B8F" w:rsidRDefault="00002210" w:rsidP="008F7501">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5CE6" id="_x0000_s1045" type="#_x0000_t202" style="position:absolute;left:0;text-align:left;margin-left:259.15pt;margin-top:171pt;width:37.6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" fillcolor="#f79646 [3209]" strokecolor="#c00000">
                      <v:textbox>
                        <w:txbxContent>
                          <w:p w14:paraId="39F52B70" w14:textId="2FF5099F" w:rsidR="00002210" w:rsidRPr="00CC1B8F" w:rsidRDefault="00002210" w:rsidP="008F7501">
                            <w:pPr>
                              <w:jc w:val="center"/>
                              <w:rPr>
                                <w:b/>
                              </w:rPr>
                            </w:pPr>
                            <w:r w:rsidRPr="00CC1B8F">
                              <w:rPr>
                                <w:b/>
                              </w:rPr>
                              <w:t>E-</w:t>
                            </w:r>
                            <w:r>
                              <w:rPr>
                                <w:b/>
                              </w:rPr>
                              <w:t>3</w:t>
                            </w:r>
                          </w:p>
                        </w:txbxContent>
                      </v:textbox>
                    </v:shape>
                  </w:pict>
                </mc:Fallback>
              </mc:AlternateContent>
            </w:r>
            <w:r w:rsidR="00BA6239">
              <w:rPr>
                <w:rFonts w:cstheme="minorHAnsi"/>
                <w:noProof/>
                <w:sz w:val="16"/>
                <w:szCs w:val="16"/>
                <w:lang w:eastAsia="es-CL"/>
              </w:rPr>
              <mc:AlternateContent>
                <mc:Choice Requires="wps">
                  <w:drawing>
                    <wp:anchor distT="0" distB="0" distL="114300" distR="114300" simplePos="0" relativeHeight="251653114" behindDoc="0" locked="0" layoutInCell="1" allowOverlap="1" wp14:anchorId="53092FE3" wp14:editId="4748485A">
                      <wp:simplePos x="0" y="0"/>
                      <wp:positionH relativeFrom="column">
                        <wp:posOffset>3548236</wp:posOffset>
                      </wp:positionH>
                      <wp:positionV relativeFrom="paragraph">
                        <wp:posOffset>2393764</wp:posOffset>
                      </wp:positionV>
                      <wp:extent cx="157506" cy="386611"/>
                      <wp:effectExtent l="0" t="0" r="33020" b="13970"/>
                      <wp:wrapNone/>
                      <wp:docPr id="37" name="37 Conector recto"/>
                      <wp:cNvGraphicFramePr/>
                      <a:graphic xmlns:a="http://schemas.openxmlformats.org/drawingml/2006/main">
                        <a:graphicData uri="http://schemas.microsoft.com/office/word/2010/wordprocessingShape">
                          <wps:wsp>
                            <wps:cNvCnPr/>
                            <wps:spPr>
                              <a:xfrm>
                                <a:off x="0" y="0"/>
                                <a:ext cx="157506" cy="38661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AC8EA" id="37 Conector recto" o:spid="_x0000_s1026" style="position:absolute;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4pt,188.5pt" to="291.8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" strokecolor="red"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89984" behindDoc="0" locked="0" layoutInCell="1" allowOverlap="1" wp14:anchorId="2ABE9396" wp14:editId="3BB9058F">
                      <wp:simplePos x="0" y="0"/>
                      <wp:positionH relativeFrom="column">
                        <wp:posOffset>3665855</wp:posOffset>
                      </wp:positionH>
                      <wp:positionV relativeFrom="paragraph">
                        <wp:posOffset>2713355</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CE614" id="89 Elipse" o:spid="_x0000_s1026" style="position:absolute;margin-left:288.65pt;margin-top:213.65pt;width:8.35pt;height: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" fillcolor="red" strokecolor="#c00000"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92032" behindDoc="0" locked="0" layoutInCell="1" allowOverlap="1" wp14:anchorId="5A014964" wp14:editId="400B9D4B">
                      <wp:simplePos x="0" y="0"/>
                      <wp:positionH relativeFrom="column">
                        <wp:posOffset>4274185</wp:posOffset>
                      </wp:positionH>
                      <wp:positionV relativeFrom="paragraph">
                        <wp:posOffset>3147060</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C31B4" id="320 Elipse" o:spid="_x0000_s1026" style="position:absolute;margin-left:336.55pt;margin-top:247.8pt;width:8.35pt;height: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" fillcolor="red" strokecolor="#c00000"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95104" behindDoc="0" locked="0" layoutInCell="1" allowOverlap="1" wp14:anchorId="03DE2CF7" wp14:editId="319F16AE">
                      <wp:simplePos x="0" y="0"/>
                      <wp:positionH relativeFrom="column">
                        <wp:posOffset>3069590</wp:posOffset>
                      </wp:positionH>
                      <wp:positionV relativeFrom="paragraph">
                        <wp:posOffset>3622675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C3E510D" w14:textId="5A993425" w:rsidR="00002210" w:rsidRPr="00CC1B8F" w:rsidRDefault="00002210" w:rsidP="008F7501">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2CF7" id="_x0000_s1046" type="#_x0000_t202" style="position:absolute;left:0;text-align:left;margin-left:241.7pt;margin-top:285.25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" fillcolor="#f79646 [3209]" strokecolor="#c00000">
                      <v:textbox>
                        <w:txbxContent>
                          <w:p w14:paraId="3C3E510D" w14:textId="5A993425" w:rsidR="00002210" w:rsidRPr="00CC1B8F" w:rsidRDefault="00002210" w:rsidP="008F7501">
                            <w:pPr>
                              <w:jc w:val="center"/>
                              <w:rPr>
                                <w:b/>
                              </w:rPr>
                            </w:pPr>
                            <w:r w:rsidRPr="00CC1B8F">
                              <w:rPr>
                                <w:b/>
                              </w:rPr>
                              <w:t>E</w:t>
                            </w:r>
                            <w:r w:rsidRPr="00391CC8">
                              <w:rPr>
                                <w:b/>
                              </w:rPr>
                              <w:t>-</w:t>
                            </w:r>
                            <w:r>
                              <w:rPr>
                                <w:b/>
                              </w:rPr>
                              <w:t>1</w:t>
                            </w:r>
                          </w:p>
                        </w:txbxContent>
                      </v:textbox>
                    </v:shape>
                  </w:pict>
                </mc:Fallback>
              </mc:AlternateContent>
            </w:r>
            <w:r w:rsidR="00BA6239">
              <w:rPr>
                <w:rFonts w:cstheme="minorHAnsi"/>
                <w:noProof/>
                <w:sz w:val="16"/>
                <w:szCs w:val="16"/>
                <w:lang w:eastAsia="es-CL"/>
              </w:rPr>
              <mc:AlternateContent>
                <mc:Choice Requires="wps">
                  <w:drawing>
                    <wp:anchor distT="0" distB="0" distL="114300" distR="114300" simplePos="0" relativeHeight="251656189" behindDoc="0" locked="0" layoutInCell="1" allowOverlap="1" wp14:anchorId="697E3569" wp14:editId="0FB05476">
                      <wp:simplePos x="0" y="0"/>
                      <wp:positionH relativeFrom="column">
                        <wp:posOffset>3461385</wp:posOffset>
                      </wp:positionH>
                      <wp:positionV relativeFrom="paragraph">
                        <wp:posOffset>3343910</wp:posOffset>
                      </wp:positionV>
                      <wp:extent cx="775970" cy="346075"/>
                      <wp:effectExtent l="0" t="0" r="24130" b="34925"/>
                      <wp:wrapNone/>
                      <wp:docPr id="24" name="24 Conector recto"/>
                      <wp:cNvGraphicFramePr/>
                      <a:graphic xmlns:a="http://schemas.openxmlformats.org/drawingml/2006/main">
                        <a:graphicData uri="http://schemas.microsoft.com/office/word/2010/wordprocessingShape">
                          <wps:wsp>
                            <wps:cNvCnPr/>
                            <wps:spPr>
                              <a:xfrm flipV="1">
                                <a:off x="0" y="0"/>
                                <a:ext cx="775970" cy="3460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0A9EC" id="24 Conector recto" o:spid="_x0000_s1026" style="position:absolute;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5pt,263.3pt" to="333.6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" strokecolor="red" strokeweight="2pt"/>
                  </w:pict>
                </mc:Fallback>
              </mc:AlternateContent>
            </w:r>
            <w:r w:rsidR="00BA6239" w:rsidRPr="00EB7601">
              <w:rPr>
                <w:rFonts w:cstheme="minorHAnsi"/>
                <w:noProof/>
                <w:sz w:val="16"/>
                <w:szCs w:val="16"/>
                <w:lang w:eastAsia="es-CL"/>
              </w:rPr>
              <mc:AlternateContent>
                <mc:Choice Requires="wps">
                  <w:drawing>
                    <wp:anchor distT="0" distB="0" distL="114300" distR="114300" simplePos="0" relativeHeight="251696128" behindDoc="0" locked="0" layoutInCell="1" allowOverlap="1" wp14:anchorId="43AD6DBC" wp14:editId="5A9EBB6A">
                      <wp:simplePos x="0" y="0"/>
                      <wp:positionH relativeFrom="column">
                        <wp:posOffset>4182521</wp:posOffset>
                      </wp:positionH>
                      <wp:positionV relativeFrom="paragraph">
                        <wp:posOffset>3285490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1310A" id="326 Elipse" o:spid="_x0000_s1026" style="position:absolute;margin-left:329.35pt;margin-top:258.7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" fillcolor="red" strokecolor="#c00000" strokeweight="2pt"/>
                  </w:pict>
                </mc:Fallback>
              </mc:AlternateContent>
            </w:r>
            <w:r w:rsidR="00BA6239" w:rsidRPr="00084245">
              <w:rPr>
                <w:rFonts w:cstheme="minorHAnsi"/>
                <w:noProof/>
                <w:sz w:val="16"/>
                <w:szCs w:val="16"/>
                <w:lang w:eastAsia="es-CL"/>
              </w:rPr>
              <mc:AlternateContent>
                <mc:Choice Requires="wps">
                  <w:drawing>
                    <wp:anchor distT="0" distB="0" distL="114300" distR="114300" simplePos="0" relativeHeight="251699200" behindDoc="0" locked="0" layoutInCell="1" allowOverlap="1" wp14:anchorId="180A80FB" wp14:editId="55953589">
                      <wp:simplePos x="0" y="0"/>
                      <wp:positionH relativeFrom="column">
                        <wp:posOffset>3905250</wp:posOffset>
                      </wp:positionH>
                      <wp:positionV relativeFrom="paragraph">
                        <wp:posOffset>3813810</wp:posOffset>
                      </wp:positionV>
                      <wp:extent cx="478155" cy="260350"/>
                      <wp:effectExtent l="0" t="0" r="17145" b="254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9E6EB54" w14:textId="77777777" w:rsidR="00002210" w:rsidRPr="00CC1B8F" w:rsidRDefault="00002210" w:rsidP="008F7501">
                                  <w:pPr>
                                    <w:jc w:val="center"/>
                                    <w:rPr>
                                      <w:b/>
                                    </w:rPr>
                                  </w:pPr>
                                  <w:r w:rsidRPr="00CC1B8F">
                                    <w:rPr>
                                      <w:b/>
                                    </w:rPr>
                                    <w:t>E-</w:t>
                                  </w:r>
                                  <w:r w:rsidRPr="00391CC8">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0FB" id="_x0000_s1047" type="#_x0000_t202" style="position:absolute;left:0;text-align:left;margin-left:307.5pt;margin-top:300.3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" fillcolor="#f79646 [3209]" strokecolor="#c00000">
                      <v:textbox>
                        <w:txbxContent>
                          <w:p w14:paraId="49E6EB54" w14:textId="77777777" w:rsidR="00002210" w:rsidRPr="00CC1B8F" w:rsidRDefault="00002210" w:rsidP="008F7501">
                            <w:pPr>
                              <w:jc w:val="center"/>
                              <w:rPr>
                                <w:b/>
                              </w:rPr>
                            </w:pPr>
                            <w:r w:rsidRPr="00CC1B8F">
                              <w:rPr>
                                <w:b/>
                              </w:rPr>
                              <w:t>E-</w:t>
                            </w:r>
                            <w:r w:rsidRPr="00391CC8">
                              <w:rPr>
                                <w:b/>
                              </w:rPr>
                              <w:t>7</w:t>
                            </w:r>
                          </w:p>
                        </w:txbxContent>
                      </v:textbox>
                    </v:shape>
                  </w:pict>
                </mc:Fallback>
              </mc:AlternateContent>
            </w:r>
            <w:r w:rsidR="00BA6239" w:rsidRPr="00084245">
              <w:rPr>
                <w:rFonts w:cstheme="minorHAnsi"/>
                <w:noProof/>
                <w:sz w:val="16"/>
                <w:szCs w:val="16"/>
                <w:lang w:eastAsia="es-CL"/>
              </w:rPr>
              <mc:AlternateContent>
                <mc:Choice Requires="wps">
                  <w:drawing>
                    <wp:anchor distT="0" distB="0" distL="114300" distR="114300" simplePos="0" relativeHeight="251700224" behindDoc="0" locked="0" layoutInCell="1" allowOverlap="1" wp14:anchorId="40684CC5" wp14:editId="74973E88">
                      <wp:simplePos x="0" y="0"/>
                      <wp:positionH relativeFrom="column">
                        <wp:posOffset>4109720</wp:posOffset>
                      </wp:positionH>
                      <wp:positionV relativeFrom="paragraph">
                        <wp:posOffset>3663788</wp:posOffset>
                      </wp:positionV>
                      <wp:extent cx="106045" cy="116840"/>
                      <wp:effectExtent l="0" t="0" r="27305" b="16510"/>
                      <wp:wrapNone/>
                      <wp:docPr id="330" name="3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3FF46" id="330 Elipse" o:spid="_x0000_s1026" style="position:absolute;margin-left:323.6pt;margin-top:288.5pt;width:8.35pt;height: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J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" fillcolor="red" strokecolor="#c00000" strokeweight="2pt"/>
                  </w:pict>
                </mc:Fallback>
              </mc:AlternateContent>
            </w:r>
            <w:r w:rsidR="00BA6239">
              <w:rPr>
                <w:rFonts w:cstheme="minorHAnsi"/>
                <w:noProof/>
                <w:sz w:val="16"/>
                <w:szCs w:val="16"/>
                <w:lang w:eastAsia="es-CL"/>
              </w:rPr>
              <w:drawing>
                <wp:inline distT="0" distB="0" distL="0" distR="0" wp14:anchorId="3A886699" wp14:editId="71BF485F">
                  <wp:extent cx="8027582" cy="5207320"/>
                  <wp:effectExtent l="0" t="0" r="0" b="0"/>
                  <wp:docPr id="28" name="Imagen 28"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Recorrido.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719" t="24176" r="27864" b="28969"/>
                          <a:stretch/>
                        </pic:blipFill>
                        <pic:spPr bwMode="auto">
                          <a:xfrm>
                            <a:off x="0" y="0"/>
                            <a:ext cx="8027582" cy="5207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B8C" w14:textId="0D7FE64A" w:rsidR="00F265C2" w:rsidRPr="0025129B" w:rsidRDefault="00F265C2">
      <w:pPr>
        <w:jc w:val="left"/>
        <w:rPr>
          <w:rFonts w:cstheme="minorHAnsi"/>
          <w:b/>
          <w:szCs w:val="20"/>
        </w:rPr>
      </w:pPr>
      <w:bookmarkStart w:id="105" w:name="_Toc352840392"/>
      <w:bookmarkStart w:id="106" w:name="_Toc352841452"/>
    </w:p>
    <w:p w14:paraId="0B77FD1E" w14:textId="73A819D0" w:rsidR="00F265C2" w:rsidRPr="0025129B" w:rsidRDefault="00F265C2" w:rsidP="00F265C2">
      <w:pPr>
        <w:pStyle w:val="Ttulo2"/>
        <w:rPr>
          <w:bCs/>
        </w:rPr>
      </w:pPr>
      <w:bookmarkStart w:id="107" w:name="_Toc382383544"/>
      <w:bookmarkStart w:id="108" w:name="_Toc382472366"/>
      <w:bookmarkStart w:id="109" w:name="_Toc391375185"/>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10" w:name="_Toc382383545"/>
      <w:bookmarkStart w:id="111" w:name="_Toc382472367"/>
      <w:bookmarkStart w:id="112" w:name="_Toc391375186"/>
      <w:r w:rsidRPr="0025129B">
        <w:rPr>
          <w:bCs/>
        </w:rPr>
        <w:t>Documentos Revisados</w:t>
      </w:r>
      <w:bookmarkEnd w:id="110"/>
      <w:bookmarkEnd w:id="111"/>
      <w:bookmarkEnd w:id="112"/>
    </w:p>
    <w:p w14:paraId="7D992AE2" w14:textId="77777777" w:rsidR="00F265C2" w:rsidRDefault="00F265C2" w:rsidP="00F265C2">
      <w:pPr>
        <w:rPr>
          <w:color w:val="1F497D"/>
        </w:rPr>
      </w:pPr>
    </w:p>
    <w:p w14:paraId="629BB5EC" w14:textId="13E8E094" w:rsidR="002C6B3E" w:rsidRPr="002C6B3E" w:rsidRDefault="002C6B3E" w:rsidP="00F265C2">
      <w:r w:rsidRPr="00B52828">
        <w:t xml:space="preserve">No se han reportado por parte del titular documentos vinculados al seguimiento ambiental del proyecto </w:t>
      </w:r>
      <w:r>
        <w:t>considerado en la actividad de fiscalización</w:t>
      </w:r>
      <w:r w:rsidRPr="00B52828">
        <w:t>.</w:t>
      </w:r>
    </w:p>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543AEB" w:rsidRDefault="004E583C" w:rsidP="00C958D0">
      <w:pPr>
        <w:pStyle w:val="Ttulo1"/>
      </w:pPr>
      <w:bookmarkStart w:id="113" w:name="_Toc352840394"/>
      <w:bookmarkStart w:id="114" w:name="_Toc352841454"/>
      <w:bookmarkStart w:id="115" w:name="_Toc391375187"/>
      <w:bookmarkEnd w:id="105"/>
      <w:bookmarkEnd w:id="106"/>
      <w:r w:rsidRPr="00543AEB">
        <w:lastRenderedPageBreak/>
        <w:t>H</w:t>
      </w:r>
      <w:r w:rsidR="0024720C" w:rsidRPr="00543AEB">
        <w:t>ECHOS CONSTATADOS</w:t>
      </w:r>
      <w:r w:rsidRPr="00543AEB">
        <w:t>.</w:t>
      </w:r>
      <w:bookmarkEnd w:id="113"/>
      <w:bookmarkEnd w:id="114"/>
      <w:bookmarkEnd w:id="115"/>
    </w:p>
    <w:p w14:paraId="6F527B8E" w14:textId="77777777" w:rsidR="00D17CB6" w:rsidRPr="0025129B" w:rsidRDefault="00D17CB6" w:rsidP="00D17CB6"/>
    <w:p w14:paraId="6F527B8F" w14:textId="184DA746" w:rsidR="004E583C" w:rsidRPr="0025129B" w:rsidRDefault="007D502F"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91375188"/>
      <w:r w:rsidRPr="007D502F">
        <w:t>Localización de proyecto en área de concesión autorizada en la RCA</w:t>
      </w:r>
      <w:r w:rsidR="00D17CB6" w:rsidRPr="0025129B">
        <w:t>.</w:t>
      </w:r>
      <w:bookmarkEnd w:id="116"/>
      <w:bookmarkEnd w:id="117"/>
      <w:bookmarkEnd w:id="118"/>
      <w:bookmarkEnd w:id="119"/>
      <w:bookmarkEnd w:id="120"/>
      <w:bookmarkEnd w:id="121"/>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3"/>
        <w:gridCol w:w="9955"/>
      </w:tblGrid>
      <w:tr w:rsidR="00A74310" w:rsidRPr="0025129B" w14:paraId="71B9BB01" w14:textId="77777777" w:rsidTr="000306FA">
        <w:trPr>
          <w:trHeight w:val="142"/>
        </w:trPr>
        <w:tc>
          <w:tcPr>
            <w:tcW w:w="1390"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0" w:type="pct"/>
          </w:tcPr>
          <w:p w14:paraId="25A623D7" w14:textId="3C79B550" w:rsidR="00A74310" w:rsidRPr="0025129B" w:rsidRDefault="00A74310" w:rsidP="00EF6078">
            <w:r w:rsidRPr="0025129B">
              <w:rPr>
                <w:rFonts w:eastAsia="Times New Roman"/>
                <w:b/>
                <w:bCs/>
                <w:color w:val="000000"/>
                <w:lang w:eastAsia="es-CL"/>
              </w:rPr>
              <w:t>Estación</w:t>
            </w:r>
            <w:r w:rsidRPr="0025129B">
              <w:rPr>
                <w:rFonts w:eastAsia="Times New Roman"/>
                <w:color w:val="000000"/>
                <w:lang w:eastAsia="es-CL"/>
              </w:rPr>
              <w:t>:</w:t>
            </w:r>
            <w:r w:rsidR="00511A1F">
              <w:rPr>
                <w:rFonts w:eastAsia="Times New Roman"/>
                <w:color w:val="000000"/>
                <w:lang w:eastAsia="es-CL"/>
              </w:rPr>
              <w:t xml:space="preserve"> </w:t>
            </w:r>
            <w:r w:rsidR="00EB76DF">
              <w:rPr>
                <w:rFonts w:eastAsia="Times New Roman"/>
                <w:color w:val="000000"/>
                <w:lang w:eastAsia="es-CL"/>
              </w:rPr>
              <w:t>1, 2, 3, 4, 6</w:t>
            </w:r>
            <w:r w:rsidR="00EF6078">
              <w:rPr>
                <w:rFonts w:eastAsia="Times New Roman"/>
                <w:color w:val="000000"/>
                <w:lang w:eastAsia="es-CL"/>
              </w:rPr>
              <w:t>, 7</w:t>
            </w:r>
            <w:r w:rsidR="00EB76DF">
              <w:rPr>
                <w:rFonts w:eastAsia="Times New Roman"/>
                <w:color w:val="000000"/>
                <w:lang w:eastAsia="es-CL"/>
              </w:rPr>
              <w:t xml:space="preserve"> y </w:t>
            </w:r>
            <w:r w:rsidR="00EF6078">
              <w:rPr>
                <w:rFonts w:eastAsia="Times New Roman"/>
                <w:color w:val="000000"/>
                <w:lang w:eastAsia="es-CL"/>
              </w:rPr>
              <w:t>9</w:t>
            </w:r>
          </w:p>
        </w:tc>
      </w:tr>
      <w:tr w:rsidR="00A74310" w:rsidRPr="0025129B" w14:paraId="24C0B71E" w14:textId="77777777" w:rsidTr="00543C77">
        <w:trPr>
          <w:trHeight w:val="178"/>
        </w:trPr>
        <w:tc>
          <w:tcPr>
            <w:tcW w:w="5000" w:type="pct"/>
            <w:gridSpan w:val="2"/>
            <w:tcBorders>
              <w:bottom w:val="single" w:sz="4" w:space="0" w:color="auto"/>
            </w:tcBorders>
          </w:tcPr>
          <w:p w14:paraId="3DEF69F5" w14:textId="6BDB41EA" w:rsidR="00A74310" w:rsidRPr="003828F1" w:rsidRDefault="00A74310" w:rsidP="008E4AB3">
            <w:r w:rsidRPr="0025129B">
              <w:rPr>
                <w:b/>
              </w:rPr>
              <w:t xml:space="preserve">Tipo de exigencia según lo indicado en RCA: </w:t>
            </w:r>
            <w:r w:rsidR="008F751D" w:rsidRPr="003828F1">
              <w:rPr>
                <w:b/>
                <w:bCs/>
                <w:lang w:eastAsia="es-CL"/>
              </w:rPr>
              <w:t>01_Descripción del proyecto o actividad</w:t>
            </w:r>
          </w:p>
        </w:tc>
      </w:tr>
      <w:tr w:rsidR="00A74310" w:rsidRPr="0025129B" w14:paraId="2C6D5292" w14:textId="77777777" w:rsidTr="001F3EE2">
        <w:trPr>
          <w:trHeight w:val="2761"/>
        </w:trPr>
        <w:tc>
          <w:tcPr>
            <w:tcW w:w="5000" w:type="pct"/>
            <w:gridSpan w:val="2"/>
            <w:tcBorders>
              <w:bottom w:val="single" w:sz="4" w:space="0" w:color="auto"/>
            </w:tcBorders>
          </w:tcPr>
          <w:p w14:paraId="7413F3E8" w14:textId="00A6E4F5"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49F9386" w14:textId="3380C3CD" w:rsidR="00234CF0" w:rsidRPr="00032EA4" w:rsidRDefault="00234CF0" w:rsidP="00234CF0">
            <w:pPr>
              <w:rPr>
                <w:b/>
              </w:rPr>
            </w:pPr>
            <w:r w:rsidRPr="00032EA4">
              <w:rPr>
                <w:b/>
              </w:rPr>
              <w:t xml:space="preserve">Considerando </w:t>
            </w:r>
            <w:r>
              <w:rPr>
                <w:b/>
              </w:rPr>
              <w:t>3</w:t>
            </w:r>
            <w:r w:rsidRPr="00032EA4">
              <w:rPr>
                <w:b/>
              </w:rPr>
              <w:t>.1</w:t>
            </w:r>
            <w:r>
              <w:rPr>
                <w:b/>
              </w:rPr>
              <w:t xml:space="preserve"> y 3.1.1 </w:t>
            </w:r>
            <w:r w:rsidRPr="00032EA4">
              <w:rPr>
                <w:b/>
              </w:rPr>
              <w:t>RCA N°</w:t>
            </w:r>
            <w:r>
              <w:rPr>
                <w:b/>
              </w:rPr>
              <w:t>081</w:t>
            </w:r>
            <w:r w:rsidRPr="00032EA4">
              <w:rPr>
                <w:b/>
              </w:rPr>
              <w:t>/20</w:t>
            </w:r>
            <w:r>
              <w:rPr>
                <w:b/>
              </w:rPr>
              <w:t>10</w:t>
            </w:r>
          </w:p>
          <w:p w14:paraId="7C8B2211" w14:textId="77777777" w:rsidR="00234CF0" w:rsidRDefault="00234CF0" w:rsidP="00234CF0">
            <w:r w:rsidRPr="00543C77">
              <w:t xml:space="preserve">El proyecto se ejecutaría en </w:t>
            </w:r>
            <w:r>
              <w:t>e</w:t>
            </w:r>
            <w:r w:rsidRPr="00543C77">
              <w:t>l</w:t>
            </w:r>
            <w:r>
              <w:t xml:space="preserve"> Seno Chasco, Puerto Consuelo, Canal Cockburn, comuna de Cabo de Hornos, r</w:t>
            </w:r>
            <w:r w:rsidRPr="00543C77">
              <w:t>egión de Magallanes y Antártica Chilena</w:t>
            </w:r>
            <w:r>
              <w:t>. […]</w:t>
            </w:r>
          </w:p>
          <w:p w14:paraId="68EB3A9E" w14:textId="49B109F5" w:rsidR="00234CF0" w:rsidRPr="00543C77" w:rsidRDefault="00234CF0" w:rsidP="00234CF0">
            <w:r>
              <w:t>Las coordenadas geográficas según la carta SHOA 12400</w:t>
            </w:r>
          </w:p>
          <w:p w14:paraId="2334AF6B" w14:textId="77777777" w:rsidR="00234CF0" w:rsidRPr="00543C77" w:rsidRDefault="00234CF0" w:rsidP="00234CF0"/>
          <w:tbl>
            <w:tblPr>
              <w:tblStyle w:val="Tablaconcuadrcula"/>
              <w:tblW w:w="6941" w:type="dxa"/>
              <w:tblLook w:val="04A0" w:firstRow="1" w:lastRow="0" w:firstColumn="1" w:lastColumn="0" w:noHBand="0" w:noVBand="1"/>
            </w:tblPr>
            <w:tblGrid>
              <w:gridCol w:w="2122"/>
              <w:gridCol w:w="2409"/>
              <w:gridCol w:w="2410"/>
            </w:tblGrid>
            <w:tr w:rsidR="00234CF0" w:rsidRPr="00543C77" w14:paraId="56305667" w14:textId="77777777" w:rsidTr="00A85815">
              <w:tc>
                <w:tcPr>
                  <w:tcW w:w="6941" w:type="dxa"/>
                  <w:gridSpan w:val="3"/>
                </w:tcPr>
                <w:p w14:paraId="373A648D" w14:textId="31D937A4" w:rsidR="00234CF0" w:rsidRPr="00543C77" w:rsidRDefault="00234CF0" w:rsidP="00234CF0">
                  <w:pPr>
                    <w:pStyle w:val="Prrafodelista"/>
                    <w:ind w:left="0"/>
                    <w:jc w:val="center"/>
                  </w:pPr>
                  <w:r w:rsidRPr="00543C77">
                    <w:t>Coordenadas</w:t>
                  </w:r>
                </w:p>
              </w:tc>
            </w:tr>
            <w:tr w:rsidR="00234CF0" w:rsidRPr="00543C77" w14:paraId="6126BCEC" w14:textId="77777777" w:rsidTr="00A85815">
              <w:tc>
                <w:tcPr>
                  <w:tcW w:w="2122" w:type="dxa"/>
                </w:tcPr>
                <w:p w14:paraId="176F9DD0" w14:textId="4F3DF86A" w:rsidR="00234CF0" w:rsidRPr="00543C77" w:rsidRDefault="00234CF0" w:rsidP="00234CF0">
                  <w:pPr>
                    <w:pStyle w:val="Prrafodelista"/>
                    <w:ind w:left="0"/>
                    <w:jc w:val="center"/>
                  </w:pPr>
                  <w:r>
                    <w:t>Punto de Referencia</w:t>
                  </w:r>
                </w:p>
              </w:tc>
              <w:tc>
                <w:tcPr>
                  <w:tcW w:w="2409" w:type="dxa"/>
                </w:tcPr>
                <w:p w14:paraId="3005F9B9" w14:textId="0165B1C2" w:rsidR="00234CF0" w:rsidRPr="00543C77" w:rsidRDefault="00234CF0" w:rsidP="00234CF0">
                  <w:pPr>
                    <w:pStyle w:val="Prrafodelista"/>
                    <w:ind w:left="0"/>
                    <w:jc w:val="center"/>
                  </w:pPr>
                  <w:r>
                    <w:t>Norte</w:t>
                  </w:r>
                </w:p>
              </w:tc>
              <w:tc>
                <w:tcPr>
                  <w:tcW w:w="2410" w:type="dxa"/>
                </w:tcPr>
                <w:p w14:paraId="7049FAC8" w14:textId="488EF2A5" w:rsidR="00234CF0" w:rsidRPr="00543C77" w:rsidRDefault="00234CF0" w:rsidP="00234CF0">
                  <w:pPr>
                    <w:pStyle w:val="Prrafodelista"/>
                    <w:ind w:left="0"/>
                    <w:jc w:val="center"/>
                  </w:pPr>
                  <w:r>
                    <w:t>Este</w:t>
                  </w:r>
                </w:p>
              </w:tc>
            </w:tr>
            <w:tr w:rsidR="00234CF0" w:rsidRPr="00543C77" w14:paraId="288E45E1" w14:textId="77777777" w:rsidTr="00A85815">
              <w:tc>
                <w:tcPr>
                  <w:tcW w:w="2122" w:type="dxa"/>
                </w:tcPr>
                <w:p w14:paraId="262A83BA" w14:textId="77777777" w:rsidR="00234CF0" w:rsidRPr="00543C77" w:rsidRDefault="00234CF0" w:rsidP="006A5B76">
                  <w:pPr>
                    <w:pStyle w:val="Prrafodelista"/>
                    <w:ind w:left="0"/>
                    <w:jc w:val="center"/>
                  </w:pPr>
                  <w:r w:rsidRPr="00543C77">
                    <w:t>A</w:t>
                  </w:r>
                </w:p>
              </w:tc>
              <w:tc>
                <w:tcPr>
                  <w:tcW w:w="2409" w:type="dxa"/>
                </w:tcPr>
                <w:p w14:paraId="480C2FD1" w14:textId="3281BE2A" w:rsidR="00234CF0" w:rsidRPr="00543C77" w:rsidRDefault="00234CF0" w:rsidP="00234CF0">
                  <w:pPr>
                    <w:pStyle w:val="Prrafodelista"/>
                    <w:ind w:left="0"/>
                    <w:jc w:val="center"/>
                  </w:pPr>
                  <w:r w:rsidRPr="00543C77">
                    <w:t>5</w:t>
                  </w:r>
                  <w:r>
                    <w:t>4</w:t>
                  </w:r>
                  <w:r w:rsidRPr="00543C77">
                    <w:t>°</w:t>
                  </w:r>
                  <w:r>
                    <w:t>32</w:t>
                  </w:r>
                  <w:r w:rsidRPr="00543C77">
                    <w:t>’</w:t>
                  </w:r>
                  <w:r>
                    <w:t>32</w:t>
                  </w:r>
                  <w:r w:rsidRPr="00543C77">
                    <w:t>”</w:t>
                  </w:r>
                </w:p>
              </w:tc>
              <w:tc>
                <w:tcPr>
                  <w:tcW w:w="2410" w:type="dxa"/>
                </w:tcPr>
                <w:p w14:paraId="16933613" w14:textId="55D26551" w:rsidR="00234CF0" w:rsidRPr="00543C77" w:rsidRDefault="00234CF0" w:rsidP="00234CF0">
                  <w:pPr>
                    <w:pStyle w:val="Prrafodelista"/>
                    <w:ind w:left="0"/>
                    <w:jc w:val="center"/>
                  </w:pPr>
                  <w:r w:rsidRPr="00543C77">
                    <w:t>7</w:t>
                  </w:r>
                  <w:r>
                    <w:t>1</w:t>
                  </w:r>
                  <w:r w:rsidRPr="00543C77">
                    <w:t>°</w:t>
                  </w:r>
                  <w:r>
                    <w:t>32</w:t>
                  </w:r>
                  <w:r w:rsidRPr="00543C77">
                    <w:t>’</w:t>
                  </w:r>
                  <w:r>
                    <w:t>04</w:t>
                  </w:r>
                  <w:r w:rsidRPr="00543C77">
                    <w:t>”</w:t>
                  </w:r>
                </w:p>
              </w:tc>
            </w:tr>
          </w:tbl>
          <w:p w14:paraId="751B8D72" w14:textId="77777777" w:rsidR="00234CF0" w:rsidRPr="00543C77" w:rsidRDefault="00234CF0" w:rsidP="00234CF0">
            <w:pPr>
              <w:pStyle w:val="Prrafodelista"/>
            </w:pPr>
          </w:p>
          <w:p w14:paraId="3D0E3DE8" w14:textId="34D6E784" w:rsidR="00234CF0" w:rsidRDefault="00234CF0" w:rsidP="00234CF0">
            <w:r w:rsidRPr="00543C77">
              <w:t xml:space="preserve">Sin perjuicio de las coordenadas que determine la Resolución de la Subsecretaría de </w:t>
            </w:r>
            <w:r w:rsidR="00F60BDE">
              <w:t xml:space="preserve">las Fuerzas Armadas, </w:t>
            </w:r>
            <w:r w:rsidRPr="00543C77">
              <w:t>que otorgue la concesión de acuicultura.</w:t>
            </w:r>
            <w:r w:rsidR="00C96A4F">
              <w:t xml:space="preserve"> </w:t>
            </w:r>
            <w:r w:rsidRPr="00543C77">
              <w:t>[...]</w:t>
            </w:r>
          </w:p>
          <w:p w14:paraId="7477A121" w14:textId="2E59C809" w:rsidR="00DD7880" w:rsidRPr="0025129B" w:rsidRDefault="00DD7880" w:rsidP="00543C77">
            <w:pPr>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5B3BAB2C" w14:textId="531AFCE6" w:rsidR="00710883" w:rsidRPr="00100670" w:rsidRDefault="00710883" w:rsidP="00710883">
            <w:pPr>
              <w:pStyle w:val="Prrafodelista"/>
              <w:numPr>
                <w:ilvl w:val="0"/>
                <w:numId w:val="2"/>
              </w:numPr>
              <w:ind w:left="284" w:hanging="284"/>
              <w:rPr>
                <w:rFonts w:ascii="Calibri" w:eastAsia="Times New Roman" w:hAnsi="Calibri"/>
                <w:color w:val="000000"/>
                <w:lang w:eastAsia="es-CL"/>
              </w:rPr>
            </w:pPr>
            <w:r w:rsidRPr="00B45580">
              <w:rPr>
                <w:rFonts w:cstheme="minorHAnsi"/>
                <w:lang w:val="es-ES" w:eastAsia="es-ES"/>
              </w:rPr>
              <w:t xml:space="preserve">Durante la inspección ambiental realizada el día </w:t>
            </w:r>
            <w:r w:rsidR="00B45580" w:rsidRPr="00B45580">
              <w:rPr>
                <w:rFonts w:cstheme="minorHAnsi"/>
                <w:lang w:val="es-ES" w:eastAsia="es-ES"/>
              </w:rPr>
              <w:t>6</w:t>
            </w:r>
            <w:r w:rsidRPr="00B45580">
              <w:rPr>
                <w:rFonts w:cstheme="minorHAnsi"/>
                <w:lang w:val="es-ES" w:eastAsia="es-ES"/>
              </w:rPr>
              <w:t xml:space="preserve"> de ma</w:t>
            </w:r>
            <w:r w:rsidR="00B45580" w:rsidRPr="00B45580">
              <w:rPr>
                <w:rFonts w:cstheme="minorHAnsi"/>
                <w:lang w:val="es-ES" w:eastAsia="es-ES"/>
              </w:rPr>
              <w:t>y</w:t>
            </w:r>
            <w:r w:rsidRPr="00B45580">
              <w:rPr>
                <w:rFonts w:cstheme="minorHAnsi"/>
                <w:lang w:val="es-ES" w:eastAsia="es-ES"/>
              </w:rPr>
              <w:t>o de 2014 se efectuó la georreferenciación, a través de equipo PDA marca Trimble modelo Nomad, de una serie de puntos correspondientes a estructuras que forman parte del centro de cultivo, entre las cuales se consideraron los 4 vértices del módulo de cultivo existente, un punto situado al interior de la plataforma de ensilaje</w:t>
            </w:r>
            <w:r w:rsidR="00B45580" w:rsidRPr="00B45580">
              <w:rPr>
                <w:rFonts w:cstheme="minorHAnsi"/>
                <w:lang w:val="es-ES" w:eastAsia="es-ES"/>
              </w:rPr>
              <w:t xml:space="preserve">, un punto situado al interior de la plataforma de materiales </w:t>
            </w:r>
            <w:r w:rsidRPr="00B45580">
              <w:rPr>
                <w:rFonts w:cstheme="minorHAnsi"/>
                <w:lang w:val="es-ES" w:eastAsia="es-ES"/>
              </w:rPr>
              <w:t>y un punto situado al interior de</w:t>
            </w:r>
            <w:r w:rsidR="00B45580" w:rsidRPr="00B45580">
              <w:rPr>
                <w:rFonts w:cstheme="minorHAnsi"/>
                <w:lang w:val="es-ES" w:eastAsia="es-ES"/>
              </w:rPr>
              <w:t xml:space="preserve"> </w:t>
            </w:r>
            <w:r w:rsidR="00B45580" w:rsidRPr="00100670">
              <w:rPr>
                <w:rFonts w:cstheme="minorHAnsi"/>
                <w:lang w:val="es-ES" w:eastAsia="es-ES"/>
              </w:rPr>
              <w:t xml:space="preserve">cada uno de </w:t>
            </w:r>
            <w:r w:rsidRPr="00100670">
              <w:rPr>
                <w:rFonts w:cstheme="minorHAnsi"/>
                <w:lang w:val="es-ES" w:eastAsia="es-ES"/>
              </w:rPr>
              <w:t>l</w:t>
            </w:r>
            <w:r w:rsidR="00B45580" w:rsidRPr="00100670">
              <w:rPr>
                <w:rFonts w:cstheme="minorHAnsi"/>
                <w:lang w:val="es-ES" w:eastAsia="es-ES"/>
              </w:rPr>
              <w:t>os</w:t>
            </w:r>
            <w:r w:rsidRPr="00100670">
              <w:rPr>
                <w:rFonts w:cstheme="minorHAnsi"/>
                <w:lang w:val="es-ES" w:eastAsia="es-ES"/>
              </w:rPr>
              <w:t xml:space="preserve"> </w:t>
            </w:r>
            <w:r w:rsidR="00B45580" w:rsidRPr="00100670">
              <w:rPr>
                <w:rFonts w:cstheme="minorHAnsi"/>
                <w:lang w:val="es-ES" w:eastAsia="es-ES"/>
              </w:rPr>
              <w:t xml:space="preserve">2 </w:t>
            </w:r>
            <w:r w:rsidRPr="00100670">
              <w:rPr>
                <w:rFonts w:cstheme="minorHAnsi"/>
                <w:lang w:val="es-ES" w:eastAsia="es-ES"/>
              </w:rPr>
              <w:t>pont</w:t>
            </w:r>
            <w:r w:rsidR="00B45580" w:rsidRPr="00100670">
              <w:rPr>
                <w:rFonts w:cstheme="minorHAnsi"/>
                <w:lang w:val="es-ES" w:eastAsia="es-ES"/>
              </w:rPr>
              <w:t>ones con habitabilidades</w:t>
            </w:r>
            <w:r w:rsidRPr="00100670">
              <w:rPr>
                <w:rFonts w:cstheme="minorHAnsi"/>
                <w:lang w:val="es-ES" w:eastAsia="es-ES"/>
              </w:rPr>
              <w:t>.</w:t>
            </w:r>
          </w:p>
          <w:p w14:paraId="1B22A7D4" w14:textId="76D8C273" w:rsidR="00710883" w:rsidRPr="004B3FE1" w:rsidRDefault="007A53E0" w:rsidP="00710883">
            <w:pPr>
              <w:pStyle w:val="Prrafodelista"/>
              <w:numPr>
                <w:ilvl w:val="0"/>
                <w:numId w:val="2"/>
              </w:numPr>
              <w:ind w:left="284" w:hanging="284"/>
              <w:rPr>
                <w:rFonts w:ascii="Calibri" w:eastAsia="Times New Roman" w:hAnsi="Calibri"/>
                <w:color w:val="000000"/>
                <w:lang w:eastAsia="es-CL"/>
              </w:rPr>
            </w:pPr>
            <w:r w:rsidRPr="00100670">
              <w:rPr>
                <w:rFonts w:ascii="Calibri" w:eastAsia="Times New Roman" w:hAnsi="Calibri"/>
                <w:color w:val="000000"/>
                <w:lang w:eastAsia="es-CL"/>
              </w:rPr>
              <w:t xml:space="preserve">Mediante </w:t>
            </w:r>
            <w:r w:rsidR="00710883" w:rsidRPr="00100670">
              <w:rPr>
                <w:rFonts w:ascii="Calibri" w:eastAsia="Times New Roman" w:hAnsi="Calibri"/>
                <w:color w:val="000000"/>
                <w:lang w:eastAsia="es-CL"/>
              </w:rPr>
              <w:t>Resolución N°</w:t>
            </w:r>
            <w:r w:rsidRPr="00100670">
              <w:rPr>
                <w:rFonts w:ascii="Calibri" w:eastAsia="Times New Roman" w:hAnsi="Calibri"/>
                <w:color w:val="000000"/>
                <w:lang w:eastAsia="es-CL"/>
              </w:rPr>
              <w:t>1992</w:t>
            </w:r>
            <w:r w:rsidR="00710883" w:rsidRPr="00100670">
              <w:rPr>
                <w:rFonts w:ascii="Calibri" w:eastAsia="Times New Roman" w:hAnsi="Calibri"/>
                <w:color w:val="000000"/>
                <w:lang w:eastAsia="es-CL"/>
              </w:rPr>
              <w:t xml:space="preserve"> de fecha 2</w:t>
            </w:r>
            <w:r w:rsidRPr="00100670">
              <w:rPr>
                <w:rFonts w:ascii="Calibri" w:eastAsia="Times New Roman" w:hAnsi="Calibri"/>
                <w:color w:val="000000"/>
                <w:lang w:eastAsia="es-CL"/>
              </w:rPr>
              <w:t>0</w:t>
            </w:r>
            <w:r w:rsidR="00710883" w:rsidRPr="00100670">
              <w:rPr>
                <w:rFonts w:ascii="Calibri" w:eastAsia="Times New Roman" w:hAnsi="Calibri"/>
                <w:color w:val="000000"/>
                <w:lang w:eastAsia="es-CL"/>
              </w:rPr>
              <w:t>/0</w:t>
            </w:r>
            <w:r w:rsidRPr="00100670">
              <w:rPr>
                <w:rFonts w:ascii="Calibri" w:eastAsia="Times New Roman" w:hAnsi="Calibri"/>
                <w:color w:val="000000"/>
                <w:lang w:eastAsia="es-CL"/>
              </w:rPr>
              <w:t>6</w:t>
            </w:r>
            <w:r w:rsidR="00710883" w:rsidRPr="00100670">
              <w:rPr>
                <w:rFonts w:ascii="Calibri" w:eastAsia="Times New Roman" w:hAnsi="Calibri"/>
                <w:color w:val="000000"/>
                <w:lang w:eastAsia="es-CL"/>
              </w:rPr>
              <w:t>/1</w:t>
            </w:r>
            <w:r w:rsidRPr="00100670">
              <w:rPr>
                <w:rFonts w:ascii="Calibri" w:eastAsia="Times New Roman" w:hAnsi="Calibri"/>
                <w:color w:val="000000"/>
                <w:lang w:eastAsia="es-CL"/>
              </w:rPr>
              <w:t>2</w:t>
            </w:r>
            <w:r w:rsidR="00710883" w:rsidRPr="00100670">
              <w:rPr>
                <w:rFonts w:ascii="Calibri" w:eastAsia="Times New Roman" w:hAnsi="Calibri"/>
                <w:color w:val="000000"/>
                <w:lang w:eastAsia="es-CL"/>
              </w:rPr>
              <w:t xml:space="preserve"> de la Subsecretaría </w:t>
            </w:r>
            <w:r w:rsidRPr="00100670">
              <w:rPr>
                <w:rFonts w:ascii="Calibri" w:eastAsia="Times New Roman" w:hAnsi="Calibri"/>
                <w:color w:val="000000"/>
                <w:lang w:eastAsia="es-CL"/>
              </w:rPr>
              <w:t>para las Fuerzas Armadas</w:t>
            </w:r>
            <w:r w:rsidR="00710883" w:rsidRPr="00100670">
              <w:rPr>
                <w:rFonts w:ascii="Calibri" w:eastAsia="Times New Roman" w:hAnsi="Calibri"/>
                <w:color w:val="000000"/>
                <w:lang w:eastAsia="es-CL"/>
              </w:rPr>
              <w:t xml:space="preserve"> del Ministerio de Defensa Nacional, se otorgó a </w:t>
            </w:r>
            <w:r w:rsidR="00100670" w:rsidRPr="00100670">
              <w:rPr>
                <w:rFonts w:ascii="Calibri" w:eastAsia="Times New Roman" w:hAnsi="Calibri"/>
                <w:color w:val="000000"/>
                <w:lang w:eastAsia="es-CL"/>
              </w:rPr>
              <w:t xml:space="preserve">Nova Austral S.A. </w:t>
            </w:r>
            <w:r w:rsidR="00710883" w:rsidRPr="00100670">
              <w:rPr>
                <w:rFonts w:ascii="Calibri" w:eastAsia="Times New Roman" w:hAnsi="Calibri"/>
                <w:color w:val="000000"/>
                <w:lang w:eastAsia="es-CL"/>
              </w:rPr>
              <w:t>la concesión de acuicultura de porción de agua y fondo de mar correspondiente al centro inspeccionado, delimitándose a través de dicho documento los límites de la misma (</w:t>
            </w:r>
            <w:r w:rsidR="00710883" w:rsidRPr="004B3FE1">
              <w:rPr>
                <w:rFonts w:ascii="Calibri" w:eastAsia="Times New Roman" w:hAnsi="Calibri"/>
                <w:color w:val="000000"/>
                <w:lang w:eastAsia="es-CL"/>
              </w:rPr>
              <w:t>Ver Anexo 3).</w:t>
            </w:r>
          </w:p>
          <w:p w14:paraId="26F86BFE" w14:textId="77033F7B" w:rsidR="00582F3F" w:rsidRPr="00582F3F" w:rsidRDefault="00710883" w:rsidP="00A045A2">
            <w:pPr>
              <w:pStyle w:val="Prrafodelista"/>
              <w:numPr>
                <w:ilvl w:val="0"/>
                <w:numId w:val="2"/>
              </w:numPr>
              <w:ind w:left="284" w:hanging="284"/>
              <w:rPr>
                <w:b/>
              </w:rPr>
            </w:pPr>
            <w:r w:rsidRPr="004B3FE1">
              <w:rPr>
                <w:rFonts w:ascii="Calibri" w:eastAsia="Times New Roman" w:hAnsi="Calibri"/>
                <w:color w:val="000000"/>
                <w:lang w:eastAsia="es-CL"/>
              </w:rPr>
              <w:t>Al comparar los datos obtenidos en terreno (presentados en la Tabla 1) con los vértices del área de concesión acuícola del centro, especificados tanto en la RCA N°0</w:t>
            </w:r>
            <w:r w:rsidR="004B3FE1" w:rsidRPr="004B3FE1">
              <w:rPr>
                <w:rFonts w:ascii="Calibri" w:eastAsia="Times New Roman" w:hAnsi="Calibri"/>
                <w:color w:val="000000"/>
                <w:lang w:eastAsia="es-CL"/>
              </w:rPr>
              <w:t>81</w:t>
            </w:r>
            <w:r w:rsidRPr="004B3FE1">
              <w:rPr>
                <w:rFonts w:ascii="Calibri" w:eastAsia="Times New Roman" w:hAnsi="Calibri"/>
                <w:color w:val="000000"/>
                <w:lang w:eastAsia="es-CL"/>
              </w:rPr>
              <w:t>/20</w:t>
            </w:r>
            <w:r w:rsidR="004B3FE1" w:rsidRPr="004B3FE1">
              <w:rPr>
                <w:rFonts w:ascii="Calibri" w:eastAsia="Times New Roman" w:hAnsi="Calibri"/>
                <w:color w:val="000000"/>
                <w:lang w:eastAsia="es-CL"/>
              </w:rPr>
              <w:t>10</w:t>
            </w:r>
            <w:r w:rsidRPr="004B3FE1">
              <w:rPr>
                <w:rFonts w:ascii="Calibri" w:eastAsia="Times New Roman" w:hAnsi="Calibri"/>
                <w:color w:val="000000"/>
                <w:lang w:eastAsia="es-CL"/>
              </w:rPr>
              <w:t xml:space="preserve">, como en </w:t>
            </w:r>
            <w:r w:rsidR="004B3FE1" w:rsidRPr="004B3FE1">
              <w:rPr>
                <w:rFonts w:ascii="Calibri" w:eastAsia="Times New Roman" w:hAnsi="Calibri"/>
                <w:color w:val="000000"/>
                <w:lang w:eastAsia="es-CL"/>
              </w:rPr>
              <w:t>la</w:t>
            </w:r>
            <w:r w:rsidRPr="004B3FE1">
              <w:rPr>
                <w:rFonts w:ascii="Calibri" w:eastAsia="Times New Roman" w:hAnsi="Calibri"/>
                <w:color w:val="000000"/>
                <w:lang w:eastAsia="es-CL"/>
              </w:rPr>
              <w:t xml:space="preserve"> Resolución N°1</w:t>
            </w:r>
            <w:r w:rsidR="004B3FE1" w:rsidRPr="004B3FE1">
              <w:rPr>
                <w:rFonts w:ascii="Calibri" w:eastAsia="Times New Roman" w:hAnsi="Calibri"/>
                <w:color w:val="000000"/>
                <w:lang w:eastAsia="es-CL"/>
              </w:rPr>
              <w:t>992</w:t>
            </w:r>
            <w:r w:rsidRPr="004B3FE1">
              <w:rPr>
                <w:rFonts w:ascii="Calibri" w:eastAsia="Times New Roman" w:hAnsi="Calibri"/>
                <w:color w:val="000000"/>
                <w:lang w:eastAsia="es-CL"/>
              </w:rPr>
              <w:t xml:space="preserve"> de fecha 2</w:t>
            </w:r>
            <w:r w:rsidR="004B3FE1" w:rsidRPr="004B3FE1">
              <w:rPr>
                <w:rFonts w:ascii="Calibri" w:eastAsia="Times New Roman" w:hAnsi="Calibri"/>
                <w:color w:val="000000"/>
                <w:lang w:eastAsia="es-CL"/>
              </w:rPr>
              <w:t>0</w:t>
            </w:r>
            <w:r w:rsidRPr="004B3FE1">
              <w:rPr>
                <w:rFonts w:ascii="Calibri" w:eastAsia="Times New Roman" w:hAnsi="Calibri"/>
                <w:color w:val="000000"/>
                <w:lang w:eastAsia="es-CL"/>
              </w:rPr>
              <w:t>/0</w:t>
            </w:r>
            <w:r w:rsidR="004B3FE1" w:rsidRPr="004B3FE1">
              <w:rPr>
                <w:rFonts w:ascii="Calibri" w:eastAsia="Times New Roman" w:hAnsi="Calibri"/>
                <w:color w:val="000000"/>
                <w:lang w:eastAsia="es-CL"/>
              </w:rPr>
              <w:t>6</w:t>
            </w:r>
            <w:r w:rsidRPr="004B3FE1">
              <w:rPr>
                <w:rFonts w:ascii="Calibri" w:eastAsia="Times New Roman" w:hAnsi="Calibri"/>
                <w:color w:val="000000"/>
                <w:lang w:eastAsia="es-CL"/>
              </w:rPr>
              <w:t>/1</w:t>
            </w:r>
            <w:r w:rsidR="004B3FE1" w:rsidRPr="004B3FE1">
              <w:rPr>
                <w:rFonts w:ascii="Calibri" w:eastAsia="Times New Roman" w:hAnsi="Calibri"/>
                <w:color w:val="000000"/>
                <w:lang w:eastAsia="es-CL"/>
              </w:rPr>
              <w:t>2</w:t>
            </w:r>
            <w:r w:rsidRPr="004B3FE1">
              <w:rPr>
                <w:rFonts w:ascii="Calibri" w:eastAsia="Times New Roman" w:hAnsi="Calibri"/>
                <w:color w:val="000000"/>
                <w:lang w:eastAsia="es-CL"/>
              </w:rPr>
              <w:t xml:space="preserve"> de la Subsecretaría </w:t>
            </w:r>
            <w:r w:rsidR="004B3FE1" w:rsidRPr="004B3FE1">
              <w:rPr>
                <w:rFonts w:ascii="Calibri" w:eastAsia="Times New Roman" w:hAnsi="Calibri"/>
                <w:color w:val="000000"/>
                <w:lang w:eastAsia="es-CL"/>
              </w:rPr>
              <w:t xml:space="preserve">para las Fuerzas Armadas </w:t>
            </w:r>
            <w:r w:rsidRPr="004B3FE1">
              <w:rPr>
                <w:rFonts w:ascii="Calibri" w:eastAsia="Times New Roman" w:hAnsi="Calibri"/>
                <w:color w:val="000000"/>
                <w:lang w:eastAsia="es-CL"/>
              </w:rPr>
              <w:t xml:space="preserve">del Ministerio de Defensa Nacional, se advierte a partir de la </w:t>
            </w:r>
            <w:r w:rsidRPr="00E4779E">
              <w:rPr>
                <w:rFonts w:ascii="Calibri" w:eastAsia="Times New Roman" w:hAnsi="Calibri"/>
                <w:color w:val="000000"/>
                <w:lang w:eastAsia="es-CL"/>
              </w:rPr>
              <w:t xml:space="preserve">utilización del Sistema de Información Territorial de la Superintendencia del Medio Ambiente (NEPAssist) y según se muestra en Figura 5, que la plataforma de </w:t>
            </w:r>
            <w:r w:rsidR="00670B79" w:rsidRPr="00E4779E">
              <w:rPr>
                <w:rFonts w:ascii="Calibri" w:eastAsia="Times New Roman" w:hAnsi="Calibri"/>
                <w:color w:val="000000"/>
                <w:lang w:eastAsia="es-CL"/>
              </w:rPr>
              <w:t xml:space="preserve">materiales </w:t>
            </w:r>
            <w:r w:rsidRPr="00E4779E">
              <w:rPr>
                <w:rFonts w:ascii="Calibri" w:eastAsia="Times New Roman" w:hAnsi="Calibri"/>
                <w:color w:val="000000"/>
                <w:lang w:eastAsia="es-CL"/>
              </w:rPr>
              <w:t xml:space="preserve">del centro (Punto </w:t>
            </w:r>
            <w:r w:rsidR="00670B79" w:rsidRPr="00E4779E">
              <w:rPr>
                <w:rFonts w:ascii="Calibri" w:eastAsia="Times New Roman" w:hAnsi="Calibri"/>
                <w:color w:val="000000"/>
                <w:lang w:eastAsia="es-CL"/>
              </w:rPr>
              <w:t>6</w:t>
            </w:r>
            <w:r w:rsidRPr="00E4779E">
              <w:rPr>
                <w:rFonts w:ascii="Calibri" w:eastAsia="Times New Roman" w:hAnsi="Calibri"/>
                <w:color w:val="000000"/>
                <w:lang w:eastAsia="es-CL"/>
              </w:rPr>
              <w:t xml:space="preserve">) se encuentra ubicada fuera del área de concesión acuícola otorgada, aproximadamente a unos </w:t>
            </w:r>
            <w:r w:rsidR="00670B79" w:rsidRPr="00E4779E">
              <w:rPr>
                <w:rFonts w:ascii="Calibri" w:eastAsia="Times New Roman" w:hAnsi="Calibri"/>
                <w:color w:val="000000"/>
                <w:lang w:eastAsia="es-CL"/>
              </w:rPr>
              <w:t>134</w:t>
            </w:r>
            <w:r w:rsidRPr="00E4779E">
              <w:rPr>
                <w:rFonts w:ascii="Calibri" w:eastAsia="Times New Roman" w:hAnsi="Calibri"/>
                <w:color w:val="000000"/>
                <w:lang w:eastAsia="es-CL"/>
              </w:rPr>
              <w:t xml:space="preserve"> metros de</w:t>
            </w:r>
            <w:r w:rsidR="00A045A2" w:rsidRPr="00E4779E">
              <w:rPr>
                <w:rFonts w:ascii="Calibri" w:eastAsia="Times New Roman" w:hAnsi="Calibri"/>
                <w:color w:val="000000"/>
                <w:lang w:eastAsia="es-CL"/>
              </w:rPr>
              <w:t xml:space="preserve"> su </w:t>
            </w:r>
            <w:r w:rsidR="00670B79" w:rsidRPr="00E4779E">
              <w:rPr>
                <w:rFonts w:ascii="Calibri" w:eastAsia="Times New Roman" w:hAnsi="Calibri"/>
                <w:color w:val="000000"/>
                <w:lang w:eastAsia="es-CL"/>
              </w:rPr>
              <w:t xml:space="preserve">límite </w:t>
            </w:r>
            <w:r w:rsidRPr="00E4779E">
              <w:rPr>
                <w:rFonts w:ascii="Calibri" w:eastAsia="Times New Roman" w:hAnsi="Calibri"/>
                <w:color w:val="000000"/>
                <w:lang w:eastAsia="es-CL"/>
              </w:rPr>
              <w:t>A</w:t>
            </w:r>
            <w:r w:rsidR="00670B79" w:rsidRPr="00E4779E">
              <w:rPr>
                <w:rFonts w:ascii="Calibri" w:eastAsia="Times New Roman" w:hAnsi="Calibri"/>
                <w:color w:val="000000"/>
                <w:lang w:eastAsia="es-CL"/>
              </w:rPr>
              <w:t>-D.</w:t>
            </w:r>
            <w:r w:rsidR="00670B79">
              <w:rPr>
                <w:rFonts w:ascii="Calibri" w:eastAsia="Times New Roman" w:hAnsi="Calibri"/>
                <w:color w:val="000000"/>
                <w:lang w:eastAsia="es-CL"/>
              </w:rPr>
              <w:t xml:space="preserve"> </w:t>
            </w:r>
          </w:p>
        </w:tc>
      </w:tr>
    </w:tbl>
    <w:p w14:paraId="28AA32B1" w14:textId="77777777" w:rsidR="008A38DC" w:rsidRDefault="008A38DC" w:rsidP="008A38DC">
      <w:pPr>
        <w:jc w:val="left"/>
        <w:rPr>
          <w:rFonts w:cstheme="minorHAnsi"/>
          <w:sz w:val="20"/>
          <w:szCs w:val="20"/>
          <w:lang w:val="es-ES" w:eastAsia="es-ES"/>
        </w:rPr>
      </w:pPr>
    </w:p>
    <w:p w14:paraId="50A7C11A" w14:textId="77777777" w:rsidR="001F3EE2" w:rsidRDefault="001F3EE2" w:rsidP="008A38DC">
      <w:pPr>
        <w:jc w:val="left"/>
        <w:rPr>
          <w:rFonts w:cstheme="minorHAnsi"/>
          <w:sz w:val="20"/>
          <w:szCs w:val="20"/>
          <w:lang w:val="es-ES" w:eastAsia="es-ES"/>
        </w:rPr>
      </w:pPr>
    </w:p>
    <w:p w14:paraId="4EA7D7CA" w14:textId="77777777" w:rsidR="001F3EE2" w:rsidRDefault="001F3EE2" w:rsidP="008A38DC">
      <w:pPr>
        <w:jc w:val="left"/>
        <w:rPr>
          <w:rFonts w:cstheme="minorHAnsi"/>
          <w:sz w:val="20"/>
          <w:szCs w:val="20"/>
          <w:lang w:val="es-ES" w:eastAsia="es-ES"/>
        </w:rPr>
      </w:pPr>
    </w:p>
    <w:p w14:paraId="180E35F4" w14:textId="77777777" w:rsidR="001F3EE2" w:rsidRDefault="001F3EE2" w:rsidP="008A38DC">
      <w:pPr>
        <w:jc w:val="left"/>
        <w:rPr>
          <w:rFonts w:cstheme="minorHAnsi"/>
          <w:sz w:val="20"/>
          <w:szCs w:val="20"/>
          <w:lang w:val="es-ES" w:eastAsia="es-ES"/>
        </w:rPr>
      </w:pPr>
    </w:p>
    <w:p w14:paraId="743895BF" w14:textId="77777777" w:rsidR="001F3EE2" w:rsidRDefault="001F3EE2" w:rsidP="008A38DC">
      <w:pPr>
        <w:jc w:val="left"/>
        <w:rPr>
          <w:rFonts w:cstheme="minorHAnsi"/>
          <w:sz w:val="20"/>
          <w:szCs w:val="20"/>
          <w:lang w:val="es-ES" w:eastAsia="es-ES"/>
        </w:rPr>
      </w:pPr>
    </w:p>
    <w:p w14:paraId="39D5C4DC" w14:textId="77777777" w:rsidR="001F3EE2" w:rsidRDefault="001F3EE2" w:rsidP="008A38DC">
      <w:pPr>
        <w:jc w:val="left"/>
        <w:rPr>
          <w:rFonts w:cstheme="minorHAnsi"/>
          <w:sz w:val="20"/>
          <w:szCs w:val="20"/>
          <w:lang w:val="es-ES" w:eastAsia="es-ES"/>
        </w:rPr>
      </w:pPr>
    </w:p>
    <w:p w14:paraId="37086C2D" w14:textId="77777777" w:rsidR="00EA0422" w:rsidRDefault="00EA0422" w:rsidP="008A38DC">
      <w:pPr>
        <w:jc w:val="left"/>
        <w:rPr>
          <w:rFonts w:cstheme="minorHAnsi"/>
          <w:sz w:val="20"/>
          <w:szCs w:val="20"/>
          <w:lang w:val="es-ES" w:eastAsia="es-ES"/>
        </w:rPr>
      </w:pPr>
    </w:p>
    <w:p w14:paraId="592ACD24" w14:textId="77777777" w:rsidR="00EA0422" w:rsidRDefault="00EA0422" w:rsidP="008A38DC">
      <w:pPr>
        <w:jc w:val="left"/>
        <w:rPr>
          <w:rFonts w:cstheme="minorHAnsi"/>
          <w:sz w:val="20"/>
          <w:szCs w:val="20"/>
          <w:lang w:val="es-ES" w:eastAsia="es-ES"/>
        </w:rPr>
      </w:pPr>
    </w:p>
    <w:p w14:paraId="58EE0B28" w14:textId="77777777" w:rsidR="001F3EE2" w:rsidRDefault="001F3EE2" w:rsidP="008A38DC">
      <w:pPr>
        <w:jc w:val="left"/>
        <w:rPr>
          <w:rFonts w:cstheme="minorHAnsi"/>
          <w:sz w:val="20"/>
          <w:szCs w:val="20"/>
          <w:lang w:val="es-ES" w:eastAsia="es-ES"/>
        </w:rPr>
      </w:pPr>
    </w:p>
    <w:tbl>
      <w:tblPr>
        <w:tblW w:w="13783" w:type="dxa"/>
        <w:jc w:val="center"/>
        <w:tblCellMar>
          <w:left w:w="70" w:type="dxa"/>
          <w:right w:w="70" w:type="dxa"/>
        </w:tblCellMar>
        <w:tblLook w:val="04A0" w:firstRow="1" w:lastRow="0" w:firstColumn="1" w:lastColumn="0" w:noHBand="0" w:noVBand="1"/>
      </w:tblPr>
      <w:tblGrid>
        <w:gridCol w:w="1927"/>
        <w:gridCol w:w="4083"/>
        <w:gridCol w:w="2712"/>
        <w:gridCol w:w="5061"/>
      </w:tblGrid>
      <w:tr w:rsidR="008A38DC" w:rsidRPr="005626CB" w14:paraId="0A9526AD" w14:textId="77777777" w:rsidTr="001964F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9C2DB" w14:textId="77777777" w:rsidR="008A38DC" w:rsidRPr="005626CB" w:rsidRDefault="008A38DC" w:rsidP="006A5AD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022C51" w:rsidRPr="005626CB" w14:paraId="2444C454" w14:textId="77777777" w:rsidTr="001964F4">
        <w:trPr>
          <w:trHeight w:val="6311"/>
          <w:jc w:val="center"/>
        </w:trPr>
        <w:tc>
          <w:tcPr>
            <w:tcW w:w="2179" w:type="pct"/>
            <w:gridSpan w:val="2"/>
            <w:tcBorders>
              <w:top w:val="nil"/>
              <w:left w:val="single" w:sz="4" w:space="0" w:color="auto"/>
              <w:right w:val="single" w:sz="4" w:space="0" w:color="auto"/>
            </w:tcBorders>
            <w:shd w:val="clear" w:color="auto" w:fill="auto"/>
            <w:noWrap/>
            <w:vAlign w:val="center"/>
            <w:hideMark/>
          </w:tcPr>
          <w:tbl>
            <w:tblPr>
              <w:tblW w:w="5802" w:type="dxa"/>
              <w:jc w:val="center"/>
              <w:tblCellMar>
                <w:left w:w="70" w:type="dxa"/>
                <w:right w:w="70" w:type="dxa"/>
              </w:tblCellMar>
              <w:tblLook w:val="04A0" w:firstRow="1" w:lastRow="0" w:firstColumn="1" w:lastColumn="0" w:noHBand="0" w:noVBand="1"/>
            </w:tblPr>
            <w:tblGrid>
              <w:gridCol w:w="688"/>
              <w:gridCol w:w="1004"/>
              <w:gridCol w:w="1038"/>
              <w:gridCol w:w="3072"/>
            </w:tblGrid>
            <w:tr w:rsidR="00A86051" w:rsidRPr="00440575" w14:paraId="5107CDB7" w14:textId="77777777" w:rsidTr="001964F4">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96988"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1004" w:type="dxa"/>
                  <w:tcBorders>
                    <w:top w:val="single" w:sz="4" w:space="0" w:color="auto"/>
                    <w:left w:val="nil"/>
                    <w:bottom w:val="single" w:sz="4" w:space="0" w:color="auto"/>
                    <w:right w:val="single" w:sz="4" w:space="0" w:color="auto"/>
                  </w:tcBorders>
                  <w:shd w:val="clear" w:color="000000" w:fill="BFBFBF"/>
                  <w:noWrap/>
                  <w:vAlign w:val="center"/>
                  <w:hideMark/>
                </w:tcPr>
                <w:p w14:paraId="79524019"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1038" w:type="dxa"/>
                  <w:tcBorders>
                    <w:top w:val="single" w:sz="4" w:space="0" w:color="auto"/>
                    <w:left w:val="nil"/>
                    <w:bottom w:val="single" w:sz="4" w:space="0" w:color="auto"/>
                    <w:right w:val="single" w:sz="4" w:space="0" w:color="auto"/>
                  </w:tcBorders>
                  <w:shd w:val="clear" w:color="000000" w:fill="BFBFBF"/>
                  <w:noWrap/>
                  <w:vAlign w:val="center"/>
                  <w:hideMark/>
                </w:tcPr>
                <w:p w14:paraId="6371FA0A"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072" w:type="dxa"/>
                  <w:tcBorders>
                    <w:top w:val="single" w:sz="4" w:space="0" w:color="auto"/>
                    <w:left w:val="nil"/>
                    <w:bottom w:val="single" w:sz="4" w:space="0" w:color="auto"/>
                    <w:right w:val="single" w:sz="4" w:space="0" w:color="auto"/>
                  </w:tcBorders>
                  <w:shd w:val="clear" w:color="000000" w:fill="BFBFBF"/>
                  <w:noWrap/>
                  <w:vAlign w:val="center"/>
                  <w:hideMark/>
                </w:tcPr>
                <w:p w14:paraId="26922E52"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A86051" w:rsidRPr="00440575" w14:paraId="7A5D1CEE"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36BBBB9" w14:textId="77777777" w:rsidR="00E82467" w:rsidRPr="00616730" w:rsidRDefault="00E82467" w:rsidP="006A5ADF">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1004" w:type="dxa"/>
                  <w:tcBorders>
                    <w:top w:val="nil"/>
                    <w:left w:val="nil"/>
                    <w:bottom w:val="single" w:sz="4" w:space="0" w:color="auto"/>
                    <w:right w:val="single" w:sz="4" w:space="0" w:color="auto"/>
                  </w:tcBorders>
                  <w:shd w:val="clear" w:color="auto" w:fill="auto"/>
                  <w:noWrap/>
                  <w:vAlign w:val="center"/>
                </w:tcPr>
                <w:p w14:paraId="470D84AB" w14:textId="2D86642E"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3.953.2</w:t>
                  </w:r>
                  <w:r w:rsidR="00336EF8" w:rsidRPr="00336EF8">
                    <w:rPr>
                      <w:rFonts w:eastAsia="Times New Roman" w:cstheme="minorHAnsi"/>
                      <w:sz w:val="20"/>
                      <w:szCs w:val="20"/>
                      <w:lang w:val="es-ES_tradnl" w:eastAsia="es-CL"/>
                    </w:rPr>
                    <w:t>05</w:t>
                  </w:r>
                </w:p>
              </w:tc>
              <w:tc>
                <w:tcPr>
                  <w:tcW w:w="1038" w:type="dxa"/>
                  <w:tcBorders>
                    <w:top w:val="nil"/>
                    <w:left w:val="nil"/>
                    <w:bottom w:val="single" w:sz="4" w:space="0" w:color="auto"/>
                    <w:right w:val="single" w:sz="4" w:space="0" w:color="auto"/>
                  </w:tcBorders>
                  <w:shd w:val="clear" w:color="auto" w:fill="auto"/>
                  <w:noWrap/>
                  <w:vAlign w:val="center"/>
                  <w:hideMark/>
                </w:tcPr>
                <w:p w14:paraId="6CA77381" w14:textId="588C4B07"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335.</w:t>
                  </w:r>
                  <w:r w:rsidR="00336EF8" w:rsidRPr="00336EF8">
                    <w:rPr>
                      <w:rFonts w:eastAsia="Times New Roman" w:cstheme="minorHAnsi"/>
                      <w:sz w:val="20"/>
                      <w:szCs w:val="20"/>
                      <w:lang w:val="es-ES_tradnl" w:eastAsia="es-CL"/>
                    </w:rPr>
                    <w:t>373</w:t>
                  </w:r>
                </w:p>
              </w:tc>
              <w:tc>
                <w:tcPr>
                  <w:tcW w:w="3072" w:type="dxa"/>
                  <w:tcBorders>
                    <w:top w:val="nil"/>
                    <w:left w:val="nil"/>
                    <w:bottom w:val="single" w:sz="4" w:space="0" w:color="auto"/>
                    <w:right w:val="single" w:sz="4" w:space="0" w:color="auto"/>
                  </w:tcBorders>
                  <w:shd w:val="clear" w:color="auto" w:fill="auto"/>
                  <w:noWrap/>
                  <w:vAlign w:val="center"/>
                </w:tcPr>
                <w:p w14:paraId="6F06FE77" w14:textId="2BBFF693" w:rsidR="00E82467" w:rsidRPr="00440575" w:rsidRDefault="00E82467"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A86051" w:rsidRPr="00440575" w14:paraId="0C10408C"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12BC07C" w14:textId="77777777" w:rsidR="00E82467" w:rsidRPr="00616730" w:rsidRDefault="00E82467" w:rsidP="006A5ADF">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1004" w:type="dxa"/>
                  <w:tcBorders>
                    <w:top w:val="nil"/>
                    <w:left w:val="nil"/>
                    <w:bottom w:val="single" w:sz="4" w:space="0" w:color="auto"/>
                    <w:right w:val="single" w:sz="4" w:space="0" w:color="auto"/>
                  </w:tcBorders>
                  <w:shd w:val="clear" w:color="auto" w:fill="auto"/>
                  <w:noWrap/>
                  <w:vAlign w:val="center"/>
                  <w:hideMark/>
                </w:tcPr>
                <w:p w14:paraId="66842FC8" w14:textId="13235ADB"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3.953.</w:t>
                  </w:r>
                  <w:r w:rsidR="00336EF8" w:rsidRPr="00336EF8">
                    <w:rPr>
                      <w:rFonts w:eastAsia="Times New Roman" w:cstheme="minorHAnsi"/>
                      <w:sz w:val="20"/>
                      <w:szCs w:val="20"/>
                      <w:lang w:val="es-ES_tradnl" w:eastAsia="es-CL"/>
                    </w:rPr>
                    <w:t>367</w:t>
                  </w:r>
                </w:p>
              </w:tc>
              <w:tc>
                <w:tcPr>
                  <w:tcW w:w="1038" w:type="dxa"/>
                  <w:tcBorders>
                    <w:top w:val="nil"/>
                    <w:left w:val="nil"/>
                    <w:bottom w:val="single" w:sz="4" w:space="0" w:color="auto"/>
                    <w:right w:val="single" w:sz="4" w:space="0" w:color="auto"/>
                  </w:tcBorders>
                  <w:shd w:val="clear" w:color="auto" w:fill="auto"/>
                  <w:noWrap/>
                  <w:vAlign w:val="center"/>
                  <w:hideMark/>
                </w:tcPr>
                <w:p w14:paraId="782A0A95" w14:textId="725BA7C9"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335.</w:t>
                  </w:r>
                  <w:r w:rsidR="00336EF8" w:rsidRPr="00336EF8">
                    <w:rPr>
                      <w:rFonts w:eastAsia="Times New Roman" w:cstheme="minorHAnsi"/>
                      <w:sz w:val="20"/>
                      <w:szCs w:val="20"/>
                      <w:lang w:val="es-ES_tradnl" w:eastAsia="es-CL"/>
                    </w:rPr>
                    <w:t>439</w:t>
                  </w:r>
                </w:p>
              </w:tc>
              <w:tc>
                <w:tcPr>
                  <w:tcW w:w="3072" w:type="dxa"/>
                  <w:tcBorders>
                    <w:top w:val="nil"/>
                    <w:left w:val="nil"/>
                    <w:bottom w:val="single" w:sz="4" w:space="0" w:color="auto"/>
                    <w:right w:val="single" w:sz="4" w:space="0" w:color="auto"/>
                  </w:tcBorders>
                  <w:shd w:val="clear" w:color="auto" w:fill="auto"/>
                  <w:noWrap/>
                  <w:vAlign w:val="center"/>
                </w:tcPr>
                <w:p w14:paraId="7FE4EACA" w14:textId="15730636" w:rsidR="00E82467" w:rsidRPr="00440575" w:rsidRDefault="00E82467"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A86051" w:rsidRPr="00440575" w14:paraId="2C08A909"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688E365" w14:textId="77777777" w:rsidR="00E82467" w:rsidRPr="00616730" w:rsidRDefault="00E82467" w:rsidP="006A5ADF">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1004" w:type="dxa"/>
                  <w:tcBorders>
                    <w:top w:val="nil"/>
                    <w:left w:val="nil"/>
                    <w:bottom w:val="single" w:sz="4" w:space="0" w:color="auto"/>
                    <w:right w:val="single" w:sz="4" w:space="0" w:color="auto"/>
                  </w:tcBorders>
                  <w:shd w:val="clear" w:color="auto" w:fill="auto"/>
                  <w:noWrap/>
                  <w:vAlign w:val="center"/>
                  <w:hideMark/>
                </w:tcPr>
                <w:p w14:paraId="2C887DCC" w14:textId="78080CC3"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3.953.1</w:t>
                  </w:r>
                  <w:r w:rsidR="00336EF8" w:rsidRPr="00336EF8">
                    <w:rPr>
                      <w:rFonts w:eastAsia="Times New Roman" w:cstheme="minorHAnsi"/>
                      <w:sz w:val="20"/>
                      <w:szCs w:val="20"/>
                      <w:lang w:val="es-ES_tradnl" w:eastAsia="es-CL"/>
                    </w:rPr>
                    <w:t>93</w:t>
                  </w:r>
                </w:p>
              </w:tc>
              <w:tc>
                <w:tcPr>
                  <w:tcW w:w="1038" w:type="dxa"/>
                  <w:tcBorders>
                    <w:top w:val="nil"/>
                    <w:left w:val="nil"/>
                    <w:bottom w:val="single" w:sz="4" w:space="0" w:color="auto"/>
                    <w:right w:val="single" w:sz="4" w:space="0" w:color="auto"/>
                  </w:tcBorders>
                  <w:shd w:val="clear" w:color="auto" w:fill="auto"/>
                  <w:noWrap/>
                  <w:vAlign w:val="center"/>
                  <w:hideMark/>
                </w:tcPr>
                <w:p w14:paraId="0B4EC85D" w14:textId="0F962597"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335.8</w:t>
                  </w:r>
                  <w:r w:rsidR="00336EF8" w:rsidRPr="00336EF8">
                    <w:rPr>
                      <w:rFonts w:eastAsia="Times New Roman" w:cstheme="minorHAnsi"/>
                      <w:sz w:val="20"/>
                      <w:szCs w:val="20"/>
                      <w:lang w:val="es-ES_tradnl" w:eastAsia="es-CL"/>
                    </w:rPr>
                    <w:t>67</w:t>
                  </w:r>
                </w:p>
              </w:tc>
              <w:tc>
                <w:tcPr>
                  <w:tcW w:w="3072" w:type="dxa"/>
                  <w:tcBorders>
                    <w:top w:val="nil"/>
                    <w:left w:val="nil"/>
                    <w:bottom w:val="single" w:sz="4" w:space="0" w:color="auto"/>
                    <w:right w:val="single" w:sz="4" w:space="0" w:color="auto"/>
                  </w:tcBorders>
                  <w:shd w:val="clear" w:color="auto" w:fill="auto"/>
                  <w:noWrap/>
                  <w:vAlign w:val="center"/>
                </w:tcPr>
                <w:p w14:paraId="686955AC" w14:textId="4272EA5C" w:rsidR="00E82467" w:rsidRPr="00440575" w:rsidRDefault="00E82467"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A86051" w:rsidRPr="00440575" w14:paraId="3D552742"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3499A48" w14:textId="77777777" w:rsidR="00E82467" w:rsidRPr="00616730" w:rsidRDefault="00E82467" w:rsidP="006A5ADF">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1004" w:type="dxa"/>
                  <w:tcBorders>
                    <w:top w:val="nil"/>
                    <w:left w:val="nil"/>
                    <w:bottom w:val="single" w:sz="4" w:space="0" w:color="auto"/>
                    <w:right w:val="single" w:sz="4" w:space="0" w:color="auto"/>
                  </w:tcBorders>
                  <w:shd w:val="clear" w:color="auto" w:fill="auto"/>
                  <w:noWrap/>
                  <w:vAlign w:val="center"/>
                  <w:hideMark/>
                </w:tcPr>
                <w:p w14:paraId="19B09819" w14:textId="67E5683A"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3.95</w:t>
                  </w:r>
                  <w:r w:rsidR="00336EF8" w:rsidRPr="00336EF8">
                    <w:rPr>
                      <w:rFonts w:eastAsia="Times New Roman" w:cstheme="minorHAnsi"/>
                      <w:sz w:val="20"/>
                      <w:szCs w:val="20"/>
                      <w:lang w:val="es-ES_tradnl" w:eastAsia="es-CL"/>
                    </w:rPr>
                    <w:t>3</w:t>
                  </w:r>
                  <w:r w:rsidRPr="00336EF8">
                    <w:rPr>
                      <w:rFonts w:eastAsia="Times New Roman" w:cstheme="minorHAnsi"/>
                      <w:sz w:val="20"/>
                      <w:szCs w:val="20"/>
                      <w:lang w:val="es-ES_tradnl" w:eastAsia="es-CL"/>
                    </w:rPr>
                    <w:t>.</w:t>
                  </w:r>
                  <w:r w:rsidR="00336EF8" w:rsidRPr="00336EF8">
                    <w:rPr>
                      <w:rFonts w:eastAsia="Times New Roman" w:cstheme="minorHAnsi"/>
                      <w:sz w:val="20"/>
                      <w:szCs w:val="20"/>
                      <w:lang w:val="es-ES_tradnl" w:eastAsia="es-CL"/>
                    </w:rPr>
                    <w:t>032</w:t>
                  </w:r>
                </w:p>
              </w:tc>
              <w:tc>
                <w:tcPr>
                  <w:tcW w:w="1038" w:type="dxa"/>
                  <w:tcBorders>
                    <w:top w:val="nil"/>
                    <w:left w:val="nil"/>
                    <w:bottom w:val="single" w:sz="4" w:space="0" w:color="auto"/>
                    <w:right w:val="single" w:sz="4" w:space="0" w:color="auto"/>
                  </w:tcBorders>
                  <w:shd w:val="clear" w:color="auto" w:fill="auto"/>
                  <w:noWrap/>
                  <w:vAlign w:val="center"/>
                  <w:hideMark/>
                </w:tcPr>
                <w:p w14:paraId="26C7A5B0" w14:textId="01F8A194" w:rsidR="00E82467" w:rsidRPr="00336EF8" w:rsidRDefault="00E82467" w:rsidP="00336EF8">
                  <w:pPr>
                    <w:jc w:val="center"/>
                    <w:rPr>
                      <w:rFonts w:eastAsia="Times New Roman" w:cstheme="minorHAnsi"/>
                      <w:sz w:val="20"/>
                      <w:szCs w:val="20"/>
                      <w:lang w:val="es-ES_tradnl" w:eastAsia="es-CL"/>
                    </w:rPr>
                  </w:pPr>
                  <w:r w:rsidRPr="00336EF8">
                    <w:rPr>
                      <w:rFonts w:eastAsia="Times New Roman" w:cstheme="minorHAnsi"/>
                      <w:sz w:val="20"/>
                      <w:szCs w:val="20"/>
                      <w:lang w:val="es-ES_tradnl" w:eastAsia="es-CL"/>
                    </w:rPr>
                    <w:t>335.</w:t>
                  </w:r>
                  <w:r w:rsidR="00336EF8" w:rsidRPr="00336EF8">
                    <w:rPr>
                      <w:rFonts w:eastAsia="Times New Roman" w:cstheme="minorHAnsi"/>
                      <w:sz w:val="20"/>
                      <w:szCs w:val="20"/>
                      <w:lang w:val="es-ES_tradnl" w:eastAsia="es-CL"/>
                    </w:rPr>
                    <w:t>806</w:t>
                  </w:r>
                </w:p>
              </w:tc>
              <w:tc>
                <w:tcPr>
                  <w:tcW w:w="3072" w:type="dxa"/>
                  <w:tcBorders>
                    <w:top w:val="nil"/>
                    <w:left w:val="nil"/>
                    <w:bottom w:val="single" w:sz="4" w:space="0" w:color="auto"/>
                    <w:right w:val="single" w:sz="4" w:space="0" w:color="auto"/>
                  </w:tcBorders>
                  <w:shd w:val="clear" w:color="auto" w:fill="auto"/>
                  <w:noWrap/>
                  <w:vAlign w:val="center"/>
                </w:tcPr>
                <w:p w14:paraId="542C2A07" w14:textId="004554C7" w:rsidR="00E82467" w:rsidRPr="00440575" w:rsidRDefault="00E82467"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A86051" w:rsidRPr="00440575" w14:paraId="457B4401"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06CFEB38" w14:textId="77777777" w:rsidR="00367DF4" w:rsidRPr="00E15F35" w:rsidRDefault="00367DF4" w:rsidP="006A5ADF">
                  <w:pPr>
                    <w:jc w:val="center"/>
                    <w:rPr>
                      <w:rFonts w:eastAsia="Times New Roman"/>
                      <w:color w:val="000000"/>
                      <w:sz w:val="20"/>
                      <w:szCs w:val="20"/>
                      <w:lang w:eastAsia="es-CL"/>
                    </w:rPr>
                  </w:pPr>
                  <w:r>
                    <w:rPr>
                      <w:rFonts w:eastAsia="Times New Roman"/>
                      <w:color w:val="000000"/>
                      <w:sz w:val="20"/>
                      <w:szCs w:val="20"/>
                      <w:lang w:eastAsia="es-CL"/>
                    </w:rPr>
                    <w:t>1</w:t>
                  </w:r>
                </w:p>
              </w:tc>
              <w:tc>
                <w:tcPr>
                  <w:tcW w:w="1004" w:type="dxa"/>
                  <w:tcBorders>
                    <w:top w:val="nil"/>
                    <w:left w:val="nil"/>
                    <w:bottom w:val="single" w:sz="4" w:space="0" w:color="auto"/>
                    <w:right w:val="single" w:sz="4" w:space="0" w:color="auto"/>
                  </w:tcBorders>
                  <w:shd w:val="clear" w:color="auto" w:fill="auto"/>
                  <w:noWrap/>
                  <w:vAlign w:val="center"/>
                </w:tcPr>
                <w:p w14:paraId="717F6775" w14:textId="06E932B0" w:rsidR="00367DF4" w:rsidRPr="006A5934" w:rsidRDefault="00367DF4" w:rsidP="006A5ADF">
                  <w:pPr>
                    <w:jc w:val="center"/>
                    <w:rPr>
                      <w:rFonts w:eastAsia="Times New Roman" w:cstheme="minorHAnsi"/>
                      <w:sz w:val="20"/>
                      <w:szCs w:val="20"/>
                      <w:lang w:val="es-ES_tradnl" w:eastAsia="es-CL"/>
                    </w:rPr>
                  </w:pPr>
                  <w:r w:rsidRPr="00381450">
                    <w:rPr>
                      <w:rFonts w:eastAsia="Times New Roman" w:cstheme="minorHAnsi"/>
                      <w:sz w:val="20"/>
                      <w:szCs w:val="20"/>
                      <w:lang w:val="es-ES_tradnl" w:eastAsia="es-CL"/>
                    </w:rPr>
                    <w:t>3.953.096</w:t>
                  </w:r>
                </w:p>
              </w:tc>
              <w:tc>
                <w:tcPr>
                  <w:tcW w:w="1038" w:type="dxa"/>
                  <w:tcBorders>
                    <w:top w:val="nil"/>
                    <w:left w:val="nil"/>
                    <w:bottom w:val="single" w:sz="4" w:space="0" w:color="auto"/>
                    <w:right w:val="single" w:sz="4" w:space="0" w:color="auto"/>
                  </w:tcBorders>
                  <w:shd w:val="clear" w:color="auto" w:fill="auto"/>
                  <w:noWrap/>
                  <w:vAlign w:val="center"/>
                </w:tcPr>
                <w:p w14:paraId="3FB0E279" w14:textId="28A76E41" w:rsidR="00367DF4" w:rsidRPr="006A5934" w:rsidRDefault="00367DF4" w:rsidP="006A5ADF">
                  <w:pPr>
                    <w:jc w:val="center"/>
                    <w:rPr>
                      <w:rFonts w:eastAsia="Times New Roman" w:cstheme="minorHAnsi"/>
                      <w:sz w:val="20"/>
                      <w:szCs w:val="20"/>
                      <w:lang w:val="es-ES_tradnl" w:eastAsia="es-CL"/>
                    </w:rPr>
                  </w:pPr>
                  <w:r w:rsidRPr="00381450">
                    <w:rPr>
                      <w:rFonts w:eastAsia="Times New Roman" w:cstheme="minorHAnsi"/>
                      <w:sz w:val="20"/>
                      <w:szCs w:val="20"/>
                      <w:lang w:val="es-ES_tradnl" w:eastAsia="es-CL"/>
                    </w:rPr>
                    <w:t>335.707</w:t>
                  </w:r>
                </w:p>
              </w:tc>
              <w:tc>
                <w:tcPr>
                  <w:tcW w:w="3072" w:type="dxa"/>
                  <w:tcBorders>
                    <w:top w:val="nil"/>
                    <w:left w:val="nil"/>
                    <w:bottom w:val="single" w:sz="4" w:space="0" w:color="auto"/>
                    <w:right w:val="single" w:sz="4" w:space="0" w:color="auto"/>
                  </w:tcBorders>
                  <w:shd w:val="clear" w:color="auto" w:fill="auto"/>
                  <w:noWrap/>
                  <w:vAlign w:val="center"/>
                </w:tcPr>
                <w:p w14:paraId="7FED163E" w14:textId="60C0EBEF" w:rsidR="00367DF4" w:rsidRPr="00190875" w:rsidRDefault="00367DF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A86051" w:rsidRPr="00440575" w14:paraId="11286A19"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4ECC164" w14:textId="77777777" w:rsidR="00367DF4" w:rsidRPr="00E15F35" w:rsidRDefault="00367DF4" w:rsidP="006A5ADF">
                  <w:pPr>
                    <w:jc w:val="center"/>
                    <w:rPr>
                      <w:rFonts w:eastAsia="Times New Roman"/>
                      <w:color w:val="000000"/>
                      <w:sz w:val="20"/>
                      <w:szCs w:val="20"/>
                      <w:lang w:eastAsia="es-CL"/>
                    </w:rPr>
                  </w:pPr>
                  <w:r>
                    <w:rPr>
                      <w:rFonts w:eastAsia="Times New Roman"/>
                      <w:color w:val="000000"/>
                      <w:sz w:val="20"/>
                      <w:szCs w:val="20"/>
                      <w:lang w:eastAsia="es-CL"/>
                    </w:rPr>
                    <w:t>2</w:t>
                  </w:r>
                </w:p>
              </w:tc>
              <w:tc>
                <w:tcPr>
                  <w:tcW w:w="1004" w:type="dxa"/>
                  <w:tcBorders>
                    <w:top w:val="nil"/>
                    <w:left w:val="nil"/>
                    <w:bottom w:val="single" w:sz="4" w:space="0" w:color="auto"/>
                    <w:right w:val="single" w:sz="4" w:space="0" w:color="auto"/>
                  </w:tcBorders>
                  <w:shd w:val="clear" w:color="auto" w:fill="auto"/>
                  <w:noWrap/>
                  <w:vAlign w:val="center"/>
                </w:tcPr>
                <w:p w14:paraId="29C3E9CE" w14:textId="619FE3E7" w:rsidR="00367DF4" w:rsidRPr="006A5934" w:rsidRDefault="00367DF4" w:rsidP="006A5ADF">
                  <w:pPr>
                    <w:jc w:val="center"/>
                    <w:rPr>
                      <w:rFonts w:eastAsia="Times New Roman" w:cstheme="minorHAnsi"/>
                      <w:sz w:val="20"/>
                      <w:szCs w:val="20"/>
                      <w:lang w:val="es-ES_tradnl" w:eastAsia="es-CL"/>
                    </w:rPr>
                  </w:pPr>
                  <w:r w:rsidRPr="000F3B54">
                    <w:rPr>
                      <w:rFonts w:eastAsia="Times New Roman" w:cstheme="minorHAnsi"/>
                      <w:sz w:val="20"/>
                      <w:szCs w:val="20"/>
                      <w:lang w:val="es-ES_tradnl" w:eastAsia="es-CL"/>
                    </w:rPr>
                    <w:t>3.953.152</w:t>
                  </w:r>
                </w:p>
              </w:tc>
              <w:tc>
                <w:tcPr>
                  <w:tcW w:w="1038" w:type="dxa"/>
                  <w:tcBorders>
                    <w:top w:val="nil"/>
                    <w:left w:val="nil"/>
                    <w:bottom w:val="single" w:sz="4" w:space="0" w:color="auto"/>
                    <w:right w:val="single" w:sz="4" w:space="0" w:color="auto"/>
                  </w:tcBorders>
                  <w:shd w:val="clear" w:color="auto" w:fill="auto"/>
                  <w:noWrap/>
                  <w:vAlign w:val="center"/>
                </w:tcPr>
                <w:p w14:paraId="5BED3A75" w14:textId="1982287D" w:rsidR="00367DF4" w:rsidRPr="006A5934" w:rsidRDefault="00367DF4" w:rsidP="006A5ADF">
                  <w:pPr>
                    <w:jc w:val="center"/>
                    <w:rPr>
                      <w:rFonts w:eastAsia="Times New Roman" w:cstheme="minorHAnsi"/>
                      <w:sz w:val="20"/>
                      <w:szCs w:val="20"/>
                      <w:lang w:val="es-ES_tradnl" w:eastAsia="es-CL"/>
                    </w:rPr>
                  </w:pPr>
                  <w:r w:rsidRPr="000F3B54">
                    <w:rPr>
                      <w:rFonts w:eastAsia="Times New Roman" w:cstheme="minorHAnsi"/>
                      <w:sz w:val="20"/>
                      <w:szCs w:val="20"/>
                      <w:lang w:val="es-ES_tradnl" w:eastAsia="es-CL"/>
                    </w:rPr>
                    <w:t>335.739</w:t>
                  </w:r>
                </w:p>
              </w:tc>
              <w:tc>
                <w:tcPr>
                  <w:tcW w:w="3072" w:type="dxa"/>
                  <w:tcBorders>
                    <w:top w:val="nil"/>
                    <w:left w:val="nil"/>
                    <w:bottom w:val="single" w:sz="4" w:space="0" w:color="auto"/>
                    <w:right w:val="single" w:sz="4" w:space="0" w:color="auto"/>
                  </w:tcBorders>
                  <w:shd w:val="clear" w:color="auto" w:fill="auto"/>
                  <w:noWrap/>
                  <w:vAlign w:val="center"/>
                </w:tcPr>
                <w:p w14:paraId="36E8844E" w14:textId="2DBCD7C6" w:rsidR="00367DF4" w:rsidRPr="00190875" w:rsidRDefault="00367DF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A86051" w:rsidRPr="00440575" w14:paraId="6109C5D0"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67AF8AE" w14:textId="77777777" w:rsidR="00367DF4" w:rsidRPr="00E15F35" w:rsidRDefault="00367DF4" w:rsidP="006A5ADF">
                  <w:pPr>
                    <w:jc w:val="center"/>
                    <w:rPr>
                      <w:rFonts w:eastAsia="Times New Roman"/>
                      <w:color w:val="000000"/>
                      <w:sz w:val="20"/>
                      <w:szCs w:val="20"/>
                      <w:lang w:eastAsia="es-CL"/>
                    </w:rPr>
                  </w:pPr>
                  <w:r>
                    <w:rPr>
                      <w:rFonts w:eastAsia="Times New Roman"/>
                      <w:color w:val="000000"/>
                      <w:sz w:val="20"/>
                      <w:szCs w:val="20"/>
                      <w:lang w:eastAsia="es-CL"/>
                    </w:rPr>
                    <w:t>3</w:t>
                  </w:r>
                </w:p>
              </w:tc>
              <w:tc>
                <w:tcPr>
                  <w:tcW w:w="1004" w:type="dxa"/>
                  <w:tcBorders>
                    <w:top w:val="nil"/>
                    <w:left w:val="nil"/>
                    <w:bottom w:val="single" w:sz="4" w:space="0" w:color="auto"/>
                    <w:right w:val="single" w:sz="4" w:space="0" w:color="auto"/>
                  </w:tcBorders>
                  <w:shd w:val="clear" w:color="auto" w:fill="auto"/>
                  <w:noWrap/>
                  <w:vAlign w:val="center"/>
                </w:tcPr>
                <w:p w14:paraId="46A2FC82" w14:textId="1AE5C341" w:rsidR="00367DF4" w:rsidRPr="006A5934" w:rsidRDefault="00367DF4" w:rsidP="006A5ADF">
                  <w:pPr>
                    <w:jc w:val="center"/>
                    <w:rPr>
                      <w:rFonts w:eastAsia="Times New Roman" w:cstheme="minorHAnsi"/>
                      <w:sz w:val="20"/>
                      <w:szCs w:val="20"/>
                      <w:lang w:val="es-ES_tradnl" w:eastAsia="es-CL"/>
                    </w:rPr>
                  </w:pPr>
                  <w:r w:rsidRPr="0035526E">
                    <w:rPr>
                      <w:rFonts w:eastAsia="Times New Roman" w:cstheme="minorHAnsi"/>
                      <w:sz w:val="20"/>
                      <w:szCs w:val="20"/>
                      <w:lang w:val="es-ES_tradnl" w:eastAsia="es-CL"/>
                    </w:rPr>
                    <w:t>3.953.326</w:t>
                  </w:r>
                </w:p>
              </w:tc>
              <w:tc>
                <w:tcPr>
                  <w:tcW w:w="1038" w:type="dxa"/>
                  <w:tcBorders>
                    <w:top w:val="nil"/>
                    <w:left w:val="nil"/>
                    <w:bottom w:val="single" w:sz="4" w:space="0" w:color="auto"/>
                    <w:right w:val="single" w:sz="4" w:space="0" w:color="auto"/>
                  </w:tcBorders>
                  <w:shd w:val="clear" w:color="auto" w:fill="auto"/>
                  <w:noWrap/>
                  <w:vAlign w:val="center"/>
                </w:tcPr>
                <w:p w14:paraId="75BDE422" w14:textId="058DD2AF" w:rsidR="00367DF4" w:rsidRPr="006A5934" w:rsidRDefault="00367DF4" w:rsidP="006A5ADF">
                  <w:pPr>
                    <w:jc w:val="center"/>
                    <w:rPr>
                      <w:rFonts w:eastAsia="Times New Roman" w:cstheme="minorHAnsi"/>
                      <w:sz w:val="20"/>
                      <w:szCs w:val="20"/>
                      <w:lang w:val="es-ES_tradnl" w:eastAsia="es-CL"/>
                    </w:rPr>
                  </w:pPr>
                  <w:r w:rsidRPr="0035526E">
                    <w:rPr>
                      <w:rFonts w:eastAsia="Times New Roman" w:cstheme="minorHAnsi"/>
                      <w:sz w:val="20"/>
                      <w:szCs w:val="20"/>
                      <w:lang w:val="es-ES_tradnl" w:eastAsia="es-CL"/>
                    </w:rPr>
                    <w:t>335.473</w:t>
                  </w:r>
                </w:p>
              </w:tc>
              <w:tc>
                <w:tcPr>
                  <w:tcW w:w="3072" w:type="dxa"/>
                  <w:tcBorders>
                    <w:top w:val="nil"/>
                    <w:left w:val="nil"/>
                    <w:bottom w:val="single" w:sz="4" w:space="0" w:color="auto"/>
                    <w:right w:val="single" w:sz="4" w:space="0" w:color="auto"/>
                  </w:tcBorders>
                  <w:shd w:val="clear" w:color="auto" w:fill="auto"/>
                  <w:noWrap/>
                  <w:vAlign w:val="center"/>
                </w:tcPr>
                <w:p w14:paraId="10E5F58C" w14:textId="7D7B3630" w:rsidR="00367DF4" w:rsidRPr="00190875" w:rsidRDefault="00367DF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A86051" w:rsidRPr="00440575" w14:paraId="2A60D78E"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4EF6A11E" w14:textId="77777777" w:rsidR="00367DF4" w:rsidRPr="00E15F35" w:rsidRDefault="00367DF4" w:rsidP="006A5ADF">
                  <w:pPr>
                    <w:jc w:val="center"/>
                    <w:rPr>
                      <w:rFonts w:eastAsia="Times New Roman"/>
                      <w:color w:val="000000"/>
                      <w:sz w:val="20"/>
                      <w:szCs w:val="20"/>
                      <w:lang w:eastAsia="es-CL"/>
                    </w:rPr>
                  </w:pPr>
                  <w:r>
                    <w:rPr>
                      <w:rFonts w:eastAsia="Times New Roman"/>
                      <w:color w:val="000000"/>
                      <w:sz w:val="20"/>
                      <w:szCs w:val="20"/>
                      <w:lang w:eastAsia="es-CL"/>
                    </w:rPr>
                    <w:t>4</w:t>
                  </w:r>
                </w:p>
              </w:tc>
              <w:tc>
                <w:tcPr>
                  <w:tcW w:w="1004" w:type="dxa"/>
                  <w:tcBorders>
                    <w:top w:val="nil"/>
                    <w:left w:val="nil"/>
                    <w:bottom w:val="single" w:sz="4" w:space="0" w:color="auto"/>
                    <w:right w:val="single" w:sz="4" w:space="0" w:color="auto"/>
                  </w:tcBorders>
                  <w:shd w:val="clear" w:color="auto" w:fill="auto"/>
                  <w:noWrap/>
                  <w:vAlign w:val="center"/>
                </w:tcPr>
                <w:p w14:paraId="668FCC98" w14:textId="7D68C388" w:rsidR="00367DF4" w:rsidRPr="006A5934" w:rsidRDefault="00367DF4" w:rsidP="006A5ADF">
                  <w:pPr>
                    <w:jc w:val="center"/>
                    <w:rPr>
                      <w:rFonts w:eastAsia="Times New Roman" w:cstheme="minorHAnsi"/>
                      <w:sz w:val="20"/>
                      <w:szCs w:val="20"/>
                      <w:lang w:val="es-ES_tradnl" w:eastAsia="es-CL"/>
                    </w:rPr>
                  </w:pPr>
                  <w:r w:rsidRPr="009B3119">
                    <w:rPr>
                      <w:rFonts w:eastAsia="Times New Roman" w:cstheme="minorHAnsi"/>
                      <w:sz w:val="20"/>
                      <w:szCs w:val="20"/>
                      <w:lang w:val="es-ES_tradnl" w:eastAsia="es-CL"/>
                    </w:rPr>
                    <w:t>3.953.272</w:t>
                  </w:r>
                </w:p>
              </w:tc>
              <w:tc>
                <w:tcPr>
                  <w:tcW w:w="1038" w:type="dxa"/>
                  <w:tcBorders>
                    <w:top w:val="nil"/>
                    <w:left w:val="nil"/>
                    <w:bottom w:val="single" w:sz="4" w:space="0" w:color="auto"/>
                    <w:right w:val="single" w:sz="4" w:space="0" w:color="auto"/>
                  </w:tcBorders>
                  <w:shd w:val="clear" w:color="auto" w:fill="auto"/>
                  <w:noWrap/>
                  <w:vAlign w:val="center"/>
                </w:tcPr>
                <w:p w14:paraId="35A8D51C" w14:textId="33957071" w:rsidR="00367DF4" w:rsidRPr="006A5934" w:rsidRDefault="00367DF4" w:rsidP="006A5ADF">
                  <w:pPr>
                    <w:jc w:val="center"/>
                    <w:rPr>
                      <w:rFonts w:eastAsia="Times New Roman" w:cstheme="minorHAnsi"/>
                      <w:sz w:val="20"/>
                      <w:szCs w:val="20"/>
                      <w:lang w:val="es-ES_tradnl" w:eastAsia="es-CL"/>
                    </w:rPr>
                  </w:pPr>
                  <w:r w:rsidRPr="009B3119">
                    <w:rPr>
                      <w:rFonts w:eastAsia="Times New Roman" w:cstheme="minorHAnsi"/>
                      <w:sz w:val="20"/>
                      <w:szCs w:val="20"/>
                      <w:lang w:val="es-ES_tradnl" w:eastAsia="es-CL"/>
                    </w:rPr>
                    <w:t>335.441</w:t>
                  </w:r>
                </w:p>
              </w:tc>
              <w:tc>
                <w:tcPr>
                  <w:tcW w:w="3072" w:type="dxa"/>
                  <w:tcBorders>
                    <w:top w:val="nil"/>
                    <w:left w:val="nil"/>
                    <w:bottom w:val="single" w:sz="4" w:space="0" w:color="auto"/>
                    <w:right w:val="single" w:sz="4" w:space="0" w:color="auto"/>
                  </w:tcBorders>
                  <w:shd w:val="clear" w:color="auto" w:fill="auto"/>
                  <w:noWrap/>
                  <w:vAlign w:val="center"/>
                </w:tcPr>
                <w:p w14:paraId="2904709C" w14:textId="68530995" w:rsidR="00367DF4" w:rsidRPr="00190875" w:rsidRDefault="00367DF4"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A86051" w:rsidRPr="00440575" w14:paraId="38087CC9"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7B8109C" w14:textId="05B381B1" w:rsidR="006A5B76" w:rsidRPr="00E15F35" w:rsidRDefault="006A5B76" w:rsidP="006A5ADF">
                  <w:pPr>
                    <w:jc w:val="center"/>
                    <w:rPr>
                      <w:rFonts w:eastAsia="Times New Roman"/>
                      <w:color w:val="000000"/>
                      <w:sz w:val="20"/>
                      <w:szCs w:val="20"/>
                      <w:lang w:eastAsia="es-CL"/>
                    </w:rPr>
                  </w:pPr>
                  <w:r>
                    <w:rPr>
                      <w:rFonts w:eastAsia="Times New Roman"/>
                      <w:color w:val="000000"/>
                      <w:sz w:val="20"/>
                      <w:szCs w:val="20"/>
                      <w:lang w:eastAsia="es-CL"/>
                    </w:rPr>
                    <w:t>5</w:t>
                  </w:r>
                </w:p>
              </w:tc>
              <w:tc>
                <w:tcPr>
                  <w:tcW w:w="1004" w:type="dxa"/>
                  <w:tcBorders>
                    <w:top w:val="nil"/>
                    <w:left w:val="nil"/>
                    <w:bottom w:val="single" w:sz="4" w:space="0" w:color="auto"/>
                    <w:right w:val="single" w:sz="4" w:space="0" w:color="auto"/>
                  </w:tcBorders>
                  <w:shd w:val="clear" w:color="auto" w:fill="auto"/>
                  <w:noWrap/>
                  <w:vAlign w:val="center"/>
                </w:tcPr>
                <w:p w14:paraId="0B620066" w14:textId="46954320" w:rsidR="006A5B76" w:rsidRPr="00367DF4" w:rsidRDefault="006A5B76" w:rsidP="006A5ADF">
                  <w:pPr>
                    <w:jc w:val="center"/>
                    <w:rPr>
                      <w:rFonts w:eastAsia="Times New Roman" w:cstheme="minorHAnsi"/>
                      <w:sz w:val="20"/>
                      <w:szCs w:val="20"/>
                      <w:highlight w:val="yellow"/>
                      <w:lang w:val="es-ES_tradnl" w:eastAsia="es-CL"/>
                    </w:rPr>
                  </w:pPr>
                  <w:r w:rsidRPr="006B37BF">
                    <w:rPr>
                      <w:rFonts w:eastAsia="Times New Roman" w:cstheme="minorHAnsi"/>
                      <w:sz w:val="20"/>
                      <w:szCs w:val="20"/>
                      <w:lang w:val="es-ES_tradnl" w:eastAsia="es-CL"/>
                    </w:rPr>
                    <w:t>3.953.155</w:t>
                  </w:r>
                </w:p>
              </w:tc>
              <w:tc>
                <w:tcPr>
                  <w:tcW w:w="1038" w:type="dxa"/>
                  <w:tcBorders>
                    <w:top w:val="nil"/>
                    <w:left w:val="nil"/>
                    <w:bottom w:val="single" w:sz="4" w:space="0" w:color="auto"/>
                    <w:right w:val="single" w:sz="4" w:space="0" w:color="auto"/>
                  </w:tcBorders>
                  <w:shd w:val="clear" w:color="auto" w:fill="auto"/>
                  <w:noWrap/>
                  <w:vAlign w:val="center"/>
                </w:tcPr>
                <w:p w14:paraId="49B606B8" w14:textId="29B9B263" w:rsidR="006A5B76" w:rsidRPr="00367DF4" w:rsidRDefault="006A5B76" w:rsidP="006A5ADF">
                  <w:pPr>
                    <w:jc w:val="center"/>
                    <w:rPr>
                      <w:rFonts w:eastAsia="Times New Roman" w:cstheme="minorHAnsi"/>
                      <w:sz w:val="20"/>
                      <w:szCs w:val="20"/>
                      <w:highlight w:val="yellow"/>
                      <w:lang w:val="es-ES_tradnl" w:eastAsia="es-CL"/>
                    </w:rPr>
                  </w:pPr>
                  <w:r w:rsidRPr="006B37BF">
                    <w:rPr>
                      <w:rFonts w:eastAsia="Times New Roman" w:cstheme="minorHAnsi"/>
                      <w:sz w:val="20"/>
                      <w:szCs w:val="20"/>
                      <w:lang w:val="es-ES_tradnl" w:eastAsia="es-CL"/>
                    </w:rPr>
                    <w:t>335.787</w:t>
                  </w:r>
                </w:p>
              </w:tc>
              <w:tc>
                <w:tcPr>
                  <w:tcW w:w="3072" w:type="dxa"/>
                  <w:tcBorders>
                    <w:top w:val="nil"/>
                    <w:left w:val="nil"/>
                    <w:bottom w:val="single" w:sz="4" w:space="0" w:color="auto"/>
                    <w:right w:val="single" w:sz="4" w:space="0" w:color="auto"/>
                  </w:tcBorders>
                  <w:shd w:val="clear" w:color="auto" w:fill="auto"/>
                  <w:noWrap/>
                  <w:vAlign w:val="center"/>
                </w:tcPr>
                <w:p w14:paraId="672CAD7D" w14:textId="57D8EC5F" w:rsidR="006A5B76" w:rsidRPr="00E14E54" w:rsidRDefault="006A5B76" w:rsidP="000F296C">
                  <w:pPr>
                    <w:rPr>
                      <w:rFonts w:eastAsia="Times New Roman"/>
                      <w:color w:val="000000"/>
                      <w:sz w:val="20"/>
                      <w:szCs w:val="20"/>
                      <w:lang w:eastAsia="es-CL"/>
                    </w:rPr>
                  </w:pPr>
                  <w:r>
                    <w:rPr>
                      <w:rFonts w:eastAsia="Times New Roman"/>
                      <w:color w:val="000000"/>
                      <w:sz w:val="20"/>
                      <w:szCs w:val="20"/>
                      <w:lang w:eastAsia="es-CL"/>
                    </w:rPr>
                    <w:t>Plataforma de ensilaje (centro</w:t>
                  </w:r>
                  <w:r w:rsidR="00446B44">
                    <w:rPr>
                      <w:rFonts w:eastAsia="Times New Roman"/>
                      <w:color w:val="000000"/>
                      <w:sz w:val="20"/>
                      <w:szCs w:val="20"/>
                      <w:lang w:eastAsia="es-CL"/>
                    </w:rPr>
                    <w:t xml:space="preserve"> de la estructura</w:t>
                  </w:r>
                  <w:r>
                    <w:rPr>
                      <w:rFonts w:eastAsia="Times New Roman"/>
                      <w:color w:val="000000"/>
                      <w:sz w:val="20"/>
                      <w:szCs w:val="20"/>
                      <w:lang w:eastAsia="es-CL"/>
                    </w:rPr>
                    <w:t>)</w:t>
                  </w:r>
                </w:p>
              </w:tc>
            </w:tr>
            <w:tr w:rsidR="00A86051" w:rsidRPr="00440575" w14:paraId="639460B6" w14:textId="77777777" w:rsidTr="001964F4">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1B861EC2" w14:textId="13C403D0" w:rsidR="006D406A" w:rsidRDefault="006D406A" w:rsidP="006A5ADF">
                  <w:pPr>
                    <w:jc w:val="center"/>
                    <w:rPr>
                      <w:rFonts w:eastAsia="Times New Roman"/>
                      <w:color w:val="000000"/>
                      <w:sz w:val="20"/>
                      <w:szCs w:val="20"/>
                      <w:lang w:eastAsia="es-CL"/>
                    </w:rPr>
                  </w:pPr>
                  <w:r>
                    <w:rPr>
                      <w:rFonts w:eastAsia="Times New Roman"/>
                      <w:color w:val="000000"/>
                      <w:sz w:val="20"/>
                      <w:szCs w:val="20"/>
                      <w:lang w:eastAsia="es-CL"/>
                    </w:rPr>
                    <w:t>6</w:t>
                  </w:r>
                </w:p>
              </w:tc>
              <w:tc>
                <w:tcPr>
                  <w:tcW w:w="1004" w:type="dxa"/>
                  <w:tcBorders>
                    <w:top w:val="nil"/>
                    <w:left w:val="nil"/>
                    <w:bottom w:val="single" w:sz="4" w:space="0" w:color="auto"/>
                    <w:right w:val="single" w:sz="4" w:space="0" w:color="auto"/>
                  </w:tcBorders>
                  <w:shd w:val="clear" w:color="auto" w:fill="auto"/>
                  <w:noWrap/>
                  <w:vAlign w:val="center"/>
                </w:tcPr>
                <w:p w14:paraId="0356B553" w14:textId="379E539D" w:rsidR="006D406A" w:rsidRPr="006B37BF" w:rsidRDefault="006D406A" w:rsidP="006A5ADF">
                  <w:pPr>
                    <w:jc w:val="center"/>
                    <w:rPr>
                      <w:rFonts w:eastAsia="Times New Roman" w:cstheme="minorHAnsi"/>
                      <w:sz w:val="20"/>
                      <w:szCs w:val="20"/>
                      <w:lang w:val="es-ES_tradnl" w:eastAsia="es-CL"/>
                    </w:rPr>
                  </w:pPr>
                  <w:r w:rsidRPr="002A155D">
                    <w:rPr>
                      <w:rFonts w:eastAsia="Times New Roman" w:cstheme="minorHAnsi"/>
                      <w:sz w:val="20"/>
                      <w:szCs w:val="20"/>
                      <w:lang w:val="es-ES_tradnl" w:eastAsia="es-CL"/>
                    </w:rPr>
                    <w:t>3.952.939</w:t>
                  </w:r>
                </w:p>
              </w:tc>
              <w:tc>
                <w:tcPr>
                  <w:tcW w:w="1038" w:type="dxa"/>
                  <w:tcBorders>
                    <w:top w:val="nil"/>
                    <w:left w:val="nil"/>
                    <w:bottom w:val="single" w:sz="4" w:space="0" w:color="auto"/>
                    <w:right w:val="single" w:sz="4" w:space="0" w:color="auto"/>
                  </w:tcBorders>
                  <w:shd w:val="clear" w:color="auto" w:fill="auto"/>
                  <w:noWrap/>
                  <w:vAlign w:val="center"/>
                </w:tcPr>
                <w:p w14:paraId="3076D126" w14:textId="4FFA7C2F" w:rsidR="006D406A" w:rsidRPr="006B37BF" w:rsidRDefault="006D406A" w:rsidP="006A5ADF">
                  <w:pPr>
                    <w:jc w:val="center"/>
                    <w:rPr>
                      <w:rFonts w:eastAsia="Times New Roman" w:cstheme="minorHAnsi"/>
                      <w:sz w:val="20"/>
                      <w:szCs w:val="20"/>
                      <w:lang w:val="es-ES_tradnl" w:eastAsia="es-CL"/>
                    </w:rPr>
                  </w:pPr>
                  <w:r w:rsidRPr="002A155D">
                    <w:rPr>
                      <w:rFonts w:eastAsia="Times New Roman" w:cstheme="minorHAnsi"/>
                      <w:sz w:val="20"/>
                      <w:szCs w:val="20"/>
                      <w:lang w:val="es-ES_tradnl" w:eastAsia="es-CL"/>
                    </w:rPr>
                    <w:t>335.675</w:t>
                  </w:r>
                </w:p>
              </w:tc>
              <w:tc>
                <w:tcPr>
                  <w:tcW w:w="3072" w:type="dxa"/>
                  <w:tcBorders>
                    <w:top w:val="nil"/>
                    <w:left w:val="nil"/>
                    <w:bottom w:val="single" w:sz="4" w:space="0" w:color="auto"/>
                    <w:right w:val="single" w:sz="4" w:space="0" w:color="auto"/>
                  </w:tcBorders>
                  <w:shd w:val="clear" w:color="auto" w:fill="auto"/>
                  <w:noWrap/>
                  <w:vAlign w:val="center"/>
                </w:tcPr>
                <w:p w14:paraId="594267C9" w14:textId="37F0EFA6" w:rsidR="006D406A" w:rsidRDefault="006D406A" w:rsidP="000F296C">
                  <w:pPr>
                    <w:rPr>
                      <w:rFonts w:eastAsia="Times New Roman"/>
                      <w:color w:val="000000"/>
                      <w:sz w:val="20"/>
                      <w:szCs w:val="20"/>
                      <w:lang w:eastAsia="es-CL"/>
                    </w:rPr>
                  </w:pPr>
                  <w:r>
                    <w:rPr>
                      <w:rFonts w:eastAsia="Times New Roman" w:cstheme="minorHAnsi"/>
                      <w:sz w:val="20"/>
                      <w:szCs w:val="20"/>
                      <w:lang w:val="es-ES_tradnl" w:eastAsia="es-CL"/>
                    </w:rPr>
                    <w:t>Plataforma de materiales (centro</w:t>
                  </w:r>
                  <w:r w:rsidR="00446B44">
                    <w:rPr>
                      <w:rFonts w:eastAsia="Times New Roman" w:cstheme="minorHAnsi"/>
                      <w:sz w:val="20"/>
                      <w:szCs w:val="20"/>
                      <w:lang w:val="es-ES_tradnl" w:eastAsia="es-CL"/>
                    </w:rPr>
                    <w:t xml:space="preserve"> de la estructura</w:t>
                  </w:r>
                  <w:r>
                    <w:rPr>
                      <w:rFonts w:eastAsia="Times New Roman" w:cstheme="minorHAnsi"/>
                      <w:sz w:val="20"/>
                      <w:szCs w:val="20"/>
                      <w:lang w:val="es-ES_tradnl" w:eastAsia="es-CL"/>
                    </w:rPr>
                    <w:t>)</w:t>
                  </w:r>
                </w:p>
              </w:tc>
            </w:tr>
            <w:tr w:rsidR="00A86051" w:rsidRPr="00440575" w14:paraId="46F5067B" w14:textId="77777777" w:rsidTr="001964F4">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6A77" w14:textId="7658023D" w:rsidR="00454D79" w:rsidRDefault="006D406A" w:rsidP="000F296C">
                  <w:pPr>
                    <w:jc w:val="center"/>
                    <w:rPr>
                      <w:rFonts w:eastAsia="Times New Roman"/>
                      <w:color w:val="000000"/>
                      <w:sz w:val="20"/>
                      <w:szCs w:val="20"/>
                      <w:lang w:eastAsia="es-CL"/>
                    </w:rPr>
                  </w:pPr>
                  <w:r>
                    <w:rPr>
                      <w:rFonts w:eastAsia="Times New Roman"/>
                      <w:color w:val="000000"/>
                      <w:sz w:val="20"/>
                      <w:szCs w:val="20"/>
                      <w:lang w:eastAsia="es-CL"/>
                    </w:rPr>
                    <w:t>7</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4E8803D0" w14:textId="6A935E17" w:rsidR="00454D79" w:rsidRPr="00A86051" w:rsidRDefault="00A86051" w:rsidP="00A86051">
                  <w:pPr>
                    <w:jc w:val="center"/>
                    <w:rPr>
                      <w:rFonts w:eastAsia="Times New Roman" w:cstheme="minorHAnsi"/>
                      <w:sz w:val="20"/>
                      <w:szCs w:val="20"/>
                      <w:lang w:val="es-ES_tradnl" w:eastAsia="es-CL"/>
                    </w:rPr>
                  </w:pPr>
                  <w:r w:rsidRPr="00A86051">
                    <w:rPr>
                      <w:rFonts w:eastAsia="Times New Roman" w:cstheme="minorHAnsi"/>
                      <w:sz w:val="20"/>
                      <w:szCs w:val="20"/>
                      <w:lang w:val="es-ES_tradnl" w:eastAsia="es-CL"/>
                    </w:rPr>
                    <w:t>3</w:t>
                  </w:r>
                  <w:r w:rsidR="00454D79" w:rsidRPr="00A86051">
                    <w:rPr>
                      <w:rFonts w:eastAsia="Times New Roman" w:cstheme="minorHAnsi"/>
                      <w:sz w:val="20"/>
                      <w:szCs w:val="20"/>
                      <w:lang w:val="es-ES_tradnl" w:eastAsia="es-CL"/>
                    </w:rPr>
                    <w:t>.</w:t>
                  </w:r>
                  <w:r w:rsidRPr="00A86051">
                    <w:rPr>
                      <w:rFonts w:eastAsia="Times New Roman" w:cstheme="minorHAnsi"/>
                      <w:sz w:val="20"/>
                      <w:szCs w:val="20"/>
                      <w:lang w:val="es-ES_tradnl" w:eastAsia="es-CL"/>
                    </w:rPr>
                    <w:t>953</w:t>
                  </w:r>
                  <w:r w:rsidR="00454D79" w:rsidRPr="00A86051">
                    <w:rPr>
                      <w:rFonts w:eastAsia="Times New Roman" w:cstheme="minorHAnsi"/>
                      <w:sz w:val="20"/>
                      <w:szCs w:val="20"/>
                      <w:lang w:val="es-ES_tradnl" w:eastAsia="es-CL"/>
                    </w:rPr>
                    <w:t>.</w:t>
                  </w:r>
                  <w:r w:rsidRPr="00A86051">
                    <w:rPr>
                      <w:rFonts w:eastAsia="Times New Roman" w:cstheme="minorHAnsi"/>
                      <w:sz w:val="20"/>
                      <w:szCs w:val="20"/>
                      <w:lang w:val="es-ES_tradnl" w:eastAsia="es-CL"/>
                    </w:rPr>
                    <w:t>092</w:t>
                  </w:r>
                </w:p>
              </w:tc>
              <w:tc>
                <w:tcPr>
                  <w:tcW w:w="1038" w:type="dxa"/>
                  <w:tcBorders>
                    <w:top w:val="single" w:sz="4" w:space="0" w:color="auto"/>
                    <w:left w:val="nil"/>
                    <w:bottom w:val="single" w:sz="4" w:space="0" w:color="auto"/>
                    <w:right w:val="single" w:sz="4" w:space="0" w:color="auto"/>
                  </w:tcBorders>
                  <w:shd w:val="clear" w:color="auto" w:fill="auto"/>
                  <w:noWrap/>
                  <w:vAlign w:val="center"/>
                </w:tcPr>
                <w:p w14:paraId="53071F53" w14:textId="178E5404" w:rsidR="00454D79" w:rsidRPr="00A86051" w:rsidRDefault="00A86051" w:rsidP="00A86051">
                  <w:pPr>
                    <w:jc w:val="center"/>
                    <w:rPr>
                      <w:rFonts w:eastAsia="Times New Roman" w:cstheme="minorHAnsi"/>
                      <w:sz w:val="20"/>
                      <w:szCs w:val="20"/>
                      <w:lang w:val="es-ES_tradnl" w:eastAsia="es-CL"/>
                    </w:rPr>
                  </w:pPr>
                  <w:r w:rsidRPr="00A86051">
                    <w:rPr>
                      <w:rFonts w:eastAsia="Times New Roman" w:cstheme="minorHAnsi"/>
                      <w:sz w:val="20"/>
                      <w:szCs w:val="20"/>
                      <w:lang w:val="es-ES_tradnl" w:eastAsia="es-CL"/>
                    </w:rPr>
                    <w:t>335</w:t>
                  </w:r>
                  <w:r w:rsidR="00454D79" w:rsidRPr="00A86051">
                    <w:rPr>
                      <w:rFonts w:eastAsia="Times New Roman" w:cstheme="minorHAnsi"/>
                      <w:sz w:val="20"/>
                      <w:szCs w:val="20"/>
                      <w:lang w:val="es-ES_tradnl" w:eastAsia="es-CL"/>
                    </w:rPr>
                    <w:t>.</w:t>
                  </w:r>
                  <w:r w:rsidRPr="00A86051">
                    <w:rPr>
                      <w:rFonts w:eastAsia="Times New Roman" w:cstheme="minorHAnsi"/>
                      <w:sz w:val="20"/>
                      <w:szCs w:val="20"/>
                      <w:lang w:val="es-ES_tradnl" w:eastAsia="es-CL"/>
                    </w:rPr>
                    <w:t>757</w:t>
                  </w:r>
                </w:p>
              </w:tc>
              <w:tc>
                <w:tcPr>
                  <w:tcW w:w="3072" w:type="dxa"/>
                  <w:tcBorders>
                    <w:top w:val="single" w:sz="4" w:space="0" w:color="auto"/>
                    <w:left w:val="nil"/>
                    <w:bottom w:val="single" w:sz="4" w:space="0" w:color="auto"/>
                    <w:right w:val="single" w:sz="4" w:space="0" w:color="auto"/>
                  </w:tcBorders>
                  <w:shd w:val="clear" w:color="auto" w:fill="auto"/>
                  <w:noWrap/>
                  <w:vAlign w:val="center"/>
                </w:tcPr>
                <w:p w14:paraId="5349880C" w14:textId="07FF587F" w:rsidR="00454D79" w:rsidRPr="00CA53DB" w:rsidRDefault="00454D79" w:rsidP="00807B08">
                  <w:pPr>
                    <w:rPr>
                      <w:rFonts w:eastAsia="Times New Roman" w:cstheme="minorHAnsi"/>
                      <w:sz w:val="20"/>
                      <w:szCs w:val="20"/>
                      <w:lang w:val="es-ES_tradnl" w:eastAsia="es-CL"/>
                    </w:rPr>
                  </w:pPr>
                  <w:r w:rsidRPr="00E14E54">
                    <w:rPr>
                      <w:rFonts w:eastAsia="Times New Roman"/>
                      <w:color w:val="000000"/>
                      <w:sz w:val="20"/>
                      <w:szCs w:val="20"/>
                      <w:lang w:eastAsia="es-CL"/>
                    </w:rPr>
                    <w:t>Pont</w:t>
                  </w:r>
                  <w:r w:rsidR="006F4FF4">
                    <w:rPr>
                      <w:rFonts w:eastAsia="Times New Roman"/>
                      <w:color w:val="000000"/>
                      <w:sz w:val="20"/>
                      <w:szCs w:val="20"/>
                      <w:lang w:eastAsia="es-CL"/>
                    </w:rPr>
                    <w:t>ones</w:t>
                  </w:r>
                </w:p>
              </w:tc>
            </w:tr>
          </w:tbl>
          <w:p w14:paraId="41067985" w14:textId="77777777" w:rsidR="008A38DC" w:rsidRPr="005626CB" w:rsidRDefault="008A38DC" w:rsidP="006A5ADF">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21" w:type="pct"/>
            <w:gridSpan w:val="2"/>
            <w:tcBorders>
              <w:top w:val="nil"/>
              <w:left w:val="single" w:sz="4" w:space="0" w:color="auto"/>
              <w:right w:val="single" w:sz="4" w:space="0" w:color="auto"/>
            </w:tcBorders>
            <w:shd w:val="clear" w:color="auto" w:fill="auto"/>
            <w:noWrap/>
            <w:vAlign w:val="center"/>
            <w:hideMark/>
          </w:tcPr>
          <w:p w14:paraId="706315B5" w14:textId="7B0A06C8" w:rsidR="005E4463" w:rsidRPr="005626CB" w:rsidRDefault="0053640B" w:rsidP="00CC2158">
            <w:pPr>
              <w:jc w:val="cente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4E9F396D" wp14:editId="1FFDDE51">
                      <wp:simplePos x="0" y="0"/>
                      <wp:positionH relativeFrom="column">
                        <wp:posOffset>2505710</wp:posOffset>
                      </wp:positionH>
                      <wp:positionV relativeFrom="paragraph">
                        <wp:posOffset>1651000</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FDC66DC" w14:textId="77777777" w:rsidR="00002210" w:rsidRPr="006A5ADF" w:rsidRDefault="00002210" w:rsidP="008A38DC">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96D" id="_x0000_s1048" type="#_x0000_t202" style="position:absolute;left:0;text-align:left;margin-left:197.3pt;margin-top:130pt;width:17.6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" filled="f" stroked="f">
                      <v:textbox>
                        <w:txbxContent>
                          <w:p w14:paraId="0FDC66DC" w14:textId="77777777" w:rsidR="00002210" w:rsidRPr="006A5ADF" w:rsidRDefault="00002210" w:rsidP="008A38DC">
                            <w:pPr>
                              <w:jc w:val="center"/>
                              <w:rPr>
                                <w:b/>
                              </w:rPr>
                            </w:pPr>
                            <w:r w:rsidRPr="006A5ADF">
                              <w:rPr>
                                <w:b/>
                              </w:rPr>
                              <w:t>1</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632614" behindDoc="0" locked="0" layoutInCell="1" allowOverlap="1" wp14:anchorId="58DA00F1" wp14:editId="5A718B05">
                      <wp:simplePos x="0" y="0"/>
                      <wp:positionH relativeFrom="column">
                        <wp:posOffset>2019300</wp:posOffset>
                      </wp:positionH>
                      <wp:positionV relativeFrom="paragraph">
                        <wp:posOffset>1776730</wp:posOffset>
                      </wp:positionV>
                      <wp:extent cx="839470" cy="275590"/>
                      <wp:effectExtent l="0" t="0" r="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75590"/>
                              </a:xfrm>
                              <a:prstGeom prst="rect">
                                <a:avLst/>
                              </a:prstGeom>
                              <a:noFill/>
                              <a:ln w="9525">
                                <a:noFill/>
                                <a:miter lim="800000"/>
                                <a:headEnd/>
                                <a:tailEnd/>
                              </a:ln>
                            </wps:spPr>
                            <wps:txbx>
                              <w:txbxContent>
                                <w:p w14:paraId="77343BD6" w14:textId="4249E1B8" w:rsidR="00002210" w:rsidRPr="005E4463" w:rsidRDefault="00002210" w:rsidP="00B375AD">
                                  <w:pPr>
                                    <w:jc w:val="center"/>
                                    <w:rPr>
                                      <w:b/>
                                      <w:sz w:val="16"/>
                                    </w:rPr>
                                  </w:pPr>
                                  <w:r>
                                    <w:rPr>
                                      <w:b/>
                                      <w:sz w:val="16"/>
                                    </w:rPr>
                                    <w:t>134</w:t>
                                  </w:r>
                                  <w:r w:rsidRPr="005E4463">
                                    <w:rPr>
                                      <w:b/>
                                      <w:sz w:val="16"/>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00F1" id="_x0000_s1049" type="#_x0000_t202" style="position:absolute;left:0;text-align:left;margin-left:159pt;margin-top:139.9pt;width:66.1pt;height:21.7pt;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" filled="f" stroked="f">
                      <v:textbox>
                        <w:txbxContent>
                          <w:p w14:paraId="77343BD6" w14:textId="4249E1B8" w:rsidR="00002210" w:rsidRPr="005E4463" w:rsidRDefault="00002210" w:rsidP="00B375AD">
                            <w:pPr>
                              <w:jc w:val="center"/>
                              <w:rPr>
                                <w:b/>
                                <w:sz w:val="16"/>
                              </w:rPr>
                            </w:pPr>
                            <w:r>
                              <w:rPr>
                                <w:b/>
                                <w:sz w:val="16"/>
                              </w:rPr>
                              <w:t>134</w:t>
                            </w:r>
                            <w:r w:rsidRPr="005E4463">
                              <w:rPr>
                                <w:b/>
                                <w:sz w:val="16"/>
                              </w:rPr>
                              <w:t xml:space="preserve"> metros</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839488" behindDoc="0" locked="0" layoutInCell="1" allowOverlap="1" wp14:anchorId="31A6726C" wp14:editId="04669A86">
                      <wp:simplePos x="0" y="0"/>
                      <wp:positionH relativeFrom="column">
                        <wp:posOffset>2831465</wp:posOffset>
                      </wp:positionH>
                      <wp:positionV relativeFrom="paragraph">
                        <wp:posOffset>1587500</wp:posOffset>
                      </wp:positionV>
                      <wp:extent cx="224155" cy="25844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ADF94AC" w14:textId="21103F43" w:rsidR="00002210" w:rsidRPr="006A5ADF" w:rsidRDefault="00002210" w:rsidP="0025433B">
                                  <w:pPr>
                                    <w:jc w:val="cente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6726C" id="_x0000_s1050" type="#_x0000_t202" style="position:absolute;left:0;text-align:left;margin-left:222.95pt;margin-top:125pt;width:17.65pt;height:2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" filled="f" stroked="f">
                      <v:textbox>
                        <w:txbxContent>
                          <w:p w14:paraId="0ADF94AC" w14:textId="21103F43" w:rsidR="00002210" w:rsidRPr="006A5ADF" w:rsidRDefault="00002210" w:rsidP="0025433B">
                            <w:pPr>
                              <w:jc w:val="center"/>
                              <w:rPr>
                                <w:b/>
                              </w:rPr>
                            </w:pPr>
                            <w:r>
                              <w:rPr>
                                <w:b/>
                              </w:rPr>
                              <w:t>7</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0671" behindDoc="0" locked="0" layoutInCell="1" allowOverlap="1" wp14:anchorId="374D5AAB" wp14:editId="4AB3134E">
                      <wp:simplePos x="0" y="0"/>
                      <wp:positionH relativeFrom="column">
                        <wp:posOffset>2006600</wp:posOffset>
                      </wp:positionH>
                      <wp:positionV relativeFrom="paragraph">
                        <wp:posOffset>1303020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E1218E8" w14:textId="77777777" w:rsidR="00002210" w:rsidRPr="006A5ADF" w:rsidRDefault="00002210" w:rsidP="008A38DC">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5AAB" id="_x0000_s1051" type="#_x0000_t202" style="position:absolute;left:0;text-align:left;margin-left:158pt;margin-top:102.6pt;width:17.65pt;height:20.3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" filled="f" stroked="f">
                      <v:textbox>
                        <w:txbxContent>
                          <w:p w14:paraId="7E1218E8" w14:textId="77777777" w:rsidR="00002210" w:rsidRPr="006A5ADF" w:rsidRDefault="00002210" w:rsidP="008A38DC">
                            <w:pPr>
                              <w:jc w:val="center"/>
                              <w:rPr>
                                <w:b/>
                              </w:rPr>
                            </w:pPr>
                            <w:r w:rsidRPr="006A5ADF">
                              <w:rPr>
                                <w:b/>
                              </w:rPr>
                              <w:t>4</w:t>
                            </w:r>
                          </w:p>
                        </w:txbxContent>
                      </v:textbox>
                    </v:shape>
                  </w:pict>
                </mc:Fallback>
              </mc:AlternateContent>
            </w:r>
            <w:r w:rsidR="008F2C3F" w:rsidRPr="006A5ADF">
              <w:rPr>
                <w:rFonts w:eastAsia="Times New Roman"/>
                <w:noProof/>
                <w:color w:val="FF0000"/>
                <w:sz w:val="20"/>
                <w:szCs w:val="20"/>
                <w:lang w:eastAsia="es-CL"/>
              </w:rPr>
              <mc:AlternateContent>
                <mc:Choice Requires="wps">
                  <w:drawing>
                    <wp:anchor distT="0" distB="0" distL="114300" distR="114300" simplePos="0" relativeHeight="251750400" behindDoc="0" locked="0" layoutInCell="1" allowOverlap="1" wp14:anchorId="26CCD3D1" wp14:editId="3E181749">
                      <wp:simplePos x="0" y="0"/>
                      <wp:positionH relativeFrom="column">
                        <wp:posOffset>2647950</wp:posOffset>
                      </wp:positionH>
                      <wp:positionV relativeFrom="paragraph">
                        <wp:posOffset>1794510</wp:posOffset>
                      </wp:positionV>
                      <wp:extent cx="121285" cy="280670"/>
                      <wp:effectExtent l="38100" t="38100" r="50165" b="62230"/>
                      <wp:wrapNone/>
                      <wp:docPr id="316" name="316 Conector recto de flecha"/>
                      <wp:cNvGraphicFramePr/>
                      <a:graphic xmlns:a="http://schemas.openxmlformats.org/drawingml/2006/main">
                        <a:graphicData uri="http://schemas.microsoft.com/office/word/2010/wordprocessingShape">
                          <wps:wsp>
                            <wps:cNvCnPr/>
                            <wps:spPr>
                              <a:xfrm flipH="1">
                                <a:off x="0" y="0"/>
                                <a:ext cx="121285" cy="280670"/>
                              </a:xfrm>
                              <a:prstGeom prst="straightConnector1">
                                <a:avLst/>
                              </a:prstGeom>
                              <a:ln>
                                <a:solidFill>
                                  <a:srgbClr val="FF00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17E7E7" id="_x0000_t32" coordsize="21600,21600" o:spt="32" o:oned="t" path="m,l21600,21600e" filled="f">
                      <v:path arrowok="t" fillok="f" o:connecttype="none"/>
                      <o:lock v:ext="edit" shapetype="t"/>
                    </v:shapetype>
                    <v:shape id="316 Conector recto de flecha" o:spid="_x0000_s1026" type="#_x0000_t32" style="position:absolute;margin-left:208.5pt;margin-top:141.3pt;width:9.55pt;height:22.1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" strokecolor="red">
                      <v:stroke startarrow="block" startarrowwidth="narrow" startarrowlength="short" endarrow="block" endarrowwidth="narrow" endarrowlength="short"/>
                    </v:shape>
                  </w:pict>
                </mc:Fallback>
              </mc:AlternateContent>
            </w:r>
            <w:r w:rsidR="008F2C3F">
              <w:rPr>
                <w:rFonts w:eastAsia="Times New Roman"/>
                <w:noProof/>
                <w:color w:val="000000"/>
                <w:sz w:val="20"/>
                <w:szCs w:val="20"/>
                <w:lang w:eastAsia="es-CL"/>
              </w:rPr>
              <mc:AlternateContent>
                <mc:Choice Requires="wps">
                  <w:drawing>
                    <wp:anchor distT="0" distB="0" distL="114300" distR="114300" simplePos="0" relativeHeight="251626464" behindDoc="0" locked="0" layoutInCell="1" allowOverlap="1" wp14:anchorId="2D801FF8" wp14:editId="6960BB0F">
                      <wp:simplePos x="0" y="0"/>
                      <wp:positionH relativeFrom="column">
                        <wp:posOffset>2003425</wp:posOffset>
                      </wp:positionH>
                      <wp:positionV relativeFrom="paragraph">
                        <wp:posOffset>1096010</wp:posOffset>
                      </wp:positionV>
                      <wp:extent cx="1084580" cy="772160"/>
                      <wp:effectExtent l="0" t="0" r="20320" b="27940"/>
                      <wp:wrapNone/>
                      <wp:docPr id="288" name="288 Forma libre"/>
                      <wp:cNvGraphicFramePr/>
                      <a:graphic xmlns:a="http://schemas.openxmlformats.org/drawingml/2006/main">
                        <a:graphicData uri="http://schemas.microsoft.com/office/word/2010/wordprocessingShape">
                          <wps:wsp>
                            <wps:cNvSpPr/>
                            <wps:spPr>
                              <a:xfrm>
                                <a:off x="0" y="0"/>
                                <a:ext cx="1084580" cy="772160"/>
                              </a:xfrm>
                              <a:custGeom>
                                <a:avLst/>
                                <a:gdLst>
                                  <a:gd name="connsiteX0" fmla="*/ 159411 w 1084882"/>
                                  <a:gd name="connsiteY0" fmla="*/ 0 h 772701"/>
                                  <a:gd name="connsiteX1" fmla="*/ 1084882 w 1084882"/>
                                  <a:gd name="connsiteY1" fmla="*/ 420668 h 772701"/>
                                  <a:gd name="connsiteX2" fmla="*/ 936541 w 1084882"/>
                                  <a:gd name="connsiteY2" fmla="*/ 772701 h 772701"/>
                                  <a:gd name="connsiteX3" fmla="*/ 0 w 1084882"/>
                                  <a:gd name="connsiteY3" fmla="*/ 349819 h 772701"/>
                                  <a:gd name="connsiteX4" fmla="*/ 159411 w 1084882"/>
                                  <a:gd name="connsiteY4" fmla="*/ 0 h 772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882" h="772701">
                                    <a:moveTo>
                                      <a:pt x="159411" y="0"/>
                                    </a:moveTo>
                                    <a:lnTo>
                                      <a:pt x="1084882" y="420668"/>
                                    </a:lnTo>
                                    <a:lnTo>
                                      <a:pt x="936541" y="772701"/>
                                    </a:lnTo>
                                    <a:lnTo>
                                      <a:pt x="0" y="349819"/>
                                    </a:lnTo>
                                    <a:lnTo>
                                      <a:pt x="159411"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71FF" id="288 Forma libre" o:spid="_x0000_s1026" style="position:absolute;margin-left:157.75pt;margin-top:86.3pt;width:85.4pt;height:60.8pt;z-index:2516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4882,77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" path="m159411,r925471,420668l936541,772701,,349819,159411,xe" filled="f" strokecolor="#c00000" strokeweight="2pt">
                      <v:path arrowok="t" o:connecttype="custom" o:connectlocs="159367,0;1084580,420373;936280,772160;0,349574;159367,0" o:connectangles="0,0,0,0,0"/>
                    </v:shape>
                  </w:pict>
                </mc:Fallback>
              </mc:AlternateContent>
            </w:r>
            <w:r w:rsidR="0025433B">
              <w:rPr>
                <w:rFonts w:eastAsia="Times New Roman"/>
                <w:noProof/>
                <w:color w:val="000000"/>
                <w:sz w:val="20"/>
                <w:szCs w:val="20"/>
                <w:lang w:eastAsia="es-CL"/>
              </w:rPr>
              <mc:AlternateContent>
                <mc:Choice Requires="wps">
                  <w:drawing>
                    <wp:anchor distT="0" distB="0" distL="114300" distR="114300" simplePos="0" relativeHeight="251837440" behindDoc="0" locked="0" layoutInCell="1" allowOverlap="1" wp14:anchorId="63CEDAA6" wp14:editId="593DE92A">
                      <wp:simplePos x="0" y="0"/>
                      <wp:positionH relativeFrom="column">
                        <wp:posOffset>2818130</wp:posOffset>
                      </wp:positionH>
                      <wp:positionV relativeFrom="paragraph">
                        <wp:posOffset>1680210</wp:posOffset>
                      </wp:positionV>
                      <wp:extent cx="85090" cy="81280"/>
                      <wp:effectExtent l="0" t="0" r="10160" b="13970"/>
                      <wp:wrapNone/>
                      <wp:docPr id="36" name="3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A9D24" id="36 Elipse" o:spid="_x0000_s1026" style="position:absolute;margin-left:221.9pt;margin-top:132.3pt;width:6.7pt;height:6.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" fillcolor="white [3212]" strokecolor="black [3213]" strokeweight="2pt"/>
                  </w:pict>
                </mc:Fallback>
              </mc:AlternateContent>
            </w:r>
            <w:r w:rsidR="008A3C1D" w:rsidRPr="009263B7">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2842038" wp14:editId="70CA4D30">
                      <wp:simplePos x="0" y="0"/>
                      <wp:positionH relativeFrom="column">
                        <wp:posOffset>2409190</wp:posOffset>
                      </wp:positionH>
                      <wp:positionV relativeFrom="paragraph">
                        <wp:posOffset>1931670</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AC55F51" w14:textId="77777777" w:rsidR="00002210" w:rsidRPr="006A5ADF" w:rsidRDefault="00002210" w:rsidP="008A38DC">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2038" id="_x0000_s1052" type="#_x0000_t202" style="position:absolute;left:0;text-align:left;margin-left:189.7pt;margin-top:152.1pt;width:17.6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" filled="f" stroked="f">
                      <v:textbox>
                        <w:txbxContent>
                          <w:p w14:paraId="5AC55F51" w14:textId="77777777" w:rsidR="00002210" w:rsidRPr="006A5ADF" w:rsidRDefault="00002210" w:rsidP="008A38DC">
                            <w:pPr>
                              <w:jc w:val="center"/>
                              <w:rPr>
                                <w:b/>
                              </w:rPr>
                            </w:pPr>
                            <w:r w:rsidRPr="006A5ADF">
                              <w:rPr>
                                <w:b/>
                              </w:rPr>
                              <w:t>6</w:t>
                            </w:r>
                          </w:p>
                        </w:txbxContent>
                      </v:textbox>
                    </v:shape>
                  </w:pict>
                </mc:Fallback>
              </mc:AlternateContent>
            </w:r>
            <w:r w:rsidR="008A3C1D">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197F3369" wp14:editId="40D4C5AE">
                      <wp:simplePos x="0" y="0"/>
                      <wp:positionH relativeFrom="column">
                        <wp:posOffset>2605405</wp:posOffset>
                      </wp:positionH>
                      <wp:positionV relativeFrom="paragraph">
                        <wp:posOffset>2026285</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D2431" id="22 Elipse" o:spid="_x0000_s1026" style="position:absolute;margin-left:205.15pt;margin-top:159.55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" fillcolor="white [3212]" strokecolor="black [3213]" strokeweight="2pt"/>
                  </w:pict>
                </mc:Fallback>
              </mc:AlternateContent>
            </w:r>
            <w:r w:rsidR="008A3C1D" w:rsidRPr="009263B7">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5D037E68" wp14:editId="05D0C7A0">
                      <wp:simplePos x="0" y="0"/>
                      <wp:positionH relativeFrom="column">
                        <wp:posOffset>2677160</wp:posOffset>
                      </wp:positionH>
                      <wp:positionV relativeFrom="paragraph">
                        <wp:posOffset>1339215</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9275043" w14:textId="77777777" w:rsidR="00002210" w:rsidRPr="006A5ADF" w:rsidRDefault="00002210" w:rsidP="008A38DC">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37E68" id="_x0000_s1053" type="#_x0000_t202" style="position:absolute;left:0;text-align:left;margin-left:210.8pt;margin-top:105.45pt;width:17.6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" filled="f" stroked="f">
                      <v:textbox>
                        <w:txbxContent>
                          <w:p w14:paraId="59275043" w14:textId="77777777" w:rsidR="00002210" w:rsidRPr="006A5ADF" w:rsidRDefault="00002210" w:rsidP="008A38DC">
                            <w:pPr>
                              <w:jc w:val="center"/>
                              <w:rPr>
                                <w:b/>
                              </w:rPr>
                            </w:pPr>
                            <w:r w:rsidRPr="006A5ADF">
                              <w:rPr>
                                <w:b/>
                              </w:rPr>
                              <w:t>2</w:t>
                            </w:r>
                          </w:p>
                        </w:txbxContent>
                      </v:textbox>
                    </v:shape>
                  </w:pict>
                </mc:Fallback>
              </mc:AlternateContent>
            </w:r>
            <w:r w:rsidR="008A3C1D" w:rsidRPr="009263B7">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1BB62145" wp14:editId="337DDC60">
                      <wp:simplePos x="0" y="0"/>
                      <wp:positionH relativeFrom="column">
                        <wp:posOffset>2791460</wp:posOffset>
                      </wp:positionH>
                      <wp:positionV relativeFrom="paragraph">
                        <wp:posOffset>1340485</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7603088" w14:textId="77777777" w:rsidR="00002210" w:rsidRPr="006A5ADF" w:rsidRDefault="00002210" w:rsidP="008A38DC">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2145" id="_x0000_s1054" type="#_x0000_t202" style="position:absolute;left:0;text-align:left;margin-left:219.8pt;margin-top:105.55pt;width:17.6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" filled="f" stroked="f">
                      <v:textbox>
                        <w:txbxContent>
                          <w:p w14:paraId="07603088" w14:textId="77777777" w:rsidR="00002210" w:rsidRPr="006A5ADF" w:rsidRDefault="00002210" w:rsidP="008A38DC">
                            <w:pPr>
                              <w:jc w:val="center"/>
                              <w:rPr>
                                <w:b/>
                              </w:rPr>
                            </w:pPr>
                            <w:r w:rsidRPr="006A5ADF">
                              <w:rPr>
                                <w:b/>
                              </w:rPr>
                              <w:t>5</w:t>
                            </w:r>
                          </w:p>
                        </w:txbxContent>
                      </v:textbox>
                    </v:shape>
                  </w:pict>
                </mc:Fallback>
              </mc:AlternateContent>
            </w:r>
            <w:r w:rsidR="008A3C1D">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10198B9F" wp14:editId="7133E32A">
                      <wp:simplePos x="0" y="0"/>
                      <wp:positionH relativeFrom="column">
                        <wp:posOffset>2877185</wp:posOffset>
                      </wp:positionH>
                      <wp:positionV relativeFrom="paragraph">
                        <wp:posOffset>1550035</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32E6" id="18 Elipse" o:spid="_x0000_s1026" style="position:absolute;margin-left:226.55pt;margin-top:122.05pt;width:6.7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" fillcolor="white [3212]" strokecolor="black [3213]" strokeweight="2pt"/>
                  </w:pict>
                </mc:Fallback>
              </mc:AlternateContent>
            </w:r>
            <w:r w:rsidR="00A8430C" w:rsidRPr="009263B7">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7447C98" wp14:editId="50899F83">
                      <wp:simplePos x="0" y="0"/>
                      <wp:positionH relativeFrom="column">
                        <wp:posOffset>2171065</wp:posOffset>
                      </wp:positionH>
                      <wp:positionV relativeFrom="paragraph">
                        <wp:posOffset>955040</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24AB51F" w14:textId="77777777" w:rsidR="00002210" w:rsidRPr="006A5ADF" w:rsidRDefault="00002210" w:rsidP="008A38DC">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7C98" id="_x0000_s1055" type="#_x0000_t202" style="position:absolute;left:0;text-align:left;margin-left:170.95pt;margin-top:75.2pt;width:17.6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" filled="f" stroked="f">
                      <v:textbox>
                        <w:txbxContent>
                          <w:p w14:paraId="524AB51F" w14:textId="77777777" w:rsidR="00002210" w:rsidRPr="006A5ADF" w:rsidRDefault="00002210" w:rsidP="008A38DC">
                            <w:pPr>
                              <w:jc w:val="center"/>
                              <w:rPr>
                                <w:b/>
                              </w:rPr>
                            </w:pPr>
                            <w:r w:rsidRPr="006A5ADF">
                              <w:rPr>
                                <w:b/>
                              </w:rPr>
                              <w:t>3</w:t>
                            </w:r>
                          </w:p>
                        </w:txbxContent>
                      </v:textbox>
                    </v:shape>
                  </w:pict>
                </mc:Fallback>
              </mc:AlternateContent>
            </w:r>
            <w:r w:rsidR="00A8430C">
              <w:rPr>
                <w:rFonts w:eastAsia="Times New Roman"/>
                <w:noProof/>
                <w:color w:val="000000"/>
                <w:sz w:val="20"/>
                <w:szCs w:val="20"/>
                <w:lang w:eastAsia="es-CL"/>
              </w:rPr>
              <mc:AlternateContent>
                <mc:Choice Requires="wps">
                  <w:drawing>
                    <wp:anchor distT="0" distB="0" distL="114300" distR="114300" simplePos="0" relativeHeight="251627489" behindDoc="0" locked="0" layoutInCell="1" allowOverlap="1" wp14:anchorId="522B36AB" wp14:editId="2FC6DCAE">
                      <wp:simplePos x="0" y="0"/>
                      <wp:positionH relativeFrom="column">
                        <wp:posOffset>2158365</wp:posOffset>
                      </wp:positionH>
                      <wp:positionV relativeFrom="paragraph">
                        <wp:posOffset>1194435</wp:posOffset>
                      </wp:positionV>
                      <wp:extent cx="657225" cy="533400"/>
                      <wp:effectExtent l="0" t="0" r="28575" b="19050"/>
                      <wp:wrapNone/>
                      <wp:docPr id="8" name="8 Forma libre"/>
                      <wp:cNvGraphicFramePr/>
                      <a:graphic xmlns:a="http://schemas.openxmlformats.org/drawingml/2006/main">
                        <a:graphicData uri="http://schemas.microsoft.com/office/word/2010/wordprocessingShape">
                          <wps:wsp>
                            <wps:cNvSpPr/>
                            <wps:spPr>
                              <a:xfrm>
                                <a:off x="0" y="0"/>
                                <a:ext cx="657225" cy="533400"/>
                              </a:xfrm>
                              <a:custGeom>
                                <a:avLst/>
                                <a:gdLst>
                                  <a:gd name="connsiteX0" fmla="*/ 77492 w 657571"/>
                                  <a:gd name="connsiteY0" fmla="*/ 0 h 533584"/>
                                  <a:gd name="connsiteX1" fmla="*/ 0 w 657571"/>
                                  <a:gd name="connsiteY1" fmla="*/ 128414 h 533584"/>
                                  <a:gd name="connsiteX2" fmla="*/ 582294 w 657571"/>
                                  <a:gd name="connsiteY2" fmla="*/ 533584 h 533584"/>
                                  <a:gd name="connsiteX3" fmla="*/ 657571 w 657571"/>
                                  <a:gd name="connsiteY3" fmla="*/ 402956 h 533584"/>
                                  <a:gd name="connsiteX4" fmla="*/ 77492 w 657571"/>
                                  <a:gd name="connsiteY4" fmla="*/ 0 h 533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7571" h="533584">
                                    <a:moveTo>
                                      <a:pt x="77492" y="0"/>
                                    </a:moveTo>
                                    <a:lnTo>
                                      <a:pt x="0" y="128414"/>
                                    </a:lnTo>
                                    <a:lnTo>
                                      <a:pt x="582294" y="533584"/>
                                    </a:lnTo>
                                    <a:lnTo>
                                      <a:pt x="657571" y="402956"/>
                                    </a:lnTo>
                                    <a:lnTo>
                                      <a:pt x="77492" y="0"/>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B822" id="8 Forma libre" o:spid="_x0000_s1026" style="position:absolute;margin-left:169.95pt;margin-top:94.05pt;width:51.75pt;height:42pt;z-index:25162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571,53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" path="m77492,l,128414,582294,533584,657571,402956,77492,xe" fillcolor="white [3212]" strokecolor="black [3213]" strokeweight="1pt">
                      <v:path arrowok="t" o:connecttype="custom" o:connectlocs="77451,0;0,128370;581988,533400;657225,402817;77451,0" o:connectangles="0,0,0,0,0"/>
                    </v:shape>
                  </w:pict>
                </mc:Fallback>
              </mc:AlternateContent>
            </w:r>
            <w:r w:rsidR="00A8430C">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7E242E99" wp14:editId="797B7501">
                      <wp:simplePos x="0" y="0"/>
                      <wp:positionH relativeFrom="column">
                        <wp:posOffset>2115185</wp:posOffset>
                      </wp:positionH>
                      <wp:positionV relativeFrom="paragraph">
                        <wp:posOffset>1275080</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86A6D" id="57 Elipse" o:spid="_x0000_s1026" style="position:absolute;margin-left:166.55pt;margin-top:100.4pt;width:6.7pt;height: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" fillcolor="white [3212]" strokecolor="black [3213]" strokeweight="2pt"/>
                  </w:pict>
                </mc:Fallback>
              </mc:AlternateContent>
            </w:r>
            <w:r w:rsidR="00A8430C">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3DE58F81" wp14:editId="6CFAA72A">
                      <wp:simplePos x="0" y="0"/>
                      <wp:positionH relativeFrom="column">
                        <wp:posOffset>2191385</wp:posOffset>
                      </wp:positionH>
                      <wp:positionV relativeFrom="paragraph">
                        <wp:posOffset>1143635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5F241" id="58 Elipse" o:spid="_x0000_s1026" style="position:absolute;margin-left:172.55pt;margin-top:90.05pt;width:6.7pt;height: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" fillcolor="white [3212]" strokecolor="black [3213]" strokeweight="2pt"/>
                  </w:pict>
                </mc:Fallback>
              </mc:AlternateContent>
            </w:r>
            <w:r w:rsidR="00A8430C">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EC427C4" wp14:editId="6B016770">
                      <wp:simplePos x="0" y="0"/>
                      <wp:positionH relativeFrom="column">
                        <wp:posOffset>2768600</wp:posOffset>
                      </wp:positionH>
                      <wp:positionV relativeFrom="paragraph">
                        <wp:posOffset>1551940</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194BC" id="56 Elipse" o:spid="_x0000_s1026" style="position:absolute;margin-left:218pt;margin-top:122.2pt;width:6.7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" fillcolor="white [3212]" strokecolor="black [3213]" strokeweight="2pt"/>
                  </w:pict>
                </mc:Fallback>
              </mc:AlternateContent>
            </w:r>
            <w:r w:rsidR="00A8430C">
              <w:rPr>
                <w:rFonts w:eastAsia="Times New Roman"/>
                <w:noProof/>
                <w:color w:val="000000"/>
                <w:sz w:val="20"/>
                <w:szCs w:val="20"/>
                <w:lang w:eastAsia="es-CL"/>
              </w:rPr>
              <mc:AlternateContent>
                <mc:Choice Requires="wps">
                  <w:drawing>
                    <wp:anchor distT="0" distB="0" distL="114300" distR="114300" simplePos="0" relativeHeight="251784192" behindDoc="0" locked="0" layoutInCell="1" allowOverlap="1" wp14:anchorId="10A2E06B" wp14:editId="07098BBB">
                      <wp:simplePos x="0" y="0"/>
                      <wp:positionH relativeFrom="column">
                        <wp:posOffset>2689225</wp:posOffset>
                      </wp:positionH>
                      <wp:positionV relativeFrom="paragraph">
                        <wp:posOffset>1676400</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AE9AA" id="55 Elipse" o:spid="_x0000_s1026" style="position:absolute;margin-left:211.75pt;margin-top:132pt;width:6.7pt;height: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" fillcolor="white [3212]" strokecolor="black [3213]" strokeweight="2pt"/>
                  </w:pict>
                </mc:Fallback>
              </mc:AlternateContent>
            </w:r>
            <w:r w:rsidR="003E1150"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D2EE0C2" wp14:editId="053E0B59">
                      <wp:simplePos x="0" y="0"/>
                      <wp:positionH relativeFrom="column">
                        <wp:posOffset>2787650</wp:posOffset>
                      </wp:positionH>
                      <wp:positionV relativeFrom="paragraph">
                        <wp:posOffset>1844040</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6F67B13" w14:textId="77777777" w:rsidR="00002210" w:rsidRPr="006A5ADF" w:rsidRDefault="00002210" w:rsidP="008A38DC">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E0C2" id="_x0000_s1056" type="#_x0000_t202" style="position:absolute;left:0;text-align:left;margin-left:219.5pt;margin-top:145.2pt;width:17.65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" filled="f" stroked="f">
                      <v:textbox>
                        <w:txbxContent>
                          <w:p w14:paraId="36F67B13" w14:textId="77777777" w:rsidR="00002210" w:rsidRPr="006A5ADF" w:rsidRDefault="00002210" w:rsidP="008A38DC">
                            <w:pPr>
                              <w:jc w:val="center"/>
                              <w:rPr>
                                <w:b/>
                                <w:sz w:val="28"/>
                              </w:rPr>
                            </w:pPr>
                            <w:r w:rsidRPr="006A5ADF">
                              <w:rPr>
                                <w:b/>
                                <w:sz w:val="28"/>
                              </w:rPr>
                              <w:t>D</w:t>
                            </w:r>
                          </w:p>
                        </w:txbxContent>
                      </v:textbox>
                    </v:shape>
                  </w:pict>
                </mc:Fallback>
              </mc:AlternateContent>
            </w:r>
            <w:r w:rsidR="003E1150">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73EBFABD" wp14:editId="7810EC48">
                      <wp:simplePos x="0" y="0"/>
                      <wp:positionH relativeFrom="column">
                        <wp:posOffset>2899410</wp:posOffset>
                      </wp:positionH>
                      <wp:positionV relativeFrom="paragraph">
                        <wp:posOffset>1831975</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3F2FA" id="62 Elipse" o:spid="_x0000_s1026" style="position:absolute;margin-left:228.3pt;margin-top:144.25pt;width:6.7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" fillcolor="red" strokecolor="#c00000" strokeweight="2pt"/>
                  </w:pict>
                </mc:Fallback>
              </mc:AlternateContent>
            </w:r>
            <w:r w:rsidR="003E1150"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6908B5B0" wp14:editId="7C9DEE28">
                      <wp:simplePos x="0" y="0"/>
                      <wp:positionH relativeFrom="column">
                        <wp:posOffset>2958465</wp:posOffset>
                      </wp:positionH>
                      <wp:positionV relativeFrom="paragraph">
                        <wp:posOffset>1219200</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BB36691" w14:textId="77777777" w:rsidR="00002210" w:rsidRPr="006A5ADF" w:rsidRDefault="00002210" w:rsidP="008A38DC">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B5B0" id="_x0000_s1057" type="#_x0000_t202" style="position:absolute;left:0;text-align:left;margin-left:232.95pt;margin-top:96pt;width:17.6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" filled="f" stroked="f">
                      <v:textbox>
                        <w:txbxContent>
                          <w:p w14:paraId="6BB36691" w14:textId="77777777" w:rsidR="00002210" w:rsidRPr="006A5ADF" w:rsidRDefault="00002210" w:rsidP="008A38DC">
                            <w:pPr>
                              <w:jc w:val="center"/>
                              <w:rPr>
                                <w:b/>
                                <w:sz w:val="28"/>
                              </w:rPr>
                            </w:pPr>
                            <w:r w:rsidRPr="006A5ADF">
                              <w:rPr>
                                <w:b/>
                                <w:sz w:val="28"/>
                              </w:rPr>
                              <w:t>C</w:t>
                            </w:r>
                          </w:p>
                        </w:txbxContent>
                      </v:textbox>
                    </v:shape>
                  </w:pict>
                </mc:Fallback>
              </mc:AlternateContent>
            </w:r>
            <w:r w:rsidR="003E1150">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5AC91FF7" wp14:editId="608CB880">
                      <wp:simplePos x="0" y="0"/>
                      <wp:positionH relativeFrom="column">
                        <wp:posOffset>3048000</wp:posOffset>
                      </wp:positionH>
                      <wp:positionV relativeFrom="paragraph">
                        <wp:posOffset>1475105</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B06B5" id="61 Elipse" o:spid="_x0000_s1026" style="position:absolute;margin-left:240pt;margin-top:116.15pt;width:6.7pt;height: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" fillcolor="red" strokecolor="#c00000" strokeweight="2pt"/>
                  </w:pict>
                </mc:Fallback>
              </mc:AlternateContent>
            </w:r>
            <w:r w:rsidR="003E1150"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C458645" wp14:editId="4760C4E1">
                      <wp:simplePos x="0" y="0"/>
                      <wp:positionH relativeFrom="column">
                        <wp:posOffset>2028825</wp:posOffset>
                      </wp:positionH>
                      <wp:positionV relativeFrom="paragraph">
                        <wp:posOffset>804545</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06193F1F" w14:textId="77777777" w:rsidR="00002210" w:rsidRPr="006A5ADF" w:rsidRDefault="00002210" w:rsidP="008A38DC">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645" id="_x0000_s1058" type="#_x0000_t202" style="position:absolute;left:0;text-align:left;margin-left:159.75pt;margin-top:63.35pt;width:17.6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" filled="f" stroked="f">
                      <v:textbox>
                        <w:txbxContent>
                          <w:p w14:paraId="06193F1F" w14:textId="77777777" w:rsidR="00002210" w:rsidRPr="006A5ADF" w:rsidRDefault="00002210" w:rsidP="008A38DC">
                            <w:pPr>
                              <w:jc w:val="center"/>
                              <w:rPr>
                                <w:b/>
                                <w:sz w:val="28"/>
                              </w:rPr>
                            </w:pPr>
                            <w:r w:rsidRPr="006A5ADF">
                              <w:rPr>
                                <w:b/>
                                <w:sz w:val="28"/>
                              </w:rPr>
                              <w:t>B</w:t>
                            </w:r>
                          </w:p>
                        </w:txbxContent>
                      </v:textbox>
                    </v:shape>
                  </w:pict>
                </mc:Fallback>
              </mc:AlternateContent>
            </w:r>
            <w:r w:rsidR="003E1150">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49FF5A02" wp14:editId="2635B5FA">
                      <wp:simplePos x="0" y="0"/>
                      <wp:positionH relativeFrom="column">
                        <wp:posOffset>2118995</wp:posOffset>
                      </wp:positionH>
                      <wp:positionV relativeFrom="paragraph">
                        <wp:posOffset>1053465</wp:posOffset>
                      </wp:positionV>
                      <wp:extent cx="85090" cy="81280"/>
                      <wp:effectExtent l="0" t="0" r="10160" b="13970"/>
                      <wp:wrapNone/>
                      <wp:docPr id="60" name="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BB2B1" id="60 Elipse" o:spid="_x0000_s1026" style="position:absolute;margin-left:166.85pt;margin-top:82.95pt;width:6.7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" fillcolor="red" strokecolor="#c00000" strokeweight="2pt"/>
                  </w:pict>
                </mc:Fallback>
              </mc:AlternateContent>
            </w:r>
            <w:r w:rsidR="003E1150" w:rsidRPr="009263B7">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7450A5" wp14:editId="1DD6D801">
                      <wp:simplePos x="0" y="0"/>
                      <wp:positionH relativeFrom="column">
                        <wp:posOffset>1703070</wp:posOffset>
                      </wp:positionH>
                      <wp:positionV relativeFrom="paragraph">
                        <wp:posOffset>1310640</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08B4276" w14:textId="77777777" w:rsidR="00002210" w:rsidRPr="006A5ADF" w:rsidRDefault="00002210" w:rsidP="008A38DC">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50A5" id="_x0000_s1059" type="#_x0000_t202" style="position:absolute;left:0;text-align:left;margin-left:134.1pt;margin-top:103.2pt;width:17.65pt;height:2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" filled="f" stroked="f">
                      <v:textbox>
                        <w:txbxContent>
                          <w:p w14:paraId="708B4276" w14:textId="77777777" w:rsidR="00002210" w:rsidRPr="006A5ADF" w:rsidRDefault="00002210" w:rsidP="008A38DC">
                            <w:pPr>
                              <w:jc w:val="center"/>
                              <w:rPr>
                                <w:b/>
                                <w:sz w:val="28"/>
                              </w:rPr>
                            </w:pPr>
                            <w:r w:rsidRPr="006A5ADF">
                              <w:rPr>
                                <w:b/>
                                <w:sz w:val="28"/>
                              </w:rPr>
                              <w:t>A</w:t>
                            </w:r>
                          </w:p>
                        </w:txbxContent>
                      </v:textbox>
                    </v:shape>
                  </w:pict>
                </mc:Fallback>
              </mc:AlternateContent>
            </w:r>
            <w:r w:rsidR="003E1150">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A34A50D" wp14:editId="6DE65CCC">
                      <wp:simplePos x="0" y="0"/>
                      <wp:positionH relativeFrom="column">
                        <wp:posOffset>1960880</wp:posOffset>
                      </wp:positionH>
                      <wp:positionV relativeFrom="paragraph">
                        <wp:posOffset>1406525</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0799E" id="59 Elipse" o:spid="_x0000_s1026" style="position:absolute;margin-left:154.4pt;margin-top:110.75pt;width:6.7pt;height: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" fillcolor="red" strokecolor="#c00000" strokeweight="2pt"/>
                  </w:pict>
                </mc:Fallback>
              </mc:AlternateContent>
            </w:r>
            <w:r w:rsidR="00F30AB2">
              <w:rPr>
                <w:rFonts w:eastAsia="Times New Roman"/>
                <w:noProof/>
                <w:color w:val="000000"/>
                <w:sz w:val="20"/>
                <w:szCs w:val="20"/>
                <w:lang w:eastAsia="es-CL"/>
              </w:rPr>
              <w:drawing>
                <wp:inline distT="0" distB="0" distL="0" distR="0" wp14:anchorId="31B94E16" wp14:editId="78F1DC82">
                  <wp:extent cx="4804043" cy="3295650"/>
                  <wp:effectExtent l="0" t="0" r="0" b="0"/>
                  <wp:docPr id="7" name="Imagen 7" descr="C:\Users\andy.morrison\Desktop\Geor Cockburn 13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eor Cockburn 13_2.bmp"/>
                          <pic:cNvPicPr>
                            <a:picLocks noChangeAspect="1" noChangeArrowheads="1"/>
                          </pic:cNvPicPr>
                        </pic:nvPicPr>
                        <pic:blipFill rotWithShape="1">
                          <a:blip r:embed="rId28">
                            <a:extLst>
                              <a:ext uri="{28A0092B-C50C-407E-A947-70E740481C1C}">
                                <a14:useLocalDpi xmlns:a14="http://schemas.microsoft.com/office/drawing/2010/main" val="0"/>
                              </a:ext>
                            </a:extLst>
                          </a:blip>
                          <a:srcRect l="32592" t="34985" r="36979" b="32108"/>
                          <a:stretch/>
                        </pic:blipFill>
                        <pic:spPr bwMode="auto">
                          <a:xfrm>
                            <a:off x="0" y="0"/>
                            <a:ext cx="4820262" cy="33067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2C51" w:rsidRPr="00557733" w14:paraId="60C31A64" w14:textId="77777777" w:rsidTr="001964F4">
        <w:trPr>
          <w:trHeight w:val="300"/>
          <w:jc w:val="center"/>
        </w:trPr>
        <w:tc>
          <w:tcPr>
            <w:tcW w:w="699" w:type="pct"/>
            <w:tcBorders>
              <w:top w:val="single" w:sz="4" w:space="0" w:color="auto"/>
              <w:left w:val="single" w:sz="4" w:space="0" w:color="auto"/>
              <w:bottom w:val="single" w:sz="4" w:space="0" w:color="auto"/>
              <w:right w:val="nil"/>
            </w:tcBorders>
            <w:shd w:val="clear" w:color="auto" w:fill="auto"/>
            <w:noWrap/>
            <w:vAlign w:val="center"/>
            <w:hideMark/>
          </w:tcPr>
          <w:p w14:paraId="7D2CA2DA" w14:textId="77777777" w:rsidR="008A38DC" w:rsidRPr="00557733" w:rsidRDefault="008A38DC" w:rsidP="006A5ADF">
            <w:pPr>
              <w:pStyle w:val="Descripcin"/>
              <w:rPr>
                <w:rFonts w:eastAsia="Times New Roman"/>
                <w:color w:val="000000"/>
                <w:szCs w:val="18"/>
                <w:lang w:eastAsia="es-CL"/>
              </w:rPr>
            </w:pPr>
            <w:bookmarkStart w:id="122" w:name="_Toc356602981"/>
            <w:bookmarkStart w:id="123" w:name="_Toc358129273"/>
            <w:bookmarkStart w:id="124" w:name="_Toc363839849"/>
            <w:bookmarkStart w:id="125" w:name="_Toc386754841"/>
            <w:bookmarkStart w:id="126" w:name="_Toc387430306"/>
            <w:bookmarkStart w:id="127" w:name="_Toc389497314"/>
            <w:bookmarkStart w:id="128" w:name="_Toc389497671"/>
            <w:bookmarkStart w:id="129" w:name="_Toc391375189"/>
            <w:r>
              <w:t xml:space="preserve">Tabla </w:t>
            </w:r>
            <w:r>
              <w:fldChar w:fldCharType="begin"/>
            </w:r>
            <w:r>
              <w:instrText xml:space="preserve"> SEQ Tabla \* ARABIC </w:instrText>
            </w:r>
            <w:r>
              <w:fldChar w:fldCharType="separate"/>
            </w:r>
            <w:r>
              <w:rPr>
                <w:noProof/>
              </w:rPr>
              <w:t>1</w:t>
            </w:r>
            <w:r>
              <w:fldChar w:fldCharType="end"/>
            </w:r>
            <w:r w:rsidRPr="00557733">
              <w:rPr>
                <w:szCs w:val="18"/>
              </w:rPr>
              <w:t>.</w:t>
            </w:r>
            <w:bookmarkEnd w:id="122"/>
            <w:bookmarkEnd w:id="123"/>
            <w:bookmarkEnd w:id="124"/>
            <w:bookmarkEnd w:id="125"/>
            <w:bookmarkEnd w:id="126"/>
            <w:bookmarkEnd w:id="127"/>
            <w:bookmarkEnd w:id="128"/>
            <w:bookmarkEnd w:id="129"/>
          </w:p>
        </w:tc>
        <w:tc>
          <w:tcPr>
            <w:tcW w:w="14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08B51" w14:textId="65980522" w:rsidR="008A38DC" w:rsidRPr="00557733" w:rsidRDefault="008A38DC" w:rsidP="009A112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095F93" w:rsidRPr="00095F93">
              <w:rPr>
                <w:rFonts w:eastAsia="Times New Roman"/>
                <w:color w:val="000000"/>
                <w:sz w:val="18"/>
                <w:szCs w:val="18"/>
                <w:lang w:eastAsia="es-CL"/>
              </w:rPr>
              <w:t>1</w:t>
            </w:r>
            <w:r w:rsidR="009A1126">
              <w:rPr>
                <w:rFonts w:eastAsia="Times New Roman"/>
                <w:color w:val="000000"/>
                <w:sz w:val="18"/>
                <w:szCs w:val="18"/>
                <w:lang w:eastAsia="es-CL"/>
              </w:rPr>
              <w:t>8</w:t>
            </w:r>
            <w:r w:rsidR="00660DC1">
              <w:rPr>
                <w:rFonts w:eastAsia="Times New Roman"/>
                <w:color w:val="000000"/>
                <w:sz w:val="18"/>
                <w:szCs w:val="18"/>
                <w:lang w:eastAsia="es-CL"/>
              </w:rPr>
              <w:t>-</w:t>
            </w:r>
            <w:r w:rsidRPr="001A0F79">
              <w:rPr>
                <w:rFonts w:eastAsia="Times New Roman"/>
                <w:color w:val="000000"/>
                <w:sz w:val="18"/>
                <w:szCs w:val="18"/>
                <w:lang w:eastAsia="es-CL"/>
              </w:rPr>
              <w:t>0</w:t>
            </w:r>
            <w:r w:rsidR="009A1126">
              <w:rPr>
                <w:rFonts w:eastAsia="Times New Roman"/>
                <w:color w:val="000000"/>
                <w:sz w:val="18"/>
                <w:szCs w:val="18"/>
                <w:lang w:eastAsia="es-CL"/>
              </w:rPr>
              <w:t>6</w:t>
            </w:r>
            <w:r w:rsidR="00660DC1">
              <w:rPr>
                <w:rFonts w:eastAsia="Times New Roman"/>
                <w:color w:val="000000"/>
                <w:sz w:val="18"/>
                <w:szCs w:val="18"/>
                <w:lang w:eastAsia="es-CL"/>
              </w:rPr>
              <w:t>-</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84" w:type="pct"/>
            <w:tcBorders>
              <w:top w:val="single" w:sz="4" w:space="0" w:color="auto"/>
              <w:left w:val="nil"/>
              <w:bottom w:val="single" w:sz="4" w:space="0" w:color="auto"/>
              <w:right w:val="nil"/>
            </w:tcBorders>
            <w:shd w:val="clear" w:color="auto" w:fill="auto"/>
            <w:noWrap/>
            <w:vAlign w:val="center"/>
            <w:hideMark/>
          </w:tcPr>
          <w:p w14:paraId="5C9D81A9" w14:textId="77777777" w:rsidR="008A38DC" w:rsidRPr="00557733" w:rsidRDefault="008A38DC" w:rsidP="006A5ADF">
            <w:pPr>
              <w:pStyle w:val="Descripcin"/>
              <w:rPr>
                <w:szCs w:val="18"/>
              </w:rPr>
            </w:pPr>
            <w:bookmarkStart w:id="130" w:name="_Toc356602982"/>
            <w:bookmarkStart w:id="131" w:name="_Toc358129274"/>
            <w:bookmarkStart w:id="132" w:name="_Toc363839850"/>
            <w:bookmarkStart w:id="133" w:name="_Toc386754842"/>
            <w:bookmarkStart w:id="134" w:name="_Toc387430307"/>
            <w:bookmarkStart w:id="135" w:name="_Toc389497315"/>
            <w:bookmarkStart w:id="136" w:name="_Toc389497672"/>
            <w:bookmarkStart w:id="137" w:name="_Toc391375190"/>
            <w:r w:rsidRPr="00A83D8B">
              <w:t>F</w:t>
            </w:r>
            <w:r>
              <w:t>igura 5</w:t>
            </w:r>
            <w:r w:rsidRPr="00557733">
              <w:rPr>
                <w:szCs w:val="18"/>
              </w:rPr>
              <w:t>.</w:t>
            </w:r>
            <w:bookmarkEnd w:id="130"/>
            <w:bookmarkEnd w:id="131"/>
            <w:bookmarkEnd w:id="132"/>
            <w:bookmarkEnd w:id="133"/>
            <w:bookmarkEnd w:id="134"/>
            <w:bookmarkEnd w:id="135"/>
            <w:bookmarkEnd w:id="136"/>
            <w:bookmarkEnd w:id="137"/>
          </w:p>
        </w:tc>
        <w:tc>
          <w:tcPr>
            <w:tcW w:w="1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40511" w14:textId="07AFEAD1" w:rsidR="008A38DC" w:rsidRPr="00557733" w:rsidRDefault="008A38DC" w:rsidP="009A1126">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095F93">
              <w:rPr>
                <w:rFonts w:eastAsia="Times New Roman"/>
                <w:sz w:val="18"/>
                <w:szCs w:val="18"/>
                <w:lang w:eastAsia="es-CL"/>
              </w:rPr>
              <w:t>1</w:t>
            </w:r>
            <w:r w:rsidR="009A1126">
              <w:rPr>
                <w:rFonts w:eastAsia="Times New Roman"/>
                <w:sz w:val="18"/>
                <w:szCs w:val="18"/>
                <w:lang w:eastAsia="es-CL"/>
              </w:rPr>
              <w:t>8</w:t>
            </w:r>
            <w:r w:rsidR="00660DC1">
              <w:rPr>
                <w:rFonts w:eastAsia="Times New Roman"/>
                <w:sz w:val="18"/>
                <w:szCs w:val="18"/>
                <w:lang w:eastAsia="es-CL"/>
              </w:rPr>
              <w:t>-</w:t>
            </w:r>
            <w:r>
              <w:rPr>
                <w:rFonts w:eastAsia="Times New Roman"/>
                <w:sz w:val="18"/>
                <w:szCs w:val="18"/>
                <w:lang w:eastAsia="es-CL"/>
              </w:rPr>
              <w:t>0</w:t>
            </w:r>
            <w:r w:rsidR="009A1126">
              <w:rPr>
                <w:rFonts w:eastAsia="Times New Roman"/>
                <w:sz w:val="18"/>
                <w:szCs w:val="18"/>
                <w:lang w:eastAsia="es-CL"/>
              </w:rPr>
              <w:t>6</w:t>
            </w:r>
            <w:r w:rsidR="00660DC1">
              <w:rPr>
                <w:rFonts w:eastAsia="Times New Roman"/>
                <w:sz w:val="18"/>
                <w:szCs w:val="18"/>
                <w:lang w:eastAsia="es-CL"/>
              </w:rPr>
              <w:t>-</w:t>
            </w:r>
            <w:r>
              <w:rPr>
                <w:rFonts w:eastAsia="Times New Roman"/>
                <w:sz w:val="18"/>
                <w:szCs w:val="18"/>
                <w:lang w:eastAsia="es-CL"/>
              </w:rPr>
              <w:t>2014 (Fecha de elaboración)</w:t>
            </w:r>
          </w:p>
        </w:tc>
      </w:tr>
      <w:tr w:rsidR="00022C51" w:rsidRPr="00557733" w14:paraId="5964C138" w14:textId="77777777" w:rsidTr="001964F4">
        <w:trPr>
          <w:trHeight w:val="300"/>
          <w:jc w:val="center"/>
        </w:trPr>
        <w:tc>
          <w:tcPr>
            <w:tcW w:w="21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D85787" w14:textId="6A504216" w:rsidR="008A38DC" w:rsidRPr="00F973C7" w:rsidRDefault="008A38DC" w:rsidP="00653403">
            <w:pPr>
              <w:rPr>
                <w:rFonts w:eastAsia="Times New Roman"/>
                <w:color w:val="000000"/>
                <w:sz w:val="18"/>
                <w:szCs w:val="18"/>
                <w:lang w:eastAsia="es-CL"/>
              </w:rPr>
            </w:pPr>
            <w:r w:rsidRPr="00653403">
              <w:rPr>
                <w:rFonts w:eastAsia="Times New Roman"/>
                <w:b/>
                <w:color w:val="000000"/>
                <w:sz w:val="18"/>
                <w:szCs w:val="18"/>
                <w:lang w:eastAsia="es-CL"/>
              </w:rPr>
              <w:t>Descripción Medio de Prueba:</w:t>
            </w:r>
            <w:r w:rsidRPr="00653403">
              <w:rPr>
                <w:rFonts w:eastAsia="Times New Roman"/>
                <w:color w:val="000000"/>
                <w:sz w:val="18"/>
                <w:szCs w:val="18"/>
                <w:lang w:eastAsia="es-CL"/>
              </w:rPr>
              <w:t xml:space="preserve"> Detalle de coordenadas UTM, referidas a Datum WGS 84</w:t>
            </w:r>
            <w:r w:rsidR="00714EB9" w:rsidRPr="00653403">
              <w:rPr>
                <w:rFonts w:eastAsia="Times New Roman"/>
                <w:color w:val="000000"/>
                <w:sz w:val="18"/>
                <w:szCs w:val="18"/>
                <w:lang w:eastAsia="es-CL"/>
              </w:rPr>
              <w:t xml:space="preserve"> Huso 1</w:t>
            </w:r>
            <w:r w:rsidR="009A1126" w:rsidRPr="00653403">
              <w:rPr>
                <w:rFonts w:eastAsia="Times New Roman"/>
                <w:color w:val="000000"/>
                <w:sz w:val="18"/>
                <w:szCs w:val="18"/>
                <w:lang w:eastAsia="es-CL"/>
              </w:rPr>
              <w:t>9</w:t>
            </w:r>
            <w:r w:rsidRPr="00653403">
              <w:rPr>
                <w:rFonts w:eastAsia="Times New Roman"/>
                <w:color w:val="000000"/>
                <w:sz w:val="18"/>
                <w:szCs w:val="18"/>
                <w:lang w:eastAsia="es-CL"/>
              </w:rPr>
              <w:t xml:space="preserve">, de ubicación de los vértices del área de concesión acuícola, módulo de cultivo, plataforma de </w:t>
            </w:r>
            <w:r w:rsidR="00714EB9" w:rsidRPr="00653403">
              <w:rPr>
                <w:rFonts w:eastAsia="Times New Roman"/>
                <w:color w:val="000000"/>
                <w:sz w:val="18"/>
                <w:szCs w:val="18"/>
                <w:lang w:eastAsia="es-CL"/>
              </w:rPr>
              <w:t>ensilaje</w:t>
            </w:r>
            <w:r w:rsidR="00653403" w:rsidRPr="00653403">
              <w:rPr>
                <w:rFonts w:eastAsia="Times New Roman"/>
                <w:color w:val="000000"/>
                <w:sz w:val="18"/>
                <w:szCs w:val="18"/>
                <w:lang w:eastAsia="es-CL"/>
              </w:rPr>
              <w:t>, plataforma de materiales</w:t>
            </w:r>
            <w:r w:rsidRPr="00653403">
              <w:rPr>
                <w:rFonts w:eastAsia="Times New Roman"/>
                <w:color w:val="000000"/>
                <w:sz w:val="18"/>
                <w:szCs w:val="18"/>
                <w:lang w:eastAsia="es-CL"/>
              </w:rPr>
              <w:t xml:space="preserve"> y pont</w:t>
            </w:r>
            <w:r w:rsidR="00653403" w:rsidRPr="00653403">
              <w:rPr>
                <w:rFonts w:eastAsia="Times New Roman"/>
                <w:color w:val="000000"/>
                <w:sz w:val="18"/>
                <w:szCs w:val="18"/>
                <w:lang w:eastAsia="es-CL"/>
              </w:rPr>
              <w:t>ones</w:t>
            </w:r>
            <w:r w:rsidRPr="00653403">
              <w:rPr>
                <w:rFonts w:eastAsia="Times New Roman"/>
                <w:color w:val="000000"/>
                <w:sz w:val="18"/>
                <w:szCs w:val="18"/>
                <w:lang w:eastAsia="es-CL"/>
              </w:rPr>
              <w:t>.</w:t>
            </w:r>
          </w:p>
        </w:tc>
        <w:tc>
          <w:tcPr>
            <w:tcW w:w="28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2B0C9" w14:textId="78319041" w:rsidR="008A38DC" w:rsidRPr="00A712F0" w:rsidRDefault="008A38DC" w:rsidP="00757C07">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009A1126" w:rsidRPr="00A712F0">
              <w:rPr>
                <w:rFonts w:ascii="Calibri" w:eastAsia="Times New Roman" w:hAnsi="Calibri"/>
                <w:color w:val="000000"/>
                <w:sz w:val="18"/>
                <w:szCs w:val="18"/>
                <w:lang w:eastAsia="es-CL"/>
              </w:rPr>
              <w:t>Ubicación de las estructuras del centro respecto al área de concesión acuícola definida en la RCA N°</w:t>
            </w:r>
            <w:r w:rsidR="009A1126">
              <w:rPr>
                <w:rFonts w:ascii="Calibri" w:eastAsia="Times New Roman" w:hAnsi="Calibri"/>
                <w:color w:val="000000"/>
                <w:sz w:val="18"/>
                <w:szCs w:val="18"/>
                <w:lang w:eastAsia="es-CL"/>
              </w:rPr>
              <w:t>081</w:t>
            </w:r>
            <w:r w:rsidR="009A1126" w:rsidRPr="00A712F0">
              <w:rPr>
                <w:rFonts w:ascii="Calibri" w:eastAsia="Times New Roman" w:hAnsi="Calibri"/>
                <w:color w:val="000000"/>
                <w:sz w:val="18"/>
                <w:szCs w:val="18"/>
                <w:lang w:eastAsia="es-CL"/>
              </w:rPr>
              <w:t>/</w:t>
            </w:r>
            <w:r w:rsidR="009A1126" w:rsidRPr="00B500E1">
              <w:rPr>
                <w:rFonts w:ascii="Calibri" w:eastAsia="Times New Roman" w:hAnsi="Calibri"/>
                <w:color w:val="000000"/>
                <w:sz w:val="18"/>
                <w:szCs w:val="18"/>
                <w:lang w:eastAsia="es-CL"/>
              </w:rPr>
              <w:t>2010</w:t>
            </w:r>
            <w:r w:rsidR="00BF3176" w:rsidRPr="00B500E1">
              <w:rPr>
                <w:rFonts w:ascii="Calibri" w:eastAsia="Times New Roman" w:hAnsi="Calibri"/>
                <w:color w:val="000000"/>
                <w:sz w:val="18"/>
                <w:szCs w:val="18"/>
                <w:lang w:eastAsia="es-CL"/>
              </w:rPr>
              <w:t xml:space="preserve"> </w:t>
            </w:r>
            <w:r w:rsidR="009A1126" w:rsidRPr="00B500E1">
              <w:rPr>
                <w:rFonts w:ascii="Calibri" w:eastAsia="Times New Roman" w:hAnsi="Calibri"/>
                <w:color w:val="000000"/>
                <w:sz w:val="18"/>
                <w:szCs w:val="18"/>
                <w:lang w:eastAsia="es-CL"/>
              </w:rPr>
              <w:t>y Resolución N°1</w:t>
            </w:r>
            <w:r w:rsidR="00BF3176" w:rsidRPr="00B500E1">
              <w:rPr>
                <w:rFonts w:ascii="Calibri" w:eastAsia="Times New Roman" w:hAnsi="Calibri"/>
                <w:color w:val="000000"/>
                <w:sz w:val="18"/>
                <w:szCs w:val="18"/>
                <w:lang w:eastAsia="es-CL"/>
              </w:rPr>
              <w:t>992</w:t>
            </w:r>
            <w:r w:rsidR="009A1126" w:rsidRPr="00B500E1">
              <w:rPr>
                <w:rFonts w:ascii="Calibri" w:eastAsia="Times New Roman" w:hAnsi="Calibri"/>
                <w:color w:val="000000"/>
                <w:sz w:val="18"/>
                <w:szCs w:val="18"/>
                <w:lang w:eastAsia="es-CL"/>
              </w:rPr>
              <w:t xml:space="preserve"> de fecha </w:t>
            </w:r>
            <w:r w:rsidR="00BF3176" w:rsidRPr="00B500E1">
              <w:rPr>
                <w:rFonts w:ascii="Calibri" w:eastAsia="Times New Roman" w:hAnsi="Calibri"/>
                <w:color w:val="000000"/>
                <w:sz w:val="18"/>
                <w:szCs w:val="18"/>
                <w:lang w:eastAsia="es-CL"/>
              </w:rPr>
              <w:t>20</w:t>
            </w:r>
            <w:r w:rsidR="009A1126" w:rsidRPr="00B500E1">
              <w:rPr>
                <w:rFonts w:ascii="Calibri" w:eastAsia="Times New Roman" w:hAnsi="Calibri"/>
                <w:color w:val="000000"/>
                <w:sz w:val="18"/>
                <w:szCs w:val="18"/>
                <w:lang w:eastAsia="es-CL"/>
              </w:rPr>
              <w:t>/0</w:t>
            </w:r>
            <w:r w:rsidR="00BF3176" w:rsidRPr="00B500E1">
              <w:rPr>
                <w:rFonts w:ascii="Calibri" w:eastAsia="Times New Roman" w:hAnsi="Calibri"/>
                <w:color w:val="000000"/>
                <w:sz w:val="18"/>
                <w:szCs w:val="18"/>
                <w:lang w:eastAsia="es-CL"/>
              </w:rPr>
              <w:t>6</w:t>
            </w:r>
            <w:r w:rsidR="009A1126" w:rsidRPr="00B500E1">
              <w:rPr>
                <w:rFonts w:ascii="Calibri" w:eastAsia="Times New Roman" w:hAnsi="Calibri"/>
                <w:color w:val="000000"/>
                <w:sz w:val="18"/>
                <w:szCs w:val="18"/>
                <w:lang w:eastAsia="es-CL"/>
              </w:rPr>
              <w:t>/</w:t>
            </w:r>
            <w:r w:rsidR="00BF3176" w:rsidRPr="00B500E1">
              <w:rPr>
                <w:rFonts w:ascii="Calibri" w:eastAsia="Times New Roman" w:hAnsi="Calibri"/>
                <w:color w:val="000000"/>
                <w:sz w:val="18"/>
                <w:szCs w:val="18"/>
                <w:lang w:eastAsia="es-CL"/>
              </w:rPr>
              <w:t>12</w:t>
            </w:r>
            <w:r w:rsidR="009A1126" w:rsidRPr="00B500E1">
              <w:rPr>
                <w:rFonts w:ascii="Calibri" w:eastAsia="Times New Roman" w:hAnsi="Calibri"/>
                <w:color w:val="000000"/>
                <w:sz w:val="18"/>
                <w:szCs w:val="18"/>
                <w:lang w:eastAsia="es-CL"/>
              </w:rPr>
              <w:t xml:space="preserve"> de la Subsecretaría </w:t>
            </w:r>
            <w:r w:rsidR="00B500E1" w:rsidRPr="00B500E1">
              <w:rPr>
                <w:rFonts w:ascii="Calibri" w:eastAsia="Times New Roman" w:hAnsi="Calibri"/>
                <w:color w:val="000000"/>
                <w:sz w:val="18"/>
                <w:szCs w:val="18"/>
                <w:lang w:eastAsia="es-CL"/>
              </w:rPr>
              <w:t xml:space="preserve">para las Fuerzas Armadas </w:t>
            </w:r>
            <w:r w:rsidR="009A1126" w:rsidRPr="00B500E1">
              <w:rPr>
                <w:rFonts w:ascii="Calibri" w:eastAsia="Times New Roman" w:hAnsi="Calibri"/>
                <w:color w:val="000000"/>
                <w:sz w:val="18"/>
                <w:szCs w:val="18"/>
                <w:lang w:eastAsia="es-CL"/>
              </w:rPr>
              <w:t>del Ministerio de Defensa Nacional.</w:t>
            </w:r>
            <w:r w:rsidR="00002210">
              <w:rPr>
                <w:rFonts w:ascii="Calibri" w:eastAsia="Times New Roman" w:hAnsi="Calibri"/>
                <w:color w:val="000000"/>
                <w:sz w:val="18"/>
                <w:szCs w:val="18"/>
                <w:lang w:eastAsia="es-CL"/>
              </w:rPr>
              <w:t xml:space="preserve"> Cabe señalar que si bien se muestra en la figura que el punto 6 se encontraría ubicado en tierra, ello solo obedece a problemas de resolución de la imagen base utilizada, ya que durante el desarrollo de la inspección se constató que éste se ubicaba </w:t>
            </w:r>
            <w:r w:rsidR="009D40EE">
              <w:rPr>
                <w:rFonts w:ascii="Calibri" w:eastAsia="Times New Roman" w:hAnsi="Calibri"/>
                <w:color w:val="000000"/>
                <w:sz w:val="18"/>
                <w:szCs w:val="18"/>
                <w:lang w:eastAsia="es-CL"/>
              </w:rPr>
              <w:t xml:space="preserve">en </w:t>
            </w:r>
            <w:r w:rsidR="00757C07">
              <w:rPr>
                <w:rFonts w:ascii="Calibri" w:eastAsia="Times New Roman" w:hAnsi="Calibri"/>
                <w:color w:val="000000"/>
                <w:sz w:val="18"/>
                <w:szCs w:val="18"/>
                <w:lang w:eastAsia="es-CL"/>
              </w:rPr>
              <w:t>una porción de agua de mar</w:t>
            </w:r>
            <w:r w:rsidR="00BF1AD4">
              <w:rPr>
                <w:rFonts w:ascii="Calibri" w:eastAsia="Times New Roman" w:hAnsi="Calibri"/>
                <w:color w:val="000000"/>
                <w:sz w:val="18"/>
                <w:szCs w:val="18"/>
                <w:lang w:eastAsia="es-CL"/>
              </w:rPr>
              <w:t>.</w:t>
            </w:r>
          </w:p>
        </w:tc>
      </w:tr>
      <w:tr w:rsidR="00022C51" w:rsidRPr="00F551C3" w14:paraId="596BB8D8" w14:textId="77777777" w:rsidTr="001964F4">
        <w:trPr>
          <w:trHeight w:val="627"/>
          <w:jc w:val="center"/>
        </w:trPr>
        <w:tc>
          <w:tcPr>
            <w:tcW w:w="2179" w:type="pct"/>
            <w:gridSpan w:val="2"/>
            <w:vMerge/>
            <w:tcBorders>
              <w:top w:val="single" w:sz="4" w:space="0" w:color="auto"/>
              <w:left w:val="single" w:sz="4" w:space="0" w:color="auto"/>
              <w:bottom w:val="single" w:sz="4" w:space="0" w:color="000000"/>
              <w:right w:val="single" w:sz="4" w:space="0" w:color="000000"/>
            </w:tcBorders>
            <w:vAlign w:val="center"/>
            <w:hideMark/>
          </w:tcPr>
          <w:p w14:paraId="09557603" w14:textId="77777777" w:rsidR="008A38DC" w:rsidRPr="00F551C3" w:rsidRDefault="008A38DC" w:rsidP="006A5ADF">
            <w:pPr>
              <w:jc w:val="left"/>
              <w:rPr>
                <w:rFonts w:ascii="Calibri" w:eastAsia="Times New Roman" w:hAnsi="Calibri"/>
                <w:color w:val="000000"/>
                <w:sz w:val="20"/>
                <w:szCs w:val="20"/>
                <w:lang w:eastAsia="es-CL"/>
              </w:rPr>
            </w:pPr>
          </w:p>
        </w:tc>
        <w:tc>
          <w:tcPr>
            <w:tcW w:w="2821" w:type="pct"/>
            <w:gridSpan w:val="2"/>
            <w:vMerge/>
            <w:tcBorders>
              <w:top w:val="single" w:sz="4" w:space="0" w:color="auto"/>
              <w:left w:val="single" w:sz="4" w:space="0" w:color="auto"/>
              <w:bottom w:val="single" w:sz="4" w:space="0" w:color="000000"/>
              <w:right w:val="single" w:sz="4" w:space="0" w:color="000000"/>
            </w:tcBorders>
            <w:vAlign w:val="center"/>
            <w:hideMark/>
          </w:tcPr>
          <w:p w14:paraId="2E9D08EA" w14:textId="77777777" w:rsidR="008A38DC" w:rsidRPr="00F551C3" w:rsidRDefault="008A38DC" w:rsidP="006A5ADF">
            <w:pPr>
              <w:jc w:val="left"/>
              <w:rPr>
                <w:rFonts w:ascii="Calibri" w:eastAsia="Times New Roman" w:hAnsi="Calibri"/>
                <w:color w:val="000000"/>
                <w:sz w:val="20"/>
                <w:szCs w:val="20"/>
                <w:lang w:eastAsia="es-CL"/>
              </w:rPr>
            </w:pPr>
          </w:p>
        </w:tc>
      </w:tr>
    </w:tbl>
    <w:p w14:paraId="14F1E6FB" w14:textId="77777777" w:rsidR="001711D1" w:rsidRDefault="001711D1" w:rsidP="008A38DC">
      <w:pPr>
        <w:jc w:val="left"/>
        <w:rPr>
          <w:rFonts w:cstheme="minorHAnsi"/>
          <w:b/>
          <w:szCs w:val="24"/>
        </w:rPr>
      </w:pPr>
    </w:p>
    <w:p w14:paraId="28863533" w14:textId="77777777" w:rsidR="00923DD7" w:rsidRDefault="00923DD7" w:rsidP="008A38DC">
      <w:pPr>
        <w:jc w:val="left"/>
        <w:rPr>
          <w:rFonts w:cstheme="minorHAnsi"/>
          <w:b/>
          <w:szCs w:val="24"/>
        </w:rPr>
      </w:pPr>
    </w:p>
    <w:p w14:paraId="0242D21C" w14:textId="77777777" w:rsidR="001F3EE2" w:rsidRPr="00582F3F" w:rsidRDefault="001F3EE2" w:rsidP="008A38DC">
      <w:pPr>
        <w:jc w:val="left"/>
        <w:rPr>
          <w:rFonts w:cstheme="minorHAnsi"/>
          <w:b/>
          <w:szCs w:val="24"/>
        </w:rPr>
      </w:pPr>
    </w:p>
    <w:tbl>
      <w:tblPr>
        <w:tblStyle w:val="Tablaconcuadrcula"/>
        <w:tblW w:w="5000" w:type="pct"/>
        <w:tblLook w:val="04A0" w:firstRow="1" w:lastRow="0" w:firstColumn="1" w:lastColumn="0" w:noHBand="0" w:noVBand="1"/>
      </w:tblPr>
      <w:tblGrid>
        <w:gridCol w:w="3833"/>
        <w:gridCol w:w="9955"/>
      </w:tblGrid>
      <w:tr w:rsidR="004C794C" w:rsidRPr="0025129B" w14:paraId="3EBDF705" w14:textId="77777777" w:rsidTr="006A5ADF">
        <w:trPr>
          <w:trHeight w:val="142"/>
        </w:trPr>
        <w:tc>
          <w:tcPr>
            <w:tcW w:w="1390" w:type="pct"/>
          </w:tcPr>
          <w:p w14:paraId="1FFCD241" w14:textId="08319545" w:rsidR="004C794C" w:rsidRPr="0025129B" w:rsidRDefault="004C794C" w:rsidP="004C794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0" w:type="pct"/>
          </w:tcPr>
          <w:p w14:paraId="411ADDDB" w14:textId="5E1E032C" w:rsidR="004C794C" w:rsidRPr="0025129B" w:rsidRDefault="004C794C" w:rsidP="004C794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C794C" w:rsidRPr="0025129B" w14:paraId="40233922" w14:textId="77777777" w:rsidTr="006A5ADF">
        <w:trPr>
          <w:trHeight w:val="178"/>
        </w:trPr>
        <w:tc>
          <w:tcPr>
            <w:tcW w:w="5000" w:type="pct"/>
            <w:gridSpan w:val="2"/>
            <w:tcBorders>
              <w:bottom w:val="single" w:sz="4" w:space="0" w:color="auto"/>
            </w:tcBorders>
          </w:tcPr>
          <w:p w14:paraId="18BA5A34" w14:textId="25140360" w:rsidR="004C794C" w:rsidRPr="003828F1" w:rsidRDefault="004C794C" w:rsidP="006A5ADF">
            <w:r w:rsidRPr="0025129B">
              <w:rPr>
                <w:b/>
              </w:rPr>
              <w:t xml:space="preserve">Tipo de exigencia según lo indicado en RCA: </w:t>
            </w:r>
            <w:r w:rsidR="00486186" w:rsidRPr="00486186">
              <w:rPr>
                <w:b/>
                <w:bCs/>
                <w:lang w:eastAsia="es-CL"/>
              </w:rPr>
              <w:t>03_Permisos ambientales sectoriales</w:t>
            </w:r>
          </w:p>
        </w:tc>
      </w:tr>
      <w:tr w:rsidR="004C794C" w:rsidRPr="0025129B" w14:paraId="75C69076" w14:textId="77777777" w:rsidTr="004C794C">
        <w:trPr>
          <w:trHeight w:val="1303"/>
        </w:trPr>
        <w:tc>
          <w:tcPr>
            <w:tcW w:w="5000" w:type="pct"/>
            <w:gridSpan w:val="2"/>
            <w:tcBorders>
              <w:bottom w:val="single" w:sz="4" w:space="0" w:color="auto"/>
            </w:tcBorders>
          </w:tcPr>
          <w:p w14:paraId="2253A8B1" w14:textId="77777777" w:rsidR="004C794C" w:rsidRPr="0025129B" w:rsidRDefault="004C794C" w:rsidP="006A5AD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4FC296A" w14:textId="74D5ABA5" w:rsidR="006570F8" w:rsidRPr="006570F8" w:rsidRDefault="006570F8" w:rsidP="006570F8">
            <w:pPr>
              <w:rPr>
                <w:b/>
              </w:rPr>
            </w:pPr>
            <w:r w:rsidRPr="006570F8">
              <w:rPr>
                <w:b/>
              </w:rPr>
              <w:t xml:space="preserve">Considerando </w:t>
            </w:r>
            <w:r w:rsidR="00444392">
              <w:rPr>
                <w:b/>
              </w:rPr>
              <w:t>6</w:t>
            </w:r>
            <w:r w:rsidRPr="006570F8">
              <w:rPr>
                <w:b/>
              </w:rPr>
              <w:t xml:space="preserve"> RCA N°0</w:t>
            </w:r>
            <w:r w:rsidR="00444392">
              <w:rPr>
                <w:b/>
              </w:rPr>
              <w:t>81</w:t>
            </w:r>
            <w:r w:rsidRPr="006570F8">
              <w:rPr>
                <w:b/>
              </w:rPr>
              <w:t>/20</w:t>
            </w:r>
            <w:r w:rsidR="00444392">
              <w:rPr>
                <w:b/>
              </w:rPr>
              <w:t>10</w:t>
            </w:r>
          </w:p>
          <w:p w14:paraId="2510A665" w14:textId="16D843F0" w:rsidR="006570F8" w:rsidRDefault="00444392" w:rsidP="001908D6">
            <w:r w:rsidRPr="00444392">
              <w:t>Que, sobre la base de los antecedentes que constan en el expediente de evaluación, debe indicarse que la ejecución del proyecto "Centro De Cultivo Canal Cockburn, Seno Chasco. Nº Pert: 207123014", requiere de los permisos ambientales sectoriales contemplados en los artículos Nºs 68 y 74 del D.S. Nº95/01 del Ministerio Secretaría General de la Presidencia, Reglamento del Sistema de Evaluación de Impacto Ambiental.</w:t>
            </w:r>
          </w:p>
          <w:p w14:paraId="16EF4F6C" w14:textId="487803AD" w:rsidR="006570F8" w:rsidRPr="004C794C" w:rsidRDefault="006570F8" w:rsidP="00444392"/>
        </w:tc>
      </w:tr>
      <w:tr w:rsidR="00A84658" w:rsidRPr="0025129B" w14:paraId="64BA1D09" w14:textId="77777777" w:rsidTr="00A84658">
        <w:trPr>
          <w:trHeight w:val="714"/>
        </w:trPr>
        <w:tc>
          <w:tcPr>
            <w:tcW w:w="5000" w:type="pct"/>
            <w:gridSpan w:val="2"/>
            <w:tcBorders>
              <w:bottom w:val="single" w:sz="4" w:space="0" w:color="auto"/>
            </w:tcBorders>
          </w:tcPr>
          <w:p w14:paraId="400A1DD3" w14:textId="77777777" w:rsidR="00A84658" w:rsidRPr="004A1228" w:rsidRDefault="00A84658" w:rsidP="00A84658">
            <w:pPr>
              <w:rPr>
                <w:rFonts w:eastAsia="Times New Roman"/>
                <w:b/>
                <w:bCs/>
                <w:color w:val="000000"/>
                <w:lang w:eastAsia="es-CL"/>
              </w:rPr>
            </w:pPr>
            <w:r w:rsidRPr="004A1228">
              <w:rPr>
                <w:rFonts w:eastAsia="Times New Roman"/>
                <w:b/>
                <w:bCs/>
                <w:color w:val="000000"/>
                <w:lang w:eastAsia="es-CL"/>
              </w:rPr>
              <w:t xml:space="preserve">Documentación entregada: </w:t>
            </w:r>
          </w:p>
          <w:p w14:paraId="332D1CE4" w14:textId="04901C06" w:rsidR="00A84658" w:rsidRPr="00A84658" w:rsidRDefault="00A84658" w:rsidP="00A84658">
            <w:pPr>
              <w:pStyle w:val="Prrafodelista"/>
              <w:numPr>
                <w:ilvl w:val="0"/>
                <w:numId w:val="42"/>
              </w:numPr>
              <w:ind w:left="142" w:hanging="142"/>
              <w:rPr>
                <w:rFonts w:ascii="Calibri" w:eastAsia="Times New Roman" w:hAnsi="Calibri"/>
                <w:color w:val="000000"/>
                <w:lang w:eastAsia="es-CL"/>
              </w:rPr>
            </w:pPr>
            <w:r>
              <w:rPr>
                <w:rFonts w:cstheme="minorHAnsi"/>
                <w:lang w:val="es-ES" w:eastAsia="es-ES"/>
              </w:rPr>
              <w:t>C</w:t>
            </w:r>
            <w:r w:rsidRPr="00C05766">
              <w:rPr>
                <w:rFonts w:cstheme="minorHAnsi"/>
                <w:lang w:val="es-ES" w:eastAsia="es-ES"/>
              </w:rPr>
              <w:t>arta de</w:t>
            </w:r>
            <w:r w:rsidRPr="00C05766">
              <w:rPr>
                <w:rFonts w:ascii="Calibri" w:eastAsia="Times New Roman" w:hAnsi="Calibri"/>
                <w:color w:val="000000"/>
                <w:lang w:eastAsia="es-CL"/>
              </w:rPr>
              <w:t xml:space="preserve"> fecha 12/05/14</w:t>
            </w:r>
            <w:r w:rsidRPr="000975EB">
              <w:rPr>
                <w:rFonts w:cstheme="minorHAnsi"/>
                <w:lang w:val="es-ES" w:eastAsia="es-ES"/>
              </w:rPr>
              <w:t xml:space="preserve">, </w:t>
            </w:r>
            <w:r>
              <w:rPr>
                <w:rFonts w:cstheme="minorHAnsi"/>
                <w:lang w:val="es-ES" w:eastAsia="es-ES"/>
              </w:rPr>
              <w:t xml:space="preserve">a través de la cual el titular </w:t>
            </w:r>
            <w:r w:rsidRPr="000975EB">
              <w:rPr>
                <w:rFonts w:cstheme="minorHAnsi"/>
                <w:lang w:val="es-ES" w:eastAsia="es-ES"/>
              </w:rPr>
              <w:t>envía copia digital de la Resolución Ex. (</w:t>
            </w:r>
            <w:r w:rsidRPr="00E71CAD">
              <w:rPr>
                <w:rFonts w:cstheme="minorHAnsi"/>
                <w:lang w:val="es-ES" w:eastAsia="es-ES"/>
              </w:rPr>
              <w:t xml:space="preserve">SUBPESCA) N° 209 de fecha 31 de enero de 2012 </w:t>
            </w:r>
            <w:r>
              <w:rPr>
                <w:rFonts w:cstheme="minorHAnsi"/>
                <w:lang w:val="es-ES" w:eastAsia="es-ES"/>
              </w:rPr>
              <w:t xml:space="preserve">que </w:t>
            </w:r>
            <w:r w:rsidRPr="00C05766">
              <w:rPr>
                <w:rFonts w:cstheme="minorHAnsi"/>
                <w:lang w:val="es-ES" w:eastAsia="es-ES"/>
              </w:rPr>
              <w:t>aprueba el proyecto técnico y cronograma de actividades correspondientes al centro inspeccionado</w:t>
            </w:r>
            <w:r>
              <w:rPr>
                <w:rFonts w:cstheme="minorHAnsi"/>
                <w:lang w:val="es-ES" w:eastAsia="es-ES"/>
              </w:rPr>
              <w:t xml:space="preserve"> (Ver Anexo 4)</w:t>
            </w:r>
            <w:r w:rsidRPr="00C05766">
              <w:rPr>
                <w:rFonts w:cstheme="minorHAnsi"/>
                <w:lang w:val="es-ES" w:eastAsia="es-ES"/>
              </w:rPr>
              <w:t>.</w:t>
            </w:r>
          </w:p>
        </w:tc>
      </w:tr>
      <w:tr w:rsidR="004C794C" w:rsidRPr="0025129B" w14:paraId="04D0826E" w14:textId="77777777" w:rsidTr="006A5ADF">
        <w:trPr>
          <w:trHeight w:val="337"/>
        </w:trPr>
        <w:tc>
          <w:tcPr>
            <w:tcW w:w="5000" w:type="pct"/>
            <w:gridSpan w:val="2"/>
          </w:tcPr>
          <w:p w14:paraId="5DA101D7" w14:textId="6CA45B20" w:rsidR="004C794C" w:rsidRPr="0025129B" w:rsidRDefault="00A84658" w:rsidP="006A5ADF">
            <w:pPr>
              <w:jc w:val="left"/>
              <w:rPr>
                <w:rFonts w:eastAsia="Times New Roman"/>
                <w:color w:val="000000"/>
                <w:lang w:eastAsia="es-CL"/>
              </w:rPr>
            </w:pPr>
            <w:r w:rsidRPr="008D4F1D">
              <w:rPr>
                <w:b/>
              </w:rPr>
              <w:t>Resultado (s) examen de Información:</w:t>
            </w:r>
          </w:p>
        </w:tc>
      </w:tr>
      <w:tr w:rsidR="004C794C" w:rsidRPr="0025129B" w14:paraId="2DBCFC35" w14:textId="77777777" w:rsidTr="006A5ADF">
        <w:trPr>
          <w:trHeight w:val="627"/>
        </w:trPr>
        <w:tc>
          <w:tcPr>
            <w:tcW w:w="5000" w:type="pct"/>
            <w:gridSpan w:val="2"/>
          </w:tcPr>
          <w:p w14:paraId="1931801E" w14:textId="77777777" w:rsidR="00741E30" w:rsidRPr="00A84658" w:rsidRDefault="00EC6251" w:rsidP="00A84658">
            <w:pPr>
              <w:pStyle w:val="Prrafodelista"/>
              <w:numPr>
                <w:ilvl w:val="0"/>
                <w:numId w:val="4"/>
              </w:numPr>
              <w:ind w:left="284" w:hanging="284"/>
              <w:rPr>
                <w:b/>
              </w:rPr>
            </w:pPr>
            <w:r w:rsidRPr="00FE72A8">
              <w:rPr>
                <w:rFonts w:cstheme="minorHAnsi"/>
                <w:lang w:val="es-ES" w:eastAsia="es-ES"/>
              </w:rPr>
              <w:t xml:space="preserve">Como resultado del examen de la información remitida se advierte que el titular acredita a través de la Resolución citada en el párrafo precedente, la obtención del PAS correspondiente al Art. 74 del D.S. SEGPRES N°95/01, asociado al proyecto técnico de acuicultura y su cronograma de actividades, considerando la ubicación, </w:t>
            </w:r>
            <w:r w:rsidR="003F23F1">
              <w:rPr>
                <w:rFonts w:cstheme="minorHAnsi"/>
                <w:lang w:val="es-ES" w:eastAsia="es-ES"/>
              </w:rPr>
              <w:t xml:space="preserve">superficie, </w:t>
            </w:r>
            <w:r w:rsidRPr="00FE72A8">
              <w:rPr>
                <w:rFonts w:cstheme="minorHAnsi"/>
                <w:lang w:val="es-ES" w:eastAsia="es-ES"/>
              </w:rPr>
              <w:t>producción máxima, dimensiones y cantidad de balsas-jaulas equivalentes a lo especificado en la RCA N°0</w:t>
            </w:r>
            <w:r w:rsidR="004E1394">
              <w:rPr>
                <w:rFonts w:cstheme="minorHAnsi"/>
                <w:lang w:val="es-ES" w:eastAsia="es-ES"/>
              </w:rPr>
              <w:t>81</w:t>
            </w:r>
            <w:r w:rsidRPr="00FE72A8">
              <w:rPr>
                <w:rFonts w:cstheme="minorHAnsi"/>
                <w:lang w:val="es-ES" w:eastAsia="es-ES"/>
              </w:rPr>
              <w:t>/20</w:t>
            </w:r>
            <w:r w:rsidR="004E1394">
              <w:rPr>
                <w:rFonts w:cstheme="minorHAnsi"/>
                <w:lang w:val="es-ES" w:eastAsia="es-ES"/>
              </w:rPr>
              <w:t>10</w:t>
            </w:r>
            <w:r w:rsidRPr="00FE72A8">
              <w:rPr>
                <w:rFonts w:cstheme="minorHAnsi"/>
                <w:lang w:val="es-ES" w:eastAsia="es-ES"/>
              </w:rPr>
              <w:t>.</w:t>
            </w:r>
          </w:p>
          <w:p w14:paraId="67E3EB0B" w14:textId="7848BAC1" w:rsidR="00A84658" w:rsidRPr="00EC6251" w:rsidRDefault="00A84658" w:rsidP="00A84658">
            <w:pPr>
              <w:pStyle w:val="Prrafodelista"/>
              <w:ind w:left="284"/>
              <w:rPr>
                <w:b/>
              </w:rPr>
            </w:pPr>
          </w:p>
        </w:tc>
      </w:tr>
    </w:tbl>
    <w:p w14:paraId="664C2DD7" w14:textId="77777777" w:rsidR="008A38DC" w:rsidRDefault="008A38DC" w:rsidP="00A83D8B"/>
    <w:p w14:paraId="2D347B8B" w14:textId="77777777" w:rsidR="004C794C" w:rsidRDefault="004C794C" w:rsidP="00A83D8B"/>
    <w:p w14:paraId="51745744" w14:textId="77777777" w:rsidR="004C794C" w:rsidRDefault="004C794C" w:rsidP="00A83D8B"/>
    <w:p w14:paraId="18533339" w14:textId="77777777" w:rsidR="004C794C" w:rsidRDefault="004C794C" w:rsidP="00A83D8B"/>
    <w:p w14:paraId="4AE0E22E" w14:textId="77777777" w:rsidR="004C794C" w:rsidRDefault="004C794C" w:rsidP="00A83D8B"/>
    <w:p w14:paraId="3051DBB3" w14:textId="77777777" w:rsidR="004C794C" w:rsidRDefault="004C794C" w:rsidP="00A83D8B"/>
    <w:p w14:paraId="4F662576" w14:textId="77777777" w:rsidR="004C794C" w:rsidRDefault="004C794C" w:rsidP="00A83D8B"/>
    <w:p w14:paraId="1CB80BFE" w14:textId="77777777" w:rsidR="004C794C" w:rsidRDefault="004C794C" w:rsidP="00A83D8B"/>
    <w:p w14:paraId="5BB0C6DE" w14:textId="77777777" w:rsidR="004C794C" w:rsidRDefault="004C794C" w:rsidP="00A83D8B"/>
    <w:p w14:paraId="269F80C9" w14:textId="77777777" w:rsidR="000E48C8" w:rsidRDefault="000E48C8" w:rsidP="000E48C8"/>
    <w:p w14:paraId="42DB8F23" w14:textId="77777777" w:rsidR="000E48C8" w:rsidRDefault="000E48C8" w:rsidP="000E48C8"/>
    <w:p w14:paraId="4443D890" w14:textId="77777777" w:rsidR="00C00667" w:rsidRDefault="00C00667" w:rsidP="000E48C8"/>
    <w:p w14:paraId="79D7DF7B" w14:textId="77777777" w:rsidR="00C00667" w:rsidRDefault="00C00667" w:rsidP="000E48C8"/>
    <w:p w14:paraId="69A56359" w14:textId="77777777" w:rsidR="00C00667" w:rsidRDefault="00C00667" w:rsidP="000E48C8"/>
    <w:p w14:paraId="08E13C4E" w14:textId="77777777" w:rsidR="00C00667" w:rsidRDefault="00C00667" w:rsidP="000E48C8"/>
    <w:p w14:paraId="43D33030" w14:textId="77777777" w:rsidR="00C00667" w:rsidRDefault="00C00667" w:rsidP="000E48C8"/>
    <w:p w14:paraId="17EC6F97" w14:textId="77777777" w:rsidR="00C00667" w:rsidRDefault="00C00667" w:rsidP="000E48C8"/>
    <w:p w14:paraId="0A67EA60" w14:textId="77777777" w:rsidR="00A132BF" w:rsidRDefault="00A132BF" w:rsidP="000E48C8"/>
    <w:p w14:paraId="4F971594" w14:textId="77777777" w:rsidR="00A132BF" w:rsidRDefault="00A132BF" w:rsidP="000E48C8"/>
    <w:p w14:paraId="501C7962" w14:textId="150D8608" w:rsidR="000E48C8" w:rsidRPr="0025129B" w:rsidRDefault="000E48C8" w:rsidP="000E48C8">
      <w:pPr>
        <w:pStyle w:val="Ttulo2"/>
      </w:pPr>
      <w:bookmarkStart w:id="138" w:name="_Toc363839853"/>
      <w:bookmarkStart w:id="139" w:name="_Toc386754843"/>
      <w:bookmarkStart w:id="140" w:name="_Toc391375191"/>
      <w:r>
        <w:lastRenderedPageBreak/>
        <w:t>Manejo de los efectos de la materia orgánica por alimento no consumido y fecas, en el sedimento y columna de agua</w:t>
      </w:r>
      <w:bookmarkEnd w:id="138"/>
      <w:bookmarkEnd w:id="139"/>
      <w:r w:rsidRPr="0025129B">
        <w:t>.</w:t>
      </w:r>
      <w:bookmarkEnd w:id="140"/>
    </w:p>
    <w:p w14:paraId="27CA2A50" w14:textId="77777777" w:rsidR="004C794C" w:rsidRDefault="004C794C" w:rsidP="00A83D8B"/>
    <w:tbl>
      <w:tblPr>
        <w:tblStyle w:val="Tablaconcuadrcula"/>
        <w:tblW w:w="5000" w:type="pct"/>
        <w:tblLook w:val="04A0" w:firstRow="1" w:lastRow="0" w:firstColumn="1" w:lastColumn="0" w:noHBand="0" w:noVBand="1"/>
      </w:tblPr>
      <w:tblGrid>
        <w:gridCol w:w="3839"/>
        <w:gridCol w:w="9949"/>
      </w:tblGrid>
      <w:tr w:rsidR="000E48C8" w:rsidRPr="00761B5B" w14:paraId="10C6C12D" w14:textId="77777777" w:rsidTr="000E48C8">
        <w:trPr>
          <w:trHeight w:val="142"/>
        </w:trPr>
        <w:tc>
          <w:tcPr>
            <w:tcW w:w="1392" w:type="pct"/>
          </w:tcPr>
          <w:p w14:paraId="7A930857" w14:textId="6A3E13A2" w:rsidR="000E48C8" w:rsidRPr="00761B5B" w:rsidRDefault="000E48C8" w:rsidP="000E48C8">
            <w:r w:rsidRPr="00761B5B">
              <w:rPr>
                <w:rFonts w:eastAsia="Times New Roman"/>
                <w:b/>
                <w:bCs/>
                <w:color w:val="000000"/>
                <w:lang w:eastAsia="es-CL"/>
              </w:rPr>
              <w:t>Número de Hecho Constatado</w:t>
            </w:r>
            <w:r w:rsidRPr="00761B5B">
              <w:rPr>
                <w:rFonts w:eastAsia="Times New Roman"/>
                <w:color w:val="000000"/>
                <w:lang w:eastAsia="es-CL"/>
              </w:rPr>
              <w:t xml:space="preserve">: </w:t>
            </w:r>
            <w:r w:rsidRPr="00761B5B">
              <w:rPr>
                <w:b/>
              </w:rPr>
              <w:t>3</w:t>
            </w:r>
          </w:p>
        </w:tc>
        <w:tc>
          <w:tcPr>
            <w:tcW w:w="3608" w:type="pct"/>
          </w:tcPr>
          <w:p w14:paraId="75B3E0DF" w14:textId="60120961" w:rsidR="000E48C8" w:rsidRPr="00761B5B" w:rsidRDefault="000E48C8" w:rsidP="00112636">
            <w:r w:rsidRPr="00761B5B">
              <w:rPr>
                <w:rFonts w:eastAsia="Times New Roman"/>
                <w:b/>
                <w:bCs/>
                <w:color w:val="000000"/>
                <w:lang w:eastAsia="es-CL"/>
              </w:rPr>
              <w:t>Estación</w:t>
            </w:r>
            <w:r w:rsidRPr="00761B5B">
              <w:rPr>
                <w:rFonts w:eastAsia="Times New Roman"/>
                <w:color w:val="000000"/>
                <w:lang w:eastAsia="es-CL"/>
              </w:rPr>
              <w:t xml:space="preserve">: </w:t>
            </w:r>
            <w:r w:rsidR="00112636" w:rsidRPr="00761B5B">
              <w:rPr>
                <w:rFonts w:eastAsia="Times New Roman"/>
                <w:color w:val="000000"/>
                <w:lang w:eastAsia="es-CL"/>
              </w:rPr>
              <w:t>5</w:t>
            </w:r>
          </w:p>
        </w:tc>
      </w:tr>
      <w:tr w:rsidR="000E48C8" w:rsidRPr="00761B5B" w14:paraId="3E222894" w14:textId="77777777" w:rsidTr="00833548">
        <w:trPr>
          <w:trHeight w:val="178"/>
        </w:trPr>
        <w:tc>
          <w:tcPr>
            <w:tcW w:w="5000" w:type="pct"/>
            <w:gridSpan w:val="2"/>
            <w:tcBorders>
              <w:bottom w:val="single" w:sz="4" w:space="0" w:color="auto"/>
            </w:tcBorders>
          </w:tcPr>
          <w:p w14:paraId="33EDA00F" w14:textId="77777777" w:rsidR="000E48C8" w:rsidRPr="00761B5B" w:rsidRDefault="000E48C8" w:rsidP="00833548">
            <w:r w:rsidRPr="00761B5B">
              <w:rPr>
                <w:b/>
              </w:rPr>
              <w:t xml:space="preserve">Tipo de exigencia según lo indicado en RCA: </w:t>
            </w:r>
            <w:r w:rsidRPr="00761B5B">
              <w:rPr>
                <w:b/>
                <w:bCs/>
                <w:lang w:eastAsia="es-CL"/>
              </w:rPr>
              <w:t>01_Descripción del proyecto o actividad</w:t>
            </w:r>
          </w:p>
        </w:tc>
      </w:tr>
      <w:tr w:rsidR="000E48C8" w:rsidRPr="00761B5B" w14:paraId="4FCE301A" w14:textId="77777777" w:rsidTr="00F67119">
        <w:trPr>
          <w:trHeight w:val="1889"/>
        </w:trPr>
        <w:tc>
          <w:tcPr>
            <w:tcW w:w="5000" w:type="pct"/>
            <w:gridSpan w:val="2"/>
            <w:tcBorders>
              <w:bottom w:val="single" w:sz="4" w:space="0" w:color="auto"/>
            </w:tcBorders>
          </w:tcPr>
          <w:p w14:paraId="3F7B9A65" w14:textId="1D149333" w:rsidR="000E48C8" w:rsidRPr="00761B5B" w:rsidRDefault="000E48C8" w:rsidP="00833548">
            <w:pPr>
              <w:rPr>
                <w:rFonts w:eastAsia="Times New Roman"/>
                <w:b/>
                <w:color w:val="000000"/>
                <w:lang w:eastAsia="es-CL"/>
              </w:rPr>
            </w:pPr>
            <w:r w:rsidRPr="00761B5B">
              <w:rPr>
                <w:rFonts w:eastAsia="Times New Roman"/>
                <w:b/>
                <w:bCs/>
                <w:color w:val="000000"/>
                <w:lang w:eastAsia="es-CL"/>
              </w:rPr>
              <w:t>Exigencia</w:t>
            </w:r>
            <w:r w:rsidRPr="00761B5B">
              <w:rPr>
                <w:rFonts w:eastAsia="Times New Roman"/>
                <w:b/>
                <w:color w:val="000000"/>
                <w:lang w:eastAsia="es-CL"/>
              </w:rPr>
              <w:t xml:space="preserve">: </w:t>
            </w:r>
          </w:p>
          <w:p w14:paraId="03DEEC5D" w14:textId="0B91B54D" w:rsidR="000E48C8" w:rsidRPr="00761B5B" w:rsidRDefault="000E48C8" w:rsidP="00833548">
            <w:pPr>
              <w:rPr>
                <w:b/>
              </w:rPr>
            </w:pPr>
            <w:r w:rsidRPr="00761B5B">
              <w:rPr>
                <w:b/>
              </w:rPr>
              <w:t>Considerando 3</w:t>
            </w:r>
            <w:r w:rsidR="00020A6D" w:rsidRPr="00761B5B">
              <w:rPr>
                <w:b/>
              </w:rPr>
              <w:t>.2</w:t>
            </w:r>
            <w:r w:rsidRPr="00761B5B">
              <w:rPr>
                <w:b/>
              </w:rPr>
              <w:t xml:space="preserve"> RCA N°</w:t>
            </w:r>
            <w:r w:rsidR="00020A6D" w:rsidRPr="00761B5B">
              <w:rPr>
                <w:b/>
              </w:rPr>
              <w:t>081</w:t>
            </w:r>
            <w:r w:rsidRPr="00761B5B">
              <w:rPr>
                <w:b/>
              </w:rPr>
              <w:t>/20</w:t>
            </w:r>
            <w:r w:rsidR="00CA7B36" w:rsidRPr="00761B5B">
              <w:rPr>
                <w:b/>
              </w:rPr>
              <w:t>1</w:t>
            </w:r>
            <w:r w:rsidR="00020A6D" w:rsidRPr="00761B5B">
              <w:rPr>
                <w:b/>
              </w:rPr>
              <w:t>0</w:t>
            </w:r>
          </w:p>
          <w:p w14:paraId="7BB90AED" w14:textId="2F4D9283" w:rsidR="00CA7B36" w:rsidRPr="00761B5B" w:rsidRDefault="00020A6D" w:rsidP="00CA7B36">
            <w:pPr>
              <w:rPr>
                <w:rFonts w:eastAsia="Times New Roman"/>
                <w:bCs/>
                <w:color w:val="000000"/>
                <w:lang w:eastAsia="es-CL"/>
              </w:rPr>
            </w:pPr>
            <w:r w:rsidRPr="00761B5B">
              <w:rPr>
                <w:rFonts w:eastAsia="Times New Roman"/>
                <w:bCs/>
                <w:color w:val="000000"/>
                <w:lang w:eastAsia="es-CL"/>
              </w:rPr>
              <w:t>El proyecto corresponde a la instalación de un centro de engorda de salmonidos, con el objeto de producir 5400 toneladas […], mediante la instalación de 30 balsas jaulas circulares de 25 metros de diámetro y 20 metros de profundidad. […]</w:t>
            </w:r>
          </w:p>
          <w:p w14:paraId="4DFA7984" w14:textId="77777777" w:rsidR="00020A6D" w:rsidRPr="00761B5B" w:rsidRDefault="00020A6D" w:rsidP="00CA7B36">
            <w:pPr>
              <w:rPr>
                <w:rFonts w:eastAsia="Times New Roman"/>
                <w:bCs/>
                <w:color w:val="000000"/>
                <w:lang w:eastAsia="es-CL"/>
              </w:rPr>
            </w:pPr>
          </w:p>
          <w:p w14:paraId="03747E74" w14:textId="23CFE38A" w:rsidR="00DC3279" w:rsidRPr="00761B5B" w:rsidRDefault="00DC3279" w:rsidP="00DC3279">
            <w:pPr>
              <w:rPr>
                <w:b/>
              </w:rPr>
            </w:pPr>
            <w:r w:rsidRPr="00761B5B">
              <w:rPr>
                <w:b/>
              </w:rPr>
              <w:t>Considerando 3.3.1.4 RCA N°081/2010</w:t>
            </w:r>
          </w:p>
          <w:p w14:paraId="38AFEAC4" w14:textId="40AB6D27" w:rsidR="000C3B33" w:rsidRPr="00F67119" w:rsidRDefault="00DC3279" w:rsidP="00687A0A">
            <w:r w:rsidRPr="00761B5B">
              <w:t>Las balsas jaulas a instalar corresponden a 30 balsas jaulas circulares de 25 metros de diámetro. […]</w:t>
            </w:r>
          </w:p>
        </w:tc>
      </w:tr>
      <w:tr w:rsidR="00E86760" w:rsidRPr="00761B5B" w14:paraId="5CADA6B6" w14:textId="77777777" w:rsidTr="00E86760">
        <w:trPr>
          <w:trHeight w:val="176"/>
        </w:trPr>
        <w:tc>
          <w:tcPr>
            <w:tcW w:w="5000" w:type="pct"/>
            <w:gridSpan w:val="2"/>
            <w:tcBorders>
              <w:bottom w:val="single" w:sz="4" w:space="0" w:color="auto"/>
            </w:tcBorders>
          </w:tcPr>
          <w:p w14:paraId="3FB9F9B7" w14:textId="012F2F36" w:rsidR="00E86760" w:rsidRPr="00761B5B" w:rsidRDefault="00E86760" w:rsidP="00833548">
            <w:pPr>
              <w:rPr>
                <w:rFonts w:eastAsia="Times New Roman"/>
                <w:b/>
                <w:bCs/>
                <w:color w:val="000000"/>
                <w:lang w:eastAsia="es-CL"/>
              </w:rPr>
            </w:pPr>
            <w:r w:rsidRPr="00761B5B">
              <w:rPr>
                <w:b/>
              </w:rPr>
              <w:t xml:space="preserve">Tipo de exigencia según lo indicado en RCA: </w:t>
            </w:r>
            <w:r w:rsidR="0022058F" w:rsidRPr="00761B5B">
              <w:rPr>
                <w:b/>
                <w:bCs/>
                <w:lang w:eastAsia="es-CL"/>
              </w:rPr>
              <w:t>12_No identificado</w:t>
            </w:r>
          </w:p>
        </w:tc>
      </w:tr>
      <w:tr w:rsidR="00E86760" w:rsidRPr="00761B5B" w14:paraId="4DF25632" w14:textId="77777777" w:rsidTr="00E86760">
        <w:trPr>
          <w:trHeight w:val="847"/>
        </w:trPr>
        <w:tc>
          <w:tcPr>
            <w:tcW w:w="5000" w:type="pct"/>
            <w:gridSpan w:val="2"/>
            <w:tcBorders>
              <w:bottom w:val="single" w:sz="4" w:space="0" w:color="auto"/>
            </w:tcBorders>
          </w:tcPr>
          <w:p w14:paraId="28E71181" w14:textId="77777777" w:rsidR="00E86760" w:rsidRPr="00761B5B" w:rsidRDefault="00E86760" w:rsidP="00E86760">
            <w:pPr>
              <w:rPr>
                <w:rFonts w:eastAsia="Times New Roman"/>
                <w:b/>
                <w:color w:val="000000"/>
                <w:lang w:eastAsia="es-CL"/>
              </w:rPr>
            </w:pPr>
            <w:r w:rsidRPr="00761B5B">
              <w:rPr>
                <w:rFonts w:eastAsia="Times New Roman"/>
                <w:b/>
                <w:bCs/>
                <w:color w:val="000000"/>
                <w:lang w:eastAsia="es-CL"/>
              </w:rPr>
              <w:t>Exigencia</w:t>
            </w:r>
            <w:r w:rsidRPr="00761B5B">
              <w:rPr>
                <w:rFonts w:eastAsia="Times New Roman"/>
                <w:b/>
                <w:color w:val="000000"/>
                <w:lang w:eastAsia="es-CL"/>
              </w:rPr>
              <w:t xml:space="preserve">: </w:t>
            </w:r>
          </w:p>
          <w:p w14:paraId="2873B1DF" w14:textId="13CC9AAB" w:rsidR="0022058F" w:rsidRPr="00761B5B" w:rsidRDefault="0022058F" w:rsidP="0022058F">
            <w:pPr>
              <w:rPr>
                <w:b/>
              </w:rPr>
            </w:pPr>
            <w:r w:rsidRPr="00761B5B">
              <w:rPr>
                <w:b/>
              </w:rPr>
              <w:t>Considerando 4.5.2 RCA N°081/2010</w:t>
            </w:r>
          </w:p>
          <w:p w14:paraId="2CB24448" w14:textId="0B87470A" w:rsidR="00E86760" w:rsidRPr="00F67119" w:rsidRDefault="0022058F" w:rsidP="00833548">
            <w:r w:rsidRPr="00761B5B">
              <w:t xml:space="preserve">El Titular deberá cumplir con el cronograma de actividades y programa de producción señalado en el respectivo </w:t>
            </w:r>
            <w:r w:rsidR="00673BB5" w:rsidRPr="00761B5B">
              <w:t>P</w:t>
            </w:r>
            <w:r w:rsidRPr="00761B5B">
              <w:t xml:space="preserve">royecto </w:t>
            </w:r>
            <w:r w:rsidR="00673BB5" w:rsidRPr="00761B5B">
              <w:t>T</w:t>
            </w:r>
            <w:r w:rsidRPr="00761B5B">
              <w:t>écnico</w:t>
            </w:r>
            <w:r w:rsidR="00673BB5" w:rsidRPr="00761B5B">
              <w:t xml:space="preserve">, asociado a </w:t>
            </w:r>
            <w:r w:rsidRPr="00761B5B">
              <w:t xml:space="preserve">la solicitud de concesión </w:t>
            </w:r>
            <w:r w:rsidR="00673BB5" w:rsidRPr="00761B5B">
              <w:t>en comento</w:t>
            </w:r>
            <w:r w:rsidRPr="00761B5B">
              <w:t>.</w:t>
            </w:r>
          </w:p>
        </w:tc>
      </w:tr>
      <w:tr w:rsidR="00761B5B" w:rsidRPr="00761B5B" w14:paraId="2A66FDBA" w14:textId="77777777" w:rsidTr="00E86760">
        <w:trPr>
          <w:trHeight w:val="847"/>
        </w:trPr>
        <w:tc>
          <w:tcPr>
            <w:tcW w:w="5000" w:type="pct"/>
            <w:gridSpan w:val="2"/>
            <w:tcBorders>
              <w:bottom w:val="single" w:sz="4" w:space="0" w:color="auto"/>
            </w:tcBorders>
          </w:tcPr>
          <w:p w14:paraId="0C22305B" w14:textId="77777777" w:rsidR="00761B5B" w:rsidRPr="004A1228" w:rsidRDefault="00761B5B" w:rsidP="00761B5B">
            <w:pPr>
              <w:rPr>
                <w:rFonts w:eastAsia="Times New Roman"/>
                <w:b/>
                <w:bCs/>
                <w:color w:val="000000"/>
                <w:lang w:eastAsia="es-CL"/>
              </w:rPr>
            </w:pPr>
            <w:r w:rsidRPr="004A1228">
              <w:rPr>
                <w:rFonts w:eastAsia="Times New Roman"/>
                <w:b/>
                <w:bCs/>
                <w:color w:val="000000"/>
                <w:lang w:eastAsia="es-CL"/>
              </w:rPr>
              <w:t xml:space="preserve">Documentación entregada: </w:t>
            </w:r>
          </w:p>
          <w:p w14:paraId="2D5F09C2" w14:textId="75E42FF5" w:rsidR="00761B5B" w:rsidRPr="00A236E6" w:rsidRDefault="00761B5B" w:rsidP="00761B5B">
            <w:pPr>
              <w:pStyle w:val="Prrafodelista"/>
              <w:numPr>
                <w:ilvl w:val="0"/>
                <w:numId w:val="42"/>
              </w:numPr>
              <w:ind w:left="142" w:hanging="142"/>
              <w:rPr>
                <w:rFonts w:ascii="Calibri" w:eastAsia="Times New Roman" w:hAnsi="Calibri"/>
                <w:color w:val="000000"/>
                <w:lang w:eastAsia="es-CL"/>
              </w:rPr>
            </w:pPr>
            <w:r w:rsidRPr="00A236E6">
              <w:t xml:space="preserve">Consulta de pertinencia presentada por el titular con fecha </w:t>
            </w:r>
            <w:r w:rsidR="00A236E6" w:rsidRPr="00A236E6">
              <w:t>17</w:t>
            </w:r>
            <w:r w:rsidRPr="00A236E6">
              <w:t>/</w:t>
            </w:r>
            <w:r w:rsidR="00A236E6" w:rsidRPr="00A236E6">
              <w:t>12</w:t>
            </w:r>
            <w:r w:rsidRPr="00A236E6">
              <w:t>/</w:t>
            </w:r>
            <w:r w:rsidR="00A236E6" w:rsidRPr="00A236E6">
              <w:t>12</w:t>
            </w:r>
            <w:r w:rsidRPr="00A236E6">
              <w:t xml:space="preserve">, a través de la cual se plantearon cambios </w:t>
            </w:r>
            <w:r w:rsidR="00A236E6" w:rsidRPr="00A236E6">
              <w:rPr>
                <w:rFonts w:eastAsia="Times New Roman" w:cs="Calibri"/>
                <w:color w:val="000000"/>
                <w:lang w:eastAsia="es-CL"/>
              </w:rPr>
              <w:t>en el número y geometría de las balsas-jaulas del centro, contemplando 22 jaulas cuadradas de 30x30 metros</w:t>
            </w:r>
            <w:r w:rsidRPr="00A236E6">
              <w:t xml:space="preserve"> (Ver Anexo </w:t>
            </w:r>
            <w:r w:rsidR="00A236E6" w:rsidRPr="00A236E6">
              <w:t>5</w:t>
            </w:r>
            <w:r w:rsidRPr="00A236E6">
              <w:t>).</w:t>
            </w:r>
          </w:p>
          <w:p w14:paraId="39ABE7DC" w14:textId="6813FB30" w:rsidR="00761B5B" w:rsidRPr="00A236E6" w:rsidRDefault="00A236E6" w:rsidP="00761B5B">
            <w:pPr>
              <w:pStyle w:val="Prrafodelista"/>
              <w:numPr>
                <w:ilvl w:val="0"/>
                <w:numId w:val="43"/>
              </w:numPr>
              <w:ind w:left="142" w:hanging="142"/>
              <w:rPr>
                <w:rFonts w:eastAsia="Times New Roman"/>
                <w:b/>
                <w:bCs/>
                <w:color w:val="000000"/>
                <w:lang w:eastAsia="es-CL"/>
              </w:rPr>
            </w:pPr>
            <w:r w:rsidRPr="00A236E6">
              <w:t>Carta (SEA) N°043 de fecha 20/02/13</w:t>
            </w:r>
            <w:r w:rsidR="00761B5B" w:rsidRPr="00A236E6">
              <w:t xml:space="preserve">, a través de la cual dicho organismo indicó al titular que la modificación propuesta mediante su consulta de fecha </w:t>
            </w:r>
            <w:r w:rsidRPr="00A236E6">
              <w:t>17</w:t>
            </w:r>
            <w:r w:rsidR="00761B5B" w:rsidRPr="00A236E6">
              <w:t>/</w:t>
            </w:r>
            <w:r w:rsidRPr="00A236E6">
              <w:t>12</w:t>
            </w:r>
            <w:r w:rsidR="00761B5B" w:rsidRPr="00A236E6">
              <w:t>/1</w:t>
            </w:r>
            <w:r w:rsidRPr="00A236E6">
              <w:t>2</w:t>
            </w:r>
            <w:r w:rsidR="00761B5B" w:rsidRPr="00A236E6">
              <w:t xml:space="preserve">, no constituía un cambio de consideración que amerite ingreso al SEIA (Ver Anexo </w:t>
            </w:r>
            <w:r w:rsidRPr="00A236E6">
              <w:t>5</w:t>
            </w:r>
            <w:r w:rsidR="00761B5B" w:rsidRPr="00A236E6">
              <w:t>).</w:t>
            </w:r>
          </w:p>
          <w:p w14:paraId="721E7773" w14:textId="77777777" w:rsidR="00761B5B" w:rsidRPr="00541B6E" w:rsidRDefault="00A236E6" w:rsidP="00A236E6">
            <w:pPr>
              <w:pStyle w:val="Prrafodelista"/>
              <w:numPr>
                <w:ilvl w:val="0"/>
                <w:numId w:val="43"/>
              </w:numPr>
              <w:ind w:left="142" w:hanging="142"/>
              <w:rPr>
                <w:rFonts w:eastAsia="Times New Roman"/>
                <w:b/>
                <w:bCs/>
                <w:color w:val="000000"/>
                <w:lang w:eastAsia="es-CL"/>
              </w:rPr>
            </w:pPr>
            <w:r w:rsidRPr="00A236E6">
              <w:rPr>
                <w:rFonts w:ascii="Calibri" w:eastAsia="Times New Roman" w:hAnsi="Calibri"/>
                <w:color w:val="000000"/>
                <w:lang w:eastAsia="es-CL"/>
              </w:rPr>
              <w:t xml:space="preserve">Solicitud y Proyecto Técnico de “Concesión de Acuicultura”, incluida en el Anexo 2 de la Declaración de Impacto Ambiental del proyecto “Centro De Cultivo Canal Cockburn, Seno Chasco. Nº Pert: 207123014”, </w:t>
            </w:r>
            <w:r>
              <w:rPr>
                <w:rFonts w:ascii="Calibri" w:eastAsia="Times New Roman" w:hAnsi="Calibri"/>
                <w:color w:val="000000"/>
                <w:lang w:eastAsia="es-CL"/>
              </w:rPr>
              <w:t xml:space="preserve">a través de la cual se especificó que </w:t>
            </w:r>
            <w:r w:rsidRPr="00A236E6">
              <w:rPr>
                <w:rFonts w:ascii="Calibri" w:eastAsia="Times New Roman" w:hAnsi="Calibri"/>
                <w:color w:val="000000"/>
                <w:lang w:eastAsia="es-CL"/>
              </w:rPr>
              <w:t xml:space="preserve">la producción máxima proyectada para el centro corresponde a 5.400.000 </w:t>
            </w:r>
            <w:r w:rsidRPr="00541B6E">
              <w:rPr>
                <w:rFonts w:ascii="Calibri" w:eastAsia="Times New Roman" w:hAnsi="Calibri"/>
                <w:color w:val="000000"/>
                <w:lang w:eastAsia="es-CL"/>
              </w:rPr>
              <w:t>kilogramos (5.400 toneladas).</w:t>
            </w:r>
          </w:p>
          <w:p w14:paraId="6C739D50" w14:textId="4FEEC108" w:rsidR="00541B6E" w:rsidRPr="00761B5B" w:rsidRDefault="00541B6E" w:rsidP="00541B6E">
            <w:pPr>
              <w:pStyle w:val="Prrafodelista"/>
              <w:numPr>
                <w:ilvl w:val="0"/>
                <w:numId w:val="43"/>
              </w:numPr>
              <w:ind w:left="142" w:hanging="142"/>
              <w:rPr>
                <w:rFonts w:eastAsia="Times New Roman"/>
                <w:b/>
                <w:bCs/>
                <w:color w:val="000000"/>
                <w:lang w:eastAsia="es-CL"/>
              </w:rPr>
            </w:pPr>
            <w:r w:rsidRPr="00541B6E">
              <w:rPr>
                <w:rFonts w:cstheme="minorHAnsi"/>
                <w:lang w:val="es-ES" w:eastAsia="es-ES"/>
              </w:rPr>
              <w:t>Carta de</w:t>
            </w:r>
            <w:r w:rsidRPr="00541B6E">
              <w:rPr>
                <w:rFonts w:ascii="Calibri" w:eastAsia="Times New Roman" w:hAnsi="Calibri"/>
                <w:color w:val="000000"/>
                <w:lang w:eastAsia="es-CL"/>
              </w:rPr>
              <w:t xml:space="preserve"> fecha 12/05/14, a través de la cual el titular</w:t>
            </w:r>
            <w:r w:rsidRPr="00541B6E">
              <w:rPr>
                <w:rFonts w:cstheme="minorHAnsi"/>
                <w:lang w:val="es-ES" w:eastAsia="es-ES"/>
              </w:rPr>
              <w:t xml:space="preserve"> envía copia digital de Informe de Operación del centro inspeccionado correspondiente al período comprendido entre enero de 2013 y abril de 2014, a través del cual se especifican tanto las unidades como el peso (Kilogramos) de los peces existentes (Ver Anexo 4).</w:t>
            </w:r>
          </w:p>
        </w:tc>
      </w:tr>
      <w:tr w:rsidR="000E48C8" w:rsidRPr="00761B5B" w14:paraId="2064A37A" w14:textId="77777777" w:rsidTr="00833548">
        <w:trPr>
          <w:trHeight w:val="337"/>
        </w:trPr>
        <w:tc>
          <w:tcPr>
            <w:tcW w:w="5000" w:type="pct"/>
            <w:gridSpan w:val="2"/>
          </w:tcPr>
          <w:p w14:paraId="3418398D" w14:textId="77777777" w:rsidR="000E48C8" w:rsidRPr="00761B5B" w:rsidRDefault="000E48C8" w:rsidP="00833548">
            <w:pPr>
              <w:jc w:val="left"/>
              <w:rPr>
                <w:rFonts w:eastAsia="Times New Roman"/>
                <w:color w:val="000000"/>
                <w:lang w:eastAsia="es-CL"/>
              </w:rPr>
            </w:pPr>
            <w:r w:rsidRPr="00761B5B">
              <w:rPr>
                <w:rFonts w:eastAsia="Times New Roman"/>
                <w:b/>
                <w:bCs/>
                <w:color w:val="000000"/>
                <w:lang w:eastAsia="es-CL"/>
              </w:rPr>
              <w:t>Hecho(s) constatado(s) durante la fiscalización</w:t>
            </w:r>
            <w:r w:rsidRPr="00761B5B">
              <w:rPr>
                <w:rFonts w:eastAsia="Times New Roman"/>
                <w:color w:val="000000"/>
                <w:lang w:eastAsia="es-CL"/>
              </w:rPr>
              <w:t xml:space="preserve">: </w:t>
            </w:r>
          </w:p>
        </w:tc>
      </w:tr>
      <w:tr w:rsidR="000E48C8" w:rsidRPr="0025129B" w14:paraId="45D125C5" w14:textId="77777777" w:rsidTr="00833548">
        <w:trPr>
          <w:trHeight w:val="627"/>
        </w:trPr>
        <w:tc>
          <w:tcPr>
            <w:tcW w:w="5000" w:type="pct"/>
            <w:gridSpan w:val="2"/>
          </w:tcPr>
          <w:p w14:paraId="4D0A1D59" w14:textId="7A1DB1DC" w:rsidR="00C67841" w:rsidRPr="00761B5B" w:rsidRDefault="00C67841" w:rsidP="00C67841">
            <w:pPr>
              <w:pStyle w:val="Prrafodelista"/>
              <w:numPr>
                <w:ilvl w:val="0"/>
                <w:numId w:val="5"/>
              </w:numPr>
              <w:ind w:left="284" w:hanging="284"/>
              <w:rPr>
                <w:rFonts w:ascii="Calibri" w:eastAsia="Times New Roman" w:hAnsi="Calibri"/>
                <w:color w:val="000000"/>
                <w:lang w:eastAsia="es-CL"/>
              </w:rPr>
            </w:pPr>
            <w:r w:rsidRPr="00761B5B">
              <w:rPr>
                <w:rFonts w:cstheme="minorHAnsi"/>
                <w:lang w:val="es-ES" w:eastAsia="es-ES"/>
              </w:rPr>
              <w:t xml:space="preserve">Durante la inspección ambiental realizada el día </w:t>
            </w:r>
            <w:r w:rsidR="00236CEC" w:rsidRPr="00761B5B">
              <w:rPr>
                <w:rFonts w:cstheme="minorHAnsi"/>
                <w:lang w:val="es-ES" w:eastAsia="es-ES"/>
              </w:rPr>
              <w:t>6</w:t>
            </w:r>
            <w:r w:rsidRPr="00761B5B">
              <w:rPr>
                <w:rFonts w:cstheme="minorHAnsi"/>
                <w:lang w:val="es-ES" w:eastAsia="es-ES"/>
              </w:rPr>
              <w:t xml:space="preserve"> de ma</w:t>
            </w:r>
            <w:r w:rsidR="00236CEC" w:rsidRPr="00761B5B">
              <w:rPr>
                <w:rFonts w:cstheme="minorHAnsi"/>
                <w:lang w:val="es-ES" w:eastAsia="es-ES"/>
              </w:rPr>
              <w:t>y</w:t>
            </w:r>
            <w:r w:rsidRPr="00761B5B">
              <w:rPr>
                <w:rFonts w:cstheme="minorHAnsi"/>
                <w:lang w:val="es-ES" w:eastAsia="es-ES"/>
              </w:rPr>
              <w:t>o de 2014 se observó la existencia de un total de 1</w:t>
            </w:r>
            <w:r w:rsidR="00236CEC" w:rsidRPr="00761B5B">
              <w:rPr>
                <w:rFonts w:cstheme="minorHAnsi"/>
                <w:lang w:val="es-ES" w:eastAsia="es-ES"/>
              </w:rPr>
              <w:t>9</w:t>
            </w:r>
            <w:r w:rsidRPr="00761B5B">
              <w:rPr>
                <w:rFonts w:cstheme="minorHAnsi"/>
                <w:lang w:val="es-ES" w:eastAsia="es-ES"/>
              </w:rPr>
              <w:t xml:space="preserve"> balsas jaulas pobladas (con peces)</w:t>
            </w:r>
            <w:r w:rsidR="00236CEC" w:rsidRPr="00761B5B">
              <w:rPr>
                <w:rFonts w:cstheme="minorHAnsi"/>
                <w:lang w:val="es-ES" w:eastAsia="es-ES"/>
              </w:rPr>
              <w:t xml:space="preserve"> y 1 balsa jaula sin peces</w:t>
            </w:r>
            <w:r w:rsidRPr="00761B5B">
              <w:rPr>
                <w:rFonts w:cstheme="minorHAnsi"/>
                <w:lang w:val="es-ES" w:eastAsia="es-ES"/>
              </w:rPr>
              <w:t>.</w:t>
            </w:r>
          </w:p>
          <w:p w14:paraId="1814B7AD" w14:textId="5437D043" w:rsidR="00C67841" w:rsidRPr="00761B5B" w:rsidRDefault="00236CEC" w:rsidP="00C67841">
            <w:pPr>
              <w:pStyle w:val="Prrafodelista"/>
              <w:numPr>
                <w:ilvl w:val="0"/>
                <w:numId w:val="5"/>
              </w:numPr>
              <w:ind w:left="284" w:hanging="284"/>
              <w:rPr>
                <w:rFonts w:ascii="Calibri" w:eastAsia="Times New Roman" w:hAnsi="Calibri"/>
                <w:color w:val="000000"/>
                <w:lang w:eastAsia="es-CL"/>
              </w:rPr>
            </w:pPr>
            <w:r w:rsidRPr="00761B5B">
              <w:rPr>
                <w:rFonts w:cstheme="minorHAnsi"/>
                <w:lang w:eastAsia="es-ES"/>
              </w:rPr>
              <w:t xml:space="preserve">Según mediciones efectuadas in situ </w:t>
            </w:r>
            <w:r w:rsidR="00C67841" w:rsidRPr="00761B5B">
              <w:rPr>
                <w:rFonts w:cstheme="minorHAnsi"/>
                <w:lang w:eastAsia="es-ES"/>
              </w:rPr>
              <w:t xml:space="preserve">con huincha métrica en </w:t>
            </w:r>
            <w:r w:rsidRPr="00761B5B">
              <w:rPr>
                <w:rFonts w:cstheme="minorHAnsi"/>
                <w:lang w:eastAsia="es-ES"/>
              </w:rPr>
              <w:t>l</w:t>
            </w:r>
            <w:r w:rsidR="00C67841" w:rsidRPr="00761B5B">
              <w:rPr>
                <w:rFonts w:cstheme="minorHAnsi"/>
                <w:lang w:eastAsia="es-ES"/>
              </w:rPr>
              <w:t xml:space="preserve">a balsa jaula </w:t>
            </w:r>
            <w:r w:rsidRPr="00761B5B">
              <w:rPr>
                <w:rFonts w:cstheme="minorHAnsi"/>
                <w:lang w:eastAsia="es-ES"/>
              </w:rPr>
              <w:t xml:space="preserve">N°2 se </w:t>
            </w:r>
            <w:r w:rsidR="00815773" w:rsidRPr="00761B5B">
              <w:rPr>
                <w:rFonts w:cstheme="minorHAnsi"/>
                <w:lang w:eastAsia="es-ES"/>
              </w:rPr>
              <w:t xml:space="preserve">constató </w:t>
            </w:r>
            <w:r w:rsidRPr="00761B5B">
              <w:rPr>
                <w:rFonts w:cstheme="minorHAnsi"/>
                <w:lang w:eastAsia="es-ES"/>
              </w:rPr>
              <w:t>que las dimensiones de ésta eran 29,8 metros x 29,5 metros.</w:t>
            </w:r>
          </w:p>
          <w:p w14:paraId="54CC89D9" w14:textId="11827B35" w:rsidR="00582F3F" w:rsidRPr="00541B6E" w:rsidRDefault="00C67841" w:rsidP="00541B6E">
            <w:pPr>
              <w:pStyle w:val="Prrafodelista"/>
              <w:numPr>
                <w:ilvl w:val="0"/>
                <w:numId w:val="5"/>
              </w:numPr>
              <w:ind w:left="284" w:hanging="284"/>
              <w:rPr>
                <w:rFonts w:ascii="Calibri" w:eastAsia="Times New Roman" w:hAnsi="Calibri"/>
                <w:color w:val="000000"/>
                <w:lang w:eastAsia="es-CL"/>
              </w:rPr>
            </w:pPr>
            <w:r w:rsidRPr="00761B5B">
              <w:rPr>
                <w:rFonts w:cstheme="minorHAnsi"/>
                <w:lang w:eastAsia="es-ES"/>
              </w:rPr>
              <w:t xml:space="preserve">De acuerdo a lo informado por el Sr. </w:t>
            </w:r>
            <w:r w:rsidR="00236CEC" w:rsidRPr="00761B5B">
              <w:rPr>
                <w:rFonts w:cstheme="minorHAnsi"/>
                <w:lang w:eastAsia="es-ES"/>
              </w:rPr>
              <w:t>Isaac Ollivet-Besson</w:t>
            </w:r>
            <w:r w:rsidRPr="00761B5B">
              <w:rPr>
                <w:rFonts w:cstheme="minorHAnsi"/>
                <w:lang w:eastAsia="es-ES"/>
              </w:rPr>
              <w:t xml:space="preserve">, Jefe de Centro, </w:t>
            </w:r>
            <w:r w:rsidR="00236CEC" w:rsidRPr="00761B5B">
              <w:rPr>
                <w:rFonts w:cstheme="minorHAnsi"/>
                <w:lang w:eastAsia="es-ES"/>
              </w:rPr>
              <w:t xml:space="preserve">cada </w:t>
            </w:r>
            <w:r w:rsidRPr="00761B5B">
              <w:rPr>
                <w:rFonts w:cstheme="minorHAnsi"/>
                <w:lang w:eastAsia="es-ES"/>
              </w:rPr>
              <w:t xml:space="preserve">balsa jaula de la instalación posee una profundidad de </w:t>
            </w:r>
            <w:r w:rsidR="00236CEC" w:rsidRPr="00761B5B">
              <w:rPr>
                <w:rFonts w:cstheme="minorHAnsi"/>
                <w:lang w:eastAsia="es-ES"/>
              </w:rPr>
              <w:t>18</w:t>
            </w:r>
            <w:r w:rsidRPr="00761B5B">
              <w:rPr>
                <w:rFonts w:cstheme="minorHAnsi"/>
                <w:lang w:eastAsia="es-ES"/>
              </w:rPr>
              <w:t xml:space="preserve"> metros.</w:t>
            </w:r>
          </w:p>
        </w:tc>
      </w:tr>
      <w:tr w:rsidR="00761B5B" w:rsidRPr="0025129B" w14:paraId="23386942" w14:textId="77777777" w:rsidTr="00761B5B">
        <w:trPr>
          <w:trHeight w:val="335"/>
        </w:trPr>
        <w:tc>
          <w:tcPr>
            <w:tcW w:w="5000" w:type="pct"/>
            <w:gridSpan w:val="2"/>
          </w:tcPr>
          <w:p w14:paraId="2C430C37" w14:textId="5FF98DAD" w:rsidR="00761B5B" w:rsidRPr="00761B5B" w:rsidRDefault="00761B5B" w:rsidP="00761B5B">
            <w:pPr>
              <w:rPr>
                <w:rFonts w:cstheme="minorHAnsi"/>
                <w:lang w:val="es-ES" w:eastAsia="es-ES"/>
              </w:rPr>
            </w:pPr>
            <w:r w:rsidRPr="002C584A">
              <w:rPr>
                <w:b/>
              </w:rPr>
              <w:t>Resultado (s) examen de Información:</w:t>
            </w:r>
          </w:p>
        </w:tc>
      </w:tr>
      <w:tr w:rsidR="00761B5B" w:rsidRPr="0025129B" w14:paraId="79BC2FA6" w14:textId="77777777" w:rsidTr="00F67119">
        <w:trPr>
          <w:trHeight w:val="77"/>
        </w:trPr>
        <w:tc>
          <w:tcPr>
            <w:tcW w:w="5000" w:type="pct"/>
            <w:gridSpan w:val="2"/>
          </w:tcPr>
          <w:p w14:paraId="0D61BDD4" w14:textId="12D72FF1" w:rsidR="00761B5B" w:rsidRPr="00F67119" w:rsidRDefault="00761B5B" w:rsidP="00F67119">
            <w:pPr>
              <w:pStyle w:val="Prrafodelista"/>
              <w:numPr>
                <w:ilvl w:val="0"/>
                <w:numId w:val="5"/>
              </w:numPr>
              <w:ind w:left="284" w:hanging="284"/>
              <w:rPr>
                <w:b/>
              </w:rPr>
            </w:pPr>
            <w:r w:rsidRPr="00F67119">
              <w:rPr>
                <w:rFonts w:cstheme="minorHAnsi"/>
                <w:lang w:val="es-ES" w:eastAsia="es-ES"/>
              </w:rPr>
              <w:t>Al comparar la producción máxima autorizada según la RCA N°081/2010 y la información relativa al programa de producción del centro definido por el titular en su Proyecto Técnico, con el peso en kilogramos de la totalidad de peces existentes al mes de abril de 2014 en el centro, se advierte que la biomasa total disponible en éste correspondía a 1.558 toneladas, valor inferior a las 5.400 toneladas especificadas como límite máximo de producción.</w:t>
            </w:r>
          </w:p>
        </w:tc>
      </w:tr>
    </w:tbl>
    <w:p w14:paraId="11C5F59D" w14:textId="77777777" w:rsidR="004C794C" w:rsidRDefault="004C794C" w:rsidP="00A83D8B"/>
    <w:p w14:paraId="7B10F6F7" w14:textId="77777777" w:rsidR="00A5030B" w:rsidRDefault="00A5030B" w:rsidP="00A83D8B"/>
    <w:tbl>
      <w:tblPr>
        <w:tblStyle w:val="Tablaconcuadrcula"/>
        <w:tblW w:w="5000" w:type="pct"/>
        <w:tblLook w:val="04A0" w:firstRow="1" w:lastRow="0" w:firstColumn="1" w:lastColumn="0" w:noHBand="0" w:noVBand="1"/>
      </w:tblPr>
      <w:tblGrid>
        <w:gridCol w:w="3839"/>
        <w:gridCol w:w="9949"/>
      </w:tblGrid>
      <w:tr w:rsidR="00132823" w:rsidRPr="0025129B" w14:paraId="0D2B31A2" w14:textId="77777777" w:rsidTr="00833548">
        <w:trPr>
          <w:trHeight w:val="142"/>
        </w:trPr>
        <w:tc>
          <w:tcPr>
            <w:tcW w:w="1392" w:type="pct"/>
          </w:tcPr>
          <w:p w14:paraId="356053BE" w14:textId="7DAD706A" w:rsidR="00132823" w:rsidRPr="0025129B" w:rsidRDefault="00132823" w:rsidP="0013282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08" w:type="pct"/>
          </w:tcPr>
          <w:p w14:paraId="4B797285" w14:textId="38DC246C" w:rsidR="00132823" w:rsidRPr="0025129B" w:rsidRDefault="00132823" w:rsidP="00892FDF">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92FDF">
              <w:rPr>
                <w:rFonts w:eastAsia="Times New Roman"/>
                <w:color w:val="000000"/>
                <w:lang w:eastAsia="es-CL"/>
              </w:rPr>
              <w:t>9</w:t>
            </w:r>
          </w:p>
        </w:tc>
      </w:tr>
      <w:tr w:rsidR="00132823" w:rsidRPr="0025129B" w14:paraId="40B1910C" w14:textId="77777777" w:rsidTr="00833548">
        <w:trPr>
          <w:trHeight w:val="178"/>
        </w:trPr>
        <w:tc>
          <w:tcPr>
            <w:tcW w:w="5000" w:type="pct"/>
            <w:gridSpan w:val="2"/>
            <w:tcBorders>
              <w:bottom w:val="single" w:sz="4" w:space="0" w:color="auto"/>
            </w:tcBorders>
          </w:tcPr>
          <w:p w14:paraId="4D1BDB1C" w14:textId="77777777" w:rsidR="00132823" w:rsidRPr="003828F1" w:rsidRDefault="00132823" w:rsidP="00833548">
            <w:r w:rsidRPr="0025129B">
              <w:rPr>
                <w:b/>
              </w:rPr>
              <w:t xml:space="preserve">Tipo de exigencia según lo indicado en RCA: </w:t>
            </w:r>
            <w:r w:rsidRPr="003828F1">
              <w:rPr>
                <w:b/>
                <w:bCs/>
                <w:lang w:eastAsia="es-CL"/>
              </w:rPr>
              <w:t>01_Descripción del proyecto o actividad</w:t>
            </w:r>
          </w:p>
        </w:tc>
      </w:tr>
      <w:tr w:rsidR="00132823" w:rsidRPr="0025129B" w14:paraId="114F6634" w14:textId="77777777" w:rsidTr="00833548">
        <w:trPr>
          <w:trHeight w:val="2314"/>
        </w:trPr>
        <w:tc>
          <w:tcPr>
            <w:tcW w:w="5000" w:type="pct"/>
            <w:gridSpan w:val="2"/>
            <w:tcBorders>
              <w:bottom w:val="single" w:sz="4" w:space="0" w:color="auto"/>
            </w:tcBorders>
          </w:tcPr>
          <w:p w14:paraId="771644F6" w14:textId="77777777" w:rsidR="00132823" w:rsidRPr="00C062F0" w:rsidRDefault="00132823" w:rsidP="00833548">
            <w:pPr>
              <w:rPr>
                <w:rFonts w:eastAsia="Times New Roman"/>
                <w:b/>
                <w:color w:val="000000"/>
                <w:lang w:eastAsia="es-CL"/>
              </w:rPr>
            </w:pPr>
            <w:r w:rsidRPr="00C062F0">
              <w:rPr>
                <w:rFonts w:eastAsia="Times New Roman"/>
                <w:b/>
                <w:bCs/>
                <w:color w:val="000000"/>
                <w:lang w:eastAsia="es-CL"/>
              </w:rPr>
              <w:t>Exigencia</w:t>
            </w:r>
            <w:r w:rsidRPr="00C062F0">
              <w:rPr>
                <w:rFonts w:eastAsia="Times New Roman"/>
                <w:b/>
                <w:color w:val="000000"/>
                <w:lang w:eastAsia="es-CL"/>
              </w:rPr>
              <w:t xml:space="preserve">: </w:t>
            </w:r>
          </w:p>
          <w:p w14:paraId="3D6E2238" w14:textId="77777777" w:rsidR="00892FDF" w:rsidRPr="00020A6D" w:rsidRDefault="00892FDF" w:rsidP="00892FDF">
            <w:pPr>
              <w:rPr>
                <w:b/>
              </w:rPr>
            </w:pPr>
            <w:r w:rsidRPr="00020A6D">
              <w:rPr>
                <w:b/>
              </w:rPr>
              <w:t>Considerando 3.</w:t>
            </w:r>
            <w:r>
              <w:rPr>
                <w:b/>
              </w:rPr>
              <w:t>3.2.5</w:t>
            </w:r>
            <w:r w:rsidRPr="00020A6D">
              <w:rPr>
                <w:b/>
              </w:rPr>
              <w:t xml:space="preserve"> RCA N°081/2010</w:t>
            </w:r>
          </w:p>
          <w:p w14:paraId="74B2FAE0" w14:textId="464E0738" w:rsidR="00132823" w:rsidRPr="00892FDF" w:rsidRDefault="00892FDF" w:rsidP="00132823">
            <w:pPr>
              <w:rPr>
                <w:highlight w:val="yellow"/>
              </w:rPr>
            </w:pPr>
            <w:r w:rsidRPr="00F35144">
              <w:t>[...] Las jaulas se implementarán con sistemas de monitoreo y registro. Con la ayuda de las cámaras de televisión se tendrá una visión subacuática de la manera como se está administrando el alimento en cada caso, se podrá tomar decisiones para ajustar el suministro de alimento en función de la demanda. [...]</w:t>
            </w:r>
          </w:p>
        </w:tc>
      </w:tr>
      <w:tr w:rsidR="00132823" w:rsidRPr="0025129B" w14:paraId="4CC039FE" w14:textId="77777777" w:rsidTr="00833548">
        <w:trPr>
          <w:trHeight w:val="337"/>
        </w:trPr>
        <w:tc>
          <w:tcPr>
            <w:tcW w:w="5000" w:type="pct"/>
            <w:gridSpan w:val="2"/>
          </w:tcPr>
          <w:p w14:paraId="2E109210" w14:textId="77777777" w:rsidR="00132823" w:rsidRPr="0025129B" w:rsidRDefault="0013282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32823" w:rsidRPr="0025129B" w14:paraId="7C7C2929" w14:textId="77777777" w:rsidTr="00582F3F">
        <w:trPr>
          <w:trHeight w:val="789"/>
        </w:trPr>
        <w:tc>
          <w:tcPr>
            <w:tcW w:w="5000" w:type="pct"/>
            <w:gridSpan w:val="2"/>
          </w:tcPr>
          <w:p w14:paraId="0E4E4DE4" w14:textId="7F350279" w:rsidR="006700AE" w:rsidRPr="002149E4" w:rsidRDefault="00BC08B3" w:rsidP="000A6A3E">
            <w:pPr>
              <w:pStyle w:val="Prrafodelista"/>
              <w:numPr>
                <w:ilvl w:val="0"/>
                <w:numId w:val="6"/>
              </w:numPr>
              <w:ind w:left="284" w:hanging="284"/>
              <w:rPr>
                <w:rFonts w:ascii="Calibri" w:eastAsia="Times New Roman" w:hAnsi="Calibri"/>
                <w:bCs/>
                <w:color w:val="000000"/>
                <w:lang w:eastAsia="es-CL"/>
              </w:rPr>
            </w:pPr>
            <w:r w:rsidRPr="002149E4">
              <w:rPr>
                <w:rFonts w:ascii="Calibri" w:eastAsia="Times New Roman" w:hAnsi="Calibri"/>
                <w:color w:val="000000"/>
                <w:lang w:eastAsia="es-CL"/>
              </w:rPr>
              <w:t>D</w:t>
            </w:r>
            <w:r w:rsidRPr="002149E4">
              <w:rPr>
                <w:rFonts w:cstheme="minorHAnsi"/>
                <w:lang w:val="es-ES" w:eastAsia="es-ES"/>
              </w:rPr>
              <w:t xml:space="preserve">urante la inspección ambiental realizada el día </w:t>
            </w:r>
            <w:r w:rsidR="006700AE" w:rsidRPr="002149E4">
              <w:rPr>
                <w:rFonts w:cstheme="minorHAnsi"/>
                <w:lang w:val="es-ES" w:eastAsia="es-ES"/>
              </w:rPr>
              <w:t>6</w:t>
            </w:r>
            <w:r w:rsidRPr="002149E4">
              <w:rPr>
                <w:rFonts w:cstheme="minorHAnsi"/>
                <w:lang w:val="es-ES" w:eastAsia="es-ES"/>
              </w:rPr>
              <w:t xml:space="preserve"> de </w:t>
            </w:r>
            <w:r w:rsidR="006700AE" w:rsidRPr="002149E4">
              <w:rPr>
                <w:rFonts w:cstheme="minorHAnsi"/>
                <w:lang w:val="es-ES" w:eastAsia="es-ES"/>
              </w:rPr>
              <w:t xml:space="preserve">mayo </w:t>
            </w:r>
            <w:r w:rsidRPr="002149E4">
              <w:rPr>
                <w:rFonts w:cstheme="minorHAnsi"/>
                <w:lang w:val="es-ES" w:eastAsia="es-ES"/>
              </w:rPr>
              <w:t>de 201</w:t>
            </w:r>
            <w:r w:rsidR="00C43C81" w:rsidRPr="002149E4">
              <w:rPr>
                <w:rFonts w:cstheme="minorHAnsi"/>
                <w:lang w:val="es-ES" w:eastAsia="es-ES"/>
              </w:rPr>
              <w:t>4</w:t>
            </w:r>
            <w:r w:rsidRPr="002149E4">
              <w:rPr>
                <w:rFonts w:cstheme="minorHAnsi"/>
                <w:lang w:val="es-ES" w:eastAsia="es-ES"/>
              </w:rPr>
              <w:t xml:space="preserve">, se constató </w:t>
            </w:r>
            <w:r w:rsidR="002721AB" w:rsidRPr="002149E4">
              <w:rPr>
                <w:rFonts w:cstheme="minorHAnsi"/>
                <w:lang w:val="es-ES" w:eastAsia="es-ES"/>
              </w:rPr>
              <w:t xml:space="preserve">la </w:t>
            </w:r>
            <w:r w:rsidR="006700AE" w:rsidRPr="002149E4">
              <w:rPr>
                <w:rFonts w:cstheme="minorHAnsi"/>
                <w:lang w:val="es-ES" w:eastAsia="es-ES"/>
              </w:rPr>
              <w:t xml:space="preserve">existencia de un sistema semiautomático para la dosificación del alimento a cada balsa jaula, el cual cuenta además con cámaras submarinas que permiten tener una visión simultánea de 4 balsas jaulas y efectuar el ajuste de la dosificación según saciedad utilizando 4 líneas de alimentación, cada una de las cuales abastece a 5 balsas jaulas (Ver </w:t>
            </w:r>
            <w:r w:rsidR="006700AE" w:rsidRPr="0075151C">
              <w:rPr>
                <w:rFonts w:cstheme="minorHAnsi"/>
                <w:lang w:val="es-ES" w:eastAsia="es-ES"/>
              </w:rPr>
              <w:t xml:space="preserve">Fotografías </w:t>
            </w:r>
            <w:r w:rsidR="0075151C" w:rsidRPr="0075151C">
              <w:rPr>
                <w:rFonts w:cstheme="minorHAnsi"/>
                <w:lang w:val="es-ES" w:eastAsia="es-ES"/>
              </w:rPr>
              <w:t>1</w:t>
            </w:r>
            <w:r w:rsidR="006700AE" w:rsidRPr="0075151C">
              <w:rPr>
                <w:rFonts w:cstheme="minorHAnsi"/>
                <w:lang w:val="es-ES" w:eastAsia="es-ES"/>
              </w:rPr>
              <w:t xml:space="preserve"> y </w:t>
            </w:r>
            <w:r w:rsidR="0075151C" w:rsidRPr="0075151C">
              <w:rPr>
                <w:rFonts w:cstheme="minorHAnsi"/>
                <w:lang w:val="es-ES" w:eastAsia="es-ES"/>
              </w:rPr>
              <w:t>2</w:t>
            </w:r>
            <w:r w:rsidR="006700AE" w:rsidRPr="0075151C">
              <w:rPr>
                <w:rFonts w:cstheme="minorHAnsi"/>
                <w:lang w:val="es-ES" w:eastAsia="es-ES"/>
              </w:rPr>
              <w:t>).</w:t>
            </w:r>
          </w:p>
          <w:p w14:paraId="7F095D60" w14:textId="77777777" w:rsidR="00582F3F" w:rsidRPr="002149E4" w:rsidRDefault="002149E4" w:rsidP="002149E4">
            <w:pPr>
              <w:pStyle w:val="Prrafodelista"/>
              <w:numPr>
                <w:ilvl w:val="0"/>
                <w:numId w:val="6"/>
              </w:numPr>
              <w:ind w:left="284" w:hanging="284"/>
              <w:rPr>
                <w:rFonts w:ascii="Calibri" w:eastAsia="Times New Roman" w:hAnsi="Calibri"/>
                <w:bCs/>
                <w:color w:val="000000"/>
                <w:lang w:eastAsia="es-CL"/>
              </w:rPr>
            </w:pPr>
            <w:r w:rsidRPr="002149E4">
              <w:rPr>
                <w:rFonts w:cstheme="minorHAnsi"/>
                <w:lang w:val="es-ES" w:eastAsia="es-ES"/>
              </w:rPr>
              <w:t>Según lo indicado por el Jefe del centro, Sr. Isaac Ollivet-Besson, las cámaras submarinas que forman parte del sistema de alimentación se encuentran situadas a 7 metros de profundidad.</w:t>
            </w:r>
          </w:p>
          <w:p w14:paraId="6E02CCEA" w14:textId="58DF0681" w:rsidR="002149E4" w:rsidRPr="00582F3F" w:rsidRDefault="002149E4" w:rsidP="002149E4">
            <w:pPr>
              <w:pStyle w:val="Prrafodelista"/>
              <w:ind w:left="284"/>
              <w:rPr>
                <w:rFonts w:ascii="Calibri" w:eastAsia="Times New Roman" w:hAnsi="Calibri"/>
                <w:bCs/>
                <w:color w:val="000000"/>
                <w:lang w:eastAsia="es-CL"/>
              </w:rPr>
            </w:pPr>
          </w:p>
        </w:tc>
      </w:tr>
    </w:tbl>
    <w:p w14:paraId="3B7DA0C2" w14:textId="77777777" w:rsidR="004C794C" w:rsidRDefault="004C794C" w:rsidP="00A83D8B"/>
    <w:p w14:paraId="5D8D153B" w14:textId="77777777" w:rsidR="004C794C" w:rsidRDefault="004C794C" w:rsidP="00A83D8B"/>
    <w:p w14:paraId="087461B6" w14:textId="77777777" w:rsidR="004C794C" w:rsidRDefault="004C794C" w:rsidP="00A83D8B"/>
    <w:p w14:paraId="1FE6213E" w14:textId="77777777" w:rsidR="002E0832" w:rsidRDefault="002E0832" w:rsidP="00A83D8B"/>
    <w:p w14:paraId="5A960FE7" w14:textId="77777777" w:rsidR="002E0832" w:rsidRDefault="002E0832" w:rsidP="00A83D8B"/>
    <w:p w14:paraId="49ECFC97" w14:textId="77777777" w:rsidR="002E0832" w:rsidRDefault="002E0832" w:rsidP="00A83D8B"/>
    <w:p w14:paraId="23A3075F" w14:textId="77777777" w:rsidR="002E0832" w:rsidRDefault="002E0832" w:rsidP="00A83D8B"/>
    <w:p w14:paraId="405E8B2C" w14:textId="77777777" w:rsidR="002E0832" w:rsidRDefault="002E0832" w:rsidP="00A83D8B"/>
    <w:p w14:paraId="060DF1A7" w14:textId="77777777" w:rsidR="002E0832" w:rsidRDefault="002E0832" w:rsidP="00A83D8B"/>
    <w:p w14:paraId="5FFC3EE6" w14:textId="77777777" w:rsidR="002E0832" w:rsidRDefault="002E0832" w:rsidP="00A83D8B"/>
    <w:p w14:paraId="6B05F656" w14:textId="77777777" w:rsidR="002E0832" w:rsidRDefault="002E0832" w:rsidP="00A83D8B"/>
    <w:p w14:paraId="5EC839F3" w14:textId="77777777" w:rsidR="002E0832" w:rsidRDefault="002E0832" w:rsidP="00A83D8B"/>
    <w:p w14:paraId="42641118" w14:textId="77777777" w:rsidR="002E0832" w:rsidRDefault="002E0832" w:rsidP="00A83D8B"/>
    <w:p w14:paraId="13F09C30" w14:textId="77777777" w:rsidR="002E0832" w:rsidRDefault="002E0832" w:rsidP="00A83D8B"/>
    <w:p w14:paraId="264824EA" w14:textId="77777777" w:rsidR="00C43C81" w:rsidRDefault="00C43C81" w:rsidP="00A83D8B"/>
    <w:p w14:paraId="38BCE2AD" w14:textId="77777777" w:rsidR="00C43C81" w:rsidRDefault="00C43C81" w:rsidP="00A83D8B"/>
    <w:p w14:paraId="73C3DF46" w14:textId="77777777" w:rsidR="00A4218B" w:rsidRDefault="00A4218B" w:rsidP="00A83D8B"/>
    <w:p w14:paraId="00F64F79" w14:textId="77777777" w:rsidR="00326B1B" w:rsidRDefault="00326B1B" w:rsidP="00A83D8B"/>
    <w:p w14:paraId="26B665E7" w14:textId="77777777" w:rsidR="00326B1B" w:rsidRDefault="00326B1B"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326B1B" w14:paraId="3C34C012" w14:textId="77777777" w:rsidTr="00A37655">
        <w:trPr>
          <w:trHeight w:val="313"/>
          <w:jc w:val="center"/>
        </w:trPr>
        <w:tc>
          <w:tcPr>
            <w:tcW w:w="5000" w:type="pct"/>
            <w:gridSpan w:val="6"/>
            <w:vAlign w:val="center"/>
          </w:tcPr>
          <w:p w14:paraId="3213C9E2" w14:textId="77777777" w:rsidR="00326B1B" w:rsidRDefault="00326B1B" w:rsidP="00A37655">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326B1B" w14:paraId="1EA5AFC2" w14:textId="77777777" w:rsidTr="00A37655">
        <w:trPr>
          <w:trHeight w:val="3486"/>
          <w:jc w:val="center"/>
        </w:trPr>
        <w:tc>
          <w:tcPr>
            <w:tcW w:w="2501" w:type="pct"/>
            <w:gridSpan w:val="3"/>
            <w:vAlign w:val="center"/>
          </w:tcPr>
          <w:p w14:paraId="4EB93DD7" w14:textId="77777777" w:rsidR="00326B1B" w:rsidRDefault="00326B1B" w:rsidP="00A37655">
            <w:pPr>
              <w:jc w:val="center"/>
              <w:rPr>
                <w:rFonts w:ascii="Calibri" w:eastAsia="Times New Roman" w:hAnsi="Calibri"/>
                <w:b/>
                <w:bCs/>
                <w:color w:val="000000"/>
                <w:lang w:eastAsia="es-CL"/>
              </w:rPr>
            </w:pPr>
          </w:p>
          <w:p w14:paraId="33865000" w14:textId="77777777" w:rsidR="00326B1B" w:rsidRDefault="00326B1B" w:rsidP="00A37655">
            <w:pPr>
              <w:jc w:val="center"/>
              <w:rPr>
                <w:rFonts w:ascii="Calibri" w:eastAsia="Times New Roman" w:hAnsi="Calibri"/>
                <w:b/>
                <w:bCs/>
                <w:color w:val="000000"/>
                <w:lang w:eastAsia="es-CL"/>
              </w:rPr>
            </w:pPr>
          </w:p>
          <w:p w14:paraId="2395BA29" w14:textId="14ACEB52" w:rsidR="00326B1B" w:rsidRDefault="0075151C"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705649B" wp14:editId="23133E9F">
                  <wp:extent cx="4078800" cy="3060000"/>
                  <wp:effectExtent l="0" t="0" r="0" b="7620"/>
                  <wp:docPr id="291" name="Imagen 291" descr="C:\Users\andy.morrison\Documents\Andy\Inspecciones Ambientales\Programa 2014\DFZ-2014-105-XII-RCA-IA\Fotos Cockburn 13 BR\img59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05-XII-RCA-IA\Fotos Cockburn 13 BR\img5931106.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42137B4E" w14:textId="77777777" w:rsidR="00326B1B" w:rsidRDefault="00326B1B" w:rsidP="00A37655">
            <w:pPr>
              <w:jc w:val="center"/>
              <w:rPr>
                <w:rFonts w:ascii="Calibri" w:eastAsia="Times New Roman" w:hAnsi="Calibri"/>
                <w:b/>
                <w:bCs/>
                <w:color w:val="000000"/>
                <w:lang w:eastAsia="es-CL"/>
              </w:rPr>
            </w:pPr>
          </w:p>
        </w:tc>
        <w:tc>
          <w:tcPr>
            <w:tcW w:w="2499" w:type="pct"/>
            <w:gridSpan w:val="3"/>
            <w:vAlign w:val="center"/>
          </w:tcPr>
          <w:p w14:paraId="695AAE96" w14:textId="77777777" w:rsidR="005A4A33" w:rsidRDefault="005A4A33" w:rsidP="00A37655">
            <w:pPr>
              <w:jc w:val="center"/>
              <w:rPr>
                <w:rFonts w:ascii="Calibri" w:eastAsia="Times New Roman" w:hAnsi="Calibri"/>
                <w:b/>
                <w:bCs/>
                <w:color w:val="000000"/>
                <w:lang w:eastAsia="es-CL"/>
              </w:rPr>
            </w:pPr>
          </w:p>
          <w:p w14:paraId="006E32F6" w14:textId="7D79A21B" w:rsidR="00326B1B" w:rsidRDefault="0075151C"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1A302BE" wp14:editId="1C6EEB91">
                  <wp:extent cx="4078800" cy="3060000"/>
                  <wp:effectExtent l="0" t="0" r="0" b="7620"/>
                  <wp:docPr id="290" name="Imagen 290" descr="C:\Users\andy.morrison\Documents\Andy\Inspecciones Ambientales\Programa 2014\DFZ-2014-105-XII-RCA-IA\Fotos Cockburn 13 BR\img59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5-XII-RCA-IA\Fotos Cockburn 13 BR\img5921105.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326B1B" w14:paraId="5F172CE3" w14:textId="77777777" w:rsidTr="00A37655">
        <w:trPr>
          <w:trHeight w:val="275"/>
          <w:jc w:val="center"/>
        </w:trPr>
        <w:tc>
          <w:tcPr>
            <w:tcW w:w="1149" w:type="pct"/>
            <w:vAlign w:val="center"/>
          </w:tcPr>
          <w:p w14:paraId="55545548" w14:textId="77777777" w:rsidR="00326B1B" w:rsidRPr="00557733" w:rsidRDefault="00326B1B"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w:t>
            </w:r>
            <w:r w:rsidRPr="00557733">
              <w:fldChar w:fldCharType="end"/>
            </w:r>
            <w:r w:rsidRPr="00557733">
              <w:t>.</w:t>
            </w:r>
          </w:p>
        </w:tc>
        <w:tc>
          <w:tcPr>
            <w:tcW w:w="1352" w:type="pct"/>
            <w:gridSpan w:val="2"/>
            <w:vAlign w:val="center"/>
          </w:tcPr>
          <w:p w14:paraId="1F588C27" w14:textId="3A537E44" w:rsidR="00326B1B" w:rsidRPr="00D778B9" w:rsidRDefault="00326B1B" w:rsidP="00117295">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117295">
              <w:rPr>
                <w:rFonts w:eastAsia="Times New Roman"/>
                <w:color w:val="000000"/>
                <w:sz w:val="18"/>
                <w:szCs w:val="18"/>
                <w:lang w:eastAsia="es-CL"/>
              </w:rPr>
              <w:t>06</w:t>
            </w:r>
            <w:r w:rsidRPr="002E0832">
              <w:rPr>
                <w:rFonts w:eastAsia="Times New Roman"/>
                <w:color w:val="000000"/>
                <w:sz w:val="18"/>
                <w:szCs w:val="18"/>
                <w:lang w:eastAsia="es-CL"/>
              </w:rPr>
              <w:t>-0</w:t>
            </w:r>
            <w:r w:rsidR="00117295">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23057FFF" w14:textId="77777777" w:rsidR="00326B1B" w:rsidRPr="00557733" w:rsidRDefault="00326B1B"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4" w:type="pct"/>
            <w:gridSpan w:val="2"/>
            <w:vAlign w:val="center"/>
          </w:tcPr>
          <w:p w14:paraId="250C2C96" w14:textId="4F3C4042" w:rsidR="00326B1B" w:rsidRDefault="00326B1B" w:rsidP="00117295">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117295">
              <w:rPr>
                <w:rFonts w:eastAsia="Times New Roman"/>
                <w:color w:val="000000"/>
                <w:sz w:val="18"/>
                <w:szCs w:val="18"/>
                <w:lang w:eastAsia="es-CL"/>
              </w:rPr>
              <w:t>06</w:t>
            </w:r>
            <w:r w:rsidRPr="002E0832">
              <w:rPr>
                <w:rFonts w:eastAsia="Times New Roman"/>
                <w:color w:val="000000"/>
                <w:sz w:val="18"/>
                <w:szCs w:val="18"/>
                <w:lang w:eastAsia="es-CL"/>
              </w:rPr>
              <w:t>-0</w:t>
            </w:r>
            <w:r w:rsidR="00117295">
              <w:rPr>
                <w:rFonts w:eastAsia="Times New Roman"/>
                <w:color w:val="000000"/>
                <w:sz w:val="18"/>
                <w:szCs w:val="18"/>
                <w:lang w:eastAsia="es-CL"/>
              </w:rPr>
              <w:t>5</w:t>
            </w:r>
            <w:r w:rsidRPr="002E0832">
              <w:rPr>
                <w:rFonts w:eastAsia="Times New Roman"/>
                <w:color w:val="000000"/>
                <w:sz w:val="18"/>
                <w:szCs w:val="18"/>
                <w:lang w:eastAsia="es-CL"/>
              </w:rPr>
              <w:t>-2014</w:t>
            </w:r>
          </w:p>
        </w:tc>
      </w:tr>
      <w:tr w:rsidR="00326B1B" w:rsidRPr="00557733" w14:paraId="7258BD4E" w14:textId="77777777" w:rsidTr="00A37655">
        <w:trPr>
          <w:trHeight w:val="275"/>
          <w:jc w:val="center"/>
        </w:trPr>
        <w:tc>
          <w:tcPr>
            <w:tcW w:w="1149" w:type="pct"/>
            <w:vAlign w:val="center"/>
          </w:tcPr>
          <w:p w14:paraId="1721FBBA" w14:textId="40477EF9" w:rsidR="00326B1B" w:rsidRPr="00557733" w:rsidRDefault="00326B1B" w:rsidP="000D3C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0D3CC0">
              <w:rPr>
                <w:rFonts w:eastAsia="Times New Roman"/>
                <w:b/>
                <w:color w:val="000000"/>
                <w:sz w:val="18"/>
                <w:szCs w:val="18"/>
                <w:lang w:eastAsia="es-CL"/>
              </w:rPr>
              <w:t>9</w:t>
            </w:r>
          </w:p>
        </w:tc>
        <w:tc>
          <w:tcPr>
            <w:tcW w:w="633" w:type="pct"/>
            <w:vAlign w:val="center"/>
          </w:tcPr>
          <w:p w14:paraId="0DC2BA55" w14:textId="77777777" w:rsidR="00326B1B" w:rsidRPr="00310769" w:rsidRDefault="00326B1B" w:rsidP="00A37655">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0273055B" w14:textId="453639D8" w:rsidR="00326B1B" w:rsidRPr="00310769" w:rsidRDefault="00310769" w:rsidP="00310769">
            <w:pPr>
              <w:jc w:val="left"/>
              <w:rPr>
                <w:rFonts w:ascii="Calibri" w:eastAsia="Times New Roman" w:hAnsi="Calibri"/>
                <w:color w:val="000000"/>
                <w:sz w:val="18"/>
                <w:szCs w:val="18"/>
                <w:lang w:eastAsia="es-CL"/>
              </w:rPr>
            </w:pPr>
            <w:r w:rsidRPr="00310769">
              <w:rPr>
                <w:rFonts w:ascii="Calibri" w:eastAsia="Times New Roman" w:hAnsi="Calibri"/>
                <w:color w:val="000000"/>
                <w:sz w:val="18"/>
                <w:szCs w:val="18"/>
                <w:lang w:eastAsia="es-CL"/>
              </w:rPr>
              <w:t>3.953.092</w:t>
            </w:r>
          </w:p>
        </w:tc>
        <w:tc>
          <w:tcPr>
            <w:tcW w:w="719" w:type="pct"/>
            <w:vAlign w:val="center"/>
          </w:tcPr>
          <w:p w14:paraId="11A12990" w14:textId="77777777" w:rsidR="00326B1B" w:rsidRPr="00310769" w:rsidRDefault="00326B1B" w:rsidP="00A37655">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6EC420F3" w14:textId="4E02A3CF" w:rsidR="00326B1B" w:rsidRPr="00310769" w:rsidRDefault="00310769" w:rsidP="00310769">
            <w:pPr>
              <w:jc w:val="left"/>
              <w:rPr>
                <w:rFonts w:eastAsia="Times New Roman"/>
                <w:color w:val="000000"/>
                <w:sz w:val="18"/>
                <w:szCs w:val="18"/>
                <w:lang w:eastAsia="es-CL"/>
              </w:rPr>
            </w:pPr>
            <w:r w:rsidRPr="00310769">
              <w:rPr>
                <w:rFonts w:eastAsia="Times New Roman"/>
                <w:color w:val="000000"/>
                <w:sz w:val="18"/>
                <w:szCs w:val="18"/>
                <w:lang w:eastAsia="es-CL"/>
              </w:rPr>
              <w:t>335.757</w:t>
            </w:r>
          </w:p>
        </w:tc>
        <w:tc>
          <w:tcPr>
            <w:tcW w:w="1145" w:type="pct"/>
            <w:vAlign w:val="center"/>
          </w:tcPr>
          <w:p w14:paraId="7530FE7D" w14:textId="2EF4F975" w:rsidR="00326B1B" w:rsidRPr="0096273A" w:rsidRDefault="00326B1B" w:rsidP="000D3C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0D3CC0">
              <w:rPr>
                <w:rFonts w:eastAsia="Times New Roman"/>
                <w:b/>
                <w:color w:val="000000"/>
                <w:sz w:val="18"/>
                <w:szCs w:val="18"/>
                <w:lang w:eastAsia="es-CL"/>
              </w:rPr>
              <w:t>9</w:t>
            </w:r>
          </w:p>
        </w:tc>
        <w:tc>
          <w:tcPr>
            <w:tcW w:w="675" w:type="pct"/>
            <w:vAlign w:val="center"/>
          </w:tcPr>
          <w:p w14:paraId="739FF71F" w14:textId="77777777" w:rsidR="00326B1B" w:rsidRPr="00310769" w:rsidRDefault="00326B1B" w:rsidP="00A37655">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5AD847E3" w14:textId="5021AADE" w:rsidR="00326B1B" w:rsidRPr="00310769" w:rsidRDefault="00310769" w:rsidP="00A37655">
            <w:pPr>
              <w:jc w:val="left"/>
              <w:rPr>
                <w:rFonts w:ascii="Calibri" w:eastAsia="Times New Roman" w:hAnsi="Calibri"/>
                <w:color w:val="000000"/>
                <w:sz w:val="18"/>
                <w:szCs w:val="18"/>
                <w:lang w:eastAsia="es-CL"/>
              </w:rPr>
            </w:pPr>
            <w:r w:rsidRPr="00310769">
              <w:rPr>
                <w:rFonts w:ascii="Calibri" w:eastAsia="Times New Roman" w:hAnsi="Calibri"/>
                <w:color w:val="000000"/>
                <w:sz w:val="18"/>
                <w:szCs w:val="18"/>
                <w:lang w:eastAsia="es-CL"/>
              </w:rPr>
              <w:t>3.953.092</w:t>
            </w:r>
          </w:p>
        </w:tc>
        <w:tc>
          <w:tcPr>
            <w:tcW w:w="679" w:type="pct"/>
            <w:vAlign w:val="center"/>
          </w:tcPr>
          <w:p w14:paraId="364AB166" w14:textId="77777777" w:rsidR="00326B1B" w:rsidRPr="00310769" w:rsidRDefault="00326B1B" w:rsidP="00A37655">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6A84590A" w14:textId="0D3D3D24" w:rsidR="00326B1B" w:rsidRPr="00310769" w:rsidRDefault="00310769" w:rsidP="00A37655">
            <w:pPr>
              <w:jc w:val="left"/>
              <w:rPr>
                <w:rFonts w:ascii="Calibri" w:eastAsia="Times New Roman" w:hAnsi="Calibri"/>
                <w:color w:val="000000"/>
                <w:sz w:val="18"/>
                <w:szCs w:val="18"/>
                <w:lang w:eastAsia="es-CL"/>
              </w:rPr>
            </w:pPr>
            <w:r w:rsidRPr="00310769">
              <w:rPr>
                <w:rFonts w:eastAsia="Times New Roman"/>
                <w:color w:val="000000"/>
                <w:sz w:val="18"/>
                <w:szCs w:val="18"/>
                <w:lang w:eastAsia="es-CL"/>
              </w:rPr>
              <w:t>335.757</w:t>
            </w:r>
          </w:p>
        </w:tc>
      </w:tr>
      <w:tr w:rsidR="0090339C" w14:paraId="60F8341C" w14:textId="77777777" w:rsidTr="00A37655">
        <w:trPr>
          <w:trHeight w:val="501"/>
          <w:jc w:val="center"/>
        </w:trPr>
        <w:tc>
          <w:tcPr>
            <w:tcW w:w="2501" w:type="pct"/>
            <w:gridSpan w:val="3"/>
          </w:tcPr>
          <w:p w14:paraId="51635006" w14:textId="5640098E" w:rsidR="0090339C" w:rsidRPr="0075151C" w:rsidRDefault="0090339C" w:rsidP="0090339C">
            <w:pPr>
              <w:rPr>
                <w:rFonts w:eastAsia="Times New Roman"/>
                <w:b/>
                <w:color w:val="000000"/>
                <w:sz w:val="18"/>
                <w:szCs w:val="18"/>
                <w:highlight w:val="yellow"/>
                <w:lang w:eastAsia="es-CL"/>
              </w:rPr>
            </w:pPr>
            <w:r w:rsidRPr="007026FE">
              <w:rPr>
                <w:rFonts w:eastAsia="Times New Roman"/>
                <w:b/>
                <w:color w:val="000000"/>
                <w:sz w:val="18"/>
                <w:szCs w:val="18"/>
                <w:lang w:eastAsia="es-CL"/>
              </w:rPr>
              <w:t xml:space="preserve">Descripción Medio de Prueba: </w:t>
            </w:r>
            <w:r w:rsidRPr="007026FE">
              <w:rPr>
                <w:rFonts w:eastAsia="Times New Roman"/>
                <w:color w:val="000000"/>
                <w:sz w:val="18"/>
                <w:szCs w:val="18"/>
                <w:lang w:eastAsia="es-CL"/>
              </w:rPr>
              <w:t>Panel de control del sistema de alimentación</w:t>
            </w:r>
            <w:r w:rsidRPr="0090339C">
              <w:rPr>
                <w:rFonts w:eastAsia="Times New Roman"/>
                <w:color w:val="000000"/>
                <w:sz w:val="18"/>
                <w:szCs w:val="18"/>
                <w:lang w:eastAsia="es-CL"/>
              </w:rPr>
              <w:t>.</w:t>
            </w:r>
          </w:p>
        </w:tc>
        <w:tc>
          <w:tcPr>
            <w:tcW w:w="2499" w:type="pct"/>
            <w:gridSpan w:val="3"/>
          </w:tcPr>
          <w:p w14:paraId="6A01C53A" w14:textId="311F2B04" w:rsidR="0090339C" w:rsidRPr="0075151C" w:rsidRDefault="0090339C" w:rsidP="00A37655">
            <w:pPr>
              <w:rPr>
                <w:rFonts w:eastAsia="Times New Roman"/>
                <w:color w:val="000000"/>
                <w:sz w:val="18"/>
                <w:szCs w:val="18"/>
                <w:highlight w:val="yellow"/>
                <w:lang w:eastAsia="es-CL"/>
              </w:rPr>
            </w:pPr>
            <w:r w:rsidRPr="000318C9">
              <w:rPr>
                <w:rFonts w:eastAsia="Times New Roman"/>
                <w:b/>
                <w:color w:val="000000"/>
                <w:sz w:val="18"/>
                <w:szCs w:val="18"/>
                <w:lang w:eastAsia="es-CL"/>
              </w:rPr>
              <w:t xml:space="preserve">Descripción Medio de Prueba: </w:t>
            </w:r>
            <w:r w:rsidRPr="000318C9">
              <w:rPr>
                <w:rFonts w:eastAsia="Times New Roman"/>
                <w:color w:val="000000"/>
                <w:sz w:val="18"/>
                <w:szCs w:val="18"/>
                <w:lang w:eastAsia="es-CL"/>
              </w:rPr>
              <w:t>Visualización del proceso de alimentación a balsas-jaulas a través de cámaras submarinas.</w:t>
            </w:r>
          </w:p>
        </w:tc>
      </w:tr>
    </w:tbl>
    <w:p w14:paraId="045381C5" w14:textId="77777777" w:rsidR="00326B1B" w:rsidRDefault="00326B1B" w:rsidP="00A83D8B"/>
    <w:p w14:paraId="12A60783" w14:textId="77777777" w:rsidR="00326B1B" w:rsidRDefault="00326B1B" w:rsidP="00A83D8B"/>
    <w:p w14:paraId="067ADA42" w14:textId="77777777" w:rsidR="00326B1B" w:rsidRDefault="00326B1B" w:rsidP="00A83D8B"/>
    <w:p w14:paraId="10A4A872" w14:textId="77777777" w:rsidR="002E0832" w:rsidRDefault="002E0832" w:rsidP="00A83D8B"/>
    <w:p w14:paraId="210D9ED1" w14:textId="77777777" w:rsidR="00326B1B" w:rsidRDefault="00326B1B" w:rsidP="00A83D8B"/>
    <w:p w14:paraId="27B4354F" w14:textId="4BE27451" w:rsidR="00136C70" w:rsidRPr="0025129B" w:rsidRDefault="00136C70" w:rsidP="00136C70">
      <w:pPr>
        <w:pStyle w:val="Ttulo2"/>
      </w:pPr>
      <w:bookmarkStart w:id="141" w:name="_Toc391375192"/>
      <w:r>
        <w:lastRenderedPageBreak/>
        <w:t>Manejo de Mortandades</w:t>
      </w:r>
      <w:r w:rsidRPr="0025129B">
        <w:t>.</w:t>
      </w:r>
      <w:bookmarkEnd w:id="141"/>
    </w:p>
    <w:p w14:paraId="79505884" w14:textId="77777777" w:rsidR="006E0E56" w:rsidRDefault="006E0E56" w:rsidP="00A83D8B"/>
    <w:tbl>
      <w:tblPr>
        <w:tblStyle w:val="Tablaconcuadrcula"/>
        <w:tblW w:w="5000" w:type="pct"/>
        <w:tblLook w:val="04A0" w:firstRow="1" w:lastRow="0" w:firstColumn="1" w:lastColumn="0" w:noHBand="0" w:noVBand="1"/>
      </w:tblPr>
      <w:tblGrid>
        <w:gridCol w:w="3839"/>
        <w:gridCol w:w="9949"/>
      </w:tblGrid>
      <w:tr w:rsidR="00DF1B48" w:rsidRPr="0025129B" w14:paraId="258FB87F" w14:textId="77777777" w:rsidTr="00833548">
        <w:trPr>
          <w:trHeight w:val="142"/>
        </w:trPr>
        <w:tc>
          <w:tcPr>
            <w:tcW w:w="1392" w:type="pct"/>
          </w:tcPr>
          <w:p w14:paraId="28C699B3" w14:textId="485F558D" w:rsidR="00DF1B48" w:rsidRPr="0025129B" w:rsidRDefault="00DF1B48" w:rsidP="00DF1B4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5</w:t>
            </w:r>
          </w:p>
        </w:tc>
        <w:tc>
          <w:tcPr>
            <w:tcW w:w="3608" w:type="pct"/>
          </w:tcPr>
          <w:p w14:paraId="66033EDE" w14:textId="4822D97F" w:rsidR="00DF1B48" w:rsidRPr="0025129B" w:rsidRDefault="00DF1B48" w:rsidP="0007717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3338F">
              <w:rPr>
                <w:rFonts w:eastAsia="Times New Roman"/>
                <w:color w:val="000000"/>
                <w:lang w:eastAsia="es-CL"/>
              </w:rPr>
              <w:t xml:space="preserve">5, </w:t>
            </w:r>
            <w:r w:rsidR="00321FEB">
              <w:rPr>
                <w:rFonts w:eastAsia="Times New Roman"/>
                <w:color w:val="000000"/>
                <w:lang w:eastAsia="es-CL"/>
              </w:rPr>
              <w:t>6</w:t>
            </w:r>
            <w:r w:rsidR="0083338F">
              <w:rPr>
                <w:rFonts w:eastAsia="Times New Roman"/>
                <w:color w:val="000000"/>
                <w:lang w:eastAsia="es-CL"/>
              </w:rPr>
              <w:t xml:space="preserve"> y 9</w:t>
            </w:r>
          </w:p>
        </w:tc>
      </w:tr>
      <w:tr w:rsidR="00DF1B48" w:rsidRPr="0025129B" w14:paraId="0DC06CD4" w14:textId="77777777" w:rsidTr="00833548">
        <w:trPr>
          <w:trHeight w:val="178"/>
        </w:trPr>
        <w:tc>
          <w:tcPr>
            <w:tcW w:w="5000" w:type="pct"/>
            <w:gridSpan w:val="2"/>
            <w:tcBorders>
              <w:bottom w:val="single" w:sz="4" w:space="0" w:color="auto"/>
            </w:tcBorders>
          </w:tcPr>
          <w:p w14:paraId="15A59E8E" w14:textId="77777777" w:rsidR="00DF1B48" w:rsidRPr="003828F1" w:rsidRDefault="00DF1B48" w:rsidP="00833548">
            <w:r w:rsidRPr="0025129B">
              <w:rPr>
                <w:b/>
              </w:rPr>
              <w:t xml:space="preserve">Tipo de exigencia según lo indicado en RCA: </w:t>
            </w:r>
            <w:r w:rsidRPr="003828F1">
              <w:rPr>
                <w:b/>
                <w:bCs/>
                <w:lang w:eastAsia="es-CL"/>
              </w:rPr>
              <w:t>01_Descripción del proyecto o actividad</w:t>
            </w:r>
          </w:p>
        </w:tc>
      </w:tr>
      <w:tr w:rsidR="00DF1B48" w:rsidRPr="0025129B" w14:paraId="73BCA7C9" w14:textId="77777777" w:rsidTr="000B6815">
        <w:trPr>
          <w:trHeight w:val="5291"/>
        </w:trPr>
        <w:tc>
          <w:tcPr>
            <w:tcW w:w="5000" w:type="pct"/>
            <w:gridSpan w:val="2"/>
            <w:tcBorders>
              <w:bottom w:val="single" w:sz="4" w:space="0" w:color="auto"/>
            </w:tcBorders>
          </w:tcPr>
          <w:p w14:paraId="2A1BC02F" w14:textId="700DF2FA" w:rsidR="00DF1B48" w:rsidRPr="0025129B" w:rsidRDefault="00DF1B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5A88346" w14:textId="74EA20D1" w:rsidR="00DF1B48" w:rsidRPr="000E3392" w:rsidRDefault="00DF1B48" w:rsidP="00833548">
            <w:pPr>
              <w:rPr>
                <w:b/>
              </w:rPr>
            </w:pPr>
            <w:r w:rsidRPr="000E3392">
              <w:rPr>
                <w:b/>
              </w:rPr>
              <w:t>Considerando 3.</w:t>
            </w:r>
            <w:r w:rsidR="000E3392" w:rsidRPr="000E3392">
              <w:rPr>
                <w:b/>
              </w:rPr>
              <w:t>3.2.7</w:t>
            </w:r>
            <w:r w:rsidRPr="000E3392">
              <w:rPr>
                <w:b/>
              </w:rPr>
              <w:t xml:space="preserve"> RCA N°</w:t>
            </w:r>
            <w:r w:rsidR="000E3392" w:rsidRPr="000E3392">
              <w:rPr>
                <w:b/>
              </w:rPr>
              <w:t>081</w:t>
            </w:r>
            <w:r w:rsidRPr="000E3392">
              <w:rPr>
                <w:b/>
              </w:rPr>
              <w:t>/20</w:t>
            </w:r>
            <w:r w:rsidR="0061589F" w:rsidRPr="000E3392">
              <w:rPr>
                <w:b/>
              </w:rPr>
              <w:t>1</w:t>
            </w:r>
            <w:r w:rsidR="000E3392" w:rsidRPr="000E3392">
              <w:rPr>
                <w:b/>
              </w:rPr>
              <w:t>0</w:t>
            </w:r>
          </w:p>
          <w:p w14:paraId="467EDAB6" w14:textId="2CE4D030" w:rsidR="00147583" w:rsidRPr="000E3392" w:rsidRDefault="000E3392" w:rsidP="00833548">
            <w:pPr>
              <w:rPr>
                <w:rFonts w:eastAsia="Times New Roman"/>
                <w:bCs/>
                <w:color w:val="000000"/>
                <w:lang w:eastAsia="es-CL"/>
              </w:rPr>
            </w:pPr>
            <w:r w:rsidRPr="000E3392">
              <w:rPr>
                <w:rFonts w:eastAsia="Times New Roman"/>
                <w:bCs/>
                <w:color w:val="000000"/>
                <w:lang w:eastAsia="es-CL"/>
              </w:rPr>
              <w:t>[...] La extracción de los peces muertos se hará por buceo en profundidad o en forma mecánica y manualmente en superficie. El retiro de la mortalidad de la jaula se hará diariamente, si las condiciones climáticas lo permitan. Una vez cuantificados y clasificados por su causa de muerte, serán depositados en el sistema de ensilaje.</w:t>
            </w:r>
          </w:p>
          <w:p w14:paraId="61139F8C" w14:textId="77777777" w:rsidR="000E3392" w:rsidRPr="000E3392" w:rsidRDefault="000E3392" w:rsidP="00147583">
            <w:pPr>
              <w:rPr>
                <w:b/>
              </w:rPr>
            </w:pPr>
          </w:p>
          <w:p w14:paraId="6BBCB420" w14:textId="77777777" w:rsidR="0083338F" w:rsidRPr="000E3392" w:rsidRDefault="0083338F" w:rsidP="0083338F">
            <w:pPr>
              <w:rPr>
                <w:b/>
              </w:rPr>
            </w:pPr>
            <w:r w:rsidRPr="000E3392">
              <w:rPr>
                <w:b/>
              </w:rPr>
              <w:t>Considerando 3.</w:t>
            </w:r>
            <w:r>
              <w:rPr>
                <w:b/>
              </w:rPr>
              <w:t>3.2.7.1</w:t>
            </w:r>
            <w:r w:rsidRPr="000E3392">
              <w:rPr>
                <w:b/>
              </w:rPr>
              <w:t xml:space="preserve"> RCA N°081/2010</w:t>
            </w:r>
          </w:p>
          <w:p w14:paraId="4157196D" w14:textId="32D20E16" w:rsidR="0083338F" w:rsidRPr="00CD2825" w:rsidRDefault="00D400E0" w:rsidP="0083338F">
            <w:r>
              <w:t xml:space="preserve">La molienda y acidificación in situ, permite detener tempranamente la actividad biológica de la mortalidad a la espera del retiro hacia la planta reductora ubicada en Porvenir u otra autorizada </w:t>
            </w:r>
            <w:r w:rsidR="0083338F" w:rsidRPr="00CD2825">
              <w:t>[…] El sistema de ensilaje posee:</w:t>
            </w:r>
          </w:p>
          <w:p w14:paraId="4577305B" w14:textId="77777777" w:rsidR="0083338F" w:rsidRPr="00CD2825" w:rsidRDefault="0083338F" w:rsidP="0083338F">
            <w:r w:rsidRPr="00CD2825">
              <w:t>Estanque triturador. […]</w:t>
            </w:r>
          </w:p>
          <w:p w14:paraId="0886F106" w14:textId="77777777" w:rsidR="0083338F" w:rsidRPr="00CD2825" w:rsidRDefault="0083338F" w:rsidP="0083338F">
            <w:r w:rsidRPr="00CD2825">
              <w:t xml:space="preserve">Estanques acumuladores. […] </w:t>
            </w:r>
          </w:p>
          <w:p w14:paraId="3BD91E1D" w14:textId="77777777" w:rsidR="0083338F" w:rsidRPr="00CD2825" w:rsidRDefault="0083338F" w:rsidP="0083338F">
            <w:r w:rsidRPr="00CD2825">
              <w:t xml:space="preserve">Sistema de bombeo y dosificación de ácido fórmico. […] </w:t>
            </w:r>
          </w:p>
          <w:p w14:paraId="13651B73" w14:textId="77777777" w:rsidR="0083338F" w:rsidRPr="00CD2825" w:rsidRDefault="0083338F" w:rsidP="0083338F">
            <w:r w:rsidRPr="00CD2825">
              <w:t xml:space="preserve">Pretil contención de derrames. […] </w:t>
            </w:r>
          </w:p>
          <w:p w14:paraId="28DAC73F" w14:textId="77777777" w:rsidR="0083338F" w:rsidRPr="00CD2825" w:rsidRDefault="0083338F" w:rsidP="0083338F">
            <w:pPr>
              <w:rPr>
                <w:highlight w:val="yellow"/>
              </w:rPr>
            </w:pPr>
            <w:r w:rsidRPr="00CD2825">
              <w:t>Ph metro; […]</w:t>
            </w:r>
          </w:p>
          <w:p w14:paraId="6C1A85C3" w14:textId="77777777" w:rsidR="0083338F" w:rsidRDefault="0083338F" w:rsidP="000E3392">
            <w:pPr>
              <w:rPr>
                <w:b/>
              </w:rPr>
            </w:pPr>
          </w:p>
          <w:p w14:paraId="7C6903DD" w14:textId="77777777" w:rsidR="0083338F" w:rsidRPr="000E3392" w:rsidRDefault="0083338F" w:rsidP="0083338F">
            <w:pPr>
              <w:rPr>
                <w:b/>
              </w:rPr>
            </w:pPr>
            <w:r w:rsidRPr="000E3392">
              <w:rPr>
                <w:b/>
              </w:rPr>
              <w:t>Considerando 3.</w:t>
            </w:r>
            <w:r>
              <w:rPr>
                <w:b/>
              </w:rPr>
              <w:t>3.2.7.2</w:t>
            </w:r>
            <w:r w:rsidRPr="000E3392">
              <w:rPr>
                <w:b/>
              </w:rPr>
              <w:t xml:space="preserve"> RCA N°081/2010</w:t>
            </w:r>
          </w:p>
          <w:p w14:paraId="63C61F15" w14:textId="77777777" w:rsidR="0083338F" w:rsidRDefault="0083338F" w:rsidP="0083338F">
            <w:pPr>
              <w:rPr>
                <w:rFonts w:eastAsia="Times New Roman"/>
                <w:bCs/>
                <w:color w:val="000000"/>
                <w:lang w:eastAsia="es-CL"/>
              </w:rPr>
            </w:pPr>
            <w:r>
              <w:rPr>
                <w:rFonts w:eastAsia="Times New Roman"/>
                <w:bCs/>
                <w:color w:val="000000"/>
                <w:lang w:eastAsia="es-CL"/>
              </w:rPr>
              <w:t>Plataforma de ensilaje se ubicará en una plataforma […] la cual cuenta con un pretil de seguridad.</w:t>
            </w:r>
          </w:p>
          <w:p w14:paraId="42A354C0" w14:textId="77777777" w:rsidR="0083338F" w:rsidRDefault="0083338F" w:rsidP="0083338F">
            <w:pPr>
              <w:rPr>
                <w:rFonts w:eastAsia="Times New Roman"/>
                <w:bCs/>
                <w:color w:val="000000"/>
                <w:lang w:eastAsia="es-CL"/>
              </w:rPr>
            </w:pPr>
          </w:p>
          <w:p w14:paraId="0EF727B7" w14:textId="77777777" w:rsidR="0083338F" w:rsidRPr="000E3392" w:rsidRDefault="0083338F" w:rsidP="0083338F">
            <w:pPr>
              <w:rPr>
                <w:b/>
              </w:rPr>
            </w:pPr>
            <w:r w:rsidRPr="000E3392">
              <w:rPr>
                <w:b/>
              </w:rPr>
              <w:t>Considerando 3.</w:t>
            </w:r>
            <w:r>
              <w:rPr>
                <w:b/>
              </w:rPr>
              <w:t>3.2.7.3</w:t>
            </w:r>
            <w:r w:rsidRPr="000E3392">
              <w:rPr>
                <w:b/>
              </w:rPr>
              <w:t xml:space="preserve"> RCA N°081/2010</w:t>
            </w:r>
          </w:p>
          <w:p w14:paraId="3ABB426A" w14:textId="77777777" w:rsidR="0083338F" w:rsidRPr="004D3356" w:rsidRDefault="0083338F" w:rsidP="0083338F">
            <w:pPr>
              <w:rPr>
                <w:highlight w:val="yellow"/>
              </w:rPr>
            </w:pPr>
            <w:r w:rsidRPr="004D3356">
              <w:t>El retiro del material ensilado sería al menos una vez a la semana y se retira uno de los estanques acumuladores, para ser dispuesto en planta reductora.</w:t>
            </w:r>
          </w:p>
          <w:p w14:paraId="3CEFB96B" w14:textId="77777777" w:rsidR="0083338F" w:rsidRDefault="0083338F" w:rsidP="000E3392">
            <w:pPr>
              <w:rPr>
                <w:b/>
              </w:rPr>
            </w:pPr>
          </w:p>
          <w:p w14:paraId="7F22E1FB" w14:textId="58B221AA" w:rsidR="000E3392" w:rsidRPr="000E3392" w:rsidRDefault="000E3392" w:rsidP="000E3392">
            <w:pPr>
              <w:rPr>
                <w:b/>
              </w:rPr>
            </w:pPr>
            <w:r w:rsidRPr="000E3392">
              <w:rPr>
                <w:b/>
              </w:rPr>
              <w:t>Considerando 3.4.3.4 RCA N°081/2010</w:t>
            </w:r>
          </w:p>
          <w:p w14:paraId="794C0083" w14:textId="08B1C5B1" w:rsidR="00AE38C4" w:rsidRPr="000E48C8" w:rsidRDefault="000E3392" w:rsidP="00F0080E">
            <w:pPr>
              <w:rPr>
                <w:rFonts w:eastAsia="Times New Roman"/>
                <w:bCs/>
                <w:color w:val="000000"/>
                <w:lang w:eastAsia="es-CL"/>
              </w:rPr>
            </w:pPr>
            <w:r w:rsidRPr="000E3392">
              <w:rPr>
                <w:rFonts w:eastAsia="Times New Roman"/>
                <w:bCs/>
                <w:color w:val="000000"/>
                <w:lang w:eastAsia="es-CL"/>
              </w:rPr>
              <w:t>La mortalidad generada por el centro será retirada diariamente y ensiladas […]</w:t>
            </w:r>
          </w:p>
        </w:tc>
      </w:tr>
      <w:tr w:rsidR="00F0080E" w:rsidRPr="0025129B" w14:paraId="25D49DE9" w14:textId="77777777" w:rsidTr="00F0080E">
        <w:trPr>
          <w:trHeight w:val="176"/>
        </w:trPr>
        <w:tc>
          <w:tcPr>
            <w:tcW w:w="5000" w:type="pct"/>
            <w:gridSpan w:val="2"/>
            <w:tcBorders>
              <w:bottom w:val="single" w:sz="4" w:space="0" w:color="auto"/>
            </w:tcBorders>
          </w:tcPr>
          <w:p w14:paraId="32F96CED" w14:textId="44B3FC26" w:rsidR="00F0080E" w:rsidRPr="0025129B" w:rsidRDefault="00F0080E" w:rsidP="00833548">
            <w:pPr>
              <w:rPr>
                <w:rFonts w:eastAsia="Times New Roman"/>
                <w:b/>
                <w:bCs/>
                <w:color w:val="000000"/>
                <w:lang w:eastAsia="es-CL"/>
              </w:rPr>
            </w:pPr>
            <w:r w:rsidRPr="0025129B">
              <w:rPr>
                <w:b/>
              </w:rPr>
              <w:t xml:space="preserve">Tipo de exigencia según lo indicado en RCA: </w:t>
            </w:r>
            <w:r>
              <w:rPr>
                <w:b/>
                <w:bCs/>
                <w:lang w:eastAsia="es-CL"/>
              </w:rPr>
              <w:t>12_No identificado</w:t>
            </w:r>
          </w:p>
        </w:tc>
      </w:tr>
      <w:tr w:rsidR="00F0080E" w:rsidRPr="0025129B" w14:paraId="322ED236" w14:textId="77777777" w:rsidTr="000B6815">
        <w:trPr>
          <w:trHeight w:val="1448"/>
        </w:trPr>
        <w:tc>
          <w:tcPr>
            <w:tcW w:w="5000" w:type="pct"/>
            <w:gridSpan w:val="2"/>
            <w:tcBorders>
              <w:bottom w:val="single" w:sz="4" w:space="0" w:color="auto"/>
            </w:tcBorders>
          </w:tcPr>
          <w:p w14:paraId="52CED690" w14:textId="77777777" w:rsidR="00F0080E" w:rsidRPr="000E3392" w:rsidRDefault="00F0080E" w:rsidP="00F0080E">
            <w:pPr>
              <w:rPr>
                <w:b/>
              </w:rPr>
            </w:pPr>
            <w:r w:rsidRPr="000E3392">
              <w:rPr>
                <w:b/>
              </w:rPr>
              <w:t xml:space="preserve">Considerando </w:t>
            </w:r>
            <w:r>
              <w:rPr>
                <w:b/>
              </w:rPr>
              <w:t>4.1</w:t>
            </w:r>
            <w:r w:rsidRPr="000E3392">
              <w:rPr>
                <w:b/>
              </w:rPr>
              <w:t xml:space="preserve"> RCA N°081/2010</w:t>
            </w:r>
          </w:p>
          <w:p w14:paraId="640A313F" w14:textId="77777777" w:rsidR="00F0080E" w:rsidRPr="00BD15D8" w:rsidRDefault="00F0080E" w:rsidP="00F0080E">
            <w:pPr>
              <w:rPr>
                <w:highlight w:val="yellow"/>
              </w:rPr>
            </w:pPr>
            <w:r w:rsidRPr="00BD15D8">
              <w:t>El manual de ensilaje en que se detalla forma, lugar y equipos de ensilaje, además de las sustancias químicas a utilizar deberán estar disponible en el pontón, de acuerdo a la información aportada en la DIA y Adendas del proyecto, para efectos de fiscalización [...]</w:t>
            </w:r>
          </w:p>
          <w:p w14:paraId="76101D0B" w14:textId="77777777" w:rsidR="00F0080E" w:rsidRDefault="00F0080E" w:rsidP="00F0080E">
            <w:pPr>
              <w:rPr>
                <w:b/>
              </w:rPr>
            </w:pPr>
          </w:p>
          <w:p w14:paraId="6337230F" w14:textId="77777777" w:rsidR="00F0080E" w:rsidRPr="000E3392" w:rsidRDefault="00F0080E" w:rsidP="00F0080E">
            <w:pPr>
              <w:rPr>
                <w:b/>
              </w:rPr>
            </w:pPr>
            <w:r w:rsidRPr="000E3392">
              <w:rPr>
                <w:b/>
              </w:rPr>
              <w:t xml:space="preserve">Considerando </w:t>
            </w:r>
            <w:r>
              <w:rPr>
                <w:b/>
              </w:rPr>
              <w:t>4.2</w:t>
            </w:r>
            <w:r w:rsidRPr="000E3392">
              <w:rPr>
                <w:b/>
              </w:rPr>
              <w:t xml:space="preserve"> RCA N°081/2010</w:t>
            </w:r>
          </w:p>
          <w:p w14:paraId="0C87009A" w14:textId="26F9C409" w:rsidR="00F0080E" w:rsidRPr="000B6815" w:rsidRDefault="00F0080E" w:rsidP="00833548">
            <w:pPr>
              <w:rPr>
                <w:highlight w:val="yellow"/>
              </w:rPr>
            </w:pPr>
            <w:r>
              <w:t>De acuerdo a lo señalado en la DIA y adenda el destino del ensilado serán plantas reductoras autorizadas. […]</w:t>
            </w:r>
          </w:p>
        </w:tc>
      </w:tr>
      <w:tr w:rsidR="00966F69" w:rsidRPr="0025129B" w14:paraId="5746BE76" w14:textId="77777777" w:rsidTr="00F0080E">
        <w:trPr>
          <w:trHeight w:val="1691"/>
        </w:trPr>
        <w:tc>
          <w:tcPr>
            <w:tcW w:w="5000" w:type="pct"/>
            <w:gridSpan w:val="2"/>
            <w:tcBorders>
              <w:bottom w:val="single" w:sz="4" w:space="0" w:color="auto"/>
            </w:tcBorders>
          </w:tcPr>
          <w:p w14:paraId="48317999" w14:textId="77777777" w:rsidR="00966F69" w:rsidRPr="004A1228" w:rsidRDefault="00966F69" w:rsidP="00966F69">
            <w:pPr>
              <w:rPr>
                <w:rFonts w:eastAsia="Times New Roman"/>
                <w:b/>
                <w:bCs/>
                <w:color w:val="000000"/>
                <w:lang w:eastAsia="es-CL"/>
              </w:rPr>
            </w:pPr>
            <w:r w:rsidRPr="004A1228">
              <w:rPr>
                <w:rFonts w:eastAsia="Times New Roman"/>
                <w:b/>
                <w:bCs/>
                <w:color w:val="000000"/>
                <w:lang w:eastAsia="es-CL"/>
              </w:rPr>
              <w:lastRenderedPageBreak/>
              <w:t xml:space="preserve">Documentación entregada: </w:t>
            </w:r>
          </w:p>
          <w:p w14:paraId="60616219" w14:textId="0C9EE66E" w:rsidR="00A66FAB" w:rsidRPr="00A66FAB" w:rsidRDefault="00A66FAB" w:rsidP="00A66FAB">
            <w:pPr>
              <w:pStyle w:val="Prrafodelista"/>
              <w:numPr>
                <w:ilvl w:val="0"/>
                <w:numId w:val="43"/>
              </w:numPr>
              <w:ind w:left="142" w:hanging="142"/>
              <w:rPr>
                <w:rFonts w:eastAsia="Times New Roman"/>
                <w:b/>
                <w:bCs/>
                <w:color w:val="000000"/>
                <w:lang w:eastAsia="es-CL"/>
              </w:rPr>
            </w:pPr>
            <w:r w:rsidRPr="00A66FAB">
              <w:rPr>
                <w:rFonts w:cstheme="minorHAnsi"/>
                <w:lang w:val="es-ES" w:eastAsia="es-ES"/>
              </w:rPr>
              <w:t xml:space="preserve">Carta </w:t>
            </w:r>
            <w:r w:rsidRPr="00922CEA">
              <w:rPr>
                <w:rFonts w:cstheme="minorHAnsi"/>
                <w:lang w:val="es-ES" w:eastAsia="es-ES"/>
              </w:rPr>
              <w:t>de</w:t>
            </w:r>
            <w:r w:rsidRPr="00922CEA">
              <w:rPr>
                <w:rFonts w:ascii="Calibri" w:eastAsia="Times New Roman" w:hAnsi="Calibri"/>
                <w:color w:val="000000"/>
                <w:lang w:eastAsia="es-CL"/>
              </w:rPr>
              <w:t xml:space="preserve"> fecha 12/05/14 </w:t>
            </w:r>
            <w:r w:rsidRPr="00A66FAB">
              <w:rPr>
                <w:rFonts w:ascii="Calibri" w:eastAsia="Times New Roman" w:hAnsi="Calibri"/>
                <w:color w:val="000000"/>
                <w:lang w:eastAsia="es-CL"/>
              </w:rPr>
              <w:t xml:space="preserve">(Ver Anexo </w:t>
            </w:r>
            <w:r>
              <w:rPr>
                <w:rFonts w:ascii="Calibri" w:eastAsia="Times New Roman" w:hAnsi="Calibri"/>
                <w:color w:val="000000"/>
                <w:lang w:eastAsia="es-CL"/>
              </w:rPr>
              <w:t>4</w:t>
            </w:r>
            <w:r w:rsidRPr="00A66FAB">
              <w:rPr>
                <w:rFonts w:ascii="Calibri" w:eastAsia="Times New Roman" w:hAnsi="Calibri"/>
                <w:color w:val="000000"/>
                <w:lang w:eastAsia="es-CL"/>
              </w:rPr>
              <w:t>), a través de la cual el titular envía copia digital de los siguientes documentos:</w:t>
            </w:r>
          </w:p>
          <w:p w14:paraId="6D2E5F79" w14:textId="77777777" w:rsidR="00A66FAB" w:rsidRPr="00A66FAB" w:rsidRDefault="00A66FAB" w:rsidP="00A66FAB">
            <w:pPr>
              <w:pStyle w:val="Prrafodelista"/>
              <w:numPr>
                <w:ilvl w:val="0"/>
                <w:numId w:val="44"/>
              </w:numPr>
              <w:ind w:left="284" w:hanging="142"/>
              <w:rPr>
                <w:rFonts w:cstheme="minorHAnsi"/>
              </w:rPr>
            </w:pPr>
            <w:r w:rsidRPr="00A66FAB">
              <w:rPr>
                <w:rFonts w:cstheme="minorHAnsi"/>
                <w:lang w:val="es-ES" w:eastAsia="es-ES"/>
              </w:rPr>
              <w:t>Informe de Operación correspondiente al período comprendido entre enero de 2013 y abril de 2014, a través del cual se especifican tanto las unidades como el peso (Kilogramos) de los peces eliminados (mortalidad).</w:t>
            </w:r>
          </w:p>
          <w:p w14:paraId="79217290" w14:textId="77777777" w:rsidR="00A66FAB" w:rsidRPr="00A66FAB" w:rsidRDefault="00A66FAB" w:rsidP="00A66FAB">
            <w:pPr>
              <w:pStyle w:val="Prrafodelista"/>
              <w:numPr>
                <w:ilvl w:val="0"/>
                <w:numId w:val="44"/>
              </w:numPr>
              <w:ind w:left="284" w:hanging="142"/>
              <w:rPr>
                <w:rFonts w:cstheme="minorHAnsi"/>
              </w:rPr>
            </w:pPr>
            <w:r w:rsidRPr="00A66FAB">
              <w:rPr>
                <w:rFonts w:cstheme="minorHAnsi"/>
                <w:lang w:val="es-ES" w:eastAsia="es-ES"/>
              </w:rPr>
              <w:t>Planilla de mortalidad diaria registrada en cada balsa jaula del centro, correspondiente al período comprendido entre el 01/02/14 y el 30/04/14.</w:t>
            </w:r>
          </w:p>
          <w:p w14:paraId="50652B10" w14:textId="77777777" w:rsidR="00A66FAB" w:rsidRDefault="00A66FAB" w:rsidP="00A66FAB">
            <w:pPr>
              <w:pStyle w:val="Prrafodelista"/>
              <w:numPr>
                <w:ilvl w:val="0"/>
                <w:numId w:val="44"/>
              </w:numPr>
              <w:ind w:left="284" w:hanging="142"/>
              <w:rPr>
                <w:rFonts w:cstheme="minorHAnsi"/>
              </w:rPr>
            </w:pPr>
            <w:r w:rsidRPr="00A66FAB">
              <w:t xml:space="preserve">Guías de Despacho N°103250, 103252, 103254, 103255, 103259, 103576, 103580, 103585, 103593, 104304 y 104308, </w:t>
            </w:r>
            <w:r w:rsidRPr="00A66FAB">
              <w:rPr>
                <w:rFonts w:cstheme="minorHAnsi"/>
              </w:rPr>
              <w:t>emitidas por la empresa Nova Austral S.A.</w:t>
            </w:r>
            <w:r w:rsidRPr="00A66FAB">
              <w:rPr>
                <w:rFonts w:ascii="Calibri" w:eastAsia="Times New Roman" w:hAnsi="Calibri"/>
                <w:color w:val="000000"/>
                <w:lang w:eastAsia="es-CL"/>
              </w:rPr>
              <w:t>,</w:t>
            </w:r>
            <w:r w:rsidRPr="00A66FAB">
              <w:rPr>
                <w:rFonts w:cstheme="minorHAnsi"/>
              </w:rPr>
              <w:t xml:space="preserve"> correspondientes al envío de estanques IBC por un total de 24,829 m</w:t>
            </w:r>
            <w:r w:rsidRPr="00A66FAB">
              <w:rPr>
                <w:rFonts w:cstheme="minorHAnsi"/>
                <w:vertAlign w:val="superscript"/>
              </w:rPr>
              <w:t>3</w:t>
            </w:r>
            <w:r w:rsidRPr="00A66FAB">
              <w:rPr>
                <w:rFonts w:cstheme="minorHAnsi"/>
              </w:rPr>
              <w:t xml:space="preserve"> de ensilaje de salmón desde el centro de cultivo inspeccionado, hasta las instalaciones de la empresa Nova Austral en Punta Arenas, durante el período comprendido entre el 06/02/14 y el 04/05/14.</w:t>
            </w:r>
          </w:p>
          <w:p w14:paraId="6FCA1141" w14:textId="77777777" w:rsidR="00A66FAB" w:rsidRDefault="00A66FAB" w:rsidP="00A66FAB">
            <w:pPr>
              <w:pStyle w:val="Prrafodelista"/>
              <w:numPr>
                <w:ilvl w:val="0"/>
                <w:numId w:val="44"/>
              </w:numPr>
              <w:ind w:left="284" w:hanging="142"/>
              <w:rPr>
                <w:rFonts w:cstheme="minorHAnsi"/>
              </w:rPr>
            </w:pPr>
            <w:r w:rsidRPr="00A66FAB">
              <w:t xml:space="preserve">Guía de Despacho N°104396, </w:t>
            </w:r>
            <w:r w:rsidRPr="00A66FAB">
              <w:rPr>
                <w:rFonts w:cstheme="minorHAnsi"/>
              </w:rPr>
              <w:t>emitida por la empresa Nova Austral S.A. con fecha 10/04/14</w:t>
            </w:r>
            <w:r w:rsidRPr="00A66FAB">
              <w:rPr>
                <w:rFonts w:ascii="Calibri" w:eastAsia="Times New Roman" w:hAnsi="Calibri"/>
                <w:color w:val="000000"/>
                <w:lang w:eastAsia="es-CL"/>
              </w:rPr>
              <w:t>,</w:t>
            </w:r>
            <w:r w:rsidRPr="00A66FAB">
              <w:rPr>
                <w:rFonts w:cstheme="minorHAnsi"/>
              </w:rPr>
              <w:t xml:space="preserve"> correspondiente al envío de 22.000 kilogramos de mortalidad ensilada proveniente del centro de cultivo inspeccionado y el centro Cockburn 14 (código 120124), hasta las instalaciones de la empresa Aquaprotein S.A. en Porvenir.</w:t>
            </w:r>
          </w:p>
          <w:p w14:paraId="5903CBDE" w14:textId="77777777" w:rsidR="00A66FAB" w:rsidRDefault="00A66FAB" w:rsidP="00A66FAB">
            <w:pPr>
              <w:pStyle w:val="Prrafodelista"/>
              <w:numPr>
                <w:ilvl w:val="0"/>
                <w:numId w:val="44"/>
              </w:numPr>
              <w:ind w:left="284" w:hanging="142"/>
              <w:rPr>
                <w:rFonts w:cstheme="minorHAnsi"/>
              </w:rPr>
            </w:pPr>
            <w:r w:rsidRPr="00A66FAB">
              <w:t xml:space="preserve">Guías de Despacho N°102317 y 102332, </w:t>
            </w:r>
            <w:r w:rsidRPr="00A66FAB">
              <w:rPr>
                <w:rFonts w:cstheme="minorHAnsi"/>
              </w:rPr>
              <w:t>emitidas por la empresa Nova Austral S.A. con fechas 20/01/14 y 10/01/14</w:t>
            </w:r>
            <w:r w:rsidRPr="00A66FAB">
              <w:rPr>
                <w:rFonts w:ascii="Calibri" w:eastAsia="Times New Roman" w:hAnsi="Calibri"/>
                <w:color w:val="000000"/>
                <w:lang w:eastAsia="es-CL"/>
              </w:rPr>
              <w:t>,</w:t>
            </w:r>
            <w:r w:rsidRPr="00A66FAB">
              <w:rPr>
                <w:rFonts w:cstheme="minorHAnsi"/>
              </w:rPr>
              <w:t xml:space="preserve"> respectivamente, correspondientes al envío de 24 contenedores (toritos) y 1 Tank container (flexitank) con 22.000 kilogramos de proteína líquida de pescado desde las instalaciones de la empresa Nova Austral en Punta Arenas (Sucursal N°3), hasta las instalaciones de la empresa Copiulemu S.A. en Concepción.</w:t>
            </w:r>
          </w:p>
          <w:p w14:paraId="472AFD5D" w14:textId="7D016DFA" w:rsidR="00A66FAB" w:rsidRPr="00A66FAB" w:rsidRDefault="00A66FAB" w:rsidP="00A66FAB">
            <w:pPr>
              <w:pStyle w:val="Prrafodelista"/>
              <w:numPr>
                <w:ilvl w:val="0"/>
                <w:numId w:val="44"/>
              </w:numPr>
              <w:ind w:left="284" w:hanging="142"/>
              <w:rPr>
                <w:rFonts w:cstheme="minorHAnsi"/>
              </w:rPr>
            </w:pPr>
            <w:r w:rsidRPr="00A66FAB">
              <w:t>Certificado de Recepción y Tratamiento N°18026 de febrero de 2014, emitido por la empresa Hidronor Copiulemu S.A., correspondiente a la recepción de 44.900 kilogramos de mortalidad de peces generada por la empresa Nova Austral S.A., asociada a las Guías de Despacho N°102317 y 102332 emitidas por esta última.</w:t>
            </w:r>
          </w:p>
        </w:tc>
      </w:tr>
      <w:tr w:rsidR="00DF1B48" w:rsidRPr="0025129B" w14:paraId="1BDB6B76" w14:textId="77777777" w:rsidTr="00833548">
        <w:trPr>
          <w:trHeight w:val="337"/>
        </w:trPr>
        <w:tc>
          <w:tcPr>
            <w:tcW w:w="5000" w:type="pct"/>
            <w:gridSpan w:val="2"/>
          </w:tcPr>
          <w:p w14:paraId="277DB026" w14:textId="77777777" w:rsidR="00DF1B48" w:rsidRPr="0025129B" w:rsidRDefault="00DF1B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F1B48" w:rsidRPr="0025129B" w14:paraId="2F3824F8" w14:textId="77777777" w:rsidTr="009E4603">
        <w:trPr>
          <w:trHeight w:val="273"/>
        </w:trPr>
        <w:tc>
          <w:tcPr>
            <w:tcW w:w="5000" w:type="pct"/>
            <w:gridSpan w:val="2"/>
          </w:tcPr>
          <w:p w14:paraId="23C806FB" w14:textId="513651FF" w:rsidR="005A44E3" w:rsidRPr="005A44E3" w:rsidRDefault="008A46F8" w:rsidP="008A46F8">
            <w:pPr>
              <w:pStyle w:val="Prrafodelista"/>
              <w:numPr>
                <w:ilvl w:val="0"/>
                <w:numId w:val="8"/>
              </w:numPr>
              <w:ind w:left="284" w:hanging="284"/>
              <w:rPr>
                <w:rFonts w:ascii="Calibri" w:eastAsia="Times New Roman" w:hAnsi="Calibri"/>
                <w:color w:val="000000"/>
                <w:lang w:eastAsia="es-CL"/>
              </w:rPr>
            </w:pPr>
            <w:r w:rsidRPr="008A46F8">
              <w:rPr>
                <w:rFonts w:ascii="Calibri" w:eastAsia="Times New Roman" w:hAnsi="Calibri"/>
                <w:color w:val="000000"/>
                <w:lang w:eastAsia="es-CL"/>
              </w:rPr>
              <w:t>D</w:t>
            </w:r>
            <w:r w:rsidRPr="008A46F8">
              <w:rPr>
                <w:rFonts w:cstheme="minorHAnsi"/>
                <w:lang w:val="es-ES" w:eastAsia="es-ES"/>
              </w:rPr>
              <w:t xml:space="preserve">urante la inspección ambiental realizada el día 6 de mayo de 2014, se constató </w:t>
            </w:r>
            <w:r w:rsidR="005A44E3">
              <w:rPr>
                <w:rFonts w:cstheme="minorHAnsi"/>
                <w:lang w:val="es-ES" w:eastAsia="es-ES"/>
              </w:rPr>
              <w:t>lo siguiente:</w:t>
            </w:r>
          </w:p>
          <w:p w14:paraId="3D79946E" w14:textId="4BC08D45" w:rsidR="00D84433" w:rsidRDefault="005A44E3" w:rsidP="005A44E3">
            <w:pPr>
              <w:pStyle w:val="Prrafodelista"/>
              <w:numPr>
                <w:ilvl w:val="0"/>
                <w:numId w:val="34"/>
              </w:numPr>
              <w:ind w:left="567" w:hanging="283"/>
              <w:rPr>
                <w:rFonts w:ascii="Calibri" w:eastAsia="Times New Roman" w:hAnsi="Calibri"/>
                <w:color w:val="000000"/>
                <w:lang w:eastAsia="es-CL"/>
              </w:rPr>
            </w:pPr>
            <w:r w:rsidRPr="005A44E3">
              <w:rPr>
                <w:rFonts w:cstheme="minorHAnsi"/>
                <w:lang w:val="es-ES" w:eastAsia="es-ES"/>
              </w:rPr>
              <w:t>E</w:t>
            </w:r>
            <w:r w:rsidR="008A46F8" w:rsidRPr="005A44E3">
              <w:rPr>
                <w:rFonts w:cstheme="minorHAnsi"/>
                <w:lang w:val="es-ES" w:eastAsia="es-ES"/>
              </w:rPr>
              <w:t>l centro contaba con una plataforma de ensilaje, la cual poseía un estanque triturador, un estanque acumulador, un sistema de bombeo y dosificación de ácido fórmico y un pretil de contención ante derrames en todo su perímetro</w:t>
            </w:r>
            <w:r w:rsidR="005A4A33" w:rsidRPr="005A44E3">
              <w:rPr>
                <w:rFonts w:ascii="Calibri" w:eastAsia="Times New Roman" w:hAnsi="Calibri"/>
                <w:color w:val="000000"/>
                <w:lang w:eastAsia="es-CL"/>
              </w:rPr>
              <w:t xml:space="preserve"> (Ver Fotografías 3</w:t>
            </w:r>
            <w:r w:rsidR="008A46F8" w:rsidRPr="005A44E3">
              <w:rPr>
                <w:rFonts w:ascii="Calibri" w:eastAsia="Times New Roman" w:hAnsi="Calibri"/>
                <w:color w:val="000000"/>
                <w:lang w:eastAsia="es-CL"/>
              </w:rPr>
              <w:t xml:space="preserve">, </w:t>
            </w:r>
            <w:r w:rsidR="005A4A33" w:rsidRPr="005A44E3">
              <w:rPr>
                <w:rFonts w:ascii="Calibri" w:eastAsia="Times New Roman" w:hAnsi="Calibri"/>
                <w:color w:val="000000"/>
                <w:lang w:eastAsia="es-CL"/>
              </w:rPr>
              <w:t>4</w:t>
            </w:r>
            <w:r w:rsidR="008A46F8" w:rsidRPr="005A44E3">
              <w:rPr>
                <w:rFonts w:ascii="Calibri" w:eastAsia="Times New Roman" w:hAnsi="Calibri"/>
                <w:color w:val="000000"/>
                <w:lang w:eastAsia="es-CL"/>
              </w:rPr>
              <w:t>, 5 y 6</w:t>
            </w:r>
            <w:r w:rsidR="005A4A33" w:rsidRPr="005A44E3">
              <w:rPr>
                <w:rFonts w:ascii="Calibri" w:eastAsia="Times New Roman" w:hAnsi="Calibri"/>
                <w:color w:val="000000"/>
                <w:lang w:eastAsia="es-CL"/>
              </w:rPr>
              <w:t>)</w:t>
            </w:r>
            <w:r w:rsidR="00D84433" w:rsidRPr="005A44E3">
              <w:rPr>
                <w:rFonts w:ascii="Calibri" w:eastAsia="Times New Roman" w:hAnsi="Calibri"/>
                <w:color w:val="000000"/>
                <w:lang w:eastAsia="es-CL"/>
              </w:rPr>
              <w:t>.</w:t>
            </w:r>
          </w:p>
          <w:p w14:paraId="53A7EDDF" w14:textId="31D8306A" w:rsidR="005A44E3" w:rsidRPr="005A44E3" w:rsidRDefault="001924C8" w:rsidP="005A44E3">
            <w:pPr>
              <w:pStyle w:val="Prrafodelista"/>
              <w:numPr>
                <w:ilvl w:val="0"/>
                <w:numId w:val="34"/>
              </w:numPr>
              <w:ind w:left="567" w:hanging="283"/>
              <w:rPr>
                <w:rFonts w:ascii="Calibri" w:eastAsia="Times New Roman" w:hAnsi="Calibri"/>
                <w:color w:val="000000"/>
                <w:lang w:eastAsia="es-CL"/>
              </w:rPr>
            </w:pPr>
            <w:r>
              <w:rPr>
                <w:rFonts w:ascii="Calibri" w:eastAsia="Times New Roman" w:hAnsi="Calibri"/>
                <w:color w:val="000000"/>
                <w:lang w:eastAsia="es-CL"/>
              </w:rPr>
              <w:t>Se mantenía en el centro copia digital de</w:t>
            </w:r>
            <w:r w:rsidR="00965489">
              <w:rPr>
                <w:rFonts w:ascii="Calibri" w:eastAsia="Times New Roman" w:hAnsi="Calibri"/>
                <w:color w:val="000000"/>
                <w:lang w:eastAsia="es-CL"/>
              </w:rPr>
              <w:t>l</w:t>
            </w:r>
            <w:r>
              <w:rPr>
                <w:rFonts w:ascii="Calibri" w:eastAsia="Times New Roman" w:hAnsi="Calibri"/>
                <w:color w:val="000000"/>
                <w:lang w:eastAsia="es-CL"/>
              </w:rPr>
              <w:t xml:space="preserve"> </w:t>
            </w:r>
            <w:r w:rsidR="00965489">
              <w:rPr>
                <w:rFonts w:ascii="Calibri" w:eastAsia="Times New Roman" w:hAnsi="Calibri"/>
                <w:color w:val="000000"/>
                <w:lang w:eastAsia="es-CL"/>
              </w:rPr>
              <w:t>documento “</w:t>
            </w:r>
            <w:r>
              <w:rPr>
                <w:rFonts w:ascii="Calibri" w:eastAsia="Times New Roman" w:hAnsi="Calibri"/>
                <w:color w:val="000000"/>
                <w:lang w:eastAsia="es-CL"/>
              </w:rPr>
              <w:t>Instructivo de ensilaje</w:t>
            </w:r>
            <w:r w:rsidR="00965489">
              <w:rPr>
                <w:rFonts w:ascii="Calibri" w:eastAsia="Times New Roman" w:hAnsi="Calibri"/>
                <w:color w:val="000000"/>
                <w:lang w:eastAsia="es-CL"/>
              </w:rPr>
              <w:t>”</w:t>
            </w:r>
            <w:r>
              <w:rPr>
                <w:rFonts w:ascii="Calibri" w:eastAsia="Times New Roman" w:hAnsi="Calibri"/>
                <w:color w:val="000000"/>
                <w:lang w:eastAsia="es-CL"/>
              </w:rPr>
              <w:t xml:space="preserve"> </w:t>
            </w:r>
            <w:r w:rsidR="00965489">
              <w:rPr>
                <w:rFonts w:ascii="Calibri" w:eastAsia="Times New Roman" w:hAnsi="Calibri"/>
                <w:color w:val="000000"/>
                <w:lang w:eastAsia="es-CL"/>
              </w:rPr>
              <w:t xml:space="preserve">correspondiente </w:t>
            </w:r>
            <w:r>
              <w:rPr>
                <w:rFonts w:ascii="Calibri" w:eastAsia="Times New Roman" w:hAnsi="Calibri"/>
                <w:color w:val="000000"/>
                <w:lang w:eastAsia="es-CL"/>
              </w:rPr>
              <w:t>al año 2011, en el cual se detallan la forma, lugar y equipos de ensilaje, además de las sustancias químicas utilizadas.</w:t>
            </w:r>
          </w:p>
          <w:p w14:paraId="6B2BBC38" w14:textId="1ADD89DA" w:rsidR="00DF7E97" w:rsidRPr="008A46F8" w:rsidRDefault="00DF7E97" w:rsidP="00DF7E97">
            <w:pPr>
              <w:pStyle w:val="Prrafodelista"/>
              <w:numPr>
                <w:ilvl w:val="0"/>
                <w:numId w:val="8"/>
              </w:numPr>
              <w:ind w:left="284" w:hanging="284"/>
              <w:rPr>
                <w:rFonts w:cstheme="minorHAnsi"/>
              </w:rPr>
            </w:pPr>
            <w:r w:rsidRPr="008A46F8">
              <w:rPr>
                <w:rFonts w:cstheme="minorHAnsi"/>
                <w:lang w:val="es-ES" w:eastAsia="es-ES"/>
              </w:rPr>
              <w:t>Según lo indicado por el Jefe del centro, Sr. Isaac Ollivet-Besson, la extracción de la mortalidad desde cada balsa jaula se efectúa por lo general 2 veces al día mediante buceo, trasladándose directamente a la plataforma de ensilaje, siempre que las condiciones climáticas lo permitan.</w:t>
            </w:r>
            <w:r w:rsidR="00EC7DCB" w:rsidRPr="008A46F8">
              <w:rPr>
                <w:rFonts w:cstheme="minorHAnsi"/>
                <w:lang w:val="es-ES" w:eastAsia="es-ES"/>
              </w:rPr>
              <w:t xml:space="preserve"> Asimismo, dicho funcionario indica que en general el material ensilado se retira en forma semanal o incluso quincenal, según las condiciones meteorológicas imperantes, destinándose a las instalaciones de Nova Austral en Punta Arenas y posteriormente a las instalaciones de la empresa Hidronor, donde se efectúa su disposición final.</w:t>
            </w:r>
          </w:p>
          <w:p w14:paraId="54ADEBB3" w14:textId="0F45ED6A" w:rsidR="003E6A36" w:rsidRPr="000B6815" w:rsidRDefault="00EC7DCB" w:rsidP="000B6815">
            <w:pPr>
              <w:pStyle w:val="Prrafodelista"/>
              <w:numPr>
                <w:ilvl w:val="0"/>
                <w:numId w:val="8"/>
              </w:numPr>
              <w:ind w:left="284" w:hanging="284"/>
              <w:rPr>
                <w:rFonts w:cstheme="minorHAnsi"/>
              </w:rPr>
            </w:pPr>
            <w:r w:rsidRPr="008A46F8">
              <w:rPr>
                <w:rFonts w:cstheme="minorHAnsi"/>
                <w:lang w:val="es-ES" w:eastAsia="es-ES"/>
              </w:rPr>
              <w:t xml:space="preserve">Adicionalmente, de acuerdo a lo señalado por el funcionario antes mencionado, durante el proceso de ensilaje y antes del despacho del material ensilado se </w:t>
            </w:r>
            <w:r w:rsidRPr="00922CEA">
              <w:rPr>
                <w:rFonts w:cstheme="minorHAnsi"/>
                <w:lang w:val="es-ES" w:eastAsia="es-ES"/>
              </w:rPr>
              <w:t>controla pH mediante pH-metro portátil.</w:t>
            </w:r>
          </w:p>
        </w:tc>
      </w:tr>
      <w:tr w:rsidR="00A66FAB" w:rsidRPr="0025129B" w14:paraId="3021FA86" w14:textId="77777777" w:rsidTr="000B6815">
        <w:trPr>
          <w:trHeight w:val="335"/>
        </w:trPr>
        <w:tc>
          <w:tcPr>
            <w:tcW w:w="5000" w:type="pct"/>
            <w:gridSpan w:val="2"/>
          </w:tcPr>
          <w:p w14:paraId="53243C16" w14:textId="3F94B3EE" w:rsidR="00A66FAB" w:rsidRPr="00A66FAB" w:rsidRDefault="00A66FAB" w:rsidP="00A66FAB">
            <w:pPr>
              <w:rPr>
                <w:rFonts w:ascii="Calibri" w:eastAsia="Times New Roman" w:hAnsi="Calibri"/>
                <w:color w:val="000000"/>
                <w:lang w:eastAsia="es-CL"/>
              </w:rPr>
            </w:pPr>
            <w:r w:rsidRPr="002C584A">
              <w:rPr>
                <w:b/>
              </w:rPr>
              <w:t>Resultado (s) examen de Información:</w:t>
            </w:r>
          </w:p>
        </w:tc>
      </w:tr>
      <w:tr w:rsidR="00A66FAB" w:rsidRPr="0025129B" w14:paraId="470E58B0" w14:textId="77777777" w:rsidTr="009E4603">
        <w:trPr>
          <w:trHeight w:val="273"/>
        </w:trPr>
        <w:tc>
          <w:tcPr>
            <w:tcW w:w="5000" w:type="pct"/>
            <w:gridSpan w:val="2"/>
          </w:tcPr>
          <w:p w14:paraId="2B71AA50" w14:textId="77777777" w:rsidR="00A66FAB" w:rsidRPr="002517B7" w:rsidRDefault="00A66FAB" w:rsidP="00A66FAB">
            <w:pPr>
              <w:pStyle w:val="Prrafodelista"/>
              <w:numPr>
                <w:ilvl w:val="0"/>
                <w:numId w:val="8"/>
              </w:numPr>
              <w:ind w:left="284" w:hanging="284"/>
              <w:rPr>
                <w:b/>
              </w:rPr>
            </w:pPr>
            <w:r w:rsidRPr="00575C92">
              <w:rPr>
                <w:rFonts w:cstheme="minorHAnsi"/>
                <w:lang w:val="es-ES" w:eastAsia="es-ES"/>
              </w:rPr>
              <w:t xml:space="preserve">Como resultado del examen de la </w:t>
            </w:r>
            <w:r w:rsidRPr="002517B7">
              <w:rPr>
                <w:rFonts w:cstheme="minorHAnsi"/>
                <w:lang w:val="es-ES" w:eastAsia="es-ES"/>
              </w:rPr>
              <w:t>información antes descrita, se observa lo siguiente:</w:t>
            </w:r>
          </w:p>
          <w:p w14:paraId="429F9442" w14:textId="77777777" w:rsidR="00A66FAB" w:rsidRPr="006A007A" w:rsidRDefault="00A66FAB" w:rsidP="00A66FAB">
            <w:pPr>
              <w:pStyle w:val="Prrafodelista"/>
              <w:numPr>
                <w:ilvl w:val="0"/>
                <w:numId w:val="23"/>
              </w:numPr>
              <w:ind w:left="567" w:hanging="283"/>
              <w:rPr>
                <w:rFonts w:ascii="Calibri" w:eastAsia="Times New Roman" w:hAnsi="Calibri"/>
                <w:color w:val="000000"/>
                <w:lang w:eastAsia="es-CL"/>
              </w:rPr>
            </w:pPr>
            <w:r>
              <w:rPr>
                <w:rFonts w:ascii="Calibri" w:eastAsia="Times New Roman" w:hAnsi="Calibri"/>
                <w:color w:val="000000"/>
                <w:lang w:eastAsia="es-CL"/>
              </w:rPr>
              <w:t>Entre los meses de febrero y abril de 2014, l</w:t>
            </w:r>
            <w:r w:rsidRPr="002517B7">
              <w:rPr>
                <w:rFonts w:ascii="Calibri" w:eastAsia="Times New Roman" w:hAnsi="Calibri"/>
                <w:color w:val="000000"/>
                <w:lang w:eastAsia="es-CL"/>
              </w:rPr>
              <w:t xml:space="preserve">a extracción de peces muertos desde las distintas balsas jaulas del centro </w:t>
            </w:r>
            <w:r>
              <w:rPr>
                <w:rFonts w:ascii="Calibri" w:eastAsia="Times New Roman" w:hAnsi="Calibri"/>
                <w:color w:val="000000"/>
                <w:lang w:eastAsia="es-CL"/>
              </w:rPr>
              <w:t xml:space="preserve">ha sido </w:t>
            </w:r>
            <w:r w:rsidRPr="002517B7">
              <w:rPr>
                <w:rFonts w:ascii="Calibri" w:eastAsia="Times New Roman" w:hAnsi="Calibri"/>
                <w:color w:val="000000"/>
                <w:lang w:eastAsia="es-CL"/>
              </w:rPr>
              <w:t>efectuada generalmente en forma diaria, a excepción del día 16/04/14, en el cual no se observó retiro de mortalidad</w:t>
            </w:r>
            <w:r>
              <w:rPr>
                <w:rFonts w:ascii="Calibri" w:eastAsia="Times New Roman" w:hAnsi="Calibri"/>
                <w:color w:val="000000"/>
                <w:lang w:eastAsia="es-CL"/>
              </w:rPr>
              <w:t xml:space="preserve"> desde las estructuras de culti</w:t>
            </w:r>
            <w:r w:rsidRPr="006A007A">
              <w:rPr>
                <w:rFonts w:ascii="Calibri" w:eastAsia="Times New Roman" w:hAnsi="Calibri"/>
                <w:color w:val="000000"/>
                <w:lang w:eastAsia="es-CL"/>
              </w:rPr>
              <w:t>vo.</w:t>
            </w:r>
          </w:p>
          <w:p w14:paraId="7F076F9B" w14:textId="600E4B2E" w:rsidR="00A66FAB" w:rsidRPr="00F23DDB" w:rsidRDefault="00A66FAB" w:rsidP="00A66FAB">
            <w:pPr>
              <w:pStyle w:val="Prrafodelista"/>
              <w:numPr>
                <w:ilvl w:val="0"/>
                <w:numId w:val="23"/>
              </w:numPr>
              <w:ind w:left="567" w:hanging="283"/>
              <w:rPr>
                <w:rFonts w:ascii="Calibri" w:eastAsia="Times New Roman" w:hAnsi="Calibri"/>
                <w:color w:val="000000"/>
                <w:lang w:eastAsia="es-CL"/>
              </w:rPr>
            </w:pPr>
            <w:r w:rsidRPr="00F23DDB">
              <w:rPr>
                <w:rFonts w:cstheme="minorHAnsi"/>
              </w:rPr>
              <w:t>Entre los meses de febrero y mayo de 2014 han existido frecuencias variables entre los despachos de material ensilado realizados desde el centro, las cuales abarcan períodos de entre 3 y hasta 23 días</w:t>
            </w:r>
            <w:r>
              <w:rPr>
                <w:rFonts w:cstheme="minorHAnsi"/>
              </w:rPr>
              <w:t xml:space="preserve">, advirtiéndose que en el 50% de los registros informados (5 casos), </w:t>
            </w:r>
            <w:r w:rsidR="00385D87">
              <w:rPr>
                <w:rFonts w:cstheme="minorHAnsi"/>
              </w:rPr>
              <w:t xml:space="preserve">el tiempo transcurrido entre despachos ha superado la </w:t>
            </w:r>
            <w:r>
              <w:rPr>
                <w:rFonts w:cstheme="minorHAnsi"/>
              </w:rPr>
              <w:t>semana</w:t>
            </w:r>
            <w:r w:rsidRPr="00F23DDB">
              <w:rPr>
                <w:rFonts w:cstheme="minorHAnsi"/>
              </w:rPr>
              <w:t>.</w:t>
            </w:r>
          </w:p>
          <w:p w14:paraId="23CD9DF8" w14:textId="77777777" w:rsidR="00A66FAB" w:rsidRDefault="00A66FAB" w:rsidP="00A66FAB">
            <w:pPr>
              <w:pStyle w:val="Prrafodelista"/>
              <w:numPr>
                <w:ilvl w:val="0"/>
                <w:numId w:val="23"/>
              </w:numPr>
              <w:ind w:left="567" w:hanging="283"/>
              <w:rPr>
                <w:rFonts w:ascii="Calibri" w:eastAsia="Times New Roman" w:hAnsi="Calibri"/>
                <w:color w:val="000000"/>
                <w:lang w:eastAsia="es-CL"/>
              </w:rPr>
            </w:pPr>
            <w:r w:rsidRPr="00931386">
              <w:rPr>
                <w:rFonts w:ascii="Calibri" w:eastAsia="Times New Roman" w:hAnsi="Calibri"/>
                <w:color w:val="000000"/>
                <w:lang w:eastAsia="es-CL"/>
              </w:rPr>
              <w:t>El titular acredita que en el período comprendido entre los meses de febrero y abril de 2014 ha efectuado el despacho de material ensilado proveniente del centro inspeccionado hacia las instalaciones de la planta reductora de la empresa Aquaprotein S.A. en Porvenir.</w:t>
            </w:r>
          </w:p>
          <w:p w14:paraId="686D6025" w14:textId="2231E67F" w:rsidR="00A66FAB" w:rsidRPr="00A66FAB" w:rsidRDefault="00A66FAB" w:rsidP="00A66FAB">
            <w:pPr>
              <w:pStyle w:val="Prrafodelista"/>
              <w:numPr>
                <w:ilvl w:val="0"/>
                <w:numId w:val="23"/>
              </w:numPr>
              <w:ind w:left="567" w:hanging="283"/>
              <w:rPr>
                <w:rFonts w:ascii="Calibri" w:eastAsia="Times New Roman" w:hAnsi="Calibri"/>
                <w:color w:val="000000"/>
                <w:lang w:eastAsia="es-CL"/>
              </w:rPr>
            </w:pPr>
            <w:r w:rsidRPr="00A66FAB">
              <w:rPr>
                <w:rFonts w:ascii="Calibri" w:eastAsia="Times New Roman" w:hAnsi="Calibri"/>
                <w:color w:val="000000"/>
                <w:lang w:eastAsia="es-CL"/>
              </w:rPr>
              <w:t xml:space="preserve">Durante el mes de enero de 2014 el titular realizó 2 despachos de material ensilado por un total de 44.900 kilogramos hacia las instalaciones de la empresa </w:t>
            </w:r>
            <w:r w:rsidRPr="00A66FAB">
              <w:rPr>
                <w:rFonts w:ascii="Calibri" w:eastAsia="Times New Roman" w:hAnsi="Calibri"/>
                <w:color w:val="000000"/>
                <w:lang w:eastAsia="es-CL"/>
              </w:rPr>
              <w:lastRenderedPageBreak/>
              <w:t>Copiulemu S.A. en concepción, para efectuar su posterior tratamiento y disposición final, los cuales corresponderían a residuos declarados como peligrosos según se indica (Folio SIDREP N°292178 y 293806).</w:t>
            </w:r>
          </w:p>
        </w:tc>
      </w:tr>
    </w:tbl>
    <w:p w14:paraId="0F6E879B" w14:textId="77777777" w:rsidR="008A584D" w:rsidRDefault="008A584D"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0D3CC0" w:rsidRPr="00E969E8" w14:paraId="6F39A2F7" w14:textId="77777777" w:rsidTr="00EA1EE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B09F4" w14:textId="77777777" w:rsidR="000D3CC0" w:rsidRPr="00E969E8" w:rsidRDefault="000D3CC0" w:rsidP="00EA1EE7">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0D3CC0" w:rsidRPr="00E969E8" w14:paraId="53014F03" w14:textId="77777777" w:rsidTr="00EA1EE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12DC8F5" w14:textId="6CD42839" w:rsidR="000D3CC0" w:rsidRPr="00E969E8" w:rsidRDefault="00316B1C" w:rsidP="00EA1EE7">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3535786" wp14:editId="1CA12AD1">
                  <wp:extent cx="3240000" cy="1620000"/>
                  <wp:effectExtent l="0" t="0" r="0" b="0"/>
                  <wp:docPr id="53" name="Imagen 53" descr="C:\Users\andy.morrison\Documents\Andy\Inspecciones Ambientales\Programa 2014\DFZ-2014-105-XII-RCA-IA\Fotos Cockburn 13 BR\img5471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5-XII-RCA-IA\Fotos Cockburn 13 BR\img5471060.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4830FC9" w14:textId="46EB9536" w:rsidR="000D3CC0" w:rsidRPr="00E969E8" w:rsidRDefault="00316B1C" w:rsidP="00EA1EE7">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7ADEA991" wp14:editId="76CABAC0">
                  <wp:extent cx="3240000" cy="1620000"/>
                  <wp:effectExtent l="0" t="0" r="0" b="0"/>
                  <wp:docPr id="293" name="Imagen 293" descr="C:\Users\andy.morrison\Documents\Andy\Inspecciones Ambientales\Programa 2014\DFZ-2014-105-XII-RCA-IA\Fotos Cockburn 13 BR\img5481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05-XII-RCA-IA\Fotos Cockburn 13 BR\img5481061.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D3CC0" w:rsidRPr="00E969E8" w14:paraId="0AA2A092" w14:textId="77777777" w:rsidTr="00EA1EE7">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440FA62" w14:textId="77777777" w:rsidR="000D3CC0" w:rsidRPr="005B4E93" w:rsidRDefault="000D3CC0" w:rsidP="00EA1EE7">
            <w:pPr>
              <w:pStyle w:val="Descripcin"/>
              <w:rPr>
                <w:rFonts w:eastAsia="Times New Roman"/>
                <w:color w:val="000000"/>
                <w:lang w:eastAsia="es-CL"/>
              </w:rPr>
            </w:pPr>
            <w:bookmarkStart w:id="142" w:name="_Toc391375193"/>
            <w:r w:rsidRPr="005B4E93">
              <w:t xml:space="preserve">Fotografía </w:t>
            </w:r>
            <w:r w:rsidRPr="005B4E93">
              <w:fldChar w:fldCharType="begin"/>
            </w:r>
            <w:r w:rsidRPr="005B4E93">
              <w:instrText xml:space="preserve"> SEQ Fotografía \* ARABIC </w:instrText>
            </w:r>
            <w:r w:rsidRPr="005B4E93">
              <w:fldChar w:fldCharType="separate"/>
            </w:r>
            <w:r>
              <w:rPr>
                <w:noProof/>
              </w:rPr>
              <w:t>3</w:t>
            </w:r>
            <w:r w:rsidRPr="005B4E93">
              <w:fldChar w:fldCharType="end"/>
            </w:r>
            <w:r w:rsidRPr="005B4E93">
              <w:t>.</w:t>
            </w:r>
            <w:bookmarkEnd w:id="14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268B3" w14:textId="645A1190" w:rsidR="000D3CC0" w:rsidRPr="005B4E93" w:rsidRDefault="000D3CC0" w:rsidP="000D3CC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520798D5" w14:textId="77777777" w:rsidR="000D3CC0" w:rsidRPr="005B4E93" w:rsidRDefault="000D3CC0" w:rsidP="00EA1EE7">
            <w:pPr>
              <w:pStyle w:val="Descripcin"/>
            </w:pPr>
            <w:bookmarkStart w:id="143" w:name="_Toc391375194"/>
            <w:r w:rsidRPr="005B4E93">
              <w:t xml:space="preserve">Fotografía </w:t>
            </w:r>
            <w:r w:rsidRPr="005B4E93">
              <w:fldChar w:fldCharType="begin"/>
            </w:r>
            <w:r w:rsidRPr="005B4E93">
              <w:instrText xml:space="preserve"> SEQ Fotografía \* ARABIC </w:instrText>
            </w:r>
            <w:r w:rsidRPr="005B4E93">
              <w:fldChar w:fldCharType="separate"/>
            </w:r>
            <w:r>
              <w:rPr>
                <w:noProof/>
              </w:rPr>
              <w:t>4</w:t>
            </w:r>
            <w:bookmarkEnd w:id="143"/>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7EFC53" w14:textId="52A61798" w:rsidR="000D3CC0" w:rsidRPr="005B4E93" w:rsidRDefault="000D3CC0" w:rsidP="00EA1EE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0D3CC0" w:rsidRPr="00E969E8" w14:paraId="136E42D5" w14:textId="77777777" w:rsidTr="00EA1EE7">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F6BF28" w14:textId="77666D73" w:rsidR="000D3CC0" w:rsidRPr="000C5A0E" w:rsidRDefault="000D3CC0" w:rsidP="000D3CC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4102B42"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B5878FD" w14:textId="27FE8981" w:rsidR="000D3CC0" w:rsidRPr="0001582D" w:rsidRDefault="00CB298A" w:rsidP="00CB298A">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3.953.155</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6C265EF8"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171640DD" w14:textId="352E4A36" w:rsidR="000D3CC0" w:rsidRPr="0001582D" w:rsidRDefault="00CB298A" w:rsidP="00CB298A">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335.787</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4BC31FFF" w14:textId="228F7609" w:rsidR="000D3CC0" w:rsidRPr="00026F2B" w:rsidRDefault="000D3CC0" w:rsidP="000D3CC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7AF5EF1"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3DDA0D35" w14:textId="7D07E3D3" w:rsidR="000D3CC0" w:rsidRPr="0001582D" w:rsidRDefault="001256EC" w:rsidP="001256EC">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3.953.150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13972EF"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3FB1C02" w14:textId="0B11ED91" w:rsidR="000D3CC0" w:rsidRPr="0001582D" w:rsidRDefault="001256EC" w:rsidP="001256EC">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335.778</w:t>
            </w:r>
          </w:p>
        </w:tc>
      </w:tr>
      <w:tr w:rsidR="000D3CC0" w:rsidRPr="00E969E8" w14:paraId="0CBF55DB" w14:textId="77777777" w:rsidTr="00EA1EE7">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06B183" w14:textId="79ED2093" w:rsidR="000D3CC0" w:rsidRPr="00270EB4" w:rsidRDefault="000D3CC0" w:rsidP="00B208FA">
            <w:pPr>
              <w:rPr>
                <w:rFonts w:ascii="Calibri" w:eastAsia="Times New Roman" w:hAnsi="Calibri"/>
                <w:color w:val="000000"/>
                <w:sz w:val="18"/>
                <w:szCs w:val="18"/>
                <w:highlight w:val="yellow"/>
                <w:lang w:eastAsia="es-CL"/>
              </w:rPr>
            </w:pPr>
            <w:r w:rsidRPr="00B208FA">
              <w:rPr>
                <w:rFonts w:ascii="Calibri" w:eastAsia="Times New Roman" w:hAnsi="Calibri"/>
                <w:b/>
                <w:color w:val="000000"/>
                <w:sz w:val="18"/>
                <w:szCs w:val="18"/>
                <w:lang w:eastAsia="es-CL"/>
              </w:rPr>
              <w:t>Descripción Medio de Prueba:</w:t>
            </w:r>
            <w:r w:rsidRPr="00B208FA">
              <w:rPr>
                <w:rFonts w:ascii="Calibri" w:eastAsia="Times New Roman" w:hAnsi="Calibri"/>
                <w:color w:val="000000"/>
                <w:sz w:val="18"/>
                <w:szCs w:val="18"/>
                <w:lang w:eastAsia="es-CL"/>
              </w:rPr>
              <w:t xml:space="preserve"> </w:t>
            </w:r>
            <w:r w:rsidRPr="00B208FA">
              <w:rPr>
                <w:rFonts w:eastAsia="Times New Roman"/>
                <w:color w:val="000000"/>
                <w:sz w:val="18"/>
                <w:szCs w:val="18"/>
                <w:lang w:eastAsia="es-CL"/>
              </w:rPr>
              <w:t xml:space="preserve">Vista general de </w:t>
            </w:r>
            <w:r w:rsidR="00B208FA" w:rsidRPr="00B208FA">
              <w:rPr>
                <w:rFonts w:eastAsia="Times New Roman"/>
                <w:color w:val="000000"/>
                <w:sz w:val="18"/>
                <w:szCs w:val="18"/>
                <w:lang w:eastAsia="es-CL"/>
              </w:rPr>
              <w:t>estanque triturador del sistema de ensilaje utilizado para el manejo de la mortalidad en el centro</w:t>
            </w:r>
            <w:r w:rsidRPr="00B208FA">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D490B0" w14:textId="5927D9E3" w:rsidR="000D3CC0" w:rsidRPr="00270EB4" w:rsidRDefault="00B208FA" w:rsidP="00DF7841">
            <w:pPr>
              <w:rPr>
                <w:rFonts w:ascii="Calibri" w:eastAsia="Times New Roman" w:hAnsi="Calibri"/>
                <w:b/>
                <w:color w:val="000000"/>
                <w:sz w:val="18"/>
                <w:szCs w:val="18"/>
                <w:highlight w:val="yellow"/>
                <w:lang w:eastAsia="es-CL"/>
              </w:rPr>
            </w:pPr>
            <w:r w:rsidRPr="00B208FA">
              <w:rPr>
                <w:rFonts w:ascii="Calibri" w:eastAsia="Times New Roman" w:hAnsi="Calibri"/>
                <w:b/>
                <w:color w:val="000000"/>
                <w:sz w:val="18"/>
                <w:szCs w:val="18"/>
                <w:lang w:eastAsia="es-CL"/>
              </w:rPr>
              <w:t>Descripción Medio de Prueba:</w:t>
            </w:r>
            <w:r w:rsidRPr="00B208FA">
              <w:rPr>
                <w:rFonts w:ascii="Calibri" w:eastAsia="Times New Roman" w:hAnsi="Calibri"/>
                <w:color w:val="000000"/>
                <w:sz w:val="18"/>
                <w:szCs w:val="18"/>
                <w:lang w:eastAsia="es-CL"/>
              </w:rPr>
              <w:t xml:space="preserve"> </w:t>
            </w:r>
            <w:r w:rsidRPr="00B208FA">
              <w:rPr>
                <w:rFonts w:eastAsia="Times New Roman"/>
                <w:color w:val="000000"/>
                <w:sz w:val="18"/>
                <w:szCs w:val="18"/>
                <w:lang w:eastAsia="es-CL"/>
              </w:rPr>
              <w:t xml:space="preserve">Vista de estanque </w:t>
            </w:r>
            <w:r>
              <w:rPr>
                <w:rFonts w:eastAsia="Times New Roman"/>
                <w:color w:val="000000"/>
                <w:sz w:val="18"/>
                <w:szCs w:val="18"/>
                <w:lang w:eastAsia="es-CL"/>
              </w:rPr>
              <w:t xml:space="preserve">acumulador </w:t>
            </w:r>
            <w:r w:rsidRPr="00B208FA">
              <w:rPr>
                <w:rFonts w:eastAsia="Times New Roman"/>
                <w:color w:val="000000"/>
                <w:sz w:val="18"/>
                <w:szCs w:val="18"/>
                <w:lang w:eastAsia="es-CL"/>
              </w:rPr>
              <w:t>del sistema de ensilaje utilizado para el manejo de la mortalidad en el centro</w:t>
            </w:r>
            <w:r>
              <w:rPr>
                <w:rFonts w:eastAsia="Times New Roman"/>
                <w:color w:val="000000"/>
                <w:sz w:val="18"/>
                <w:szCs w:val="18"/>
                <w:lang w:eastAsia="es-CL"/>
              </w:rPr>
              <w:t>.</w:t>
            </w:r>
          </w:p>
        </w:tc>
      </w:tr>
      <w:tr w:rsidR="000D3CC0" w:rsidRPr="00E969E8" w14:paraId="2EFE47F9" w14:textId="77777777" w:rsidTr="00EA1EE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34D6297" w14:textId="03549B51" w:rsidR="000D3CC0" w:rsidRPr="00E969E8" w:rsidRDefault="00316B1C" w:rsidP="00EA1EE7">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AED441A" wp14:editId="61FD2AAE">
                  <wp:extent cx="3240000" cy="1620000"/>
                  <wp:effectExtent l="0" t="0" r="0" b="0"/>
                  <wp:docPr id="294" name="Imagen 294" descr="C:\Users\andy.morrison\Documents\Andy\Inspecciones Ambientales\Programa 2014\DFZ-2014-105-XII-RCA-IA\Fotos Cockburn 13 BR\img5491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5-XII-RCA-IA\Fotos Cockburn 13 BR\img5491062.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ACBFEE3" w14:textId="00AD3712" w:rsidR="000D3CC0" w:rsidRPr="00E969E8" w:rsidRDefault="00316B1C" w:rsidP="00EA1EE7">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85375B4" wp14:editId="2057323E">
                  <wp:extent cx="3240000" cy="1620000"/>
                  <wp:effectExtent l="0" t="0" r="0" b="0"/>
                  <wp:docPr id="296" name="Imagen 296" descr="C:\Users\andy.morrison\Documents\Andy\Inspecciones Ambientales\Programa 2014\DFZ-2014-105-XII-RCA-IA\Fotos Cockburn 13 BR\img5501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05-XII-RCA-IA\Fotos Cockburn 13 BR\img5501063.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D3CC0" w:rsidRPr="00E969E8" w14:paraId="7DA302E8" w14:textId="77777777" w:rsidTr="00EA1EE7">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6C1BD885" w14:textId="77777777" w:rsidR="000D3CC0" w:rsidRPr="005B4E93" w:rsidRDefault="000D3CC0" w:rsidP="00EA1EE7">
            <w:pPr>
              <w:pStyle w:val="Descripcin"/>
              <w:rPr>
                <w:rFonts w:eastAsia="Times New Roman"/>
                <w:color w:val="000000"/>
                <w:lang w:eastAsia="es-CL"/>
              </w:rPr>
            </w:pPr>
            <w:bookmarkStart w:id="144" w:name="_Toc391375195"/>
            <w:r w:rsidRPr="005B4E93">
              <w:t xml:space="preserve">Fotografía </w:t>
            </w:r>
            <w:r w:rsidRPr="005B4E93">
              <w:fldChar w:fldCharType="begin"/>
            </w:r>
            <w:r w:rsidRPr="005B4E93">
              <w:instrText xml:space="preserve"> SEQ Fotografía \* ARABIC </w:instrText>
            </w:r>
            <w:r w:rsidRPr="005B4E93">
              <w:fldChar w:fldCharType="separate"/>
            </w:r>
            <w:r>
              <w:rPr>
                <w:noProof/>
              </w:rPr>
              <w:t>5</w:t>
            </w:r>
            <w:r w:rsidRPr="005B4E93">
              <w:fldChar w:fldCharType="end"/>
            </w:r>
            <w:r w:rsidRPr="005B4E93">
              <w:t>.</w:t>
            </w:r>
            <w:bookmarkEnd w:id="14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E67F2" w14:textId="34A9EC5B" w:rsidR="000D3CC0" w:rsidRPr="005B4E93" w:rsidRDefault="000D3CC0" w:rsidP="00EA1EE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71F66BAE" w14:textId="77777777" w:rsidR="000D3CC0" w:rsidRPr="005B4E93" w:rsidRDefault="000D3CC0" w:rsidP="00EA1EE7">
            <w:pPr>
              <w:pStyle w:val="Descripcin"/>
            </w:pPr>
            <w:bookmarkStart w:id="145" w:name="_Toc391375196"/>
            <w:r w:rsidRPr="005B4E93">
              <w:t xml:space="preserve">Fotografía </w:t>
            </w:r>
            <w:r w:rsidRPr="005B4E93">
              <w:fldChar w:fldCharType="begin"/>
            </w:r>
            <w:r w:rsidRPr="005B4E93">
              <w:instrText xml:space="preserve"> SEQ Fotografía \* ARABIC </w:instrText>
            </w:r>
            <w:r w:rsidRPr="005B4E93">
              <w:fldChar w:fldCharType="separate"/>
            </w:r>
            <w:r>
              <w:rPr>
                <w:noProof/>
              </w:rPr>
              <w:t>6</w:t>
            </w:r>
            <w:r w:rsidRPr="005B4E93">
              <w:fldChar w:fldCharType="end"/>
            </w:r>
            <w:r w:rsidRPr="005B4E93">
              <w:t>.</w:t>
            </w:r>
            <w:bookmarkEnd w:id="14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DD7F8" w14:textId="407200B7" w:rsidR="000D3CC0" w:rsidRPr="005B4E93" w:rsidRDefault="000D3CC0" w:rsidP="00EA1EE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0D3CC0" w:rsidRPr="00E969E8" w14:paraId="3A4691E8" w14:textId="77777777" w:rsidTr="00EA1EE7">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378DC" w14:textId="6B9DE6DC" w:rsidR="000D3CC0" w:rsidRPr="00ED02BB" w:rsidRDefault="000D3CC0" w:rsidP="000D3CC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0D30966C"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1C076283" w14:textId="3817D38E" w:rsidR="000D3CC0" w:rsidRPr="0001582D" w:rsidRDefault="00272360" w:rsidP="0027236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3.953.155</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625AF4AF"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5669C726" w14:textId="1D8BD6E7" w:rsidR="000D3CC0" w:rsidRPr="0001582D" w:rsidRDefault="00272360" w:rsidP="0027236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335.782</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3309D406" w14:textId="201A6187" w:rsidR="000D3CC0" w:rsidRPr="008F7371" w:rsidRDefault="000D3CC0" w:rsidP="000D3CC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B17AE24"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6806B40" w14:textId="1C002332" w:rsidR="000D3CC0" w:rsidRPr="0001582D" w:rsidRDefault="004140BD" w:rsidP="004140B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3.953.152</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379F5DBA" w14:textId="77777777" w:rsidR="000D3CC0" w:rsidRPr="00AC7513" w:rsidRDefault="000D3CC0" w:rsidP="00EA1EE7">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77DB7C90" w14:textId="0D408ED4" w:rsidR="000D3CC0" w:rsidRPr="0001582D" w:rsidRDefault="004140BD" w:rsidP="004140B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335.783</w:t>
            </w:r>
          </w:p>
        </w:tc>
      </w:tr>
      <w:tr w:rsidR="000D3CC0" w:rsidRPr="00E969E8" w14:paraId="20A066A4" w14:textId="77777777" w:rsidTr="00EA1EE7">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5832D8" w14:textId="16BC8430" w:rsidR="000D3CC0" w:rsidRPr="00B208FA" w:rsidRDefault="000D3CC0" w:rsidP="00DF7841">
            <w:pPr>
              <w:rPr>
                <w:rFonts w:ascii="Calibri" w:eastAsia="Times New Roman" w:hAnsi="Calibri"/>
                <w:b/>
                <w:color w:val="000000"/>
                <w:sz w:val="18"/>
                <w:szCs w:val="18"/>
                <w:lang w:eastAsia="es-CL"/>
              </w:rPr>
            </w:pPr>
            <w:r w:rsidRPr="00B208FA">
              <w:rPr>
                <w:rFonts w:eastAsia="Times New Roman"/>
                <w:b/>
                <w:color w:val="000000"/>
                <w:sz w:val="18"/>
                <w:szCs w:val="18"/>
                <w:lang w:eastAsia="es-CL"/>
              </w:rPr>
              <w:t xml:space="preserve">Descripción Medio de Prueba: </w:t>
            </w:r>
            <w:r w:rsidR="00DF7841" w:rsidRPr="00DF7841">
              <w:rPr>
                <w:rFonts w:eastAsia="Times New Roman"/>
                <w:color w:val="000000"/>
                <w:sz w:val="18"/>
                <w:szCs w:val="18"/>
                <w:lang w:eastAsia="es-CL"/>
              </w:rPr>
              <w:t>C</w:t>
            </w:r>
            <w:r w:rsidR="00B208FA" w:rsidRPr="00B208FA">
              <w:rPr>
                <w:rFonts w:eastAsia="Times New Roman"/>
                <w:color w:val="000000"/>
                <w:sz w:val="18"/>
                <w:szCs w:val="18"/>
                <w:lang w:eastAsia="es-CL"/>
              </w:rPr>
              <w:t>ontenedor utilizado para efectuar la dosificación de ácido fórmico al estanque triturador del sistema de ensilaje del centro</w:t>
            </w:r>
            <w:r w:rsidRPr="00B208FA">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A35FD7" w14:textId="4C5AE1F7" w:rsidR="000D3CC0" w:rsidRPr="0055168C" w:rsidRDefault="000D3CC0" w:rsidP="00E327E0">
            <w:pPr>
              <w:rPr>
                <w:rFonts w:ascii="Calibri" w:eastAsia="Times New Roman" w:hAnsi="Calibri"/>
                <w:b/>
                <w:color w:val="000000"/>
                <w:sz w:val="18"/>
                <w:szCs w:val="18"/>
                <w:lang w:eastAsia="es-CL"/>
              </w:rPr>
            </w:pPr>
            <w:r w:rsidRPr="0055168C">
              <w:rPr>
                <w:rFonts w:eastAsia="Times New Roman"/>
                <w:b/>
                <w:color w:val="000000"/>
                <w:sz w:val="18"/>
                <w:szCs w:val="18"/>
                <w:lang w:eastAsia="es-CL"/>
              </w:rPr>
              <w:t>Descripción Medio de Prueba:</w:t>
            </w:r>
            <w:r w:rsidRPr="0055168C">
              <w:rPr>
                <w:rFonts w:eastAsia="Times New Roman"/>
                <w:color w:val="000000"/>
                <w:sz w:val="18"/>
                <w:szCs w:val="18"/>
                <w:lang w:eastAsia="es-CL"/>
              </w:rPr>
              <w:t xml:space="preserve"> </w:t>
            </w:r>
            <w:r w:rsidR="00E327E0">
              <w:rPr>
                <w:rFonts w:eastAsia="Times New Roman"/>
                <w:color w:val="000000"/>
                <w:sz w:val="18"/>
                <w:szCs w:val="18"/>
                <w:lang w:eastAsia="es-CL"/>
              </w:rPr>
              <w:t>Vista general de p</w:t>
            </w:r>
            <w:r w:rsidR="00DF7841" w:rsidRPr="0055168C">
              <w:rPr>
                <w:rFonts w:eastAsia="Times New Roman"/>
                <w:color w:val="000000"/>
                <w:sz w:val="18"/>
                <w:szCs w:val="18"/>
                <w:lang w:eastAsia="es-CL"/>
              </w:rPr>
              <w:t xml:space="preserve">retil </w:t>
            </w:r>
            <w:r w:rsidR="0055168C" w:rsidRPr="0055168C">
              <w:rPr>
                <w:rFonts w:eastAsia="Times New Roman"/>
                <w:color w:val="000000"/>
                <w:sz w:val="18"/>
                <w:szCs w:val="18"/>
                <w:lang w:eastAsia="es-CL"/>
              </w:rPr>
              <w:t xml:space="preserve">para </w:t>
            </w:r>
            <w:r w:rsidR="00DF7841" w:rsidRPr="0055168C">
              <w:rPr>
                <w:rFonts w:eastAsia="Times New Roman"/>
                <w:color w:val="000000"/>
                <w:sz w:val="18"/>
                <w:szCs w:val="18"/>
                <w:lang w:eastAsia="es-CL"/>
              </w:rPr>
              <w:t>contención de derrames existente en la plataforma de ensilaje del centro</w:t>
            </w:r>
            <w:r w:rsidRPr="0055168C">
              <w:rPr>
                <w:rFonts w:eastAsia="Times New Roman"/>
                <w:color w:val="000000"/>
                <w:sz w:val="18"/>
                <w:szCs w:val="18"/>
                <w:lang w:eastAsia="es-CL"/>
              </w:rPr>
              <w:t>.</w:t>
            </w:r>
          </w:p>
        </w:tc>
      </w:tr>
    </w:tbl>
    <w:p w14:paraId="7CF7486E" w14:textId="77777777" w:rsidR="00943EF5" w:rsidRDefault="00943EF5" w:rsidP="00A83D8B"/>
    <w:p w14:paraId="4A6C0DA1" w14:textId="70B76F0D" w:rsidR="007032FD" w:rsidRPr="0025129B" w:rsidRDefault="007032FD" w:rsidP="007032FD">
      <w:pPr>
        <w:pStyle w:val="Ttulo2"/>
      </w:pPr>
      <w:bookmarkStart w:id="146" w:name="_Toc391375197"/>
      <w:r>
        <w:lastRenderedPageBreak/>
        <w:t>Plan de Contingencia</w:t>
      </w:r>
      <w:r w:rsidRPr="0025129B">
        <w:t>.</w:t>
      </w:r>
      <w:bookmarkEnd w:id="146"/>
    </w:p>
    <w:p w14:paraId="77C618E0" w14:textId="77777777" w:rsidR="00BC08B3" w:rsidRDefault="00BC08B3" w:rsidP="00A83D8B"/>
    <w:tbl>
      <w:tblPr>
        <w:tblStyle w:val="Tablaconcuadrcula"/>
        <w:tblW w:w="5000" w:type="pct"/>
        <w:tblLook w:val="04A0" w:firstRow="1" w:lastRow="0" w:firstColumn="1" w:lastColumn="0" w:noHBand="0" w:noVBand="1"/>
      </w:tblPr>
      <w:tblGrid>
        <w:gridCol w:w="3830"/>
        <w:gridCol w:w="9958"/>
      </w:tblGrid>
      <w:tr w:rsidR="00B8206B" w:rsidRPr="0025129B" w14:paraId="049A87A6" w14:textId="77777777" w:rsidTr="00833548">
        <w:trPr>
          <w:trHeight w:val="142"/>
        </w:trPr>
        <w:tc>
          <w:tcPr>
            <w:tcW w:w="1389" w:type="pct"/>
          </w:tcPr>
          <w:p w14:paraId="2ED0E4A0" w14:textId="6108FA16" w:rsidR="00B8206B" w:rsidRPr="0025129B" w:rsidRDefault="00B8206B" w:rsidP="00636561">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36561">
              <w:rPr>
                <w:b/>
              </w:rPr>
              <w:t>6</w:t>
            </w:r>
          </w:p>
        </w:tc>
        <w:tc>
          <w:tcPr>
            <w:tcW w:w="3611" w:type="pct"/>
          </w:tcPr>
          <w:p w14:paraId="1EDFA3C5" w14:textId="69177789" w:rsidR="00B8206B" w:rsidRPr="0025129B" w:rsidRDefault="00B8206B" w:rsidP="00F0080E">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F0080E">
              <w:rPr>
                <w:rFonts w:eastAsia="Times New Roman"/>
                <w:color w:val="000000"/>
                <w:lang w:eastAsia="es-CL"/>
              </w:rPr>
              <w:t>9</w:t>
            </w:r>
          </w:p>
        </w:tc>
      </w:tr>
      <w:tr w:rsidR="00B8206B" w:rsidRPr="0025129B" w14:paraId="00B1B3B1" w14:textId="77777777" w:rsidTr="007479C7">
        <w:trPr>
          <w:trHeight w:val="180"/>
        </w:trPr>
        <w:tc>
          <w:tcPr>
            <w:tcW w:w="5000" w:type="pct"/>
            <w:gridSpan w:val="2"/>
            <w:tcBorders>
              <w:bottom w:val="single" w:sz="4" w:space="0" w:color="auto"/>
            </w:tcBorders>
            <w:vAlign w:val="center"/>
          </w:tcPr>
          <w:p w14:paraId="77A7F011" w14:textId="055FE375" w:rsidR="00B8206B" w:rsidRPr="0025129B" w:rsidRDefault="00B8206B" w:rsidP="00B8206B">
            <w:pPr>
              <w:jc w:val="left"/>
              <w:rPr>
                <w:b/>
              </w:rPr>
            </w:pPr>
            <w:r w:rsidRPr="0025129B">
              <w:rPr>
                <w:b/>
              </w:rPr>
              <w:t xml:space="preserve">Tipo de exigencia según lo indicado en RCA: </w:t>
            </w:r>
            <w:r w:rsidR="00F0080E">
              <w:rPr>
                <w:b/>
                <w:bCs/>
                <w:lang w:eastAsia="es-CL"/>
              </w:rPr>
              <w:t>12_No identificado</w:t>
            </w:r>
          </w:p>
        </w:tc>
      </w:tr>
      <w:tr w:rsidR="00B8206B" w:rsidRPr="0025129B" w14:paraId="0CFCA681" w14:textId="77777777" w:rsidTr="00833548">
        <w:trPr>
          <w:trHeight w:val="400"/>
        </w:trPr>
        <w:tc>
          <w:tcPr>
            <w:tcW w:w="5000" w:type="pct"/>
            <w:gridSpan w:val="2"/>
            <w:tcBorders>
              <w:bottom w:val="single" w:sz="4" w:space="0" w:color="auto"/>
            </w:tcBorders>
          </w:tcPr>
          <w:p w14:paraId="3C4735FD"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BEEFE0" w14:textId="539A5D95" w:rsidR="00B8206B" w:rsidRPr="00032EA4" w:rsidRDefault="00B8206B" w:rsidP="00B8206B">
            <w:pPr>
              <w:rPr>
                <w:b/>
              </w:rPr>
            </w:pPr>
            <w:r w:rsidRPr="00032EA4">
              <w:rPr>
                <w:b/>
              </w:rPr>
              <w:t xml:space="preserve">Considerando </w:t>
            </w:r>
            <w:r>
              <w:rPr>
                <w:b/>
              </w:rPr>
              <w:t>4.</w:t>
            </w:r>
            <w:r w:rsidR="0044556A">
              <w:rPr>
                <w:b/>
              </w:rPr>
              <w:t>8</w:t>
            </w:r>
            <w:r>
              <w:rPr>
                <w:b/>
              </w:rPr>
              <w:t xml:space="preserve"> </w:t>
            </w:r>
            <w:r w:rsidRPr="00032EA4">
              <w:rPr>
                <w:b/>
              </w:rPr>
              <w:t>RCA N°</w:t>
            </w:r>
            <w:r w:rsidR="0044556A">
              <w:rPr>
                <w:b/>
              </w:rPr>
              <w:t>081</w:t>
            </w:r>
            <w:r w:rsidRPr="00032EA4">
              <w:rPr>
                <w:b/>
              </w:rPr>
              <w:t>/20</w:t>
            </w:r>
            <w:r w:rsidR="00017DD9">
              <w:rPr>
                <w:b/>
              </w:rPr>
              <w:t>1</w:t>
            </w:r>
            <w:r w:rsidR="0044556A">
              <w:rPr>
                <w:b/>
              </w:rPr>
              <w:t>0</w:t>
            </w:r>
          </w:p>
          <w:p w14:paraId="1B3A1117" w14:textId="032C4276" w:rsidR="0044556A" w:rsidRPr="00F0080E" w:rsidRDefault="0044556A" w:rsidP="00B8206B">
            <w:pPr>
              <w:rPr>
                <w:rFonts w:eastAsia="Times New Roman"/>
                <w:bCs/>
                <w:color w:val="000000"/>
                <w:lang w:eastAsia="es-CL"/>
              </w:rPr>
            </w:pPr>
            <w:r w:rsidRPr="0044556A">
              <w:rPr>
                <w:rFonts w:eastAsia="Times New Roman"/>
                <w:bCs/>
                <w:color w:val="000000"/>
                <w:lang w:eastAsia="es-CL"/>
              </w:rPr>
              <w:t>El Titular deberá presentar ante la Autoridad Marítima un Plan de Contingencia ante derrames de hidrocarburos, el cual deberá estar confeccionado conforme a las instrucciones establecidas en la Directiva DGTM y MM A-53/002, el cual deberá ser presentado antes del inicio de operación del centro de cultivo.</w:t>
            </w:r>
          </w:p>
          <w:p w14:paraId="7476CF53" w14:textId="34CA9EFD" w:rsidR="0044556A" w:rsidRPr="00B8206B" w:rsidRDefault="0044556A" w:rsidP="00F0080E">
            <w:pPr>
              <w:rPr>
                <w:rFonts w:eastAsia="Times New Roman"/>
                <w:b/>
                <w:color w:val="000000"/>
                <w:lang w:eastAsia="es-CL"/>
              </w:rPr>
            </w:pPr>
          </w:p>
        </w:tc>
      </w:tr>
      <w:tr w:rsidR="00F0080E" w:rsidRPr="0025129B" w14:paraId="207BB360" w14:textId="77777777" w:rsidTr="00F0080E">
        <w:trPr>
          <w:trHeight w:val="181"/>
        </w:trPr>
        <w:tc>
          <w:tcPr>
            <w:tcW w:w="5000" w:type="pct"/>
            <w:gridSpan w:val="2"/>
            <w:tcBorders>
              <w:bottom w:val="single" w:sz="4" w:space="0" w:color="auto"/>
            </w:tcBorders>
          </w:tcPr>
          <w:p w14:paraId="44523302" w14:textId="13CFEE8C" w:rsidR="00F0080E" w:rsidRPr="0025129B" w:rsidRDefault="00F0080E"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F0080E" w:rsidRPr="0025129B" w14:paraId="0306332A" w14:textId="77777777" w:rsidTr="00833548">
        <w:trPr>
          <w:trHeight w:val="400"/>
        </w:trPr>
        <w:tc>
          <w:tcPr>
            <w:tcW w:w="5000" w:type="pct"/>
            <w:gridSpan w:val="2"/>
            <w:tcBorders>
              <w:bottom w:val="single" w:sz="4" w:space="0" w:color="auto"/>
            </w:tcBorders>
          </w:tcPr>
          <w:p w14:paraId="2CD674B2" w14:textId="77777777" w:rsidR="00F0080E" w:rsidRDefault="00F0080E" w:rsidP="00F0080E">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4C592D0" w14:textId="77777777" w:rsidR="00F0080E" w:rsidRPr="00032EA4" w:rsidRDefault="00F0080E" w:rsidP="00F0080E">
            <w:pPr>
              <w:rPr>
                <w:b/>
              </w:rPr>
            </w:pPr>
            <w:r w:rsidRPr="00032EA4">
              <w:rPr>
                <w:b/>
              </w:rPr>
              <w:t xml:space="preserve">Considerando </w:t>
            </w:r>
            <w:r>
              <w:rPr>
                <w:b/>
              </w:rPr>
              <w:t xml:space="preserve">5.1.1.2 </w:t>
            </w:r>
            <w:r w:rsidRPr="00032EA4">
              <w:rPr>
                <w:b/>
              </w:rPr>
              <w:t>RCA N°</w:t>
            </w:r>
            <w:r>
              <w:rPr>
                <w:b/>
              </w:rPr>
              <w:t>081</w:t>
            </w:r>
            <w:r w:rsidRPr="00032EA4">
              <w:rPr>
                <w:b/>
              </w:rPr>
              <w:t>/20</w:t>
            </w:r>
            <w:r>
              <w:rPr>
                <w:b/>
              </w:rPr>
              <w:t>10</w:t>
            </w:r>
          </w:p>
          <w:p w14:paraId="3A9E2030" w14:textId="77777777" w:rsidR="00F0080E" w:rsidRDefault="00F0080E" w:rsidP="00F0080E">
            <w:r>
              <w:t>D.S. N° 320/2001 - Reglamento ambiental de la Acuicultura</w:t>
            </w:r>
          </w:p>
          <w:p w14:paraId="5F45971F" w14:textId="77777777" w:rsidR="00F0080E" w:rsidRDefault="00F0080E" w:rsidP="00F0080E">
            <w:r>
              <w:t>[…] En cada centro deberá existir un plan de contingencia, para casos de escapes, mortalidades y pérdidas de alimento. […]</w:t>
            </w:r>
          </w:p>
          <w:p w14:paraId="08536995" w14:textId="77777777" w:rsidR="00F0080E" w:rsidRPr="0025129B" w:rsidRDefault="00F0080E" w:rsidP="00833548">
            <w:pPr>
              <w:rPr>
                <w:rFonts w:eastAsia="Times New Roman"/>
                <w:b/>
                <w:bCs/>
                <w:color w:val="000000"/>
                <w:lang w:eastAsia="es-CL"/>
              </w:rPr>
            </w:pPr>
          </w:p>
        </w:tc>
      </w:tr>
      <w:tr w:rsidR="009C513F" w:rsidRPr="0025129B" w14:paraId="350322D2" w14:textId="77777777" w:rsidTr="00833548">
        <w:trPr>
          <w:trHeight w:val="400"/>
        </w:trPr>
        <w:tc>
          <w:tcPr>
            <w:tcW w:w="5000" w:type="pct"/>
            <w:gridSpan w:val="2"/>
            <w:tcBorders>
              <w:bottom w:val="single" w:sz="4" w:space="0" w:color="auto"/>
            </w:tcBorders>
          </w:tcPr>
          <w:p w14:paraId="5E084D16" w14:textId="77777777" w:rsidR="004035EA" w:rsidRPr="004A1228" w:rsidRDefault="004035EA" w:rsidP="004035EA">
            <w:pPr>
              <w:rPr>
                <w:rFonts w:eastAsia="Times New Roman"/>
                <w:b/>
                <w:bCs/>
                <w:color w:val="000000"/>
                <w:lang w:eastAsia="es-CL"/>
              </w:rPr>
            </w:pPr>
            <w:r w:rsidRPr="004A1228">
              <w:rPr>
                <w:rFonts w:eastAsia="Times New Roman"/>
                <w:b/>
                <w:bCs/>
                <w:color w:val="000000"/>
                <w:lang w:eastAsia="es-CL"/>
              </w:rPr>
              <w:t xml:space="preserve">Documentación entregada: </w:t>
            </w:r>
          </w:p>
          <w:p w14:paraId="7E1CE17B" w14:textId="2196BB32" w:rsidR="009C513F" w:rsidRPr="004035EA" w:rsidRDefault="004035EA" w:rsidP="004035EA">
            <w:pPr>
              <w:pStyle w:val="Prrafodelista"/>
              <w:numPr>
                <w:ilvl w:val="0"/>
                <w:numId w:val="43"/>
              </w:numPr>
              <w:ind w:left="142" w:hanging="142"/>
              <w:rPr>
                <w:rFonts w:eastAsia="Times New Roman"/>
                <w:b/>
                <w:bCs/>
                <w:color w:val="000000"/>
                <w:lang w:eastAsia="es-CL"/>
              </w:rPr>
            </w:pPr>
            <w:r w:rsidRPr="004035EA">
              <w:rPr>
                <w:rFonts w:cstheme="minorHAnsi"/>
                <w:lang w:val="es-ES" w:eastAsia="es-ES"/>
              </w:rPr>
              <w:t>Carta de</w:t>
            </w:r>
            <w:r w:rsidRPr="004035EA">
              <w:rPr>
                <w:rFonts w:ascii="Calibri" w:eastAsia="Times New Roman" w:hAnsi="Calibri"/>
                <w:color w:val="000000"/>
                <w:lang w:eastAsia="es-CL"/>
              </w:rPr>
              <w:t xml:space="preserve"> fecha 12/05/14, a través de la cual el titular</w:t>
            </w:r>
            <w:r w:rsidRPr="004035EA">
              <w:rPr>
                <w:rFonts w:cstheme="minorHAnsi"/>
                <w:lang w:val="es-ES" w:eastAsia="es-ES"/>
              </w:rPr>
              <w:t xml:space="preserve"> envía copia digital de </w:t>
            </w:r>
            <w:r w:rsidRPr="00327FEC">
              <w:rPr>
                <w:rFonts w:cstheme="minorHAnsi"/>
                <w:lang w:val="es-ES" w:eastAsia="es-ES"/>
              </w:rPr>
              <w:t xml:space="preserve">Resolución D.G.T.M. y M.M. Ord. N°12.600/05/812 VRS. de fecha 08/07/13, a través del cual se aprobó el plan de contingencia para el control de derrames de hidrocarburos </w:t>
            </w:r>
            <w:r>
              <w:rPr>
                <w:rFonts w:cstheme="minorHAnsi"/>
                <w:lang w:val="es-ES" w:eastAsia="es-ES"/>
              </w:rPr>
              <w:t>del</w:t>
            </w:r>
            <w:r w:rsidRPr="00327FEC">
              <w:rPr>
                <w:rFonts w:cstheme="minorHAnsi"/>
                <w:lang w:val="es-ES" w:eastAsia="es-ES"/>
              </w:rPr>
              <w:t xml:space="preserve"> centro inspeccionado</w:t>
            </w:r>
            <w:r w:rsidRPr="004035EA">
              <w:rPr>
                <w:rFonts w:cstheme="minorHAnsi"/>
                <w:lang w:val="es-ES" w:eastAsia="es-ES"/>
              </w:rPr>
              <w:t xml:space="preserve"> (Ver Anexo 4).</w:t>
            </w:r>
          </w:p>
        </w:tc>
      </w:tr>
      <w:tr w:rsidR="00B8206B" w:rsidRPr="0025129B" w14:paraId="3763B5E0" w14:textId="77777777" w:rsidTr="00833548">
        <w:trPr>
          <w:trHeight w:val="337"/>
        </w:trPr>
        <w:tc>
          <w:tcPr>
            <w:tcW w:w="5000" w:type="pct"/>
            <w:gridSpan w:val="2"/>
          </w:tcPr>
          <w:p w14:paraId="3CF8FF37" w14:textId="77777777" w:rsidR="00B8206B" w:rsidRPr="0025129B" w:rsidRDefault="00B8206B"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8206B" w:rsidRPr="0025129B" w14:paraId="0B7ACC1F" w14:textId="77777777" w:rsidTr="004035EA">
        <w:trPr>
          <w:trHeight w:val="497"/>
        </w:trPr>
        <w:tc>
          <w:tcPr>
            <w:tcW w:w="5000" w:type="pct"/>
            <w:gridSpan w:val="2"/>
          </w:tcPr>
          <w:p w14:paraId="76F76216" w14:textId="1609A392" w:rsidR="00B8206B" w:rsidRPr="004035EA" w:rsidRDefault="00B8206B" w:rsidP="004035EA">
            <w:pPr>
              <w:pStyle w:val="Prrafodelista"/>
              <w:numPr>
                <w:ilvl w:val="0"/>
                <w:numId w:val="10"/>
              </w:numPr>
              <w:ind w:left="284" w:hanging="284"/>
              <w:rPr>
                <w:b/>
              </w:rPr>
            </w:pPr>
            <w:r w:rsidRPr="001D4E9B">
              <w:rPr>
                <w:rFonts w:ascii="Calibri" w:eastAsia="Times New Roman" w:hAnsi="Calibri"/>
                <w:color w:val="000000"/>
                <w:lang w:eastAsia="es-CL"/>
              </w:rPr>
              <w:t xml:space="preserve">Durante la inspección </w:t>
            </w:r>
            <w:r w:rsidRPr="00327FEC">
              <w:rPr>
                <w:rFonts w:ascii="Calibri" w:eastAsia="Times New Roman" w:hAnsi="Calibri"/>
                <w:color w:val="000000"/>
                <w:lang w:eastAsia="es-CL"/>
              </w:rPr>
              <w:t xml:space="preserve">ambiental realizada </w:t>
            </w:r>
            <w:r w:rsidR="001D4E9B" w:rsidRPr="00327FEC">
              <w:rPr>
                <w:rFonts w:ascii="Calibri" w:eastAsia="Times New Roman" w:hAnsi="Calibri"/>
                <w:color w:val="000000"/>
                <w:lang w:eastAsia="es-CL"/>
              </w:rPr>
              <w:t xml:space="preserve">al centro </w:t>
            </w:r>
            <w:r w:rsidR="001D4E9B" w:rsidRPr="00327FEC">
              <w:rPr>
                <w:rFonts w:cstheme="minorHAnsi"/>
                <w:lang w:val="es-ES" w:eastAsia="es-ES"/>
              </w:rPr>
              <w:t xml:space="preserve">el día 6 de mayo de 2014, se constató que </w:t>
            </w:r>
            <w:r w:rsidRPr="00327FEC">
              <w:rPr>
                <w:rFonts w:ascii="Calibri" w:eastAsia="Times New Roman" w:hAnsi="Calibri"/>
                <w:color w:val="000000"/>
                <w:lang w:eastAsia="es-CL"/>
              </w:rPr>
              <w:t xml:space="preserve">en éste se </w:t>
            </w:r>
            <w:r w:rsidR="001D4E9B" w:rsidRPr="00327FEC">
              <w:rPr>
                <w:rFonts w:ascii="Calibri" w:eastAsia="Times New Roman" w:hAnsi="Calibri"/>
                <w:color w:val="000000"/>
                <w:lang w:eastAsia="es-CL"/>
              </w:rPr>
              <w:t>mantenía copia física de los planes de contingencia asociados a escapes de peces, mortalidades masivas, pérdidas de alimento y derrames de hidrocarburos, entre otros.</w:t>
            </w:r>
          </w:p>
        </w:tc>
      </w:tr>
      <w:tr w:rsidR="00E6132E" w:rsidRPr="0025129B" w14:paraId="2DF4BB36" w14:textId="77777777" w:rsidTr="00E6132E">
        <w:trPr>
          <w:trHeight w:val="335"/>
        </w:trPr>
        <w:tc>
          <w:tcPr>
            <w:tcW w:w="5000" w:type="pct"/>
            <w:gridSpan w:val="2"/>
          </w:tcPr>
          <w:p w14:paraId="38263CBC" w14:textId="1270C64E" w:rsidR="00E6132E" w:rsidRPr="00E6132E" w:rsidRDefault="00E6132E" w:rsidP="00E6132E">
            <w:pPr>
              <w:rPr>
                <w:rFonts w:ascii="Calibri" w:eastAsia="Times New Roman" w:hAnsi="Calibri"/>
                <w:color w:val="000000"/>
                <w:lang w:eastAsia="es-CL"/>
              </w:rPr>
            </w:pPr>
            <w:r w:rsidRPr="002C584A">
              <w:rPr>
                <w:b/>
              </w:rPr>
              <w:t>Resultado (s) examen de Información:</w:t>
            </w:r>
          </w:p>
        </w:tc>
      </w:tr>
      <w:tr w:rsidR="00E6132E" w:rsidRPr="0025129B" w14:paraId="445A7E3E" w14:textId="77777777" w:rsidTr="00833548">
        <w:trPr>
          <w:trHeight w:val="627"/>
        </w:trPr>
        <w:tc>
          <w:tcPr>
            <w:tcW w:w="5000" w:type="pct"/>
            <w:gridSpan w:val="2"/>
          </w:tcPr>
          <w:p w14:paraId="0F22C7DF" w14:textId="5CB8BD7A" w:rsidR="00E6132E" w:rsidRPr="004035EA" w:rsidRDefault="00802AA6" w:rsidP="00802AA6">
            <w:pPr>
              <w:pStyle w:val="Prrafodelista"/>
              <w:numPr>
                <w:ilvl w:val="0"/>
                <w:numId w:val="10"/>
              </w:numPr>
              <w:ind w:left="284" w:hanging="284"/>
              <w:rPr>
                <w:b/>
              </w:rPr>
            </w:pPr>
            <w:r w:rsidRPr="00007EA9">
              <w:rPr>
                <w:rFonts w:cstheme="minorHAnsi"/>
                <w:lang w:val="es-ES" w:eastAsia="es-ES"/>
              </w:rPr>
              <w:t xml:space="preserve">Como resultado del examen de la información antes descrita, se observa </w:t>
            </w:r>
            <w:r>
              <w:rPr>
                <w:rFonts w:cstheme="minorHAnsi"/>
                <w:lang w:val="es-ES" w:eastAsia="es-ES"/>
              </w:rPr>
              <w:t>que e</w:t>
            </w:r>
            <w:r w:rsidR="004035EA" w:rsidRPr="00327FEC">
              <w:rPr>
                <w:rFonts w:cstheme="minorHAnsi"/>
                <w:lang w:val="es-ES" w:eastAsia="es-ES"/>
              </w:rPr>
              <w:t>l Titular</w:t>
            </w:r>
            <w:r>
              <w:rPr>
                <w:rFonts w:cstheme="minorHAnsi"/>
                <w:lang w:val="es-ES" w:eastAsia="es-ES"/>
              </w:rPr>
              <w:t xml:space="preserve"> cuenta con un Plan de contingencia ante derrames de hidrocarburos para el centro inspeccionado,</w:t>
            </w:r>
            <w:r w:rsidR="004035EA" w:rsidRPr="00327FEC">
              <w:rPr>
                <w:rFonts w:cstheme="minorHAnsi"/>
                <w:lang w:val="es-ES" w:eastAsia="es-ES"/>
              </w:rPr>
              <w:t xml:space="preserve"> </w:t>
            </w:r>
            <w:r>
              <w:rPr>
                <w:rFonts w:cstheme="minorHAnsi"/>
                <w:lang w:val="es-ES" w:eastAsia="es-ES"/>
              </w:rPr>
              <w:t xml:space="preserve">el cual se encuentra aprobado </w:t>
            </w:r>
            <w:r w:rsidR="00052295">
              <w:rPr>
                <w:rFonts w:cstheme="minorHAnsi"/>
                <w:lang w:val="es-ES" w:eastAsia="es-ES"/>
              </w:rPr>
              <w:t xml:space="preserve">conforme a los requerimientos establecidos </w:t>
            </w:r>
            <w:r>
              <w:rPr>
                <w:rFonts w:cstheme="minorHAnsi"/>
                <w:lang w:val="es-ES" w:eastAsia="es-ES"/>
              </w:rPr>
              <w:t>por la Autoridad Marítima</w:t>
            </w:r>
            <w:r w:rsidR="004035EA" w:rsidRPr="00327FEC">
              <w:rPr>
                <w:rFonts w:cstheme="minorHAnsi"/>
                <w:lang w:val="es-ES" w:eastAsia="es-ES"/>
              </w:rPr>
              <w:t>.</w:t>
            </w:r>
          </w:p>
        </w:tc>
      </w:tr>
    </w:tbl>
    <w:p w14:paraId="71629FA6" w14:textId="77777777" w:rsidR="00B8206B" w:rsidRDefault="00B8206B" w:rsidP="00A83D8B"/>
    <w:p w14:paraId="6F938D53" w14:textId="77777777" w:rsidR="00B8206B" w:rsidRDefault="00B8206B" w:rsidP="00A83D8B"/>
    <w:p w14:paraId="0AA1AA42" w14:textId="77777777" w:rsidR="00B8206B" w:rsidRDefault="00B8206B" w:rsidP="00A83D8B"/>
    <w:p w14:paraId="01479C1F" w14:textId="77777777" w:rsidR="007032FD" w:rsidRDefault="007032FD" w:rsidP="00A83D8B"/>
    <w:p w14:paraId="333CF621" w14:textId="77777777" w:rsidR="007032FD" w:rsidRDefault="007032FD" w:rsidP="00A83D8B"/>
    <w:p w14:paraId="44BB118D" w14:textId="77777777" w:rsidR="007032FD" w:rsidRDefault="007032FD" w:rsidP="00A83D8B"/>
    <w:p w14:paraId="579D3117" w14:textId="77777777" w:rsidR="007032FD" w:rsidRDefault="007032FD" w:rsidP="00A83D8B"/>
    <w:p w14:paraId="44711FDD" w14:textId="77777777" w:rsidR="007032FD" w:rsidRDefault="007032FD" w:rsidP="00A83D8B"/>
    <w:p w14:paraId="42E03953" w14:textId="77777777" w:rsidR="007032FD" w:rsidRDefault="007032FD" w:rsidP="00A83D8B"/>
    <w:p w14:paraId="444F9FAF" w14:textId="77777777" w:rsidR="00465B61" w:rsidRDefault="00465B61" w:rsidP="00A83D8B"/>
    <w:p w14:paraId="3DADC841" w14:textId="77777777" w:rsidR="00465B61" w:rsidRDefault="00465B61" w:rsidP="00A83D8B"/>
    <w:p w14:paraId="581747AF" w14:textId="2E87C696" w:rsidR="00EF2430" w:rsidRPr="0025129B" w:rsidRDefault="00EF2430" w:rsidP="00EF2430">
      <w:pPr>
        <w:pStyle w:val="Ttulo2"/>
      </w:pPr>
      <w:bookmarkStart w:id="147" w:name="_Toc391375198"/>
      <w:r>
        <w:lastRenderedPageBreak/>
        <w:t>Pérdida o alteración de hábitat acuático</w:t>
      </w:r>
      <w:r w:rsidRPr="0025129B">
        <w:t>.</w:t>
      </w:r>
      <w:bookmarkEnd w:id="147"/>
    </w:p>
    <w:p w14:paraId="1C1C055A" w14:textId="77777777" w:rsidR="00465B61" w:rsidRDefault="00465B61" w:rsidP="00A83D8B"/>
    <w:tbl>
      <w:tblPr>
        <w:tblStyle w:val="Tablaconcuadrcula"/>
        <w:tblW w:w="5000" w:type="pct"/>
        <w:tblLook w:val="04A0" w:firstRow="1" w:lastRow="0" w:firstColumn="1" w:lastColumn="0" w:noHBand="0" w:noVBand="1"/>
      </w:tblPr>
      <w:tblGrid>
        <w:gridCol w:w="3839"/>
        <w:gridCol w:w="9949"/>
      </w:tblGrid>
      <w:tr w:rsidR="002075D3" w:rsidRPr="0025129B" w14:paraId="14AA6127" w14:textId="77777777" w:rsidTr="00833548">
        <w:trPr>
          <w:trHeight w:val="142"/>
        </w:trPr>
        <w:tc>
          <w:tcPr>
            <w:tcW w:w="1392" w:type="pct"/>
          </w:tcPr>
          <w:p w14:paraId="77332B39" w14:textId="4E63FFE3" w:rsidR="002075D3" w:rsidRPr="0025129B" w:rsidRDefault="002075D3" w:rsidP="00BA6C2F">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BA6C2F">
              <w:rPr>
                <w:b/>
              </w:rPr>
              <w:t>7</w:t>
            </w:r>
          </w:p>
        </w:tc>
        <w:tc>
          <w:tcPr>
            <w:tcW w:w="3608" w:type="pct"/>
          </w:tcPr>
          <w:p w14:paraId="010E178E" w14:textId="77777777" w:rsidR="002075D3" w:rsidRPr="0025129B" w:rsidRDefault="002075D3"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8775C6">
              <w:rPr>
                <w:rFonts w:eastAsia="Times New Roman"/>
                <w:color w:val="000000"/>
                <w:lang w:eastAsia="es-CL"/>
              </w:rPr>
              <w:t>5</w:t>
            </w:r>
          </w:p>
        </w:tc>
      </w:tr>
      <w:tr w:rsidR="002075D3" w:rsidRPr="0025129B" w14:paraId="17C132C2" w14:textId="77777777" w:rsidTr="00833548">
        <w:trPr>
          <w:trHeight w:val="178"/>
        </w:trPr>
        <w:tc>
          <w:tcPr>
            <w:tcW w:w="5000" w:type="pct"/>
            <w:gridSpan w:val="2"/>
            <w:tcBorders>
              <w:bottom w:val="single" w:sz="4" w:space="0" w:color="auto"/>
            </w:tcBorders>
          </w:tcPr>
          <w:p w14:paraId="675DE258" w14:textId="77777777" w:rsidR="002075D3" w:rsidRPr="003828F1" w:rsidRDefault="002075D3" w:rsidP="00833548">
            <w:r w:rsidRPr="0025129B">
              <w:rPr>
                <w:b/>
              </w:rPr>
              <w:t xml:space="preserve">Tipo de exigencia según lo indicado en RCA: </w:t>
            </w:r>
            <w:r w:rsidRPr="003828F1">
              <w:rPr>
                <w:b/>
                <w:bCs/>
                <w:lang w:eastAsia="es-CL"/>
              </w:rPr>
              <w:t>01_Descripción del proyecto o actividad</w:t>
            </w:r>
          </w:p>
        </w:tc>
      </w:tr>
      <w:tr w:rsidR="002075D3" w:rsidRPr="0025129B" w14:paraId="0629AF3D" w14:textId="77777777" w:rsidTr="00132F22">
        <w:trPr>
          <w:trHeight w:val="1464"/>
        </w:trPr>
        <w:tc>
          <w:tcPr>
            <w:tcW w:w="5000" w:type="pct"/>
            <w:gridSpan w:val="2"/>
            <w:tcBorders>
              <w:bottom w:val="single" w:sz="4" w:space="0" w:color="auto"/>
            </w:tcBorders>
          </w:tcPr>
          <w:p w14:paraId="69C5041B" w14:textId="77777777" w:rsidR="002075D3" w:rsidRPr="0025129B" w:rsidRDefault="002075D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63B7286" w14:textId="5855542B" w:rsidR="002075D3" w:rsidRPr="008B25DB" w:rsidRDefault="002075D3" w:rsidP="00833548">
            <w:pPr>
              <w:rPr>
                <w:b/>
              </w:rPr>
            </w:pPr>
            <w:r w:rsidRPr="008B25DB">
              <w:rPr>
                <w:b/>
              </w:rPr>
              <w:t>Considerando 3.</w:t>
            </w:r>
            <w:r w:rsidR="008B25DB" w:rsidRPr="008B25DB">
              <w:rPr>
                <w:b/>
              </w:rPr>
              <w:t>3.1.6.b</w:t>
            </w:r>
            <w:r w:rsidRPr="008B25DB">
              <w:rPr>
                <w:b/>
              </w:rPr>
              <w:t xml:space="preserve"> RCA N°</w:t>
            </w:r>
            <w:r w:rsidR="008B25DB" w:rsidRPr="008B25DB">
              <w:rPr>
                <w:b/>
              </w:rPr>
              <w:t>081</w:t>
            </w:r>
            <w:r w:rsidRPr="008B25DB">
              <w:rPr>
                <w:b/>
              </w:rPr>
              <w:t>/20</w:t>
            </w:r>
            <w:r w:rsidR="00C45A1D" w:rsidRPr="008B25DB">
              <w:rPr>
                <w:b/>
              </w:rPr>
              <w:t>1</w:t>
            </w:r>
            <w:r w:rsidR="008B25DB" w:rsidRPr="008B25DB">
              <w:rPr>
                <w:b/>
              </w:rPr>
              <w:t>0</w:t>
            </w:r>
          </w:p>
          <w:p w14:paraId="47EC6733" w14:textId="77777777" w:rsidR="002075D3" w:rsidRDefault="008B25DB" w:rsidP="00C45A1D">
            <w:pPr>
              <w:rPr>
                <w:rFonts w:eastAsia="Times New Roman"/>
                <w:bCs/>
                <w:color w:val="000000"/>
                <w:lang w:eastAsia="es-CL"/>
              </w:rPr>
            </w:pPr>
            <w:r>
              <w:rPr>
                <w:rFonts w:eastAsia="Times New Roman"/>
                <w:bCs/>
                <w:color w:val="000000"/>
                <w:lang w:eastAsia="es-CL"/>
              </w:rPr>
              <w:t xml:space="preserve">b) </w:t>
            </w:r>
            <w:r w:rsidRPr="008B25DB">
              <w:rPr>
                <w:rFonts w:eastAsia="Times New Roman"/>
                <w:bCs/>
                <w:color w:val="000000"/>
                <w:lang w:eastAsia="es-CL"/>
              </w:rPr>
              <w:t>Redes de protección ante depredadores: Para la protección de los peces ante depredadores, se utilizarán redes loberas de una apertura de 10’’ [...] que cubrirán el 100% del perímetro de las jaulas. Esta red cumple la función de evitar que la red de cultivo sea rota por depredadores. El tamaño de la apertura de la malla evitará que el depredador se enmalle y muera por asfixia. [...]</w:t>
            </w:r>
          </w:p>
          <w:p w14:paraId="6FC8D1E8" w14:textId="5C8AE689" w:rsidR="00132F22" w:rsidRPr="000E48C8" w:rsidRDefault="00132F22" w:rsidP="00C45A1D">
            <w:pPr>
              <w:rPr>
                <w:rFonts w:eastAsia="Times New Roman"/>
                <w:bCs/>
                <w:color w:val="000000"/>
                <w:lang w:eastAsia="es-CL"/>
              </w:rPr>
            </w:pPr>
          </w:p>
        </w:tc>
      </w:tr>
      <w:tr w:rsidR="00132F22" w:rsidRPr="0025129B" w14:paraId="3C4D8CCC" w14:textId="77777777" w:rsidTr="00132F22">
        <w:trPr>
          <w:trHeight w:val="176"/>
        </w:trPr>
        <w:tc>
          <w:tcPr>
            <w:tcW w:w="5000" w:type="pct"/>
            <w:gridSpan w:val="2"/>
            <w:tcBorders>
              <w:bottom w:val="single" w:sz="4" w:space="0" w:color="auto"/>
            </w:tcBorders>
          </w:tcPr>
          <w:p w14:paraId="4845E420" w14:textId="0E93673E" w:rsidR="00132F22" w:rsidRPr="0025129B" w:rsidRDefault="00132F22"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132F22" w:rsidRPr="0025129B" w14:paraId="091C7500" w14:textId="77777777" w:rsidTr="00132F22">
        <w:trPr>
          <w:trHeight w:val="1161"/>
        </w:trPr>
        <w:tc>
          <w:tcPr>
            <w:tcW w:w="5000" w:type="pct"/>
            <w:gridSpan w:val="2"/>
            <w:tcBorders>
              <w:bottom w:val="single" w:sz="4" w:space="0" w:color="auto"/>
            </w:tcBorders>
          </w:tcPr>
          <w:p w14:paraId="4A4745B0" w14:textId="77777777" w:rsidR="00132F22" w:rsidRDefault="00132F22" w:rsidP="00132F2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B4953FF" w14:textId="668478E0" w:rsidR="00132F22" w:rsidRPr="00032EA4" w:rsidRDefault="00132F22" w:rsidP="00132F22">
            <w:pPr>
              <w:rPr>
                <w:b/>
              </w:rPr>
            </w:pPr>
            <w:r w:rsidRPr="00032EA4">
              <w:rPr>
                <w:b/>
              </w:rPr>
              <w:t xml:space="preserve">Considerando </w:t>
            </w:r>
            <w:r>
              <w:rPr>
                <w:b/>
              </w:rPr>
              <w:t xml:space="preserve">5.1.1.6 </w:t>
            </w:r>
            <w:r w:rsidRPr="00032EA4">
              <w:rPr>
                <w:b/>
              </w:rPr>
              <w:t>RCA N°</w:t>
            </w:r>
            <w:r>
              <w:rPr>
                <w:b/>
              </w:rPr>
              <w:t>081</w:t>
            </w:r>
            <w:r w:rsidRPr="00032EA4">
              <w:rPr>
                <w:b/>
              </w:rPr>
              <w:t>/20</w:t>
            </w:r>
            <w:r>
              <w:rPr>
                <w:b/>
              </w:rPr>
              <w:t>10</w:t>
            </w:r>
          </w:p>
          <w:p w14:paraId="3728160F" w14:textId="4FD993B8" w:rsidR="00132F22" w:rsidRDefault="00132F22" w:rsidP="00132F22">
            <w:r>
              <w:t>D.Ex. (MINECON) N° 765/2006 – Que establece protección del lobo marino común</w:t>
            </w:r>
          </w:p>
          <w:p w14:paraId="06554B6D" w14:textId="77777777" w:rsidR="00132F22" w:rsidRDefault="00132F22" w:rsidP="00132F22">
            <w:r>
              <w:t>Para evitar el enmallamiento de mamíferos marinos, especialmente de lobos, el centro contará con redes loberas de 10” […]</w:t>
            </w:r>
          </w:p>
          <w:p w14:paraId="727EE4CD" w14:textId="1A1081EE" w:rsidR="00132F22" w:rsidRPr="00132F22" w:rsidRDefault="00132F22" w:rsidP="00132F22"/>
        </w:tc>
      </w:tr>
      <w:tr w:rsidR="002075D3" w:rsidRPr="0025129B" w14:paraId="5FDFEA62" w14:textId="77777777" w:rsidTr="00833548">
        <w:trPr>
          <w:trHeight w:val="337"/>
        </w:trPr>
        <w:tc>
          <w:tcPr>
            <w:tcW w:w="5000" w:type="pct"/>
            <w:gridSpan w:val="2"/>
          </w:tcPr>
          <w:p w14:paraId="083477AD" w14:textId="77777777" w:rsidR="002075D3" w:rsidRPr="0025129B" w:rsidRDefault="002075D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2075D3" w:rsidRPr="0025129B" w14:paraId="38BA2C11" w14:textId="77777777" w:rsidTr="00833548">
        <w:trPr>
          <w:trHeight w:val="627"/>
        </w:trPr>
        <w:tc>
          <w:tcPr>
            <w:tcW w:w="5000" w:type="pct"/>
            <w:gridSpan w:val="2"/>
          </w:tcPr>
          <w:p w14:paraId="66349F00" w14:textId="16FD5F22" w:rsidR="00CB3CFF" w:rsidRPr="00CB3CFF" w:rsidRDefault="002075D3" w:rsidP="00CB3CFF">
            <w:pPr>
              <w:pStyle w:val="Prrafodelista"/>
              <w:numPr>
                <w:ilvl w:val="0"/>
                <w:numId w:val="11"/>
              </w:numPr>
              <w:ind w:left="284" w:hanging="284"/>
              <w:rPr>
                <w:rFonts w:ascii="Calibri" w:eastAsia="Times New Roman" w:hAnsi="Calibri"/>
                <w:color w:val="000000"/>
                <w:lang w:eastAsia="es-CL"/>
              </w:rPr>
            </w:pPr>
            <w:r w:rsidRPr="00CB3CFF">
              <w:rPr>
                <w:rFonts w:ascii="Calibri" w:eastAsia="Times New Roman" w:hAnsi="Calibri"/>
                <w:color w:val="000000"/>
                <w:lang w:eastAsia="es-CL"/>
              </w:rPr>
              <w:t xml:space="preserve">Durante la inspección ambiental realizada </w:t>
            </w:r>
            <w:r w:rsidR="00CB3CFF" w:rsidRPr="00CB3CFF">
              <w:rPr>
                <w:rFonts w:cstheme="minorHAnsi"/>
                <w:lang w:val="es-ES" w:eastAsia="es-ES"/>
              </w:rPr>
              <w:t>el día 6 de mayo de 2014, se constató que en todo el perímetro d</w:t>
            </w:r>
            <w:r w:rsidR="00764D0B" w:rsidRPr="00CB3CFF">
              <w:rPr>
                <w:rFonts w:ascii="Calibri" w:eastAsia="Times New Roman" w:hAnsi="Calibri"/>
                <w:color w:val="000000"/>
                <w:lang w:eastAsia="es-CL"/>
              </w:rPr>
              <w:t>e</w:t>
            </w:r>
            <w:r w:rsidR="00243BB1" w:rsidRPr="00CB3CFF">
              <w:rPr>
                <w:rFonts w:ascii="Calibri" w:eastAsia="Times New Roman" w:hAnsi="Calibri"/>
                <w:color w:val="000000"/>
                <w:lang w:eastAsia="es-CL"/>
              </w:rPr>
              <w:t xml:space="preserve">l Módulo de cultivo </w:t>
            </w:r>
            <w:r w:rsidR="00CB3CFF" w:rsidRPr="00CB3CFF">
              <w:rPr>
                <w:rFonts w:ascii="Calibri" w:eastAsia="Times New Roman" w:hAnsi="Calibri"/>
                <w:color w:val="000000"/>
                <w:lang w:eastAsia="es-CL"/>
              </w:rPr>
              <w:t>se ha dispuesto de una red lobera para protección ante depredadores</w:t>
            </w:r>
            <w:r w:rsidRPr="00CB3CFF">
              <w:rPr>
                <w:rFonts w:ascii="Calibri" w:eastAsia="Times New Roman" w:hAnsi="Calibri"/>
                <w:color w:val="000000"/>
                <w:lang w:eastAsia="es-CL"/>
              </w:rPr>
              <w:t xml:space="preserve"> (Ver Fotografía </w:t>
            </w:r>
            <w:r w:rsidR="00CB3CFF" w:rsidRPr="00CB3CFF">
              <w:rPr>
                <w:rFonts w:ascii="Calibri" w:eastAsia="Times New Roman" w:hAnsi="Calibri"/>
                <w:color w:val="000000"/>
                <w:lang w:eastAsia="es-CL"/>
              </w:rPr>
              <w:t>7</w:t>
            </w:r>
            <w:r w:rsidRPr="00CB3CFF">
              <w:rPr>
                <w:rFonts w:ascii="Calibri" w:eastAsia="Times New Roman" w:hAnsi="Calibri"/>
                <w:color w:val="000000"/>
                <w:lang w:eastAsia="es-CL"/>
              </w:rPr>
              <w:t>).</w:t>
            </w:r>
          </w:p>
          <w:p w14:paraId="17B0D45C" w14:textId="49D4E8D5" w:rsidR="00CB3CFF" w:rsidRPr="00D600BB" w:rsidRDefault="00CB3CFF" w:rsidP="00CB3CFF">
            <w:pPr>
              <w:pStyle w:val="Prrafodelista"/>
              <w:numPr>
                <w:ilvl w:val="0"/>
                <w:numId w:val="11"/>
              </w:numPr>
              <w:ind w:left="284" w:hanging="284"/>
              <w:rPr>
                <w:rFonts w:ascii="Calibri" w:eastAsia="Times New Roman" w:hAnsi="Calibri"/>
                <w:color w:val="000000"/>
                <w:lang w:eastAsia="es-CL"/>
              </w:rPr>
            </w:pPr>
            <w:r w:rsidRPr="00D600BB">
              <w:rPr>
                <w:rFonts w:cstheme="minorHAnsi"/>
                <w:lang w:eastAsia="es-ES"/>
              </w:rPr>
              <w:t>Según mediciones efectuadas in situ con huincha métrica</w:t>
            </w:r>
            <w:r w:rsidR="00D600BB" w:rsidRPr="00D600BB">
              <w:rPr>
                <w:rFonts w:cstheme="minorHAnsi"/>
                <w:lang w:eastAsia="es-ES"/>
              </w:rPr>
              <w:t>,</w:t>
            </w:r>
            <w:r w:rsidRPr="00D600BB">
              <w:rPr>
                <w:rFonts w:cstheme="minorHAnsi"/>
                <w:lang w:eastAsia="es-ES"/>
              </w:rPr>
              <w:t xml:space="preserve"> </w:t>
            </w:r>
            <w:r w:rsidR="00D600BB" w:rsidRPr="00D600BB">
              <w:rPr>
                <w:rFonts w:ascii="Calibri" w:eastAsia="Times New Roman" w:hAnsi="Calibri"/>
                <w:color w:val="000000"/>
                <w:lang w:eastAsia="es-CL"/>
              </w:rPr>
              <w:t>las redes loberas del módulo de cultivo poseen una abertura de malla de 26 centímetros (10”).</w:t>
            </w:r>
          </w:p>
          <w:p w14:paraId="2C2F96D5" w14:textId="1A65796C" w:rsidR="00764D0B" w:rsidRPr="00D600BB" w:rsidRDefault="00764D0B" w:rsidP="00D600BB">
            <w:pPr>
              <w:rPr>
                <w:rFonts w:ascii="Calibri" w:eastAsia="Times New Roman" w:hAnsi="Calibri"/>
                <w:color w:val="000000"/>
                <w:lang w:eastAsia="es-CL"/>
              </w:rPr>
            </w:pPr>
          </w:p>
        </w:tc>
      </w:tr>
    </w:tbl>
    <w:p w14:paraId="7A06007E" w14:textId="77777777" w:rsidR="00465B61" w:rsidRDefault="00465B61" w:rsidP="00A83D8B"/>
    <w:p w14:paraId="534DE7D2" w14:textId="77777777" w:rsidR="00465B61" w:rsidRDefault="00465B61" w:rsidP="00A83D8B"/>
    <w:p w14:paraId="7744A863" w14:textId="77777777" w:rsidR="004C794C" w:rsidRDefault="004C794C" w:rsidP="00A83D8B"/>
    <w:p w14:paraId="04E38C04" w14:textId="77777777" w:rsidR="00B8206B" w:rsidRDefault="00B8206B" w:rsidP="00A83D8B"/>
    <w:p w14:paraId="287F1932" w14:textId="77777777" w:rsidR="00B8206B" w:rsidRDefault="00B8206B" w:rsidP="00A83D8B"/>
    <w:p w14:paraId="2E65081B" w14:textId="77777777" w:rsidR="003E7381" w:rsidRDefault="003E7381" w:rsidP="00A83D8B"/>
    <w:p w14:paraId="74F4BF8F" w14:textId="77777777" w:rsidR="003E7381" w:rsidRDefault="003E7381" w:rsidP="00A83D8B"/>
    <w:p w14:paraId="6C65C34A" w14:textId="77777777" w:rsidR="003E7381" w:rsidRDefault="003E7381" w:rsidP="00A83D8B"/>
    <w:p w14:paraId="1701CEEB" w14:textId="77777777" w:rsidR="003E7381" w:rsidRDefault="003E7381" w:rsidP="00A83D8B"/>
    <w:p w14:paraId="3B6BC98A" w14:textId="77777777" w:rsidR="003E7381" w:rsidRDefault="003E7381" w:rsidP="00A83D8B"/>
    <w:p w14:paraId="311F8781" w14:textId="77777777" w:rsidR="003E7381" w:rsidRDefault="003E7381" w:rsidP="00A83D8B"/>
    <w:p w14:paraId="219E2792" w14:textId="77777777" w:rsidR="003E7381" w:rsidRDefault="003E7381" w:rsidP="00A83D8B"/>
    <w:p w14:paraId="4B60DF5C" w14:textId="77777777" w:rsidR="003E7381" w:rsidRDefault="003E7381" w:rsidP="00A83D8B"/>
    <w:p w14:paraId="66428A4E" w14:textId="77777777" w:rsidR="00C87164" w:rsidRDefault="00C87164" w:rsidP="00A83D8B"/>
    <w:p w14:paraId="21C0C50E" w14:textId="77777777" w:rsidR="00C87164" w:rsidRDefault="00C87164" w:rsidP="00A83D8B"/>
    <w:p w14:paraId="2EF65F4B" w14:textId="77777777" w:rsidR="00B8206B" w:rsidRDefault="00B8206B"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3E7381" w:rsidRPr="005626CB" w14:paraId="2D2F9E25"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1A7CB50" w14:textId="77777777" w:rsidR="003E7381" w:rsidRPr="00E80FD6" w:rsidRDefault="003E7381" w:rsidP="00833548">
            <w:pPr>
              <w:jc w:val="center"/>
              <w:rPr>
                <w:noProof/>
                <w:lang w:eastAsia="es-CL"/>
              </w:rPr>
            </w:pPr>
            <w:r w:rsidRPr="00E80FD6">
              <w:rPr>
                <w:rFonts w:eastAsia="Times New Roman"/>
                <w:b/>
                <w:bCs/>
                <w:color w:val="000000"/>
                <w:sz w:val="20"/>
                <w:szCs w:val="20"/>
                <w:lang w:eastAsia="es-CL"/>
              </w:rPr>
              <w:t>Registros</w:t>
            </w:r>
          </w:p>
        </w:tc>
      </w:tr>
      <w:tr w:rsidR="003E7381" w:rsidRPr="00F551C3" w14:paraId="2E774A38"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6D2C25E" w14:textId="3C088838" w:rsidR="003E7381" w:rsidRPr="00F551C3" w:rsidRDefault="00437526" w:rsidP="00833548">
            <w:pPr>
              <w:jc w:val="center"/>
              <w:rPr>
                <w:rFonts w:ascii="Calibri" w:eastAsia="Times New Roman" w:hAnsi="Calibri"/>
                <w:color w:val="000000"/>
                <w:sz w:val="20"/>
                <w:szCs w:val="20"/>
                <w:lang w:eastAsia="es-CL"/>
              </w:rPr>
            </w:pP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71904" behindDoc="0" locked="0" layoutInCell="1" allowOverlap="1" wp14:anchorId="35CB06D1" wp14:editId="084281E1">
                      <wp:simplePos x="0" y="0"/>
                      <wp:positionH relativeFrom="column">
                        <wp:posOffset>1697355</wp:posOffset>
                      </wp:positionH>
                      <wp:positionV relativeFrom="paragraph">
                        <wp:posOffset>3665220</wp:posOffset>
                      </wp:positionV>
                      <wp:extent cx="1647190"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5800D7FF" w14:textId="08CEC251" w:rsidR="00002210" w:rsidRPr="0007218A" w:rsidRDefault="00002210" w:rsidP="0007218A">
                                  <w:pPr>
                                    <w:jc w:val="center"/>
                                    <w:rPr>
                                      <w:sz w:val="24"/>
                                    </w:rPr>
                                  </w:pPr>
                                  <w:r w:rsidRPr="0007218A">
                                    <w:rPr>
                                      <w:sz w:val="24"/>
                                    </w:rPr>
                                    <w:t>Red Lobera</w:t>
                                  </w:r>
                                  <w:r>
                                    <w:rPr>
                                      <w:sz w:val="24"/>
                                    </w:rPr>
                                    <w:t xml:space="preserv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B06D1" id="_x0000_s1060" type="#_x0000_t202" style="position:absolute;left:0;text-align:left;margin-left:133.65pt;margin-top:288.6pt;width:129.7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" fillcolor="yellow" stroked="f">
                      <v:textbox style="mso-fit-shape-to-text:t">
                        <w:txbxContent>
                          <w:p w14:paraId="5800D7FF" w14:textId="08CEC251" w:rsidR="00002210" w:rsidRPr="0007218A" w:rsidRDefault="00002210" w:rsidP="0007218A">
                            <w:pPr>
                              <w:jc w:val="center"/>
                              <w:rPr>
                                <w:sz w:val="24"/>
                              </w:rPr>
                            </w:pPr>
                            <w:r w:rsidRPr="0007218A">
                              <w:rPr>
                                <w:sz w:val="24"/>
                              </w:rPr>
                              <w:t>Red Lobera</w:t>
                            </w:r>
                            <w:r>
                              <w:rPr>
                                <w:sz w:val="24"/>
                              </w:rPr>
                              <w:t xml:space="preserve"> perimetral</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770880" behindDoc="0" locked="0" layoutInCell="1" allowOverlap="1" wp14:anchorId="170A5424" wp14:editId="2E5EA2D0">
                      <wp:simplePos x="0" y="0"/>
                      <wp:positionH relativeFrom="column">
                        <wp:posOffset>2618740</wp:posOffset>
                      </wp:positionH>
                      <wp:positionV relativeFrom="paragraph">
                        <wp:posOffset>3423285</wp:posOffset>
                      </wp:positionV>
                      <wp:extent cx="1722755" cy="418465"/>
                      <wp:effectExtent l="19050" t="95250" r="0" b="19685"/>
                      <wp:wrapNone/>
                      <wp:docPr id="311" name="311 Conector recto de flecha"/>
                      <wp:cNvGraphicFramePr/>
                      <a:graphic xmlns:a="http://schemas.openxmlformats.org/drawingml/2006/main">
                        <a:graphicData uri="http://schemas.microsoft.com/office/word/2010/wordprocessingShape">
                          <wps:wsp>
                            <wps:cNvCnPr/>
                            <wps:spPr>
                              <a:xfrm flipV="1">
                                <a:off x="0" y="0"/>
                                <a:ext cx="1722755" cy="41846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E7756" id="311 Conector recto de flecha" o:spid="_x0000_s1026" type="#_x0000_t32" style="position:absolute;margin-left:206.2pt;margin-top:269.55pt;width:135.65pt;height:32.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" strokecolor="yellow" strokeweight="2.25pt">
                      <v:stroke endarrow="open"/>
                    </v:shape>
                  </w:pict>
                </mc:Fallback>
              </mc:AlternateContent>
            </w:r>
            <w:r w:rsidR="0007218A">
              <w:rPr>
                <w:rFonts w:ascii="Calibri" w:eastAsia="Times New Roman" w:hAnsi="Calibri"/>
                <w:noProof/>
                <w:color w:val="000000"/>
                <w:sz w:val="20"/>
                <w:szCs w:val="20"/>
                <w:lang w:eastAsia="es-CL"/>
              </w:rPr>
              <mc:AlternateContent>
                <mc:Choice Requires="wps">
                  <w:drawing>
                    <wp:anchor distT="0" distB="0" distL="114300" distR="114300" simplePos="0" relativeHeight="251769856" behindDoc="0" locked="0" layoutInCell="1" allowOverlap="1" wp14:anchorId="7502287F" wp14:editId="5387E0C6">
                      <wp:simplePos x="0" y="0"/>
                      <wp:positionH relativeFrom="column">
                        <wp:posOffset>2823254</wp:posOffset>
                      </wp:positionH>
                      <wp:positionV relativeFrom="paragraph">
                        <wp:posOffset>3422030</wp:posOffset>
                      </wp:positionV>
                      <wp:extent cx="0" cy="0"/>
                      <wp:effectExtent l="0" t="0" r="0" b="0"/>
                      <wp:wrapNone/>
                      <wp:docPr id="310" name="3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3D7C4" id="310 Conector recto de flecha" o:spid="_x0000_s1026" type="#_x0000_t32" style="position:absolute;margin-left:222.3pt;margin-top:269.45pt;width:0;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5wB8PMAQAA+wMAAA4AAAAA&#10;AAAAAAAAAAAALgIAAGRycy9lMm9Eb2MueG1sUEsBAi0AFAAGAAgAAAAhALoTahLcAAAACwEAAA8A&#10;AAAAAAAAAAAAAAAAJgQAAGRycy9kb3ducmV2LnhtbFBLBQYAAAAABAAEAPMAAAAvBQAAAAA=&#10;" strokecolor="#4579b8 [3044]">
                      <v:stroke endarrow="open"/>
                    </v:shape>
                  </w:pict>
                </mc:Fallback>
              </mc:AlternateContent>
            </w:r>
            <w:r w:rsidR="00F14A8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D881A61" wp14:editId="38F98974">
                  <wp:extent cx="5760000" cy="4320000"/>
                  <wp:effectExtent l="0" t="0" r="0" b="4445"/>
                  <wp:docPr id="300" name="Imagen 300" descr="C:\Users\andy.morrison\Documents\Andy\Inspecciones Ambientales\Programa 2014\DFZ-2014-105-XII-RCA-IA\Fotos Cockburn 13 BR\img543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05-XII-RCA-IA\Fotos Cockburn 13 BR\img5431056.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3E7381" w:rsidRPr="00A83D8B" w14:paraId="4A721F91"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167176B" w14:textId="77777777" w:rsidR="003E7381" w:rsidRPr="00A83D8B" w:rsidRDefault="003E7381" w:rsidP="00833548">
            <w:pPr>
              <w:pStyle w:val="Descripcin"/>
              <w:rPr>
                <w:rFonts w:ascii="Calibri" w:eastAsia="Times New Roman" w:hAnsi="Calibri"/>
                <w:color w:val="000000"/>
                <w:lang w:eastAsia="es-CL"/>
              </w:rPr>
            </w:pPr>
            <w:bookmarkStart w:id="148" w:name="_Toc387430313"/>
            <w:bookmarkStart w:id="149" w:name="_Toc389497321"/>
            <w:bookmarkStart w:id="150" w:name="_Toc389497678"/>
            <w:bookmarkStart w:id="151" w:name="_Toc391375199"/>
            <w:r w:rsidRPr="007B7757">
              <w:t xml:space="preserve">Fotografía </w:t>
            </w:r>
            <w:r w:rsidRPr="007B7757">
              <w:fldChar w:fldCharType="begin"/>
            </w:r>
            <w:r w:rsidRPr="007B7757">
              <w:instrText xml:space="preserve"> SEQ Fotografía \* ARABIC </w:instrText>
            </w:r>
            <w:r w:rsidRPr="007B7757">
              <w:fldChar w:fldCharType="separate"/>
            </w:r>
            <w:r w:rsidR="00135B79">
              <w:rPr>
                <w:noProof/>
              </w:rPr>
              <w:t>7</w:t>
            </w:r>
            <w:r w:rsidRPr="007B7757">
              <w:fldChar w:fldCharType="end"/>
            </w:r>
            <w:r w:rsidRPr="007B7757">
              <w:rPr>
                <w:szCs w:val="18"/>
              </w:rPr>
              <w:t>.</w:t>
            </w:r>
            <w:bookmarkEnd w:id="148"/>
            <w:bookmarkEnd w:id="149"/>
            <w:bookmarkEnd w:id="150"/>
            <w:bookmarkEnd w:id="15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FA2BE0" w14:textId="516D1D6A" w:rsidR="003E7381" w:rsidRPr="002A7933" w:rsidRDefault="003E7381" w:rsidP="00135B79">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00135B79">
              <w:rPr>
                <w:rFonts w:ascii="Calibri" w:eastAsia="Times New Roman" w:hAnsi="Calibri"/>
                <w:color w:val="000000"/>
                <w:sz w:val="18"/>
                <w:szCs w:val="18"/>
                <w:lang w:eastAsia="es-CL"/>
              </w:rPr>
              <w:t>06</w:t>
            </w:r>
            <w:r>
              <w:rPr>
                <w:rFonts w:ascii="Calibri" w:eastAsia="Times New Roman" w:hAnsi="Calibri"/>
                <w:color w:val="000000"/>
                <w:sz w:val="18"/>
                <w:szCs w:val="18"/>
                <w:lang w:eastAsia="es-CL"/>
              </w:rPr>
              <w:t>-0</w:t>
            </w:r>
            <w:r w:rsidR="00135B79">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-2014</w:t>
            </w:r>
          </w:p>
        </w:tc>
      </w:tr>
      <w:tr w:rsidR="003E7381" w:rsidRPr="00A83D8B" w14:paraId="30360D87" w14:textId="77777777" w:rsidTr="0083354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1731ECCC" w14:textId="6DA77731" w:rsidR="003E7381" w:rsidRPr="00557733" w:rsidRDefault="003E7381" w:rsidP="00135B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135B79">
              <w:rPr>
                <w:rFonts w:eastAsia="Times New Roman"/>
                <w:b/>
                <w:color w:val="000000"/>
                <w:sz w:val="18"/>
                <w:szCs w:val="18"/>
                <w:lang w:eastAsia="es-CL"/>
              </w:rPr>
              <w:t>9</w:t>
            </w:r>
          </w:p>
        </w:tc>
        <w:tc>
          <w:tcPr>
            <w:tcW w:w="1112" w:type="pct"/>
            <w:tcBorders>
              <w:top w:val="single" w:sz="4" w:space="0" w:color="auto"/>
              <w:left w:val="single" w:sz="4" w:space="0" w:color="auto"/>
              <w:bottom w:val="single" w:sz="4" w:space="0" w:color="000000"/>
              <w:right w:val="single" w:sz="4" w:space="0" w:color="000000"/>
            </w:tcBorders>
            <w:vAlign w:val="center"/>
          </w:tcPr>
          <w:p w14:paraId="71560FE5"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0DACB077" w14:textId="7F133256" w:rsidR="003E7381" w:rsidRPr="007E207A" w:rsidRDefault="00A00A0D" w:rsidP="00A00A0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3.953.275</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4FA8AD7"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AAD2A22" w14:textId="18EB8273" w:rsidR="003E7381" w:rsidRPr="007E207A" w:rsidRDefault="00A00A0D" w:rsidP="00A00A0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335.551</w:t>
            </w:r>
          </w:p>
        </w:tc>
      </w:tr>
      <w:tr w:rsidR="003E7381" w:rsidRPr="00A83D8B" w14:paraId="548D44C3"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4B1D035" w14:textId="5AE2F4D9" w:rsidR="003E7381" w:rsidRPr="00557733" w:rsidRDefault="003E7381" w:rsidP="00C70705">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red de protección ante depredadores instalada en el </w:t>
            </w:r>
            <w:r w:rsidR="00135B79">
              <w:rPr>
                <w:rFonts w:eastAsia="Times New Roman"/>
                <w:color w:val="000000"/>
                <w:sz w:val="18"/>
                <w:szCs w:val="18"/>
                <w:lang w:eastAsia="es-CL"/>
              </w:rPr>
              <w:t xml:space="preserve">perímetro del </w:t>
            </w:r>
            <w:r w:rsidRPr="005B2E6A">
              <w:rPr>
                <w:rFonts w:eastAsia="Times New Roman"/>
                <w:color w:val="000000"/>
                <w:sz w:val="18"/>
                <w:szCs w:val="18"/>
                <w:lang w:eastAsia="es-CL"/>
              </w:rPr>
              <w:t>módulo de cultivo del centro.</w:t>
            </w:r>
          </w:p>
        </w:tc>
      </w:tr>
      <w:tr w:rsidR="003E7381" w:rsidRPr="00F551C3" w14:paraId="2602874D" w14:textId="77777777" w:rsidTr="008F7AC4">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A93DFEE" w14:textId="77777777" w:rsidR="003E7381" w:rsidRPr="00F551C3" w:rsidRDefault="003E7381" w:rsidP="00833548">
            <w:pPr>
              <w:jc w:val="left"/>
              <w:rPr>
                <w:rFonts w:ascii="Calibri" w:eastAsia="Times New Roman" w:hAnsi="Calibri"/>
                <w:color w:val="000000"/>
                <w:lang w:eastAsia="es-CL"/>
              </w:rPr>
            </w:pPr>
          </w:p>
        </w:tc>
      </w:tr>
    </w:tbl>
    <w:p w14:paraId="29E23C59" w14:textId="77777777" w:rsidR="009415C8" w:rsidRPr="0025129B" w:rsidRDefault="009415C8" w:rsidP="009415C8"/>
    <w:p w14:paraId="6731FB32" w14:textId="700C0B1F" w:rsidR="009415C8" w:rsidRPr="00E1497E" w:rsidRDefault="009415C8" w:rsidP="009415C8">
      <w:pPr>
        <w:pStyle w:val="Ttulo2"/>
      </w:pPr>
      <w:bookmarkStart w:id="152" w:name="_Toc391375200"/>
      <w:r w:rsidRPr="00E1497E">
        <w:lastRenderedPageBreak/>
        <w:t>Manejo de Residuos Líquidos.</w:t>
      </w:r>
      <w:bookmarkEnd w:id="152"/>
    </w:p>
    <w:p w14:paraId="3CB288B4" w14:textId="77777777" w:rsidR="00B8206B" w:rsidRDefault="00B8206B" w:rsidP="00A83D8B"/>
    <w:tbl>
      <w:tblPr>
        <w:tblStyle w:val="Tablaconcuadrcula"/>
        <w:tblW w:w="5000" w:type="pct"/>
        <w:tblLook w:val="04A0" w:firstRow="1" w:lastRow="0" w:firstColumn="1" w:lastColumn="0" w:noHBand="0" w:noVBand="1"/>
      </w:tblPr>
      <w:tblGrid>
        <w:gridCol w:w="3830"/>
        <w:gridCol w:w="9958"/>
      </w:tblGrid>
      <w:tr w:rsidR="00E105D2" w:rsidRPr="0025129B" w14:paraId="1AE8D347" w14:textId="77777777" w:rsidTr="00833548">
        <w:trPr>
          <w:trHeight w:val="142"/>
        </w:trPr>
        <w:tc>
          <w:tcPr>
            <w:tcW w:w="1389" w:type="pct"/>
          </w:tcPr>
          <w:p w14:paraId="6F5775F4" w14:textId="71A69FD3" w:rsidR="00E105D2" w:rsidRPr="0025129B" w:rsidRDefault="00E105D2" w:rsidP="00C2197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C2197D">
              <w:rPr>
                <w:b/>
              </w:rPr>
              <w:t>8</w:t>
            </w:r>
          </w:p>
        </w:tc>
        <w:tc>
          <w:tcPr>
            <w:tcW w:w="3611" w:type="pct"/>
          </w:tcPr>
          <w:p w14:paraId="0954F287" w14:textId="587F2A8D" w:rsidR="00E105D2" w:rsidRPr="0025129B" w:rsidRDefault="00E105D2" w:rsidP="008B114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B1141">
              <w:rPr>
                <w:rFonts w:eastAsia="Times New Roman"/>
                <w:color w:val="000000"/>
                <w:lang w:eastAsia="es-CL"/>
              </w:rPr>
              <w:t>5</w:t>
            </w:r>
            <w:r w:rsidR="007F14DF">
              <w:rPr>
                <w:rFonts w:eastAsia="Times New Roman"/>
                <w:color w:val="000000"/>
                <w:lang w:eastAsia="es-CL"/>
              </w:rPr>
              <w:t xml:space="preserve"> y 9</w:t>
            </w:r>
          </w:p>
        </w:tc>
      </w:tr>
      <w:tr w:rsidR="00E105D2" w:rsidRPr="0025129B" w14:paraId="0DD0DCA5" w14:textId="77777777" w:rsidTr="00833548">
        <w:trPr>
          <w:trHeight w:val="212"/>
        </w:trPr>
        <w:tc>
          <w:tcPr>
            <w:tcW w:w="5000" w:type="pct"/>
            <w:gridSpan w:val="2"/>
            <w:tcBorders>
              <w:bottom w:val="single" w:sz="4" w:space="0" w:color="auto"/>
            </w:tcBorders>
          </w:tcPr>
          <w:p w14:paraId="51679520" w14:textId="60EE2846" w:rsidR="00E105D2" w:rsidRPr="0025129B" w:rsidRDefault="00E105D2" w:rsidP="00833548">
            <w:pPr>
              <w:rPr>
                <w:rFonts w:eastAsia="Times New Roman"/>
                <w:b/>
                <w:bCs/>
                <w:color w:val="000000"/>
                <w:lang w:eastAsia="es-CL"/>
              </w:rPr>
            </w:pPr>
            <w:r w:rsidRPr="0025129B">
              <w:rPr>
                <w:b/>
              </w:rPr>
              <w:t xml:space="preserve">Tipo de exigencia según lo indicado en RCA: </w:t>
            </w:r>
            <w:r w:rsidR="00B94374" w:rsidRPr="003828F1">
              <w:rPr>
                <w:b/>
                <w:bCs/>
                <w:lang w:eastAsia="es-CL"/>
              </w:rPr>
              <w:t>01_Descripción del proyecto o actividad</w:t>
            </w:r>
          </w:p>
        </w:tc>
      </w:tr>
      <w:tr w:rsidR="00B94374" w:rsidRPr="0025129B" w14:paraId="7A37458F" w14:textId="77777777" w:rsidTr="00833548">
        <w:trPr>
          <w:trHeight w:val="212"/>
        </w:trPr>
        <w:tc>
          <w:tcPr>
            <w:tcW w:w="5000" w:type="pct"/>
            <w:gridSpan w:val="2"/>
            <w:tcBorders>
              <w:bottom w:val="single" w:sz="4" w:space="0" w:color="auto"/>
            </w:tcBorders>
          </w:tcPr>
          <w:p w14:paraId="1DA88BAE" w14:textId="2B8BE45E" w:rsidR="00B94374" w:rsidRDefault="00B94374" w:rsidP="00B94374">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w:t>
            </w:r>
          </w:p>
          <w:p w14:paraId="347310A4" w14:textId="0E697BD2" w:rsidR="00FF157F" w:rsidRPr="00B94374" w:rsidRDefault="00FF157F" w:rsidP="00FF157F">
            <w:pPr>
              <w:rPr>
                <w:b/>
              </w:rPr>
            </w:pPr>
            <w:r w:rsidRPr="00B94374">
              <w:rPr>
                <w:b/>
              </w:rPr>
              <w:t>Considerando 3.</w:t>
            </w:r>
            <w:r>
              <w:rPr>
                <w:b/>
              </w:rPr>
              <w:t>3.1.6</w:t>
            </w:r>
            <w:r w:rsidRPr="00B94374">
              <w:rPr>
                <w:b/>
              </w:rPr>
              <w:t xml:space="preserve"> RCA N°</w:t>
            </w:r>
            <w:r>
              <w:rPr>
                <w:b/>
              </w:rPr>
              <w:t>081</w:t>
            </w:r>
            <w:r w:rsidRPr="00B94374">
              <w:rPr>
                <w:b/>
              </w:rPr>
              <w:t>/201</w:t>
            </w:r>
            <w:r>
              <w:rPr>
                <w:b/>
              </w:rPr>
              <w:t>0</w:t>
            </w:r>
          </w:p>
          <w:p w14:paraId="3D523A1F" w14:textId="3D54396E" w:rsidR="00FF157F" w:rsidRDefault="00FF157F" w:rsidP="00FF157F">
            <w:r w:rsidRPr="00FF157F">
              <w:t xml:space="preserve">[…] </w:t>
            </w:r>
            <w:r>
              <w:t>Las redes serán confeccionadas, reparadas, lavadas por servicio autorizado […]</w:t>
            </w:r>
          </w:p>
          <w:p w14:paraId="5AE24A66" w14:textId="77777777" w:rsidR="00AF7D8D" w:rsidRDefault="00AF7D8D" w:rsidP="00AF7D8D">
            <w:pPr>
              <w:rPr>
                <w:b/>
              </w:rPr>
            </w:pPr>
          </w:p>
          <w:p w14:paraId="113549FF" w14:textId="77777777" w:rsidR="00AF7D8D" w:rsidRPr="00B94374" w:rsidRDefault="00AF7D8D" w:rsidP="00AF7D8D">
            <w:pPr>
              <w:rPr>
                <w:b/>
              </w:rPr>
            </w:pPr>
            <w:r w:rsidRPr="00B94374">
              <w:rPr>
                <w:b/>
              </w:rPr>
              <w:t>Considerando 3.</w:t>
            </w:r>
            <w:r>
              <w:rPr>
                <w:b/>
              </w:rPr>
              <w:t>3.1.7</w:t>
            </w:r>
            <w:r w:rsidRPr="00B94374">
              <w:rPr>
                <w:b/>
              </w:rPr>
              <w:t xml:space="preserve"> RCA N°</w:t>
            </w:r>
            <w:r>
              <w:rPr>
                <w:b/>
              </w:rPr>
              <w:t>081</w:t>
            </w:r>
            <w:r w:rsidRPr="00B94374">
              <w:rPr>
                <w:b/>
              </w:rPr>
              <w:t>/201</w:t>
            </w:r>
            <w:r>
              <w:rPr>
                <w:b/>
              </w:rPr>
              <w:t>0</w:t>
            </w:r>
          </w:p>
          <w:p w14:paraId="44646778" w14:textId="77777777" w:rsidR="00AF7D8D" w:rsidRDefault="00AF7D8D" w:rsidP="00AF7D8D">
            <w:r w:rsidRPr="00AF7D8D">
              <w:t>[...] si la empresa decidiera realizar aplicar anti-incrustantes a sus redes peceras, se dispondrá impregnarlas con productos autorizados y amigables con el medio ambiente y en talleres de redes autorizados por las autoridades competentes y con todos sus permisos ambientales vigentes.</w:t>
            </w:r>
          </w:p>
          <w:p w14:paraId="246C2772" w14:textId="77777777" w:rsidR="00FF157F" w:rsidRDefault="00FF157F" w:rsidP="00B94374">
            <w:pPr>
              <w:rPr>
                <w:b/>
              </w:rPr>
            </w:pPr>
          </w:p>
          <w:p w14:paraId="66034BC1" w14:textId="6F065F14" w:rsidR="00B94374" w:rsidRPr="00B94374" w:rsidRDefault="00B94374" w:rsidP="00B94374">
            <w:pPr>
              <w:rPr>
                <w:b/>
              </w:rPr>
            </w:pPr>
            <w:r w:rsidRPr="00B94374">
              <w:rPr>
                <w:b/>
              </w:rPr>
              <w:t>Considerando 3.</w:t>
            </w:r>
            <w:r w:rsidR="00FF157F">
              <w:rPr>
                <w:b/>
              </w:rPr>
              <w:t>3.2.3</w:t>
            </w:r>
            <w:r w:rsidRPr="00B94374">
              <w:rPr>
                <w:b/>
              </w:rPr>
              <w:t xml:space="preserve"> RCA N°</w:t>
            </w:r>
            <w:r w:rsidR="00FF157F">
              <w:rPr>
                <w:b/>
              </w:rPr>
              <w:t>081</w:t>
            </w:r>
            <w:r w:rsidRPr="00B94374">
              <w:rPr>
                <w:b/>
              </w:rPr>
              <w:t>/201</w:t>
            </w:r>
            <w:r w:rsidR="00FF157F">
              <w:rPr>
                <w:b/>
              </w:rPr>
              <w:t>0</w:t>
            </w:r>
          </w:p>
          <w:p w14:paraId="372F8A54" w14:textId="77777777" w:rsidR="00B94374" w:rsidRDefault="00FF157F" w:rsidP="00833548">
            <w:r w:rsidRPr="00FF157F">
              <w:t>[…] El lavado, tratamiento, reparación y mantenimiento de las mallas serán realizados por un taller especializado y autorizados por la autoridad competente.</w:t>
            </w:r>
          </w:p>
          <w:p w14:paraId="06F182E5" w14:textId="52F90B33" w:rsidR="00FF157F" w:rsidRPr="0025129B" w:rsidRDefault="00FF157F" w:rsidP="00833548">
            <w:pPr>
              <w:rPr>
                <w:b/>
              </w:rPr>
            </w:pPr>
          </w:p>
        </w:tc>
      </w:tr>
      <w:tr w:rsidR="00B94374" w:rsidRPr="0025129B" w14:paraId="718DE781" w14:textId="77777777" w:rsidTr="00833548">
        <w:trPr>
          <w:trHeight w:val="212"/>
        </w:trPr>
        <w:tc>
          <w:tcPr>
            <w:tcW w:w="5000" w:type="pct"/>
            <w:gridSpan w:val="2"/>
            <w:tcBorders>
              <w:bottom w:val="single" w:sz="4" w:space="0" w:color="auto"/>
            </w:tcBorders>
          </w:tcPr>
          <w:p w14:paraId="44119500" w14:textId="3C9A9F56" w:rsidR="00B94374" w:rsidRPr="0025129B" w:rsidRDefault="00B94374" w:rsidP="00833548">
            <w:pPr>
              <w:rPr>
                <w:b/>
              </w:rPr>
            </w:pPr>
            <w:r w:rsidRPr="0025129B">
              <w:rPr>
                <w:b/>
              </w:rPr>
              <w:t xml:space="preserve">Tipo de exigencia según lo indicado en RCA: </w:t>
            </w:r>
            <w:r w:rsidRPr="00B8206B">
              <w:rPr>
                <w:b/>
                <w:bCs/>
                <w:lang w:eastAsia="es-CL"/>
              </w:rPr>
              <w:t>02_Normativa ambiental aplicable</w:t>
            </w:r>
          </w:p>
        </w:tc>
      </w:tr>
      <w:tr w:rsidR="00E105D2" w:rsidRPr="0025129B" w14:paraId="4B82717B" w14:textId="77777777" w:rsidTr="00833548">
        <w:trPr>
          <w:trHeight w:val="400"/>
        </w:trPr>
        <w:tc>
          <w:tcPr>
            <w:tcW w:w="5000" w:type="pct"/>
            <w:gridSpan w:val="2"/>
            <w:tcBorders>
              <w:bottom w:val="single" w:sz="4" w:space="0" w:color="auto"/>
            </w:tcBorders>
          </w:tcPr>
          <w:p w14:paraId="20AD6EA0" w14:textId="3D7C254F" w:rsidR="00E105D2" w:rsidRDefault="00E105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CBCBA09" w14:textId="109BC2C6" w:rsidR="0087059D" w:rsidRPr="0087059D" w:rsidRDefault="0087059D" w:rsidP="0087059D">
            <w:pPr>
              <w:rPr>
                <w:b/>
              </w:rPr>
            </w:pPr>
            <w:r w:rsidRPr="0087059D">
              <w:rPr>
                <w:b/>
              </w:rPr>
              <w:t xml:space="preserve">Considerando </w:t>
            </w:r>
            <w:r w:rsidR="00A90D4C">
              <w:rPr>
                <w:b/>
              </w:rPr>
              <w:t>5.1.1.2</w:t>
            </w:r>
            <w:r w:rsidRPr="0087059D">
              <w:rPr>
                <w:b/>
              </w:rPr>
              <w:t xml:space="preserve"> RCA N°</w:t>
            </w:r>
            <w:r w:rsidR="00A90D4C">
              <w:rPr>
                <w:b/>
              </w:rPr>
              <w:t>081</w:t>
            </w:r>
            <w:r w:rsidRPr="0087059D">
              <w:rPr>
                <w:b/>
              </w:rPr>
              <w:t>/201</w:t>
            </w:r>
            <w:r w:rsidR="00A90D4C">
              <w:rPr>
                <w:b/>
              </w:rPr>
              <w:t>0</w:t>
            </w:r>
          </w:p>
          <w:p w14:paraId="4CDD60C2" w14:textId="5438DC38" w:rsidR="0087059D" w:rsidRPr="0087059D" w:rsidRDefault="0087059D" w:rsidP="0087059D">
            <w:r w:rsidRPr="0087059D">
              <w:t>D.S. N° 320/2001 - Reglamento ambiental de la Acuicultura</w:t>
            </w:r>
          </w:p>
          <w:p w14:paraId="0BADFDE9" w14:textId="5CA15DF0" w:rsidR="008A3BC6" w:rsidRPr="001814FE" w:rsidRDefault="0087059D" w:rsidP="00274AFB">
            <w:pPr>
              <w:rPr>
                <w:highlight w:val="yellow"/>
              </w:rPr>
            </w:pPr>
            <w:r w:rsidRPr="0087059D">
              <w:t>[…] Sólo se podrán realizar</w:t>
            </w:r>
            <w:r>
              <w:t xml:space="preserve"> limpieza y lavado de redes con y sin anti-fouling en instalaciones que permitan el tratamiento de los efluentes.</w:t>
            </w:r>
          </w:p>
          <w:p w14:paraId="43F93C13" w14:textId="7C2F8FFC" w:rsidR="00A3640D" w:rsidRPr="00B8206B" w:rsidRDefault="00A3640D" w:rsidP="001814FE">
            <w:pPr>
              <w:autoSpaceDE w:val="0"/>
              <w:autoSpaceDN w:val="0"/>
              <w:adjustRightInd w:val="0"/>
              <w:rPr>
                <w:rFonts w:eastAsia="Times New Roman"/>
                <w:color w:val="000000"/>
                <w:lang w:eastAsia="es-CL"/>
              </w:rPr>
            </w:pPr>
          </w:p>
        </w:tc>
      </w:tr>
      <w:tr w:rsidR="00E8251A" w:rsidRPr="0025129B" w14:paraId="7C7ADED2" w14:textId="77777777" w:rsidTr="00833548">
        <w:trPr>
          <w:trHeight w:val="400"/>
        </w:trPr>
        <w:tc>
          <w:tcPr>
            <w:tcW w:w="5000" w:type="pct"/>
            <w:gridSpan w:val="2"/>
            <w:tcBorders>
              <w:bottom w:val="single" w:sz="4" w:space="0" w:color="auto"/>
            </w:tcBorders>
          </w:tcPr>
          <w:p w14:paraId="70D50AAC" w14:textId="77777777" w:rsidR="00E8251A" w:rsidRPr="004A1228" w:rsidRDefault="00E8251A" w:rsidP="00002210">
            <w:pPr>
              <w:rPr>
                <w:rFonts w:eastAsia="Times New Roman"/>
                <w:b/>
                <w:bCs/>
                <w:color w:val="000000"/>
                <w:lang w:eastAsia="es-CL"/>
              </w:rPr>
            </w:pPr>
            <w:r w:rsidRPr="004A1228">
              <w:rPr>
                <w:rFonts w:eastAsia="Times New Roman"/>
                <w:b/>
                <w:bCs/>
                <w:color w:val="000000"/>
                <w:lang w:eastAsia="es-CL"/>
              </w:rPr>
              <w:t xml:space="preserve">Documentación entregada: </w:t>
            </w:r>
          </w:p>
          <w:p w14:paraId="38074E3D" w14:textId="77777777" w:rsidR="00E8251A" w:rsidRPr="00A66FAB" w:rsidRDefault="00E8251A" w:rsidP="00002210">
            <w:pPr>
              <w:pStyle w:val="Prrafodelista"/>
              <w:numPr>
                <w:ilvl w:val="0"/>
                <w:numId w:val="43"/>
              </w:numPr>
              <w:ind w:left="142" w:hanging="142"/>
              <w:rPr>
                <w:rFonts w:eastAsia="Times New Roman"/>
                <w:b/>
                <w:bCs/>
                <w:color w:val="000000"/>
                <w:lang w:eastAsia="es-CL"/>
              </w:rPr>
            </w:pPr>
            <w:r w:rsidRPr="00A66FAB">
              <w:rPr>
                <w:rFonts w:cstheme="minorHAnsi"/>
                <w:lang w:val="es-ES" w:eastAsia="es-ES"/>
              </w:rPr>
              <w:t xml:space="preserve">Carta </w:t>
            </w:r>
            <w:r w:rsidRPr="00922CEA">
              <w:rPr>
                <w:rFonts w:cstheme="minorHAnsi"/>
                <w:lang w:val="es-ES" w:eastAsia="es-ES"/>
              </w:rPr>
              <w:t>de</w:t>
            </w:r>
            <w:r w:rsidRPr="00922CEA">
              <w:rPr>
                <w:rFonts w:ascii="Calibri" w:eastAsia="Times New Roman" w:hAnsi="Calibri"/>
                <w:color w:val="000000"/>
                <w:lang w:eastAsia="es-CL"/>
              </w:rPr>
              <w:t xml:space="preserve"> fecha 12/05/14 </w:t>
            </w:r>
            <w:r w:rsidRPr="00A66FAB">
              <w:rPr>
                <w:rFonts w:ascii="Calibri" w:eastAsia="Times New Roman" w:hAnsi="Calibri"/>
                <w:color w:val="000000"/>
                <w:lang w:eastAsia="es-CL"/>
              </w:rPr>
              <w:t xml:space="preserve">(Ver Anexo </w:t>
            </w:r>
            <w:r>
              <w:rPr>
                <w:rFonts w:ascii="Calibri" w:eastAsia="Times New Roman" w:hAnsi="Calibri"/>
                <w:color w:val="000000"/>
                <w:lang w:eastAsia="es-CL"/>
              </w:rPr>
              <w:t>4</w:t>
            </w:r>
            <w:r w:rsidRPr="00A66FAB">
              <w:rPr>
                <w:rFonts w:ascii="Calibri" w:eastAsia="Times New Roman" w:hAnsi="Calibri"/>
                <w:color w:val="000000"/>
                <w:lang w:eastAsia="es-CL"/>
              </w:rPr>
              <w:t>), a través de la cual el titular envía copia digital de los siguientes documentos:</w:t>
            </w:r>
          </w:p>
          <w:p w14:paraId="52E584E9" w14:textId="77777777" w:rsidR="00E8251A" w:rsidRDefault="00E8251A" w:rsidP="00E8251A">
            <w:pPr>
              <w:pStyle w:val="Prrafodelista"/>
              <w:numPr>
                <w:ilvl w:val="0"/>
                <w:numId w:val="44"/>
              </w:numPr>
              <w:ind w:left="284" w:hanging="142"/>
              <w:rPr>
                <w:rFonts w:cstheme="minorHAnsi"/>
              </w:rPr>
            </w:pPr>
            <w:r w:rsidRPr="00E8251A">
              <w:t xml:space="preserve">Guías de Despacho N°103257, 103587, 103588, 103589 y 103590, </w:t>
            </w:r>
            <w:r w:rsidRPr="00E8251A">
              <w:rPr>
                <w:rFonts w:cstheme="minorHAnsi"/>
              </w:rPr>
              <w:t>emitidas por la empresa Nova Austral S.A.</w:t>
            </w:r>
            <w:r w:rsidRPr="00E8251A">
              <w:rPr>
                <w:rFonts w:ascii="Calibri" w:eastAsia="Times New Roman" w:hAnsi="Calibri"/>
                <w:color w:val="000000"/>
                <w:lang w:eastAsia="es-CL"/>
              </w:rPr>
              <w:t>,</w:t>
            </w:r>
            <w:r w:rsidRPr="00E8251A">
              <w:rPr>
                <w:rFonts w:cstheme="minorHAnsi"/>
              </w:rPr>
              <w:t xml:space="preserve"> correspondientes al envío de redes peceras y separadores de loberas sucias desde el centro de cultivo inspeccionado, hasta el taller de lavado de redes de la empresa Comercial e Industrial Skypack Ltda. en la comuna de Río Verde, durante el período comprendido entre el 24/02/14 y el 15/04/14.</w:t>
            </w:r>
          </w:p>
          <w:p w14:paraId="1DE449F7" w14:textId="77777777" w:rsidR="00E8251A" w:rsidRPr="00E8251A" w:rsidRDefault="00E8251A" w:rsidP="00E8251A">
            <w:pPr>
              <w:pStyle w:val="Prrafodelista"/>
              <w:numPr>
                <w:ilvl w:val="0"/>
                <w:numId w:val="44"/>
              </w:numPr>
              <w:ind w:left="284" w:hanging="142"/>
              <w:rPr>
                <w:rFonts w:cstheme="minorHAnsi"/>
              </w:rPr>
            </w:pPr>
            <w:r w:rsidRPr="00E8251A">
              <w:t>Guías de Despacho N°102371, 102372, 102375, 102813, 102814, 102847, 103191 y 103282, emitidas por la empresa Nova Austral S.A., correspondientes al despacho de redes peceras, loberas y pajareras limpias desde las instalaciones de Nova Austral en Punta Arenas (Casa Matriz) con destino el centro inspeccionado, durante el período comprendido entre el 03/01/14 y el 02/04/14.</w:t>
            </w:r>
          </w:p>
          <w:p w14:paraId="6DC6A110" w14:textId="77777777" w:rsidR="00E8251A" w:rsidRPr="00E8251A" w:rsidRDefault="00E8251A" w:rsidP="00E8251A">
            <w:pPr>
              <w:pStyle w:val="Prrafodelista"/>
              <w:numPr>
                <w:ilvl w:val="0"/>
                <w:numId w:val="44"/>
              </w:numPr>
              <w:ind w:left="284" w:hanging="142"/>
              <w:rPr>
                <w:rFonts w:cstheme="minorHAnsi"/>
              </w:rPr>
            </w:pPr>
            <w:r w:rsidRPr="00E8251A">
              <w:t>Comprobantes de desinfección N°2558, 2736, 2737, 2738, 2798, 2803, 2810, 2813, 2814, 2815, 2816, 2817, 2818, 2820, 2824, 2856, 2857, 2858, 2859, 2860, 2861, 2862, 2869 y 2871, emitidos por la empresa Sociedad Comercial e Industrial Delfín Marino Ltda., correspondientes al período comprendido entre el 20/04/13 y el 18/01/14.</w:t>
            </w:r>
          </w:p>
          <w:p w14:paraId="4B31497E" w14:textId="77777777" w:rsidR="00E8251A" w:rsidRPr="00E8251A" w:rsidRDefault="00E8251A" w:rsidP="00E8251A">
            <w:pPr>
              <w:pStyle w:val="Prrafodelista"/>
              <w:numPr>
                <w:ilvl w:val="0"/>
                <w:numId w:val="44"/>
              </w:numPr>
              <w:ind w:left="284" w:hanging="142"/>
              <w:rPr>
                <w:rFonts w:cstheme="minorHAnsi"/>
              </w:rPr>
            </w:pPr>
            <w:r w:rsidRPr="00E8251A">
              <w:t>Certificados de Desinfección y Resistencia de Redes N° CDRMM 124 y 205, emitidos por la empresa Skysal S.A. con fechas 06/11/13 y 12/01/14, correspondientes a la desinfección por inmersión de redes loberas provenientes de centros pertenecientes al titular.</w:t>
            </w:r>
          </w:p>
          <w:p w14:paraId="30CBAF2A" w14:textId="77777777" w:rsidR="00E8251A" w:rsidRPr="00E8251A" w:rsidRDefault="00E8251A" w:rsidP="00E8251A">
            <w:pPr>
              <w:pStyle w:val="Prrafodelista"/>
              <w:numPr>
                <w:ilvl w:val="0"/>
                <w:numId w:val="44"/>
              </w:numPr>
              <w:ind w:left="284" w:hanging="142"/>
              <w:rPr>
                <w:rFonts w:cstheme="minorHAnsi"/>
              </w:rPr>
            </w:pPr>
            <w:r w:rsidRPr="00E8251A">
              <w:t>Certificados de Desinfección de Redes Folio N°355, 367, 373 y 384, emitidos por la empresa BioTerra con fechas 02/03/13, 05/03/13, 06/03/13 y 08/03/13, respectivamente, correspondientes a la revisión, reparación y desinfección de redes loberas pertenecientes al titu</w:t>
            </w:r>
            <w:r>
              <w:t>lar del centro inspeccionado.</w:t>
            </w:r>
          </w:p>
          <w:p w14:paraId="4165C20E" w14:textId="77777777" w:rsidR="00E8251A" w:rsidRDefault="00E8251A" w:rsidP="00E8251A">
            <w:pPr>
              <w:pStyle w:val="Prrafodelista"/>
              <w:numPr>
                <w:ilvl w:val="0"/>
                <w:numId w:val="44"/>
              </w:numPr>
              <w:ind w:left="284" w:hanging="142"/>
              <w:rPr>
                <w:rFonts w:cstheme="minorHAnsi"/>
              </w:rPr>
            </w:pPr>
            <w:r w:rsidRPr="00E8251A">
              <w:rPr>
                <w:rFonts w:cstheme="minorHAnsi"/>
              </w:rPr>
              <w:t xml:space="preserve">Resolución de Calificación Ambiental N°179 de fecha 08/10/13, que califica favorable el proyecto “Taller de Lavado de Redes Mina Marta, Magallanes” de la </w:t>
            </w:r>
            <w:r w:rsidRPr="00E8251A">
              <w:rPr>
                <w:rFonts w:cstheme="minorHAnsi"/>
              </w:rPr>
              <w:lastRenderedPageBreak/>
              <w:t>empresa Skysal S.A.</w:t>
            </w:r>
          </w:p>
          <w:p w14:paraId="7F23001C" w14:textId="77777777" w:rsidR="00E8251A" w:rsidRDefault="00E8251A" w:rsidP="00E8251A">
            <w:pPr>
              <w:pStyle w:val="Prrafodelista"/>
              <w:numPr>
                <w:ilvl w:val="0"/>
                <w:numId w:val="44"/>
              </w:numPr>
              <w:ind w:left="284" w:hanging="142"/>
              <w:rPr>
                <w:rFonts w:cstheme="minorHAnsi"/>
              </w:rPr>
            </w:pPr>
            <w:r w:rsidRPr="00E8251A">
              <w:rPr>
                <w:rFonts w:cstheme="minorHAnsi"/>
              </w:rPr>
              <w:t>Resolución Exenta N°4104 de fecha 31/10/12, del Departamento de Acción Sanitaria de la Seremi de Salud Magallanes, a través de la cual se autoriza el sitio de acopio transitorio de residuos sólidos industriales no peligrosos (Lodos) provenientes de la actividad de lavado de redes de la empresa Skysal S.A. en la comuna de Río Verde.</w:t>
            </w:r>
          </w:p>
          <w:p w14:paraId="6FB48C65" w14:textId="515D318E" w:rsidR="00E8251A" w:rsidRPr="0025129B" w:rsidRDefault="00E8251A" w:rsidP="00E8251A">
            <w:pPr>
              <w:pStyle w:val="Prrafodelista"/>
              <w:numPr>
                <w:ilvl w:val="0"/>
                <w:numId w:val="44"/>
              </w:numPr>
              <w:ind w:left="284" w:hanging="142"/>
              <w:rPr>
                <w:rFonts w:eastAsia="Times New Roman"/>
                <w:b/>
                <w:bCs/>
                <w:color w:val="000000"/>
                <w:lang w:eastAsia="es-CL"/>
              </w:rPr>
            </w:pPr>
            <w:r w:rsidRPr="00E8251A">
              <w:rPr>
                <w:rFonts w:cstheme="minorHAnsi"/>
              </w:rPr>
              <w:t>Resolución Exenta N°4105 de fecha 31/10/12, del Departamento de Acción Sanitaria de la Seremi de Salud Magallanes, a través de la cual se autoriza a la empresa Skysal S.A. para efectuar el retiro y posterior disposición de los residuos sólidos industriales no peligrosos (Lodos) provenientes de sus instalaciones utilizadas para lavado de redes en la comuna de Río Verde, en el vertedero Leñadura de la Ilustre Municipalidad de Punta Arenas.</w:t>
            </w:r>
          </w:p>
        </w:tc>
      </w:tr>
      <w:tr w:rsidR="00E8251A" w:rsidRPr="0025129B" w14:paraId="7DEF1F67" w14:textId="77777777" w:rsidTr="00833548">
        <w:trPr>
          <w:trHeight w:val="337"/>
        </w:trPr>
        <w:tc>
          <w:tcPr>
            <w:tcW w:w="5000" w:type="pct"/>
            <w:gridSpan w:val="2"/>
          </w:tcPr>
          <w:p w14:paraId="66484795" w14:textId="77777777" w:rsidR="00E8251A" w:rsidRPr="0025129B" w:rsidRDefault="00E8251A" w:rsidP="00833548">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E8251A" w:rsidRPr="0025129B" w14:paraId="616E69F2" w14:textId="77777777" w:rsidTr="009A1CE2">
        <w:trPr>
          <w:trHeight w:val="274"/>
        </w:trPr>
        <w:tc>
          <w:tcPr>
            <w:tcW w:w="5000" w:type="pct"/>
            <w:gridSpan w:val="2"/>
          </w:tcPr>
          <w:p w14:paraId="57BEB723" w14:textId="3355BD52" w:rsidR="00E8251A" w:rsidRPr="00933DCD" w:rsidRDefault="00E8251A" w:rsidP="00E8251A">
            <w:pPr>
              <w:pStyle w:val="Prrafodelista"/>
              <w:numPr>
                <w:ilvl w:val="0"/>
                <w:numId w:val="45"/>
              </w:numPr>
              <w:ind w:left="284" w:hanging="284"/>
              <w:rPr>
                <w:b/>
              </w:rPr>
            </w:pPr>
            <w:r w:rsidRPr="00E2412B">
              <w:rPr>
                <w:rFonts w:ascii="Calibri" w:eastAsia="Times New Roman" w:hAnsi="Calibri"/>
                <w:color w:val="000000"/>
                <w:lang w:eastAsia="es-CL"/>
              </w:rPr>
              <w:t xml:space="preserve">Durante la inspección ambiental realizada al centro </w:t>
            </w:r>
            <w:r w:rsidRPr="00E2412B">
              <w:rPr>
                <w:rFonts w:cstheme="minorHAnsi"/>
                <w:lang w:val="es-ES" w:eastAsia="es-ES"/>
              </w:rPr>
              <w:t xml:space="preserve">el día </w:t>
            </w:r>
            <w:r>
              <w:rPr>
                <w:rFonts w:cstheme="minorHAnsi"/>
                <w:lang w:val="es-ES" w:eastAsia="es-ES"/>
              </w:rPr>
              <w:t>6</w:t>
            </w:r>
            <w:r w:rsidRPr="00E2412B">
              <w:rPr>
                <w:rFonts w:cstheme="minorHAnsi"/>
                <w:lang w:val="es-ES" w:eastAsia="es-ES"/>
              </w:rPr>
              <w:t xml:space="preserve"> de </w:t>
            </w:r>
            <w:r>
              <w:rPr>
                <w:rFonts w:cstheme="minorHAnsi"/>
                <w:lang w:val="es-ES" w:eastAsia="es-ES"/>
              </w:rPr>
              <w:t xml:space="preserve">mayo </w:t>
            </w:r>
            <w:r w:rsidRPr="00E2412B">
              <w:rPr>
                <w:rFonts w:cstheme="minorHAnsi"/>
                <w:lang w:val="es-ES" w:eastAsia="es-ES"/>
              </w:rPr>
              <w:t xml:space="preserve">de 2014 </w:t>
            </w:r>
            <w:r w:rsidRPr="00E2412B">
              <w:rPr>
                <w:rFonts w:ascii="Calibri" w:eastAsia="Times New Roman" w:hAnsi="Calibri"/>
                <w:color w:val="000000"/>
                <w:lang w:eastAsia="es-CL"/>
              </w:rPr>
              <w:t xml:space="preserve">se obtuvieron los códigos de redes correspondientes a la balsa jaula N°18 (Ver </w:t>
            </w:r>
            <w:r w:rsidRPr="00787174">
              <w:rPr>
                <w:rFonts w:ascii="Calibri" w:eastAsia="Times New Roman" w:hAnsi="Calibri"/>
                <w:color w:val="000000"/>
                <w:lang w:eastAsia="es-CL"/>
              </w:rPr>
              <w:t>Fotografías 8, 9 y 10).</w:t>
            </w:r>
          </w:p>
          <w:p w14:paraId="5516325A" w14:textId="671B5BC7" w:rsidR="00E8251A" w:rsidRPr="00437F7B" w:rsidRDefault="00E8251A" w:rsidP="00E8251A">
            <w:pPr>
              <w:pStyle w:val="Prrafodelista"/>
              <w:numPr>
                <w:ilvl w:val="0"/>
                <w:numId w:val="45"/>
              </w:numPr>
              <w:ind w:left="284" w:hanging="284"/>
              <w:rPr>
                <w:b/>
              </w:rPr>
            </w:pPr>
            <w:r w:rsidRPr="00437F7B">
              <w:rPr>
                <w:rFonts w:cstheme="minorHAnsi"/>
                <w:lang w:val="es-ES" w:eastAsia="es-ES"/>
              </w:rPr>
              <w:t xml:space="preserve">Según lo indicado por el Jefe del centro, Sr. Isaac Ollivet-Besson, </w:t>
            </w:r>
            <w:r>
              <w:rPr>
                <w:rFonts w:cstheme="minorHAnsi"/>
                <w:lang w:val="es-ES" w:eastAsia="es-ES"/>
              </w:rPr>
              <w:t>el lavado de las redes del centro es efectuado en las instalaciones de la empresa Skypack Ltda., en la comuna de Río Verde, sin efectuarse impregnación de las mismas.</w:t>
            </w:r>
          </w:p>
          <w:p w14:paraId="2A28270A" w14:textId="4CEA1124" w:rsidR="00E8251A" w:rsidRPr="00E3602A" w:rsidRDefault="00E8251A" w:rsidP="00E3602A">
            <w:pPr>
              <w:pStyle w:val="Prrafodelista"/>
              <w:numPr>
                <w:ilvl w:val="0"/>
                <w:numId w:val="45"/>
              </w:numPr>
              <w:ind w:left="284" w:hanging="284"/>
              <w:rPr>
                <w:b/>
              </w:rPr>
            </w:pPr>
            <w:r w:rsidRPr="00A11F28">
              <w:rPr>
                <w:rFonts w:ascii="Calibri" w:eastAsia="Times New Roman" w:hAnsi="Calibri"/>
                <w:color w:val="000000"/>
                <w:lang w:eastAsia="es-CL"/>
              </w:rPr>
              <w:t xml:space="preserve">Conforme a registros tenidos a la vista al momento de la inspección, el documento de despacho de redes </w:t>
            </w:r>
            <w:r w:rsidR="00C96A4F" w:rsidRPr="00A11F28">
              <w:rPr>
                <w:rFonts w:ascii="Calibri" w:eastAsia="Times New Roman" w:hAnsi="Calibri"/>
                <w:color w:val="000000"/>
                <w:lang w:eastAsia="es-CL"/>
              </w:rPr>
              <w:t>más</w:t>
            </w:r>
            <w:r w:rsidRPr="00A11F28">
              <w:rPr>
                <w:rFonts w:ascii="Calibri" w:eastAsia="Times New Roman" w:hAnsi="Calibri"/>
                <w:color w:val="000000"/>
                <w:lang w:eastAsia="es-CL"/>
              </w:rPr>
              <w:t xml:space="preserve"> antiguo existente en el centro data del mes de octubre de 2013.</w:t>
            </w:r>
          </w:p>
        </w:tc>
      </w:tr>
      <w:tr w:rsidR="00E8251A" w:rsidRPr="0025129B" w14:paraId="103D0394" w14:textId="77777777" w:rsidTr="00EA26CF">
        <w:trPr>
          <w:trHeight w:val="335"/>
        </w:trPr>
        <w:tc>
          <w:tcPr>
            <w:tcW w:w="5000" w:type="pct"/>
            <w:gridSpan w:val="2"/>
          </w:tcPr>
          <w:p w14:paraId="54F32E1D" w14:textId="64FF83F3" w:rsidR="00E8251A" w:rsidRPr="00E8251A" w:rsidRDefault="00E8251A" w:rsidP="00E8251A">
            <w:pPr>
              <w:rPr>
                <w:rFonts w:ascii="Calibri" w:eastAsia="Times New Roman" w:hAnsi="Calibri"/>
                <w:color w:val="000000"/>
                <w:lang w:eastAsia="es-CL"/>
              </w:rPr>
            </w:pPr>
            <w:r w:rsidRPr="002C584A">
              <w:rPr>
                <w:b/>
              </w:rPr>
              <w:t>Resultado (s) examen de Información:</w:t>
            </w:r>
          </w:p>
        </w:tc>
      </w:tr>
      <w:tr w:rsidR="00E8251A" w:rsidRPr="0025129B" w14:paraId="76C0AF12" w14:textId="77777777" w:rsidTr="009A1CE2">
        <w:trPr>
          <w:trHeight w:val="274"/>
        </w:trPr>
        <w:tc>
          <w:tcPr>
            <w:tcW w:w="5000" w:type="pct"/>
            <w:gridSpan w:val="2"/>
          </w:tcPr>
          <w:p w14:paraId="392249A4" w14:textId="77777777" w:rsidR="00E8251A" w:rsidRPr="00E8251A" w:rsidRDefault="00E8251A" w:rsidP="00E8251A">
            <w:pPr>
              <w:pStyle w:val="Prrafodelista"/>
              <w:numPr>
                <w:ilvl w:val="0"/>
                <w:numId w:val="45"/>
              </w:numPr>
              <w:ind w:left="284" w:hanging="284"/>
              <w:rPr>
                <w:b/>
              </w:rPr>
            </w:pPr>
            <w:r w:rsidRPr="00E8251A">
              <w:rPr>
                <w:rFonts w:cstheme="minorHAnsi"/>
                <w:lang w:val="es-ES" w:eastAsia="es-ES"/>
              </w:rPr>
              <w:t>Como resultado del examen de la información antes descrita, se observa lo siguiente:</w:t>
            </w:r>
          </w:p>
          <w:p w14:paraId="736FF350" w14:textId="77777777" w:rsidR="00E8251A" w:rsidRPr="001F59FC" w:rsidRDefault="00E8251A" w:rsidP="00E8251A">
            <w:pPr>
              <w:pStyle w:val="Prrafodelista"/>
              <w:numPr>
                <w:ilvl w:val="0"/>
                <w:numId w:val="23"/>
              </w:numPr>
              <w:ind w:left="567" w:hanging="283"/>
              <w:rPr>
                <w:rFonts w:ascii="Calibri" w:eastAsia="Times New Roman" w:hAnsi="Calibri"/>
                <w:color w:val="000000"/>
                <w:lang w:eastAsia="es-CL"/>
              </w:rPr>
            </w:pPr>
            <w:r w:rsidRPr="001F59FC">
              <w:rPr>
                <w:rFonts w:cstheme="minorHAnsi"/>
              </w:rPr>
              <w:t xml:space="preserve">Según se observa en los registros remitidos por el titular, la red </w:t>
            </w:r>
            <w:r>
              <w:rPr>
                <w:rFonts w:cstheme="minorHAnsi"/>
              </w:rPr>
              <w:t xml:space="preserve">lobera </w:t>
            </w:r>
            <w:r w:rsidRPr="001F59FC">
              <w:rPr>
                <w:rFonts w:cstheme="minorHAnsi"/>
              </w:rPr>
              <w:t xml:space="preserve">asociada al código </w:t>
            </w:r>
            <w:r>
              <w:rPr>
                <w:rFonts w:cstheme="minorHAnsi"/>
              </w:rPr>
              <w:t>6134</w:t>
            </w:r>
            <w:r w:rsidRPr="001F59FC">
              <w:rPr>
                <w:rFonts w:cstheme="minorHAnsi"/>
              </w:rPr>
              <w:t xml:space="preserve"> (identificada en el centro durante el desarrollo de la inspección), corresponde a una red que fue sometida a un proceso de desinfección previa en las instalaciones de la empresa </w:t>
            </w:r>
            <w:r w:rsidRPr="001F59FC">
              <w:t>S</w:t>
            </w:r>
            <w:r>
              <w:t>kysal S.A.</w:t>
            </w:r>
            <w:r w:rsidRPr="001F59FC">
              <w:rPr>
                <w:rFonts w:cstheme="minorHAnsi"/>
              </w:rPr>
              <w:t xml:space="preserve">, </w:t>
            </w:r>
            <w:r>
              <w:rPr>
                <w:rFonts w:cstheme="minorHAnsi"/>
              </w:rPr>
              <w:t>según consta en Certificado de Desinfección y Resistencia de Redes N° CDRMM 205</w:t>
            </w:r>
            <w:r w:rsidRPr="001F59FC">
              <w:rPr>
                <w:rFonts w:cstheme="minorHAnsi"/>
              </w:rPr>
              <w:t xml:space="preserve"> emitido por dicha empresa (Ver Fotografía </w:t>
            </w:r>
            <w:r>
              <w:rPr>
                <w:rFonts w:cstheme="minorHAnsi"/>
              </w:rPr>
              <w:t>8</w:t>
            </w:r>
            <w:r w:rsidRPr="001F59FC">
              <w:rPr>
                <w:rFonts w:cstheme="minorHAnsi"/>
              </w:rPr>
              <w:t>).</w:t>
            </w:r>
          </w:p>
          <w:p w14:paraId="28D642FE" w14:textId="77777777" w:rsidR="00E8251A" w:rsidRPr="000B5896" w:rsidRDefault="00E8251A" w:rsidP="00E8251A">
            <w:pPr>
              <w:pStyle w:val="Prrafodelista"/>
              <w:numPr>
                <w:ilvl w:val="0"/>
                <w:numId w:val="23"/>
              </w:numPr>
              <w:ind w:left="567" w:hanging="283"/>
              <w:rPr>
                <w:rFonts w:ascii="Calibri" w:eastAsia="Times New Roman" w:hAnsi="Calibri"/>
                <w:color w:val="000000"/>
                <w:lang w:eastAsia="es-CL"/>
              </w:rPr>
            </w:pPr>
            <w:r w:rsidRPr="001F59FC">
              <w:rPr>
                <w:rFonts w:cstheme="minorHAnsi"/>
              </w:rPr>
              <w:t xml:space="preserve">Según se observa en los registros remitidos por el titular, la red pecera asociada al código 5287 (identificada en el centro durante el desarrollo de la inspección), corresponde a una red que fue sometida a un proceso de desinfección previa en las instalaciones de la empresa </w:t>
            </w:r>
            <w:r w:rsidRPr="001F59FC">
              <w:t>Sociedad Comercial e Industrial Delfín Marino Ltda</w:t>
            </w:r>
            <w:r w:rsidRPr="000B5896">
              <w:t>.</w:t>
            </w:r>
            <w:r w:rsidRPr="000B5896">
              <w:rPr>
                <w:rFonts w:cstheme="minorHAnsi"/>
              </w:rPr>
              <w:t>, conforme a comprobante N°2818 emitido por dicha empresa (Ver Fotografía 9).</w:t>
            </w:r>
          </w:p>
          <w:p w14:paraId="3ED4D8B9" w14:textId="77777777" w:rsidR="00E8251A" w:rsidRPr="00BC1318" w:rsidRDefault="00E8251A" w:rsidP="00E8251A">
            <w:pPr>
              <w:pStyle w:val="Prrafodelista"/>
              <w:numPr>
                <w:ilvl w:val="0"/>
                <w:numId w:val="23"/>
              </w:numPr>
              <w:ind w:left="567" w:hanging="283"/>
              <w:rPr>
                <w:rFonts w:ascii="Calibri" w:eastAsia="Times New Roman" w:hAnsi="Calibri"/>
                <w:color w:val="000000"/>
                <w:lang w:eastAsia="es-CL"/>
              </w:rPr>
            </w:pPr>
            <w:r w:rsidRPr="000B5896">
              <w:rPr>
                <w:rFonts w:cstheme="minorHAnsi"/>
              </w:rPr>
              <w:t xml:space="preserve">El titular no remite registros que acrediten el lugar donde se efectuó la limpieza, reparación y/o impregnación de la red asociada al código 3411, la cual fue identificada en el </w:t>
            </w:r>
            <w:r w:rsidRPr="00BC1318">
              <w:rPr>
                <w:rFonts w:cstheme="minorHAnsi"/>
              </w:rPr>
              <w:t>módulo de cultivo durante el desarrollo de la inspección (Ver Fotografía 10).</w:t>
            </w:r>
          </w:p>
          <w:p w14:paraId="068B11DE" w14:textId="77777777" w:rsidR="00E8251A" w:rsidRPr="00B0016F" w:rsidRDefault="00E8251A" w:rsidP="00E8251A">
            <w:pPr>
              <w:pStyle w:val="Prrafodelista"/>
              <w:numPr>
                <w:ilvl w:val="0"/>
                <w:numId w:val="23"/>
              </w:numPr>
              <w:ind w:left="567" w:hanging="283"/>
              <w:rPr>
                <w:rFonts w:ascii="Calibri" w:eastAsia="Times New Roman" w:hAnsi="Calibri"/>
                <w:color w:val="000000"/>
                <w:lang w:eastAsia="es-CL"/>
              </w:rPr>
            </w:pPr>
            <w:r w:rsidRPr="00BC1318">
              <w:rPr>
                <w:rFonts w:ascii="Calibri" w:eastAsia="Times New Roman" w:hAnsi="Calibri"/>
                <w:color w:val="000000"/>
                <w:lang w:eastAsia="es-CL"/>
              </w:rPr>
              <w:t xml:space="preserve">Durante el mes de enero de 2014 el titular </w:t>
            </w:r>
            <w:r w:rsidRPr="00BC1318">
              <w:rPr>
                <w:rFonts w:cstheme="minorHAnsi"/>
              </w:rPr>
              <w:t xml:space="preserve">despachó hacia el centro inspeccionado un conjunto de redes loberas que fueron revisadas, reparadas y </w:t>
            </w:r>
            <w:r w:rsidRPr="00B0016F">
              <w:rPr>
                <w:rFonts w:cstheme="minorHAnsi"/>
              </w:rPr>
              <w:t>desinfectadas en instalaciones de la empresa BioTerra en Porvenir.</w:t>
            </w:r>
          </w:p>
          <w:p w14:paraId="20393144" w14:textId="77777777" w:rsidR="00E8251A" w:rsidRPr="00B0016F" w:rsidRDefault="00E8251A" w:rsidP="00E8251A">
            <w:pPr>
              <w:pStyle w:val="Prrafodelista"/>
              <w:numPr>
                <w:ilvl w:val="0"/>
                <w:numId w:val="23"/>
              </w:numPr>
              <w:ind w:left="567" w:hanging="283"/>
              <w:rPr>
                <w:rFonts w:ascii="Calibri" w:eastAsia="Times New Roman" w:hAnsi="Calibri"/>
                <w:color w:val="000000"/>
                <w:lang w:eastAsia="es-CL"/>
              </w:rPr>
            </w:pPr>
            <w:r w:rsidRPr="00B0016F">
              <w:rPr>
                <w:rFonts w:ascii="Calibri" w:eastAsia="Times New Roman" w:hAnsi="Calibri"/>
                <w:color w:val="000000"/>
                <w:lang w:eastAsia="es-CL"/>
              </w:rPr>
              <w:t xml:space="preserve">Entre el 03/01/14 y el 02/04/14, el titular </w:t>
            </w:r>
            <w:r w:rsidRPr="00B0016F">
              <w:rPr>
                <w:rFonts w:cstheme="minorHAnsi"/>
              </w:rPr>
              <w:t xml:space="preserve">despachó hacia el centro inspeccionado un conjunto de redes peceras, loberas y pajareras que fueron desinfectadas en las instalaciones de la empresa </w:t>
            </w:r>
            <w:r w:rsidRPr="00B0016F">
              <w:t>Sociedad Comercial e Industrial Delfín Marino Ltda.</w:t>
            </w:r>
          </w:p>
          <w:p w14:paraId="4D23B958" w14:textId="77777777" w:rsidR="00E8251A" w:rsidRPr="00B0016F" w:rsidRDefault="00E8251A" w:rsidP="00E8251A">
            <w:pPr>
              <w:pStyle w:val="Prrafodelista"/>
              <w:numPr>
                <w:ilvl w:val="0"/>
                <w:numId w:val="23"/>
              </w:numPr>
              <w:ind w:left="567" w:hanging="283"/>
              <w:rPr>
                <w:rFonts w:ascii="Calibri" w:eastAsia="Times New Roman" w:hAnsi="Calibri"/>
                <w:color w:val="000000"/>
                <w:lang w:eastAsia="es-CL"/>
              </w:rPr>
            </w:pPr>
            <w:r w:rsidRPr="00B0016F">
              <w:rPr>
                <w:rFonts w:ascii="Calibri" w:eastAsia="Times New Roman" w:hAnsi="Calibri"/>
                <w:color w:val="000000"/>
                <w:lang w:eastAsia="es-CL"/>
              </w:rPr>
              <w:t xml:space="preserve">Durante el mes de enero de 2014 el titular </w:t>
            </w:r>
            <w:r w:rsidRPr="00B0016F">
              <w:rPr>
                <w:rFonts w:cstheme="minorHAnsi"/>
              </w:rPr>
              <w:t>despachó hacia el centro inspeccionado un conjunto de redes loberas que fueron desinfectadas en el Taller de redes de Mina Marta, perteneciente a la empresa Skysal S.A.</w:t>
            </w:r>
          </w:p>
          <w:p w14:paraId="6E8A5549" w14:textId="77777777" w:rsidR="00E8251A" w:rsidRPr="009A1CE2" w:rsidRDefault="00E8251A" w:rsidP="00E8251A">
            <w:pPr>
              <w:pStyle w:val="Prrafodelista"/>
              <w:numPr>
                <w:ilvl w:val="0"/>
                <w:numId w:val="23"/>
              </w:numPr>
              <w:ind w:left="567" w:hanging="283"/>
              <w:rPr>
                <w:rFonts w:ascii="Calibri" w:eastAsia="Times New Roman" w:hAnsi="Calibri"/>
                <w:color w:val="000000"/>
                <w:lang w:eastAsia="es-CL"/>
              </w:rPr>
            </w:pPr>
            <w:r w:rsidRPr="00B0016F">
              <w:rPr>
                <w:rFonts w:ascii="Calibri" w:eastAsia="Times New Roman" w:hAnsi="Calibri"/>
                <w:color w:val="000000"/>
                <w:lang w:eastAsia="es-CL"/>
              </w:rPr>
              <w:t xml:space="preserve">Entre el 24/02/14 y el 15/04/14, el titular </w:t>
            </w:r>
            <w:r w:rsidRPr="00B0016F">
              <w:rPr>
                <w:rFonts w:cstheme="minorHAnsi"/>
              </w:rPr>
              <w:t xml:space="preserve">despachó hacia el taller de redes de la empresa Comercial e Industrial Skypack Ltda. (Skysal S.A.) en la comuna de Río Verde, un </w:t>
            </w:r>
            <w:r w:rsidRPr="009A1CE2">
              <w:rPr>
                <w:rFonts w:cstheme="minorHAnsi"/>
              </w:rPr>
              <w:t xml:space="preserve">conjunto de redes peceras y loberas </w:t>
            </w:r>
            <w:r>
              <w:rPr>
                <w:rFonts w:cstheme="minorHAnsi"/>
              </w:rPr>
              <w:t xml:space="preserve">sucias </w:t>
            </w:r>
            <w:r w:rsidRPr="009A1CE2">
              <w:rPr>
                <w:rFonts w:cstheme="minorHAnsi"/>
              </w:rPr>
              <w:t>provenientes del centro inspeccionado, a efectos de realizar su lavado y reparación</w:t>
            </w:r>
            <w:r w:rsidRPr="009A1CE2">
              <w:t>.</w:t>
            </w:r>
          </w:p>
          <w:p w14:paraId="3DC1E038" w14:textId="77777777" w:rsidR="00E8251A" w:rsidRDefault="00E8251A" w:rsidP="00E8251A">
            <w:pPr>
              <w:pStyle w:val="Prrafodelista"/>
              <w:numPr>
                <w:ilvl w:val="0"/>
                <w:numId w:val="23"/>
              </w:numPr>
              <w:ind w:left="567" w:hanging="283"/>
              <w:rPr>
                <w:rFonts w:ascii="Calibri" w:eastAsia="Times New Roman" w:hAnsi="Calibri"/>
                <w:color w:val="000000"/>
                <w:lang w:eastAsia="es-CL"/>
              </w:rPr>
            </w:pPr>
            <w:r w:rsidRPr="009A1CE2">
              <w:rPr>
                <w:rFonts w:ascii="Calibri" w:eastAsia="Times New Roman" w:hAnsi="Calibri"/>
                <w:color w:val="000000"/>
                <w:lang w:eastAsia="es-CL"/>
              </w:rPr>
              <w:t xml:space="preserve">El titular no remitió documentos que acrediten que las instalaciones de las empresas BioTerra y </w:t>
            </w:r>
            <w:r w:rsidRPr="009A1CE2">
              <w:t>Sociedad Comercial e Industrial Delfín Marino Ltda., donde ha efectuado la desinfección de algunas de las redes presentes en el centro al momento de la inspección, cuent</w:t>
            </w:r>
            <w:r>
              <w:t>e</w:t>
            </w:r>
            <w:r w:rsidRPr="009A1CE2">
              <w:t>n con autorizaciones ambientales vigentes</w:t>
            </w:r>
            <w:r w:rsidRPr="009A1CE2">
              <w:rPr>
                <w:rFonts w:ascii="Calibri" w:eastAsia="Times New Roman" w:hAnsi="Calibri"/>
                <w:color w:val="000000"/>
                <w:lang w:eastAsia="es-CL"/>
              </w:rPr>
              <w:t>.</w:t>
            </w:r>
          </w:p>
          <w:p w14:paraId="44FB4631" w14:textId="51C3A42E" w:rsidR="00E8251A" w:rsidRPr="00E8251A" w:rsidRDefault="00E8251A" w:rsidP="00E8251A">
            <w:pPr>
              <w:pStyle w:val="Prrafodelista"/>
              <w:numPr>
                <w:ilvl w:val="0"/>
                <w:numId w:val="23"/>
              </w:numPr>
              <w:ind w:left="567" w:hanging="283"/>
              <w:rPr>
                <w:rFonts w:ascii="Calibri" w:eastAsia="Times New Roman" w:hAnsi="Calibri"/>
                <w:color w:val="000000"/>
                <w:lang w:eastAsia="es-CL"/>
              </w:rPr>
            </w:pPr>
            <w:r w:rsidRPr="00E8251A">
              <w:rPr>
                <w:rFonts w:ascii="Calibri" w:eastAsia="Times New Roman" w:hAnsi="Calibri"/>
                <w:color w:val="000000"/>
                <w:lang w:eastAsia="es-CL"/>
              </w:rPr>
              <w:t xml:space="preserve">El titular ha remitido documentos que acreditan que el Taller de Lavado de Redes de Mina Marta, perteneciente a la empresa Skysal S.A., </w:t>
            </w:r>
            <w:r w:rsidRPr="00E8251A">
              <w:t>contaba con autorizaciones ambientales vigentes al momento de realizar la desinfección de redes asociadas al centro.</w:t>
            </w:r>
          </w:p>
        </w:tc>
      </w:tr>
    </w:tbl>
    <w:p w14:paraId="0F27A53E" w14:textId="77777777" w:rsidR="009A1CE2" w:rsidRDefault="009A1CE2" w:rsidP="00A83D8B"/>
    <w:p w14:paraId="60955065" w14:textId="77777777" w:rsidR="00435FF4" w:rsidRDefault="00435FF4" w:rsidP="00A83D8B"/>
    <w:p w14:paraId="511F9532" w14:textId="77777777" w:rsidR="00E3602A" w:rsidRDefault="00E3602A"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4108A" w14:paraId="7DAA2E15" w14:textId="77777777" w:rsidTr="00BB3579">
        <w:trPr>
          <w:trHeight w:val="313"/>
          <w:jc w:val="center"/>
        </w:trPr>
        <w:tc>
          <w:tcPr>
            <w:tcW w:w="5000" w:type="pct"/>
            <w:gridSpan w:val="6"/>
            <w:vAlign w:val="center"/>
          </w:tcPr>
          <w:p w14:paraId="5AAB6E0F" w14:textId="77777777" w:rsidR="0084108A" w:rsidRDefault="0084108A" w:rsidP="00BB357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4108A" w14:paraId="6D2C26C7" w14:textId="77777777" w:rsidTr="00BB3579">
        <w:trPr>
          <w:trHeight w:val="3486"/>
          <w:jc w:val="center"/>
        </w:trPr>
        <w:tc>
          <w:tcPr>
            <w:tcW w:w="2501" w:type="pct"/>
            <w:gridSpan w:val="3"/>
            <w:vAlign w:val="center"/>
          </w:tcPr>
          <w:p w14:paraId="04B6C668" w14:textId="77777777" w:rsidR="0084108A" w:rsidRDefault="0084108A" w:rsidP="00BB3579">
            <w:pPr>
              <w:jc w:val="center"/>
              <w:rPr>
                <w:rFonts w:ascii="Calibri" w:eastAsia="Times New Roman" w:hAnsi="Calibri"/>
                <w:b/>
                <w:bCs/>
                <w:color w:val="000000"/>
                <w:lang w:eastAsia="es-CL"/>
              </w:rPr>
            </w:pPr>
          </w:p>
          <w:p w14:paraId="72E6311C" w14:textId="77777777" w:rsidR="0084108A" w:rsidRDefault="0084108A" w:rsidP="00BB3579">
            <w:pPr>
              <w:jc w:val="center"/>
              <w:rPr>
                <w:rFonts w:ascii="Calibri" w:eastAsia="Times New Roman" w:hAnsi="Calibri"/>
                <w:b/>
                <w:bCs/>
                <w:color w:val="000000"/>
                <w:lang w:eastAsia="es-CL"/>
              </w:rPr>
            </w:pPr>
          </w:p>
          <w:p w14:paraId="03F6FB42" w14:textId="3D216A9C" w:rsidR="0084108A" w:rsidRDefault="00187263" w:rsidP="00BB357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E63A1A8" wp14:editId="749197CD">
                  <wp:extent cx="4078800" cy="3060000"/>
                  <wp:effectExtent l="0" t="0" r="0" b="7620"/>
                  <wp:docPr id="312" name="Imagen 312" descr="C:\Users\andy.morrison\Documents\Andy\Inspecciones Ambientales\Programa 2014\DFZ-2014-105-XII-RCA-IA\Fotos Cockburn 13 BR\img534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05-XII-RCA-IA\Fotos Cockburn 13 BR\img5341047.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511BEA9" w14:textId="77777777" w:rsidR="0084108A" w:rsidRDefault="0084108A" w:rsidP="00BB3579">
            <w:pPr>
              <w:jc w:val="center"/>
              <w:rPr>
                <w:rFonts w:ascii="Calibri" w:eastAsia="Times New Roman" w:hAnsi="Calibri"/>
                <w:b/>
                <w:bCs/>
                <w:color w:val="000000"/>
                <w:lang w:eastAsia="es-CL"/>
              </w:rPr>
            </w:pPr>
          </w:p>
          <w:p w14:paraId="04CC2F44" w14:textId="77777777" w:rsidR="0084108A" w:rsidRDefault="0084108A" w:rsidP="00BB3579">
            <w:pPr>
              <w:jc w:val="center"/>
              <w:rPr>
                <w:rFonts w:ascii="Calibri" w:eastAsia="Times New Roman" w:hAnsi="Calibri"/>
                <w:b/>
                <w:bCs/>
                <w:color w:val="000000"/>
                <w:lang w:eastAsia="es-CL"/>
              </w:rPr>
            </w:pPr>
          </w:p>
        </w:tc>
        <w:tc>
          <w:tcPr>
            <w:tcW w:w="2499" w:type="pct"/>
            <w:gridSpan w:val="3"/>
            <w:vAlign w:val="center"/>
          </w:tcPr>
          <w:p w14:paraId="283DFD53" w14:textId="436F5628" w:rsidR="0084108A" w:rsidRDefault="00187263" w:rsidP="00BB357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32F6108" wp14:editId="421A3AFD">
                  <wp:extent cx="4078800" cy="3060000"/>
                  <wp:effectExtent l="0" t="0" r="0" b="7620"/>
                  <wp:docPr id="317" name="Imagen 317" descr="C:\Users\andy.morrison\Documents\Andy\Inspecciones Ambientales\Programa 2014\DFZ-2014-105-XII-RCA-IA\Fotos Cockburn 13 BR\img535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05-XII-RCA-IA\Fotos Cockburn 13 BR\img5351048.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187263" w14:paraId="75932858" w14:textId="77777777" w:rsidTr="00BB3579">
        <w:trPr>
          <w:trHeight w:val="275"/>
          <w:jc w:val="center"/>
        </w:trPr>
        <w:tc>
          <w:tcPr>
            <w:tcW w:w="1149" w:type="pct"/>
            <w:vAlign w:val="center"/>
          </w:tcPr>
          <w:p w14:paraId="51D88106" w14:textId="77777777" w:rsidR="00187263" w:rsidRPr="00557733" w:rsidRDefault="00187263" w:rsidP="00BB357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8</w:t>
            </w:r>
            <w:r w:rsidRPr="00557733">
              <w:fldChar w:fldCharType="end"/>
            </w:r>
            <w:r w:rsidRPr="00557733">
              <w:t>.</w:t>
            </w:r>
          </w:p>
        </w:tc>
        <w:tc>
          <w:tcPr>
            <w:tcW w:w="1352" w:type="pct"/>
            <w:gridSpan w:val="2"/>
            <w:vAlign w:val="center"/>
          </w:tcPr>
          <w:p w14:paraId="79DAB032" w14:textId="2BCADCE0" w:rsidR="00187263" w:rsidRPr="00D778B9" w:rsidRDefault="00187263" w:rsidP="00187263">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55A67961" w14:textId="77777777" w:rsidR="00187263" w:rsidRPr="00557733" w:rsidRDefault="00187263" w:rsidP="00BB357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9</w:t>
            </w:r>
            <w:r w:rsidRPr="00557733">
              <w:fldChar w:fldCharType="end"/>
            </w:r>
            <w:r w:rsidRPr="00557733">
              <w:t>.</w:t>
            </w:r>
          </w:p>
        </w:tc>
        <w:tc>
          <w:tcPr>
            <w:tcW w:w="1354" w:type="pct"/>
            <w:gridSpan w:val="2"/>
            <w:vAlign w:val="center"/>
          </w:tcPr>
          <w:p w14:paraId="6E8B6AF5" w14:textId="1F224B19" w:rsidR="00187263" w:rsidRDefault="00187263" w:rsidP="003242F4">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84108A" w:rsidRPr="00557733" w14:paraId="6FCD7D1C" w14:textId="77777777" w:rsidTr="00BB3579">
        <w:trPr>
          <w:trHeight w:val="275"/>
          <w:jc w:val="center"/>
        </w:trPr>
        <w:tc>
          <w:tcPr>
            <w:tcW w:w="1149" w:type="pct"/>
            <w:vAlign w:val="center"/>
          </w:tcPr>
          <w:p w14:paraId="297FB52D" w14:textId="18D51250" w:rsidR="0084108A" w:rsidRPr="00557733" w:rsidRDefault="0084108A" w:rsidP="0018726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187263">
              <w:rPr>
                <w:rFonts w:eastAsia="Times New Roman"/>
                <w:b/>
                <w:color w:val="000000"/>
                <w:sz w:val="18"/>
                <w:szCs w:val="18"/>
                <w:lang w:eastAsia="es-CL"/>
              </w:rPr>
              <w:t>9</w:t>
            </w:r>
          </w:p>
        </w:tc>
        <w:tc>
          <w:tcPr>
            <w:tcW w:w="633" w:type="pct"/>
            <w:vAlign w:val="center"/>
          </w:tcPr>
          <w:p w14:paraId="235646E8" w14:textId="77777777" w:rsidR="0084108A" w:rsidRPr="0003101E" w:rsidRDefault="0084108A" w:rsidP="00BB3579">
            <w:pPr>
              <w:jc w:val="left"/>
              <w:rPr>
                <w:rFonts w:eastAsia="Times New Roman"/>
                <w:color w:val="000000"/>
                <w:sz w:val="18"/>
                <w:szCs w:val="18"/>
                <w:lang w:eastAsia="es-CL"/>
              </w:rPr>
            </w:pPr>
            <w:r w:rsidRPr="0003101E">
              <w:rPr>
                <w:rFonts w:eastAsia="Times New Roman"/>
                <w:b/>
                <w:color w:val="000000"/>
                <w:sz w:val="18"/>
                <w:szCs w:val="18"/>
                <w:lang w:eastAsia="es-CL"/>
              </w:rPr>
              <w:t>Coordenada Norte:</w:t>
            </w:r>
            <w:r w:rsidRPr="0003101E">
              <w:rPr>
                <w:rFonts w:eastAsia="Times New Roman"/>
                <w:color w:val="000000"/>
                <w:sz w:val="18"/>
                <w:szCs w:val="18"/>
                <w:lang w:eastAsia="es-CL"/>
              </w:rPr>
              <w:t xml:space="preserve"> </w:t>
            </w:r>
          </w:p>
          <w:p w14:paraId="3FEAF7AA" w14:textId="3102D43E" w:rsidR="0084108A" w:rsidRPr="0003101E" w:rsidRDefault="0003101E" w:rsidP="0003101E">
            <w:pPr>
              <w:jc w:val="left"/>
              <w:rPr>
                <w:rFonts w:ascii="Calibri" w:eastAsia="Times New Roman" w:hAnsi="Calibri"/>
                <w:color w:val="000000"/>
                <w:sz w:val="18"/>
                <w:szCs w:val="18"/>
                <w:lang w:eastAsia="es-CL"/>
              </w:rPr>
            </w:pPr>
            <w:r w:rsidRPr="0003101E">
              <w:rPr>
                <w:rFonts w:ascii="Calibri" w:eastAsia="Times New Roman" w:hAnsi="Calibri"/>
                <w:color w:val="000000"/>
                <w:sz w:val="18"/>
                <w:szCs w:val="18"/>
                <w:lang w:eastAsia="es-CL"/>
              </w:rPr>
              <w:t>3.953.098</w:t>
            </w:r>
          </w:p>
        </w:tc>
        <w:tc>
          <w:tcPr>
            <w:tcW w:w="719" w:type="pct"/>
            <w:vAlign w:val="center"/>
          </w:tcPr>
          <w:p w14:paraId="342C163E" w14:textId="77777777" w:rsidR="0084108A" w:rsidRPr="0003101E" w:rsidRDefault="0084108A" w:rsidP="00BB3579">
            <w:pPr>
              <w:jc w:val="left"/>
              <w:rPr>
                <w:rFonts w:eastAsia="Times New Roman"/>
                <w:color w:val="000000"/>
                <w:sz w:val="18"/>
                <w:szCs w:val="18"/>
                <w:lang w:eastAsia="es-CL"/>
              </w:rPr>
            </w:pPr>
            <w:r w:rsidRPr="0003101E">
              <w:rPr>
                <w:rFonts w:eastAsia="Times New Roman"/>
                <w:b/>
                <w:color w:val="000000"/>
                <w:sz w:val="18"/>
                <w:szCs w:val="18"/>
                <w:lang w:eastAsia="es-CL"/>
              </w:rPr>
              <w:t>Coordenada Este:</w:t>
            </w:r>
            <w:r w:rsidRPr="0003101E">
              <w:rPr>
                <w:rFonts w:eastAsia="Times New Roman"/>
                <w:color w:val="000000"/>
                <w:sz w:val="18"/>
                <w:szCs w:val="18"/>
                <w:lang w:eastAsia="es-CL"/>
              </w:rPr>
              <w:t xml:space="preserve"> </w:t>
            </w:r>
          </w:p>
          <w:p w14:paraId="1A5E0811" w14:textId="285B1721" w:rsidR="0084108A" w:rsidRPr="0003101E" w:rsidRDefault="0003101E" w:rsidP="0003101E">
            <w:pPr>
              <w:jc w:val="left"/>
              <w:rPr>
                <w:rFonts w:eastAsia="Times New Roman"/>
                <w:color w:val="000000"/>
                <w:sz w:val="18"/>
                <w:szCs w:val="18"/>
                <w:lang w:eastAsia="es-CL"/>
              </w:rPr>
            </w:pPr>
            <w:r w:rsidRPr="0003101E">
              <w:rPr>
                <w:rFonts w:eastAsia="Times New Roman"/>
                <w:color w:val="000000"/>
                <w:sz w:val="18"/>
                <w:szCs w:val="18"/>
                <w:lang w:eastAsia="es-CL"/>
              </w:rPr>
              <w:t>335.705</w:t>
            </w:r>
          </w:p>
        </w:tc>
        <w:tc>
          <w:tcPr>
            <w:tcW w:w="1145" w:type="pct"/>
            <w:vAlign w:val="center"/>
          </w:tcPr>
          <w:p w14:paraId="246828DA" w14:textId="5CEAADF9" w:rsidR="0084108A" w:rsidRPr="0096273A" w:rsidRDefault="0084108A" w:rsidP="0018726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187263">
              <w:rPr>
                <w:rFonts w:eastAsia="Times New Roman"/>
                <w:b/>
                <w:color w:val="000000"/>
                <w:sz w:val="18"/>
                <w:szCs w:val="18"/>
                <w:lang w:eastAsia="es-CL"/>
              </w:rPr>
              <w:t>9</w:t>
            </w:r>
          </w:p>
        </w:tc>
        <w:tc>
          <w:tcPr>
            <w:tcW w:w="675" w:type="pct"/>
            <w:vAlign w:val="center"/>
          </w:tcPr>
          <w:p w14:paraId="4AF40145" w14:textId="77777777" w:rsidR="0084108A" w:rsidRPr="0003101E" w:rsidRDefault="0084108A" w:rsidP="00BB3579">
            <w:pPr>
              <w:jc w:val="left"/>
              <w:rPr>
                <w:rFonts w:eastAsia="Times New Roman"/>
                <w:color w:val="000000"/>
                <w:sz w:val="18"/>
                <w:szCs w:val="18"/>
                <w:lang w:eastAsia="es-CL"/>
              </w:rPr>
            </w:pPr>
            <w:r w:rsidRPr="0003101E">
              <w:rPr>
                <w:rFonts w:eastAsia="Times New Roman"/>
                <w:b/>
                <w:color w:val="000000"/>
                <w:sz w:val="18"/>
                <w:szCs w:val="18"/>
                <w:lang w:eastAsia="es-CL"/>
              </w:rPr>
              <w:t>Coordenada Norte:</w:t>
            </w:r>
            <w:r w:rsidRPr="0003101E">
              <w:rPr>
                <w:rFonts w:eastAsia="Times New Roman"/>
                <w:color w:val="000000"/>
                <w:sz w:val="18"/>
                <w:szCs w:val="18"/>
                <w:lang w:eastAsia="es-CL"/>
              </w:rPr>
              <w:t xml:space="preserve"> </w:t>
            </w:r>
          </w:p>
          <w:p w14:paraId="0DE19840" w14:textId="5C7D4093" w:rsidR="0084108A" w:rsidRPr="0003101E" w:rsidRDefault="0003101E" w:rsidP="0003101E">
            <w:pPr>
              <w:jc w:val="left"/>
              <w:rPr>
                <w:rFonts w:ascii="Calibri" w:eastAsia="Times New Roman" w:hAnsi="Calibri"/>
                <w:color w:val="000000"/>
                <w:sz w:val="18"/>
                <w:szCs w:val="18"/>
                <w:lang w:eastAsia="es-CL"/>
              </w:rPr>
            </w:pPr>
            <w:r w:rsidRPr="0003101E">
              <w:rPr>
                <w:rFonts w:ascii="Calibri" w:eastAsia="Times New Roman" w:hAnsi="Calibri"/>
                <w:color w:val="000000"/>
                <w:sz w:val="18"/>
                <w:szCs w:val="18"/>
                <w:lang w:eastAsia="es-CL"/>
              </w:rPr>
              <w:t>3.953.118</w:t>
            </w:r>
          </w:p>
        </w:tc>
        <w:tc>
          <w:tcPr>
            <w:tcW w:w="679" w:type="pct"/>
            <w:vAlign w:val="center"/>
          </w:tcPr>
          <w:p w14:paraId="229A7D1C" w14:textId="77777777" w:rsidR="0084108A" w:rsidRPr="0003101E" w:rsidRDefault="0084108A" w:rsidP="00BB3579">
            <w:pPr>
              <w:jc w:val="left"/>
              <w:rPr>
                <w:rFonts w:eastAsia="Times New Roman"/>
                <w:color w:val="000000"/>
                <w:sz w:val="18"/>
                <w:szCs w:val="18"/>
                <w:lang w:eastAsia="es-CL"/>
              </w:rPr>
            </w:pPr>
            <w:r w:rsidRPr="0003101E">
              <w:rPr>
                <w:rFonts w:eastAsia="Times New Roman"/>
                <w:b/>
                <w:color w:val="000000"/>
                <w:sz w:val="18"/>
                <w:szCs w:val="18"/>
                <w:lang w:eastAsia="es-CL"/>
              </w:rPr>
              <w:t>Coordenada Este:</w:t>
            </w:r>
            <w:r w:rsidRPr="0003101E">
              <w:rPr>
                <w:rFonts w:eastAsia="Times New Roman"/>
                <w:color w:val="000000"/>
                <w:sz w:val="18"/>
                <w:szCs w:val="18"/>
                <w:lang w:eastAsia="es-CL"/>
              </w:rPr>
              <w:t xml:space="preserve"> </w:t>
            </w:r>
          </w:p>
          <w:p w14:paraId="1BBE54F2" w14:textId="54A3D747" w:rsidR="0084108A" w:rsidRPr="0003101E" w:rsidRDefault="0003101E" w:rsidP="0003101E">
            <w:pPr>
              <w:jc w:val="left"/>
              <w:rPr>
                <w:rFonts w:ascii="Calibri" w:eastAsia="Times New Roman" w:hAnsi="Calibri"/>
                <w:color w:val="000000"/>
                <w:sz w:val="18"/>
                <w:szCs w:val="18"/>
                <w:lang w:eastAsia="es-CL"/>
              </w:rPr>
            </w:pPr>
            <w:r w:rsidRPr="0003101E">
              <w:rPr>
                <w:rFonts w:ascii="Calibri" w:eastAsia="Times New Roman" w:hAnsi="Calibri"/>
                <w:color w:val="000000"/>
                <w:sz w:val="18"/>
                <w:szCs w:val="18"/>
                <w:lang w:eastAsia="es-CL"/>
              </w:rPr>
              <w:t>335.678</w:t>
            </w:r>
          </w:p>
        </w:tc>
      </w:tr>
      <w:tr w:rsidR="0084108A" w14:paraId="3CE0D917" w14:textId="77777777" w:rsidTr="00BB3579">
        <w:trPr>
          <w:trHeight w:val="501"/>
          <w:jc w:val="center"/>
        </w:trPr>
        <w:tc>
          <w:tcPr>
            <w:tcW w:w="2501" w:type="pct"/>
            <w:gridSpan w:val="3"/>
          </w:tcPr>
          <w:p w14:paraId="39459A07" w14:textId="3852BA94" w:rsidR="0084108A" w:rsidRPr="00187263" w:rsidRDefault="0084108A" w:rsidP="00BE63A3">
            <w:pPr>
              <w:rPr>
                <w:rFonts w:eastAsia="Times New Roman"/>
                <w:b/>
                <w:color w:val="000000"/>
                <w:sz w:val="18"/>
                <w:szCs w:val="18"/>
                <w:highlight w:val="yellow"/>
                <w:lang w:eastAsia="es-CL"/>
              </w:rPr>
            </w:pPr>
            <w:r w:rsidRPr="004B3E02">
              <w:rPr>
                <w:rFonts w:eastAsia="Times New Roman"/>
                <w:b/>
                <w:color w:val="000000"/>
                <w:sz w:val="18"/>
                <w:szCs w:val="18"/>
                <w:lang w:eastAsia="es-CL"/>
              </w:rPr>
              <w:t xml:space="preserve">Descripción Medio de Prueba: </w:t>
            </w:r>
            <w:r w:rsidRPr="004B3E02">
              <w:rPr>
                <w:rFonts w:ascii="Calibri" w:eastAsia="Times New Roman" w:hAnsi="Calibri"/>
                <w:color w:val="000000"/>
                <w:sz w:val="18"/>
                <w:szCs w:val="18"/>
                <w:lang w:eastAsia="es-CL"/>
              </w:rPr>
              <w:t xml:space="preserve">Código de red obtenido desde balsa-jaula </w:t>
            </w:r>
            <w:r w:rsidR="004B3E02" w:rsidRPr="004B3E02">
              <w:rPr>
                <w:rFonts w:ascii="Calibri" w:eastAsia="Times New Roman" w:hAnsi="Calibri"/>
                <w:color w:val="000000"/>
                <w:sz w:val="18"/>
                <w:szCs w:val="18"/>
                <w:lang w:eastAsia="es-CL"/>
              </w:rPr>
              <w:t xml:space="preserve">N°18 </w:t>
            </w:r>
            <w:r w:rsidR="00273E98" w:rsidRPr="004B3E02">
              <w:rPr>
                <w:rFonts w:ascii="Calibri" w:eastAsia="Times New Roman" w:hAnsi="Calibri"/>
                <w:color w:val="000000"/>
                <w:sz w:val="18"/>
                <w:szCs w:val="18"/>
                <w:lang w:eastAsia="es-CL"/>
              </w:rPr>
              <w:t xml:space="preserve">perteneciente </w:t>
            </w:r>
            <w:r w:rsidRPr="004B3E02">
              <w:rPr>
                <w:rFonts w:ascii="Calibri" w:eastAsia="Times New Roman" w:hAnsi="Calibri"/>
                <w:color w:val="000000"/>
                <w:sz w:val="18"/>
                <w:szCs w:val="18"/>
                <w:lang w:eastAsia="es-CL"/>
              </w:rPr>
              <w:t>a</w:t>
            </w:r>
            <w:r w:rsidR="00273E98" w:rsidRPr="004B3E02">
              <w:rPr>
                <w:rFonts w:ascii="Calibri" w:eastAsia="Times New Roman" w:hAnsi="Calibri"/>
                <w:color w:val="000000"/>
                <w:sz w:val="18"/>
                <w:szCs w:val="18"/>
                <w:lang w:eastAsia="es-CL"/>
              </w:rPr>
              <w:t>l</w:t>
            </w:r>
            <w:r w:rsidRPr="004B3E02">
              <w:rPr>
                <w:rFonts w:ascii="Calibri" w:eastAsia="Times New Roman" w:hAnsi="Calibri"/>
                <w:color w:val="000000"/>
                <w:sz w:val="18"/>
                <w:szCs w:val="18"/>
                <w:lang w:eastAsia="es-CL"/>
              </w:rPr>
              <w:t xml:space="preserve"> </w:t>
            </w:r>
            <w:r w:rsidR="00273E98" w:rsidRPr="004B3E02">
              <w:rPr>
                <w:rFonts w:ascii="Calibri" w:eastAsia="Times New Roman" w:hAnsi="Calibri"/>
                <w:color w:val="000000"/>
                <w:sz w:val="18"/>
                <w:szCs w:val="18"/>
                <w:lang w:eastAsia="es-CL"/>
              </w:rPr>
              <w:t>m</w:t>
            </w:r>
            <w:r w:rsidRPr="004B3E02">
              <w:rPr>
                <w:rFonts w:ascii="Calibri" w:eastAsia="Times New Roman" w:hAnsi="Calibri"/>
                <w:color w:val="000000"/>
                <w:sz w:val="18"/>
                <w:szCs w:val="18"/>
                <w:lang w:eastAsia="es-CL"/>
              </w:rPr>
              <w:t xml:space="preserve">ódulo de </w:t>
            </w:r>
            <w:r w:rsidR="00273E98" w:rsidRPr="004B3E02">
              <w:rPr>
                <w:rFonts w:ascii="Calibri" w:eastAsia="Times New Roman" w:hAnsi="Calibri"/>
                <w:color w:val="000000"/>
                <w:sz w:val="18"/>
                <w:szCs w:val="18"/>
                <w:lang w:eastAsia="es-CL"/>
              </w:rPr>
              <w:t>c</w:t>
            </w:r>
            <w:r w:rsidRPr="004B3E02">
              <w:rPr>
                <w:rFonts w:ascii="Calibri" w:eastAsia="Times New Roman" w:hAnsi="Calibri"/>
                <w:color w:val="000000"/>
                <w:sz w:val="18"/>
                <w:szCs w:val="18"/>
                <w:lang w:eastAsia="es-CL"/>
              </w:rPr>
              <w:t>ultivo</w:t>
            </w:r>
            <w:r w:rsidR="00273E98" w:rsidRPr="004B3E02">
              <w:rPr>
                <w:rFonts w:ascii="Calibri" w:eastAsia="Times New Roman" w:hAnsi="Calibri"/>
                <w:color w:val="000000"/>
                <w:sz w:val="18"/>
                <w:szCs w:val="18"/>
                <w:lang w:eastAsia="es-CL"/>
              </w:rPr>
              <w:t xml:space="preserve"> del centro</w:t>
            </w:r>
            <w:r w:rsidRPr="004B3E02">
              <w:rPr>
                <w:rFonts w:ascii="Calibri" w:eastAsia="Times New Roman" w:hAnsi="Calibri"/>
                <w:color w:val="000000"/>
                <w:sz w:val="18"/>
                <w:szCs w:val="18"/>
                <w:lang w:eastAsia="es-CL"/>
              </w:rPr>
              <w:t>.</w:t>
            </w:r>
          </w:p>
        </w:tc>
        <w:tc>
          <w:tcPr>
            <w:tcW w:w="2499" w:type="pct"/>
            <w:gridSpan w:val="3"/>
          </w:tcPr>
          <w:p w14:paraId="3E32C5F3" w14:textId="318C9371" w:rsidR="0084108A" w:rsidRPr="00187263" w:rsidRDefault="0084108A" w:rsidP="00BE63A3">
            <w:pPr>
              <w:rPr>
                <w:rFonts w:eastAsia="Times New Roman"/>
                <w:color w:val="000000"/>
                <w:sz w:val="18"/>
                <w:szCs w:val="18"/>
                <w:highlight w:val="yellow"/>
                <w:lang w:eastAsia="es-CL"/>
              </w:rPr>
            </w:pPr>
            <w:r w:rsidRPr="004B3E02">
              <w:rPr>
                <w:rFonts w:eastAsia="Times New Roman"/>
                <w:b/>
                <w:color w:val="000000"/>
                <w:sz w:val="18"/>
                <w:szCs w:val="18"/>
                <w:lang w:eastAsia="es-CL"/>
              </w:rPr>
              <w:t xml:space="preserve">Descripción Medio de Prueba: </w:t>
            </w:r>
            <w:r w:rsidR="00273E98" w:rsidRPr="004B3E02">
              <w:rPr>
                <w:rFonts w:ascii="Calibri" w:eastAsia="Times New Roman" w:hAnsi="Calibri"/>
                <w:color w:val="000000"/>
                <w:sz w:val="18"/>
                <w:szCs w:val="18"/>
                <w:lang w:eastAsia="es-CL"/>
              </w:rPr>
              <w:t xml:space="preserve">Código de red obtenido desde balsa-jaula </w:t>
            </w:r>
            <w:r w:rsidR="004B3E02" w:rsidRPr="004B3E02">
              <w:rPr>
                <w:rFonts w:ascii="Calibri" w:eastAsia="Times New Roman" w:hAnsi="Calibri"/>
                <w:color w:val="000000"/>
                <w:sz w:val="18"/>
                <w:szCs w:val="18"/>
                <w:lang w:eastAsia="es-CL"/>
              </w:rPr>
              <w:t xml:space="preserve">N°18 </w:t>
            </w:r>
            <w:r w:rsidR="00273E98" w:rsidRPr="004B3E02">
              <w:rPr>
                <w:rFonts w:ascii="Calibri" w:eastAsia="Times New Roman" w:hAnsi="Calibri"/>
                <w:color w:val="000000"/>
                <w:sz w:val="18"/>
                <w:szCs w:val="18"/>
                <w:lang w:eastAsia="es-CL"/>
              </w:rPr>
              <w:t>perteneciente al módulo de cultivo del centro.</w:t>
            </w:r>
          </w:p>
        </w:tc>
      </w:tr>
    </w:tbl>
    <w:p w14:paraId="388F899B" w14:textId="77777777" w:rsidR="00046980" w:rsidRDefault="00046980" w:rsidP="00A83D8B"/>
    <w:p w14:paraId="759ED27A" w14:textId="77777777" w:rsidR="00046980" w:rsidRDefault="00046980" w:rsidP="00A83D8B"/>
    <w:p w14:paraId="68FD83FC" w14:textId="77777777" w:rsidR="00046980" w:rsidRDefault="00046980" w:rsidP="00A83D8B"/>
    <w:p w14:paraId="7089458A" w14:textId="77777777" w:rsidR="0084108A" w:rsidRDefault="0084108A" w:rsidP="00A83D8B"/>
    <w:p w14:paraId="60BD4984" w14:textId="77777777" w:rsidR="00046980" w:rsidRDefault="00046980" w:rsidP="00A83D8B"/>
    <w:p w14:paraId="58E95C8B" w14:textId="77777777" w:rsidR="005D1D11" w:rsidRDefault="005D1D11"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84108A" w:rsidRPr="005626CB" w14:paraId="078040CD" w14:textId="77777777" w:rsidTr="00BB3579">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BA080F6" w14:textId="77777777" w:rsidR="0084108A" w:rsidRPr="00E80FD6" w:rsidRDefault="0084108A" w:rsidP="00BB3579">
            <w:pPr>
              <w:jc w:val="center"/>
              <w:rPr>
                <w:noProof/>
                <w:lang w:eastAsia="es-CL"/>
              </w:rPr>
            </w:pPr>
            <w:r w:rsidRPr="00E80FD6">
              <w:rPr>
                <w:rFonts w:eastAsia="Times New Roman"/>
                <w:b/>
                <w:bCs/>
                <w:color w:val="000000"/>
                <w:sz w:val="20"/>
                <w:szCs w:val="20"/>
                <w:lang w:eastAsia="es-CL"/>
              </w:rPr>
              <w:t>Registros</w:t>
            </w:r>
          </w:p>
        </w:tc>
      </w:tr>
      <w:tr w:rsidR="0084108A" w:rsidRPr="00F551C3" w14:paraId="3F04D85D" w14:textId="77777777" w:rsidTr="00BB3579">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E42AD72" w14:textId="07536E30" w:rsidR="0084108A" w:rsidRPr="00F551C3" w:rsidRDefault="0084108A" w:rsidP="00BB3579">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80096" behindDoc="0" locked="0" layoutInCell="1" allowOverlap="1" wp14:anchorId="3F45D09F" wp14:editId="55E939DE">
                      <wp:simplePos x="0" y="0"/>
                      <wp:positionH relativeFrom="column">
                        <wp:posOffset>2823254</wp:posOffset>
                      </wp:positionH>
                      <wp:positionV relativeFrom="paragraph">
                        <wp:posOffset>3422030</wp:posOffset>
                      </wp:positionV>
                      <wp:extent cx="0" cy="0"/>
                      <wp:effectExtent l="0" t="0" r="0" b="0"/>
                      <wp:wrapNone/>
                      <wp:docPr id="75" name="7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EBDB2" id="75 Conector recto de flecha" o:spid="_x0000_s1026" type="#_x0000_t32" style="position:absolute;margin-left:222.3pt;margin-top:269.45pt;width:0;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GpzQEAAPkDAAAOAAAAZHJzL2Uyb0RvYy54bWysU8uOEzEQvCPxD5bvZJKVlkW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u1spgvL8Rne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iszGp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13808">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3557C7D" wp14:editId="3A2901BA">
                  <wp:extent cx="5760000" cy="4320000"/>
                  <wp:effectExtent l="0" t="0" r="0" b="4445"/>
                  <wp:docPr id="319" name="Imagen 319" descr="C:\Users\andy.morrison\Documents\Andy\Inspecciones Ambientales\Programa 2014\DFZ-2014-105-XII-RCA-IA\Fotos Cockburn 13 BR\img536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ocuments\Andy\Inspecciones Ambientales\Programa 2014\DFZ-2014-105-XII-RCA-IA\Fotos Cockburn 13 BR\img5361049.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84108A" w:rsidRPr="00A83D8B" w14:paraId="2C624877" w14:textId="77777777" w:rsidTr="00BB357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7ED3B7B" w14:textId="77777777" w:rsidR="0084108A" w:rsidRPr="00A83D8B" w:rsidRDefault="0084108A" w:rsidP="00BB3579">
            <w:pPr>
              <w:pStyle w:val="Descripcin"/>
              <w:rPr>
                <w:rFonts w:ascii="Calibri" w:eastAsia="Times New Roman" w:hAnsi="Calibri"/>
                <w:color w:val="000000"/>
                <w:lang w:eastAsia="es-CL"/>
              </w:rPr>
            </w:pPr>
            <w:bookmarkStart w:id="153" w:name="_Toc389497323"/>
            <w:bookmarkStart w:id="154" w:name="_Toc389497680"/>
            <w:bookmarkStart w:id="155" w:name="_Toc391375201"/>
            <w:r w:rsidRPr="007B7757">
              <w:t xml:space="preserve">Fotografía </w:t>
            </w:r>
            <w:r w:rsidRPr="007B7757">
              <w:fldChar w:fldCharType="begin"/>
            </w:r>
            <w:r w:rsidRPr="007B7757">
              <w:instrText xml:space="preserve"> SEQ Fotografía \* ARABIC </w:instrText>
            </w:r>
            <w:r w:rsidRPr="007B7757">
              <w:fldChar w:fldCharType="separate"/>
            </w:r>
            <w:r w:rsidR="00FA4D93">
              <w:rPr>
                <w:noProof/>
              </w:rPr>
              <w:t>10</w:t>
            </w:r>
            <w:r w:rsidRPr="007B7757">
              <w:fldChar w:fldCharType="end"/>
            </w:r>
            <w:r w:rsidRPr="007B7757">
              <w:rPr>
                <w:szCs w:val="18"/>
              </w:rPr>
              <w:t>.</w:t>
            </w:r>
            <w:bookmarkEnd w:id="153"/>
            <w:bookmarkEnd w:id="154"/>
            <w:bookmarkEnd w:id="15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30FB367" w14:textId="39E7C541" w:rsidR="0084108A" w:rsidRPr="002A7933" w:rsidRDefault="0084108A" w:rsidP="00FA4D93">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00FA4D93">
              <w:rPr>
                <w:rFonts w:ascii="Calibri" w:eastAsia="Times New Roman" w:hAnsi="Calibri"/>
                <w:color w:val="000000"/>
                <w:sz w:val="18"/>
                <w:szCs w:val="18"/>
                <w:lang w:eastAsia="es-CL"/>
              </w:rPr>
              <w:t>06</w:t>
            </w:r>
            <w:r>
              <w:rPr>
                <w:rFonts w:ascii="Calibri" w:eastAsia="Times New Roman" w:hAnsi="Calibri"/>
                <w:color w:val="000000"/>
                <w:sz w:val="18"/>
                <w:szCs w:val="18"/>
                <w:lang w:eastAsia="es-CL"/>
              </w:rPr>
              <w:t>-0</w:t>
            </w:r>
            <w:r w:rsidR="00FA4D93">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-2014</w:t>
            </w:r>
          </w:p>
        </w:tc>
      </w:tr>
      <w:tr w:rsidR="0084108A" w:rsidRPr="00A83D8B" w14:paraId="2C7E6EA1" w14:textId="77777777" w:rsidTr="00BB3579">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182D319" w14:textId="59087441" w:rsidR="0084108A" w:rsidRPr="00557733" w:rsidRDefault="0084108A" w:rsidP="00FA4D9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FA4D93">
              <w:rPr>
                <w:rFonts w:eastAsia="Times New Roman"/>
                <w:b/>
                <w:color w:val="000000"/>
                <w:sz w:val="18"/>
                <w:szCs w:val="18"/>
                <w:lang w:eastAsia="es-CL"/>
              </w:rPr>
              <w:t>9</w:t>
            </w:r>
          </w:p>
        </w:tc>
        <w:tc>
          <w:tcPr>
            <w:tcW w:w="1112" w:type="pct"/>
            <w:tcBorders>
              <w:top w:val="single" w:sz="4" w:space="0" w:color="auto"/>
              <w:left w:val="single" w:sz="4" w:space="0" w:color="auto"/>
              <w:bottom w:val="single" w:sz="4" w:space="0" w:color="000000"/>
              <w:right w:val="single" w:sz="4" w:space="0" w:color="000000"/>
            </w:tcBorders>
            <w:vAlign w:val="center"/>
          </w:tcPr>
          <w:p w14:paraId="22E94611" w14:textId="77777777" w:rsidR="0084108A" w:rsidRPr="00B62AB7" w:rsidRDefault="0084108A" w:rsidP="00BB3579">
            <w:pPr>
              <w:jc w:val="left"/>
              <w:rPr>
                <w:rFonts w:eastAsia="Times New Roman"/>
                <w:color w:val="000000"/>
                <w:sz w:val="18"/>
                <w:szCs w:val="18"/>
                <w:lang w:eastAsia="es-CL"/>
              </w:rPr>
            </w:pPr>
            <w:r w:rsidRPr="00B62AB7">
              <w:rPr>
                <w:rFonts w:eastAsia="Times New Roman"/>
                <w:b/>
                <w:color w:val="000000"/>
                <w:sz w:val="18"/>
                <w:szCs w:val="18"/>
                <w:lang w:eastAsia="es-CL"/>
              </w:rPr>
              <w:t>Coordenada Norte:</w:t>
            </w:r>
            <w:r w:rsidRPr="00B62AB7">
              <w:rPr>
                <w:rFonts w:eastAsia="Times New Roman"/>
                <w:color w:val="000000"/>
                <w:sz w:val="18"/>
                <w:szCs w:val="18"/>
                <w:lang w:eastAsia="es-CL"/>
              </w:rPr>
              <w:t xml:space="preserve"> </w:t>
            </w:r>
          </w:p>
          <w:p w14:paraId="6A31C7CD" w14:textId="2F1F516B" w:rsidR="0084108A" w:rsidRPr="00B62AB7" w:rsidRDefault="00B62AB7" w:rsidP="00B62AB7">
            <w:pPr>
              <w:jc w:val="left"/>
              <w:rPr>
                <w:rFonts w:ascii="Calibri" w:eastAsia="Times New Roman" w:hAnsi="Calibri"/>
                <w:color w:val="000000"/>
                <w:sz w:val="18"/>
                <w:szCs w:val="18"/>
                <w:lang w:eastAsia="es-CL"/>
              </w:rPr>
            </w:pPr>
            <w:r w:rsidRPr="00B62AB7">
              <w:rPr>
                <w:rFonts w:ascii="Calibri" w:eastAsia="Times New Roman" w:hAnsi="Calibri"/>
                <w:color w:val="000000"/>
                <w:sz w:val="18"/>
                <w:szCs w:val="18"/>
                <w:lang w:eastAsia="es-CL"/>
              </w:rPr>
              <w:t>3.953.117</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2CAE435" w14:textId="77777777" w:rsidR="0084108A" w:rsidRPr="00B62AB7" w:rsidRDefault="0084108A" w:rsidP="00BB3579">
            <w:pPr>
              <w:jc w:val="left"/>
              <w:rPr>
                <w:rFonts w:eastAsia="Times New Roman"/>
                <w:color w:val="000000"/>
                <w:sz w:val="18"/>
                <w:szCs w:val="18"/>
                <w:lang w:eastAsia="es-CL"/>
              </w:rPr>
            </w:pPr>
            <w:r w:rsidRPr="00B62AB7">
              <w:rPr>
                <w:rFonts w:eastAsia="Times New Roman"/>
                <w:b/>
                <w:color w:val="000000"/>
                <w:sz w:val="18"/>
                <w:szCs w:val="18"/>
                <w:lang w:eastAsia="es-CL"/>
              </w:rPr>
              <w:t>Coordenada Este:</w:t>
            </w:r>
            <w:r w:rsidRPr="00B62AB7">
              <w:rPr>
                <w:rFonts w:eastAsia="Times New Roman"/>
                <w:color w:val="000000"/>
                <w:sz w:val="18"/>
                <w:szCs w:val="18"/>
                <w:lang w:eastAsia="es-CL"/>
              </w:rPr>
              <w:t xml:space="preserve"> </w:t>
            </w:r>
          </w:p>
          <w:p w14:paraId="0CA18BD7" w14:textId="00314B46" w:rsidR="0084108A" w:rsidRPr="00B62AB7" w:rsidRDefault="00B62AB7" w:rsidP="00B62AB7">
            <w:pPr>
              <w:jc w:val="left"/>
              <w:rPr>
                <w:rFonts w:ascii="Calibri" w:eastAsia="Times New Roman" w:hAnsi="Calibri"/>
                <w:color w:val="000000"/>
                <w:sz w:val="18"/>
                <w:szCs w:val="18"/>
                <w:lang w:eastAsia="es-CL"/>
              </w:rPr>
            </w:pPr>
            <w:r w:rsidRPr="00B62AB7">
              <w:rPr>
                <w:rFonts w:ascii="Calibri" w:eastAsia="Times New Roman" w:hAnsi="Calibri"/>
                <w:color w:val="000000"/>
                <w:sz w:val="18"/>
                <w:szCs w:val="18"/>
                <w:lang w:eastAsia="es-CL"/>
              </w:rPr>
              <w:t>335.678</w:t>
            </w:r>
          </w:p>
        </w:tc>
      </w:tr>
      <w:tr w:rsidR="0084108A" w:rsidRPr="00A83D8B" w14:paraId="4ACB92F5" w14:textId="77777777" w:rsidTr="00BB357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966E0D2" w14:textId="79012685" w:rsidR="0084108A" w:rsidRPr="00557733" w:rsidRDefault="0084108A" w:rsidP="00BE63A3">
            <w:pPr>
              <w:jc w:val="left"/>
              <w:rPr>
                <w:rFonts w:ascii="Calibri" w:eastAsia="Times New Roman" w:hAnsi="Calibri"/>
                <w:color w:val="000000"/>
                <w:sz w:val="18"/>
                <w:szCs w:val="18"/>
                <w:lang w:eastAsia="es-CL"/>
              </w:rPr>
            </w:pPr>
            <w:r w:rsidRPr="004B3E02">
              <w:rPr>
                <w:rFonts w:eastAsia="Times New Roman"/>
                <w:b/>
                <w:color w:val="000000"/>
                <w:sz w:val="18"/>
                <w:szCs w:val="18"/>
                <w:lang w:eastAsia="es-CL"/>
              </w:rPr>
              <w:t>Descripción Medio de Prueba:</w:t>
            </w:r>
            <w:r w:rsidRPr="004B3E02">
              <w:rPr>
                <w:rFonts w:eastAsia="Times New Roman"/>
                <w:color w:val="000000"/>
                <w:sz w:val="18"/>
                <w:szCs w:val="18"/>
                <w:lang w:eastAsia="es-CL"/>
              </w:rPr>
              <w:t xml:space="preserve"> </w:t>
            </w:r>
            <w:r w:rsidR="00273E98" w:rsidRPr="004B3E02">
              <w:rPr>
                <w:rFonts w:ascii="Calibri" w:eastAsia="Times New Roman" w:hAnsi="Calibri"/>
                <w:color w:val="000000"/>
                <w:sz w:val="18"/>
                <w:szCs w:val="18"/>
                <w:lang w:eastAsia="es-CL"/>
              </w:rPr>
              <w:t xml:space="preserve">Código de red obtenido desde balsa-jaula </w:t>
            </w:r>
            <w:r w:rsidR="004B3E02" w:rsidRPr="004B3E02">
              <w:rPr>
                <w:rFonts w:ascii="Calibri" w:eastAsia="Times New Roman" w:hAnsi="Calibri"/>
                <w:color w:val="000000"/>
                <w:sz w:val="18"/>
                <w:szCs w:val="18"/>
                <w:lang w:eastAsia="es-CL"/>
              </w:rPr>
              <w:t xml:space="preserve">N°18 </w:t>
            </w:r>
            <w:r w:rsidR="00273E98" w:rsidRPr="004B3E02">
              <w:rPr>
                <w:rFonts w:ascii="Calibri" w:eastAsia="Times New Roman" w:hAnsi="Calibri"/>
                <w:color w:val="000000"/>
                <w:sz w:val="18"/>
                <w:szCs w:val="18"/>
                <w:lang w:eastAsia="es-CL"/>
              </w:rPr>
              <w:t>perteneciente al módulo de cultivo del centro.</w:t>
            </w:r>
          </w:p>
        </w:tc>
      </w:tr>
      <w:tr w:rsidR="0084108A" w:rsidRPr="00F551C3" w14:paraId="4B78B345" w14:textId="77777777" w:rsidTr="00BB3579">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ED1A375" w14:textId="77777777" w:rsidR="0084108A" w:rsidRPr="00F551C3" w:rsidRDefault="0084108A" w:rsidP="00BB3579">
            <w:pPr>
              <w:jc w:val="left"/>
              <w:rPr>
                <w:rFonts w:ascii="Calibri" w:eastAsia="Times New Roman" w:hAnsi="Calibri"/>
                <w:color w:val="000000"/>
                <w:lang w:eastAsia="es-CL"/>
              </w:rPr>
            </w:pPr>
          </w:p>
        </w:tc>
      </w:tr>
    </w:tbl>
    <w:p w14:paraId="5A66B646" w14:textId="77777777" w:rsidR="007D5AC7" w:rsidRDefault="007D5AC7" w:rsidP="00A83D8B"/>
    <w:tbl>
      <w:tblPr>
        <w:tblStyle w:val="Tablaconcuadrcula"/>
        <w:tblW w:w="5000" w:type="pct"/>
        <w:tblLook w:val="04A0" w:firstRow="1" w:lastRow="0" w:firstColumn="1" w:lastColumn="0" w:noHBand="0" w:noVBand="1"/>
      </w:tblPr>
      <w:tblGrid>
        <w:gridCol w:w="3839"/>
        <w:gridCol w:w="9949"/>
      </w:tblGrid>
      <w:tr w:rsidR="007838C9" w:rsidRPr="0025129B" w14:paraId="0F7E5964" w14:textId="77777777" w:rsidTr="00833548">
        <w:trPr>
          <w:trHeight w:val="142"/>
        </w:trPr>
        <w:tc>
          <w:tcPr>
            <w:tcW w:w="1392" w:type="pct"/>
          </w:tcPr>
          <w:p w14:paraId="720ACD4E" w14:textId="61C6D8D4" w:rsidR="007838C9" w:rsidRPr="0025129B" w:rsidRDefault="007838C9" w:rsidP="003F0035">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3F0035">
              <w:rPr>
                <w:b/>
              </w:rPr>
              <w:t>9</w:t>
            </w:r>
          </w:p>
        </w:tc>
        <w:tc>
          <w:tcPr>
            <w:tcW w:w="3608" w:type="pct"/>
          </w:tcPr>
          <w:p w14:paraId="23730B1F" w14:textId="56FB23DF" w:rsidR="007838C9" w:rsidRPr="0025129B" w:rsidRDefault="007838C9" w:rsidP="003F0035">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3F0035">
              <w:rPr>
                <w:rFonts w:eastAsia="Times New Roman"/>
                <w:color w:val="000000"/>
                <w:lang w:eastAsia="es-CL"/>
              </w:rPr>
              <w:t>9</w:t>
            </w:r>
          </w:p>
        </w:tc>
      </w:tr>
      <w:tr w:rsidR="007838C9" w:rsidRPr="0025129B" w14:paraId="67DE12DC" w14:textId="77777777" w:rsidTr="005A1BBC">
        <w:trPr>
          <w:trHeight w:val="210"/>
        </w:trPr>
        <w:tc>
          <w:tcPr>
            <w:tcW w:w="5000" w:type="pct"/>
            <w:gridSpan w:val="2"/>
            <w:tcBorders>
              <w:bottom w:val="single" w:sz="4" w:space="0" w:color="auto"/>
            </w:tcBorders>
          </w:tcPr>
          <w:p w14:paraId="7D37FC7C" w14:textId="77777777" w:rsidR="007838C9" w:rsidRPr="003828F1" w:rsidRDefault="007838C9" w:rsidP="00833548">
            <w:r w:rsidRPr="0025129B">
              <w:rPr>
                <w:b/>
              </w:rPr>
              <w:t xml:space="preserve">Tipo de exigencia según lo indicado en RCA: </w:t>
            </w:r>
            <w:r w:rsidRPr="003828F1">
              <w:rPr>
                <w:b/>
                <w:bCs/>
                <w:lang w:eastAsia="es-CL"/>
              </w:rPr>
              <w:t>01_Descripción del proyecto o actividad</w:t>
            </w:r>
          </w:p>
        </w:tc>
      </w:tr>
      <w:tr w:rsidR="007838C9" w:rsidRPr="0025129B" w14:paraId="39DA6696" w14:textId="77777777" w:rsidTr="006B19D7">
        <w:trPr>
          <w:trHeight w:val="2622"/>
        </w:trPr>
        <w:tc>
          <w:tcPr>
            <w:tcW w:w="5000" w:type="pct"/>
            <w:gridSpan w:val="2"/>
            <w:tcBorders>
              <w:bottom w:val="single" w:sz="4" w:space="0" w:color="auto"/>
            </w:tcBorders>
          </w:tcPr>
          <w:p w14:paraId="4D867ED4" w14:textId="044AF4F5" w:rsidR="007838C9" w:rsidRPr="0025129B" w:rsidRDefault="007838C9"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E61ED78" w14:textId="042A6DB1" w:rsidR="005C06BD" w:rsidRPr="008447D6" w:rsidRDefault="005C06BD" w:rsidP="005C06BD">
            <w:pPr>
              <w:rPr>
                <w:b/>
              </w:rPr>
            </w:pPr>
            <w:r w:rsidRPr="008447D6">
              <w:rPr>
                <w:b/>
              </w:rPr>
              <w:t>Considerando 3.3.</w:t>
            </w:r>
            <w:r w:rsidR="008447D6" w:rsidRPr="008447D6">
              <w:rPr>
                <w:b/>
              </w:rPr>
              <w:t>1.</w:t>
            </w:r>
            <w:r w:rsidRPr="008447D6">
              <w:rPr>
                <w:b/>
              </w:rPr>
              <w:t>2 RCA N°</w:t>
            </w:r>
            <w:r w:rsidR="008447D6" w:rsidRPr="008447D6">
              <w:rPr>
                <w:b/>
              </w:rPr>
              <w:t>081</w:t>
            </w:r>
            <w:r w:rsidRPr="008447D6">
              <w:rPr>
                <w:b/>
              </w:rPr>
              <w:t>/201</w:t>
            </w:r>
            <w:r w:rsidR="008447D6" w:rsidRPr="008447D6">
              <w:rPr>
                <w:b/>
              </w:rPr>
              <w:t>0</w:t>
            </w:r>
          </w:p>
          <w:p w14:paraId="2FE857BA" w14:textId="725BF647" w:rsidR="00C006A5" w:rsidRDefault="008447D6" w:rsidP="005A1BBC">
            <w:r w:rsidRPr="008447D6">
              <w:t>Las aguas servidas domésticas generadas durante la etapa de operación del proyecto se tratarán en una planta de tratamiento que se instalara en el pontón flotante, la cual cuenta con certificado de homologación por parte de la Autoridad Marítima.[…]</w:t>
            </w:r>
            <w:r w:rsidR="00C006A5" w:rsidRPr="00C006A5">
              <w:t xml:space="preserve"> El Titular declara que las concentraciones máximas del efluente descargado serán las establecidas en la circular A- 52/004 DGTM. Y MM. ORDINARIO N° 12600/931 VRS. de fecha 13 de diciembre de 2007. Se realizará monitoreo semestral de los residuos líquidos tratados.</w:t>
            </w:r>
          </w:p>
          <w:p w14:paraId="0B8FDD9E" w14:textId="77777777" w:rsidR="00C972B5" w:rsidRDefault="00C972B5" w:rsidP="005A1BBC"/>
          <w:p w14:paraId="675FD09F" w14:textId="1FEBDD8E" w:rsidR="00C972B5" w:rsidRPr="008447D6" w:rsidRDefault="00C972B5" w:rsidP="00C972B5">
            <w:pPr>
              <w:rPr>
                <w:b/>
              </w:rPr>
            </w:pPr>
            <w:r w:rsidRPr="008447D6">
              <w:rPr>
                <w:b/>
              </w:rPr>
              <w:t>Considerando 3.</w:t>
            </w:r>
            <w:r>
              <w:rPr>
                <w:b/>
              </w:rPr>
              <w:t>4</w:t>
            </w:r>
            <w:r w:rsidRPr="008447D6">
              <w:rPr>
                <w:b/>
              </w:rPr>
              <w:t>.</w:t>
            </w:r>
            <w:r>
              <w:rPr>
                <w:b/>
              </w:rPr>
              <w:t>2</w:t>
            </w:r>
            <w:r w:rsidRPr="008447D6">
              <w:rPr>
                <w:b/>
              </w:rPr>
              <w:t>.</w:t>
            </w:r>
            <w:r>
              <w:rPr>
                <w:b/>
              </w:rPr>
              <w:t>3</w:t>
            </w:r>
            <w:r w:rsidRPr="008447D6">
              <w:rPr>
                <w:b/>
              </w:rPr>
              <w:t xml:space="preserve"> RCA N°081/2010</w:t>
            </w:r>
          </w:p>
          <w:p w14:paraId="33C653AF" w14:textId="77777777" w:rsidR="00C972B5" w:rsidRPr="00C972B5" w:rsidRDefault="00C972B5" w:rsidP="00C972B5">
            <w:r w:rsidRPr="00C972B5">
              <w:t>Aguas servidas</w:t>
            </w:r>
          </w:p>
          <w:p w14:paraId="5A852150" w14:textId="77777777" w:rsidR="00C972B5" w:rsidRPr="00C972B5" w:rsidRDefault="00C972B5" w:rsidP="00C972B5">
            <w:r w:rsidRPr="00C972B5">
              <w:t>Estas serán previamente tratadas por la Planta de Tratamiento de Aguas servidas que existe en el Pontón. Dicha planta está homologada y autorizada por la Autoridad Marítima. Los efluentes líquidos del sistema de tratamiento de aguas servidas darán cumplimiento con la Directiva DGTM y MM. ORD Nº 12600/931 del 13 de diciembre del 2007 o vigente al momento de operación del proyecto.</w:t>
            </w:r>
          </w:p>
          <w:p w14:paraId="1EB8FD4E" w14:textId="1A709AD5" w:rsidR="00C972B5" w:rsidRPr="005A1BBC" w:rsidRDefault="00C972B5" w:rsidP="005A1BBC">
            <w:pPr>
              <w:rPr>
                <w:highlight w:val="yellow"/>
              </w:rPr>
            </w:pPr>
          </w:p>
        </w:tc>
      </w:tr>
      <w:tr w:rsidR="006B19D7" w:rsidRPr="0025129B" w14:paraId="55726FF3" w14:textId="77777777" w:rsidTr="006B19D7">
        <w:trPr>
          <w:trHeight w:val="210"/>
        </w:trPr>
        <w:tc>
          <w:tcPr>
            <w:tcW w:w="5000" w:type="pct"/>
            <w:gridSpan w:val="2"/>
            <w:tcBorders>
              <w:bottom w:val="single" w:sz="4" w:space="0" w:color="auto"/>
            </w:tcBorders>
          </w:tcPr>
          <w:p w14:paraId="10B6F219" w14:textId="31358BF3" w:rsidR="006B19D7" w:rsidRPr="0025129B" w:rsidRDefault="006B19D7" w:rsidP="00833548">
            <w:pPr>
              <w:rPr>
                <w:rFonts w:eastAsia="Times New Roman"/>
                <w:b/>
                <w:bCs/>
                <w:color w:val="000000"/>
                <w:lang w:eastAsia="es-CL"/>
              </w:rPr>
            </w:pPr>
            <w:r w:rsidRPr="0025129B">
              <w:rPr>
                <w:b/>
              </w:rPr>
              <w:t xml:space="preserve">Tipo de exigencia según lo indicado en RCA: </w:t>
            </w:r>
            <w:r>
              <w:rPr>
                <w:b/>
                <w:bCs/>
                <w:lang w:eastAsia="es-CL"/>
              </w:rPr>
              <w:t>12_No identificado</w:t>
            </w:r>
          </w:p>
        </w:tc>
      </w:tr>
      <w:tr w:rsidR="006B19D7" w:rsidRPr="0025129B" w14:paraId="00562401" w14:textId="77777777" w:rsidTr="006B19D7">
        <w:trPr>
          <w:trHeight w:val="948"/>
        </w:trPr>
        <w:tc>
          <w:tcPr>
            <w:tcW w:w="5000" w:type="pct"/>
            <w:gridSpan w:val="2"/>
            <w:tcBorders>
              <w:bottom w:val="single" w:sz="4" w:space="0" w:color="auto"/>
            </w:tcBorders>
          </w:tcPr>
          <w:p w14:paraId="3BA01E93" w14:textId="77777777" w:rsidR="006B19D7" w:rsidRPr="0025129B" w:rsidRDefault="006B19D7" w:rsidP="006B19D7">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0D34F44" w14:textId="35EA156F" w:rsidR="006B19D7" w:rsidRPr="008447D6" w:rsidRDefault="006B19D7" w:rsidP="006B19D7">
            <w:pPr>
              <w:rPr>
                <w:b/>
              </w:rPr>
            </w:pPr>
            <w:r w:rsidRPr="008447D6">
              <w:rPr>
                <w:b/>
              </w:rPr>
              <w:t xml:space="preserve">Considerando </w:t>
            </w:r>
            <w:r>
              <w:rPr>
                <w:b/>
              </w:rPr>
              <w:t>4.11</w:t>
            </w:r>
            <w:r w:rsidRPr="008447D6">
              <w:rPr>
                <w:b/>
              </w:rPr>
              <w:t xml:space="preserve"> RCA N°081/2010</w:t>
            </w:r>
          </w:p>
          <w:p w14:paraId="6E42F29F" w14:textId="708979C7" w:rsidR="006B19D7" w:rsidRPr="006B19D7" w:rsidRDefault="006B19D7" w:rsidP="006B19D7">
            <w:r w:rsidRPr="006B19D7">
              <w:t xml:space="preserve">Independiente de la planta de tratamiento a utilizar (aeróbica o electrolítica), el titular sólo puede utilizar plantas homologadas por la Autoridad Marítima </w:t>
            </w:r>
            <w:r>
              <w:t>[…]</w:t>
            </w:r>
          </w:p>
          <w:p w14:paraId="1962B174" w14:textId="77777777" w:rsidR="006B19D7" w:rsidRPr="006B19D7" w:rsidRDefault="006B19D7" w:rsidP="006B19D7">
            <w:r w:rsidRPr="006B19D7">
              <w:t>Deberá realizar un monitoreo semestral de los residuos líquidos, el que deberá ajustarse a la Directiva DGTM y MM Ord. N° 12600/931 de fecha 13/12/2007.</w:t>
            </w:r>
          </w:p>
          <w:p w14:paraId="4C9B63F2" w14:textId="77777777" w:rsidR="006B19D7" w:rsidRPr="0025129B" w:rsidRDefault="006B19D7" w:rsidP="00833548">
            <w:pPr>
              <w:rPr>
                <w:rFonts w:eastAsia="Times New Roman"/>
                <w:b/>
                <w:bCs/>
                <w:color w:val="000000"/>
                <w:lang w:eastAsia="es-CL"/>
              </w:rPr>
            </w:pPr>
          </w:p>
        </w:tc>
      </w:tr>
      <w:tr w:rsidR="002D224F" w:rsidRPr="0025129B" w14:paraId="4D21D2F0" w14:textId="77777777" w:rsidTr="005A1BBC">
        <w:trPr>
          <w:trHeight w:val="210"/>
        </w:trPr>
        <w:tc>
          <w:tcPr>
            <w:tcW w:w="5000" w:type="pct"/>
            <w:gridSpan w:val="2"/>
            <w:tcBorders>
              <w:bottom w:val="single" w:sz="4" w:space="0" w:color="auto"/>
            </w:tcBorders>
          </w:tcPr>
          <w:p w14:paraId="2DA925F4" w14:textId="4DF86E5B" w:rsidR="002D224F" w:rsidRPr="0025129B" w:rsidRDefault="002D224F"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2D224F" w:rsidRPr="0025129B" w14:paraId="050C0E72" w14:textId="77777777" w:rsidTr="0062728A">
        <w:trPr>
          <w:trHeight w:val="1154"/>
        </w:trPr>
        <w:tc>
          <w:tcPr>
            <w:tcW w:w="5000" w:type="pct"/>
            <w:gridSpan w:val="2"/>
            <w:tcBorders>
              <w:bottom w:val="single" w:sz="4" w:space="0" w:color="auto"/>
            </w:tcBorders>
          </w:tcPr>
          <w:p w14:paraId="3137092C" w14:textId="77777777" w:rsidR="002D224F" w:rsidRPr="0025129B" w:rsidRDefault="002D224F" w:rsidP="002D224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767A3DF" w14:textId="31A5FB1A" w:rsidR="002D224F" w:rsidRPr="0062728A" w:rsidRDefault="002D224F" w:rsidP="002D224F">
            <w:pPr>
              <w:rPr>
                <w:b/>
              </w:rPr>
            </w:pPr>
            <w:r w:rsidRPr="0062728A">
              <w:rPr>
                <w:b/>
              </w:rPr>
              <w:t xml:space="preserve">Considerando </w:t>
            </w:r>
            <w:r w:rsidR="0062728A" w:rsidRPr="0062728A">
              <w:rPr>
                <w:b/>
              </w:rPr>
              <w:t>5.1.3.2</w:t>
            </w:r>
            <w:r w:rsidRPr="0062728A">
              <w:rPr>
                <w:b/>
              </w:rPr>
              <w:t xml:space="preserve"> RCA N°</w:t>
            </w:r>
            <w:r w:rsidR="0062728A" w:rsidRPr="0062728A">
              <w:rPr>
                <w:b/>
              </w:rPr>
              <w:t>081</w:t>
            </w:r>
            <w:r w:rsidRPr="0062728A">
              <w:rPr>
                <w:b/>
              </w:rPr>
              <w:t>/20</w:t>
            </w:r>
            <w:r w:rsidR="0010543C" w:rsidRPr="0062728A">
              <w:rPr>
                <w:b/>
              </w:rPr>
              <w:t>1</w:t>
            </w:r>
            <w:r w:rsidR="0062728A" w:rsidRPr="0062728A">
              <w:rPr>
                <w:b/>
              </w:rPr>
              <w:t>0</w:t>
            </w:r>
          </w:p>
          <w:p w14:paraId="7D6C58A9" w14:textId="4F759B38" w:rsidR="0062728A" w:rsidRPr="0062728A" w:rsidRDefault="0062728A" w:rsidP="0062728A">
            <w:r w:rsidRPr="0062728A">
              <w:t>Res. DGTM y MM Ord. Nº 12600/931 del 13/12/2007</w:t>
            </w:r>
          </w:p>
          <w:p w14:paraId="40924454" w14:textId="77777777" w:rsidR="0062728A" w:rsidRPr="0062728A" w:rsidRDefault="0062728A" w:rsidP="0062728A">
            <w:r w:rsidRPr="0062728A">
              <w:t>Los efluentes a verter sobre la columna de agua, no sobrepasarán los límites establecidos en dicha resolución.</w:t>
            </w:r>
          </w:p>
          <w:p w14:paraId="002776FA" w14:textId="6685B180" w:rsidR="002D224F" w:rsidRPr="002D224F" w:rsidRDefault="002D224F" w:rsidP="0010543C">
            <w:pPr>
              <w:jc w:val="left"/>
              <w:rPr>
                <w:rFonts w:eastAsia="Times New Roman"/>
                <w:bCs/>
                <w:color w:val="000000"/>
                <w:highlight w:val="yellow"/>
                <w:lang w:eastAsia="es-CL"/>
              </w:rPr>
            </w:pPr>
          </w:p>
        </w:tc>
      </w:tr>
      <w:tr w:rsidR="0097488F" w:rsidRPr="0025129B" w14:paraId="0CFB9E3A" w14:textId="77777777" w:rsidTr="0062728A">
        <w:trPr>
          <w:trHeight w:val="1154"/>
        </w:trPr>
        <w:tc>
          <w:tcPr>
            <w:tcW w:w="5000" w:type="pct"/>
            <w:gridSpan w:val="2"/>
            <w:tcBorders>
              <w:bottom w:val="single" w:sz="4" w:space="0" w:color="auto"/>
            </w:tcBorders>
          </w:tcPr>
          <w:p w14:paraId="5631D5FB" w14:textId="77777777" w:rsidR="0097488F" w:rsidRPr="004A1228" w:rsidRDefault="0097488F" w:rsidP="0097488F">
            <w:pPr>
              <w:rPr>
                <w:rFonts w:eastAsia="Times New Roman"/>
                <w:b/>
                <w:bCs/>
                <w:color w:val="000000"/>
                <w:lang w:eastAsia="es-CL"/>
              </w:rPr>
            </w:pPr>
            <w:r w:rsidRPr="004A1228">
              <w:rPr>
                <w:rFonts w:eastAsia="Times New Roman"/>
                <w:b/>
                <w:bCs/>
                <w:color w:val="000000"/>
                <w:lang w:eastAsia="es-CL"/>
              </w:rPr>
              <w:t xml:space="preserve">Documentación entregada: </w:t>
            </w:r>
          </w:p>
          <w:p w14:paraId="50EAD6AC" w14:textId="77777777" w:rsidR="0097488F" w:rsidRPr="0097488F" w:rsidRDefault="0097488F" w:rsidP="0097488F">
            <w:pPr>
              <w:pStyle w:val="Prrafodelista"/>
              <w:numPr>
                <w:ilvl w:val="0"/>
                <w:numId w:val="43"/>
              </w:numPr>
              <w:ind w:left="142" w:hanging="142"/>
              <w:rPr>
                <w:rFonts w:eastAsia="Times New Roman"/>
                <w:b/>
                <w:bCs/>
                <w:color w:val="000000"/>
                <w:lang w:eastAsia="es-CL"/>
              </w:rPr>
            </w:pPr>
            <w:r w:rsidRPr="0097488F">
              <w:rPr>
                <w:rFonts w:cstheme="minorHAnsi"/>
                <w:lang w:val="es-ES" w:eastAsia="es-ES"/>
              </w:rPr>
              <w:t>Carta de</w:t>
            </w:r>
            <w:r w:rsidRPr="0097488F">
              <w:rPr>
                <w:rFonts w:ascii="Calibri" w:eastAsia="Times New Roman" w:hAnsi="Calibri"/>
                <w:color w:val="000000"/>
                <w:lang w:eastAsia="es-CL"/>
              </w:rPr>
              <w:t xml:space="preserve"> fecha 12/05/14 (Ver Anexo 4), a través de la cual el titular envía copia digital de los siguientes documentos:</w:t>
            </w:r>
          </w:p>
          <w:p w14:paraId="70F6DAE9" w14:textId="77777777" w:rsidR="0097488F" w:rsidRPr="0097488F" w:rsidRDefault="0097488F" w:rsidP="0097488F">
            <w:pPr>
              <w:pStyle w:val="Prrafodelista"/>
              <w:numPr>
                <w:ilvl w:val="0"/>
                <w:numId w:val="44"/>
              </w:numPr>
              <w:ind w:left="284" w:hanging="142"/>
              <w:rPr>
                <w:rFonts w:cstheme="minorHAnsi"/>
              </w:rPr>
            </w:pPr>
            <w:r w:rsidRPr="0097488F">
              <w:rPr>
                <w:rFonts w:cstheme="minorHAnsi"/>
                <w:lang w:eastAsia="es-ES"/>
              </w:rPr>
              <w:t>Certificado de Aprobación de Equipo N° D.S.O.M. Ord. N°12600/662 de fecha 14/08/07</w:t>
            </w:r>
            <w:r w:rsidRPr="0097488F">
              <w:rPr>
                <w:rFonts w:ascii="Calibri" w:eastAsia="Times New Roman" w:hAnsi="Calibri"/>
                <w:color w:val="000000"/>
                <w:lang w:eastAsia="es-CL"/>
              </w:rPr>
              <w:t>, emitido por la Dirección de Seguridad y Operaciones Marítimas de la Dirección General del Territorio Marítimo y de Marina Mercante (DIRECTEMAR), correspondiente a la aprobación de Planta de Tratamiento de Aguas Sucias marca SISA, modelo SISA-AS-10.17.35, Fabricada por la empresa DLC Soluciones Industriales S.A.</w:t>
            </w:r>
          </w:p>
          <w:p w14:paraId="0F86E3B3" w14:textId="77777777" w:rsidR="0097488F" w:rsidRPr="0097488F" w:rsidRDefault="0097488F" w:rsidP="0097488F">
            <w:pPr>
              <w:pStyle w:val="Prrafodelista"/>
              <w:numPr>
                <w:ilvl w:val="0"/>
                <w:numId w:val="44"/>
              </w:numPr>
              <w:ind w:left="284" w:hanging="142"/>
              <w:rPr>
                <w:rFonts w:cstheme="minorHAnsi"/>
              </w:rPr>
            </w:pPr>
            <w:r w:rsidRPr="0097488F">
              <w:t xml:space="preserve">Guías de Despacho N°102620, 102623, </w:t>
            </w:r>
            <w:r w:rsidRPr="0097488F">
              <w:rPr>
                <w:rFonts w:cstheme="minorHAnsi"/>
              </w:rPr>
              <w:t>102627, 103253 y 103581 de fechas 05/01/14, 09/01/14, 17/01/14, 14/02/14 y 16/03/14</w:t>
            </w:r>
            <w:r w:rsidRPr="0097488F">
              <w:rPr>
                <w:rFonts w:ascii="Calibri" w:eastAsia="Times New Roman" w:hAnsi="Calibri"/>
                <w:color w:val="000000"/>
                <w:lang w:eastAsia="es-CL"/>
              </w:rPr>
              <w:t>,</w:t>
            </w:r>
            <w:r w:rsidRPr="0097488F">
              <w:rPr>
                <w:rFonts w:cstheme="minorHAnsi"/>
              </w:rPr>
              <w:t xml:space="preserve"> respectivamente,</w:t>
            </w:r>
            <w:r w:rsidRPr="0097488F">
              <w:t xml:space="preserve"> </w:t>
            </w:r>
            <w:r w:rsidRPr="0097488F">
              <w:rPr>
                <w:rFonts w:cstheme="minorHAnsi"/>
              </w:rPr>
              <w:t>emitidas por la empresa Nova Austral S.A. y correspondientes al envío de estanques IBC (toritos) con aguas negras desde el centro inspeccionado hasta las instalaciones de la empresa Aguas Magallanes en Punta Arenas.</w:t>
            </w:r>
          </w:p>
          <w:p w14:paraId="69AD838C" w14:textId="77777777" w:rsidR="0097488F" w:rsidRPr="0097488F" w:rsidRDefault="0097488F" w:rsidP="0097488F">
            <w:pPr>
              <w:pStyle w:val="Prrafodelista"/>
              <w:numPr>
                <w:ilvl w:val="0"/>
                <w:numId w:val="44"/>
              </w:numPr>
              <w:ind w:left="284" w:hanging="142"/>
              <w:rPr>
                <w:rFonts w:cstheme="minorHAnsi"/>
              </w:rPr>
            </w:pPr>
            <w:r w:rsidRPr="0097488F">
              <w:t>Guía de Despacho N°</w:t>
            </w:r>
            <w:r w:rsidRPr="0097488F">
              <w:rPr>
                <w:rFonts w:cstheme="minorHAnsi"/>
              </w:rPr>
              <w:t>103584 de fecha 03/04/14,</w:t>
            </w:r>
            <w:r w:rsidRPr="0097488F">
              <w:t xml:space="preserve"> </w:t>
            </w:r>
            <w:r w:rsidRPr="0097488F">
              <w:rPr>
                <w:rFonts w:cstheme="minorHAnsi"/>
              </w:rPr>
              <w:t>emitida por la empresa Nova Austral S.A. y correspondientes al envío de aguas negras desde el centro inspeccionado hasta las instalaciones de la empresa Nova Austral en Punta Arenas.</w:t>
            </w:r>
          </w:p>
          <w:p w14:paraId="131BF86A" w14:textId="77777777" w:rsidR="0097488F" w:rsidRPr="0097488F" w:rsidRDefault="0097488F" w:rsidP="0097488F">
            <w:pPr>
              <w:pStyle w:val="Prrafodelista"/>
              <w:numPr>
                <w:ilvl w:val="0"/>
                <w:numId w:val="44"/>
              </w:numPr>
              <w:ind w:left="284" w:hanging="142"/>
              <w:rPr>
                <w:rFonts w:cstheme="minorHAnsi"/>
              </w:rPr>
            </w:pPr>
            <w:r w:rsidRPr="0097488F">
              <w:rPr>
                <w:rFonts w:cstheme="minorHAnsi"/>
              </w:rPr>
              <w:lastRenderedPageBreak/>
              <w:t>Guías de Despacho N°102307, 103361, 104053 y 105328 de fechas 13/01/14, 21/01/14, 10/03/14 y 07/04/14, respectivamente, emitidas por la empresa Nova Austral S.A. y correspondientes al traslado de aguas negras desde instalaciones de la empresa Nova Austral en Punta Arenas (Sucursal 3 – Patio salmones) hasta la planta de tratamiento de la empresa Aguas Magallanes.</w:t>
            </w:r>
          </w:p>
          <w:p w14:paraId="34B190A5" w14:textId="77777777" w:rsidR="0097488F" w:rsidRPr="0097488F" w:rsidRDefault="0097488F" w:rsidP="0097488F">
            <w:pPr>
              <w:pStyle w:val="Prrafodelista"/>
              <w:numPr>
                <w:ilvl w:val="0"/>
                <w:numId w:val="44"/>
              </w:numPr>
              <w:ind w:left="284" w:hanging="142"/>
              <w:rPr>
                <w:rFonts w:cstheme="minorHAnsi"/>
              </w:rPr>
            </w:pPr>
            <w:r w:rsidRPr="0097488F">
              <w:rPr>
                <w:rFonts w:cstheme="minorHAnsi"/>
              </w:rPr>
              <w:t>Certificados N°799, 800 y 803 de fechas 13/01/14 y 23/01/14, emitidos por la empresa Rupitet Ltda., correspondientes al transporte y vaciado de las aguas servidas provenientes del centro inspeccionado en la planta de tratamiento de aguas servidas de la empresa sanitaria Aguas Magallanes.</w:t>
            </w:r>
          </w:p>
          <w:p w14:paraId="444B0495" w14:textId="257DC962" w:rsidR="0097488F" w:rsidRPr="0025129B" w:rsidRDefault="0097488F" w:rsidP="0097488F">
            <w:pPr>
              <w:pStyle w:val="Prrafodelista"/>
              <w:numPr>
                <w:ilvl w:val="0"/>
                <w:numId w:val="44"/>
              </w:numPr>
              <w:ind w:left="284" w:hanging="142"/>
              <w:rPr>
                <w:rFonts w:eastAsia="Times New Roman"/>
                <w:b/>
                <w:bCs/>
                <w:color w:val="000000"/>
                <w:lang w:eastAsia="es-CL"/>
              </w:rPr>
            </w:pPr>
            <w:r w:rsidRPr="0097488F">
              <w:rPr>
                <w:rFonts w:cstheme="minorHAnsi"/>
              </w:rPr>
              <w:t>Guías de Recepción Planta de Tratamiento de Aguas Servidas N°2868, 2976, 3187, 3272, 3347 y 3352 de fechas 13/01/14, 21/01/14, 10/03/14, 24/03/14, 07/04/14 y 07/04/14, respectivamente, emitidas por la empresa sanitaria Aguas Magallanes S.A. y correspondientes a la recepción de aguas servidas provenientes de la empresa Nova Austral S.A. en la planta de tratamiento de aguas servidas de la ciudad de Punta Arenas.</w:t>
            </w:r>
          </w:p>
        </w:tc>
      </w:tr>
      <w:tr w:rsidR="007838C9" w:rsidRPr="0025129B" w14:paraId="7ABEB692" w14:textId="77777777" w:rsidTr="005A1BBC">
        <w:trPr>
          <w:trHeight w:val="210"/>
        </w:trPr>
        <w:tc>
          <w:tcPr>
            <w:tcW w:w="5000" w:type="pct"/>
            <w:gridSpan w:val="2"/>
          </w:tcPr>
          <w:p w14:paraId="0A9E6CC0" w14:textId="77777777" w:rsidR="007838C9" w:rsidRPr="0025129B" w:rsidRDefault="007838C9" w:rsidP="00833548">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7838C9" w:rsidRPr="0025129B" w14:paraId="3C7FC931" w14:textId="77777777" w:rsidTr="00833548">
        <w:trPr>
          <w:trHeight w:val="627"/>
        </w:trPr>
        <w:tc>
          <w:tcPr>
            <w:tcW w:w="5000" w:type="pct"/>
            <w:gridSpan w:val="2"/>
          </w:tcPr>
          <w:p w14:paraId="0BA7B963" w14:textId="2C80242A" w:rsidR="001A5066" w:rsidRPr="00575759" w:rsidRDefault="00694232" w:rsidP="00575759">
            <w:pPr>
              <w:pStyle w:val="Prrafodelista"/>
              <w:numPr>
                <w:ilvl w:val="0"/>
                <w:numId w:val="15"/>
              </w:numPr>
              <w:ind w:left="284" w:hanging="284"/>
              <w:rPr>
                <w:rFonts w:ascii="Calibri" w:eastAsia="Times New Roman" w:hAnsi="Calibri"/>
                <w:lang w:eastAsia="es-CL"/>
              </w:rPr>
            </w:pPr>
            <w:r w:rsidRPr="00694232">
              <w:rPr>
                <w:rFonts w:ascii="Calibri" w:eastAsia="Times New Roman" w:hAnsi="Calibri"/>
                <w:lang w:eastAsia="es-CL"/>
              </w:rPr>
              <w:t xml:space="preserve">Durante la inspección ambiental realizada </w:t>
            </w:r>
            <w:r w:rsidRPr="00694232">
              <w:rPr>
                <w:rFonts w:cstheme="minorHAnsi"/>
                <w:lang w:val="es-ES" w:eastAsia="es-ES"/>
              </w:rPr>
              <w:t>el día 6 de mayo de 2014, se constató</w:t>
            </w:r>
            <w:r w:rsidR="002D503B">
              <w:rPr>
                <w:rFonts w:cstheme="minorHAnsi"/>
                <w:lang w:val="es-ES" w:eastAsia="es-ES"/>
              </w:rPr>
              <w:t xml:space="preserve"> </w:t>
            </w:r>
            <w:r w:rsidRPr="00694232">
              <w:rPr>
                <w:rFonts w:cstheme="minorHAnsi"/>
                <w:lang w:val="es-ES" w:eastAsia="es-ES"/>
              </w:rPr>
              <w:t xml:space="preserve">la existencia de una planta de tratamiento de aguas servidas en el centro, la cual, según lo indicado por el Jefe de Centro, Sr. Isaac Ollivet-Besson, y lo observado in situ, no se encontraba operativa, efectuándose sólo en ésta la acumulación de las aguas servidas crudas y su posterior </w:t>
            </w:r>
            <w:r w:rsidRPr="00787174">
              <w:rPr>
                <w:rFonts w:cstheme="minorHAnsi"/>
                <w:lang w:val="es-ES" w:eastAsia="es-ES"/>
              </w:rPr>
              <w:t>almacenamiento en bins para su despacho a la planta de tratamiento de aguas servidas de la empresa Aguas Magallanes en Punta Arenas</w:t>
            </w:r>
            <w:r w:rsidRPr="00787174">
              <w:rPr>
                <w:rFonts w:cstheme="minorHAnsi"/>
              </w:rPr>
              <w:t xml:space="preserve"> </w:t>
            </w:r>
            <w:r w:rsidR="00A45328" w:rsidRPr="00787174">
              <w:rPr>
                <w:rFonts w:cstheme="minorHAnsi"/>
              </w:rPr>
              <w:t>(Ver Fotografía</w:t>
            </w:r>
            <w:r w:rsidRPr="00787174">
              <w:rPr>
                <w:rFonts w:cstheme="minorHAnsi"/>
              </w:rPr>
              <w:t>s</w:t>
            </w:r>
            <w:r w:rsidR="00A45328" w:rsidRPr="00787174">
              <w:rPr>
                <w:rFonts w:cstheme="minorHAnsi"/>
              </w:rPr>
              <w:t xml:space="preserve"> 11</w:t>
            </w:r>
            <w:r w:rsidRPr="00787174">
              <w:rPr>
                <w:rFonts w:cstheme="minorHAnsi"/>
              </w:rPr>
              <w:t xml:space="preserve"> y 12</w:t>
            </w:r>
            <w:r w:rsidR="00A45328" w:rsidRPr="00787174">
              <w:rPr>
                <w:rFonts w:cstheme="minorHAnsi"/>
              </w:rPr>
              <w:t>).</w:t>
            </w:r>
          </w:p>
        </w:tc>
      </w:tr>
      <w:tr w:rsidR="0097488F" w:rsidRPr="0025129B" w14:paraId="7C56A585" w14:textId="77777777" w:rsidTr="0097488F">
        <w:trPr>
          <w:trHeight w:val="335"/>
        </w:trPr>
        <w:tc>
          <w:tcPr>
            <w:tcW w:w="5000" w:type="pct"/>
            <w:gridSpan w:val="2"/>
          </w:tcPr>
          <w:p w14:paraId="17DFB605" w14:textId="0744689B" w:rsidR="0097488F" w:rsidRPr="0097488F" w:rsidRDefault="0097488F" w:rsidP="0097488F">
            <w:pPr>
              <w:rPr>
                <w:rFonts w:ascii="Calibri" w:eastAsia="Times New Roman" w:hAnsi="Calibri"/>
                <w:lang w:eastAsia="es-CL"/>
              </w:rPr>
            </w:pPr>
            <w:r w:rsidRPr="002C584A">
              <w:rPr>
                <w:b/>
              </w:rPr>
              <w:t>Resultado (s) examen de Información:</w:t>
            </w:r>
          </w:p>
        </w:tc>
      </w:tr>
      <w:tr w:rsidR="0097488F" w:rsidRPr="0025129B" w14:paraId="28217B4F" w14:textId="77777777" w:rsidTr="00833548">
        <w:trPr>
          <w:trHeight w:val="627"/>
        </w:trPr>
        <w:tc>
          <w:tcPr>
            <w:tcW w:w="5000" w:type="pct"/>
            <w:gridSpan w:val="2"/>
          </w:tcPr>
          <w:p w14:paraId="3B19987B" w14:textId="77777777" w:rsidR="0097488F" w:rsidRPr="002D503B" w:rsidRDefault="0097488F" w:rsidP="0097488F">
            <w:pPr>
              <w:pStyle w:val="Prrafodelista"/>
              <w:numPr>
                <w:ilvl w:val="0"/>
                <w:numId w:val="15"/>
              </w:numPr>
              <w:ind w:left="284" w:hanging="284"/>
              <w:rPr>
                <w:rFonts w:cstheme="minorHAnsi"/>
              </w:rPr>
            </w:pPr>
            <w:r w:rsidRPr="008E75FE">
              <w:rPr>
                <w:rFonts w:cstheme="minorHAnsi"/>
                <w:lang w:val="es-ES" w:eastAsia="es-ES"/>
              </w:rPr>
              <w:t>Com</w:t>
            </w:r>
            <w:r w:rsidRPr="002D503B">
              <w:rPr>
                <w:rFonts w:cstheme="minorHAnsi"/>
                <w:lang w:val="es-ES" w:eastAsia="es-ES"/>
              </w:rPr>
              <w:t xml:space="preserve">o resultado del examen de la información remitida, </w:t>
            </w:r>
            <w:r w:rsidRPr="002D503B">
              <w:rPr>
                <w:rFonts w:cstheme="minorHAnsi"/>
              </w:rPr>
              <w:t>se observa lo siguiente:</w:t>
            </w:r>
          </w:p>
          <w:p w14:paraId="5FFB817F" w14:textId="77777777" w:rsidR="0097488F" w:rsidRDefault="0097488F" w:rsidP="0097488F">
            <w:pPr>
              <w:pStyle w:val="Prrafodelista"/>
              <w:numPr>
                <w:ilvl w:val="0"/>
                <w:numId w:val="13"/>
              </w:numPr>
              <w:ind w:left="567" w:hanging="283"/>
              <w:rPr>
                <w:rFonts w:cstheme="minorHAnsi"/>
              </w:rPr>
            </w:pPr>
            <w:r>
              <w:rPr>
                <w:rFonts w:cstheme="minorHAnsi"/>
              </w:rPr>
              <w:t>Si bien se acredita que la planta de tratamiento de aguas sucias del centro posee un certificado de aprobación extendido por la Autoridad Marítima, se advierte que éste ya no es válido, por cuanto la fecha de validez especificada en el mismo es el 14/08/12.</w:t>
            </w:r>
          </w:p>
          <w:p w14:paraId="4EA3C4AB" w14:textId="77777777" w:rsidR="0097488F" w:rsidRDefault="0097488F" w:rsidP="0097488F">
            <w:pPr>
              <w:pStyle w:val="Prrafodelista"/>
              <w:numPr>
                <w:ilvl w:val="0"/>
                <w:numId w:val="13"/>
              </w:numPr>
              <w:ind w:left="567" w:hanging="283"/>
              <w:rPr>
                <w:rFonts w:cstheme="minorHAnsi"/>
              </w:rPr>
            </w:pPr>
            <w:r w:rsidRPr="002D503B">
              <w:rPr>
                <w:rFonts w:cstheme="minorHAnsi"/>
              </w:rPr>
              <w:t>El titular no efectúa monitoreos semestrales en el efluente de la planta de tratamiento de aguas servidas del centro, dado que éste no es evacuado al mar, sino trasladado a Punta Arenas para su disposición final.</w:t>
            </w:r>
          </w:p>
          <w:p w14:paraId="7BBCC4A9" w14:textId="77777777" w:rsidR="0097488F" w:rsidRDefault="0097488F" w:rsidP="0097488F">
            <w:pPr>
              <w:pStyle w:val="Prrafodelista"/>
              <w:numPr>
                <w:ilvl w:val="0"/>
                <w:numId w:val="13"/>
              </w:numPr>
              <w:ind w:left="567" w:hanging="283"/>
              <w:rPr>
                <w:rFonts w:cstheme="minorHAnsi"/>
              </w:rPr>
            </w:pPr>
            <w:r>
              <w:rPr>
                <w:rFonts w:cstheme="minorHAnsi"/>
              </w:rPr>
              <w:t>El titular remite registros que evidencian que entre los meses de enero y parte de marzo de 2014 ha efectuado el despacho de aguas servidas generadas en el centro hacia las instalaciones de la empresa sanitaria Aguas Magallanes en Punta Arenas.</w:t>
            </w:r>
          </w:p>
          <w:p w14:paraId="7442220E" w14:textId="5C1A26D6" w:rsidR="0097488F" w:rsidRPr="0097488F" w:rsidRDefault="0097488F" w:rsidP="0097488F">
            <w:pPr>
              <w:pStyle w:val="Prrafodelista"/>
              <w:numPr>
                <w:ilvl w:val="0"/>
                <w:numId w:val="13"/>
              </w:numPr>
              <w:ind w:left="567" w:hanging="283"/>
              <w:rPr>
                <w:rFonts w:cstheme="minorHAnsi"/>
              </w:rPr>
            </w:pPr>
            <w:r w:rsidRPr="00A3018C">
              <w:rPr>
                <w:rFonts w:cstheme="minorHAnsi"/>
              </w:rPr>
              <w:t xml:space="preserve">Existen 2 de un total de 6 despachos de aguas servidas informados (33,33%) cuya trazabilidad resulta imposible de efectuar, sin poderse acreditar por tanto su origen </w:t>
            </w:r>
            <w:r>
              <w:rPr>
                <w:rFonts w:cstheme="minorHAnsi"/>
              </w:rPr>
              <w:t xml:space="preserve">en el centro inspeccionado </w:t>
            </w:r>
            <w:r w:rsidRPr="00A3018C">
              <w:rPr>
                <w:rFonts w:cstheme="minorHAnsi"/>
              </w:rPr>
              <w:t>ni su lugar de disposición final.</w:t>
            </w:r>
          </w:p>
        </w:tc>
      </w:tr>
    </w:tbl>
    <w:p w14:paraId="0778A30E" w14:textId="77777777" w:rsidR="000229F3" w:rsidRDefault="000229F3" w:rsidP="00A83D8B"/>
    <w:p w14:paraId="18E816DD" w14:textId="77777777" w:rsidR="0041483D" w:rsidRDefault="0041483D" w:rsidP="00A83D8B"/>
    <w:p w14:paraId="1AC1D8AE" w14:textId="77777777" w:rsidR="0041483D" w:rsidRDefault="0041483D" w:rsidP="00A83D8B"/>
    <w:p w14:paraId="19A24E20" w14:textId="77777777" w:rsidR="0041483D" w:rsidRDefault="0041483D" w:rsidP="00A83D8B"/>
    <w:p w14:paraId="029BDCF9" w14:textId="77777777" w:rsidR="0041483D" w:rsidRDefault="0041483D" w:rsidP="00A83D8B"/>
    <w:p w14:paraId="3078EA8A" w14:textId="77777777" w:rsidR="0041483D" w:rsidRDefault="0041483D" w:rsidP="00A83D8B"/>
    <w:p w14:paraId="29CA7ED0" w14:textId="77777777" w:rsidR="0041483D" w:rsidRDefault="0041483D" w:rsidP="00A83D8B"/>
    <w:p w14:paraId="586FB166" w14:textId="77777777" w:rsidR="0041483D" w:rsidRDefault="0041483D" w:rsidP="00A83D8B"/>
    <w:p w14:paraId="4FF58CF7" w14:textId="77777777" w:rsidR="0041483D" w:rsidRDefault="0041483D" w:rsidP="00A83D8B"/>
    <w:p w14:paraId="1A2DC3B0" w14:textId="77777777" w:rsidR="0041483D" w:rsidRDefault="0041483D" w:rsidP="00A83D8B"/>
    <w:p w14:paraId="68B8F640" w14:textId="77777777" w:rsidR="0041483D" w:rsidRDefault="0041483D" w:rsidP="00A83D8B"/>
    <w:p w14:paraId="1DC6C326" w14:textId="77777777" w:rsidR="002E2B30" w:rsidRDefault="002E2B30" w:rsidP="00A83D8B"/>
    <w:p w14:paraId="1ACBE1C0" w14:textId="77777777" w:rsidR="0041483D" w:rsidRDefault="0041483D" w:rsidP="00A83D8B"/>
    <w:p w14:paraId="3DDD5ED3" w14:textId="77777777" w:rsidR="0041483D" w:rsidRDefault="0041483D" w:rsidP="00A83D8B"/>
    <w:p w14:paraId="6D394F3C" w14:textId="77777777" w:rsidR="002E2B30" w:rsidRDefault="002E2B30"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C5DF7" w14:paraId="0C1F1F86" w14:textId="77777777" w:rsidTr="00833548">
        <w:trPr>
          <w:trHeight w:val="313"/>
          <w:jc w:val="center"/>
        </w:trPr>
        <w:tc>
          <w:tcPr>
            <w:tcW w:w="5000" w:type="pct"/>
            <w:gridSpan w:val="6"/>
            <w:vAlign w:val="center"/>
          </w:tcPr>
          <w:p w14:paraId="7A438A57" w14:textId="77777777" w:rsidR="004C5DF7" w:rsidRDefault="004C5DF7"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C5DF7" w14:paraId="6DD9EF6D" w14:textId="77777777" w:rsidTr="00833548">
        <w:trPr>
          <w:trHeight w:val="3486"/>
          <w:jc w:val="center"/>
        </w:trPr>
        <w:tc>
          <w:tcPr>
            <w:tcW w:w="2501" w:type="pct"/>
            <w:gridSpan w:val="3"/>
            <w:vAlign w:val="center"/>
          </w:tcPr>
          <w:p w14:paraId="21090B28" w14:textId="77777777" w:rsidR="004C5DF7" w:rsidRDefault="004C5DF7" w:rsidP="00833548">
            <w:pPr>
              <w:jc w:val="center"/>
              <w:rPr>
                <w:rFonts w:ascii="Calibri" w:eastAsia="Times New Roman" w:hAnsi="Calibri"/>
                <w:b/>
                <w:bCs/>
                <w:color w:val="000000"/>
                <w:lang w:eastAsia="es-CL"/>
              </w:rPr>
            </w:pPr>
          </w:p>
          <w:p w14:paraId="72FDCF33" w14:textId="77777777" w:rsidR="004C5DF7" w:rsidRDefault="004C5DF7" w:rsidP="00833548">
            <w:pPr>
              <w:jc w:val="center"/>
              <w:rPr>
                <w:rFonts w:ascii="Calibri" w:eastAsia="Times New Roman" w:hAnsi="Calibri"/>
                <w:b/>
                <w:bCs/>
                <w:color w:val="000000"/>
                <w:lang w:eastAsia="es-CL"/>
              </w:rPr>
            </w:pPr>
          </w:p>
          <w:p w14:paraId="0E02D749" w14:textId="5835286E" w:rsidR="004C5DF7" w:rsidRDefault="00F90EBF" w:rsidP="00833548">
            <w:pPr>
              <w:jc w:val="center"/>
              <w:rPr>
                <w:rFonts w:ascii="Calibri" w:eastAsia="Times New Roman" w:hAnsi="Calibri"/>
                <w:b/>
                <w:bCs/>
                <w:color w:val="000000"/>
                <w:lang w:eastAsia="es-CL"/>
              </w:rPr>
            </w:pPr>
            <w:r w:rsidRPr="00F37E9C">
              <w:rPr>
                <w:rFonts w:ascii="Calibri" w:eastAsia="Times New Roman" w:hAnsi="Calibri"/>
                <w:b/>
                <w:bCs/>
                <w:noProof/>
                <w:color w:val="000000"/>
                <w:lang w:eastAsia="es-CL"/>
              </w:rPr>
              <mc:AlternateContent>
                <mc:Choice Requires="wps">
                  <w:drawing>
                    <wp:anchor distT="0" distB="0" distL="114300" distR="114300" simplePos="0" relativeHeight="251791360" behindDoc="0" locked="0" layoutInCell="1" allowOverlap="1" wp14:anchorId="179687B3" wp14:editId="5D8EA54E">
                      <wp:simplePos x="0" y="0"/>
                      <wp:positionH relativeFrom="column">
                        <wp:posOffset>1680845</wp:posOffset>
                      </wp:positionH>
                      <wp:positionV relativeFrom="paragraph">
                        <wp:posOffset>495935</wp:posOffset>
                      </wp:positionV>
                      <wp:extent cx="765175" cy="1664335"/>
                      <wp:effectExtent l="19050" t="38100" r="53975" b="12065"/>
                      <wp:wrapNone/>
                      <wp:docPr id="54" name="54 Conector recto de flecha"/>
                      <wp:cNvGraphicFramePr/>
                      <a:graphic xmlns:a="http://schemas.openxmlformats.org/drawingml/2006/main">
                        <a:graphicData uri="http://schemas.microsoft.com/office/word/2010/wordprocessingShape">
                          <wps:wsp>
                            <wps:cNvCnPr/>
                            <wps:spPr>
                              <a:xfrm flipV="1">
                                <a:off x="0" y="0"/>
                                <a:ext cx="765175" cy="1664335"/>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8EC3E" id="54 Conector recto de flecha" o:spid="_x0000_s1026" type="#_x0000_t32" style="position:absolute;margin-left:132.35pt;margin-top:39.05pt;width:60.25pt;height:131.0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" strokecolor="#548dd4 [1951]" strokeweight="2.25pt">
                      <v:stroke endarrow="open"/>
                    </v:shape>
                  </w:pict>
                </mc:Fallback>
              </mc:AlternateContent>
            </w:r>
            <w:r w:rsidRPr="00F37E9C">
              <w:rPr>
                <w:rFonts w:ascii="Calibri" w:eastAsia="Times New Roman" w:hAnsi="Calibri"/>
                <w:b/>
                <w:bCs/>
                <w:noProof/>
                <w:color w:val="000000"/>
                <w:lang w:eastAsia="es-CL"/>
              </w:rPr>
              <mc:AlternateContent>
                <mc:Choice Requires="wps">
                  <w:drawing>
                    <wp:anchor distT="0" distB="0" distL="114300" distR="114300" simplePos="0" relativeHeight="251792384" behindDoc="0" locked="0" layoutInCell="1" allowOverlap="1" wp14:anchorId="37490761" wp14:editId="0A5CE991">
                      <wp:simplePos x="0" y="0"/>
                      <wp:positionH relativeFrom="column">
                        <wp:posOffset>314960</wp:posOffset>
                      </wp:positionH>
                      <wp:positionV relativeFrom="paragraph">
                        <wp:posOffset>2047240</wp:posOffset>
                      </wp:positionV>
                      <wp:extent cx="1998345" cy="1403985"/>
                      <wp:effectExtent l="0" t="0" r="1905" b="825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403985"/>
                              </a:xfrm>
                              <a:prstGeom prst="rect">
                                <a:avLst/>
                              </a:prstGeom>
                              <a:solidFill>
                                <a:schemeClr val="tx2">
                                  <a:lumMod val="40000"/>
                                  <a:lumOff val="60000"/>
                                </a:schemeClr>
                              </a:solidFill>
                              <a:ln w="9525">
                                <a:noFill/>
                                <a:miter lim="800000"/>
                                <a:headEnd/>
                                <a:tailEnd/>
                              </a:ln>
                            </wps:spPr>
                            <wps:txbx>
                              <w:txbxContent>
                                <w:p w14:paraId="29FC889D" w14:textId="2BEA7008" w:rsidR="00002210" w:rsidRPr="0007218A" w:rsidRDefault="00002210" w:rsidP="00F37E9C">
                                  <w:pPr>
                                    <w:jc w:val="center"/>
                                    <w:rPr>
                                      <w:sz w:val="24"/>
                                    </w:rPr>
                                  </w:pPr>
                                  <w:r>
                                    <w:rPr>
                                      <w:sz w:val="24"/>
                                    </w:rPr>
                                    <w:t>Ducto de ingreso de aguas servidas sin tratamiento a estanque de acumulación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490761" id="_x0000_s1061" type="#_x0000_t202" style="position:absolute;left:0;text-align:left;margin-left:24.8pt;margin-top:161.2pt;width:157.35pt;height:11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" fillcolor="#8db3e2 [1311]" stroked="f">
                      <v:textbox style="mso-fit-shape-to-text:t">
                        <w:txbxContent>
                          <w:p w14:paraId="29FC889D" w14:textId="2BEA7008" w:rsidR="00002210" w:rsidRPr="0007218A" w:rsidRDefault="00002210" w:rsidP="00F37E9C">
                            <w:pPr>
                              <w:jc w:val="center"/>
                              <w:rPr>
                                <w:sz w:val="24"/>
                              </w:rPr>
                            </w:pPr>
                            <w:r>
                              <w:rPr>
                                <w:sz w:val="24"/>
                              </w:rPr>
                              <w:t>Ducto de ingreso de aguas servidas sin tratamiento a estanque de acumulación</w:t>
                            </w:r>
                          </w:p>
                        </w:txbxContent>
                      </v:textbox>
                    </v:shape>
                  </w:pict>
                </mc:Fallback>
              </mc:AlternateContent>
            </w:r>
            <w:r>
              <w:rPr>
                <w:rFonts w:ascii="Calibri" w:eastAsia="Times New Roman" w:hAnsi="Calibri"/>
                <w:b/>
                <w:bCs/>
                <w:noProof/>
                <w:color w:val="000000"/>
                <w:lang w:eastAsia="es-CL"/>
              </w:rPr>
              <w:drawing>
                <wp:inline distT="0" distB="0" distL="0" distR="0" wp14:anchorId="7D775455" wp14:editId="48275C80">
                  <wp:extent cx="4078800" cy="3060000"/>
                  <wp:effectExtent l="0" t="0" r="0" b="7620"/>
                  <wp:docPr id="302" name="Imagen 302" descr="C:\Users\andy.morrison\Documents\Andy\Inspecciones Ambientales\Programa 2014\DFZ-2014-105-XII-RCA-IA\Fotos Cockburn 13 BR\img575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05-XII-RCA-IA\Fotos Cockburn 13 BR\img5751088.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1E09B375" w14:textId="77777777" w:rsidR="004C5DF7" w:rsidRDefault="004C5DF7" w:rsidP="00833548">
            <w:pPr>
              <w:jc w:val="center"/>
              <w:rPr>
                <w:rFonts w:ascii="Calibri" w:eastAsia="Times New Roman" w:hAnsi="Calibri"/>
                <w:b/>
                <w:bCs/>
                <w:color w:val="000000"/>
                <w:lang w:eastAsia="es-CL"/>
              </w:rPr>
            </w:pPr>
          </w:p>
          <w:p w14:paraId="75366239" w14:textId="77777777" w:rsidR="004C5DF7" w:rsidRDefault="004C5DF7" w:rsidP="00833548">
            <w:pPr>
              <w:jc w:val="center"/>
              <w:rPr>
                <w:rFonts w:ascii="Calibri" w:eastAsia="Times New Roman" w:hAnsi="Calibri"/>
                <w:b/>
                <w:bCs/>
                <w:color w:val="000000"/>
                <w:lang w:eastAsia="es-CL"/>
              </w:rPr>
            </w:pPr>
          </w:p>
        </w:tc>
        <w:tc>
          <w:tcPr>
            <w:tcW w:w="2499" w:type="pct"/>
            <w:gridSpan w:val="3"/>
            <w:vAlign w:val="center"/>
          </w:tcPr>
          <w:p w14:paraId="426312ED" w14:textId="511B9CB5" w:rsidR="004C5DF7" w:rsidRDefault="00F90EBF"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6305D81" wp14:editId="2B57AA9D">
                  <wp:extent cx="4078800" cy="3060000"/>
                  <wp:effectExtent l="0" t="0" r="0" b="7620"/>
                  <wp:docPr id="306" name="Imagen 306" descr="C:\Users\andy.morrison\Documents\Andy\Inspecciones Ambientales\Programa 2014\DFZ-2014-105-XII-RCA-IA\Fotos Cockburn 13 BR\img587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05-XII-RCA-IA\Fotos Cockburn 13 BR\img5871100.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4C5DF7" w14:paraId="7A16B150" w14:textId="77777777" w:rsidTr="00833548">
        <w:trPr>
          <w:trHeight w:val="275"/>
          <w:jc w:val="center"/>
        </w:trPr>
        <w:tc>
          <w:tcPr>
            <w:tcW w:w="1149" w:type="pct"/>
            <w:vAlign w:val="center"/>
          </w:tcPr>
          <w:p w14:paraId="5CC326ED" w14:textId="77777777" w:rsidR="004C5DF7" w:rsidRPr="00557733" w:rsidRDefault="004C5DF7" w:rsidP="00833548">
            <w:pPr>
              <w:pStyle w:val="Descripcin"/>
              <w:rPr>
                <w:rFonts w:eastAsia="Times New Roman"/>
                <w:color w:val="000000"/>
                <w:szCs w:val="18"/>
                <w:lang w:eastAsia="es-CL"/>
              </w:rPr>
            </w:pPr>
            <w:r w:rsidRPr="00787174">
              <w:t xml:space="preserve">Fotografía </w:t>
            </w:r>
            <w:r w:rsidRPr="00787174">
              <w:fldChar w:fldCharType="begin"/>
            </w:r>
            <w:r w:rsidRPr="00787174">
              <w:instrText xml:space="preserve"> SEQ Fotografía \* ARABIC </w:instrText>
            </w:r>
            <w:r w:rsidRPr="00787174">
              <w:fldChar w:fldCharType="separate"/>
            </w:r>
            <w:r w:rsidR="00A14005" w:rsidRPr="00787174">
              <w:rPr>
                <w:noProof/>
              </w:rPr>
              <w:t>11</w:t>
            </w:r>
            <w:r w:rsidRPr="00787174">
              <w:fldChar w:fldCharType="end"/>
            </w:r>
            <w:r w:rsidRPr="00787174">
              <w:t>.</w:t>
            </w:r>
          </w:p>
        </w:tc>
        <w:tc>
          <w:tcPr>
            <w:tcW w:w="1352" w:type="pct"/>
            <w:gridSpan w:val="2"/>
            <w:vAlign w:val="center"/>
          </w:tcPr>
          <w:p w14:paraId="45B93587" w14:textId="766E381D" w:rsidR="004C5DF7" w:rsidRPr="00D778B9" w:rsidRDefault="004C5DF7" w:rsidP="00A14005">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A14005">
              <w:rPr>
                <w:rFonts w:eastAsia="Times New Roman"/>
                <w:color w:val="000000"/>
                <w:sz w:val="18"/>
                <w:szCs w:val="18"/>
                <w:lang w:eastAsia="es-CL"/>
              </w:rPr>
              <w:t>06</w:t>
            </w:r>
            <w:r w:rsidRPr="002E0832">
              <w:rPr>
                <w:rFonts w:eastAsia="Times New Roman"/>
                <w:color w:val="000000"/>
                <w:sz w:val="18"/>
                <w:szCs w:val="18"/>
                <w:lang w:eastAsia="es-CL"/>
              </w:rPr>
              <w:t>-0</w:t>
            </w:r>
            <w:r w:rsidR="00A14005">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6D47574E" w14:textId="77777777" w:rsidR="004C5DF7" w:rsidRPr="00557733" w:rsidRDefault="004C5DF7" w:rsidP="00833548">
            <w:pPr>
              <w:pStyle w:val="Descripcin"/>
              <w:rPr>
                <w:rFonts w:eastAsia="Times New Roman"/>
                <w:color w:val="000000"/>
                <w:szCs w:val="18"/>
                <w:lang w:eastAsia="es-CL"/>
              </w:rPr>
            </w:pPr>
            <w:r w:rsidRPr="00787174">
              <w:t xml:space="preserve">Fotografía </w:t>
            </w:r>
            <w:r w:rsidRPr="00787174">
              <w:fldChar w:fldCharType="begin"/>
            </w:r>
            <w:r w:rsidRPr="00787174">
              <w:instrText xml:space="preserve"> SEQ Fotografía \* ARABIC </w:instrText>
            </w:r>
            <w:r w:rsidRPr="00787174">
              <w:fldChar w:fldCharType="separate"/>
            </w:r>
            <w:r w:rsidR="00A14005" w:rsidRPr="00787174">
              <w:rPr>
                <w:noProof/>
              </w:rPr>
              <w:t>12</w:t>
            </w:r>
            <w:r w:rsidRPr="00787174">
              <w:fldChar w:fldCharType="end"/>
            </w:r>
            <w:r w:rsidRPr="00787174">
              <w:t>.</w:t>
            </w:r>
          </w:p>
        </w:tc>
        <w:tc>
          <w:tcPr>
            <w:tcW w:w="1354" w:type="pct"/>
            <w:gridSpan w:val="2"/>
            <w:vAlign w:val="center"/>
          </w:tcPr>
          <w:p w14:paraId="64ED2E50" w14:textId="631077B8" w:rsidR="004C5DF7" w:rsidRDefault="004C5DF7" w:rsidP="00A14005">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A14005">
              <w:rPr>
                <w:rFonts w:eastAsia="Times New Roman"/>
                <w:color w:val="000000"/>
                <w:sz w:val="18"/>
                <w:szCs w:val="18"/>
                <w:lang w:eastAsia="es-CL"/>
              </w:rPr>
              <w:t>06</w:t>
            </w:r>
            <w:r w:rsidRPr="002E0832">
              <w:rPr>
                <w:rFonts w:eastAsia="Times New Roman"/>
                <w:color w:val="000000"/>
                <w:sz w:val="18"/>
                <w:szCs w:val="18"/>
                <w:lang w:eastAsia="es-CL"/>
              </w:rPr>
              <w:t>-0</w:t>
            </w:r>
            <w:r w:rsidR="00A14005">
              <w:rPr>
                <w:rFonts w:eastAsia="Times New Roman"/>
                <w:color w:val="000000"/>
                <w:sz w:val="18"/>
                <w:szCs w:val="18"/>
                <w:lang w:eastAsia="es-CL"/>
              </w:rPr>
              <w:t>5</w:t>
            </w:r>
            <w:r w:rsidRPr="002E0832">
              <w:rPr>
                <w:rFonts w:eastAsia="Times New Roman"/>
                <w:color w:val="000000"/>
                <w:sz w:val="18"/>
                <w:szCs w:val="18"/>
                <w:lang w:eastAsia="es-CL"/>
              </w:rPr>
              <w:t>-2014</w:t>
            </w:r>
          </w:p>
        </w:tc>
      </w:tr>
      <w:tr w:rsidR="004C5DF7" w:rsidRPr="00557733" w14:paraId="37A3C601" w14:textId="77777777" w:rsidTr="00833548">
        <w:trPr>
          <w:trHeight w:val="275"/>
          <w:jc w:val="center"/>
        </w:trPr>
        <w:tc>
          <w:tcPr>
            <w:tcW w:w="1149" w:type="pct"/>
            <w:vAlign w:val="center"/>
          </w:tcPr>
          <w:p w14:paraId="539D4CBD" w14:textId="412EE703" w:rsidR="004C5DF7" w:rsidRPr="00C95F6C" w:rsidRDefault="004C5DF7" w:rsidP="00A14005">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sidR="00A14005">
              <w:rPr>
                <w:rFonts w:eastAsia="Times New Roman"/>
                <w:b/>
                <w:color w:val="000000"/>
                <w:sz w:val="18"/>
                <w:szCs w:val="18"/>
                <w:lang w:eastAsia="es-CL"/>
              </w:rPr>
              <w:t>9</w:t>
            </w:r>
          </w:p>
        </w:tc>
        <w:tc>
          <w:tcPr>
            <w:tcW w:w="633" w:type="pct"/>
            <w:vAlign w:val="center"/>
          </w:tcPr>
          <w:p w14:paraId="5495C01B"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0FF7B6A9" w14:textId="1A3CACF4" w:rsidR="004C5DF7" w:rsidRPr="00E25D4A" w:rsidRDefault="00E25D4A" w:rsidP="00E25D4A">
            <w:pPr>
              <w:jc w:val="left"/>
              <w:rPr>
                <w:rFonts w:ascii="Calibri" w:eastAsia="Times New Roman" w:hAnsi="Calibri"/>
                <w:color w:val="000000"/>
                <w:sz w:val="18"/>
                <w:szCs w:val="18"/>
                <w:lang w:eastAsia="es-CL"/>
              </w:rPr>
            </w:pPr>
            <w:r w:rsidRPr="00E25D4A">
              <w:rPr>
                <w:rFonts w:ascii="Calibri" w:eastAsia="Times New Roman" w:hAnsi="Calibri"/>
                <w:color w:val="000000"/>
                <w:sz w:val="18"/>
                <w:szCs w:val="18"/>
                <w:lang w:eastAsia="es-CL"/>
              </w:rPr>
              <w:t>3.953.102</w:t>
            </w:r>
          </w:p>
        </w:tc>
        <w:tc>
          <w:tcPr>
            <w:tcW w:w="719" w:type="pct"/>
            <w:vAlign w:val="center"/>
          </w:tcPr>
          <w:p w14:paraId="2D27259F"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51DB0F64" w14:textId="0FBC9FE2" w:rsidR="004C5DF7" w:rsidRPr="00E25D4A" w:rsidRDefault="00E25D4A" w:rsidP="00E25D4A">
            <w:pPr>
              <w:jc w:val="left"/>
              <w:rPr>
                <w:rFonts w:eastAsia="Times New Roman"/>
                <w:color w:val="000000"/>
                <w:sz w:val="18"/>
                <w:szCs w:val="18"/>
                <w:lang w:eastAsia="es-CL"/>
              </w:rPr>
            </w:pPr>
            <w:r w:rsidRPr="00E25D4A">
              <w:rPr>
                <w:rFonts w:eastAsia="Times New Roman"/>
                <w:color w:val="000000"/>
                <w:sz w:val="18"/>
                <w:szCs w:val="18"/>
                <w:lang w:eastAsia="es-CL"/>
              </w:rPr>
              <w:t>335.752</w:t>
            </w:r>
          </w:p>
        </w:tc>
        <w:tc>
          <w:tcPr>
            <w:tcW w:w="1145" w:type="pct"/>
            <w:vAlign w:val="center"/>
          </w:tcPr>
          <w:p w14:paraId="5BEA45DE" w14:textId="0CD9F799" w:rsidR="004C5DF7" w:rsidRPr="0096273A" w:rsidRDefault="004C5DF7" w:rsidP="00A1400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A14005">
              <w:rPr>
                <w:rFonts w:eastAsia="Times New Roman"/>
                <w:b/>
                <w:color w:val="000000"/>
                <w:sz w:val="18"/>
                <w:szCs w:val="18"/>
                <w:lang w:eastAsia="es-CL"/>
              </w:rPr>
              <w:t>9</w:t>
            </w:r>
          </w:p>
        </w:tc>
        <w:tc>
          <w:tcPr>
            <w:tcW w:w="675" w:type="pct"/>
            <w:vAlign w:val="center"/>
          </w:tcPr>
          <w:p w14:paraId="45874DFC"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72C78B72" w14:textId="27856771"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6C3D7884"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0D455392" w14:textId="5ECA1959"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4C5DF7" w14:paraId="6266E190" w14:textId="77777777" w:rsidTr="00833548">
        <w:trPr>
          <w:trHeight w:val="501"/>
          <w:jc w:val="center"/>
        </w:trPr>
        <w:tc>
          <w:tcPr>
            <w:tcW w:w="2501" w:type="pct"/>
            <w:gridSpan w:val="3"/>
          </w:tcPr>
          <w:p w14:paraId="20EFF686" w14:textId="03E176B3" w:rsidR="004C5DF7" w:rsidRPr="00A14005" w:rsidRDefault="004C5DF7" w:rsidP="00042A28">
            <w:pPr>
              <w:rPr>
                <w:rFonts w:eastAsia="Times New Roman"/>
                <w:b/>
                <w:color w:val="000000"/>
                <w:sz w:val="18"/>
                <w:szCs w:val="18"/>
                <w:highlight w:val="yellow"/>
                <w:lang w:eastAsia="es-CL"/>
              </w:rPr>
            </w:pPr>
            <w:r w:rsidRPr="00042A28">
              <w:rPr>
                <w:rFonts w:eastAsia="Times New Roman"/>
                <w:b/>
                <w:color w:val="000000"/>
                <w:sz w:val="18"/>
                <w:szCs w:val="18"/>
                <w:lang w:eastAsia="es-CL"/>
              </w:rPr>
              <w:t xml:space="preserve">Descripción Medio de Prueba: </w:t>
            </w:r>
            <w:r w:rsidR="00042A28" w:rsidRPr="00042A28">
              <w:rPr>
                <w:rFonts w:eastAsia="Times New Roman"/>
                <w:color w:val="000000"/>
                <w:sz w:val="18"/>
                <w:szCs w:val="18"/>
                <w:lang w:eastAsia="es-CL"/>
              </w:rPr>
              <w:t>Contenedor (bin) utilizado para el almacenamiento de las aguas servidas crudas generadas en el centro, previo despacho a planta de tratamiento de la empresa sanitaria Aguas Magallanes en Punta Arenas</w:t>
            </w:r>
            <w:r w:rsidRPr="00042A28">
              <w:rPr>
                <w:rFonts w:eastAsia="Times New Roman"/>
                <w:color w:val="000000"/>
                <w:sz w:val="18"/>
                <w:szCs w:val="18"/>
                <w:lang w:eastAsia="es-CL"/>
              </w:rPr>
              <w:t>.</w:t>
            </w:r>
          </w:p>
        </w:tc>
        <w:tc>
          <w:tcPr>
            <w:tcW w:w="2499" w:type="pct"/>
            <w:gridSpan w:val="3"/>
          </w:tcPr>
          <w:p w14:paraId="30D12435" w14:textId="2D3966CA" w:rsidR="004C5DF7" w:rsidRPr="00A14005" w:rsidRDefault="004C5DF7" w:rsidP="0081422C">
            <w:pPr>
              <w:rPr>
                <w:rFonts w:eastAsia="Times New Roman"/>
                <w:color w:val="000000"/>
                <w:sz w:val="18"/>
                <w:szCs w:val="18"/>
                <w:highlight w:val="yellow"/>
                <w:lang w:eastAsia="es-CL"/>
              </w:rPr>
            </w:pPr>
            <w:r w:rsidRPr="0081422C">
              <w:rPr>
                <w:rFonts w:eastAsia="Times New Roman"/>
                <w:b/>
                <w:color w:val="000000"/>
                <w:sz w:val="18"/>
                <w:szCs w:val="18"/>
                <w:lang w:eastAsia="es-CL"/>
              </w:rPr>
              <w:t xml:space="preserve">Descripción Medio de Prueba: </w:t>
            </w:r>
            <w:r w:rsidR="0081422C" w:rsidRPr="0081422C">
              <w:rPr>
                <w:rFonts w:eastAsia="Times New Roman"/>
                <w:color w:val="000000"/>
                <w:sz w:val="18"/>
                <w:szCs w:val="18"/>
                <w:lang w:eastAsia="es-CL"/>
              </w:rPr>
              <w:t>Vista general de la planta de tratamiento de aguas servidas existente en el pontón del centro, la cual no se encontraba operativa al momento de la inspección.</w:t>
            </w:r>
          </w:p>
        </w:tc>
      </w:tr>
    </w:tbl>
    <w:p w14:paraId="6B95C403" w14:textId="77777777" w:rsidR="004C5DF7" w:rsidRDefault="004C5DF7" w:rsidP="00A83D8B"/>
    <w:p w14:paraId="6B8DAA70" w14:textId="77777777" w:rsidR="004C5DF7" w:rsidRDefault="004C5DF7" w:rsidP="00A83D8B"/>
    <w:p w14:paraId="34D07490" w14:textId="77777777" w:rsidR="004C5DF7" w:rsidRDefault="004C5DF7" w:rsidP="00A83D8B"/>
    <w:p w14:paraId="72E09896" w14:textId="77777777" w:rsidR="00013156" w:rsidRDefault="00013156" w:rsidP="00A83D8B"/>
    <w:p w14:paraId="3C14851D" w14:textId="77777777" w:rsidR="004C5DF7" w:rsidRDefault="004C5DF7" w:rsidP="00A83D8B"/>
    <w:p w14:paraId="6FDF8F63" w14:textId="77777777" w:rsidR="00046980" w:rsidRDefault="00046980" w:rsidP="00A83D8B"/>
    <w:tbl>
      <w:tblPr>
        <w:tblStyle w:val="Tablaconcuadrcula"/>
        <w:tblW w:w="5000" w:type="pct"/>
        <w:tblLook w:val="04A0" w:firstRow="1" w:lastRow="0" w:firstColumn="1" w:lastColumn="0" w:noHBand="0" w:noVBand="1"/>
      </w:tblPr>
      <w:tblGrid>
        <w:gridCol w:w="3839"/>
        <w:gridCol w:w="9949"/>
      </w:tblGrid>
      <w:tr w:rsidR="00BA0A22" w:rsidRPr="001F2E06" w14:paraId="4473E614" w14:textId="77777777" w:rsidTr="00833548">
        <w:trPr>
          <w:trHeight w:val="142"/>
        </w:trPr>
        <w:tc>
          <w:tcPr>
            <w:tcW w:w="1392" w:type="pct"/>
          </w:tcPr>
          <w:p w14:paraId="568D9801" w14:textId="2ECDA161" w:rsidR="00BA0A22" w:rsidRPr="001F2E06" w:rsidRDefault="00BA0A22" w:rsidP="002D06BC">
            <w:r w:rsidRPr="001F2E06">
              <w:rPr>
                <w:rFonts w:eastAsia="Times New Roman"/>
                <w:b/>
                <w:bCs/>
                <w:color w:val="000000"/>
                <w:lang w:eastAsia="es-CL"/>
              </w:rPr>
              <w:t>Número de Hecho Constatado</w:t>
            </w:r>
            <w:r w:rsidRPr="001F2E06">
              <w:rPr>
                <w:rFonts w:eastAsia="Times New Roman"/>
                <w:color w:val="000000"/>
                <w:lang w:eastAsia="es-CL"/>
              </w:rPr>
              <w:t xml:space="preserve">: </w:t>
            </w:r>
            <w:r w:rsidRPr="001F2E06">
              <w:rPr>
                <w:b/>
              </w:rPr>
              <w:t>1</w:t>
            </w:r>
            <w:r w:rsidR="002D06BC" w:rsidRPr="001F2E06">
              <w:rPr>
                <w:b/>
              </w:rPr>
              <w:t>0</w:t>
            </w:r>
          </w:p>
        </w:tc>
        <w:tc>
          <w:tcPr>
            <w:tcW w:w="3608" w:type="pct"/>
          </w:tcPr>
          <w:p w14:paraId="110D4099" w14:textId="3A81025D" w:rsidR="00BA0A22" w:rsidRPr="001F2E06" w:rsidRDefault="00BA0A22" w:rsidP="0061291E">
            <w:r w:rsidRPr="001F2E06">
              <w:rPr>
                <w:rFonts w:eastAsia="Times New Roman"/>
                <w:b/>
                <w:bCs/>
                <w:color w:val="000000"/>
                <w:lang w:eastAsia="es-CL"/>
              </w:rPr>
              <w:t>Estación</w:t>
            </w:r>
            <w:r w:rsidRPr="001F2E06">
              <w:rPr>
                <w:rFonts w:eastAsia="Times New Roman"/>
                <w:color w:val="000000"/>
                <w:lang w:eastAsia="es-CL"/>
              </w:rPr>
              <w:t xml:space="preserve">: </w:t>
            </w:r>
            <w:r w:rsidR="0061291E" w:rsidRPr="001F2E06">
              <w:rPr>
                <w:rFonts w:eastAsia="Times New Roman"/>
                <w:color w:val="000000"/>
                <w:lang w:eastAsia="es-CL"/>
              </w:rPr>
              <w:t>No aplica</w:t>
            </w:r>
          </w:p>
        </w:tc>
      </w:tr>
      <w:tr w:rsidR="00BA0A22" w:rsidRPr="001F2E06" w14:paraId="33970B54" w14:textId="77777777" w:rsidTr="00833548">
        <w:trPr>
          <w:trHeight w:val="178"/>
        </w:trPr>
        <w:tc>
          <w:tcPr>
            <w:tcW w:w="5000" w:type="pct"/>
            <w:gridSpan w:val="2"/>
            <w:tcBorders>
              <w:bottom w:val="single" w:sz="4" w:space="0" w:color="auto"/>
            </w:tcBorders>
          </w:tcPr>
          <w:p w14:paraId="2D4E6575" w14:textId="70DD837F" w:rsidR="00BA0A22" w:rsidRPr="001F2E06" w:rsidRDefault="00BA0A22" w:rsidP="00833548">
            <w:r w:rsidRPr="001F2E06">
              <w:rPr>
                <w:b/>
              </w:rPr>
              <w:t xml:space="preserve">Tipo de exigencia según lo indicado en RCA: </w:t>
            </w:r>
            <w:r w:rsidRPr="001F2E06">
              <w:rPr>
                <w:b/>
                <w:bCs/>
                <w:lang w:eastAsia="es-CL"/>
              </w:rPr>
              <w:t>03_Permisos ambientales sectoriales</w:t>
            </w:r>
          </w:p>
        </w:tc>
      </w:tr>
      <w:tr w:rsidR="00BA0A22" w:rsidRPr="001F2E06" w14:paraId="4D82665B" w14:textId="77777777" w:rsidTr="001F2E06">
        <w:trPr>
          <w:trHeight w:val="1488"/>
        </w:trPr>
        <w:tc>
          <w:tcPr>
            <w:tcW w:w="5000" w:type="pct"/>
            <w:gridSpan w:val="2"/>
            <w:tcBorders>
              <w:bottom w:val="single" w:sz="4" w:space="0" w:color="auto"/>
            </w:tcBorders>
          </w:tcPr>
          <w:p w14:paraId="449A567A" w14:textId="77777777" w:rsidR="00BA0A22" w:rsidRPr="001F2E06" w:rsidRDefault="00BA0A22" w:rsidP="00833548">
            <w:pPr>
              <w:rPr>
                <w:rFonts w:eastAsia="Times New Roman"/>
                <w:b/>
                <w:color w:val="000000"/>
                <w:lang w:eastAsia="es-CL"/>
              </w:rPr>
            </w:pPr>
            <w:r w:rsidRPr="001F2E06">
              <w:rPr>
                <w:rFonts w:eastAsia="Times New Roman"/>
                <w:b/>
                <w:bCs/>
                <w:color w:val="000000"/>
                <w:lang w:eastAsia="es-CL"/>
              </w:rPr>
              <w:t>Exigencia</w:t>
            </w:r>
            <w:r w:rsidRPr="001F2E06">
              <w:rPr>
                <w:rFonts w:eastAsia="Times New Roman"/>
                <w:b/>
                <w:color w:val="000000"/>
                <w:lang w:eastAsia="es-CL"/>
              </w:rPr>
              <w:t xml:space="preserve">: </w:t>
            </w:r>
          </w:p>
          <w:p w14:paraId="0ABC4421" w14:textId="0C319840" w:rsidR="00284D4B" w:rsidRPr="001F2E06" w:rsidRDefault="00284D4B" w:rsidP="00284D4B">
            <w:pPr>
              <w:rPr>
                <w:b/>
              </w:rPr>
            </w:pPr>
            <w:r w:rsidRPr="001F2E06">
              <w:rPr>
                <w:b/>
              </w:rPr>
              <w:t xml:space="preserve">Considerando </w:t>
            </w:r>
            <w:r w:rsidR="006143EB" w:rsidRPr="001F2E06">
              <w:rPr>
                <w:b/>
              </w:rPr>
              <w:t>6</w:t>
            </w:r>
            <w:r w:rsidRPr="001F2E06">
              <w:rPr>
                <w:b/>
              </w:rPr>
              <w:t xml:space="preserve"> RCA N°</w:t>
            </w:r>
            <w:r w:rsidR="006143EB" w:rsidRPr="001F2E06">
              <w:rPr>
                <w:b/>
              </w:rPr>
              <w:t>081</w:t>
            </w:r>
            <w:r w:rsidRPr="001F2E06">
              <w:rPr>
                <w:b/>
              </w:rPr>
              <w:t>/201</w:t>
            </w:r>
            <w:r w:rsidR="006143EB" w:rsidRPr="001F2E06">
              <w:rPr>
                <w:b/>
              </w:rPr>
              <w:t>0</w:t>
            </w:r>
          </w:p>
          <w:p w14:paraId="19397D23" w14:textId="3EAB63F5" w:rsidR="00BA0A22" w:rsidRPr="001F2E06" w:rsidRDefault="006143EB" w:rsidP="009A0275">
            <w:r w:rsidRPr="001F2E06">
              <w:t>Que, sobre la base de los antecedentes que constan en el expediente de evaluación, debe indicarse que la ejecución del proyecto "Centro De Cultivo Canal Cockburn, Seno Chasco. Nº Pert: 207123014", requiere de los permisos ambientales sectoriales contemplados en los artículos Nºs 68 y 74 del D.S. Nº95/01 del Ministerio Secretaría General de la Presidencia, Reglamento del Sistema de Evaluación de Impacto Ambiental.</w:t>
            </w:r>
          </w:p>
        </w:tc>
      </w:tr>
      <w:tr w:rsidR="001F2E06" w:rsidRPr="001F2E06" w14:paraId="48A5602A" w14:textId="77777777" w:rsidTr="001F2E06">
        <w:trPr>
          <w:trHeight w:val="996"/>
        </w:trPr>
        <w:tc>
          <w:tcPr>
            <w:tcW w:w="5000" w:type="pct"/>
            <w:gridSpan w:val="2"/>
            <w:tcBorders>
              <w:bottom w:val="single" w:sz="4" w:space="0" w:color="auto"/>
            </w:tcBorders>
          </w:tcPr>
          <w:p w14:paraId="1C351EB1" w14:textId="77777777" w:rsidR="001F2E06" w:rsidRPr="001F2E06" w:rsidRDefault="001F2E06" w:rsidP="00D87722">
            <w:pPr>
              <w:rPr>
                <w:rFonts w:eastAsia="Times New Roman"/>
                <w:b/>
                <w:bCs/>
                <w:color w:val="000000"/>
                <w:lang w:eastAsia="es-CL"/>
              </w:rPr>
            </w:pPr>
            <w:r w:rsidRPr="001F2E06">
              <w:rPr>
                <w:rFonts w:eastAsia="Times New Roman"/>
                <w:b/>
                <w:bCs/>
                <w:color w:val="000000"/>
                <w:lang w:eastAsia="es-CL"/>
              </w:rPr>
              <w:t xml:space="preserve">Documentación entregada: </w:t>
            </w:r>
          </w:p>
          <w:p w14:paraId="156E6F02" w14:textId="0C21B839" w:rsidR="001F2E06" w:rsidRPr="001F2E06" w:rsidRDefault="001F2E06" w:rsidP="001F2E06">
            <w:pPr>
              <w:pStyle w:val="Prrafodelista"/>
              <w:numPr>
                <w:ilvl w:val="0"/>
                <w:numId w:val="46"/>
              </w:numPr>
              <w:ind w:left="142" w:hanging="142"/>
              <w:rPr>
                <w:rFonts w:eastAsia="Times New Roman"/>
                <w:b/>
                <w:bCs/>
                <w:color w:val="000000"/>
                <w:lang w:eastAsia="es-CL"/>
              </w:rPr>
            </w:pPr>
            <w:r w:rsidRPr="001F2E06">
              <w:rPr>
                <w:rFonts w:cstheme="minorHAnsi"/>
                <w:lang w:val="es-ES" w:eastAsia="es-ES"/>
              </w:rPr>
              <w:t>Carta de</w:t>
            </w:r>
            <w:r w:rsidRPr="001F2E06">
              <w:rPr>
                <w:rFonts w:ascii="Calibri" w:eastAsia="Times New Roman" w:hAnsi="Calibri"/>
                <w:color w:val="000000"/>
                <w:lang w:eastAsia="es-CL"/>
              </w:rPr>
              <w:t xml:space="preserve"> fecha 12/05/14, a través de la cual el titular</w:t>
            </w:r>
            <w:r w:rsidRPr="001F2E06">
              <w:rPr>
                <w:rFonts w:cstheme="minorHAnsi"/>
                <w:lang w:val="es-ES" w:eastAsia="es-ES"/>
              </w:rPr>
              <w:t xml:space="preserve"> envía copia digital de Carta recepcionada por la Gobernación Marítima de Punta Arenas con fecha 23/05/14, a través de la cual se solicita a la Autoridad Marítima la obtención de los permisos ambientales sectoriales (PAS) asociados al artículo 68 del D.S. MINSEGPRES N°95/01 para diversos centros de cultivo, entre los cuales se encuentra el centro inspeccionado (Ver Anexo 4).</w:t>
            </w:r>
          </w:p>
        </w:tc>
      </w:tr>
      <w:tr w:rsidR="001F2E06" w:rsidRPr="001F2E06" w14:paraId="005B0D80" w14:textId="77777777" w:rsidTr="00C81131">
        <w:trPr>
          <w:trHeight w:val="335"/>
        </w:trPr>
        <w:tc>
          <w:tcPr>
            <w:tcW w:w="5000" w:type="pct"/>
            <w:gridSpan w:val="2"/>
          </w:tcPr>
          <w:p w14:paraId="4F4E0D24" w14:textId="07848484" w:rsidR="001F2E06" w:rsidRPr="001F2E06" w:rsidRDefault="001F2E06" w:rsidP="00834A18">
            <w:pPr>
              <w:rPr>
                <w:rFonts w:cstheme="minorHAnsi"/>
                <w:lang w:val="es-ES" w:eastAsia="es-ES"/>
              </w:rPr>
            </w:pPr>
            <w:r w:rsidRPr="001F2E06">
              <w:rPr>
                <w:b/>
              </w:rPr>
              <w:t>Resultado (s) examen de Información:</w:t>
            </w:r>
          </w:p>
        </w:tc>
      </w:tr>
      <w:tr w:rsidR="001F2E06" w:rsidRPr="0025129B" w14:paraId="25C6A190" w14:textId="77777777" w:rsidTr="00833548">
        <w:trPr>
          <w:trHeight w:val="627"/>
        </w:trPr>
        <w:tc>
          <w:tcPr>
            <w:tcW w:w="5000" w:type="pct"/>
            <w:gridSpan w:val="2"/>
          </w:tcPr>
          <w:p w14:paraId="04A5173C" w14:textId="77777777" w:rsidR="001F2E06" w:rsidRPr="001F2E06" w:rsidRDefault="001F2E06" w:rsidP="00C81131">
            <w:pPr>
              <w:pStyle w:val="Prrafodelista"/>
              <w:numPr>
                <w:ilvl w:val="0"/>
                <w:numId w:val="16"/>
              </w:numPr>
              <w:ind w:left="284" w:hanging="284"/>
              <w:rPr>
                <w:rFonts w:ascii="Calibri" w:eastAsia="Times New Roman" w:hAnsi="Calibri"/>
                <w:color w:val="000000"/>
                <w:lang w:eastAsia="es-CL"/>
              </w:rPr>
            </w:pPr>
            <w:r w:rsidRPr="001F2E06">
              <w:rPr>
                <w:rFonts w:ascii="Calibri" w:eastAsia="Times New Roman" w:hAnsi="Calibri"/>
                <w:color w:val="000000"/>
                <w:lang w:eastAsia="es-CL"/>
              </w:rPr>
              <w:t xml:space="preserve">Como resultado del examen de la información remitida, </w:t>
            </w:r>
            <w:r w:rsidRPr="001F2E06">
              <w:rPr>
                <w:rFonts w:cstheme="minorHAnsi"/>
              </w:rPr>
              <w:t xml:space="preserve">se certifica que el titular no cuenta con el PAS asociado al artículo 68 del D.S. MINSEGPRES N°95/01 </w:t>
            </w:r>
            <w:r w:rsidRPr="001F2E06">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Asimismo se constata que sólo se dio inicio a la tramitación vinculada a la obtención del permiso antes indicado, en forma posterior a la inspección ambiental realizada por la Superintendencia del Medio Ambiente el 06/05/14.</w:t>
            </w:r>
          </w:p>
          <w:p w14:paraId="133650CE" w14:textId="0547BC2F" w:rsidR="001F2E06" w:rsidRPr="001F2E06" w:rsidRDefault="001F2E06" w:rsidP="001F2E06">
            <w:pPr>
              <w:pStyle w:val="Prrafodelista"/>
              <w:ind w:left="284"/>
              <w:rPr>
                <w:rFonts w:ascii="Calibri" w:eastAsia="Times New Roman" w:hAnsi="Calibri"/>
                <w:color w:val="000000"/>
                <w:lang w:eastAsia="es-CL"/>
              </w:rPr>
            </w:pPr>
          </w:p>
        </w:tc>
      </w:tr>
    </w:tbl>
    <w:p w14:paraId="1904BEFE" w14:textId="77777777" w:rsidR="00B8206B" w:rsidRDefault="00B8206B" w:rsidP="00A83D8B"/>
    <w:p w14:paraId="6F4652C5" w14:textId="77777777" w:rsidR="002F1776" w:rsidRDefault="002F1776" w:rsidP="00A83D8B"/>
    <w:p w14:paraId="77E24A5F" w14:textId="77777777" w:rsidR="002F1776" w:rsidRDefault="002F1776" w:rsidP="00A83D8B"/>
    <w:p w14:paraId="3F4C13A0" w14:textId="77777777" w:rsidR="002F1776" w:rsidRDefault="002F1776" w:rsidP="00A83D8B"/>
    <w:p w14:paraId="6499B75E" w14:textId="77777777" w:rsidR="002F1776" w:rsidRDefault="002F1776" w:rsidP="00A83D8B"/>
    <w:p w14:paraId="781C6D9B" w14:textId="77777777" w:rsidR="002F1776" w:rsidRDefault="002F1776" w:rsidP="00A83D8B"/>
    <w:p w14:paraId="0F5A1979" w14:textId="77777777" w:rsidR="002A02F7" w:rsidRDefault="002A02F7" w:rsidP="002A02F7"/>
    <w:p w14:paraId="36FB882B" w14:textId="77777777" w:rsidR="002A02F7" w:rsidRDefault="002A02F7" w:rsidP="002A02F7"/>
    <w:p w14:paraId="6AA3B6E8" w14:textId="77777777" w:rsidR="002A02F7" w:rsidRDefault="002A02F7" w:rsidP="002A02F7"/>
    <w:p w14:paraId="25ACC198" w14:textId="77777777" w:rsidR="002A02F7" w:rsidRDefault="002A02F7" w:rsidP="002A02F7"/>
    <w:p w14:paraId="6F8B997D" w14:textId="77777777" w:rsidR="002A02F7" w:rsidRDefault="002A02F7" w:rsidP="002A02F7"/>
    <w:p w14:paraId="598C563B" w14:textId="77777777" w:rsidR="002A02F7" w:rsidRDefault="002A02F7" w:rsidP="002A02F7"/>
    <w:p w14:paraId="4C7918EF" w14:textId="77777777" w:rsidR="001F2E06" w:rsidRDefault="001F2E06" w:rsidP="002A02F7"/>
    <w:p w14:paraId="5CBE753E" w14:textId="77777777" w:rsidR="001F2E06" w:rsidRDefault="001F2E06" w:rsidP="002A02F7"/>
    <w:p w14:paraId="11A4C55C" w14:textId="77777777" w:rsidR="001F2E06" w:rsidRDefault="001F2E06" w:rsidP="002A02F7"/>
    <w:p w14:paraId="77D4FF28" w14:textId="77777777" w:rsidR="002A02F7" w:rsidRDefault="002A02F7" w:rsidP="002A02F7"/>
    <w:p w14:paraId="0E8FE019" w14:textId="06243B17" w:rsidR="002A02F7" w:rsidRPr="003173E8" w:rsidRDefault="002A02F7" w:rsidP="002A02F7">
      <w:pPr>
        <w:pStyle w:val="Ttulo2"/>
      </w:pPr>
      <w:bookmarkStart w:id="156" w:name="_Toc391375202"/>
      <w:r w:rsidRPr="003173E8">
        <w:lastRenderedPageBreak/>
        <w:t>Manejo de Residuos.</w:t>
      </w:r>
      <w:bookmarkEnd w:id="156"/>
    </w:p>
    <w:p w14:paraId="75A5D90D" w14:textId="77777777" w:rsidR="002F1776" w:rsidRDefault="002F1776" w:rsidP="00A83D8B"/>
    <w:tbl>
      <w:tblPr>
        <w:tblStyle w:val="Tablaconcuadrcula"/>
        <w:tblW w:w="5000" w:type="pct"/>
        <w:tblLook w:val="04A0" w:firstRow="1" w:lastRow="0" w:firstColumn="1" w:lastColumn="0" w:noHBand="0" w:noVBand="1"/>
      </w:tblPr>
      <w:tblGrid>
        <w:gridCol w:w="3830"/>
        <w:gridCol w:w="9958"/>
      </w:tblGrid>
      <w:tr w:rsidR="00B2142E" w:rsidRPr="0025129B" w14:paraId="66DC3CB9" w14:textId="77777777" w:rsidTr="00833548">
        <w:trPr>
          <w:trHeight w:val="142"/>
        </w:trPr>
        <w:tc>
          <w:tcPr>
            <w:tcW w:w="1389" w:type="pct"/>
          </w:tcPr>
          <w:p w14:paraId="43F1606A" w14:textId="2E735C94" w:rsidR="00B2142E" w:rsidRPr="0025129B" w:rsidRDefault="00B2142E" w:rsidP="002D06B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2D06BC">
              <w:rPr>
                <w:b/>
              </w:rPr>
              <w:t>1</w:t>
            </w:r>
          </w:p>
        </w:tc>
        <w:tc>
          <w:tcPr>
            <w:tcW w:w="3611" w:type="pct"/>
          </w:tcPr>
          <w:p w14:paraId="1E0CA9D6" w14:textId="2707AA89" w:rsidR="00B2142E" w:rsidRPr="0025129B" w:rsidRDefault="00B2142E" w:rsidP="003173E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7A78B3" w:rsidRPr="003173E8">
              <w:rPr>
                <w:rFonts w:eastAsia="Times New Roman"/>
                <w:color w:val="000000"/>
                <w:lang w:eastAsia="es-CL"/>
              </w:rPr>
              <w:t>8</w:t>
            </w:r>
          </w:p>
        </w:tc>
      </w:tr>
      <w:tr w:rsidR="00B2142E" w:rsidRPr="0025129B" w14:paraId="219535D7" w14:textId="77777777" w:rsidTr="00833548">
        <w:trPr>
          <w:trHeight w:val="180"/>
        </w:trPr>
        <w:tc>
          <w:tcPr>
            <w:tcW w:w="5000" w:type="pct"/>
            <w:gridSpan w:val="2"/>
            <w:tcBorders>
              <w:bottom w:val="single" w:sz="4" w:space="0" w:color="auto"/>
            </w:tcBorders>
            <w:vAlign w:val="center"/>
          </w:tcPr>
          <w:p w14:paraId="2A127813" w14:textId="509A5956" w:rsidR="00B2142E" w:rsidRPr="0025129B" w:rsidRDefault="00B2142E" w:rsidP="00B2142E">
            <w:pPr>
              <w:jc w:val="left"/>
              <w:rPr>
                <w:b/>
              </w:rPr>
            </w:pPr>
            <w:r w:rsidRPr="0025129B">
              <w:rPr>
                <w:b/>
              </w:rPr>
              <w:t xml:space="preserve">Tipo de exigencia según lo indicado en RCA: </w:t>
            </w:r>
            <w:r w:rsidR="00EC70AF" w:rsidRPr="003828F1">
              <w:rPr>
                <w:b/>
                <w:bCs/>
                <w:lang w:eastAsia="es-CL"/>
              </w:rPr>
              <w:t>01_Descripción del proyecto o actividad</w:t>
            </w:r>
          </w:p>
        </w:tc>
      </w:tr>
      <w:tr w:rsidR="00B2142E" w:rsidRPr="0025129B" w14:paraId="5FD2EA1C" w14:textId="77777777" w:rsidTr="00833548">
        <w:trPr>
          <w:trHeight w:val="400"/>
        </w:trPr>
        <w:tc>
          <w:tcPr>
            <w:tcW w:w="5000" w:type="pct"/>
            <w:gridSpan w:val="2"/>
            <w:tcBorders>
              <w:bottom w:val="single" w:sz="4" w:space="0" w:color="auto"/>
            </w:tcBorders>
          </w:tcPr>
          <w:p w14:paraId="743F30C6"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73F1A8F" w14:textId="315E3BC3" w:rsidR="00B2142E" w:rsidRPr="00D01BC4" w:rsidRDefault="00B2142E" w:rsidP="00833548">
            <w:pPr>
              <w:rPr>
                <w:b/>
              </w:rPr>
            </w:pPr>
            <w:r w:rsidRPr="00D01BC4">
              <w:rPr>
                <w:b/>
              </w:rPr>
              <w:t xml:space="preserve">Considerando </w:t>
            </w:r>
            <w:r w:rsidR="00EC70AF">
              <w:rPr>
                <w:b/>
              </w:rPr>
              <w:t>3.2</w:t>
            </w:r>
            <w:r w:rsidRPr="00D01BC4">
              <w:rPr>
                <w:b/>
              </w:rPr>
              <w:t xml:space="preserve"> RCA N°</w:t>
            </w:r>
            <w:r w:rsidR="00D01BC4" w:rsidRPr="00D01BC4">
              <w:rPr>
                <w:b/>
              </w:rPr>
              <w:t>081</w:t>
            </w:r>
            <w:r w:rsidRPr="00D01BC4">
              <w:rPr>
                <w:b/>
              </w:rPr>
              <w:t>/20</w:t>
            </w:r>
            <w:r w:rsidR="00407673" w:rsidRPr="00D01BC4">
              <w:rPr>
                <w:b/>
              </w:rPr>
              <w:t>1</w:t>
            </w:r>
            <w:r w:rsidR="00D01BC4" w:rsidRPr="00D01BC4">
              <w:rPr>
                <w:b/>
              </w:rPr>
              <w:t>0</w:t>
            </w:r>
          </w:p>
          <w:p w14:paraId="2ABE9E77" w14:textId="77777777" w:rsidR="00D01BC4" w:rsidRDefault="00EC70AF" w:rsidP="00D01BC4">
            <w:pPr>
              <w:rPr>
                <w:spacing w:val="1"/>
              </w:rPr>
            </w:pPr>
            <w:r w:rsidRPr="00EC70AF">
              <w:rPr>
                <w:spacing w:val="1"/>
              </w:rPr>
              <w:t>[…] El proyecto no contempla instalaciones en tierra […]</w:t>
            </w:r>
          </w:p>
          <w:p w14:paraId="17B397CA" w14:textId="4A3D3F9F" w:rsidR="00EC70AF" w:rsidRPr="00B8206B" w:rsidRDefault="00EC70AF" w:rsidP="00D01BC4">
            <w:pPr>
              <w:rPr>
                <w:rFonts w:eastAsia="Times New Roman"/>
                <w:b/>
                <w:color w:val="000000"/>
                <w:lang w:eastAsia="es-CL"/>
              </w:rPr>
            </w:pPr>
          </w:p>
        </w:tc>
      </w:tr>
      <w:tr w:rsidR="00B2142E" w:rsidRPr="0025129B" w14:paraId="059B2A24" w14:textId="77777777" w:rsidTr="00833548">
        <w:trPr>
          <w:trHeight w:val="212"/>
        </w:trPr>
        <w:tc>
          <w:tcPr>
            <w:tcW w:w="5000" w:type="pct"/>
            <w:gridSpan w:val="2"/>
            <w:tcBorders>
              <w:bottom w:val="single" w:sz="4" w:space="0" w:color="auto"/>
            </w:tcBorders>
          </w:tcPr>
          <w:p w14:paraId="396C2A2F" w14:textId="7C9C91F1" w:rsidR="00B2142E" w:rsidRPr="0025129B" w:rsidRDefault="00B2142E" w:rsidP="00B2142E">
            <w:pPr>
              <w:rPr>
                <w:rFonts w:eastAsia="Times New Roman"/>
                <w:b/>
                <w:bCs/>
                <w:color w:val="000000"/>
                <w:lang w:eastAsia="es-CL"/>
              </w:rPr>
            </w:pPr>
            <w:r w:rsidRPr="0025129B">
              <w:rPr>
                <w:b/>
              </w:rPr>
              <w:t xml:space="preserve">Tipo de exigencia según lo indicado en RCA: </w:t>
            </w:r>
            <w:r w:rsidR="00EC70AF" w:rsidRPr="00B8206B">
              <w:rPr>
                <w:b/>
                <w:bCs/>
                <w:lang w:eastAsia="es-CL"/>
              </w:rPr>
              <w:t>02_Normativa ambiental aplicable</w:t>
            </w:r>
          </w:p>
        </w:tc>
      </w:tr>
      <w:tr w:rsidR="00B2142E" w:rsidRPr="0025129B" w14:paraId="04CC109E" w14:textId="77777777" w:rsidTr="00833548">
        <w:trPr>
          <w:trHeight w:val="400"/>
        </w:trPr>
        <w:tc>
          <w:tcPr>
            <w:tcW w:w="5000" w:type="pct"/>
            <w:gridSpan w:val="2"/>
            <w:tcBorders>
              <w:bottom w:val="single" w:sz="4" w:space="0" w:color="auto"/>
            </w:tcBorders>
          </w:tcPr>
          <w:p w14:paraId="2CAC4B1F"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C19D8D7" w14:textId="77777777" w:rsidR="00EC70AF" w:rsidRPr="00D01BC4" w:rsidRDefault="00EC70AF" w:rsidP="00EC70AF">
            <w:pPr>
              <w:rPr>
                <w:b/>
              </w:rPr>
            </w:pPr>
            <w:r w:rsidRPr="00D01BC4">
              <w:rPr>
                <w:b/>
              </w:rPr>
              <w:t>Considerando 5.1.1.2 RCA N°081/2010</w:t>
            </w:r>
          </w:p>
          <w:p w14:paraId="66A0A5AA" w14:textId="77777777" w:rsidR="00EC70AF" w:rsidRPr="00D01BC4" w:rsidRDefault="00EC70AF" w:rsidP="00EC70AF">
            <w:pPr>
              <w:rPr>
                <w:spacing w:val="1"/>
              </w:rPr>
            </w:pPr>
            <w:r w:rsidRPr="00D01BC4">
              <w:rPr>
                <w:spacing w:val="1"/>
              </w:rPr>
              <w:t>D.S. N° 320/2001 - Reglamento ambiental de la Acuicultura</w:t>
            </w:r>
          </w:p>
          <w:p w14:paraId="3C006ABC" w14:textId="77777777" w:rsidR="00EC70AF" w:rsidRDefault="00EC70AF" w:rsidP="00EC70AF">
            <w:pPr>
              <w:rPr>
                <w:spacing w:val="1"/>
              </w:rPr>
            </w:pPr>
            <w:r w:rsidRPr="00D01BC4">
              <w:rPr>
                <w:spacing w:val="1"/>
              </w:rPr>
              <w:t>Mantener la limpieza del área y terrenos aledaños al, centro de cultivo de todo residuo generado por éste. […]</w:t>
            </w:r>
          </w:p>
          <w:p w14:paraId="7FEB669A" w14:textId="383313EB" w:rsidR="00B2142E" w:rsidRPr="00B8206B" w:rsidRDefault="00B2142E" w:rsidP="00241CDA">
            <w:pPr>
              <w:rPr>
                <w:rFonts w:eastAsia="Times New Roman"/>
                <w:color w:val="000000"/>
                <w:lang w:eastAsia="es-CL"/>
              </w:rPr>
            </w:pPr>
          </w:p>
        </w:tc>
      </w:tr>
      <w:tr w:rsidR="00B2142E" w:rsidRPr="0025129B" w14:paraId="3B51802A" w14:textId="77777777" w:rsidTr="00833548">
        <w:trPr>
          <w:trHeight w:val="337"/>
        </w:trPr>
        <w:tc>
          <w:tcPr>
            <w:tcW w:w="5000" w:type="pct"/>
            <w:gridSpan w:val="2"/>
          </w:tcPr>
          <w:p w14:paraId="23A63BD1" w14:textId="77777777" w:rsidR="00B2142E" w:rsidRPr="0025129B" w:rsidRDefault="00B2142E"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2142E" w:rsidRPr="0025129B" w14:paraId="5843CF76" w14:textId="77777777" w:rsidTr="00833548">
        <w:trPr>
          <w:trHeight w:val="627"/>
        </w:trPr>
        <w:tc>
          <w:tcPr>
            <w:tcW w:w="5000" w:type="pct"/>
            <w:gridSpan w:val="2"/>
          </w:tcPr>
          <w:p w14:paraId="631B9CA3" w14:textId="1A989710" w:rsidR="002934D6" w:rsidRPr="00CB76A2" w:rsidRDefault="0066306E" w:rsidP="007F2F26">
            <w:pPr>
              <w:pStyle w:val="Prrafodelista"/>
              <w:numPr>
                <w:ilvl w:val="0"/>
                <w:numId w:val="24"/>
              </w:numPr>
              <w:ind w:left="284" w:hanging="284"/>
              <w:rPr>
                <w:rFonts w:ascii="Calibri" w:eastAsia="Times New Roman" w:hAnsi="Calibri"/>
                <w:color w:val="000000"/>
                <w:lang w:eastAsia="es-CL"/>
              </w:rPr>
            </w:pPr>
            <w:r w:rsidRPr="00BD7DC7">
              <w:rPr>
                <w:rFonts w:ascii="Calibri" w:eastAsia="Times New Roman" w:hAnsi="Calibri"/>
                <w:color w:val="000000"/>
                <w:lang w:eastAsia="es-CL"/>
              </w:rPr>
              <w:t>D</w:t>
            </w:r>
            <w:r w:rsidRPr="00BD7DC7">
              <w:rPr>
                <w:rFonts w:cstheme="minorHAnsi"/>
                <w:lang w:val="es-ES" w:eastAsia="es-ES"/>
              </w:rPr>
              <w:t xml:space="preserve">urante la inspección ambiental realizada el día </w:t>
            </w:r>
            <w:r w:rsidR="00A5488B" w:rsidRPr="00BD7DC7">
              <w:rPr>
                <w:rFonts w:cstheme="minorHAnsi"/>
                <w:lang w:val="es-ES" w:eastAsia="es-ES"/>
              </w:rPr>
              <w:t xml:space="preserve">6 </w:t>
            </w:r>
            <w:r w:rsidRPr="00BD7DC7">
              <w:rPr>
                <w:rFonts w:cstheme="minorHAnsi"/>
                <w:lang w:val="es-ES" w:eastAsia="es-ES"/>
              </w:rPr>
              <w:t xml:space="preserve">de </w:t>
            </w:r>
            <w:r w:rsidR="00A5488B" w:rsidRPr="00CB76A2">
              <w:rPr>
                <w:rFonts w:cstheme="minorHAnsi"/>
                <w:lang w:val="es-ES" w:eastAsia="es-ES"/>
              </w:rPr>
              <w:t xml:space="preserve">mayo </w:t>
            </w:r>
            <w:r w:rsidRPr="00CB76A2">
              <w:rPr>
                <w:rFonts w:cstheme="minorHAnsi"/>
                <w:lang w:val="es-ES" w:eastAsia="es-ES"/>
              </w:rPr>
              <w:t>de 201</w:t>
            </w:r>
            <w:r w:rsidR="00815470" w:rsidRPr="00CB76A2">
              <w:rPr>
                <w:rFonts w:cstheme="minorHAnsi"/>
                <w:lang w:val="es-ES" w:eastAsia="es-ES"/>
              </w:rPr>
              <w:t>4</w:t>
            </w:r>
            <w:r w:rsidR="007F2F26" w:rsidRPr="00CB76A2">
              <w:rPr>
                <w:rFonts w:cstheme="minorHAnsi"/>
                <w:lang w:val="es-ES" w:eastAsia="es-ES"/>
              </w:rPr>
              <w:t xml:space="preserve">, se </w:t>
            </w:r>
            <w:r w:rsidR="002934D6" w:rsidRPr="00CB76A2">
              <w:rPr>
                <w:rFonts w:cstheme="minorHAnsi"/>
                <w:lang w:val="es-ES" w:eastAsia="es-ES"/>
              </w:rPr>
              <w:t>observó lo siguiente:</w:t>
            </w:r>
          </w:p>
          <w:p w14:paraId="6B7B62A3" w14:textId="5EB3D0D7" w:rsidR="00BD7DC7" w:rsidRPr="00CB76A2" w:rsidRDefault="00BD7DC7" w:rsidP="002934D6">
            <w:pPr>
              <w:pStyle w:val="Prrafodelista"/>
              <w:numPr>
                <w:ilvl w:val="0"/>
                <w:numId w:val="7"/>
              </w:numPr>
              <w:ind w:left="567" w:hanging="283"/>
              <w:rPr>
                <w:rFonts w:ascii="Calibri" w:eastAsia="Times New Roman" w:hAnsi="Calibri"/>
                <w:color w:val="000000"/>
                <w:lang w:eastAsia="es-CL"/>
              </w:rPr>
            </w:pPr>
            <w:r w:rsidRPr="00CB76A2">
              <w:rPr>
                <w:rFonts w:cstheme="minorHAnsi"/>
                <w:lang w:val="es-ES" w:eastAsia="es-ES"/>
              </w:rPr>
              <w:t>El centro no cuenta con instalaciones en tierra, a excepción de una antena de telecomunicaciones que se encuentra ubicada al interior del Parque Nacional Alberto De Agostini (Ver Fotografía 13).</w:t>
            </w:r>
          </w:p>
          <w:p w14:paraId="5D18C709" w14:textId="77777777" w:rsidR="00CB76A2" w:rsidRPr="00CB76A2" w:rsidRDefault="00CB76A2" w:rsidP="002934D6">
            <w:pPr>
              <w:pStyle w:val="Prrafodelista"/>
              <w:numPr>
                <w:ilvl w:val="0"/>
                <w:numId w:val="7"/>
              </w:numPr>
              <w:ind w:left="567" w:hanging="283"/>
              <w:rPr>
                <w:rFonts w:ascii="Calibri" w:eastAsia="Times New Roman" w:hAnsi="Calibri"/>
                <w:color w:val="000000"/>
                <w:lang w:eastAsia="es-CL"/>
              </w:rPr>
            </w:pPr>
            <w:r w:rsidRPr="00CB76A2">
              <w:rPr>
                <w:rFonts w:cstheme="minorHAnsi"/>
                <w:lang w:val="es-ES" w:eastAsia="es-ES"/>
              </w:rPr>
              <w:t>No existe evidencia de tala de especies arbóreas en el borde costero adyacente al centro.</w:t>
            </w:r>
          </w:p>
          <w:p w14:paraId="424E6D2D" w14:textId="727E3A4A" w:rsidR="00CB76A2" w:rsidRPr="00B0486F" w:rsidRDefault="00CB76A2" w:rsidP="002934D6">
            <w:pPr>
              <w:pStyle w:val="Prrafodelista"/>
              <w:numPr>
                <w:ilvl w:val="0"/>
                <w:numId w:val="7"/>
              </w:numPr>
              <w:ind w:left="567" w:hanging="283"/>
              <w:rPr>
                <w:rFonts w:ascii="Calibri" w:eastAsia="Times New Roman" w:hAnsi="Calibri"/>
                <w:color w:val="000000"/>
                <w:lang w:eastAsia="es-CL"/>
              </w:rPr>
            </w:pPr>
            <w:r w:rsidRPr="00CB76A2">
              <w:rPr>
                <w:rFonts w:cstheme="minorHAnsi"/>
                <w:lang w:eastAsia="es-ES"/>
              </w:rPr>
              <w:t>En el lado sur del Seno Chasco adyacente al centro se constató la presencia de residuos correspondientes a trozos de plumavit</w:t>
            </w:r>
            <w:r w:rsidRPr="00B0486F">
              <w:rPr>
                <w:rFonts w:cstheme="minorHAnsi"/>
                <w:lang w:eastAsia="es-ES"/>
              </w:rPr>
              <w:t xml:space="preserve"> (Ver Fotografías 14</w:t>
            </w:r>
            <w:r w:rsidR="00E505F2" w:rsidRPr="00B0486F">
              <w:rPr>
                <w:rFonts w:cstheme="minorHAnsi"/>
                <w:lang w:eastAsia="es-ES"/>
              </w:rPr>
              <w:t xml:space="preserve"> y </w:t>
            </w:r>
            <w:r w:rsidRPr="00B0486F">
              <w:rPr>
                <w:rFonts w:cstheme="minorHAnsi"/>
                <w:lang w:eastAsia="es-ES"/>
              </w:rPr>
              <w:t>15).</w:t>
            </w:r>
          </w:p>
          <w:p w14:paraId="33C439E9" w14:textId="2469C59E" w:rsidR="002A0833" w:rsidRPr="00B0486F" w:rsidRDefault="002A0833" w:rsidP="002934D6">
            <w:pPr>
              <w:pStyle w:val="Prrafodelista"/>
              <w:numPr>
                <w:ilvl w:val="0"/>
                <w:numId w:val="7"/>
              </w:numPr>
              <w:ind w:left="567" w:hanging="283"/>
              <w:rPr>
                <w:rFonts w:ascii="Calibri" w:eastAsia="Times New Roman" w:hAnsi="Calibri"/>
                <w:color w:val="000000"/>
                <w:lang w:eastAsia="es-CL"/>
              </w:rPr>
            </w:pPr>
            <w:r w:rsidRPr="00B0486F">
              <w:rPr>
                <w:rFonts w:cstheme="minorHAnsi"/>
                <w:lang w:eastAsia="es-ES"/>
              </w:rPr>
              <w:t>Según los últimos registros disponibles en el centro al momento de la inspección, la última limpieza de playas se efectuó con fecha 13/03/14.</w:t>
            </w:r>
          </w:p>
          <w:p w14:paraId="15A78FC9" w14:textId="69FEE04C" w:rsidR="008F4ED7" w:rsidRPr="00431781" w:rsidRDefault="008F4ED7" w:rsidP="00431781">
            <w:pPr>
              <w:rPr>
                <w:rFonts w:ascii="Calibri" w:eastAsia="Times New Roman" w:hAnsi="Calibri"/>
                <w:color w:val="000000"/>
                <w:lang w:eastAsia="es-CL"/>
              </w:rPr>
            </w:pPr>
          </w:p>
        </w:tc>
      </w:tr>
    </w:tbl>
    <w:p w14:paraId="7D053182" w14:textId="77777777" w:rsidR="000A4BAB" w:rsidRDefault="000A4BAB" w:rsidP="00A83D8B"/>
    <w:p w14:paraId="07278415" w14:textId="77777777" w:rsidR="00EC70AF" w:rsidRDefault="00EC70AF" w:rsidP="00A83D8B"/>
    <w:p w14:paraId="1202BDBF" w14:textId="77777777" w:rsidR="00EC70AF" w:rsidRDefault="00EC70AF" w:rsidP="00A83D8B"/>
    <w:p w14:paraId="0E3610FF" w14:textId="77777777" w:rsidR="00EC70AF" w:rsidRDefault="00EC70AF" w:rsidP="00A83D8B"/>
    <w:p w14:paraId="272A139E" w14:textId="77777777" w:rsidR="006E0DA3" w:rsidRDefault="006E0DA3" w:rsidP="00A83D8B"/>
    <w:p w14:paraId="04B9A3FF" w14:textId="77777777" w:rsidR="00964DF2" w:rsidRDefault="00964DF2" w:rsidP="00A83D8B"/>
    <w:p w14:paraId="60D52E39" w14:textId="77777777" w:rsidR="00964DF2" w:rsidRDefault="00964DF2" w:rsidP="00A83D8B"/>
    <w:p w14:paraId="6D5B3093" w14:textId="77777777" w:rsidR="00964DF2" w:rsidRDefault="00964DF2" w:rsidP="00A83D8B"/>
    <w:p w14:paraId="5E635882" w14:textId="77777777" w:rsidR="00964DF2" w:rsidRDefault="00964DF2" w:rsidP="00A83D8B"/>
    <w:p w14:paraId="24475CA7" w14:textId="77777777" w:rsidR="00964DF2" w:rsidRDefault="00964DF2" w:rsidP="00A83D8B"/>
    <w:p w14:paraId="60BA3BF2" w14:textId="77777777" w:rsidR="00964DF2" w:rsidRDefault="00964DF2" w:rsidP="00A83D8B"/>
    <w:p w14:paraId="143F61F4" w14:textId="77777777" w:rsidR="006E0DA3" w:rsidRDefault="006E0DA3" w:rsidP="00A83D8B"/>
    <w:p w14:paraId="5745AD9F" w14:textId="77777777" w:rsidR="00431781" w:rsidRDefault="00431781" w:rsidP="00A83D8B"/>
    <w:p w14:paraId="27228FE5" w14:textId="77777777" w:rsidR="00431781" w:rsidRDefault="00431781" w:rsidP="00A83D8B"/>
    <w:p w14:paraId="73F70394" w14:textId="77777777" w:rsidR="00431781" w:rsidRDefault="00431781" w:rsidP="00A83D8B"/>
    <w:p w14:paraId="39C7EF6C" w14:textId="77777777" w:rsidR="00B63CEE" w:rsidRDefault="00B63CEE"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964DF2" w14:paraId="5165EBB2" w14:textId="77777777" w:rsidTr="0051793D">
        <w:trPr>
          <w:trHeight w:val="313"/>
          <w:jc w:val="center"/>
        </w:trPr>
        <w:tc>
          <w:tcPr>
            <w:tcW w:w="5000" w:type="pct"/>
            <w:gridSpan w:val="6"/>
            <w:vAlign w:val="center"/>
          </w:tcPr>
          <w:p w14:paraId="308DF7BD" w14:textId="77777777" w:rsidR="00964DF2" w:rsidRDefault="00964DF2" w:rsidP="0051793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964DF2" w14:paraId="252A7E9A" w14:textId="77777777" w:rsidTr="0051793D">
        <w:trPr>
          <w:trHeight w:val="3486"/>
          <w:jc w:val="center"/>
        </w:trPr>
        <w:tc>
          <w:tcPr>
            <w:tcW w:w="2501" w:type="pct"/>
            <w:gridSpan w:val="3"/>
            <w:vAlign w:val="center"/>
          </w:tcPr>
          <w:p w14:paraId="4E0FE3EE" w14:textId="77777777" w:rsidR="00964DF2" w:rsidRDefault="00964DF2" w:rsidP="0051793D">
            <w:pPr>
              <w:jc w:val="center"/>
              <w:rPr>
                <w:rFonts w:ascii="Calibri" w:eastAsia="Times New Roman" w:hAnsi="Calibri"/>
                <w:b/>
                <w:bCs/>
                <w:color w:val="000000"/>
                <w:lang w:eastAsia="es-CL"/>
              </w:rPr>
            </w:pPr>
          </w:p>
          <w:p w14:paraId="52A7FA40" w14:textId="77777777" w:rsidR="00964DF2" w:rsidRDefault="00964DF2" w:rsidP="0051793D">
            <w:pPr>
              <w:jc w:val="center"/>
              <w:rPr>
                <w:rFonts w:ascii="Calibri" w:eastAsia="Times New Roman" w:hAnsi="Calibri"/>
                <w:b/>
                <w:bCs/>
                <w:color w:val="000000"/>
                <w:lang w:eastAsia="es-CL"/>
              </w:rPr>
            </w:pPr>
          </w:p>
          <w:p w14:paraId="11384C75" w14:textId="3A52EC73" w:rsidR="00964DF2" w:rsidRDefault="004F5457" w:rsidP="0051793D">
            <w:pPr>
              <w:jc w:val="center"/>
              <w:rPr>
                <w:rFonts w:ascii="Calibri" w:eastAsia="Times New Roman" w:hAnsi="Calibri"/>
                <w:b/>
                <w:bCs/>
                <w:color w:val="000000"/>
                <w:lang w:eastAsia="es-CL"/>
              </w:rPr>
            </w:pPr>
            <w:r>
              <w:rPr>
                <w:rFonts w:ascii="Calibri" w:eastAsia="Times New Roman" w:hAnsi="Calibri"/>
                <w:noProof/>
                <w:color w:val="000000"/>
                <w:lang w:eastAsia="es-CL"/>
              </w:rPr>
              <mc:AlternateContent>
                <mc:Choice Requires="wps">
                  <w:drawing>
                    <wp:anchor distT="0" distB="0" distL="114300" distR="114300" simplePos="0" relativeHeight="251846656" behindDoc="0" locked="0" layoutInCell="1" allowOverlap="1" wp14:anchorId="4544A10F" wp14:editId="59F30F3E">
                      <wp:simplePos x="0" y="0"/>
                      <wp:positionH relativeFrom="column">
                        <wp:posOffset>1867535</wp:posOffset>
                      </wp:positionH>
                      <wp:positionV relativeFrom="paragraph">
                        <wp:posOffset>1345565</wp:posOffset>
                      </wp:positionV>
                      <wp:extent cx="659130" cy="616585"/>
                      <wp:effectExtent l="19050" t="19050" r="26670" b="12065"/>
                      <wp:wrapNone/>
                      <wp:docPr id="313" name="313 Elipse"/>
                      <wp:cNvGraphicFramePr/>
                      <a:graphic xmlns:a="http://schemas.openxmlformats.org/drawingml/2006/main">
                        <a:graphicData uri="http://schemas.microsoft.com/office/word/2010/wordprocessingShape">
                          <wps:wsp>
                            <wps:cNvSpPr/>
                            <wps:spPr>
                              <a:xfrm>
                                <a:off x="0" y="0"/>
                                <a:ext cx="659130" cy="616585"/>
                              </a:xfrm>
                              <a:prstGeom prst="ellipse">
                                <a:avLst/>
                              </a:prstGeom>
                              <a:noFill/>
                              <a:ln w="349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C25EF" id="313 Elipse" o:spid="_x0000_s1026" style="position:absolute;margin-left:147.05pt;margin-top:105.95pt;width:51.9pt;height:4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" filled="f" strokecolor="yellow" strokeweight="2.75pt">
                      <v:stroke dashstyle="dash"/>
                    </v:oval>
                  </w:pict>
                </mc:Fallback>
              </mc:AlternateContent>
            </w:r>
            <w:r>
              <w:rPr>
                <w:rFonts w:ascii="Calibri" w:eastAsia="Times New Roman" w:hAnsi="Calibri"/>
                <w:noProof/>
                <w:color w:val="000000"/>
                <w:lang w:eastAsia="es-CL"/>
              </w:rPr>
              <w:drawing>
                <wp:inline distT="0" distB="0" distL="0" distR="0" wp14:anchorId="7F542734" wp14:editId="1A45DB6F">
                  <wp:extent cx="4078800" cy="3060000"/>
                  <wp:effectExtent l="0" t="0" r="0" b="7620"/>
                  <wp:docPr id="308" name="Imagen 308" descr="C:\Users\andy.morrison\Documents\Andy\Inspecciones Ambientales\Programa 2014\DFZ-2014-105-XII-RCA-IA\Fotos Cockburn 13 BR\img5621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05-XII-RCA-IA\Fotos Cockburn 13 BR\img5621075.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7D9EADD" w14:textId="77777777" w:rsidR="00964DF2" w:rsidRDefault="00964DF2" w:rsidP="0051793D">
            <w:pPr>
              <w:jc w:val="center"/>
              <w:rPr>
                <w:rFonts w:ascii="Calibri" w:eastAsia="Times New Roman" w:hAnsi="Calibri"/>
                <w:b/>
                <w:bCs/>
                <w:color w:val="000000"/>
                <w:lang w:eastAsia="es-CL"/>
              </w:rPr>
            </w:pPr>
          </w:p>
          <w:p w14:paraId="3E13E944" w14:textId="77777777" w:rsidR="00964DF2" w:rsidRDefault="00964DF2" w:rsidP="0051793D">
            <w:pPr>
              <w:jc w:val="center"/>
              <w:rPr>
                <w:rFonts w:ascii="Calibri" w:eastAsia="Times New Roman" w:hAnsi="Calibri"/>
                <w:b/>
                <w:bCs/>
                <w:color w:val="000000"/>
                <w:lang w:eastAsia="es-CL"/>
              </w:rPr>
            </w:pPr>
          </w:p>
        </w:tc>
        <w:tc>
          <w:tcPr>
            <w:tcW w:w="2499" w:type="pct"/>
            <w:gridSpan w:val="3"/>
            <w:vAlign w:val="center"/>
          </w:tcPr>
          <w:p w14:paraId="1CE8AC66" w14:textId="06BB140C" w:rsidR="00964DF2" w:rsidRDefault="00D01CAA" w:rsidP="0051793D">
            <w:pPr>
              <w:jc w:val="center"/>
              <w:rPr>
                <w:rFonts w:ascii="Calibri" w:eastAsia="Times New Roman" w:hAnsi="Calibri"/>
                <w:b/>
                <w:bCs/>
                <w:color w:val="000000"/>
                <w:lang w:eastAsia="es-CL"/>
              </w:rPr>
            </w:pPr>
            <w:r>
              <w:rPr>
                <w:rFonts w:ascii="Calibri" w:eastAsia="Times New Roman" w:hAnsi="Calibri"/>
                <w:noProof/>
                <w:color w:val="000000"/>
                <w:lang w:eastAsia="es-CL"/>
              </w:rPr>
              <mc:AlternateContent>
                <mc:Choice Requires="wps">
                  <w:drawing>
                    <wp:anchor distT="0" distB="0" distL="114300" distR="114300" simplePos="0" relativeHeight="251848704" behindDoc="0" locked="0" layoutInCell="1" allowOverlap="1" wp14:anchorId="04F1E8C8" wp14:editId="2C198C6B">
                      <wp:simplePos x="0" y="0"/>
                      <wp:positionH relativeFrom="column">
                        <wp:posOffset>1879600</wp:posOffset>
                      </wp:positionH>
                      <wp:positionV relativeFrom="paragraph">
                        <wp:posOffset>1499870</wp:posOffset>
                      </wp:positionV>
                      <wp:extent cx="605155" cy="584200"/>
                      <wp:effectExtent l="19050" t="19050" r="23495" b="25400"/>
                      <wp:wrapNone/>
                      <wp:docPr id="315" name="315 Elipse"/>
                      <wp:cNvGraphicFramePr/>
                      <a:graphic xmlns:a="http://schemas.openxmlformats.org/drawingml/2006/main">
                        <a:graphicData uri="http://schemas.microsoft.com/office/word/2010/wordprocessingShape">
                          <wps:wsp>
                            <wps:cNvSpPr/>
                            <wps:spPr>
                              <a:xfrm>
                                <a:off x="0" y="0"/>
                                <a:ext cx="605155" cy="584200"/>
                              </a:xfrm>
                              <a:prstGeom prst="ellipse">
                                <a:avLst/>
                              </a:prstGeom>
                              <a:noFill/>
                              <a:ln w="349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EEBA5" id="315 Elipse" o:spid="_x0000_s1026" style="position:absolute;margin-left:148pt;margin-top:118.1pt;width:47.65pt;height: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" filled="f" strokecolor="yellow" strokeweight="2.75pt">
                      <v:stroke dashstyle="dash"/>
                    </v:oval>
                  </w:pict>
                </mc:Fallback>
              </mc:AlternateContent>
            </w:r>
            <w:r>
              <w:rPr>
                <w:rFonts w:ascii="Calibri" w:eastAsia="Times New Roman" w:hAnsi="Calibri"/>
                <w:noProof/>
                <w:color w:val="000000"/>
                <w:lang w:eastAsia="es-CL"/>
              </w:rPr>
              <w:drawing>
                <wp:inline distT="0" distB="0" distL="0" distR="0" wp14:anchorId="580A9F1F" wp14:editId="51FCCFBF">
                  <wp:extent cx="4078800" cy="3060000"/>
                  <wp:effectExtent l="0" t="0" r="0" b="7620"/>
                  <wp:docPr id="314" name="Imagen 314" descr="C:\Users\andy.morrison\Documents\Andy\Inspecciones Ambientales\Programa 2014\DFZ-2014-105-XII-RCA-IA\Fotos Cockburn 13 BR\img5611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5-XII-RCA-IA\Fotos Cockburn 13 BR\img5611074.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964DF2" w14:paraId="52FC9655" w14:textId="77777777" w:rsidTr="0051793D">
        <w:trPr>
          <w:trHeight w:val="275"/>
          <w:jc w:val="center"/>
        </w:trPr>
        <w:tc>
          <w:tcPr>
            <w:tcW w:w="1149" w:type="pct"/>
            <w:vAlign w:val="center"/>
          </w:tcPr>
          <w:p w14:paraId="6A47A09A" w14:textId="77777777" w:rsidR="00964DF2" w:rsidRPr="00557733" w:rsidRDefault="00964DF2" w:rsidP="0051793D">
            <w:pPr>
              <w:pStyle w:val="Descripcin"/>
              <w:rPr>
                <w:rFonts w:eastAsia="Times New Roman"/>
                <w:color w:val="000000"/>
                <w:szCs w:val="18"/>
                <w:lang w:eastAsia="es-CL"/>
              </w:rPr>
            </w:pPr>
            <w:r w:rsidRPr="00F75B21">
              <w:t xml:space="preserve">Fotografía </w:t>
            </w:r>
            <w:r w:rsidRPr="00F75B21">
              <w:fldChar w:fldCharType="begin"/>
            </w:r>
            <w:r w:rsidRPr="00F75B21">
              <w:instrText xml:space="preserve"> SEQ Fotografía \* ARABIC </w:instrText>
            </w:r>
            <w:r w:rsidRPr="00F75B21">
              <w:fldChar w:fldCharType="separate"/>
            </w:r>
            <w:r w:rsidRPr="00F75B21">
              <w:rPr>
                <w:noProof/>
              </w:rPr>
              <w:t>13</w:t>
            </w:r>
            <w:r w:rsidRPr="00F75B21">
              <w:fldChar w:fldCharType="end"/>
            </w:r>
            <w:r w:rsidRPr="00F75B21">
              <w:t>.</w:t>
            </w:r>
          </w:p>
        </w:tc>
        <w:tc>
          <w:tcPr>
            <w:tcW w:w="1352" w:type="pct"/>
            <w:gridSpan w:val="2"/>
            <w:vAlign w:val="center"/>
          </w:tcPr>
          <w:p w14:paraId="58E918CC" w14:textId="77777777" w:rsidR="00964DF2" w:rsidRPr="00D778B9" w:rsidRDefault="00964DF2" w:rsidP="0051793D">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016936AF" w14:textId="77777777" w:rsidR="00964DF2" w:rsidRPr="00557733" w:rsidRDefault="00964DF2" w:rsidP="0051793D">
            <w:pPr>
              <w:pStyle w:val="Descripcin"/>
              <w:rPr>
                <w:rFonts w:eastAsia="Times New Roman"/>
                <w:color w:val="000000"/>
                <w:szCs w:val="18"/>
                <w:lang w:eastAsia="es-CL"/>
              </w:rPr>
            </w:pPr>
            <w:r w:rsidRPr="00F75B21">
              <w:t xml:space="preserve">Fotografía </w:t>
            </w:r>
            <w:r w:rsidRPr="00F75B21">
              <w:fldChar w:fldCharType="begin"/>
            </w:r>
            <w:r w:rsidRPr="00F75B21">
              <w:instrText xml:space="preserve"> SEQ Fotografía \* ARABIC </w:instrText>
            </w:r>
            <w:r w:rsidRPr="00F75B21">
              <w:fldChar w:fldCharType="separate"/>
            </w:r>
            <w:r w:rsidRPr="00F75B21">
              <w:rPr>
                <w:noProof/>
              </w:rPr>
              <w:t>14</w:t>
            </w:r>
            <w:r w:rsidRPr="00F75B21">
              <w:fldChar w:fldCharType="end"/>
            </w:r>
            <w:r w:rsidRPr="00F75B21">
              <w:t>.</w:t>
            </w:r>
          </w:p>
        </w:tc>
        <w:tc>
          <w:tcPr>
            <w:tcW w:w="1354" w:type="pct"/>
            <w:gridSpan w:val="2"/>
            <w:vAlign w:val="center"/>
          </w:tcPr>
          <w:p w14:paraId="3C63929E" w14:textId="77777777" w:rsidR="00964DF2" w:rsidRDefault="00964DF2" w:rsidP="0051793D">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964DF2" w:rsidRPr="00557733" w14:paraId="56A733A0" w14:textId="77777777" w:rsidTr="0051793D">
        <w:trPr>
          <w:trHeight w:val="275"/>
          <w:jc w:val="center"/>
        </w:trPr>
        <w:tc>
          <w:tcPr>
            <w:tcW w:w="1149" w:type="pct"/>
            <w:vAlign w:val="center"/>
          </w:tcPr>
          <w:p w14:paraId="3F202581" w14:textId="77777777" w:rsidR="00964DF2" w:rsidRPr="00C95F6C" w:rsidRDefault="00964DF2" w:rsidP="0051793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33" w:type="pct"/>
            <w:vAlign w:val="center"/>
          </w:tcPr>
          <w:p w14:paraId="4F4B8B8C" w14:textId="77777777" w:rsidR="00964DF2" w:rsidRPr="00603FA9" w:rsidRDefault="00964DF2" w:rsidP="0051793D">
            <w:pPr>
              <w:jc w:val="left"/>
              <w:rPr>
                <w:rFonts w:eastAsia="Times New Roman"/>
                <w:color w:val="000000"/>
                <w:sz w:val="18"/>
                <w:szCs w:val="18"/>
                <w:lang w:eastAsia="es-CL"/>
              </w:rPr>
            </w:pPr>
            <w:r w:rsidRPr="00603FA9">
              <w:rPr>
                <w:rFonts w:eastAsia="Times New Roman"/>
                <w:b/>
                <w:color w:val="000000"/>
                <w:sz w:val="18"/>
                <w:szCs w:val="18"/>
                <w:lang w:eastAsia="es-CL"/>
              </w:rPr>
              <w:t>Coordenada Norte:</w:t>
            </w:r>
            <w:r w:rsidRPr="00603FA9">
              <w:rPr>
                <w:rFonts w:eastAsia="Times New Roman"/>
                <w:color w:val="000000"/>
                <w:sz w:val="18"/>
                <w:szCs w:val="18"/>
                <w:lang w:eastAsia="es-CL"/>
              </w:rPr>
              <w:t xml:space="preserve"> </w:t>
            </w:r>
          </w:p>
          <w:p w14:paraId="203550DA" w14:textId="0A469EA1" w:rsidR="00964DF2" w:rsidRPr="00603FA9" w:rsidRDefault="00964DF2" w:rsidP="00603FA9">
            <w:pPr>
              <w:jc w:val="left"/>
              <w:rPr>
                <w:rFonts w:ascii="Calibri" w:eastAsia="Times New Roman" w:hAnsi="Calibri"/>
                <w:color w:val="000000"/>
                <w:sz w:val="18"/>
                <w:szCs w:val="18"/>
                <w:lang w:eastAsia="es-CL"/>
              </w:rPr>
            </w:pPr>
            <w:r w:rsidRPr="00603FA9">
              <w:rPr>
                <w:rFonts w:ascii="Calibri" w:eastAsia="Times New Roman" w:hAnsi="Calibri"/>
                <w:color w:val="000000"/>
                <w:sz w:val="18"/>
                <w:szCs w:val="18"/>
                <w:lang w:eastAsia="es-CL"/>
              </w:rPr>
              <w:t>3.95</w:t>
            </w:r>
            <w:r w:rsidR="00603FA9" w:rsidRPr="00603FA9">
              <w:rPr>
                <w:rFonts w:ascii="Calibri" w:eastAsia="Times New Roman" w:hAnsi="Calibri"/>
                <w:color w:val="000000"/>
                <w:sz w:val="18"/>
                <w:szCs w:val="18"/>
                <w:lang w:eastAsia="es-CL"/>
              </w:rPr>
              <w:t>2</w:t>
            </w:r>
            <w:r w:rsidRPr="00603FA9">
              <w:rPr>
                <w:rFonts w:ascii="Calibri" w:eastAsia="Times New Roman" w:hAnsi="Calibri"/>
                <w:color w:val="000000"/>
                <w:sz w:val="18"/>
                <w:szCs w:val="18"/>
                <w:lang w:eastAsia="es-CL"/>
              </w:rPr>
              <w:t>.</w:t>
            </w:r>
            <w:r w:rsidR="00603FA9" w:rsidRPr="00603FA9">
              <w:rPr>
                <w:rFonts w:ascii="Calibri" w:eastAsia="Times New Roman" w:hAnsi="Calibri"/>
                <w:color w:val="000000"/>
                <w:sz w:val="18"/>
                <w:szCs w:val="18"/>
                <w:lang w:eastAsia="es-CL"/>
              </w:rPr>
              <w:t>975</w:t>
            </w:r>
          </w:p>
        </w:tc>
        <w:tc>
          <w:tcPr>
            <w:tcW w:w="719" w:type="pct"/>
            <w:vAlign w:val="center"/>
          </w:tcPr>
          <w:p w14:paraId="386B909D" w14:textId="77777777" w:rsidR="00964DF2" w:rsidRPr="00603FA9" w:rsidRDefault="00964DF2" w:rsidP="0051793D">
            <w:pPr>
              <w:jc w:val="left"/>
              <w:rPr>
                <w:rFonts w:eastAsia="Times New Roman"/>
                <w:color w:val="000000"/>
                <w:sz w:val="18"/>
                <w:szCs w:val="18"/>
                <w:lang w:eastAsia="es-CL"/>
              </w:rPr>
            </w:pPr>
            <w:r w:rsidRPr="00603FA9">
              <w:rPr>
                <w:rFonts w:eastAsia="Times New Roman"/>
                <w:b/>
                <w:color w:val="000000"/>
                <w:sz w:val="18"/>
                <w:szCs w:val="18"/>
                <w:lang w:eastAsia="es-CL"/>
              </w:rPr>
              <w:t>Coordenada Este:</w:t>
            </w:r>
            <w:r w:rsidRPr="00603FA9">
              <w:rPr>
                <w:rFonts w:eastAsia="Times New Roman"/>
                <w:color w:val="000000"/>
                <w:sz w:val="18"/>
                <w:szCs w:val="18"/>
                <w:lang w:eastAsia="es-CL"/>
              </w:rPr>
              <w:t xml:space="preserve"> </w:t>
            </w:r>
          </w:p>
          <w:p w14:paraId="1197B393" w14:textId="0B26EE5A" w:rsidR="00964DF2" w:rsidRPr="00603FA9" w:rsidRDefault="00964DF2" w:rsidP="00603FA9">
            <w:pPr>
              <w:jc w:val="left"/>
              <w:rPr>
                <w:rFonts w:eastAsia="Times New Roman"/>
                <w:color w:val="000000"/>
                <w:sz w:val="18"/>
                <w:szCs w:val="18"/>
                <w:lang w:eastAsia="es-CL"/>
              </w:rPr>
            </w:pPr>
            <w:r w:rsidRPr="00603FA9">
              <w:rPr>
                <w:rFonts w:eastAsia="Times New Roman"/>
                <w:color w:val="000000"/>
                <w:sz w:val="18"/>
                <w:szCs w:val="18"/>
                <w:lang w:eastAsia="es-CL"/>
              </w:rPr>
              <w:t>335.7</w:t>
            </w:r>
            <w:r w:rsidR="00603FA9" w:rsidRPr="00603FA9">
              <w:rPr>
                <w:rFonts w:eastAsia="Times New Roman"/>
                <w:color w:val="000000"/>
                <w:sz w:val="18"/>
                <w:szCs w:val="18"/>
                <w:lang w:eastAsia="es-CL"/>
              </w:rPr>
              <w:t>73</w:t>
            </w:r>
          </w:p>
        </w:tc>
        <w:tc>
          <w:tcPr>
            <w:tcW w:w="1145" w:type="pct"/>
            <w:vAlign w:val="center"/>
          </w:tcPr>
          <w:p w14:paraId="03D0CE65" w14:textId="77777777" w:rsidR="00964DF2" w:rsidRPr="0096273A" w:rsidRDefault="00964DF2" w:rsidP="005179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7C8AB0CF" w14:textId="77777777" w:rsidR="00964DF2" w:rsidRPr="00CF0539" w:rsidRDefault="00964DF2" w:rsidP="0051793D">
            <w:pPr>
              <w:jc w:val="left"/>
              <w:rPr>
                <w:rFonts w:eastAsia="Times New Roman"/>
                <w:color w:val="000000"/>
                <w:sz w:val="18"/>
                <w:szCs w:val="18"/>
                <w:lang w:eastAsia="es-CL"/>
              </w:rPr>
            </w:pPr>
            <w:r w:rsidRPr="00CF0539">
              <w:rPr>
                <w:rFonts w:eastAsia="Times New Roman"/>
                <w:b/>
                <w:color w:val="000000"/>
                <w:sz w:val="18"/>
                <w:szCs w:val="18"/>
                <w:lang w:eastAsia="es-CL"/>
              </w:rPr>
              <w:t>Coordenada Norte:</w:t>
            </w:r>
            <w:r w:rsidRPr="00CF0539">
              <w:rPr>
                <w:rFonts w:eastAsia="Times New Roman"/>
                <w:color w:val="000000"/>
                <w:sz w:val="18"/>
                <w:szCs w:val="18"/>
                <w:lang w:eastAsia="es-CL"/>
              </w:rPr>
              <w:t xml:space="preserve"> </w:t>
            </w:r>
          </w:p>
          <w:p w14:paraId="6FADF746" w14:textId="23EB4B79" w:rsidR="00964DF2" w:rsidRPr="00CF0539" w:rsidRDefault="00CF0539" w:rsidP="00CF0539">
            <w:pPr>
              <w:jc w:val="left"/>
              <w:rPr>
                <w:rFonts w:ascii="Calibri" w:eastAsia="Times New Roman" w:hAnsi="Calibri"/>
                <w:color w:val="000000"/>
                <w:sz w:val="18"/>
                <w:szCs w:val="18"/>
                <w:lang w:eastAsia="es-CL"/>
              </w:rPr>
            </w:pPr>
            <w:r w:rsidRPr="00CF0539">
              <w:rPr>
                <w:rFonts w:ascii="Calibri" w:eastAsia="Times New Roman" w:hAnsi="Calibri"/>
                <w:color w:val="000000"/>
                <w:sz w:val="18"/>
                <w:szCs w:val="18"/>
                <w:lang w:eastAsia="es-CL"/>
              </w:rPr>
              <w:t>3.952.874</w:t>
            </w:r>
          </w:p>
        </w:tc>
        <w:tc>
          <w:tcPr>
            <w:tcW w:w="679" w:type="pct"/>
            <w:vAlign w:val="center"/>
          </w:tcPr>
          <w:p w14:paraId="7FF41EDA" w14:textId="77777777" w:rsidR="00964DF2" w:rsidRPr="00CF0539" w:rsidRDefault="00964DF2" w:rsidP="0051793D">
            <w:pPr>
              <w:jc w:val="left"/>
              <w:rPr>
                <w:rFonts w:eastAsia="Times New Roman"/>
                <w:color w:val="000000"/>
                <w:sz w:val="18"/>
                <w:szCs w:val="18"/>
                <w:lang w:eastAsia="es-CL"/>
              </w:rPr>
            </w:pPr>
            <w:r w:rsidRPr="00CF0539">
              <w:rPr>
                <w:rFonts w:eastAsia="Times New Roman"/>
                <w:b/>
                <w:color w:val="000000"/>
                <w:sz w:val="18"/>
                <w:szCs w:val="18"/>
                <w:lang w:eastAsia="es-CL"/>
              </w:rPr>
              <w:t>Coordenada Este:</w:t>
            </w:r>
            <w:r w:rsidRPr="00CF0539">
              <w:rPr>
                <w:rFonts w:eastAsia="Times New Roman"/>
                <w:color w:val="000000"/>
                <w:sz w:val="18"/>
                <w:szCs w:val="18"/>
                <w:lang w:eastAsia="es-CL"/>
              </w:rPr>
              <w:t xml:space="preserve"> </w:t>
            </w:r>
          </w:p>
          <w:p w14:paraId="53509D16" w14:textId="146CC33B" w:rsidR="00964DF2" w:rsidRPr="00CF0539" w:rsidRDefault="00CF0539" w:rsidP="00CF0539">
            <w:pPr>
              <w:jc w:val="left"/>
              <w:rPr>
                <w:rFonts w:ascii="Calibri" w:eastAsia="Times New Roman" w:hAnsi="Calibri"/>
                <w:color w:val="000000"/>
                <w:sz w:val="18"/>
                <w:szCs w:val="18"/>
                <w:lang w:eastAsia="es-CL"/>
              </w:rPr>
            </w:pPr>
            <w:r w:rsidRPr="00CF0539">
              <w:rPr>
                <w:rFonts w:ascii="Calibri" w:eastAsia="Times New Roman" w:hAnsi="Calibri"/>
                <w:color w:val="000000"/>
                <w:sz w:val="18"/>
                <w:szCs w:val="18"/>
                <w:lang w:eastAsia="es-CL"/>
              </w:rPr>
              <w:t>335.695</w:t>
            </w:r>
          </w:p>
        </w:tc>
      </w:tr>
      <w:tr w:rsidR="00964DF2" w14:paraId="0CAA9ABE" w14:textId="77777777" w:rsidTr="0051793D">
        <w:trPr>
          <w:trHeight w:val="501"/>
          <w:jc w:val="center"/>
        </w:trPr>
        <w:tc>
          <w:tcPr>
            <w:tcW w:w="2501" w:type="pct"/>
            <w:gridSpan w:val="3"/>
          </w:tcPr>
          <w:p w14:paraId="67746AC6" w14:textId="5C648266" w:rsidR="00964DF2" w:rsidRPr="00A14005" w:rsidRDefault="00964DF2" w:rsidP="0051793D">
            <w:pPr>
              <w:rPr>
                <w:rFonts w:eastAsia="Times New Roman"/>
                <w:b/>
                <w:color w:val="000000"/>
                <w:sz w:val="18"/>
                <w:szCs w:val="18"/>
                <w:highlight w:val="yellow"/>
                <w:lang w:eastAsia="es-CL"/>
              </w:rPr>
            </w:pPr>
            <w:r w:rsidRPr="00042A28">
              <w:rPr>
                <w:rFonts w:eastAsia="Times New Roman"/>
                <w:b/>
                <w:color w:val="000000"/>
                <w:sz w:val="18"/>
                <w:szCs w:val="18"/>
                <w:lang w:eastAsia="es-CL"/>
              </w:rPr>
              <w:t xml:space="preserve">Descripción Medio de Prueba: </w:t>
            </w:r>
            <w:r w:rsidRPr="004A3858">
              <w:rPr>
                <w:rFonts w:eastAsia="Times New Roman"/>
                <w:color w:val="000000"/>
                <w:sz w:val="18"/>
                <w:szCs w:val="18"/>
                <w:lang w:eastAsia="es-CL"/>
              </w:rPr>
              <w:t xml:space="preserve">Vista general de antena de comunicaciones instalada en el </w:t>
            </w:r>
            <w:r>
              <w:rPr>
                <w:rFonts w:eastAsia="Times New Roman"/>
                <w:color w:val="000000"/>
                <w:sz w:val="18"/>
                <w:szCs w:val="18"/>
                <w:lang w:eastAsia="es-CL"/>
              </w:rPr>
              <w:t xml:space="preserve">lado sur del </w:t>
            </w:r>
            <w:r w:rsidRPr="004A3858">
              <w:rPr>
                <w:rFonts w:eastAsia="Times New Roman"/>
                <w:color w:val="000000"/>
                <w:sz w:val="18"/>
                <w:szCs w:val="18"/>
                <w:lang w:eastAsia="es-CL"/>
              </w:rPr>
              <w:t>borde costero adyacente al centro</w:t>
            </w:r>
            <w:r w:rsidR="00AB5FE0">
              <w:rPr>
                <w:rFonts w:eastAsia="Times New Roman"/>
                <w:color w:val="000000"/>
                <w:sz w:val="18"/>
                <w:szCs w:val="18"/>
                <w:lang w:eastAsia="es-CL"/>
              </w:rPr>
              <w:t xml:space="preserve"> de cultivo</w:t>
            </w:r>
            <w:r w:rsidRPr="004A3858">
              <w:rPr>
                <w:rFonts w:eastAsia="Times New Roman"/>
                <w:color w:val="000000"/>
                <w:sz w:val="18"/>
                <w:szCs w:val="18"/>
                <w:lang w:eastAsia="es-CL"/>
              </w:rPr>
              <w:t>, específicamente al interior del Parque Nacional Alberto De Agostini.</w:t>
            </w:r>
          </w:p>
        </w:tc>
        <w:tc>
          <w:tcPr>
            <w:tcW w:w="2499" w:type="pct"/>
            <w:gridSpan w:val="3"/>
          </w:tcPr>
          <w:p w14:paraId="78310C1D" w14:textId="56FD79C5" w:rsidR="00964DF2" w:rsidRPr="00A14005" w:rsidRDefault="00964DF2" w:rsidP="003A7CD9">
            <w:pPr>
              <w:rPr>
                <w:rFonts w:eastAsia="Times New Roman"/>
                <w:color w:val="000000"/>
                <w:sz w:val="18"/>
                <w:szCs w:val="18"/>
                <w:highlight w:val="yellow"/>
                <w:lang w:eastAsia="es-CL"/>
              </w:rPr>
            </w:pPr>
            <w:r w:rsidRPr="0081422C">
              <w:rPr>
                <w:rFonts w:eastAsia="Times New Roman"/>
                <w:b/>
                <w:color w:val="000000"/>
                <w:sz w:val="18"/>
                <w:szCs w:val="18"/>
                <w:lang w:eastAsia="es-CL"/>
              </w:rPr>
              <w:t xml:space="preserve">Descripción Medio de Prueba: </w:t>
            </w:r>
            <w:r w:rsidR="003A7CD9" w:rsidRPr="003A7CD9">
              <w:rPr>
                <w:rFonts w:eastAsia="Times New Roman"/>
                <w:color w:val="000000"/>
                <w:sz w:val="18"/>
                <w:szCs w:val="18"/>
                <w:lang w:eastAsia="es-CL"/>
              </w:rPr>
              <w:t>Trozo de plumavit dispuesto en el lado sur del borde costero adyacente al centro</w:t>
            </w:r>
            <w:r w:rsidR="00AB5FE0">
              <w:rPr>
                <w:rFonts w:eastAsia="Times New Roman"/>
                <w:color w:val="000000"/>
                <w:sz w:val="18"/>
                <w:szCs w:val="18"/>
                <w:lang w:eastAsia="es-CL"/>
              </w:rPr>
              <w:t xml:space="preserve"> de cultivo</w:t>
            </w:r>
            <w:r w:rsidR="00AB5FE0" w:rsidRPr="004A3858">
              <w:rPr>
                <w:rFonts w:eastAsia="Times New Roman"/>
                <w:color w:val="000000"/>
                <w:sz w:val="18"/>
                <w:szCs w:val="18"/>
                <w:lang w:eastAsia="es-CL"/>
              </w:rPr>
              <w:t>, específicamente al interior del Parque Nacional Alberto De Agostini.</w:t>
            </w:r>
          </w:p>
        </w:tc>
      </w:tr>
    </w:tbl>
    <w:p w14:paraId="5E9D810A" w14:textId="77777777" w:rsidR="006E0DA3" w:rsidRDefault="006E0DA3" w:rsidP="00A83D8B"/>
    <w:p w14:paraId="5B6C4DB3" w14:textId="77777777" w:rsidR="006E0DA3" w:rsidRDefault="006E0DA3" w:rsidP="00A83D8B"/>
    <w:p w14:paraId="64EDA989" w14:textId="77777777" w:rsidR="006E0DA3" w:rsidRDefault="006E0DA3" w:rsidP="00A83D8B"/>
    <w:p w14:paraId="7AC58AEF" w14:textId="77777777" w:rsidR="006661E3" w:rsidRDefault="006661E3" w:rsidP="00A83D8B"/>
    <w:p w14:paraId="076FF607" w14:textId="77777777" w:rsidR="006661E3" w:rsidRDefault="006661E3" w:rsidP="00A83D8B"/>
    <w:p w14:paraId="0C8DE0FD" w14:textId="77777777" w:rsidR="006E0DA3" w:rsidRDefault="006E0DA3"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6661E3" w:rsidRPr="005626CB" w14:paraId="7B71F46B" w14:textId="77777777" w:rsidTr="0051793D">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9FF1FC0" w14:textId="77777777" w:rsidR="006661E3" w:rsidRPr="00E80FD6" w:rsidRDefault="006661E3" w:rsidP="0051793D">
            <w:pPr>
              <w:jc w:val="center"/>
              <w:rPr>
                <w:noProof/>
                <w:lang w:eastAsia="es-CL"/>
              </w:rPr>
            </w:pPr>
            <w:r w:rsidRPr="00E80FD6">
              <w:rPr>
                <w:rFonts w:eastAsia="Times New Roman"/>
                <w:b/>
                <w:bCs/>
                <w:color w:val="000000"/>
                <w:sz w:val="20"/>
                <w:szCs w:val="20"/>
                <w:lang w:eastAsia="es-CL"/>
              </w:rPr>
              <w:t>Registros</w:t>
            </w:r>
          </w:p>
        </w:tc>
      </w:tr>
      <w:tr w:rsidR="006661E3" w:rsidRPr="00F551C3" w14:paraId="5DA86269" w14:textId="77777777" w:rsidTr="0051793D">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DBAADBF" w14:textId="433F6C38" w:rsidR="006661E3" w:rsidRPr="00F551C3" w:rsidRDefault="006661E3" w:rsidP="0051793D">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52800" behindDoc="0" locked="0" layoutInCell="1" allowOverlap="1" wp14:anchorId="6B1CA6B9" wp14:editId="1309E6AE">
                      <wp:simplePos x="0" y="0"/>
                      <wp:positionH relativeFrom="column">
                        <wp:posOffset>3338830</wp:posOffset>
                      </wp:positionH>
                      <wp:positionV relativeFrom="paragraph">
                        <wp:posOffset>2679065</wp:posOffset>
                      </wp:positionV>
                      <wp:extent cx="605155" cy="584200"/>
                      <wp:effectExtent l="19050" t="19050" r="23495" b="25400"/>
                      <wp:wrapNone/>
                      <wp:docPr id="67" name="67 Elipse"/>
                      <wp:cNvGraphicFramePr/>
                      <a:graphic xmlns:a="http://schemas.openxmlformats.org/drawingml/2006/main">
                        <a:graphicData uri="http://schemas.microsoft.com/office/word/2010/wordprocessingShape">
                          <wps:wsp>
                            <wps:cNvSpPr/>
                            <wps:spPr>
                              <a:xfrm>
                                <a:off x="0" y="0"/>
                                <a:ext cx="605155" cy="584200"/>
                              </a:xfrm>
                              <a:prstGeom prst="ellipse">
                                <a:avLst/>
                              </a:prstGeom>
                              <a:noFill/>
                              <a:ln w="349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EFDED" id="67 Elipse" o:spid="_x0000_s1026" style="position:absolute;margin-left:262.9pt;margin-top:210.95pt;width:47.65pt;height:4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" filled="f" strokecolor="yellow" strokeweight="2.75pt">
                      <v:stroke dashstyle="dash"/>
                    </v:oval>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850752" behindDoc="0" locked="0" layoutInCell="1" allowOverlap="1" wp14:anchorId="1963C68A" wp14:editId="23C467BD">
                      <wp:simplePos x="0" y="0"/>
                      <wp:positionH relativeFrom="column">
                        <wp:posOffset>2823254</wp:posOffset>
                      </wp:positionH>
                      <wp:positionV relativeFrom="paragraph">
                        <wp:posOffset>3422030</wp:posOffset>
                      </wp:positionV>
                      <wp:extent cx="0" cy="0"/>
                      <wp:effectExtent l="0" t="0" r="0" b="0"/>
                      <wp:wrapNone/>
                      <wp:docPr id="318" name="31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55837" id="318 Conector recto de flecha" o:spid="_x0000_s1026" type="#_x0000_t32" style="position:absolute;margin-left:222.3pt;margin-top:269.45pt;width:0;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vbAq1zQEAAPs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Times New Roman" w:hAnsi="Calibri"/>
                <w:noProof/>
                <w:color w:val="000000"/>
                <w:sz w:val="20"/>
                <w:szCs w:val="20"/>
                <w:lang w:eastAsia="es-CL"/>
              </w:rPr>
              <w:drawing>
                <wp:inline distT="0" distB="0" distL="0" distR="0" wp14:anchorId="2141CA10" wp14:editId="73276C8B">
                  <wp:extent cx="5760000" cy="4320000"/>
                  <wp:effectExtent l="0" t="0" r="0" b="4445"/>
                  <wp:docPr id="66" name="Imagen 66" descr="C:\Users\andy.morrison\Documents\Andy\Inspecciones Ambientales\Programa 2014\DFZ-2014-105-XII-RCA-IA\Fotos Cockburn 13 BR\img5651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5-XII-RCA-IA\Fotos Cockburn 13 BR\img5651078.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6661E3" w:rsidRPr="00A83D8B" w14:paraId="70E5D287" w14:textId="77777777" w:rsidTr="0051793D">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1FD430CF" w14:textId="77777777" w:rsidR="006661E3" w:rsidRPr="00A83D8B" w:rsidRDefault="006661E3" w:rsidP="0051793D">
            <w:pPr>
              <w:pStyle w:val="Descripcin"/>
              <w:rPr>
                <w:rFonts w:ascii="Calibri" w:eastAsia="Times New Roman" w:hAnsi="Calibri"/>
                <w:color w:val="000000"/>
                <w:lang w:eastAsia="es-CL"/>
              </w:rPr>
            </w:pPr>
            <w:bookmarkStart w:id="157" w:name="_Toc391375203"/>
            <w:r w:rsidRPr="007B7757">
              <w:t xml:space="preserve">Fotografía </w:t>
            </w:r>
            <w:r w:rsidRPr="007B7757">
              <w:fldChar w:fldCharType="begin"/>
            </w:r>
            <w:r w:rsidRPr="007B7757">
              <w:instrText xml:space="preserve"> SEQ Fotografía \* ARABIC </w:instrText>
            </w:r>
            <w:r w:rsidRPr="007B7757">
              <w:fldChar w:fldCharType="separate"/>
            </w:r>
            <w:r>
              <w:rPr>
                <w:noProof/>
              </w:rPr>
              <w:t>15</w:t>
            </w:r>
            <w:r w:rsidRPr="007B7757">
              <w:fldChar w:fldCharType="end"/>
            </w:r>
            <w:r w:rsidRPr="007B7757">
              <w:rPr>
                <w:szCs w:val="18"/>
              </w:rPr>
              <w:t>.</w:t>
            </w:r>
            <w:bookmarkEnd w:id="15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A6146CC" w14:textId="77777777" w:rsidR="006661E3" w:rsidRPr="002A7933" w:rsidRDefault="006661E3" w:rsidP="0051793D">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06-05-2014</w:t>
            </w:r>
          </w:p>
        </w:tc>
      </w:tr>
      <w:tr w:rsidR="006661E3" w:rsidRPr="00A83D8B" w14:paraId="4034490E" w14:textId="77777777" w:rsidTr="0051793D">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3BCA7DC1" w14:textId="77777777" w:rsidR="006661E3" w:rsidRPr="00557733" w:rsidRDefault="006661E3" w:rsidP="005179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62472090" w14:textId="77777777" w:rsidR="006661E3" w:rsidRPr="00B5633D" w:rsidRDefault="006661E3" w:rsidP="0051793D">
            <w:pPr>
              <w:jc w:val="left"/>
              <w:rPr>
                <w:rFonts w:eastAsia="Times New Roman"/>
                <w:color w:val="000000"/>
                <w:sz w:val="18"/>
                <w:szCs w:val="18"/>
                <w:lang w:eastAsia="es-CL"/>
              </w:rPr>
            </w:pPr>
            <w:r w:rsidRPr="00B5633D">
              <w:rPr>
                <w:rFonts w:eastAsia="Times New Roman"/>
                <w:b/>
                <w:color w:val="000000"/>
                <w:sz w:val="18"/>
                <w:szCs w:val="18"/>
                <w:lang w:eastAsia="es-CL"/>
              </w:rPr>
              <w:t>Coordenada Norte:</w:t>
            </w:r>
            <w:r w:rsidRPr="00B5633D">
              <w:rPr>
                <w:rFonts w:eastAsia="Times New Roman"/>
                <w:color w:val="000000"/>
                <w:sz w:val="18"/>
                <w:szCs w:val="18"/>
                <w:lang w:eastAsia="es-CL"/>
              </w:rPr>
              <w:t xml:space="preserve"> </w:t>
            </w:r>
          </w:p>
          <w:p w14:paraId="5DB93124" w14:textId="001121F4" w:rsidR="006661E3" w:rsidRPr="00B5633D" w:rsidRDefault="006661E3" w:rsidP="00B5633D">
            <w:pPr>
              <w:jc w:val="left"/>
              <w:rPr>
                <w:rFonts w:ascii="Calibri" w:eastAsia="Times New Roman" w:hAnsi="Calibri"/>
                <w:color w:val="000000"/>
                <w:sz w:val="18"/>
                <w:szCs w:val="18"/>
                <w:lang w:eastAsia="es-CL"/>
              </w:rPr>
            </w:pPr>
            <w:r w:rsidRPr="00B5633D">
              <w:rPr>
                <w:rFonts w:ascii="Calibri" w:eastAsia="Times New Roman" w:hAnsi="Calibri"/>
                <w:color w:val="000000"/>
                <w:sz w:val="18"/>
                <w:szCs w:val="18"/>
                <w:lang w:eastAsia="es-CL"/>
              </w:rPr>
              <w:t>3.95</w:t>
            </w:r>
            <w:r w:rsidR="00B5633D" w:rsidRPr="00B5633D">
              <w:rPr>
                <w:rFonts w:ascii="Calibri" w:eastAsia="Times New Roman" w:hAnsi="Calibri"/>
                <w:color w:val="000000"/>
                <w:sz w:val="18"/>
                <w:szCs w:val="18"/>
                <w:lang w:eastAsia="es-CL"/>
              </w:rPr>
              <w:t>2</w:t>
            </w:r>
            <w:r w:rsidRPr="00B5633D">
              <w:rPr>
                <w:rFonts w:ascii="Calibri" w:eastAsia="Times New Roman" w:hAnsi="Calibri"/>
                <w:color w:val="000000"/>
                <w:sz w:val="18"/>
                <w:szCs w:val="18"/>
                <w:lang w:eastAsia="es-CL"/>
              </w:rPr>
              <w:t>.</w:t>
            </w:r>
            <w:r w:rsidR="00B5633D" w:rsidRPr="00B5633D">
              <w:rPr>
                <w:rFonts w:ascii="Calibri" w:eastAsia="Times New Roman" w:hAnsi="Calibri"/>
                <w:color w:val="000000"/>
                <w:sz w:val="18"/>
                <w:szCs w:val="18"/>
                <w:lang w:eastAsia="es-CL"/>
              </w:rPr>
              <w:t>926</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249F2372" w14:textId="77777777" w:rsidR="006661E3" w:rsidRPr="00B5633D" w:rsidRDefault="006661E3" w:rsidP="0051793D">
            <w:pPr>
              <w:jc w:val="left"/>
              <w:rPr>
                <w:rFonts w:eastAsia="Times New Roman"/>
                <w:color w:val="000000"/>
                <w:sz w:val="18"/>
                <w:szCs w:val="18"/>
                <w:lang w:eastAsia="es-CL"/>
              </w:rPr>
            </w:pPr>
            <w:r w:rsidRPr="00B5633D">
              <w:rPr>
                <w:rFonts w:eastAsia="Times New Roman"/>
                <w:b/>
                <w:color w:val="000000"/>
                <w:sz w:val="18"/>
                <w:szCs w:val="18"/>
                <w:lang w:eastAsia="es-CL"/>
              </w:rPr>
              <w:t>Coordenada Este:</w:t>
            </w:r>
            <w:r w:rsidRPr="00B5633D">
              <w:rPr>
                <w:rFonts w:eastAsia="Times New Roman"/>
                <w:color w:val="000000"/>
                <w:sz w:val="18"/>
                <w:szCs w:val="18"/>
                <w:lang w:eastAsia="es-CL"/>
              </w:rPr>
              <w:t xml:space="preserve"> </w:t>
            </w:r>
          </w:p>
          <w:p w14:paraId="081F9F70" w14:textId="568B8339" w:rsidR="006661E3" w:rsidRPr="00B5633D" w:rsidRDefault="006661E3" w:rsidP="00B5633D">
            <w:pPr>
              <w:jc w:val="left"/>
              <w:rPr>
                <w:rFonts w:ascii="Calibri" w:eastAsia="Times New Roman" w:hAnsi="Calibri"/>
                <w:color w:val="000000"/>
                <w:sz w:val="18"/>
                <w:szCs w:val="18"/>
                <w:lang w:eastAsia="es-CL"/>
              </w:rPr>
            </w:pPr>
            <w:r w:rsidRPr="00B5633D">
              <w:rPr>
                <w:rFonts w:ascii="Calibri" w:eastAsia="Times New Roman" w:hAnsi="Calibri"/>
                <w:color w:val="000000"/>
                <w:sz w:val="18"/>
                <w:szCs w:val="18"/>
                <w:lang w:eastAsia="es-CL"/>
              </w:rPr>
              <w:t>33</w:t>
            </w:r>
            <w:r w:rsidR="00B5633D" w:rsidRPr="00B5633D">
              <w:rPr>
                <w:rFonts w:ascii="Calibri" w:eastAsia="Times New Roman" w:hAnsi="Calibri"/>
                <w:color w:val="000000"/>
                <w:sz w:val="18"/>
                <w:szCs w:val="18"/>
                <w:lang w:eastAsia="es-CL"/>
              </w:rPr>
              <w:t>6</w:t>
            </w:r>
            <w:r w:rsidRPr="00B5633D">
              <w:rPr>
                <w:rFonts w:ascii="Calibri" w:eastAsia="Times New Roman" w:hAnsi="Calibri"/>
                <w:color w:val="000000"/>
                <w:sz w:val="18"/>
                <w:szCs w:val="18"/>
                <w:lang w:eastAsia="es-CL"/>
              </w:rPr>
              <w:t>.</w:t>
            </w:r>
            <w:r w:rsidR="00B5633D" w:rsidRPr="00B5633D">
              <w:rPr>
                <w:rFonts w:ascii="Calibri" w:eastAsia="Times New Roman" w:hAnsi="Calibri"/>
                <w:color w:val="000000"/>
                <w:sz w:val="18"/>
                <w:szCs w:val="18"/>
                <w:lang w:eastAsia="es-CL"/>
              </w:rPr>
              <w:t>198</w:t>
            </w:r>
          </w:p>
        </w:tc>
      </w:tr>
      <w:tr w:rsidR="006661E3" w:rsidRPr="00A83D8B" w14:paraId="2020C06C" w14:textId="77777777" w:rsidTr="0051793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0E36EDC" w14:textId="5F430E3D" w:rsidR="006661E3" w:rsidRPr="00AB5FE0" w:rsidRDefault="006661E3" w:rsidP="00AB5FE0">
            <w:pPr>
              <w:rPr>
                <w:rFonts w:ascii="Calibri" w:eastAsia="Times New Roman" w:hAnsi="Calibri"/>
                <w:color w:val="000000"/>
                <w:sz w:val="18"/>
                <w:szCs w:val="18"/>
                <w:lang w:eastAsia="es-CL"/>
              </w:rPr>
            </w:pPr>
            <w:r w:rsidRPr="00AB5FE0">
              <w:rPr>
                <w:rFonts w:eastAsia="Times New Roman"/>
                <w:b/>
                <w:color w:val="000000"/>
                <w:sz w:val="18"/>
                <w:szCs w:val="18"/>
                <w:lang w:eastAsia="es-CL"/>
              </w:rPr>
              <w:t>Descripción Medio de Prueba:</w:t>
            </w:r>
            <w:r w:rsidRPr="00AB5FE0">
              <w:rPr>
                <w:rFonts w:eastAsia="Times New Roman"/>
                <w:color w:val="000000"/>
                <w:sz w:val="18"/>
                <w:szCs w:val="18"/>
                <w:lang w:eastAsia="es-CL"/>
              </w:rPr>
              <w:t xml:space="preserve"> </w:t>
            </w:r>
            <w:r w:rsidR="00AB5FE0" w:rsidRPr="00AB5FE0">
              <w:rPr>
                <w:rFonts w:eastAsia="Times New Roman"/>
                <w:color w:val="000000"/>
                <w:sz w:val="18"/>
                <w:szCs w:val="18"/>
                <w:lang w:eastAsia="es-CL"/>
              </w:rPr>
              <w:t>Trozo de plumavit dispuesto en el lado sur del borde costero adyacente al centro de cultivo, específicamente al interior del Parque Nacional Alberto De Agostini.</w:t>
            </w:r>
          </w:p>
        </w:tc>
      </w:tr>
      <w:tr w:rsidR="006661E3" w:rsidRPr="00F551C3" w14:paraId="6594D2B1" w14:textId="77777777" w:rsidTr="0051793D">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382A230" w14:textId="77777777" w:rsidR="006661E3" w:rsidRPr="00F551C3" w:rsidRDefault="006661E3" w:rsidP="0051793D">
            <w:pPr>
              <w:jc w:val="left"/>
              <w:rPr>
                <w:rFonts w:ascii="Calibri" w:eastAsia="Times New Roman" w:hAnsi="Calibri"/>
                <w:color w:val="000000"/>
                <w:lang w:eastAsia="es-CL"/>
              </w:rPr>
            </w:pPr>
          </w:p>
        </w:tc>
      </w:tr>
    </w:tbl>
    <w:p w14:paraId="4C673882" w14:textId="77777777" w:rsidR="00BE3D03" w:rsidRDefault="00BE3D03" w:rsidP="00A83D8B"/>
    <w:tbl>
      <w:tblPr>
        <w:tblStyle w:val="Tablaconcuadrcula"/>
        <w:tblW w:w="5000" w:type="pct"/>
        <w:tblLook w:val="04A0" w:firstRow="1" w:lastRow="0" w:firstColumn="1" w:lastColumn="0" w:noHBand="0" w:noVBand="1"/>
      </w:tblPr>
      <w:tblGrid>
        <w:gridCol w:w="3839"/>
        <w:gridCol w:w="9949"/>
      </w:tblGrid>
      <w:tr w:rsidR="00BB43CD" w:rsidRPr="00F7576D" w14:paraId="261FC76A" w14:textId="77777777" w:rsidTr="00833548">
        <w:trPr>
          <w:trHeight w:val="142"/>
        </w:trPr>
        <w:tc>
          <w:tcPr>
            <w:tcW w:w="1392" w:type="pct"/>
          </w:tcPr>
          <w:p w14:paraId="6797E92B" w14:textId="6E5EB5E5" w:rsidR="00BB43CD" w:rsidRPr="00F7576D" w:rsidRDefault="00BB43CD" w:rsidP="002D06BC">
            <w:r w:rsidRPr="00F7576D">
              <w:rPr>
                <w:rFonts w:eastAsia="Times New Roman"/>
                <w:b/>
                <w:bCs/>
                <w:color w:val="000000"/>
                <w:lang w:eastAsia="es-CL"/>
              </w:rPr>
              <w:t>Número de Hecho Constatado</w:t>
            </w:r>
            <w:r w:rsidRPr="00F7576D">
              <w:rPr>
                <w:rFonts w:eastAsia="Times New Roman"/>
                <w:color w:val="000000"/>
                <w:lang w:eastAsia="es-CL"/>
              </w:rPr>
              <w:t xml:space="preserve">: </w:t>
            </w:r>
            <w:r w:rsidRPr="00F7576D">
              <w:rPr>
                <w:b/>
              </w:rPr>
              <w:t>1</w:t>
            </w:r>
            <w:r w:rsidR="002D06BC" w:rsidRPr="00F7576D">
              <w:rPr>
                <w:b/>
              </w:rPr>
              <w:t>2</w:t>
            </w:r>
          </w:p>
        </w:tc>
        <w:tc>
          <w:tcPr>
            <w:tcW w:w="3608" w:type="pct"/>
          </w:tcPr>
          <w:p w14:paraId="49D90849" w14:textId="3EFCCD9D" w:rsidR="00BB43CD" w:rsidRPr="00F7576D" w:rsidRDefault="00BB43CD" w:rsidP="00F3232D">
            <w:r w:rsidRPr="00F7576D">
              <w:rPr>
                <w:rFonts w:eastAsia="Times New Roman"/>
                <w:b/>
                <w:bCs/>
                <w:color w:val="000000"/>
                <w:lang w:eastAsia="es-CL"/>
              </w:rPr>
              <w:t>Estación</w:t>
            </w:r>
            <w:r w:rsidRPr="00F7576D">
              <w:rPr>
                <w:rFonts w:eastAsia="Times New Roman"/>
                <w:color w:val="000000"/>
                <w:lang w:eastAsia="es-CL"/>
              </w:rPr>
              <w:t xml:space="preserve">: </w:t>
            </w:r>
            <w:r w:rsidR="00F3232D" w:rsidRPr="00F7576D">
              <w:rPr>
                <w:rFonts w:eastAsia="Times New Roman"/>
                <w:color w:val="000000"/>
                <w:lang w:eastAsia="es-CL"/>
              </w:rPr>
              <w:t>9</w:t>
            </w:r>
          </w:p>
        </w:tc>
      </w:tr>
      <w:tr w:rsidR="00BB43CD" w:rsidRPr="00F7576D" w14:paraId="1553BE63" w14:textId="77777777" w:rsidTr="00833548">
        <w:trPr>
          <w:trHeight w:val="178"/>
        </w:trPr>
        <w:tc>
          <w:tcPr>
            <w:tcW w:w="5000" w:type="pct"/>
            <w:gridSpan w:val="2"/>
            <w:tcBorders>
              <w:bottom w:val="single" w:sz="4" w:space="0" w:color="auto"/>
            </w:tcBorders>
          </w:tcPr>
          <w:p w14:paraId="2C3200C1" w14:textId="77777777" w:rsidR="00BB43CD" w:rsidRPr="00F7576D" w:rsidRDefault="00BB43CD" w:rsidP="00833548">
            <w:r w:rsidRPr="00F7576D">
              <w:rPr>
                <w:b/>
              </w:rPr>
              <w:t xml:space="preserve">Tipo de exigencia según lo indicado en RCA: </w:t>
            </w:r>
            <w:r w:rsidRPr="00F7576D">
              <w:rPr>
                <w:b/>
                <w:bCs/>
                <w:lang w:eastAsia="es-CL"/>
              </w:rPr>
              <w:t>01_Descripción del proyecto o actividad</w:t>
            </w:r>
          </w:p>
        </w:tc>
      </w:tr>
      <w:tr w:rsidR="00BB43CD" w:rsidRPr="00F7576D" w14:paraId="10C9027F" w14:textId="77777777" w:rsidTr="00F7576D">
        <w:trPr>
          <w:trHeight w:val="1347"/>
        </w:trPr>
        <w:tc>
          <w:tcPr>
            <w:tcW w:w="5000" w:type="pct"/>
            <w:gridSpan w:val="2"/>
            <w:tcBorders>
              <w:bottom w:val="single" w:sz="4" w:space="0" w:color="auto"/>
            </w:tcBorders>
          </w:tcPr>
          <w:p w14:paraId="48BBA060" w14:textId="77777777" w:rsidR="00BB43CD" w:rsidRPr="00F7576D" w:rsidRDefault="00BB43CD" w:rsidP="00833548">
            <w:pPr>
              <w:rPr>
                <w:rFonts w:eastAsia="Times New Roman"/>
                <w:b/>
                <w:color w:val="000000"/>
                <w:lang w:eastAsia="es-CL"/>
              </w:rPr>
            </w:pPr>
            <w:r w:rsidRPr="00F7576D">
              <w:rPr>
                <w:rFonts w:eastAsia="Times New Roman"/>
                <w:b/>
                <w:bCs/>
                <w:color w:val="000000"/>
                <w:lang w:eastAsia="es-CL"/>
              </w:rPr>
              <w:t>Exigencia</w:t>
            </w:r>
            <w:r w:rsidRPr="00F7576D">
              <w:rPr>
                <w:rFonts w:eastAsia="Times New Roman"/>
                <w:b/>
                <w:color w:val="000000"/>
                <w:lang w:eastAsia="es-CL"/>
              </w:rPr>
              <w:t xml:space="preserve">: </w:t>
            </w:r>
          </w:p>
          <w:p w14:paraId="6104567E" w14:textId="5611E3E3" w:rsidR="00BB43CD" w:rsidRPr="00F7576D" w:rsidRDefault="00BB43CD" w:rsidP="00833548">
            <w:pPr>
              <w:rPr>
                <w:b/>
              </w:rPr>
            </w:pPr>
            <w:r w:rsidRPr="00F7576D">
              <w:rPr>
                <w:b/>
              </w:rPr>
              <w:t>Considerando 3.</w:t>
            </w:r>
            <w:r w:rsidR="000E58AF" w:rsidRPr="00F7576D">
              <w:rPr>
                <w:b/>
              </w:rPr>
              <w:t>4.</w:t>
            </w:r>
            <w:r w:rsidRPr="00F7576D">
              <w:rPr>
                <w:b/>
              </w:rPr>
              <w:t>3.</w:t>
            </w:r>
            <w:r w:rsidR="000E58AF" w:rsidRPr="00F7576D">
              <w:rPr>
                <w:b/>
              </w:rPr>
              <w:t>2</w:t>
            </w:r>
            <w:r w:rsidRPr="00F7576D">
              <w:rPr>
                <w:b/>
              </w:rPr>
              <w:t xml:space="preserve"> RCA N</w:t>
            </w:r>
            <w:r w:rsidR="007D249D" w:rsidRPr="00F7576D">
              <w:rPr>
                <w:b/>
              </w:rPr>
              <w:t>°</w:t>
            </w:r>
            <w:r w:rsidR="000E58AF" w:rsidRPr="00F7576D">
              <w:rPr>
                <w:b/>
              </w:rPr>
              <w:t>081</w:t>
            </w:r>
            <w:r w:rsidRPr="00F7576D">
              <w:rPr>
                <w:b/>
              </w:rPr>
              <w:t>/20</w:t>
            </w:r>
            <w:r w:rsidR="007D249D" w:rsidRPr="00F7576D">
              <w:rPr>
                <w:b/>
              </w:rPr>
              <w:t>1</w:t>
            </w:r>
            <w:r w:rsidR="000E58AF" w:rsidRPr="00F7576D">
              <w:rPr>
                <w:b/>
              </w:rPr>
              <w:t>0</w:t>
            </w:r>
          </w:p>
          <w:p w14:paraId="0D08DFB2" w14:textId="77777777" w:rsidR="000E58AF" w:rsidRPr="00F7576D" w:rsidRDefault="000E58AF" w:rsidP="000E58AF">
            <w:pPr>
              <w:rPr>
                <w:rFonts w:eastAsia="Times New Roman"/>
                <w:bCs/>
                <w:color w:val="000000"/>
                <w:lang w:eastAsia="es-CL"/>
              </w:rPr>
            </w:pPr>
            <w:r w:rsidRPr="00F7576D">
              <w:rPr>
                <w:rFonts w:eastAsia="Times New Roman"/>
                <w:bCs/>
                <w:color w:val="000000"/>
                <w:lang w:eastAsia="es-CL"/>
              </w:rPr>
              <w:t>Residuos asimilables a Domésticos</w:t>
            </w:r>
          </w:p>
          <w:p w14:paraId="39691EA2" w14:textId="287A69A9" w:rsidR="00BB43CD" w:rsidRPr="00F7576D" w:rsidRDefault="000E58AF" w:rsidP="000E58AF">
            <w:pPr>
              <w:rPr>
                <w:rFonts w:eastAsia="Times New Roman"/>
                <w:bCs/>
                <w:color w:val="000000"/>
                <w:lang w:eastAsia="es-CL"/>
              </w:rPr>
            </w:pPr>
            <w:r w:rsidRPr="00F7576D">
              <w:rPr>
                <w:rFonts w:eastAsia="Times New Roman"/>
                <w:bCs/>
                <w:color w:val="000000"/>
                <w:lang w:eastAsia="es-CL"/>
              </w:rPr>
              <w:t>Su almacenamiento será en bolsas plásticas, las que a su vez serán dispuestas en una embarcación la que será trasladada a vertedero autorizado. […]</w:t>
            </w:r>
          </w:p>
        </w:tc>
      </w:tr>
      <w:tr w:rsidR="00FE051C" w:rsidRPr="00F7576D" w14:paraId="2E283B63" w14:textId="77777777" w:rsidTr="00FE051C">
        <w:trPr>
          <w:trHeight w:val="176"/>
        </w:trPr>
        <w:tc>
          <w:tcPr>
            <w:tcW w:w="5000" w:type="pct"/>
            <w:gridSpan w:val="2"/>
            <w:tcBorders>
              <w:bottom w:val="single" w:sz="4" w:space="0" w:color="auto"/>
            </w:tcBorders>
          </w:tcPr>
          <w:p w14:paraId="491E657D" w14:textId="3C5F2D73" w:rsidR="00FE051C" w:rsidRPr="00F7576D" w:rsidRDefault="00FE051C" w:rsidP="00833548">
            <w:pPr>
              <w:rPr>
                <w:rFonts w:eastAsia="Times New Roman"/>
                <w:b/>
                <w:bCs/>
                <w:color w:val="000000"/>
                <w:lang w:eastAsia="es-CL"/>
              </w:rPr>
            </w:pPr>
            <w:r w:rsidRPr="00F7576D">
              <w:rPr>
                <w:b/>
              </w:rPr>
              <w:t xml:space="preserve">Tipo de exigencia según lo indicado en RCA: </w:t>
            </w:r>
            <w:r w:rsidRPr="00F7576D">
              <w:rPr>
                <w:b/>
                <w:bCs/>
                <w:lang w:eastAsia="es-CL"/>
              </w:rPr>
              <w:t>02_Normativa ambiental aplicable</w:t>
            </w:r>
          </w:p>
        </w:tc>
      </w:tr>
      <w:tr w:rsidR="00FE051C" w:rsidRPr="00F7576D" w14:paraId="106DA4D4" w14:textId="77777777" w:rsidTr="008B546C">
        <w:trPr>
          <w:trHeight w:val="1150"/>
        </w:trPr>
        <w:tc>
          <w:tcPr>
            <w:tcW w:w="5000" w:type="pct"/>
            <w:gridSpan w:val="2"/>
            <w:tcBorders>
              <w:bottom w:val="single" w:sz="4" w:space="0" w:color="auto"/>
            </w:tcBorders>
          </w:tcPr>
          <w:p w14:paraId="39A21746" w14:textId="77777777" w:rsidR="00FE051C" w:rsidRPr="00F7576D" w:rsidRDefault="00FE051C" w:rsidP="00FE051C">
            <w:pPr>
              <w:rPr>
                <w:rFonts w:eastAsia="Times New Roman"/>
                <w:b/>
                <w:color w:val="000000"/>
                <w:lang w:eastAsia="es-CL"/>
              </w:rPr>
            </w:pPr>
            <w:r w:rsidRPr="00F7576D">
              <w:rPr>
                <w:rFonts w:eastAsia="Times New Roman"/>
                <w:b/>
                <w:bCs/>
                <w:color w:val="000000"/>
                <w:lang w:eastAsia="es-CL"/>
              </w:rPr>
              <w:t>Exigencia</w:t>
            </w:r>
            <w:r w:rsidRPr="00F7576D">
              <w:rPr>
                <w:rFonts w:eastAsia="Times New Roman"/>
                <w:b/>
                <w:color w:val="000000"/>
                <w:lang w:eastAsia="es-CL"/>
              </w:rPr>
              <w:t xml:space="preserve">: </w:t>
            </w:r>
          </w:p>
          <w:p w14:paraId="1A63AD7A" w14:textId="35ADF821" w:rsidR="00FE051C" w:rsidRPr="00F7576D" w:rsidRDefault="00FE051C" w:rsidP="00FE051C">
            <w:pPr>
              <w:rPr>
                <w:b/>
              </w:rPr>
            </w:pPr>
            <w:r w:rsidRPr="00F7576D">
              <w:rPr>
                <w:b/>
              </w:rPr>
              <w:t xml:space="preserve">Considerando </w:t>
            </w:r>
            <w:r w:rsidR="00510F63" w:rsidRPr="00F7576D">
              <w:rPr>
                <w:b/>
              </w:rPr>
              <w:t>5</w:t>
            </w:r>
            <w:r w:rsidRPr="00F7576D">
              <w:rPr>
                <w:b/>
              </w:rPr>
              <w:t>.</w:t>
            </w:r>
            <w:r w:rsidR="00797C73" w:rsidRPr="00F7576D">
              <w:rPr>
                <w:b/>
              </w:rPr>
              <w:t>1.</w:t>
            </w:r>
            <w:r w:rsidRPr="00F7576D">
              <w:rPr>
                <w:b/>
              </w:rPr>
              <w:t>4.</w:t>
            </w:r>
            <w:r w:rsidR="00797C73" w:rsidRPr="00F7576D">
              <w:rPr>
                <w:b/>
              </w:rPr>
              <w:t>2</w:t>
            </w:r>
            <w:r w:rsidRPr="00F7576D">
              <w:rPr>
                <w:b/>
              </w:rPr>
              <w:t xml:space="preserve"> RCA N°</w:t>
            </w:r>
            <w:r w:rsidR="009679DD" w:rsidRPr="00F7576D">
              <w:rPr>
                <w:b/>
              </w:rPr>
              <w:t>081</w:t>
            </w:r>
            <w:r w:rsidRPr="00F7576D">
              <w:rPr>
                <w:b/>
              </w:rPr>
              <w:t>/20</w:t>
            </w:r>
            <w:r w:rsidR="00797C73" w:rsidRPr="00F7576D">
              <w:rPr>
                <w:b/>
              </w:rPr>
              <w:t>1</w:t>
            </w:r>
            <w:r w:rsidR="009679DD" w:rsidRPr="00F7576D">
              <w:rPr>
                <w:b/>
              </w:rPr>
              <w:t>0</w:t>
            </w:r>
          </w:p>
          <w:p w14:paraId="7D319A59" w14:textId="77777777" w:rsidR="00797C73" w:rsidRPr="00F7576D" w:rsidRDefault="00797C73" w:rsidP="00797C73">
            <w:pPr>
              <w:pStyle w:val="NormalWeb"/>
              <w:spacing w:before="0" w:beforeAutospacing="0" w:after="0" w:afterAutospacing="0"/>
              <w:ind w:left="1134" w:hanging="1134"/>
              <w:jc w:val="both"/>
              <w:rPr>
                <w:rFonts w:asciiTheme="minorHAnsi" w:eastAsia="Calibri" w:hAnsiTheme="minorHAnsi"/>
                <w:sz w:val="20"/>
                <w:szCs w:val="20"/>
                <w:lang w:eastAsia="en-US"/>
              </w:rPr>
            </w:pPr>
            <w:r w:rsidRPr="00F7576D">
              <w:rPr>
                <w:rFonts w:asciiTheme="minorHAnsi" w:eastAsia="Calibri" w:hAnsiTheme="minorHAnsi"/>
                <w:sz w:val="20"/>
                <w:szCs w:val="20"/>
                <w:lang w:eastAsia="en-US"/>
              </w:rPr>
              <w:t>D.F.L. N° 725/1967 - Código Sanitario</w:t>
            </w:r>
          </w:p>
          <w:p w14:paraId="0CD2DCCF" w14:textId="5BFA827B" w:rsidR="00FE051C" w:rsidRPr="00F7576D" w:rsidRDefault="00797C73" w:rsidP="00797C73">
            <w:pPr>
              <w:pStyle w:val="NormalWeb"/>
              <w:spacing w:before="0" w:beforeAutospacing="0" w:after="0" w:afterAutospacing="0"/>
              <w:jc w:val="both"/>
              <w:rPr>
                <w:rFonts w:asciiTheme="minorHAnsi" w:eastAsia="Calibri" w:hAnsiTheme="minorHAnsi"/>
                <w:sz w:val="20"/>
                <w:szCs w:val="20"/>
                <w:lang w:eastAsia="en-US"/>
              </w:rPr>
            </w:pPr>
            <w:r w:rsidRPr="00F7576D">
              <w:rPr>
                <w:rFonts w:asciiTheme="minorHAnsi" w:eastAsia="Calibri" w:hAnsiTheme="minorHAnsi"/>
                <w:sz w:val="20"/>
                <w:szCs w:val="20"/>
                <w:lang w:eastAsia="en-US"/>
              </w:rPr>
              <w:t>Eliminación de residuos sólidos en vertedero autorizado.</w:t>
            </w:r>
          </w:p>
        </w:tc>
      </w:tr>
      <w:tr w:rsidR="00F7576D" w:rsidRPr="001F2E06" w14:paraId="5C50B4E0" w14:textId="77777777" w:rsidTr="008B546C">
        <w:trPr>
          <w:trHeight w:val="1150"/>
        </w:trPr>
        <w:tc>
          <w:tcPr>
            <w:tcW w:w="5000" w:type="pct"/>
            <w:gridSpan w:val="2"/>
            <w:tcBorders>
              <w:bottom w:val="single" w:sz="4" w:space="0" w:color="auto"/>
            </w:tcBorders>
          </w:tcPr>
          <w:p w14:paraId="667F8A65" w14:textId="77777777" w:rsidR="00F7576D" w:rsidRPr="00F7576D" w:rsidRDefault="00F7576D" w:rsidP="00F7576D">
            <w:pPr>
              <w:rPr>
                <w:rFonts w:eastAsia="Times New Roman"/>
                <w:b/>
                <w:bCs/>
                <w:color w:val="000000"/>
                <w:lang w:eastAsia="es-CL"/>
              </w:rPr>
            </w:pPr>
            <w:r w:rsidRPr="00F7576D">
              <w:rPr>
                <w:rFonts w:eastAsia="Times New Roman"/>
                <w:b/>
                <w:bCs/>
                <w:color w:val="000000"/>
                <w:lang w:eastAsia="es-CL"/>
              </w:rPr>
              <w:t xml:space="preserve">Documentación entregada: </w:t>
            </w:r>
          </w:p>
          <w:p w14:paraId="0FB63660" w14:textId="54DCE89C" w:rsidR="00F7576D" w:rsidRPr="00F7576D" w:rsidRDefault="00F7576D" w:rsidP="00F7576D">
            <w:pPr>
              <w:pStyle w:val="Prrafodelista"/>
              <w:numPr>
                <w:ilvl w:val="0"/>
                <w:numId w:val="47"/>
              </w:numPr>
              <w:ind w:left="142" w:hanging="142"/>
              <w:rPr>
                <w:rFonts w:eastAsia="Times New Roman"/>
                <w:b/>
                <w:bCs/>
                <w:color w:val="000000"/>
                <w:lang w:eastAsia="es-CL"/>
              </w:rPr>
            </w:pPr>
            <w:r w:rsidRPr="00F7576D">
              <w:rPr>
                <w:rFonts w:cstheme="minorHAnsi"/>
                <w:lang w:val="es-ES" w:eastAsia="es-ES"/>
              </w:rPr>
              <w:t>Carta de</w:t>
            </w:r>
            <w:r w:rsidRPr="00F7576D">
              <w:rPr>
                <w:rFonts w:ascii="Calibri" w:eastAsia="Times New Roman" w:hAnsi="Calibri"/>
                <w:color w:val="000000"/>
                <w:lang w:eastAsia="es-CL"/>
              </w:rPr>
              <w:t xml:space="preserve"> fecha 12/05/14, a través de la cual el titular</w:t>
            </w:r>
            <w:r w:rsidRPr="00F7576D">
              <w:rPr>
                <w:rFonts w:cstheme="minorHAnsi"/>
                <w:lang w:val="es-ES" w:eastAsia="es-ES"/>
              </w:rPr>
              <w:t xml:space="preserve"> envía copia digital de Guías de Despacho N°101725, 102309, 102320, 102668, 103368, 103758, 104393 y 105733, </w:t>
            </w:r>
            <w:r w:rsidRPr="00F7576D">
              <w:rPr>
                <w:rFonts w:ascii="Calibri" w:eastAsia="Times New Roman" w:hAnsi="Calibri"/>
                <w:color w:val="000000"/>
                <w:lang w:eastAsia="es-CL"/>
              </w:rPr>
              <w:t>correspondientes al traslado de tolvas con residuos sólidos domiciliarios provenientes de distintos centros de cultivo pertenecientes al titular (incluido el centro inspeccionado), desde Sucursal 3 Patio Salmones (instalación de la empresa Nova Austral en Punta Arenas) con destino final vertedero municipal, durante el período comprendido entre el 09/12/13 y el 25/04/14.</w:t>
            </w:r>
            <w:r w:rsidRPr="00F7576D">
              <w:rPr>
                <w:rFonts w:cstheme="minorHAnsi"/>
                <w:lang w:val="es-ES" w:eastAsia="es-ES"/>
              </w:rPr>
              <w:t xml:space="preserve"> (Ver Anexo 4).</w:t>
            </w:r>
          </w:p>
        </w:tc>
      </w:tr>
      <w:tr w:rsidR="00BB43CD" w:rsidRPr="001F2E06" w14:paraId="414350F8" w14:textId="77777777" w:rsidTr="00833548">
        <w:trPr>
          <w:trHeight w:val="337"/>
        </w:trPr>
        <w:tc>
          <w:tcPr>
            <w:tcW w:w="5000" w:type="pct"/>
            <w:gridSpan w:val="2"/>
          </w:tcPr>
          <w:p w14:paraId="0A718D38" w14:textId="77777777" w:rsidR="00BB43CD" w:rsidRPr="00F7576D" w:rsidRDefault="00BB43CD" w:rsidP="00833548">
            <w:pPr>
              <w:jc w:val="left"/>
              <w:rPr>
                <w:rFonts w:eastAsia="Times New Roman"/>
                <w:color w:val="000000"/>
                <w:lang w:eastAsia="es-CL"/>
              </w:rPr>
            </w:pPr>
            <w:r w:rsidRPr="00F7576D">
              <w:rPr>
                <w:rFonts w:eastAsia="Times New Roman"/>
                <w:b/>
                <w:bCs/>
                <w:color w:val="000000"/>
                <w:lang w:eastAsia="es-CL"/>
              </w:rPr>
              <w:t>Hecho(s) constatado(s) durante la fiscalización</w:t>
            </w:r>
            <w:r w:rsidRPr="00F7576D">
              <w:rPr>
                <w:rFonts w:eastAsia="Times New Roman"/>
                <w:color w:val="000000"/>
                <w:lang w:eastAsia="es-CL"/>
              </w:rPr>
              <w:t xml:space="preserve">: </w:t>
            </w:r>
          </w:p>
        </w:tc>
      </w:tr>
      <w:tr w:rsidR="00BB43CD" w:rsidRPr="0025129B" w14:paraId="6FEA3778" w14:textId="77777777" w:rsidTr="00833548">
        <w:trPr>
          <w:trHeight w:val="627"/>
        </w:trPr>
        <w:tc>
          <w:tcPr>
            <w:tcW w:w="5000" w:type="pct"/>
            <w:gridSpan w:val="2"/>
          </w:tcPr>
          <w:p w14:paraId="50F45B08" w14:textId="41E9FF5A" w:rsidR="001077AF" w:rsidRPr="00F7576D" w:rsidRDefault="00B92E6F" w:rsidP="001077AF">
            <w:pPr>
              <w:pStyle w:val="Prrafodelista"/>
              <w:numPr>
                <w:ilvl w:val="0"/>
                <w:numId w:val="33"/>
              </w:numPr>
              <w:ind w:left="284" w:hanging="284"/>
              <w:rPr>
                <w:rFonts w:ascii="Calibri" w:eastAsia="Times New Roman" w:hAnsi="Calibri"/>
                <w:color w:val="000000"/>
                <w:lang w:eastAsia="es-CL"/>
              </w:rPr>
            </w:pPr>
            <w:r w:rsidRPr="00F7576D">
              <w:rPr>
                <w:rFonts w:ascii="Calibri" w:eastAsia="Times New Roman" w:hAnsi="Calibri"/>
                <w:color w:val="000000"/>
                <w:lang w:eastAsia="es-CL"/>
              </w:rPr>
              <w:t>D</w:t>
            </w:r>
            <w:r w:rsidRPr="00F7576D">
              <w:rPr>
                <w:rFonts w:cstheme="minorHAnsi"/>
                <w:lang w:val="es-ES" w:eastAsia="es-ES"/>
              </w:rPr>
              <w:t xml:space="preserve">urante la inspección ambiental realizada el día </w:t>
            </w:r>
            <w:r w:rsidR="00661E0E" w:rsidRPr="00F7576D">
              <w:rPr>
                <w:rFonts w:cstheme="minorHAnsi"/>
                <w:lang w:val="es-ES" w:eastAsia="es-ES"/>
              </w:rPr>
              <w:t>6</w:t>
            </w:r>
            <w:r w:rsidRPr="00F7576D">
              <w:rPr>
                <w:rFonts w:cstheme="minorHAnsi"/>
                <w:lang w:val="es-ES" w:eastAsia="es-ES"/>
              </w:rPr>
              <w:t xml:space="preserve"> de </w:t>
            </w:r>
            <w:r w:rsidR="00661E0E" w:rsidRPr="00F7576D">
              <w:rPr>
                <w:rFonts w:cstheme="minorHAnsi"/>
                <w:lang w:val="es-ES" w:eastAsia="es-ES"/>
              </w:rPr>
              <w:t xml:space="preserve">mayo </w:t>
            </w:r>
            <w:r w:rsidRPr="00F7576D">
              <w:rPr>
                <w:rFonts w:cstheme="minorHAnsi"/>
                <w:lang w:val="es-ES" w:eastAsia="es-ES"/>
              </w:rPr>
              <w:t xml:space="preserve">de 2014, se </w:t>
            </w:r>
            <w:r w:rsidR="001077AF" w:rsidRPr="00F7576D">
              <w:rPr>
                <w:rFonts w:cstheme="minorHAnsi"/>
                <w:lang w:val="es-ES" w:eastAsia="es-ES"/>
              </w:rPr>
              <w:t>observó que l</w:t>
            </w:r>
            <w:r w:rsidR="001077AF" w:rsidRPr="00F7576D">
              <w:rPr>
                <w:rFonts w:ascii="Calibri" w:eastAsia="Times New Roman" w:hAnsi="Calibri"/>
                <w:color w:val="000000"/>
                <w:lang w:eastAsia="es-CL"/>
              </w:rPr>
              <w:t>os residuos sólidos domiciliarios son almacenados en bolsas plásticas, las cuales son acopiadas al interior de contenedor (bin) plástico sin tapa (Ver Fotografías 16 y 17).</w:t>
            </w:r>
          </w:p>
          <w:p w14:paraId="4FE71A56" w14:textId="510E0A12" w:rsidR="008D2FCD" w:rsidRPr="00F7576D" w:rsidRDefault="001077AF" w:rsidP="00F7576D">
            <w:pPr>
              <w:pStyle w:val="Prrafodelista"/>
              <w:numPr>
                <w:ilvl w:val="0"/>
                <w:numId w:val="33"/>
              </w:numPr>
              <w:ind w:left="284" w:hanging="284"/>
              <w:rPr>
                <w:rFonts w:ascii="Calibri" w:eastAsia="Times New Roman" w:hAnsi="Calibri"/>
                <w:color w:val="000000"/>
                <w:lang w:eastAsia="es-CL"/>
              </w:rPr>
            </w:pPr>
            <w:r w:rsidRPr="00F7576D">
              <w:rPr>
                <w:rFonts w:cstheme="minorHAnsi"/>
                <w:lang w:val="es-ES" w:eastAsia="es-ES"/>
              </w:rPr>
              <w:t xml:space="preserve">Según lo indicado por el Jefe del centro, Sr. Isaac Ollivet-Besson, los residuos sólidos domiciliarios generados en el centro son dispuestos según frecuencia variable (semanal o quincenal) </w:t>
            </w:r>
            <w:r w:rsidR="00CF155A" w:rsidRPr="00F7576D">
              <w:rPr>
                <w:rFonts w:cstheme="minorHAnsi"/>
                <w:lang w:val="es-ES" w:eastAsia="es-ES"/>
              </w:rPr>
              <w:t>en el vertedero municipal de Punta Arenas</w:t>
            </w:r>
            <w:r w:rsidRPr="00F7576D">
              <w:rPr>
                <w:rFonts w:cstheme="minorHAnsi"/>
                <w:lang w:val="es-ES" w:eastAsia="es-ES"/>
              </w:rPr>
              <w:t>.</w:t>
            </w:r>
          </w:p>
        </w:tc>
      </w:tr>
      <w:tr w:rsidR="00F7576D" w:rsidRPr="0025129B" w14:paraId="75F28C38" w14:textId="77777777" w:rsidTr="00F7576D">
        <w:trPr>
          <w:trHeight w:val="335"/>
        </w:trPr>
        <w:tc>
          <w:tcPr>
            <w:tcW w:w="5000" w:type="pct"/>
            <w:gridSpan w:val="2"/>
          </w:tcPr>
          <w:p w14:paraId="4E5D8CE2" w14:textId="58CC809A" w:rsidR="00F7576D" w:rsidRPr="00F7576D" w:rsidRDefault="00F7576D" w:rsidP="00F7576D">
            <w:pPr>
              <w:rPr>
                <w:rFonts w:ascii="Calibri" w:eastAsia="Times New Roman" w:hAnsi="Calibri"/>
                <w:color w:val="000000"/>
                <w:lang w:eastAsia="es-CL"/>
              </w:rPr>
            </w:pPr>
            <w:r w:rsidRPr="00F7576D">
              <w:rPr>
                <w:b/>
              </w:rPr>
              <w:t>Resultado (s) examen de Información:</w:t>
            </w:r>
          </w:p>
        </w:tc>
      </w:tr>
      <w:tr w:rsidR="00F7576D" w:rsidRPr="0025129B" w14:paraId="472F94F6" w14:textId="77777777" w:rsidTr="00833548">
        <w:trPr>
          <w:trHeight w:val="627"/>
        </w:trPr>
        <w:tc>
          <w:tcPr>
            <w:tcW w:w="5000" w:type="pct"/>
            <w:gridSpan w:val="2"/>
          </w:tcPr>
          <w:p w14:paraId="2E4C504F" w14:textId="77777777" w:rsidR="00F7576D" w:rsidRPr="00F7576D" w:rsidRDefault="00F7576D" w:rsidP="00F7576D">
            <w:pPr>
              <w:pStyle w:val="Prrafodelista"/>
              <w:numPr>
                <w:ilvl w:val="0"/>
                <w:numId w:val="33"/>
              </w:numPr>
              <w:ind w:left="284" w:hanging="284"/>
              <w:rPr>
                <w:rFonts w:cstheme="minorHAnsi"/>
              </w:rPr>
            </w:pPr>
            <w:r w:rsidRPr="00F7576D">
              <w:rPr>
                <w:rFonts w:cstheme="minorHAnsi"/>
                <w:lang w:val="es-ES" w:eastAsia="es-ES"/>
              </w:rPr>
              <w:t xml:space="preserve">Como resultado del examen de la información remitida, </w:t>
            </w:r>
            <w:r w:rsidRPr="00F7576D">
              <w:rPr>
                <w:rFonts w:cstheme="minorHAnsi"/>
              </w:rPr>
              <w:t>se observa lo siguiente:</w:t>
            </w:r>
          </w:p>
          <w:p w14:paraId="40B19F92" w14:textId="77777777" w:rsidR="00F7576D" w:rsidRPr="00F7576D" w:rsidRDefault="00F7576D" w:rsidP="00F7576D">
            <w:pPr>
              <w:pStyle w:val="Prrafodelista"/>
              <w:numPr>
                <w:ilvl w:val="0"/>
                <w:numId w:val="36"/>
              </w:numPr>
              <w:ind w:left="567" w:hanging="283"/>
              <w:rPr>
                <w:rFonts w:cstheme="minorHAnsi"/>
              </w:rPr>
            </w:pPr>
            <w:r w:rsidRPr="00F7576D">
              <w:rPr>
                <w:rFonts w:cstheme="minorHAnsi"/>
              </w:rPr>
              <w:t>El titular no remite registros que acrediten el despacho de residuos sólidos domiciliarios generados en el centro durante el mes de febrero de 2014, acreditándose además durante marzo sólo un (1) despacho.</w:t>
            </w:r>
          </w:p>
          <w:p w14:paraId="104521D5" w14:textId="194B4976" w:rsidR="00F7576D" w:rsidRPr="00F7576D" w:rsidRDefault="00F7576D" w:rsidP="00F7576D">
            <w:pPr>
              <w:pStyle w:val="Prrafodelista"/>
              <w:numPr>
                <w:ilvl w:val="0"/>
                <w:numId w:val="36"/>
              </w:numPr>
              <w:ind w:left="567" w:hanging="283"/>
              <w:rPr>
                <w:rFonts w:cstheme="minorHAnsi"/>
              </w:rPr>
            </w:pPr>
            <w:r w:rsidRPr="00F7576D">
              <w:rPr>
                <w:rFonts w:cstheme="minorHAnsi"/>
              </w:rPr>
              <w:t>Si bien el titular entrega registros que acreditan el despacho de los residuos sólidos domiciliarios generados en el centro hacia vertedero, no se remiten adicionalmente documentos que respalden la recepción efectiva de los mismos en dicho recinto, pese a que ello fue requerido durante el desarrollo de la inspección ambiental (Ver Anexo 2).</w:t>
            </w:r>
          </w:p>
        </w:tc>
      </w:tr>
    </w:tbl>
    <w:p w14:paraId="194F70BD" w14:textId="77777777" w:rsidR="00082FEC" w:rsidRDefault="00082FEC" w:rsidP="00A83D8B"/>
    <w:p w14:paraId="272637B2" w14:textId="77777777" w:rsidR="00746951" w:rsidRDefault="00746951" w:rsidP="00A83D8B"/>
    <w:p w14:paraId="29C1ACCE" w14:textId="77777777" w:rsidR="002E0A1A" w:rsidRDefault="002E0A1A" w:rsidP="00A83D8B"/>
    <w:p w14:paraId="060F2C70" w14:textId="77777777" w:rsidR="002E0A1A" w:rsidRDefault="002E0A1A" w:rsidP="00A83D8B"/>
    <w:p w14:paraId="716CF4AC" w14:textId="77777777" w:rsidR="002E0A1A" w:rsidRDefault="002E0A1A" w:rsidP="00A83D8B"/>
    <w:p w14:paraId="7BF36058" w14:textId="77777777" w:rsidR="002E0A1A" w:rsidRDefault="002E0A1A" w:rsidP="00A83D8B"/>
    <w:p w14:paraId="22A52D2F" w14:textId="77777777" w:rsidR="00F7576D" w:rsidRDefault="00F7576D"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15097" w14:paraId="31BE5778" w14:textId="77777777" w:rsidTr="006736F8">
        <w:trPr>
          <w:trHeight w:val="313"/>
          <w:jc w:val="center"/>
        </w:trPr>
        <w:tc>
          <w:tcPr>
            <w:tcW w:w="5000" w:type="pct"/>
            <w:gridSpan w:val="6"/>
            <w:vAlign w:val="center"/>
          </w:tcPr>
          <w:p w14:paraId="4D041C4B" w14:textId="77777777" w:rsidR="00B15097" w:rsidRDefault="00B15097" w:rsidP="006736F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15097" w14:paraId="3BF90719" w14:textId="77777777" w:rsidTr="006736F8">
        <w:trPr>
          <w:trHeight w:val="3486"/>
          <w:jc w:val="center"/>
        </w:trPr>
        <w:tc>
          <w:tcPr>
            <w:tcW w:w="2501" w:type="pct"/>
            <w:gridSpan w:val="3"/>
            <w:vAlign w:val="center"/>
          </w:tcPr>
          <w:p w14:paraId="6E2E517C" w14:textId="77777777" w:rsidR="00B15097" w:rsidRDefault="00B15097" w:rsidP="006736F8">
            <w:pPr>
              <w:jc w:val="center"/>
              <w:rPr>
                <w:rFonts w:ascii="Calibri" w:eastAsia="Times New Roman" w:hAnsi="Calibri"/>
                <w:b/>
                <w:bCs/>
                <w:color w:val="000000"/>
                <w:lang w:eastAsia="es-CL"/>
              </w:rPr>
            </w:pPr>
          </w:p>
          <w:p w14:paraId="01F8F969" w14:textId="77777777" w:rsidR="00B15097" w:rsidRDefault="00B15097" w:rsidP="006736F8">
            <w:pPr>
              <w:jc w:val="center"/>
              <w:rPr>
                <w:rFonts w:ascii="Calibri" w:eastAsia="Times New Roman" w:hAnsi="Calibri"/>
                <w:b/>
                <w:bCs/>
                <w:color w:val="000000"/>
                <w:lang w:eastAsia="es-CL"/>
              </w:rPr>
            </w:pPr>
          </w:p>
          <w:p w14:paraId="4784F242" w14:textId="2A337CE6" w:rsidR="00B15097" w:rsidRDefault="003A533B" w:rsidP="006736F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9951862" wp14:editId="266581D8">
                  <wp:extent cx="4078800" cy="3060000"/>
                  <wp:effectExtent l="0" t="0" r="0" b="7620"/>
                  <wp:docPr id="6" name="Imagen 6" descr="C:\Users\andy.morrison\Documents\Andy\Inspecciones Ambientales\Programa 2014\DFZ-2014-105-XII-RCA-IA\Fotos Cockburn 13 BR\img583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5-XII-RCA-IA\Fotos Cockburn 13 BR\img5831096.jp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524EA1E6" w14:textId="77777777" w:rsidR="00B15097" w:rsidRDefault="00B15097" w:rsidP="006736F8">
            <w:pPr>
              <w:jc w:val="center"/>
              <w:rPr>
                <w:rFonts w:ascii="Calibri" w:eastAsia="Times New Roman" w:hAnsi="Calibri"/>
                <w:b/>
                <w:bCs/>
                <w:color w:val="000000"/>
                <w:lang w:eastAsia="es-CL"/>
              </w:rPr>
            </w:pPr>
          </w:p>
          <w:p w14:paraId="2DA5CFD2" w14:textId="77777777" w:rsidR="00B15097" w:rsidRDefault="00B15097" w:rsidP="006736F8">
            <w:pPr>
              <w:jc w:val="center"/>
              <w:rPr>
                <w:rFonts w:ascii="Calibri" w:eastAsia="Times New Roman" w:hAnsi="Calibri"/>
                <w:b/>
                <w:bCs/>
                <w:color w:val="000000"/>
                <w:lang w:eastAsia="es-CL"/>
              </w:rPr>
            </w:pPr>
          </w:p>
        </w:tc>
        <w:tc>
          <w:tcPr>
            <w:tcW w:w="2499" w:type="pct"/>
            <w:gridSpan w:val="3"/>
            <w:vAlign w:val="center"/>
          </w:tcPr>
          <w:p w14:paraId="4D2267E8" w14:textId="7BA223F6" w:rsidR="00B15097" w:rsidRDefault="003A533B" w:rsidP="006736F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8FE621C" wp14:editId="4E27A7F4">
                  <wp:extent cx="4078800" cy="3060000"/>
                  <wp:effectExtent l="0" t="0" r="0" b="7620"/>
                  <wp:docPr id="23" name="Imagen 23" descr="C:\Users\andy.morrison\Documents\Andy\Inspecciones Ambientales\Programa 2014\DFZ-2014-105-XII-RCA-IA\Fotos Cockburn 13 BR\img584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05-XII-RCA-IA\Fotos Cockburn 13 BR\img5841097.jp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3A533B" w14:paraId="34E51C3B" w14:textId="77777777" w:rsidTr="006736F8">
        <w:trPr>
          <w:trHeight w:val="275"/>
          <w:jc w:val="center"/>
        </w:trPr>
        <w:tc>
          <w:tcPr>
            <w:tcW w:w="1149" w:type="pct"/>
            <w:vAlign w:val="center"/>
          </w:tcPr>
          <w:p w14:paraId="5B921F6D" w14:textId="77777777" w:rsidR="003A533B" w:rsidRPr="00557733" w:rsidRDefault="003A533B" w:rsidP="006736F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16</w:t>
            </w:r>
            <w:r w:rsidRPr="00557733">
              <w:fldChar w:fldCharType="end"/>
            </w:r>
            <w:r w:rsidRPr="00557733">
              <w:t>.</w:t>
            </w:r>
          </w:p>
        </w:tc>
        <w:tc>
          <w:tcPr>
            <w:tcW w:w="1352" w:type="pct"/>
            <w:gridSpan w:val="2"/>
            <w:vAlign w:val="center"/>
          </w:tcPr>
          <w:p w14:paraId="0FCC6E2B" w14:textId="71F3DBB4" w:rsidR="003A533B" w:rsidRPr="00D778B9" w:rsidRDefault="003A533B" w:rsidP="006736F8">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30AB2BBB" w14:textId="77777777" w:rsidR="003A533B" w:rsidRPr="00557733" w:rsidRDefault="003A533B" w:rsidP="006736F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17</w:t>
            </w:r>
            <w:r w:rsidRPr="00557733">
              <w:fldChar w:fldCharType="end"/>
            </w:r>
            <w:r w:rsidRPr="00557733">
              <w:t>.</w:t>
            </w:r>
          </w:p>
        </w:tc>
        <w:tc>
          <w:tcPr>
            <w:tcW w:w="1354" w:type="pct"/>
            <w:gridSpan w:val="2"/>
            <w:vAlign w:val="center"/>
          </w:tcPr>
          <w:p w14:paraId="31B9830B" w14:textId="01207D9D" w:rsidR="003A533B" w:rsidRDefault="003A533B" w:rsidP="006736F8">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B15097" w:rsidRPr="00557733" w14:paraId="16F88120" w14:textId="77777777" w:rsidTr="006736F8">
        <w:trPr>
          <w:trHeight w:val="275"/>
          <w:jc w:val="center"/>
        </w:trPr>
        <w:tc>
          <w:tcPr>
            <w:tcW w:w="1149" w:type="pct"/>
            <w:vAlign w:val="center"/>
          </w:tcPr>
          <w:p w14:paraId="5478D81A" w14:textId="4E185D24" w:rsidR="00B15097" w:rsidRPr="00C95F6C" w:rsidRDefault="00B15097" w:rsidP="003A533B">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sidR="003A533B">
              <w:rPr>
                <w:rFonts w:eastAsia="Times New Roman"/>
                <w:b/>
                <w:color w:val="000000"/>
                <w:sz w:val="18"/>
                <w:szCs w:val="18"/>
                <w:lang w:eastAsia="es-CL"/>
              </w:rPr>
              <w:t>9</w:t>
            </w:r>
          </w:p>
        </w:tc>
        <w:tc>
          <w:tcPr>
            <w:tcW w:w="633" w:type="pct"/>
            <w:vAlign w:val="center"/>
          </w:tcPr>
          <w:p w14:paraId="3B074107" w14:textId="77777777" w:rsidR="00B15097" w:rsidRPr="008B107B" w:rsidRDefault="00B15097" w:rsidP="006736F8">
            <w:pPr>
              <w:jc w:val="left"/>
              <w:rPr>
                <w:rFonts w:eastAsia="Times New Roman"/>
                <w:color w:val="000000"/>
                <w:sz w:val="18"/>
                <w:szCs w:val="18"/>
                <w:lang w:eastAsia="es-CL"/>
              </w:rPr>
            </w:pPr>
            <w:r w:rsidRPr="008B107B">
              <w:rPr>
                <w:rFonts w:eastAsia="Times New Roman"/>
                <w:b/>
                <w:color w:val="000000"/>
                <w:sz w:val="18"/>
                <w:szCs w:val="18"/>
                <w:lang w:eastAsia="es-CL"/>
              </w:rPr>
              <w:t>Coordenada Norte:</w:t>
            </w:r>
            <w:r w:rsidRPr="008B107B">
              <w:rPr>
                <w:rFonts w:eastAsia="Times New Roman"/>
                <w:color w:val="000000"/>
                <w:sz w:val="18"/>
                <w:szCs w:val="18"/>
                <w:lang w:eastAsia="es-CL"/>
              </w:rPr>
              <w:t xml:space="preserve"> </w:t>
            </w:r>
          </w:p>
          <w:p w14:paraId="20566C62" w14:textId="71C7E0EB" w:rsidR="00B15097" w:rsidRPr="008B107B" w:rsidRDefault="008B107B" w:rsidP="008B107B">
            <w:pPr>
              <w:jc w:val="left"/>
              <w:rPr>
                <w:rFonts w:ascii="Calibri" w:eastAsia="Times New Roman" w:hAnsi="Calibri"/>
                <w:color w:val="000000"/>
                <w:sz w:val="18"/>
                <w:szCs w:val="18"/>
                <w:lang w:eastAsia="es-CL"/>
              </w:rPr>
            </w:pPr>
            <w:r w:rsidRPr="008B107B">
              <w:rPr>
                <w:rFonts w:ascii="Calibri" w:eastAsia="Times New Roman" w:hAnsi="Calibri"/>
                <w:color w:val="000000"/>
                <w:sz w:val="18"/>
                <w:szCs w:val="18"/>
                <w:lang w:eastAsia="es-CL"/>
              </w:rPr>
              <w:t>3.953.092</w:t>
            </w:r>
          </w:p>
        </w:tc>
        <w:tc>
          <w:tcPr>
            <w:tcW w:w="719" w:type="pct"/>
            <w:vAlign w:val="center"/>
          </w:tcPr>
          <w:p w14:paraId="2E889FFA" w14:textId="77777777" w:rsidR="00B15097" w:rsidRPr="008B107B" w:rsidRDefault="00B15097" w:rsidP="006736F8">
            <w:pPr>
              <w:jc w:val="left"/>
              <w:rPr>
                <w:rFonts w:eastAsia="Times New Roman"/>
                <w:color w:val="000000"/>
                <w:sz w:val="18"/>
                <w:szCs w:val="18"/>
                <w:lang w:eastAsia="es-CL"/>
              </w:rPr>
            </w:pPr>
            <w:r w:rsidRPr="008B107B">
              <w:rPr>
                <w:rFonts w:eastAsia="Times New Roman"/>
                <w:b/>
                <w:color w:val="000000"/>
                <w:sz w:val="18"/>
                <w:szCs w:val="18"/>
                <w:lang w:eastAsia="es-CL"/>
              </w:rPr>
              <w:t>Coordenada Este:</w:t>
            </w:r>
            <w:r w:rsidRPr="008B107B">
              <w:rPr>
                <w:rFonts w:eastAsia="Times New Roman"/>
                <w:color w:val="000000"/>
                <w:sz w:val="18"/>
                <w:szCs w:val="18"/>
                <w:lang w:eastAsia="es-CL"/>
              </w:rPr>
              <w:t xml:space="preserve"> </w:t>
            </w:r>
          </w:p>
          <w:p w14:paraId="4A6E1263" w14:textId="677590C8" w:rsidR="00B15097" w:rsidRPr="008B107B" w:rsidRDefault="008B107B" w:rsidP="008B107B">
            <w:pPr>
              <w:jc w:val="left"/>
              <w:rPr>
                <w:rFonts w:eastAsia="Times New Roman"/>
                <w:color w:val="000000"/>
                <w:sz w:val="18"/>
                <w:szCs w:val="18"/>
                <w:lang w:eastAsia="es-CL"/>
              </w:rPr>
            </w:pPr>
            <w:r w:rsidRPr="008B107B">
              <w:rPr>
                <w:rFonts w:eastAsia="Times New Roman"/>
                <w:color w:val="000000"/>
                <w:sz w:val="18"/>
                <w:szCs w:val="18"/>
                <w:lang w:eastAsia="es-CL"/>
              </w:rPr>
              <w:t>335.792</w:t>
            </w:r>
          </w:p>
        </w:tc>
        <w:tc>
          <w:tcPr>
            <w:tcW w:w="1145" w:type="pct"/>
            <w:vAlign w:val="center"/>
          </w:tcPr>
          <w:p w14:paraId="7BC42E43" w14:textId="5613BC73" w:rsidR="00B15097" w:rsidRPr="0096273A" w:rsidRDefault="00B15097" w:rsidP="003A533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w:t>
            </w:r>
            <w:r w:rsidR="003A533B">
              <w:rPr>
                <w:rFonts w:eastAsia="Times New Roman"/>
                <w:b/>
                <w:color w:val="000000"/>
                <w:sz w:val="18"/>
                <w:szCs w:val="18"/>
                <w:lang w:eastAsia="es-CL"/>
              </w:rPr>
              <w:t>9</w:t>
            </w:r>
          </w:p>
        </w:tc>
        <w:tc>
          <w:tcPr>
            <w:tcW w:w="675" w:type="pct"/>
            <w:vAlign w:val="center"/>
          </w:tcPr>
          <w:p w14:paraId="302FB96D" w14:textId="77777777" w:rsidR="00B15097" w:rsidRPr="008C2E52" w:rsidRDefault="00B15097" w:rsidP="006736F8">
            <w:pPr>
              <w:jc w:val="left"/>
              <w:rPr>
                <w:rFonts w:eastAsia="Times New Roman"/>
                <w:color w:val="000000"/>
                <w:sz w:val="18"/>
                <w:szCs w:val="18"/>
                <w:lang w:eastAsia="es-CL"/>
              </w:rPr>
            </w:pPr>
            <w:r w:rsidRPr="008C2E52">
              <w:rPr>
                <w:rFonts w:eastAsia="Times New Roman"/>
                <w:b/>
                <w:color w:val="000000"/>
                <w:sz w:val="18"/>
                <w:szCs w:val="18"/>
                <w:lang w:eastAsia="es-CL"/>
              </w:rPr>
              <w:t>Coordenada Norte:</w:t>
            </w:r>
            <w:r w:rsidRPr="008C2E52">
              <w:rPr>
                <w:rFonts w:eastAsia="Times New Roman"/>
                <w:color w:val="000000"/>
                <w:sz w:val="18"/>
                <w:szCs w:val="18"/>
                <w:lang w:eastAsia="es-CL"/>
              </w:rPr>
              <w:t xml:space="preserve"> </w:t>
            </w:r>
          </w:p>
          <w:p w14:paraId="31E95274" w14:textId="16E5231C" w:rsidR="00B15097" w:rsidRPr="008C2E52" w:rsidRDefault="008C2E52" w:rsidP="008C2E52">
            <w:pPr>
              <w:jc w:val="left"/>
              <w:rPr>
                <w:rFonts w:ascii="Calibri" w:eastAsia="Times New Roman" w:hAnsi="Calibri"/>
                <w:color w:val="000000"/>
                <w:sz w:val="18"/>
                <w:szCs w:val="18"/>
                <w:lang w:eastAsia="es-CL"/>
              </w:rPr>
            </w:pPr>
            <w:r w:rsidRPr="008C2E52">
              <w:rPr>
                <w:rFonts w:ascii="Calibri" w:eastAsia="Times New Roman" w:hAnsi="Calibri"/>
                <w:color w:val="000000"/>
                <w:sz w:val="18"/>
                <w:szCs w:val="18"/>
                <w:lang w:eastAsia="es-CL"/>
              </w:rPr>
              <w:t>3.953.094</w:t>
            </w:r>
          </w:p>
        </w:tc>
        <w:tc>
          <w:tcPr>
            <w:tcW w:w="679" w:type="pct"/>
            <w:vAlign w:val="center"/>
          </w:tcPr>
          <w:p w14:paraId="5F0D0D65" w14:textId="77777777" w:rsidR="00B15097" w:rsidRPr="008C2E52" w:rsidRDefault="00B15097" w:rsidP="006736F8">
            <w:pPr>
              <w:jc w:val="left"/>
              <w:rPr>
                <w:rFonts w:eastAsia="Times New Roman"/>
                <w:color w:val="000000"/>
                <w:sz w:val="18"/>
                <w:szCs w:val="18"/>
                <w:lang w:eastAsia="es-CL"/>
              </w:rPr>
            </w:pPr>
            <w:r w:rsidRPr="008C2E52">
              <w:rPr>
                <w:rFonts w:eastAsia="Times New Roman"/>
                <w:b/>
                <w:color w:val="000000"/>
                <w:sz w:val="18"/>
                <w:szCs w:val="18"/>
                <w:lang w:eastAsia="es-CL"/>
              </w:rPr>
              <w:t>Coordenada Este:</w:t>
            </w:r>
            <w:r w:rsidRPr="008C2E52">
              <w:rPr>
                <w:rFonts w:eastAsia="Times New Roman"/>
                <w:color w:val="000000"/>
                <w:sz w:val="18"/>
                <w:szCs w:val="18"/>
                <w:lang w:eastAsia="es-CL"/>
              </w:rPr>
              <w:t xml:space="preserve"> </w:t>
            </w:r>
          </w:p>
          <w:p w14:paraId="12C7D30E" w14:textId="02639288" w:rsidR="00B15097" w:rsidRPr="008C2E52" w:rsidRDefault="008C2E52" w:rsidP="008C2E52">
            <w:pPr>
              <w:jc w:val="left"/>
              <w:rPr>
                <w:rFonts w:ascii="Calibri" w:eastAsia="Times New Roman" w:hAnsi="Calibri"/>
                <w:color w:val="000000"/>
                <w:sz w:val="18"/>
                <w:szCs w:val="18"/>
                <w:lang w:eastAsia="es-CL"/>
              </w:rPr>
            </w:pPr>
            <w:r w:rsidRPr="008C2E52">
              <w:rPr>
                <w:rFonts w:ascii="Calibri" w:eastAsia="Times New Roman" w:hAnsi="Calibri"/>
                <w:color w:val="000000"/>
                <w:sz w:val="18"/>
                <w:szCs w:val="18"/>
                <w:lang w:eastAsia="es-CL"/>
              </w:rPr>
              <w:t>335.795</w:t>
            </w:r>
          </w:p>
        </w:tc>
      </w:tr>
      <w:tr w:rsidR="00B15097" w14:paraId="37F4B21D" w14:textId="77777777" w:rsidTr="006736F8">
        <w:trPr>
          <w:trHeight w:val="501"/>
          <w:jc w:val="center"/>
        </w:trPr>
        <w:tc>
          <w:tcPr>
            <w:tcW w:w="2501" w:type="pct"/>
            <w:gridSpan w:val="3"/>
          </w:tcPr>
          <w:p w14:paraId="567E7593" w14:textId="6AC6C112" w:rsidR="00B15097" w:rsidRPr="003A533B" w:rsidRDefault="00B15097" w:rsidP="00CF2B23">
            <w:pPr>
              <w:rPr>
                <w:rFonts w:eastAsia="Times New Roman"/>
                <w:b/>
                <w:color w:val="000000"/>
                <w:sz w:val="18"/>
                <w:szCs w:val="18"/>
                <w:highlight w:val="yellow"/>
                <w:lang w:eastAsia="es-CL"/>
              </w:rPr>
            </w:pPr>
            <w:r w:rsidRPr="00CF2B23">
              <w:rPr>
                <w:rFonts w:eastAsia="Times New Roman"/>
                <w:b/>
                <w:color w:val="000000"/>
                <w:sz w:val="18"/>
                <w:szCs w:val="18"/>
                <w:lang w:eastAsia="es-CL"/>
              </w:rPr>
              <w:t xml:space="preserve">Descripción Medio de Prueba: </w:t>
            </w:r>
            <w:r w:rsidRPr="00CF2B23">
              <w:rPr>
                <w:rFonts w:eastAsia="Times New Roman"/>
                <w:color w:val="000000"/>
                <w:sz w:val="18"/>
                <w:szCs w:val="18"/>
                <w:lang w:eastAsia="es-CL"/>
              </w:rPr>
              <w:t xml:space="preserve">Vista exterior de </w:t>
            </w:r>
            <w:r w:rsidR="00CF2B23" w:rsidRPr="00CF2B23">
              <w:rPr>
                <w:rFonts w:eastAsia="Times New Roman"/>
                <w:color w:val="000000"/>
                <w:sz w:val="18"/>
                <w:szCs w:val="18"/>
                <w:lang w:eastAsia="es-CL"/>
              </w:rPr>
              <w:t>contenedor (</w:t>
            </w:r>
            <w:r w:rsidR="00B044C5" w:rsidRPr="00CF2B23">
              <w:rPr>
                <w:rFonts w:eastAsia="Times New Roman"/>
                <w:color w:val="000000"/>
                <w:sz w:val="18"/>
                <w:szCs w:val="18"/>
                <w:lang w:eastAsia="es-CL"/>
              </w:rPr>
              <w:t>bin</w:t>
            </w:r>
            <w:r w:rsidR="00CF2B23" w:rsidRPr="00CF2B23">
              <w:rPr>
                <w:rFonts w:eastAsia="Times New Roman"/>
                <w:color w:val="000000"/>
                <w:sz w:val="18"/>
                <w:szCs w:val="18"/>
                <w:lang w:eastAsia="es-CL"/>
              </w:rPr>
              <w:t>)</w:t>
            </w:r>
            <w:r w:rsidRPr="00CF2B23">
              <w:rPr>
                <w:rFonts w:eastAsia="Times New Roman"/>
                <w:color w:val="000000"/>
                <w:sz w:val="18"/>
                <w:szCs w:val="18"/>
                <w:lang w:eastAsia="es-CL"/>
              </w:rPr>
              <w:t xml:space="preserve"> </w:t>
            </w:r>
            <w:r w:rsidR="008B78B8">
              <w:rPr>
                <w:rFonts w:eastAsia="Times New Roman"/>
                <w:color w:val="000000"/>
                <w:sz w:val="18"/>
                <w:szCs w:val="18"/>
                <w:lang w:eastAsia="es-CL"/>
              </w:rPr>
              <w:t xml:space="preserve">sin tapa </w:t>
            </w:r>
            <w:r w:rsidRPr="00CF2B23">
              <w:rPr>
                <w:rFonts w:eastAsia="Times New Roman"/>
                <w:color w:val="000000"/>
                <w:sz w:val="18"/>
                <w:szCs w:val="18"/>
                <w:lang w:eastAsia="es-CL"/>
              </w:rPr>
              <w:t xml:space="preserve">utilizado para el almacenamiento de los residuos sólidos </w:t>
            </w:r>
            <w:r w:rsidR="008B78B8">
              <w:rPr>
                <w:rFonts w:eastAsia="Times New Roman"/>
                <w:color w:val="000000"/>
                <w:sz w:val="18"/>
                <w:szCs w:val="18"/>
                <w:lang w:eastAsia="es-CL"/>
              </w:rPr>
              <w:t xml:space="preserve">domiciliarios </w:t>
            </w:r>
            <w:r w:rsidRPr="00CF2B23">
              <w:rPr>
                <w:rFonts w:eastAsia="Times New Roman"/>
                <w:color w:val="000000"/>
                <w:sz w:val="18"/>
                <w:szCs w:val="18"/>
                <w:lang w:eastAsia="es-CL"/>
              </w:rPr>
              <w:t>generados en el centro.</w:t>
            </w:r>
          </w:p>
        </w:tc>
        <w:tc>
          <w:tcPr>
            <w:tcW w:w="2499" w:type="pct"/>
            <w:gridSpan w:val="3"/>
          </w:tcPr>
          <w:p w14:paraId="4C717725" w14:textId="62B6B161" w:rsidR="00B15097" w:rsidRPr="008B78B8" w:rsidRDefault="00B15097" w:rsidP="00B044C5">
            <w:pPr>
              <w:rPr>
                <w:rFonts w:eastAsia="Times New Roman"/>
                <w:color w:val="000000"/>
                <w:sz w:val="18"/>
                <w:szCs w:val="18"/>
                <w:lang w:eastAsia="es-CL"/>
              </w:rPr>
            </w:pPr>
            <w:r w:rsidRPr="008B78B8">
              <w:rPr>
                <w:rFonts w:eastAsia="Times New Roman"/>
                <w:b/>
                <w:color w:val="000000"/>
                <w:sz w:val="18"/>
                <w:szCs w:val="18"/>
                <w:lang w:eastAsia="es-CL"/>
              </w:rPr>
              <w:t xml:space="preserve">Descripción Medio de Prueba: </w:t>
            </w:r>
            <w:r w:rsidR="00B044C5" w:rsidRPr="008B78B8">
              <w:rPr>
                <w:rFonts w:eastAsia="Times New Roman"/>
                <w:color w:val="000000"/>
                <w:sz w:val="18"/>
                <w:szCs w:val="18"/>
                <w:lang w:eastAsia="es-CL"/>
              </w:rPr>
              <w:t xml:space="preserve">Vista interior de </w:t>
            </w:r>
            <w:r w:rsidR="008B78B8" w:rsidRPr="008B78B8">
              <w:rPr>
                <w:rFonts w:eastAsia="Times New Roman"/>
                <w:color w:val="000000"/>
                <w:sz w:val="18"/>
                <w:szCs w:val="18"/>
                <w:lang w:eastAsia="es-CL"/>
              </w:rPr>
              <w:t>contenedor (</w:t>
            </w:r>
            <w:r w:rsidR="00B044C5" w:rsidRPr="008B78B8">
              <w:rPr>
                <w:rFonts w:eastAsia="Times New Roman"/>
                <w:color w:val="000000"/>
                <w:sz w:val="18"/>
                <w:szCs w:val="18"/>
                <w:lang w:eastAsia="es-CL"/>
              </w:rPr>
              <w:t>bin</w:t>
            </w:r>
            <w:r w:rsidR="008B78B8" w:rsidRPr="008B78B8">
              <w:rPr>
                <w:rFonts w:eastAsia="Times New Roman"/>
                <w:color w:val="000000"/>
                <w:sz w:val="18"/>
                <w:szCs w:val="18"/>
                <w:lang w:eastAsia="es-CL"/>
              </w:rPr>
              <w:t>)</w:t>
            </w:r>
            <w:r w:rsidR="00B044C5" w:rsidRPr="008B78B8">
              <w:rPr>
                <w:rFonts w:eastAsia="Times New Roman"/>
                <w:color w:val="000000"/>
                <w:sz w:val="18"/>
                <w:szCs w:val="18"/>
                <w:lang w:eastAsia="es-CL"/>
              </w:rPr>
              <w:t xml:space="preserve"> utilizado para el almacenamiento de residuos sólidos </w:t>
            </w:r>
            <w:r w:rsidR="008B78B8" w:rsidRPr="008B78B8">
              <w:rPr>
                <w:rFonts w:eastAsia="Times New Roman"/>
                <w:color w:val="000000"/>
                <w:sz w:val="18"/>
                <w:szCs w:val="18"/>
                <w:lang w:eastAsia="es-CL"/>
              </w:rPr>
              <w:t xml:space="preserve">domiciliarios </w:t>
            </w:r>
            <w:r w:rsidR="00B044C5" w:rsidRPr="008B78B8">
              <w:rPr>
                <w:rFonts w:eastAsia="Times New Roman"/>
                <w:color w:val="000000"/>
                <w:sz w:val="18"/>
                <w:szCs w:val="18"/>
                <w:lang w:eastAsia="es-CL"/>
              </w:rPr>
              <w:t>generados en el centro.</w:t>
            </w:r>
          </w:p>
        </w:tc>
      </w:tr>
    </w:tbl>
    <w:p w14:paraId="1EED888E" w14:textId="77777777" w:rsidR="00B15097" w:rsidRDefault="00B15097" w:rsidP="00A83D8B"/>
    <w:p w14:paraId="199C61CA" w14:textId="77777777" w:rsidR="00B15097" w:rsidRDefault="00B15097" w:rsidP="00A83D8B"/>
    <w:p w14:paraId="6AD5E7DF" w14:textId="77777777" w:rsidR="00977CF8" w:rsidRDefault="00977CF8" w:rsidP="00A83D8B"/>
    <w:p w14:paraId="2B2D4701" w14:textId="77777777" w:rsidR="00977CF8" w:rsidRDefault="00977CF8" w:rsidP="00A83D8B"/>
    <w:p w14:paraId="0309C7E9" w14:textId="77777777" w:rsidR="00977CF8" w:rsidRDefault="00977CF8" w:rsidP="00A83D8B"/>
    <w:p w14:paraId="2F395775" w14:textId="77777777" w:rsidR="00D6552E" w:rsidRDefault="00D6552E" w:rsidP="00D6552E">
      <w:bookmarkStart w:id="158" w:name="_Toc353998131"/>
      <w:bookmarkStart w:id="159" w:name="_Toc353998204"/>
      <w:bookmarkStart w:id="160" w:name="_Toc352840403"/>
      <w:bookmarkStart w:id="161" w:name="_Toc352841463"/>
      <w:bookmarkEnd w:id="158"/>
      <w:bookmarkEnd w:id="159"/>
    </w:p>
    <w:tbl>
      <w:tblPr>
        <w:tblStyle w:val="Tablaconcuadrcula"/>
        <w:tblW w:w="5000" w:type="pct"/>
        <w:tblLook w:val="04A0" w:firstRow="1" w:lastRow="0" w:firstColumn="1" w:lastColumn="0" w:noHBand="0" w:noVBand="1"/>
      </w:tblPr>
      <w:tblGrid>
        <w:gridCol w:w="3839"/>
        <w:gridCol w:w="9949"/>
      </w:tblGrid>
      <w:tr w:rsidR="00977CF8" w:rsidRPr="0025129B" w14:paraId="5626EC80" w14:textId="77777777" w:rsidTr="0051793D">
        <w:trPr>
          <w:trHeight w:val="142"/>
        </w:trPr>
        <w:tc>
          <w:tcPr>
            <w:tcW w:w="1392" w:type="pct"/>
          </w:tcPr>
          <w:bookmarkEnd w:id="160"/>
          <w:bookmarkEnd w:id="161"/>
          <w:p w14:paraId="4100D8FD" w14:textId="2043FEF5" w:rsidR="00977CF8" w:rsidRPr="0025129B" w:rsidRDefault="00977CF8" w:rsidP="002D06B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2D06BC">
              <w:rPr>
                <w:b/>
              </w:rPr>
              <w:t>3</w:t>
            </w:r>
          </w:p>
        </w:tc>
        <w:tc>
          <w:tcPr>
            <w:tcW w:w="3608" w:type="pct"/>
          </w:tcPr>
          <w:p w14:paraId="5891383A" w14:textId="77777777" w:rsidR="00977CF8" w:rsidRPr="0025129B" w:rsidRDefault="00977CF8" w:rsidP="0051793D">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9</w:t>
            </w:r>
          </w:p>
        </w:tc>
      </w:tr>
      <w:tr w:rsidR="00977CF8" w:rsidRPr="0025129B" w14:paraId="2BEEACD2" w14:textId="77777777" w:rsidTr="0051793D">
        <w:trPr>
          <w:trHeight w:val="178"/>
        </w:trPr>
        <w:tc>
          <w:tcPr>
            <w:tcW w:w="5000" w:type="pct"/>
            <w:gridSpan w:val="2"/>
            <w:tcBorders>
              <w:bottom w:val="single" w:sz="4" w:space="0" w:color="auto"/>
            </w:tcBorders>
          </w:tcPr>
          <w:p w14:paraId="2E4BC5C4" w14:textId="77777777" w:rsidR="00977CF8" w:rsidRPr="003828F1" w:rsidRDefault="00977CF8" w:rsidP="0051793D">
            <w:r w:rsidRPr="0025129B">
              <w:rPr>
                <w:b/>
              </w:rPr>
              <w:t xml:space="preserve">Tipo de exigencia según lo indicado en RCA: </w:t>
            </w:r>
            <w:r w:rsidRPr="003828F1">
              <w:rPr>
                <w:b/>
                <w:bCs/>
                <w:lang w:eastAsia="es-CL"/>
              </w:rPr>
              <w:t>01_Descripción del proyecto o actividad</w:t>
            </w:r>
          </w:p>
        </w:tc>
      </w:tr>
      <w:tr w:rsidR="00977CF8" w:rsidRPr="0025129B" w14:paraId="26C39192" w14:textId="77777777" w:rsidTr="0051793D">
        <w:trPr>
          <w:trHeight w:val="1914"/>
        </w:trPr>
        <w:tc>
          <w:tcPr>
            <w:tcW w:w="5000" w:type="pct"/>
            <w:gridSpan w:val="2"/>
            <w:tcBorders>
              <w:bottom w:val="single" w:sz="4" w:space="0" w:color="auto"/>
            </w:tcBorders>
          </w:tcPr>
          <w:p w14:paraId="7E68CC1A" w14:textId="77777777" w:rsidR="00977CF8" w:rsidRPr="0025129B" w:rsidRDefault="00977CF8" w:rsidP="0051793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56AFD28" w14:textId="2FBAF1A3" w:rsidR="00977CF8" w:rsidRPr="00FB12BD" w:rsidRDefault="00977CF8" w:rsidP="0051793D">
            <w:pPr>
              <w:rPr>
                <w:b/>
              </w:rPr>
            </w:pPr>
            <w:r w:rsidRPr="00FB12BD">
              <w:rPr>
                <w:b/>
              </w:rPr>
              <w:t>Considerando 3.4.</w:t>
            </w:r>
            <w:r w:rsidR="00FB12BD" w:rsidRPr="00FB12BD">
              <w:rPr>
                <w:b/>
              </w:rPr>
              <w:t>2</w:t>
            </w:r>
            <w:r w:rsidRPr="00FB12BD">
              <w:rPr>
                <w:b/>
              </w:rPr>
              <w:t>.</w:t>
            </w:r>
            <w:r w:rsidR="00FB12BD" w:rsidRPr="00FB12BD">
              <w:rPr>
                <w:b/>
              </w:rPr>
              <w:t>1</w:t>
            </w:r>
            <w:r w:rsidRPr="00FB12BD">
              <w:rPr>
                <w:b/>
              </w:rPr>
              <w:t xml:space="preserve"> RCA N°081/2010</w:t>
            </w:r>
          </w:p>
          <w:p w14:paraId="4D77D9D0" w14:textId="09EBE844" w:rsidR="00B33664" w:rsidRDefault="00B33664" w:rsidP="0051793D">
            <w:pPr>
              <w:rPr>
                <w:rFonts w:eastAsia="Times New Roman"/>
                <w:bCs/>
                <w:color w:val="000000"/>
                <w:lang w:eastAsia="es-CL"/>
              </w:rPr>
            </w:pPr>
            <w:r>
              <w:rPr>
                <w:rFonts w:eastAsia="Times New Roman"/>
                <w:bCs/>
                <w:color w:val="000000"/>
                <w:lang w:eastAsia="es-CL"/>
              </w:rPr>
              <w:t>Residuos Lubricantes</w:t>
            </w:r>
          </w:p>
          <w:p w14:paraId="783A5384" w14:textId="77777777" w:rsidR="00977CF8" w:rsidRDefault="00FB12BD" w:rsidP="0051793D">
            <w:pPr>
              <w:rPr>
                <w:rFonts w:eastAsia="Times New Roman"/>
                <w:bCs/>
                <w:color w:val="000000"/>
                <w:lang w:eastAsia="es-CL"/>
              </w:rPr>
            </w:pPr>
            <w:r w:rsidRPr="00FB12BD">
              <w:rPr>
                <w:rFonts w:eastAsia="Times New Roman"/>
                <w:bCs/>
                <w:color w:val="000000"/>
                <w:lang w:eastAsia="es-CL"/>
              </w:rPr>
              <w:t>En el centro, producto de la utilización de lubricantes para motores, se generarán residuos en bajas cantidades, los que serán almacenados en recipientes cerrados, debidamente identificados y etiquetados, tomándose todas las medidas necesarias para prevenir la inflamación o reacción de estos, entre ellas su separación y protección frente a cualquier fuente de riesgo capaz de provocar tales efectos, según lo establece artículo 4 a 9 del D. S. de MINSAL Nº 148/03. Los residuos generados serán manejados según normativa vigente (D. S. MINSAL 148/03), por lo que serán enviados a planta de tratamiento autorizada.</w:t>
            </w:r>
          </w:p>
          <w:p w14:paraId="476C74A4" w14:textId="7379F730" w:rsidR="00FD2A50" w:rsidRPr="000E48C8" w:rsidRDefault="00FD2A50" w:rsidP="0051793D">
            <w:pPr>
              <w:rPr>
                <w:rFonts w:eastAsia="Times New Roman"/>
                <w:bCs/>
                <w:color w:val="000000"/>
                <w:lang w:eastAsia="es-CL"/>
              </w:rPr>
            </w:pPr>
          </w:p>
        </w:tc>
      </w:tr>
      <w:tr w:rsidR="00977CF8" w:rsidRPr="0025129B" w14:paraId="1A1F8CAB" w14:textId="77777777" w:rsidTr="0051793D">
        <w:trPr>
          <w:trHeight w:val="176"/>
        </w:trPr>
        <w:tc>
          <w:tcPr>
            <w:tcW w:w="5000" w:type="pct"/>
            <w:gridSpan w:val="2"/>
            <w:tcBorders>
              <w:bottom w:val="single" w:sz="4" w:space="0" w:color="auto"/>
            </w:tcBorders>
          </w:tcPr>
          <w:p w14:paraId="37B44749" w14:textId="5A1C5599" w:rsidR="00977CF8" w:rsidRPr="0025129B" w:rsidRDefault="00977CF8" w:rsidP="0051793D">
            <w:pPr>
              <w:rPr>
                <w:rFonts w:eastAsia="Times New Roman"/>
                <w:b/>
                <w:bCs/>
                <w:color w:val="000000"/>
                <w:lang w:eastAsia="es-CL"/>
              </w:rPr>
            </w:pPr>
            <w:r w:rsidRPr="0025129B">
              <w:rPr>
                <w:b/>
              </w:rPr>
              <w:t xml:space="preserve">Tipo de exigencia según lo indicado en RCA: </w:t>
            </w:r>
            <w:r w:rsidR="00CA43FE">
              <w:rPr>
                <w:b/>
                <w:bCs/>
                <w:lang w:eastAsia="es-CL"/>
              </w:rPr>
              <w:t>12_No identificado</w:t>
            </w:r>
          </w:p>
        </w:tc>
      </w:tr>
      <w:tr w:rsidR="00977CF8" w:rsidRPr="0025129B" w14:paraId="507A7A1B" w14:textId="77777777" w:rsidTr="0051793D">
        <w:trPr>
          <w:trHeight w:val="1150"/>
        </w:trPr>
        <w:tc>
          <w:tcPr>
            <w:tcW w:w="5000" w:type="pct"/>
            <w:gridSpan w:val="2"/>
            <w:tcBorders>
              <w:bottom w:val="single" w:sz="4" w:space="0" w:color="auto"/>
            </w:tcBorders>
          </w:tcPr>
          <w:p w14:paraId="47644B18" w14:textId="77777777" w:rsidR="00977CF8" w:rsidRPr="00CA43FE" w:rsidRDefault="00977CF8" w:rsidP="0051793D">
            <w:pPr>
              <w:rPr>
                <w:rFonts w:eastAsia="Times New Roman"/>
                <w:b/>
                <w:color w:val="000000"/>
                <w:lang w:eastAsia="es-CL"/>
              </w:rPr>
            </w:pPr>
            <w:r w:rsidRPr="00CA43FE">
              <w:rPr>
                <w:rFonts w:eastAsia="Times New Roman"/>
                <w:b/>
                <w:bCs/>
                <w:color w:val="000000"/>
                <w:lang w:eastAsia="es-CL"/>
              </w:rPr>
              <w:t>Exigencia</w:t>
            </w:r>
            <w:r w:rsidRPr="00CA43FE">
              <w:rPr>
                <w:rFonts w:eastAsia="Times New Roman"/>
                <w:b/>
                <w:color w:val="000000"/>
                <w:lang w:eastAsia="es-CL"/>
              </w:rPr>
              <w:t xml:space="preserve">: </w:t>
            </w:r>
          </w:p>
          <w:p w14:paraId="6DA1C2CA" w14:textId="7989EA38" w:rsidR="00977CF8" w:rsidRPr="00CA43FE" w:rsidRDefault="00977CF8" w:rsidP="0051793D">
            <w:pPr>
              <w:rPr>
                <w:b/>
              </w:rPr>
            </w:pPr>
            <w:r w:rsidRPr="00CA43FE">
              <w:rPr>
                <w:b/>
              </w:rPr>
              <w:t xml:space="preserve">Considerando </w:t>
            </w:r>
            <w:r w:rsidR="00CA43FE" w:rsidRPr="00CA43FE">
              <w:rPr>
                <w:b/>
              </w:rPr>
              <w:t>4.3</w:t>
            </w:r>
            <w:r w:rsidRPr="00CA43FE">
              <w:rPr>
                <w:b/>
              </w:rPr>
              <w:t xml:space="preserve"> RCA N°081/2010</w:t>
            </w:r>
          </w:p>
          <w:p w14:paraId="71BAAEE0" w14:textId="61BAF4C0" w:rsidR="00977CF8" w:rsidRPr="00CA43FE" w:rsidRDefault="00CA43FE" w:rsidP="0051793D">
            <w:pPr>
              <w:pStyle w:val="NormalWeb"/>
              <w:spacing w:before="0" w:beforeAutospacing="0" w:after="0" w:afterAutospacing="0"/>
              <w:ind w:left="1134" w:hanging="1134"/>
              <w:jc w:val="both"/>
              <w:rPr>
                <w:rFonts w:asciiTheme="minorHAnsi" w:eastAsia="Calibri" w:hAnsiTheme="minorHAnsi"/>
                <w:sz w:val="20"/>
                <w:szCs w:val="20"/>
                <w:lang w:eastAsia="en-US"/>
              </w:rPr>
            </w:pPr>
            <w:r w:rsidRPr="00CA43FE">
              <w:rPr>
                <w:rFonts w:asciiTheme="minorHAnsi" w:eastAsia="Calibri" w:hAnsiTheme="minorHAnsi"/>
                <w:sz w:val="20"/>
                <w:szCs w:val="20"/>
                <w:lang w:eastAsia="en-US"/>
              </w:rPr>
              <w:t>Manejo de residuos peligrosos</w:t>
            </w:r>
          </w:p>
          <w:p w14:paraId="267614E2" w14:textId="77777777" w:rsidR="00977CF8" w:rsidRDefault="00CA43FE" w:rsidP="00CA43FE">
            <w:pPr>
              <w:pStyle w:val="NormalWeb"/>
              <w:spacing w:before="0" w:beforeAutospacing="0" w:after="0" w:afterAutospacing="0"/>
              <w:jc w:val="both"/>
              <w:rPr>
                <w:rFonts w:asciiTheme="minorHAnsi" w:eastAsia="Calibri" w:hAnsiTheme="minorHAnsi"/>
                <w:sz w:val="20"/>
                <w:szCs w:val="20"/>
                <w:lang w:eastAsia="en-US"/>
              </w:rPr>
            </w:pPr>
            <w:r w:rsidRPr="00CA43FE">
              <w:rPr>
                <w:rFonts w:asciiTheme="minorHAnsi" w:eastAsia="Calibri" w:hAnsiTheme="minorHAnsi"/>
                <w:sz w:val="20"/>
                <w:szCs w:val="20"/>
                <w:lang w:eastAsia="en-US"/>
              </w:rPr>
              <w:t>El Titular deberá contar con un sistema de registro de doble guías para las entradas y salidas de residuos peligrosos</w:t>
            </w:r>
            <w:r w:rsidR="00977CF8" w:rsidRPr="00CA43FE">
              <w:rPr>
                <w:rFonts w:asciiTheme="minorHAnsi" w:eastAsia="Calibri" w:hAnsiTheme="minorHAnsi"/>
                <w:sz w:val="20"/>
                <w:szCs w:val="20"/>
                <w:lang w:eastAsia="en-US"/>
              </w:rPr>
              <w:t>.</w:t>
            </w:r>
          </w:p>
          <w:p w14:paraId="21D3AC02" w14:textId="2F673C03" w:rsidR="00CA43FE" w:rsidRPr="00797C73" w:rsidRDefault="00CA43FE" w:rsidP="00CA43FE">
            <w:pPr>
              <w:pStyle w:val="NormalWeb"/>
              <w:spacing w:before="0" w:beforeAutospacing="0" w:after="0" w:afterAutospacing="0"/>
              <w:jc w:val="both"/>
              <w:rPr>
                <w:rFonts w:asciiTheme="minorHAnsi" w:eastAsia="Calibri" w:hAnsiTheme="minorHAnsi"/>
                <w:sz w:val="20"/>
                <w:szCs w:val="20"/>
                <w:lang w:eastAsia="en-US"/>
              </w:rPr>
            </w:pPr>
          </w:p>
        </w:tc>
      </w:tr>
      <w:tr w:rsidR="00F870CF" w:rsidRPr="0025129B" w14:paraId="0F3E497F" w14:textId="77777777" w:rsidTr="00F870CF">
        <w:trPr>
          <w:trHeight w:val="176"/>
        </w:trPr>
        <w:tc>
          <w:tcPr>
            <w:tcW w:w="5000" w:type="pct"/>
            <w:gridSpan w:val="2"/>
            <w:tcBorders>
              <w:bottom w:val="single" w:sz="4" w:space="0" w:color="auto"/>
            </w:tcBorders>
          </w:tcPr>
          <w:p w14:paraId="06EEB910" w14:textId="7E151C69" w:rsidR="00F870CF" w:rsidRPr="00CA43FE" w:rsidRDefault="00F870CF" w:rsidP="0051793D">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F870CF" w:rsidRPr="0025129B" w14:paraId="07437F3F" w14:textId="77777777" w:rsidTr="0051793D">
        <w:trPr>
          <w:trHeight w:val="1150"/>
        </w:trPr>
        <w:tc>
          <w:tcPr>
            <w:tcW w:w="5000" w:type="pct"/>
            <w:gridSpan w:val="2"/>
            <w:tcBorders>
              <w:bottom w:val="single" w:sz="4" w:space="0" w:color="auto"/>
            </w:tcBorders>
          </w:tcPr>
          <w:p w14:paraId="0903CB4D" w14:textId="07CE3F41" w:rsidR="00F870CF" w:rsidRPr="00CA43FE" w:rsidRDefault="00F870CF" w:rsidP="00F870CF">
            <w:pPr>
              <w:rPr>
                <w:rFonts w:eastAsia="Times New Roman"/>
                <w:b/>
                <w:color w:val="000000"/>
                <w:lang w:eastAsia="es-CL"/>
              </w:rPr>
            </w:pPr>
            <w:r w:rsidRPr="00CA43FE">
              <w:rPr>
                <w:rFonts w:eastAsia="Times New Roman"/>
                <w:b/>
                <w:bCs/>
                <w:color w:val="000000"/>
                <w:lang w:eastAsia="es-CL"/>
              </w:rPr>
              <w:t>Exigencia</w:t>
            </w:r>
            <w:r w:rsidRPr="00CA43FE">
              <w:rPr>
                <w:rFonts w:eastAsia="Times New Roman"/>
                <w:b/>
                <w:color w:val="000000"/>
                <w:lang w:eastAsia="es-CL"/>
              </w:rPr>
              <w:t xml:space="preserve">: </w:t>
            </w:r>
          </w:p>
          <w:p w14:paraId="639646D4" w14:textId="77777777" w:rsidR="00F870CF" w:rsidRPr="005F78DA" w:rsidRDefault="00F870CF" w:rsidP="00F870CF">
            <w:pPr>
              <w:tabs>
                <w:tab w:val="left" w:pos="5793"/>
              </w:tabs>
              <w:rPr>
                <w:b/>
              </w:rPr>
            </w:pPr>
            <w:r w:rsidRPr="005F78DA">
              <w:rPr>
                <w:b/>
              </w:rPr>
              <w:t>Artículo 4 D.S. MINSAL N°148/2003</w:t>
            </w:r>
          </w:p>
          <w:p w14:paraId="17282DFA" w14:textId="77777777" w:rsidR="00F870CF" w:rsidRDefault="00F870CF" w:rsidP="00F870CF">
            <w:pPr>
              <w:tabs>
                <w:tab w:val="left" w:pos="5793"/>
              </w:tabs>
            </w:pPr>
            <w:r w:rsidRPr="005F78DA">
              <w:t>Los residuos peligrosos deberán identificarse y etiquetarse de acuerdo a la clasificación y tipo de riesgo que establece la Norma Chilena Oficial NCh 2.190 of.93.- Esta obligación será exigible desde que tales residuos se almacenen y hasta su eliminación.</w:t>
            </w:r>
          </w:p>
          <w:p w14:paraId="7B788611" w14:textId="77777777" w:rsidR="00F870CF" w:rsidRDefault="00F870CF" w:rsidP="00F870CF">
            <w:pPr>
              <w:tabs>
                <w:tab w:val="left" w:pos="5793"/>
              </w:tabs>
              <w:rPr>
                <w:b/>
                <w:highlight w:val="yellow"/>
              </w:rPr>
            </w:pPr>
          </w:p>
          <w:p w14:paraId="59BC277F" w14:textId="77777777" w:rsidR="00F870CF" w:rsidRPr="005F78DA" w:rsidRDefault="00F870CF" w:rsidP="00F870CF">
            <w:pPr>
              <w:tabs>
                <w:tab w:val="left" w:pos="5793"/>
              </w:tabs>
              <w:rPr>
                <w:b/>
              </w:rPr>
            </w:pPr>
            <w:r w:rsidRPr="005F78DA">
              <w:rPr>
                <w:b/>
              </w:rPr>
              <w:t xml:space="preserve">Artículo </w:t>
            </w:r>
            <w:r>
              <w:rPr>
                <w:b/>
              </w:rPr>
              <w:t>6</w:t>
            </w:r>
            <w:r w:rsidRPr="005F78DA">
              <w:rPr>
                <w:b/>
              </w:rPr>
              <w:t xml:space="preserve"> D.S. MINSAL N°148/2003</w:t>
            </w:r>
          </w:p>
          <w:p w14:paraId="22440D94" w14:textId="77777777" w:rsidR="00F870CF" w:rsidRPr="00FD4030" w:rsidRDefault="00F870CF" w:rsidP="00F870CF">
            <w:pPr>
              <w:autoSpaceDE w:val="0"/>
              <w:autoSpaceDN w:val="0"/>
              <w:adjustRightInd w:val="0"/>
            </w:pPr>
            <w:r w:rsidRPr="00FD4030">
              <w:t>Durante el manejo de los residuos peligrosos se deberán tomar todas las precauciones necesarias para prevenir su inflamación o reacción, entre ellas su separación y protección frente a cualquier fuente de riesgo capaz de provocar tales efectos.</w:t>
            </w:r>
          </w:p>
          <w:p w14:paraId="27C9A376" w14:textId="77777777" w:rsidR="00F870CF" w:rsidRDefault="00F870CF" w:rsidP="00F870CF">
            <w:pPr>
              <w:tabs>
                <w:tab w:val="left" w:pos="5793"/>
              </w:tabs>
              <w:rPr>
                <w:b/>
                <w:highlight w:val="yellow"/>
              </w:rPr>
            </w:pPr>
          </w:p>
          <w:p w14:paraId="7D909E49" w14:textId="77777777" w:rsidR="00F870CF" w:rsidRPr="0008094D" w:rsidRDefault="00F870CF" w:rsidP="00F870CF">
            <w:pPr>
              <w:tabs>
                <w:tab w:val="left" w:pos="5793"/>
              </w:tabs>
              <w:rPr>
                <w:b/>
              </w:rPr>
            </w:pPr>
            <w:r w:rsidRPr="0008094D">
              <w:rPr>
                <w:b/>
              </w:rPr>
              <w:t>Artículo 8 D.S. MINSAL N°148/2003</w:t>
            </w:r>
          </w:p>
          <w:p w14:paraId="30154E1B" w14:textId="77777777" w:rsidR="00F870CF" w:rsidRPr="0008094D" w:rsidRDefault="00F870CF" w:rsidP="00F870CF">
            <w:pPr>
              <w:autoSpaceDE w:val="0"/>
              <w:autoSpaceDN w:val="0"/>
              <w:adjustRightInd w:val="0"/>
            </w:pPr>
            <w:r w:rsidRPr="0008094D">
              <w:t>Los contenedores de residuos peligrosos deberán cumplir con los siguientes requisitos: […]</w:t>
            </w:r>
          </w:p>
          <w:p w14:paraId="3C6237C0" w14:textId="77777777" w:rsidR="00F870CF" w:rsidRPr="0008094D" w:rsidRDefault="00F870CF" w:rsidP="00F870CF">
            <w:pPr>
              <w:autoSpaceDE w:val="0"/>
              <w:autoSpaceDN w:val="0"/>
              <w:adjustRightInd w:val="0"/>
            </w:pPr>
            <w:r w:rsidRPr="0008094D">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16F9759A" w14:textId="77777777" w:rsidR="00F870CF" w:rsidRDefault="00F870CF" w:rsidP="0051793D">
            <w:pPr>
              <w:rPr>
                <w:rFonts w:eastAsia="Times New Roman"/>
                <w:b/>
                <w:bCs/>
                <w:color w:val="000000"/>
                <w:lang w:eastAsia="es-CL"/>
              </w:rPr>
            </w:pPr>
          </w:p>
          <w:p w14:paraId="46295150" w14:textId="2EE900EB" w:rsidR="008A2DD9" w:rsidRPr="0071188E" w:rsidRDefault="008A2DD9" w:rsidP="00D0477D">
            <w:pPr>
              <w:tabs>
                <w:tab w:val="center" w:pos="6786"/>
              </w:tabs>
              <w:autoSpaceDE w:val="0"/>
              <w:autoSpaceDN w:val="0"/>
              <w:adjustRightInd w:val="0"/>
            </w:pPr>
            <w:r w:rsidRPr="0071188E">
              <w:rPr>
                <w:b/>
              </w:rPr>
              <w:t xml:space="preserve">Artículo </w:t>
            </w:r>
            <w:r>
              <w:rPr>
                <w:b/>
              </w:rPr>
              <w:t>43</w:t>
            </w:r>
            <w:r w:rsidRPr="0071188E">
              <w:rPr>
                <w:b/>
              </w:rPr>
              <w:t xml:space="preserve"> D.S. MINSAL N°148/2003</w:t>
            </w:r>
            <w:r w:rsidR="00D0477D">
              <w:rPr>
                <w:b/>
              </w:rPr>
              <w:tab/>
            </w:r>
          </w:p>
          <w:p w14:paraId="150BF85B" w14:textId="7FA5D989" w:rsidR="008A2DD9" w:rsidRPr="00EB4970" w:rsidRDefault="008A2DD9" w:rsidP="00EB4970">
            <w:r w:rsidRPr="00CA24FC">
              <w:t>Toda Instalación de Eliminación de</w:t>
            </w:r>
            <w:r>
              <w:t xml:space="preserve"> </w:t>
            </w:r>
            <w:r w:rsidRPr="00CA24FC">
              <w:t>Residuos Peligrosos deberá contar con la respectiva</w:t>
            </w:r>
            <w:r>
              <w:t xml:space="preserve"> </w:t>
            </w:r>
            <w:r w:rsidRPr="00CA24FC">
              <w:t>autorización otorgada por la Autoridad Sanitaria, en la</w:t>
            </w:r>
            <w:r>
              <w:t xml:space="preserve"> </w:t>
            </w:r>
            <w:r w:rsidRPr="00CA24FC">
              <w:t>que se especificará el tipo de residuos que podrá</w:t>
            </w:r>
            <w:r>
              <w:t xml:space="preserve"> </w:t>
            </w:r>
            <w:r w:rsidRPr="00CA24FC">
              <w:t>eliminar y la forma en que dicha eliminación será</w:t>
            </w:r>
            <w:r>
              <w:t xml:space="preserve"> </w:t>
            </w:r>
            <w:r w:rsidRPr="00CA24FC">
              <w:t>llevada a cabo ya sea mediante tratamiento, reciclaje</w:t>
            </w:r>
            <w:r>
              <w:t xml:space="preserve"> </w:t>
            </w:r>
            <w:r w:rsidRPr="00CA24FC">
              <w:t>y/o disposición final. Al momento de otorgar dicha</w:t>
            </w:r>
            <w:r>
              <w:t xml:space="preserve"> </w:t>
            </w:r>
            <w:r w:rsidRPr="00CA24FC">
              <w:t>autorización se asignará un número de identificación,</w:t>
            </w:r>
            <w:r>
              <w:t xml:space="preserve"> </w:t>
            </w:r>
            <w:r w:rsidRPr="00CA24FC">
              <w:t>válido para la aplicación del Título VII de este</w:t>
            </w:r>
            <w:r>
              <w:t xml:space="preserve"> </w:t>
            </w:r>
            <w:r w:rsidRPr="00CA24FC">
              <w:t>Reglamento.</w:t>
            </w:r>
          </w:p>
        </w:tc>
      </w:tr>
      <w:tr w:rsidR="000E2E7A" w:rsidRPr="0025129B" w14:paraId="08F9A568" w14:textId="77777777" w:rsidTr="00EB4970">
        <w:trPr>
          <w:trHeight w:val="698"/>
        </w:trPr>
        <w:tc>
          <w:tcPr>
            <w:tcW w:w="5000" w:type="pct"/>
            <w:gridSpan w:val="2"/>
            <w:tcBorders>
              <w:bottom w:val="single" w:sz="4" w:space="0" w:color="auto"/>
            </w:tcBorders>
          </w:tcPr>
          <w:p w14:paraId="59620829" w14:textId="77777777" w:rsidR="00EB4970" w:rsidRPr="004A1228" w:rsidRDefault="00EB4970" w:rsidP="00EB4970">
            <w:pPr>
              <w:rPr>
                <w:rFonts w:eastAsia="Times New Roman"/>
                <w:b/>
                <w:bCs/>
                <w:color w:val="000000"/>
                <w:lang w:eastAsia="es-CL"/>
              </w:rPr>
            </w:pPr>
            <w:r w:rsidRPr="004A1228">
              <w:rPr>
                <w:rFonts w:eastAsia="Times New Roman"/>
                <w:b/>
                <w:bCs/>
                <w:color w:val="000000"/>
                <w:lang w:eastAsia="es-CL"/>
              </w:rPr>
              <w:lastRenderedPageBreak/>
              <w:t xml:space="preserve">Documentación entregada: </w:t>
            </w:r>
          </w:p>
          <w:p w14:paraId="20DFFE0A" w14:textId="77777777" w:rsidR="00EB4970" w:rsidRPr="0097488F" w:rsidRDefault="00EB4970" w:rsidP="00EB4970">
            <w:pPr>
              <w:pStyle w:val="Prrafodelista"/>
              <w:numPr>
                <w:ilvl w:val="0"/>
                <w:numId w:val="43"/>
              </w:numPr>
              <w:ind w:left="142" w:hanging="142"/>
              <w:rPr>
                <w:rFonts w:eastAsia="Times New Roman"/>
                <w:b/>
                <w:bCs/>
                <w:color w:val="000000"/>
                <w:lang w:eastAsia="es-CL"/>
              </w:rPr>
            </w:pPr>
            <w:r w:rsidRPr="0097488F">
              <w:rPr>
                <w:rFonts w:cstheme="minorHAnsi"/>
                <w:lang w:val="es-ES" w:eastAsia="es-ES"/>
              </w:rPr>
              <w:t>Carta de</w:t>
            </w:r>
            <w:r w:rsidRPr="0097488F">
              <w:rPr>
                <w:rFonts w:ascii="Calibri" w:eastAsia="Times New Roman" w:hAnsi="Calibri"/>
                <w:color w:val="000000"/>
                <w:lang w:eastAsia="es-CL"/>
              </w:rPr>
              <w:t xml:space="preserve"> fecha 12/05/14 (Ver Anexo 4), a través de la cual el titular envía copia digital de los siguientes documentos:</w:t>
            </w:r>
          </w:p>
          <w:p w14:paraId="2A72E240" w14:textId="77777777" w:rsidR="00EB4970" w:rsidRPr="00EB4970" w:rsidRDefault="00EB4970" w:rsidP="00EB4970">
            <w:pPr>
              <w:pStyle w:val="Prrafodelista"/>
              <w:numPr>
                <w:ilvl w:val="0"/>
                <w:numId w:val="44"/>
              </w:numPr>
              <w:ind w:left="284" w:hanging="142"/>
              <w:rPr>
                <w:rFonts w:cstheme="minorHAnsi"/>
              </w:rPr>
            </w:pPr>
            <w:r w:rsidRPr="00EB4970">
              <w:t>Documento de Declaración y Seguimiento de Residuos Peligrosos Folio Interno N°881, firmado por el generador (Nova Austral S.A.) y transportista (Mario Mercier Opazo), correspondiente a 1 tambor de 200 litros con mezclas oleosas proveniente del centro inspeccionado, para su disposición en las instalaciones de la empresa Hidronor Chile S.A. en la comuna de Pudahuel, Región Metropolitana.</w:t>
            </w:r>
          </w:p>
          <w:p w14:paraId="2D813C54" w14:textId="77777777" w:rsidR="00EB4970" w:rsidRPr="00EB4970" w:rsidRDefault="00EB4970" w:rsidP="00EB4970">
            <w:pPr>
              <w:pStyle w:val="Prrafodelista"/>
              <w:numPr>
                <w:ilvl w:val="0"/>
                <w:numId w:val="44"/>
              </w:numPr>
              <w:ind w:left="284" w:hanging="142"/>
              <w:rPr>
                <w:rFonts w:cstheme="minorHAnsi"/>
              </w:rPr>
            </w:pPr>
            <w:r w:rsidRPr="00EB4970">
              <w:t>Impresión de pantalla correspondiente a Documento de Declaración de Residuos Peligrosos Folio N°292431, emitido por el generador (Nova Austral S.A.), correspondiente a 1 tambor de 200 litros con aceites usados provenientes del centro inspeccionado, para su disposición en las instalaciones de la empresa ETR Copiulemu S.A. en la comuna de Cabrero, Región del Biobío, a través de la empresa transportista Mario Mercier Opazo.</w:t>
            </w:r>
          </w:p>
          <w:p w14:paraId="3E901D43"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N°141 de fecha 17 de julio de 1997 del Servicio de Salud del Ambiente de la Región Metropolitana, que aprobó las obras y autorizó el funcionamiento para el tratamiento de residuos sólidos industriales del “Proyecto de Disposición de Residuos Industriales Sólidos Inertes” de la empresa Hidronor Chile S.A., en la comuna de Pudahuel, Región Metropolitana.</w:t>
            </w:r>
          </w:p>
          <w:p w14:paraId="71881BAD"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RCA N°81 de fecha 9 de marzo de 2000 de la COREMA Región del Biobío, correspondiente a la calificación ambiental del proyecto “Centro de almacenamiento y transferencia, recuperación y revalorización de residuos, tratamiento y disposición de desechos de origen industrial y domiciliarios” de la empresa Copiulemu Ltda. (actualmente Hidronor Copiulemu S.A.).</w:t>
            </w:r>
          </w:p>
          <w:p w14:paraId="0C2C503E"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2C/72 de fecha 8 de enero de 2001 del Servicio de Salud Concepción, que aprueba el proyecto presentado por la Empresa de Tratamiento de Residuos Copiulemu S.A. de su Centro de Tratamiento, Transferencia, Recuperación y Revalorización de Residuos, Tratamiento y Disposición de desechos de origen Industrial y Domiciliario en la comuna de Florida, VIII Región.</w:t>
            </w:r>
          </w:p>
          <w:p w14:paraId="7969EC59"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2C/962 de fecha 17 de abril de 2001 del Servicio de Salud Concepción, que aprueba el funcionamiento del Centro de Tratamiento, Transferencia, Recuperación y Revalorización de Residuos, Tratamiento y Disposición de desechos de Origen Industrial y Domiciliario, ubicado en la comuna de Florida, VIII Región.</w:t>
            </w:r>
          </w:p>
          <w:p w14:paraId="09175557"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11.A.3 786 de fecha 20 de mayo de 2004 del Servicio de Salud Talcahuano, que autoriza a la Empresa de Tratamiento de Residuos Copiulemu S.A. para la instalación y funcionamiento de la “Estación de Transferencia de Empresa de Tratamiento de Residuos Copiulemu S.A.” en el Parque Industrial Bio Bio, de la ciudad de Talcahuano, VIII Región.</w:t>
            </w:r>
          </w:p>
          <w:p w14:paraId="301315A4"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2C7/915 de fecha 17 de febrero de 2006 de la Seremi de Salud de la Región del Bio Bio, que autoriza a la Empresa de Tratamiento de Residuos Copiulemu S.A. su bodega de almacenamiento de residuos industriales peligrosos.</w:t>
            </w:r>
          </w:p>
          <w:p w14:paraId="739FAB13"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2C7/4668 de fecha 28 de agosto de 2007 de la Seremi de Salud de la Región del Bio Bio, que autoriza a la Empresa de Tratamiento de Residuos Copiulemu S.A. su bodega de almacenamiento de residuos industriales peligrosos denominada Galpón de Tránsito de Residuos Peligrosos, para realizar la actividad Industrial propia de la empresa.</w:t>
            </w:r>
          </w:p>
          <w:p w14:paraId="37DE90F4"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2C7/2345 de fecha 28 de diciembre de 2007 de la Seremi de Salud de la Región del Bio Bio, que autoriza a la Empresa de Tratamiento de Residuos Copiulemu S.A. para el funcionamiento y operación de Relleno Sanitario Industrial Etapa III.</w:t>
            </w:r>
          </w:p>
          <w:p w14:paraId="7DE96AF0"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173 de fecha 20 de abril de 2009 de la Seremi de Salud de la Región del Bio Bio, que modifica la Resolución Ex. N°103 de fecha 30 de octubre de 2008 y autoriza a la Empresa de Tratamiento de Residuos Copiulemu S.A., el funcionamiento de su Planta de Tratamiento de Residuos Industriales Líquidos del Centro de Almacenamiento y Transferencia, Recuperación y Revalorización de Residuos, Tratamiento y Disposición de Desechos de Origen Industrial y Domiciliarios ubicado en la comuna de Florida, VIII Región.</w:t>
            </w:r>
          </w:p>
          <w:p w14:paraId="368D369C" w14:textId="77777777" w:rsidR="00EB4970" w:rsidRPr="00EB4970" w:rsidRDefault="00EB4970" w:rsidP="00EB4970">
            <w:pPr>
              <w:pStyle w:val="Prrafodelista"/>
              <w:numPr>
                <w:ilvl w:val="0"/>
                <w:numId w:val="44"/>
              </w:numPr>
              <w:ind w:left="284" w:hanging="142"/>
              <w:rPr>
                <w:rFonts w:cstheme="minorHAnsi"/>
              </w:rPr>
            </w:pPr>
            <w:r w:rsidRPr="00EB4970">
              <w:rPr>
                <w:rFonts w:ascii="Calibri" w:eastAsia="Times New Roman" w:hAnsi="Calibri"/>
                <w:color w:val="000000"/>
                <w:lang w:eastAsia="es-CL"/>
              </w:rPr>
              <w:t>Resolución Ex. N° 2540 de fecha 13 de agosto de 2012 de la Seremi de Salud de la Región del Bio Bio, que autoriza a la empresa Centro de Almacenamiento y Transferencia, Recuperación y Revalorización de Residuos, Tratamiento y Disposición de Desechos de Origen Industrial y Domiciliarios “Copiulemu”, su Área de lavado y limpieza de camiones y sus contenedores.</w:t>
            </w:r>
            <w:r w:rsidRPr="00EB4970">
              <w:t xml:space="preserve"> </w:t>
            </w:r>
          </w:p>
          <w:p w14:paraId="3F3E9988" w14:textId="77777777" w:rsidR="00EB4970" w:rsidRPr="00EB4970" w:rsidRDefault="00EB4970" w:rsidP="00EB4970">
            <w:pPr>
              <w:pStyle w:val="Prrafodelista"/>
              <w:numPr>
                <w:ilvl w:val="0"/>
                <w:numId w:val="44"/>
              </w:numPr>
              <w:ind w:left="284" w:hanging="142"/>
              <w:rPr>
                <w:rFonts w:cstheme="minorHAnsi"/>
              </w:rPr>
            </w:pPr>
            <w:r w:rsidRPr="00EB4970">
              <w:t xml:space="preserve">Resolución Ex. N°40 de fecha 22 de noviembre de 2007 de la Seremi de Salud Magallanes, que otorga a la empresa Mario Mercier Opazo la autorización sanitaria </w:t>
            </w:r>
            <w:r w:rsidRPr="00EB4970">
              <w:lastRenderedPageBreak/>
              <w:t>para ejercer actividades de almacenaje de residuos peligrosos en las instalaciones ubicadas en el Km. 8,5 Ruta 9 Norte, comuna de Punta Arenas.</w:t>
            </w:r>
          </w:p>
          <w:p w14:paraId="7819986E" w14:textId="003C0557" w:rsidR="00EB4970" w:rsidRPr="00CA43FE" w:rsidRDefault="00EB4970" w:rsidP="00EB4970">
            <w:pPr>
              <w:pStyle w:val="Prrafodelista"/>
              <w:numPr>
                <w:ilvl w:val="0"/>
                <w:numId w:val="44"/>
              </w:numPr>
              <w:ind w:left="284" w:hanging="142"/>
              <w:rPr>
                <w:rFonts w:eastAsia="Times New Roman"/>
                <w:b/>
                <w:bCs/>
                <w:color w:val="000000"/>
                <w:lang w:eastAsia="es-CL"/>
              </w:rPr>
            </w:pPr>
            <w:r w:rsidRPr="00EB4970">
              <w:t>Resolución Ex. N°3435 de fecha 11 de agosto de 2010 de la Seremi de Salud Magallanes, que autoriza a Don Mario Mercier Opazo para ejercer actividades de transporte de los residuos peligrosos, para ser dispuestos en lugares autorizados por la Autoridad Sanitaria.</w:t>
            </w:r>
          </w:p>
        </w:tc>
      </w:tr>
      <w:tr w:rsidR="00977CF8" w:rsidRPr="0025129B" w14:paraId="12CAE0C4" w14:textId="77777777" w:rsidTr="0051793D">
        <w:trPr>
          <w:trHeight w:val="337"/>
        </w:trPr>
        <w:tc>
          <w:tcPr>
            <w:tcW w:w="5000" w:type="pct"/>
            <w:gridSpan w:val="2"/>
          </w:tcPr>
          <w:p w14:paraId="05AB2C30" w14:textId="77777777" w:rsidR="00977CF8" w:rsidRPr="0025129B" w:rsidRDefault="00977CF8" w:rsidP="0051793D">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977CF8" w:rsidRPr="0025129B" w14:paraId="440ABBDD" w14:textId="77777777" w:rsidTr="0051793D">
        <w:trPr>
          <w:trHeight w:val="627"/>
        </w:trPr>
        <w:tc>
          <w:tcPr>
            <w:tcW w:w="5000" w:type="pct"/>
            <w:gridSpan w:val="2"/>
          </w:tcPr>
          <w:p w14:paraId="3AA200D2" w14:textId="759AA00E" w:rsidR="001B385B" w:rsidRPr="00D66C9C" w:rsidRDefault="001B385B" w:rsidP="001B385B">
            <w:pPr>
              <w:pStyle w:val="Prrafodelista"/>
              <w:numPr>
                <w:ilvl w:val="0"/>
                <w:numId w:val="39"/>
              </w:numPr>
              <w:ind w:left="284" w:hanging="284"/>
              <w:rPr>
                <w:rFonts w:ascii="Calibri" w:eastAsia="Times New Roman" w:hAnsi="Calibri"/>
                <w:color w:val="000000"/>
                <w:lang w:eastAsia="es-CL"/>
              </w:rPr>
            </w:pPr>
            <w:r w:rsidRPr="00D66C9C">
              <w:rPr>
                <w:rFonts w:ascii="Calibri" w:eastAsia="Times New Roman" w:hAnsi="Calibri"/>
                <w:color w:val="000000"/>
                <w:lang w:eastAsia="es-CL"/>
              </w:rPr>
              <w:t>D</w:t>
            </w:r>
            <w:r w:rsidRPr="00D66C9C">
              <w:rPr>
                <w:rFonts w:cstheme="minorHAnsi"/>
                <w:lang w:val="es-ES" w:eastAsia="es-ES"/>
              </w:rPr>
              <w:t xml:space="preserve">urante la inspección ambiental realizada el día 6 de </w:t>
            </w:r>
            <w:r w:rsidR="00A64CC6" w:rsidRPr="00D66C9C">
              <w:rPr>
                <w:rFonts w:cstheme="minorHAnsi"/>
                <w:lang w:val="es-ES" w:eastAsia="es-ES"/>
              </w:rPr>
              <w:t xml:space="preserve">mayo </w:t>
            </w:r>
            <w:r w:rsidRPr="00D66C9C">
              <w:rPr>
                <w:rFonts w:cstheme="minorHAnsi"/>
                <w:lang w:val="es-ES" w:eastAsia="es-ES"/>
              </w:rPr>
              <w:t>de 201</w:t>
            </w:r>
            <w:r w:rsidR="00A64CC6" w:rsidRPr="00D66C9C">
              <w:rPr>
                <w:rFonts w:cstheme="minorHAnsi"/>
                <w:lang w:val="es-ES" w:eastAsia="es-ES"/>
              </w:rPr>
              <w:t>4</w:t>
            </w:r>
            <w:r w:rsidRPr="00D66C9C">
              <w:rPr>
                <w:rFonts w:cstheme="minorHAnsi"/>
                <w:lang w:val="es-ES" w:eastAsia="es-ES"/>
              </w:rPr>
              <w:t>, se constató lo siguiente:</w:t>
            </w:r>
          </w:p>
          <w:p w14:paraId="579CDE7D" w14:textId="44FE17BA" w:rsidR="00D66C9C" w:rsidRPr="00D66C9C" w:rsidRDefault="00D66C9C" w:rsidP="001B385B">
            <w:pPr>
              <w:pStyle w:val="Prrafodelista"/>
              <w:numPr>
                <w:ilvl w:val="0"/>
                <w:numId w:val="40"/>
              </w:numPr>
              <w:ind w:left="567" w:hanging="283"/>
              <w:rPr>
                <w:rFonts w:ascii="Calibri" w:eastAsia="Times New Roman" w:hAnsi="Calibri"/>
                <w:bCs/>
                <w:color w:val="000000"/>
                <w:lang w:eastAsia="es-CL"/>
              </w:rPr>
            </w:pPr>
            <w:r w:rsidRPr="00D66C9C">
              <w:rPr>
                <w:rFonts w:cstheme="minorHAnsi"/>
                <w:lang w:eastAsia="es-ES"/>
              </w:rPr>
              <w:t>El lugar utilizado para efectuar el almacenamiento temporal de los residuos peligrosos generados en el centro (hidrocarburos) c</w:t>
            </w:r>
            <w:r w:rsidR="000402B3">
              <w:rPr>
                <w:rFonts w:cstheme="minorHAnsi"/>
                <w:lang w:eastAsia="es-ES"/>
              </w:rPr>
              <w:t xml:space="preserve">ontaba </w:t>
            </w:r>
            <w:r w:rsidRPr="00D66C9C">
              <w:rPr>
                <w:rFonts w:cstheme="minorHAnsi"/>
                <w:lang w:eastAsia="es-ES"/>
              </w:rPr>
              <w:t>con pretil de seguridad ante derrames</w:t>
            </w:r>
            <w:r w:rsidR="00985241">
              <w:rPr>
                <w:rFonts w:cstheme="minorHAnsi"/>
                <w:lang w:eastAsia="es-ES"/>
              </w:rPr>
              <w:t xml:space="preserve"> (Ver Fotografía 18).</w:t>
            </w:r>
          </w:p>
          <w:p w14:paraId="626AD719" w14:textId="3EF51B50" w:rsidR="00D66C9C" w:rsidRPr="00D66C9C" w:rsidRDefault="00D66C9C" w:rsidP="00D66C9C">
            <w:pPr>
              <w:pStyle w:val="Prrafodelista"/>
              <w:numPr>
                <w:ilvl w:val="0"/>
                <w:numId w:val="40"/>
              </w:numPr>
              <w:ind w:left="567" w:hanging="283"/>
              <w:rPr>
                <w:rFonts w:ascii="Calibri" w:eastAsia="Times New Roman" w:hAnsi="Calibri"/>
                <w:bCs/>
                <w:color w:val="000000"/>
                <w:lang w:eastAsia="es-CL"/>
              </w:rPr>
            </w:pPr>
            <w:r w:rsidRPr="00D66C9C">
              <w:rPr>
                <w:rFonts w:cstheme="minorHAnsi"/>
                <w:lang w:eastAsia="es-ES"/>
              </w:rPr>
              <w:t>El lugar utilizado para efectuar el almacenamiento temporal de los residuos peligrosos generados en el centro (hidrocarburos) no c</w:t>
            </w:r>
            <w:r w:rsidR="000402B3">
              <w:rPr>
                <w:rFonts w:cstheme="minorHAnsi"/>
                <w:lang w:eastAsia="es-ES"/>
              </w:rPr>
              <w:t xml:space="preserve">ontaba </w:t>
            </w:r>
            <w:r w:rsidRPr="00D66C9C">
              <w:rPr>
                <w:rFonts w:cstheme="minorHAnsi"/>
                <w:lang w:eastAsia="es-ES"/>
              </w:rPr>
              <w:t>con señalética de seguridad que identifique las características de peligrosidad de los mismos</w:t>
            </w:r>
            <w:r w:rsidR="00985241">
              <w:rPr>
                <w:rFonts w:cstheme="minorHAnsi"/>
                <w:lang w:eastAsia="es-ES"/>
              </w:rPr>
              <w:t xml:space="preserve"> (Ver Fotografía 18)</w:t>
            </w:r>
            <w:r w:rsidRPr="00D66C9C">
              <w:rPr>
                <w:rFonts w:cstheme="minorHAnsi"/>
                <w:lang w:eastAsia="es-ES"/>
              </w:rPr>
              <w:t>.</w:t>
            </w:r>
          </w:p>
          <w:p w14:paraId="14A393D4" w14:textId="296BF6D6" w:rsidR="00D66C9C" w:rsidRPr="00D66C9C" w:rsidRDefault="00D66C9C" w:rsidP="001B385B">
            <w:pPr>
              <w:pStyle w:val="Prrafodelista"/>
              <w:numPr>
                <w:ilvl w:val="0"/>
                <w:numId w:val="40"/>
              </w:numPr>
              <w:ind w:left="567" w:hanging="283"/>
              <w:rPr>
                <w:rFonts w:ascii="Calibri" w:eastAsia="Times New Roman" w:hAnsi="Calibri"/>
                <w:bCs/>
                <w:color w:val="000000"/>
                <w:lang w:eastAsia="es-CL"/>
              </w:rPr>
            </w:pPr>
            <w:r w:rsidRPr="00D66C9C">
              <w:rPr>
                <w:rFonts w:ascii="Calibri" w:eastAsia="Times New Roman" w:hAnsi="Calibri"/>
                <w:bCs/>
                <w:color w:val="000000"/>
                <w:lang w:eastAsia="es-CL"/>
              </w:rPr>
              <w:t xml:space="preserve">Los contenedores utilizados para efectuar el almacenamiento de los residuos peligrosos </w:t>
            </w:r>
            <w:r w:rsidRPr="00D66C9C">
              <w:rPr>
                <w:rFonts w:cstheme="minorHAnsi"/>
                <w:lang w:eastAsia="es-ES"/>
              </w:rPr>
              <w:t>generados en el centro (hidrocarburos) se encontraban cerrados y no contaban con identificación ni etiquetado</w:t>
            </w:r>
            <w:r w:rsidR="00985241">
              <w:rPr>
                <w:rFonts w:cstheme="minorHAnsi"/>
                <w:lang w:eastAsia="es-ES"/>
              </w:rPr>
              <w:t xml:space="preserve"> (Ver Fotografía 19)</w:t>
            </w:r>
            <w:r w:rsidRPr="00D66C9C">
              <w:rPr>
                <w:rFonts w:cstheme="minorHAnsi"/>
                <w:lang w:eastAsia="es-ES"/>
              </w:rPr>
              <w:t>.</w:t>
            </w:r>
          </w:p>
          <w:p w14:paraId="212DD03E" w14:textId="7D263DA2" w:rsidR="00D66C9C" w:rsidRPr="0027057E" w:rsidRDefault="00D66C9C" w:rsidP="001B385B">
            <w:pPr>
              <w:pStyle w:val="Prrafodelista"/>
              <w:numPr>
                <w:ilvl w:val="0"/>
                <w:numId w:val="40"/>
              </w:numPr>
              <w:ind w:left="567" w:hanging="283"/>
              <w:rPr>
                <w:rFonts w:ascii="Calibri" w:eastAsia="Times New Roman" w:hAnsi="Calibri"/>
                <w:bCs/>
                <w:color w:val="000000"/>
                <w:lang w:eastAsia="es-CL"/>
              </w:rPr>
            </w:pPr>
            <w:r w:rsidRPr="0027057E">
              <w:rPr>
                <w:rFonts w:cstheme="minorHAnsi"/>
                <w:lang w:eastAsia="es-ES"/>
              </w:rPr>
              <w:t>En el área de almacenamiento temporal de residuos peligrosos se observó la presencia de extintores para el control de posibles incendios.</w:t>
            </w:r>
          </w:p>
          <w:p w14:paraId="58DD7CD4" w14:textId="07FFA08C" w:rsidR="001B385B" w:rsidRPr="00EB4970" w:rsidRDefault="00A64CC6" w:rsidP="00EB4970">
            <w:pPr>
              <w:pStyle w:val="Prrafodelista"/>
              <w:numPr>
                <w:ilvl w:val="0"/>
                <w:numId w:val="39"/>
              </w:numPr>
              <w:ind w:left="284" w:hanging="284"/>
              <w:rPr>
                <w:rFonts w:ascii="Calibri" w:eastAsia="Times New Roman" w:hAnsi="Calibri"/>
                <w:color w:val="000000"/>
                <w:lang w:eastAsia="es-CL"/>
              </w:rPr>
            </w:pPr>
            <w:r w:rsidRPr="0027057E">
              <w:rPr>
                <w:rFonts w:cstheme="minorHAnsi"/>
                <w:lang w:val="es-ES" w:eastAsia="es-ES"/>
              </w:rPr>
              <w:t>Según lo indicado por el Jefe del centro</w:t>
            </w:r>
            <w:r w:rsidRPr="00867074">
              <w:rPr>
                <w:rFonts w:cstheme="minorHAnsi"/>
                <w:lang w:val="es-ES" w:eastAsia="es-ES"/>
              </w:rPr>
              <w:t xml:space="preserve">, Sr. Isaac Ollivet-Besson, los residuos </w:t>
            </w:r>
            <w:r w:rsidR="0027057E" w:rsidRPr="00867074">
              <w:rPr>
                <w:rFonts w:cstheme="minorHAnsi"/>
                <w:lang w:val="es-ES" w:eastAsia="es-ES"/>
              </w:rPr>
              <w:t xml:space="preserve">peligrosos generados </w:t>
            </w:r>
            <w:r w:rsidRPr="00867074">
              <w:rPr>
                <w:rFonts w:cstheme="minorHAnsi"/>
                <w:lang w:val="es-ES" w:eastAsia="es-ES"/>
              </w:rPr>
              <w:t xml:space="preserve">en el centro son </w:t>
            </w:r>
            <w:r w:rsidR="00C96A4F" w:rsidRPr="00867074">
              <w:rPr>
                <w:rFonts w:cstheme="minorHAnsi"/>
                <w:lang w:val="es-ES" w:eastAsia="es-ES"/>
              </w:rPr>
              <w:t>transportados</w:t>
            </w:r>
            <w:r w:rsidR="0027057E" w:rsidRPr="00867074">
              <w:rPr>
                <w:rFonts w:cstheme="minorHAnsi"/>
                <w:lang w:val="es-ES" w:eastAsia="es-ES"/>
              </w:rPr>
              <w:t xml:space="preserve"> a Punta Arenas, desde donde son despachados a las instalaciones de la empresa Hidronor para su disposición final</w:t>
            </w:r>
            <w:r w:rsidRPr="00867074">
              <w:rPr>
                <w:rFonts w:cstheme="minorHAnsi"/>
                <w:lang w:val="es-ES" w:eastAsia="es-ES"/>
              </w:rPr>
              <w:t>.</w:t>
            </w:r>
          </w:p>
        </w:tc>
      </w:tr>
      <w:tr w:rsidR="000E2E7A" w:rsidRPr="0025129B" w14:paraId="60D70823" w14:textId="77777777" w:rsidTr="000E2E7A">
        <w:trPr>
          <w:trHeight w:val="335"/>
        </w:trPr>
        <w:tc>
          <w:tcPr>
            <w:tcW w:w="5000" w:type="pct"/>
            <w:gridSpan w:val="2"/>
          </w:tcPr>
          <w:p w14:paraId="5E7F9DD6" w14:textId="2610D11D" w:rsidR="000E2E7A" w:rsidRPr="000E2E7A" w:rsidRDefault="000E2E7A" w:rsidP="000E2E7A">
            <w:pPr>
              <w:rPr>
                <w:rFonts w:ascii="Calibri" w:eastAsia="Times New Roman" w:hAnsi="Calibri"/>
                <w:color w:val="000000"/>
                <w:lang w:eastAsia="es-CL"/>
              </w:rPr>
            </w:pPr>
            <w:r w:rsidRPr="00F7576D">
              <w:rPr>
                <w:b/>
              </w:rPr>
              <w:t>Resultado (s) examen de Información:</w:t>
            </w:r>
          </w:p>
        </w:tc>
      </w:tr>
      <w:tr w:rsidR="000E2E7A" w:rsidRPr="0025129B" w14:paraId="613FAC68" w14:textId="77777777" w:rsidTr="0051793D">
        <w:trPr>
          <w:trHeight w:val="627"/>
        </w:trPr>
        <w:tc>
          <w:tcPr>
            <w:tcW w:w="5000" w:type="pct"/>
            <w:gridSpan w:val="2"/>
          </w:tcPr>
          <w:p w14:paraId="3AC0CFD0" w14:textId="77777777" w:rsidR="000E2E7A" w:rsidRPr="006330A1" w:rsidRDefault="000E2E7A" w:rsidP="000E2E7A">
            <w:pPr>
              <w:pStyle w:val="Prrafodelista"/>
              <w:numPr>
                <w:ilvl w:val="0"/>
                <w:numId w:val="39"/>
              </w:numPr>
              <w:ind w:left="284" w:hanging="284"/>
              <w:rPr>
                <w:rFonts w:ascii="Calibri" w:eastAsia="Times New Roman" w:hAnsi="Calibri"/>
                <w:color w:val="000000"/>
                <w:lang w:eastAsia="es-CL"/>
              </w:rPr>
            </w:pPr>
            <w:r w:rsidRPr="006330A1">
              <w:rPr>
                <w:rFonts w:cstheme="minorHAnsi"/>
                <w:lang w:val="es-ES" w:eastAsia="es-ES"/>
              </w:rPr>
              <w:t xml:space="preserve">Como resultado del examen de la información remitida, </w:t>
            </w:r>
            <w:r w:rsidRPr="006330A1">
              <w:rPr>
                <w:rFonts w:cstheme="minorHAnsi"/>
              </w:rPr>
              <w:t>se observa lo siguiente:</w:t>
            </w:r>
          </w:p>
          <w:p w14:paraId="11F12A51" w14:textId="77777777" w:rsidR="000E2E7A" w:rsidRPr="006330A1" w:rsidRDefault="000E2E7A" w:rsidP="000E2E7A">
            <w:pPr>
              <w:pStyle w:val="Prrafodelista"/>
              <w:numPr>
                <w:ilvl w:val="0"/>
                <w:numId w:val="38"/>
              </w:numPr>
              <w:ind w:left="567" w:hanging="283"/>
              <w:rPr>
                <w:rFonts w:ascii="Calibri" w:eastAsia="Times New Roman" w:hAnsi="Calibri"/>
                <w:color w:val="000000"/>
                <w:lang w:eastAsia="es-CL"/>
              </w:rPr>
            </w:pPr>
            <w:r w:rsidRPr="006330A1">
              <w:t>Se acredita que entre mayo y junio de 2013, así como enero de 2014, el titular efectuó el retiro y transporte de residuos peligrosos (mezclas oleosas y aceite usado) desde el centro inspeccionado, a través de empresas que se encuentran autorizadas por la Autoridad Sanitaria.</w:t>
            </w:r>
          </w:p>
          <w:p w14:paraId="1D124722" w14:textId="10C04434" w:rsidR="000E2E7A" w:rsidRPr="000E2E7A" w:rsidRDefault="000E2E7A" w:rsidP="000E2E7A">
            <w:pPr>
              <w:pStyle w:val="Prrafodelista"/>
              <w:numPr>
                <w:ilvl w:val="0"/>
                <w:numId w:val="38"/>
              </w:numPr>
              <w:ind w:left="567" w:hanging="283"/>
              <w:rPr>
                <w:rFonts w:ascii="Calibri" w:eastAsia="Times New Roman" w:hAnsi="Calibri"/>
                <w:color w:val="000000"/>
                <w:lang w:eastAsia="es-CL"/>
              </w:rPr>
            </w:pPr>
            <w:r w:rsidRPr="006330A1">
              <w:t>Si bien se presentan registros firmados por el generador y transportista, en los cuales se declara el despacho de residuos peligrosos a las empresas Hidronor Chile S.A. y ETR Copiulemu S.A., dichos documentos no cuentan con la fecha de recepción de los mismos por parte del destinatario ni firma de la persona responsable de la instalación, u otro registro, que permita certificar que se ha realizado en forma efectiva su disposición final en lugares autorizados por la Autoridad Sanitaria.</w:t>
            </w:r>
          </w:p>
        </w:tc>
      </w:tr>
    </w:tbl>
    <w:p w14:paraId="6F527C83" w14:textId="77777777" w:rsidR="003410F3" w:rsidRDefault="003410F3" w:rsidP="00893A4E">
      <w:pPr>
        <w:pStyle w:val="Prrafodelista"/>
        <w:ind w:left="0"/>
        <w:rPr>
          <w:rFonts w:cstheme="minorHAnsi"/>
          <w:b/>
          <w:szCs w:val="24"/>
        </w:rPr>
      </w:pPr>
    </w:p>
    <w:p w14:paraId="6610DD9E" w14:textId="77777777" w:rsidR="00B6482E" w:rsidRDefault="00B6482E" w:rsidP="00893A4E">
      <w:pPr>
        <w:pStyle w:val="Prrafodelista"/>
        <w:ind w:left="0"/>
        <w:rPr>
          <w:rFonts w:cstheme="minorHAnsi"/>
          <w:b/>
          <w:szCs w:val="24"/>
        </w:rPr>
      </w:pPr>
    </w:p>
    <w:p w14:paraId="4F33266B" w14:textId="77777777" w:rsidR="00B6482E" w:rsidRDefault="00B6482E" w:rsidP="00893A4E">
      <w:pPr>
        <w:pStyle w:val="Prrafodelista"/>
        <w:ind w:left="0"/>
        <w:rPr>
          <w:rFonts w:cstheme="minorHAnsi"/>
          <w:b/>
          <w:szCs w:val="24"/>
        </w:rPr>
      </w:pPr>
    </w:p>
    <w:p w14:paraId="7855A638" w14:textId="77777777" w:rsidR="00B6482E" w:rsidRDefault="00B6482E" w:rsidP="00893A4E">
      <w:pPr>
        <w:pStyle w:val="Prrafodelista"/>
        <w:ind w:left="0"/>
        <w:rPr>
          <w:rFonts w:cstheme="minorHAnsi"/>
          <w:b/>
          <w:szCs w:val="24"/>
        </w:rPr>
      </w:pPr>
    </w:p>
    <w:p w14:paraId="08D6A55D" w14:textId="77777777" w:rsidR="00B6482E" w:rsidRDefault="00B6482E" w:rsidP="00893A4E">
      <w:pPr>
        <w:pStyle w:val="Prrafodelista"/>
        <w:ind w:left="0"/>
        <w:rPr>
          <w:rFonts w:cstheme="minorHAnsi"/>
          <w:b/>
          <w:szCs w:val="24"/>
        </w:rPr>
      </w:pPr>
    </w:p>
    <w:p w14:paraId="4A48875B" w14:textId="77777777" w:rsidR="001B385B" w:rsidRDefault="001B385B" w:rsidP="00893A4E">
      <w:pPr>
        <w:pStyle w:val="Prrafodelista"/>
        <w:ind w:left="0"/>
        <w:rPr>
          <w:rFonts w:cstheme="minorHAnsi"/>
          <w:b/>
          <w:szCs w:val="24"/>
        </w:rPr>
      </w:pPr>
    </w:p>
    <w:p w14:paraId="5B7D8E91" w14:textId="77777777" w:rsidR="001B385B" w:rsidRDefault="001B385B" w:rsidP="00893A4E">
      <w:pPr>
        <w:pStyle w:val="Prrafodelista"/>
        <w:ind w:left="0"/>
        <w:rPr>
          <w:rFonts w:cstheme="minorHAnsi"/>
          <w:b/>
          <w:szCs w:val="24"/>
        </w:rPr>
      </w:pPr>
    </w:p>
    <w:p w14:paraId="2D928D5E" w14:textId="77777777" w:rsidR="00B6482E" w:rsidRDefault="00B6482E" w:rsidP="00893A4E">
      <w:pPr>
        <w:pStyle w:val="Prrafodelista"/>
        <w:ind w:left="0"/>
        <w:rPr>
          <w:rFonts w:cstheme="minorHAnsi"/>
          <w:b/>
          <w:szCs w:val="24"/>
        </w:rPr>
      </w:pPr>
    </w:p>
    <w:p w14:paraId="112BDDFB" w14:textId="77777777" w:rsidR="00C52BA2" w:rsidRDefault="00C52BA2" w:rsidP="00893A4E">
      <w:pPr>
        <w:pStyle w:val="Prrafodelista"/>
        <w:ind w:left="0"/>
        <w:rPr>
          <w:rFonts w:cstheme="minorHAnsi"/>
          <w:b/>
          <w:szCs w:val="24"/>
        </w:rPr>
      </w:pPr>
    </w:p>
    <w:p w14:paraId="5AEF99A8" w14:textId="77777777" w:rsidR="00C52BA2" w:rsidRDefault="00C52BA2" w:rsidP="00893A4E">
      <w:pPr>
        <w:pStyle w:val="Prrafodelista"/>
        <w:ind w:left="0"/>
        <w:rPr>
          <w:rFonts w:cstheme="minorHAnsi"/>
          <w:b/>
          <w:szCs w:val="24"/>
        </w:rPr>
      </w:pPr>
    </w:p>
    <w:p w14:paraId="34E6BA11" w14:textId="77777777" w:rsidR="00C52BA2" w:rsidRDefault="00C52BA2" w:rsidP="00893A4E">
      <w:pPr>
        <w:pStyle w:val="Prrafodelista"/>
        <w:ind w:left="0"/>
        <w:rPr>
          <w:rFonts w:cstheme="minorHAnsi"/>
          <w:b/>
          <w:szCs w:val="24"/>
        </w:rPr>
      </w:pPr>
    </w:p>
    <w:p w14:paraId="0F982EB5" w14:textId="77777777" w:rsidR="00EB4970" w:rsidRDefault="00EB4970" w:rsidP="00893A4E">
      <w:pPr>
        <w:pStyle w:val="Prrafodelista"/>
        <w:ind w:left="0"/>
        <w:rPr>
          <w:rFonts w:cstheme="minorHAnsi"/>
          <w:b/>
          <w:szCs w:val="24"/>
        </w:rPr>
      </w:pPr>
    </w:p>
    <w:p w14:paraId="5C4481F6" w14:textId="77777777" w:rsidR="00EB4970" w:rsidRDefault="00EB4970" w:rsidP="00893A4E">
      <w:pPr>
        <w:pStyle w:val="Prrafodelista"/>
        <w:ind w:left="0"/>
        <w:rPr>
          <w:rFonts w:cstheme="minorHAnsi"/>
          <w:b/>
          <w:szCs w:val="24"/>
        </w:rPr>
      </w:pPr>
    </w:p>
    <w:p w14:paraId="4B3A9AA6" w14:textId="77777777" w:rsidR="00EB4970" w:rsidRDefault="00EB4970" w:rsidP="00893A4E">
      <w:pPr>
        <w:pStyle w:val="Prrafodelista"/>
        <w:ind w:left="0"/>
        <w:rPr>
          <w:rFonts w:cstheme="minorHAnsi"/>
          <w:b/>
          <w:szCs w:val="24"/>
        </w:rPr>
      </w:pPr>
    </w:p>
    <w:p w14:paraId="224BBBCE" w14:textId="77777777" w:rsidR="00EB4970" w:rsidRDefault="00EB4970" w:rsidP="00893A4E">
      <w:pPr>
        <w:pStyle w:val="Prrafodelista"/>
        <w:ind w:left="0"/>
        <w:rPr>
          <w:rFonts w:cstheme="minorHAnsi"/>
          <w:b/>
          <w:szCs w:val="24"/>
        </w:rPr>
      </w:pPr>
    </w:p>
    <w:p w14:paraId="4E709E15" w14:textId="77777777" w:rsidR="00EB4970" w:rsidRPr="00B6482E" w:rsidRDefault="00EB4970" w:rsidP="00893A4E">
      <w:pPr>
        <w:pStyle w:val="Prrafodelista"/>
        <w:ind w:left="0"/>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6482E" w14:paraId="35786028" w14:textId="77777777" w:rsidTr="0051793D">
        <w:trPr>
          <w:trHeight w:val="313"/>
          <w:jc w:val="center"/>
        </w:trPr>
        <w:tc>
          <w:tcPr>
            <w:tcW w:w="5000" w:type="pct"/>
            <w:gridSpan w:val="6"/>
            <w:vAlign w:val="center"/>
          </w:tcPr>
          <w:p w14:paraId="60A85958" w14:textId="77777777" w:rsidR="00B6482E" w:rsidRDefault="00B6482E" w:rsidP="0051793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6482E" w14:paraId="25F267E5" w14:textId="77777777" w:rsidTr="0051793D">
        <w:trPr>
          <w:trHeight w:val="3486"/>
          <w:jc w:val="center"/>
        </w:trPr>
        <w:tc>
          <w:tcPr>
            <w:tcW w:w="2501" w:type="pct"/>
            <w:gridSpan w:val="3"/>
            <w:vAlign w:val="center"/>
          </w:tcPr>
          <w:p w14:paraId="660DBA8B" w14:textId="77777777" w:rsidR="00B6482E" w:rsidRDefault="00B6482E" w:rsidP="0051793D">
            <w:pPr>
              <w:jc w:val="center"/>
              <w:rPr>
                <w:rFonts w:ascii="Calibri" w:eastAsia="Times New Roman" w:hAnsi="Calibri"/>
                <w:b/>
                <w:bCs/>
                <w:color w:val="000000"/>
                <w:lang w:eastAsia="es-CL"/>
              </w:rPr>
            </w:pPr>
          </w:p>
          <w:p w14:paraId="37BA426F" w14:textId="77777777" w:rsidR="00B6482E" w:rsidRDefault="00B6482E" w:rsidP="0051793D">
            <w:pPr>
              <w:jc w:val="center"/>
              <w:rPr>
                <w:rFonts w:ascii="Calibri" w:eastAsia="Times New Roman" w:hAnsi="Calibri"/>
                <w:b/>
                <w:bCs/>
                <w:color w:val="000000"/>
                <w:lang w:eastAsia="es-CL"/>
              </w:rPr>
            </w:pPr>
          </w:p>
          <w:p w14:paraId="7F93714A" w14:textId="314AA717" w:rsidR="00B6482E" w:rsidRDefault="00B6482E" w:rsidP="0051793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1F2B5A5" wp14:editId="041726B5">
                  <wp:extent cx="4078800" cy="3060000"/>
                  <wp:effectExtent l="0" t="0" r="0" b="7620"/>
                  <wp:docPr id="41" name="Imagen 41" descr="C:\Users\andy.morrison\Documents\Andy\Inspecciones Ambientales\Programa 2014\DFZ-2014-105-XII-RCA-IA\Fotos Cockburn 13 BR\img579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05-XII-RCA-IA\Fotos Cockburn 13 BR\img5791092.jp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566E2356" w14:textId="77777777" w:rsidR="00B6482E" w:rsidRDefault="00B6482E" w:rsidP="0051793D">
            <w:pPr>
              <w:jc w:val="center"/>
              <w:rPr>
                <w:rFonts w:ascii="Calibri" w:eastAsia="Times New Roman" w:hAnsi="Calibri"/>
                <w:b/>
                <w:bCs/>
                <w:color w:val="000000"/>
                <w:lang w:eastAsia="es-CL"/>
              </w:rPr>
            </w:pPr>
          </w:p>
          <w:p w14:paraId="5A4E7308" w14:textId="77777777" w:rsidR="00B6482E" w:rsidRDefault="00B6482E" w:rsidP="0051793D">
            <w:pPr>
              <w:jc w:val="center"/>
              <w:rPr>
                <w:rFonts w:ascii="Calibri" w:eastAsia="Times New Roman" w:hAnsi="Calibri"/>
                <w:b/>
                <w:bCs/>
                <w:color w:val="000000"/>
                <w:lang w:eastAsia="es-CL"/>
              </w:rPr>
            </w:pPr>
          </w:p>
        </w:tc>
        <w:tc>
          <w:tcPr>
            <w:tcW w:w="2499" w:type="pct"/>
            <w:gridSpan w:val="3"/>
            <w:vAlign w:val="center"/>
          </w:tcPr>
          <w:p w14:paraId="0E9FDD1D" w14:textId="4BCB905B" w:rsidR="00B6482E" w:rsidRDefault="00B6482E" w:rsidP="0051793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F0163E8" wp14:editId="5D8A6474">
                  <wp:extent cx="4078800" cy="3060000"/>
                  <wp:effectExtent l="0" t="0" r="0" b="7620"/>
                  <wp:docPr id="43" name="Imagen 43" descr="C:\Users\andy.morrison\Documents\Andy\Inspecciones Ambientales\Programa 2014\DFZ-2014-105-XII-RCA-IA\Fotos Cockburn 13 BR\img58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05-XII-RCA-IA\Fotos Cockburn 13 BR\img5801093.jp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B6482E" w14:paraId="44D6B934" w14:textId="77777777" w:rsidTr="0051793D">
        <w:trPr>
          <w:trHeight w:val="275"/>
          <w:jc w:val="center"/>
        </w:trPr>
        <w:tc>
          <w:tcPr>
            <w:tcW w:w="1149" w:type="pct"/>
            <w:vAlign w:val="center"/>
          </w:tcPr>
          <w:p w14:paraId="5F88852C" w14:textId="77777777" w:rsidR="00B6482E" w:rsidRPr="00557733" w:rsidRDefault="00B6482E"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18</w:t>
            </w:r>
            <w:r w:rsidRPr="00557733">
              <w:fldChar w:fldCharType="end"/>
            </w:r>
            <w:r w:rsidRPr="00557733">
              <w:t>.</w:t>
            </w:r>
          </w:p>
        </w:tc>
        <w:tc>
          <w:tcPr>
            <w:tcW w:w="1352" w:type="pct"/>
            <w:gridSpan w:val="2"/>
            <w:vAlign w:val="center"/>
          </w:tcPr>
          <w:p w14:paraId="1369BFAE" w14:textId="77777777" w:rsidR="00B6482E" w:rsidRPr="00D778B9" w:rsidRDefault="00B6482E" w:rsidP="0051793D">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5AEB2FC1" w14:textId="77777777" w:rsidR="00B6482E" w:rsidRPr="00557733" w:rsidRDefault="00B6482E"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19</w:t>
            </w:r>
            <w:r w:rsidRPr="00557733">
              <w:fldChar w:fldCharType="end"/>
            </w:r>
            <w:r w:rsidRPr="00557733">
              <w:t>.</w:t>
            </w:r>
          </w:p>
        </w:tc>
        <w:tc>
          <w:tcPr>
            <w:tcW w:w="1354" w:type="pct"/>
            <w:gridSpan w:val="2"/>
            <w:vAlign w:val="center"/>
          </w:tcPr>
          <w:p w14:paraId="0B93EC23" w14:textId="77777777" w:rsidR="00B6482E" w:rsidRDefault="00B6482E" w:rsidP="0051793D">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B6482E" w:rsidRPr="00557733" w14:paraId="363F47FB" w14:textId="77777777" w:rsidTr="0051793D">
        <w:trPr>
          <w:trHeight w:val="275"/>
          <w:jc w:val="center"/>
        </w:trPr>
        <w:tc>
          <w:tcPr>
            <w:tcW w:w="1149" w:type="pct"/>
            <w:vAlign w:val="center"/>
          </w:tcPr>
          <w:p w14:paraId="7C8BEC75" w14:textId="77777777" w:rsidR="00B6482E" w:rsidRPr="00C95F6C" w:rsidRDefault="00B6482E" w:rsidP="0051793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33" w:type="pct"/>
            <w:vAlign w:val="center"/>
          </w:tcPr>
          <w:p w14:paraId="1EFB4C47" w14:textId="77777777" w:rsidR="00B6482E" w:rsidRPr="00496E9B" w:rsidRDefault="00B6482E" w:rsidP="0051793D">
            <w:pPr>
              <w:jc w:val="left"/>
              <w:rPr>
                <w:rFonts w:eastAsia="Times New Roman"/>
                <w:color w:val="000000"/>
                <w:sz w:val="18"/>
                <w:szCs w:val="18"/>
                <w:lang w:eastAsia="es-CL"/>
              </w:rPr>
            </w:pPr>
            <w:r w:rsidRPr="00496E9B">
              <w:rPr>
                <w:rFonts w:eastAsia="Times New Roman"/>
                <w:b/>
                <w:color w:val="000000"/>
                <w:sz w:val="18"/>
                <w:szCs w:val="18"/>
                <w:lang w:eastAsia="es-CL"/>
              </w:rPr>
              <w:t>Coordenada Norte:</w:t>
            </w:r>
            <w:r w:rsidRPr="00496E9B">
              <w:rPr>
                <w:rFonts w:eastAsia="Times New Roman"/>
                <w:color w:val="000000"/>
                <w:sz w:val="18"/>
                <w:szCs w:val="18"/>
                <w:lang w:eastAsia="es-CL"/>
              </w:rPr>
              <w:t xml:space="preserve"> </w:t>
            </w:r>
          </w:p>
          <w:p w14:paraId="29A9F85E" w14:textId="012395C6" w:rsidR="00B6482E" w:rsidRPr="00496E9B" w:rsidRDefault="00B6482E" w:rsidP="00496E9B">
            <w:pPr>
              <w:jc w:val="left"/>
              <w:rPr>
                <w:rFonts w:ascii="Calibri" w:eastAsia="Times New Roman" w:hAnsi="Calibri"/>
                <w:color w:val="000000"/>
                <w:sz w:val="18"/>
                <w:szCs w:val="18"/>
                <w:lang w:eastAsia="es-CL"/>
              </w:rPr>
            </w:pPr>
            <w:r w:rsidRPr="00496E9B">
              <w:rPr>
                <w:rFonts w:ascii="Calibri" w:eastAsia="Times New Roman" w:hAnsi="Calibri"/>
                <w:color w:val="000000"/>
                <w:sz w:val="18"/>
                <w:szCs w:val="18"/>
                <w:lang w:eastAsia="es-CL"/>
              </w:rPr>
              <w:t>3.953.</w:t>
            </w:r>
            <w:r w:rsidR="00496E9B" w:rsidRPr="00496E9B">
              <w:rPr>
                <w:rFonts w:ascii="Calibri" w:eastAsia="Times New Roman" w:hAnsi="Calibri"/>
                <w:color w:val="000000"/>
                <w:sz w:val="18"/>
                <w:szCs w:val="18"/>
                <w:lang w:eastAsia="es-CL"/>
              </w:rPr>
              <w:t>098</w:t>
            </w:r>
          </w:p>
        </w:tc>
        <w:tc>
          <w:tcPr>
            <w:tcW w:w="719" w:type="pct"/>
            <w:vAlign w:val="center"/>
          </w:tcPr>
          <w:p w14:paraId="78A9E6F1" w14:textId="77777777" w:rsidR="00B6482E" w:rsidRPr="00496E9B" w:rsidRDefault="00B6482E" w:rsidP="0051793D">
            <w:pPr>
              <w:jc w:val="left"/>
              <w:rPr>
                <w:rFonts w:eastAsia="Times New Roman"/>
                <w:color w:val="000000"/>
                <w:sz w:val="18"/>
                <w:szCs w:val="18"/>
                <w:lang w:eastAsia="es-CL"/>
              </w:rPr>
            </w:pPr>
            <w:r w:rsidRPr="00496E9B">
              <w:rPr>
                <w:rFonts w:eastAsia="Times New Roman"/>
                <w:b/>
                <w:color w:val="000000"/>
                <w:sz w:val="18"/>
                <w:szCs w:val="18"/>
                <w:lang w:eastAsia="es-CL"/>
              </w:rPr>
              <w:t>Coordenada Este:</w:t>
            </w:r>
            <w:r w:rsidRPr="00496E9B">
              <w:rPr>
                <w:rFonts w:eastAsia="Times New Roman"/>
                <w:color w:val="000000"/>
                <w:sz w:val="18"/>
                <w:szCs w:val="18"/>
                <w:lang w:eastAsia="es-CL"/>
              </w:rPr>
              <w:t xml:space="preserve"> </w:t>
            </w:r>
          </w:p>
          <w:p w14:paraId="290D9F9E" w14:textId="62EF237B" w:rsidR="00B6482E" w:rsidRPr="00496E9B" w:rsidRDefault="00B6482E" w:rsidP="00496E9B">
            <w:pPr>
              <w:jc w:val="left"/>
              <w:rPr>
                <w:rFonts w:eastAsia="Times New Roman"/>
                <w:color w:val="000000"/>
                <w:sz w:val="18"/>
                <w:szCs w:val="18"/>
                <w:lang w:eastAsia="es-CL"/>
              </w:rPr>
            </w:pPr>
            <w:r w:rsidRPr="00496E9B">
              <w:rPr>
                <w:rFonts w:eastAsia="Times New Roman"/>
                <w:color w:val="000000"/>
                <w:sz w:val="18"/>
                <w:szCs w:val="18"/>
                <w:lang w:eastAsia="es-CL"/>
              </w:rPr>
              <w:t>335.7</w:t>
            </w:r>
            <w:r w:rsidR="00496E9B" w:rsidRPr="00496E9B">
              <w:rPr>
                <w:rFonts w:eastAsia="Times New Roman"/>
                <w:color w:val="000000"/>
                <w:sz w:val="18"/>
                <w:szCs w:val="18"/>
                <w:lang w:eastAsia="es-CL"/>
              </w:rPr>
              <w:t>76</w:t>
            </w:r>
          </w:p>
        </w:tc>
        <w:tc>
          <w:tcPr>
            <w:tcW w:w="1145" w:type="pct"/>
            <w:vAlign w:val="center"/>
          </w:tcPr>
          <w:p w14:paraId="0AB131D0" w14:textId="77777777" w:rsidR="00B6482E" w:rsidRPr="0096273A" w:rsidRDefault="00B6482E" w:rsidP="005179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4AD0C1FE" w14:textId="77777777" w:rsidR="00B6482E" w:rsidRPr="00A45F4F" w:rsidRDefault="00B6482E" w:rsidP="0051793D">
            <w:pPr>
              <w:jc w:val="left"/>
              <w:rPr>
                <w:rFonts w:eastAsia="Times New Roman"/>
                <w:color w:val="000000"/>
                <w:sz w:val="18"/>
                <w:szCs w:val="18"/>
                <w:lang w:eastAsia="es-CL"/>
              </w:rPr>
            </w:pPr>
            <w:r w:rsidRPr="00A45F4F">
              <w:rPr>
                <w:rFonts w:eastAsia="Times New Roman"/>
                <w:b/>
                <w:color w:val="000000"/>
                <w:sz w:val="18"/>
                <w:szCs w:val="18"/>
                <w:lang w:eastAsia="es-CL"/>
              </w:rPr>
              <w:t>Coordenada Norte:</w:t>
            </w:r>
            <w:r w:rsidRPr="00A45F4F">
              <w:rPr>
                <w:rFonts w:eastAsia="Times New Roman"/>
                <w:color w:val="000000"/>
                <w:sz w:val="18"/>
                <w:szCs w:val="18"/>
                <w:lang w:eastAsia="es-CL"/>
              </w:rPr>
              <w:t xml:space="preserve"> </w:t>
            </w:r>
          </w:p>
          <w:p w14:paraId="45AF076A" w14:textId="691C0D72" w:rsidR="00B6482E" w:rsidRPr="00A45F4F" w:rsidRDefault="00B6482E" w:rsidP="00A45F4F">
            <w:pPr>
              <w:jc w:val="left"/>
              <w:rPr>
                <w:rFonts w:ascii="Calibri" w:eastAsia="Times New Roman" w:hAnsi="Calibri"/>
                <w:color w:val="000000"/>
                <w:sz w:val="18"/>
                <w:szCs w:val="18"/>
                <w:lang w:eastAsia="es-CL"/>
              </w:rPr>
            </w:pPr>
            <w:r w:rsidRPr="00A45F4F">
              <w:rPr>
                <w:rFonts w:ascii="Calibri" w:eastAsia="Times New Roman" w:hAnsi="Calibri"/>
                <w:color w:val="000000"/>
                <w:sz w:val="18"/>
                <w:szCs w:val="18"/>
                <w:lang w:eastAsia="es-CL"/>
              </w:rPr>
              <w:t>3.953.09</w:t>
            </w:r>
            <w:r w:rsidR="00A45F4F" w:rsidRPr="00A45F4F">
              <w:rPr>
                <w:rFonts w:ascii="Calibri" w:eastAsia="Times New Roman" w:hAnsi="Calibri"/>
                <w:color w:val="000000"/>
                <w:sz w:val="18"/>
                <w:szCs w:val="18"/>
                <w:lang w:eastAsia="es-CL"/>
              </w:rPr>
              <w:t>3</w:t>
            </w:r>
          </w:p>
        </w:tc>
        <w:tc>
          <w:tcPr>
            <w:tcW w:w="679" w:type="pct"/>
            <w:vAlign w:val="center"/>
          </w:tcPr>
          <w:p w14:paraId="66BC34B0" w14:textId="77777777" w:rsidR="00B6482E" w:rsidRPr="00A45F4F" w:rsidRDefault="00B6482E" w:rsidP="0051793D">
            <w:pPr>
              <w:jc w:val="left"/>
              <w:rPr>
                <w:rFonts w:eastAsia="Times New Roman"/>
                <w:color w:val="000000"/>
                <w:sz w:val="18"/>
                <w:szCs w:val="18"/>
                <w:lang w:eastAsia="es-CL"/>
              </w:rPr>
            </w:pPr>
            <w:r w:rsidRPr="00A45F4F">
              <w:rPr>
                <w:rFonts w:eastAsia="Times New Roman"/>
                <w:b/>
                <w:color w:val="000000"/>
                <w:sz w:val="18"/>
                <w:szCs w:val="18"/>
                <w:lang w:eastAsia="es-CL"/>
              </w:rPr>
              <w:t>Coordenada Este:</w:t>
            </w:r>
            <w:r w:rsidRPr="00A45F4F">
              <w:rPr>
                <w:rFonts w:eastAsia="Times New Roman"/>
                <w:color w:val="000000"/>
                <w:sz w:val="18"/>
                <w:szCs w:val="18"/>
                <w:lang w:eastAsia="es-CL"/>
              </w:rPr>
              <w:t xml:space="preserve"> </w:t>
            </w:r>
          </w:p>
          <w:p w14:paraId="5D3E3334" w14:textId="023760E4" w:rsidR="00B6482E" w:rsidRPr="00A45F4F" w:rsidRDefault="00B6482E" w:rsidP="00A45F4F">
            <w:pPr>
              <w:jc w:val="left"/>
              <w:rPr>
                <w:rFonts w:ascii="Calibri" w:eastAsia="Times New Roman" w:hAnsi="Calibri"/>
                <w:color w:val="000000"/>
                <w:sz w:val="18"/>
                <w:szCs w:val="18"/>
                <w:lang w:eastAsia="es-CL"/>
              </w:rPr>
            </w:pPr>
            <w:r w:rsidRPr="00A45F4F">
              <w:rPr>
                <w:rFonts w:ascii="Calibri" w:eastAsia="Times New Roman" w:hAnsi="Calibri"/>
                <w:color w:val="000000"/>
                <w:sz w:val="18"/>
                <w:szCs w:val="18"/>
                <w:lang w:eastAsia="es-CL"/>
              </w:rPr>
              <w:t>335.</w:t>
            </w:r>
            <w:r w:rsidR="00A45F4F" w:rsidRPr="00A45F4F">
              <w:rPr>
                <w:rFonts w:ascii="Calibri" w:eastAsia="Times New Roman" w:hAnsi="Calibri"/>
                <w:color w:val="000000"/>
                <w:sz w:val="18"/>
                <w:szCs w:val="18"/>
                <w:lang w:eastAsia="es-CL"/>
              </w:rPr>
              <w:t>785</w:t>
            </w:r>
          </w:p>
        </w:tc>
      </w:tr>
      <w:tr w:rsidR="00B6482E" w14:paraId="6A164AB1" w14:textId="77777777" w:rsidTr="0051793D">
        <w:trPr>
          <w:trHeight w:val="501"/>
          <w:jc w:val="center"/>
        </w:trPr>
        <w:tc>
          <w:tcPr>
            <w:tcW w:w="2501" w:type="pct"/>
            <w:gridSpan w:val="3"/>
          </w:tcPr>
          <w:p w14:paraId="34B925DA" w14:textId="4B616467" w:rsidR="00B6482E" w:rsidRPr="009446C0" w:rsidRDefault="00B6482E" w:rsidP="009446C0">
            <w:pPr>
              <w:rPr>
                <w:rFonts w:eastAsia="Times New Roman"/>
                <w:b/>
                <w:color w:val="000000"/>
                <w:sz w:val="18"/>
                <w:szCs w:val="18"/>
                <w:lang w:eastAsia="es-CL"/>
              </w:rPr>
            </w:pPr>
            <w:r w:rsidRPr="009446C0">
              <w:rPr>
                <w:rFonts w:eastAsia="Times New Roman"/>
                <w:b/>
                <w:color w:val="000000"/>
                <w:sz w:val="18"/>
                <w:szCs w:val="18"/>
                <w:lang w:eastAsia="es-CL"/>
              </w:rPr>
              <w:t xml:space="preserve">Descripción Medio de Prueba: </w:t>
            </w:r>
            <w:r w:rsidRPr="009446C0">
              <w:rPr>
                <w:rFonts w:eastAsia="Times New Roman"/>
                <w:color w:val="000000"/>
                <w:sz w:val="18"/>
                <w:szCs w:val="18"/>
                <w:lang w:eastAsia="es-CL"/>
              </w:rPr>
              <w:t xml:space="preserve">Vista </w:t>
            </w:r>
            <w:r w:rsidR="00CB1BE8" w:rsidRPr="009446C0">
              <w:rPr>
                <w:rFonts w:eastAsia="Times New Roman"/>
                <w:color w:val="000000"/>
                <w:sz w:val="18"/>
                <w:szCs w:val="18"/>
                <w:lang w:eastAsia="es-CL"/>
              </w:rPr>
              <w:t>general de</w:t>
            </w:r>
            <w:r w:rsidR="009446C0" w:rsidRPr="009446C0">
              <w:rPr>
                <w:rFonts w:eastAsia="Times New Roman"/>
                <w:color w:val="000000"/>
                <w:sz w:val="18"/>
                <w:szCs w:val="18"/>
                <w:lang w:eastAsia="es-CL"/>
              </w:rPr>
              <w:t>l</w:t>
            </w:r>
            <w:r w:rsidR="00CB1BE8" w:rsidRPr="009446C0">
              <w:rPr>
                <w:rFonts w:eastAsia="Times New Roman"/>
                <w:color w:val="000000"/>
                <w:sz w:val="18"/>
                <w:szCs w:val="18"/>
                <w:lang w:eastAsia="es-CL"/>
              </w:rPr>
              <w:t xml:space="preserve"> </w:t>
            </w:r>
            <w:r w:rsidR="009446C0" w:rsidRPr="009446C0">
              <w:rPr>
                <w:rFonts w:eastAsia="Times New Roman"/>
                <w:color w:val="000000"/>
                <w:sz w:val="18"/>
                <w:szCs w:val="18"/>
                <w:lang w:eastAsia="es-CL"/>
              </w:rPr>
              <w:t xml:space="preserve">área </w:t>
            </w:r>
            <w:r w:rsidR="00CB1BE8" w:rsidRPr="009446C0">
              <w:rPr>
                <w:rFonts w:eastAsia="Times New Roman"/>
                <w:color w:val="000000"/>
                <w:sz w:val="18"/>
                <w:szCs w:val="18"/>
                <w:lang w:eastAsia="es-CL"/>
              </w:rPr>
              <w:t>utilizad</w:t>
            </w:r>
            <w:r w:rsidR="009446C0" w:rsidRPr="009446C0">
              <w:rPr>
                <w:rFonts w:eastAsia="Times New Roman"/>
                <w:color w:val="000000"/>
                <w:sz w:val="18"/>
                <w:szCs w:val="18"/>
                <w:lang w:eastAsia="es-CL"/>
              </w:rPr>
              <w:t>a</w:t>
            </w:r>
            <w:r w:rsidR="00CB1BE8" w:rsidRPr="009446C0">
              <w:rPr>
                <w:rFonts w:eastAsia="Times New Roman"/>
                <w:color w:val="000000"/>
                <w:sz w:val="18"/>
                <w:szCs w:val="18"/>
                <w:lang w:eastAsia="es-CL"/>
              </w:rPr>
              <w:t xml:space="preserve"> para efectuar el almacenamiento temporal de los residuos peligrosos generados en el centro</w:t>
            </w:r>
            <w:r w:rsidRPr="009446C0">
              <w:rPr>
                <w:rFonts w:eastAsia="Times New Roman"/>
                <w:color w:val="000000"/>
                <w:sz w:val="18"/>
                <w:szCs w:val="18"/>
                <w:lang w:eastAsia="es-CL"/>
              </w:rPr>
              <w:t>.</w:t>
            </w:r>
          </w:p>
        </w:tc>
        <w:tc>
          <w:tcPr>
            <w:tcW w:w="2499" w:type="pct"/>
            <w:gridSpan w:val="3"/>
          </w:tcPr>
          <w:p w14:paraId="3DEDE27A" w14:textId="3CF44AD9" w:rsidR="00B6482E" w:rsidRPr="009446C0" w:rsidRDefault="00B6482E" w:rsidP="009446C0">
            <w:pPr>
              <w:rPr>
                <w:rFonts w:eastAsia="Times New Roman"/>
                <w:color w:val="000000"/>
                <w:sz w:val="18"/>
                <w:szCs w:val="18"/>
                <w:lang w:eastAsia="es-CL"/>
              </w:rPr>
            </w:pPr>
            <w:r w:rsidRPr="009446C0">
              <w:rPr>
                <w:rFonts w:eastAsia="Times New Roman"/>
                <w:b/>
                <w:color w:val="000000"/>
                <w:sz w:val="18"/>
                <w:szCs w:val="18"/>
                <w:lang w:eastAsia="es-CL"/>
              </w:rPr>
              <w:t xml:space="preserve">Descripción Medio de Prueba: </w:t>
            </w:r>
            <w:r w:rsidR="009446C0" w:rsidRPr="009446C0">
              <w:rPr>
                <w:rFonts w:eastAsia="Times New Roman"/>
                <w:color w:val="000000"/>
                <w:sz w:val="18"/>
                <w:szCs w:val="18"/>
                <w:lang w:eastAsia="es-CL"/>
              </w:rPr>
              <w:t>Vista ampliada de contenedores utilizados para efectuar el almacenamiento temporal de los residuos peligrosos generados en el centro.</w:t>
            </w:r>
          </w:p>
        </w:tc>
      </w:tr>
    </w:tbl>
    <w:p w14:paraId="3012EA04" w14:textId="77777777" w:rsidR="00B6482E" w:rsidRDefault="00B6482E" w:rsidP="00893A4E">
      <w:pPr>
        <w:pStyle w:val="Prrafodelista"/>
        <w:ind w:left="0"/>
        <w:rPr>
          <w:rFonts w:cstheme="minorHAnsi"/>
          <w:b/>
          <w:sz w:val="14"/>
          <w:szCs w:val="24"/>
        </w:rPr>
      </w:pPr>
    </w:p>
    <w:p w14:paraId="3A0BE8B5" w14:textId="77777777" w:rsidR="00601447" w:rsidRDefault="00601447" w:rsidP="00893A4E">
      <w:pPr>
        <w:pStyle w:val="Prrafodelista"/>
        <w:ind w:left="0"/>
        <w:rPr>
          <w:rFonts w:cstheme="minorHAnsi"/>
          <w:b/>
          <w:sz w:val="14"/>
          <w:szCs w:val="24"/>
        </w:rPr>
      </w:pPr>
    </w:p>
    <w:p w14:paraId="75EB4A0F" w14:textId="77777777" w:rsidR="00601447" w:rsidRDefault="00601447" w:rsidP="00893A4E">
      <w:pPr>
        <w:pStyle w:val="Prrafodelista"/>
        <w:ind w:left="0"/>
        <w:rPr>
          <w:rFonts w:cstheme="minorHAnsi"/>
          <w:b/>
          <w:sz w:val="14"/>
          <w:szCs w:val="24"/>
        </w:rPr>
      </w:pPr>
    </w:p>
    <w:p w14:paraId="5E850746" w14:textId="77777777" w:rsidR="00601447" w:rsidRDefault="00601447" w:rsidP="00893A4E">
      <w:pPr>
        <w:pStyle w:val="Prrafodelista"/>
        <w:ind w:left="0"/>
        <w:rPr>
          <w:rFonts w:cstheme="minorHAnsi"/>
          <w:b/>
          <w:sz w:val="14"/>
          <w:szCs w:val="24"/>
        </w:rPr>
      </w:pPr>
    </w:p>
    <w:p w14:paraId="307502F0" w14:textId="77777777" w:rsidR="00601447" w:rsidRDefault="00601447" w:rsidP="00893A4E">
      <w:pPr>
        <w:pStyle w:val="Prrafodelista"/>
        <w:ind w:left="0"/>
        <w:rPr>
          <w:rFonts w:cstheme="minorHAnsi"/>
          <w:b/>
          <w:sz w:val="14"/>
          <w:szCs w:val="24"/>
        </w:rPr>
      </w:pPr>
    </w:p>
    <w:p w14:paraId="13FE8A5B" w14:textId="77777777" w:rsidR="00601447" w:rsidRDefault="00601447" w:rsidP="00893A4E">
      <w:pPr>
        <w:pStyle w:val="Prrafodelista"/>
        <w:ind w:left="0"/>
        <w:rPr>
          <w:rFonts w:cstheme="minorHAnsi"/>
          <w:b/>
          <w:sz w:val="14"/>
          <w:szCs w:val="24"/>
        </w:rPr>
      </w:pPr>
    </w:p>
    <w:p w14:paraId="270E7E61" w14:textId="77777777" w:rsidR="00601447" w:rsidRDefault="00601447" w:rsidP="00893A4E">
      <w:pPr>
        <w:pStyle w:val="Prrafodelista"/>
        <w:ind w:left="0"/>
        <w:rPr>
          <w:rFonts w:cstheme="minorHAnsi"/>
          <w:b/>
          <w:sz w:val="14"/>
          <w:szCs w:val="24"/>
        </w:rPr>
      </w:pPr>
    </w:p>
    <w:p w14:paraId="081B54EC" w14:textId="77777777" w:rsidR="00601447" w:rsidRDefault="00601447" w:rsidP="00893A4E">
      <w:pPr>
        <w:pStyle w:val="Prrafodelista"/>
        <w:ind w:left="0"/>
        <w:rPr>
          <w:rFonts w:cstheme="minorHAnsi"/>
          <w:b/>
          <w:sz w:val="14"/>
          <w:szCs w:val="24"/>
        </w:rPr>
      </w:pPr>
    </w:p>
    <w:p w14:paraId="08485434" w14:textId="77777777" w:rsidR="00601447" w:rsidRPr="0025129B" w:rsidRDefault="00601447" w:rsidP="00601447">
      <w:pPr>
        <w:pStyle w:val="Ttulo1"/>
      </w:pPr>
      <w:bookmarkStart w:id="162" w:name="_Toc387430317"/>
      <w:bookmarkStart w:id="163" w:name="_Toc391375204"/>
      <w:r w:rsidRPr="0025129B">
        <w:lastRenderedPageBreak/>
        <w:t>OTROS HECHOS.</w:t>
      </w:r>
      <w:bookmarkEnd w:id="162"/>
      <w:bookmarkEnd w:id="163"/>
    </w:p>
    <w:p w14:paraId="59D2F46E" w14:textId="77777777" w:rsidR="00601447" w:rsidRPr="00726278" w:rsidRDefault="00601447" w:rsidP="00601447">
      <w:pPr>
        <w:pStyle w:val="Prrafodelista"/>
        <w:ind w:left="0"/>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6392"/>
        <w:gridCol w:w="3062"/>
        <w:gridCol w:w="4258"/>
      </w:tblGrid>
      <w:tr w:rsidR="00601447" w:rsidRPr="0025129B" w14:paraId="2039DF04" w14:textId="77777777" w:rsidTr="0051793D">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7F9E1" w14:textId="70E4A0A9" w:rsidR="00601447" w:rsidRPr="0025129B" w:rsidRDefault="00601447" w:rsidP="0051793D">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sidR="004D66C5">
              <w:rPr>
                <w:rFonts w:eastAsia="Times New Roman"/>
                <w:b/>
                <w:bCs/>
                <w:color w:val="000000"/>
                <w:sz w:val="20"/>
                <w:szCs w:val="20"/>
                <w:lang w:eastAsia="es-CL"/>
              </w:rPr>
              <w:t>s</w:t>
            </w:r>
            <w:r w:rsidRPr="0025129B">
              <w:rPr>
                <w:rFonts w:eastAsia="Times New Roman"/>
                <w:b/>
                <w:bCs/>
                <w:color w:val="000000"/>
                <w:sz w:val="20"/>
                <w:szCs w:val="20"/>
                <w:lang w:eastAsia="es-CL"/>
              </w:rPr>
              <w:t xml:space="preserve"> N°1</w:t>
            </w:r>
          </w:p>
        </w:tc>
      </w:tr>
      <w:tr w:rsidR="00601447" w:rsidRPr="0025129B" w14:paraId="0996BD6C" w14:textId="77777777" w:rsidTr="0051793D">
        <w:trPr>
          <w:trHeight w:val="1686"/>
          <w:jc w:val="center"/>
        </w:trPr>
        <w:tc>
          <w:tcPr>
            <w:tcW w:w="5000" w:type="pct"/>
            <w:gridSpan w:val="3"/>
            <w:tcBorders>
              <w:top w:val="single" w:sz="4" w:space="0" w:color="auto"/>
              <w:left w:val="single" w:sz="4" w:space="0" w:color="auto"/>
              <w:right w:val="single" w:sz="4" w:space="0" w:color="auto"/>
            </w:tcBorders>
            <w:shd w:val="clear" w:color="auto" w:fill="auto"/>
            <w:noWrap/>
            <w:hideMark/>
          </w:tcPr>
          <w:p w14:paraId="672D71B8" w14:textId="77777777" w:rsidR="00601447" w:rsidRPr="0025129B" w:rsidRDefault="00601447" w:rsidP="0051793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205C65E" w14:textId="47CABEBE" w:rsidR="008C5A34" w:rsidRPr="00147877" w:rsidRDefault="00147877" w:rsidP="008C5A34">
            <w:pPr>
              <w:rPr>
                <w:rFonts w:cstheme="minorHAnsi"/>
                <w:sz w:val="20"/>
                <w:szCs w:val="20"/>
                <w:lang w:val="es-ES" w:eastAsia="es-ES"/>
              </w:rPr>
            </w:pPr>
            <w:r w:rsidRPr="00147877">
              <w:rPr>
                <w:rFonts w:ascii="Calibri" w:eastAsia="Times New Roman" w:hAnsi="Calibri"/>
                <w:color w:val="000000"/>
                <w:sz w:val="20"/>
                <w:szCs w:val="20"/>
                <w:lang w:eastAsia="es-CL"/>
              </w:rPr>
              <w:t>E</w:t>
            </w:r>
            <w:r w:rsidR="0077713E" w:rsidRPr="00147877">
              <w:rPr>
                <w:rFonts w:cstheme="minorHAnsi"/>
                <w:sz w:val="20"/>
                <w:szCs w:val="20"/>
                <w:lang w:val="es-ES" w:eastAsia="es-ES"/>
              </w:rPr>
              <w:t xml:space="preserve">n el lado sur </w:t>
            </w:r>
            <w:r w:rsidR="008C5A34" w:rsidRPr="00147877">
              <w:rPr>
                <w:rFonts w:cstheme="minorHAnsi"/>
                <w:sz w:val="20"/>
                <w:szCs w:val="20"/>
                <w:lang w:val="es-ES" w:eastAsia="es-ES"/>
              </w:rPr>
              <w:t>del Seno Chasco adyacente al centro</w:t>
            </w:r>
            <w:r w:rsidRPr="00147877">
              <w:rPr>
                <w:rFonts w:cstheme="minorHAnsi"/>
                <w:sz w:val="20"/>
                <w:szCs w:val="20"/>
                <w:lang w:val="es-ES" w:eastAsia="es-ES"/>
              </w:rPr>
              <w:t xml:space="preserve">, se advirtió </w:t>
            </w:r>
            <w:r w:rsidR="008C5A34" w:rsidRPr="00147877">
              <w:rPr>
                <w:rFonts w:cstheme="minorHAnsi"/>
                <w:sz w:val="20"/>
                <w:szCs w:val="20"/>
                <w:lang w:val="es-ES" w:eastAsia="es-ES"/>
              </w:rPr>
              <w:t xml:space="preserve">la presencia de sogas de amarre y un ducto para la conducción de agua dulce </w:t>
            </w:r>
            <w:r w:rsidR="00601447" w:rsidRPr="00147877">
              <w:rPr>
                <w:rFonts w:cstheme="minorHAnsi"/>
                <w:sz w:val="20"/>
                <w:szCs w:val="20"/>
                <w:lang w:val="es-ES" w:eastAsia="es-ES"/>
              </w:rPr>
              <w:t xml:space="preserve">(Ver Fotografía </w:t>
            </w:r>
            <w:r w:rsidR="0077713E" w:rsidRPr="00147877">
              <w:rPr>
                <w:rFonts w:cstheme="minorHAnsi"/>
                <w:sz w:val="20"/>
                <w:szCs w:val="20"/>
                <w:lang w:val="es-ES" w:eastAsia="es-ES"/>
              </w:rPr>
              <w:t>20</w:t>
            </w:r>
            <w:r w:rsidR="00601447" w:rsidRPr="00147877">
              <w:rPr>
                <w:rFonts w:cstheme="minorHAnsi"/>
                <w:sz w:val="20"/>
                <w:szCs w:val="20"/>
                <w:lang w:val="es-ES" w:eastAsia="es-ES"/>
              </w:rPr>
              <w:t>).</w:t>
            </w:r>
            <w:r w:rsidR="008C5A34" w:rsidRPr="00147877">
              <w:rPr>
                <w:rFonts w:cstheme="minorHAnsi"/>
                <w:sz w:val="20"/>
                <w:szCs w:val="20"/>
                <w:lang w:val="es-ES" w:eastAsia="es-ES"/>
              </w:rPr>
              <w:t xml:space="preserve"> Respecto de éste último, según lo indicado por el Jefe del centro, Sr. Isaac Ollivet-Besson, es utilizado para suministrar agua dulce no potable al centro inspeccionado.</w:t>
            </w:r>
          </w:p>
          <w:p w14:paraId="191D06B3" w14:textId="6A1319D5" w:rsidR="008C5A34" w:rsidRPr="008C5A34" w:rsidRDefault="008C5A34" w:rsidP="008C5A34">
            <w:pPr>
              <w:rPr>
                <w:rFonts w:cstheme="minorHAnsi"/>
                <w:sz w:val="20"/>
                <w:szCs w:val="20"/>
                <w:highlight w:val="yellow"/>
                <w:lang w:eastAsia="es-ES"/>
              </w:rPr>
            </w:pPr>
          </w:p>
        </w:tc>
      </w:tr>
      <w:tr w:rsidR="00601447" w:rsidRPr="0025129B" w14:paraId="1461AFED" w14:textId="77777777" w:rsidTr="0051793D">
        <w:trPr>
          <w:trHeight w:val="3667"/>
          <w:jc w:val="center"/>
        </w:trPr>
        <w:tc>
          <w:tcPr>
            <w:tcW w:w="5000" w:type="pct"/>
            <w:gridSpan w:val="3"/>
            <w:tcBorders>
              <w:top w:val="single" w:sz="4" w:space="0" w:color="auto"/>
              <w:left w:val="single" w:sz="4" w:space="0" w:color="auto"/>
              <w:right w:val="single" w:sz="4" w:space="0" w:color="auto"/>
            </w:tcBorders>
            <w:shd w:val="clear" w:color="auto" w:fill="auto"/>
            <w:noWrap/>
          </w:tcPr>
          <w:p w14:paraId="76ED9B24" w14:textId="77777777" w:rsidR="00601447" w:rsidRDefault="00601447" w:rsidP="0051793D">
            <w:pPr>
              <w:jc w:val="left"/>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14:paraId="1465BC27" w14:textId="601520FE" w:rsidR="00601447" w:rsidRDefault="00353CF5" w:rsidP="0051793D">
            <w:pPr>
              <w:jc w:val="center"/>
              <w:rPr>
                <w:rFonts w:eastAsia="Times New Roman"/>
                <w:sz w:val="20"/>
                <w:szCs w:val="20"/>
                <w:lang w:eastAsia="es-CL"/>
              </w:rPr>
            </w:pPr>
            <w:r>
              <w:rPr>
                <w:rFonts w:eastAsia="Times New Roman"/>
                <w:noProof/>
                <w:sz w:val="20"/>
                <w:szCs w:val="20"/>
                <w:lang w:eastAsia="es-CL"/>
              </w:rPr>
              <w:drawing>
                <wp:inline distT="0" distB="0" distL="0" distR="0" wp14:anchorId="0278F457" wp14:editId="79B204A1">
                  <wp:extent cx="4078800" cy="3060000"/>
                  <wp:effectExtent l="0" t="0" r="0" b="7620"/>
                  <wp:docPr id="292" name="Imagen 292" descr="C:\Users\andy.morrison\Documents\Andy\Inspecciones Ambientales\Programa 2014\DFZ-2014-105-XII-RCA-IA\Fotos Cockburn 13 BR\img559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05-XII-RCA-IA\Fotos Cockburn 13 BR\img5591072.jp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1DEFD240" w14:textId="77777777" w:rsidR="00601447" w:rsidRPr="0025129B" w:rsidRDefault="00601447" w:rsidP="0051793D">
            <w:pPr>
              <w:jc w:val="center"/>
              <w:rPr>
                <w:rFonts w:eastAsia="Times New Roman"/>
                <w:sz w:val="20"/>
                <w:szCs w:val="20"/>
                <w:lang w:eastAsia="es-CL"/>
              </w:rPr>
            </w:pPr>
          </w:p>
        </w:tc>
      </w:tr>
      <w:tr w:rsidR="00601447" w:rsidRPr="0025129B" w14:paraId="72CA2CD6" w14:textId="77777777" w:rsidTr="0051793D">
        <w:trPr>
          <w:trHeight w:val="300"/>
          <w:jc w:val="center"/>
        </w:trPr>
        <w:tc>
          <w:tcPr>
            <w:tcW w:w="2341" w:type="pct"/>
            <w:tcBorders>
              <w:top w:val="single" w:sz="4" w:space="0" w:color="auto"/>
              <w:left w:val="single" w:sz="4" w:space="0" w:color="auto"/>
              <w:bottom w:val="single" w:sz="4" w:space="0" w:color="auto"/>
              <w:right w:val="nil"/>
            </w:tcBorders>
            <w:shd w:val="clear" w:color="auto" w:fill="auto"/>
            <w:noWrap/>
            <w:vAlign w:val="center"/>
            <w:hideMark/>
          </w:tcPr>
          <w:p w14:paraId="02A6E64D" w14:textId="77777777" w:rsidR="00601447" w:rsidRPr="0025129B" w:rsidRDefault="00601447" w:rsidP="0051793D">
            <w:pPr>
              <w:pStyle w:val="Descripcin"/>
              <w:rPr>
                <w:color w:val="000000"/>
                <w:lang w:eastAsia="es-CL"/>
              </w:rPr>
            </w:pPr>
            <w:bookmarkStart w:id="164" w:name="_Toc353998133"/>
            <w:bookmarkStart w:id="165" w:name="_Toc353998207"/>
            <w:bookmarkStart w:id="166" w:name="_Toc382383559"/>
            <w:bookmarkStart w:id="167" w:name="_Toc382472380"/>
            <w:bookmarkStart w:id="168" w:name="_Toc387430318"/>
            <w:bookmarkStart w:id="169" w:name="_Toc391375205"/>
            <w:r w:rsidRPr="0025129B">
              <w:t xml:space="preserve">Fotografía </w:t>
            </w:r>
            <w:r w:rsidRPr="00557733">
              <w:fldChar w:fldCharType="begin"/>
            </w:r>
            <w:r w:rsidRPr="00557733">
              <w:instrText xml:space="preserve"> SEQ Fotografía \* ARABIC </w:instrText>
            </w:r>
            <w:r w:rsidRPr="00557733">
              <w:fldChar w:fldCharType="separate"/>
            </w:r>
            <w:r w:rsidR="00935421">
              <w:rPr>
                <w:noProof/>
              </w:rPr>
              <w:t>20</w:t>
            </w:r>
            <w:r w:rsidRPr="00557733">
              <w:fldChar w:fldCharType="end"/>
            </w:r>
            <w:r w:rsidRPr="00557733">
              <w:t>.</w:t>
            </w:r>
            <w:bookmarkEnd w:id="164"/>
            <w:bookmarkEnd w:id="165"/>
            <w:bookmarkEnd w:id="166"/>
            <w:bookmarkEnd w:id="167"/>
            <w:bookmarkEnd w:id="168"/>
            <w:bookmarkEnd w:id="169"/>
          </w:p>
        </w:tc>
        <w:tc>
          <w:tcPr>
            <w:tcW w:w="26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DDCB39" w14:textId="2EBC6A0B" w:rsidR="00601447" w:rsidRPr="0025129B" w:rsidRDefault="00601447" w:rsidP="0060144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06-05-2014</w:t>
            </w:r>
          </w:p>
        </w:tc>
      </w:tr>
      <w:tr w:rsidR="00601447" w:rsidRPr="0025129B" w14:paraId="1BDB91E5" w14:textId="77777777" w:rsidTr="0051793D">
        <w:trPr>
          <w:trHeight w:val="300"/>
          <w:jc w:val="center"/>
        </w:trPr>
        <w:tc>
          <w:tcPr>
            <w:tcW w:w="2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70A7F" w14:textId="76ECB263" w:rsidR="00601447" w:rsidRPr="0025129B" w:rsidRDefault="00601447" w:rsidP="0060144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61CA949C" w14:textId="3C2D5025" w:rsidR="00601447" w:rsidRPr="00353CF5" w:rsidRDefault="00601447" w:rsidP="00353CF5">
            <w:pPr>
              <w:jc w:val="left"/>
              <w:rPr>
                <w:rFonts w:eastAsia="Times New Roman"/>
                <w:b/>
                <w:color w:val="000000"/>
                <w:sz w:val="18"/>
                <w:szCs w:val="18"/>
                <w:lang w:eastAsia="es-CL"/>
              </w:rPr>
            </w:pPr>
            <w:r w:rsidRPr="00353CF5">
              <w:rPr>
                <w:rFonts w:eastAsia="Times New Roman"/>
                <w:b/>
                <w:color w:val="000000"/>
                <w:sz w:val="18"/>
                <w:szCs w:val="18"/>
                <w:lang w:eastAsia="es-CL"/>
              </w:rPr>
              <w:t>Coordenada Norte:</w:t>
            </w:r>
            <w:r w:rsidRPr="00353CF5">
              <w:rPr>
                <w:rFonts w:eastAsia="Times New Roman"/>
                <w:color w:val="000000"/>
                <w:sz w:val="18"/>
                <w:szCs w:val="18"/>
                <w:lang w:eastAsia="es-CL"/>
              </w:rPr>
              <w:t xml:space="preserve"> </w:t>
            </w:r>
            <w:r w:rsidR="00353CF5" w:rsidRPr="00353CF5">
              <w:rPr>
                <w:rFonts w:eastAsia="Times New Roman"/>
                <w:color w:val="000000"/>
                <w:sz w:val="18"/>
                <w:szCs w:val="18"/>
                <w:lang w:eastAsia="es-CL"/>
              </w:rPr>
              <w:t>3.952</w:t>
            </w:r>
            <w:r w:rsidRPr="00353CF5">
              <w:rPr>
                <w:rFonts w:eastAsia="Times New Roman"/>
                <w:color w:val="000000"/>
                <w:sz w:val="18"/>
                <w:szCs w:val="18"/>
                <w:lang w:eastAsia="es-CL"/>
              </w:rPr>
              <w:t>.</w:t>
            </w:r>
            <w:r w:rsidR="00353CF5" w:rsidRPr="00353CF5">
              <w:rPr>
                <w:rFonts w:eastAsia="Times New Roman"/>
                <w:color w:val="000000"/>
                <w:sz w:val="18"/>
                <w:szCs w:val="18"/>
                <w:lang w:eastAsia="es-CL"/>
              </w:rPr>
              <w:t>893</w:t>
            </w:r>
          </w:p>
        </w:tc>
        <w:tc>
          <w:tcPr>
            <w:tcW w:w="1551" w:type="pct"/>
            <w:tcBorders>
              <w:top w:val="single" w:sz="4" w:space="0" w:color="auto"/>
              <w:left w:val="nil"/>
              <w:bottom w:val="single" w:sz="4" w:space="0" w:color="auto"/>
              <w:right w:val="single" w:sz="4" w:space="0" w:color="000000"/>
            </w:tcBorders>
            <w:shd w:val="clear" w:color="auto" w:fill="auto"/>
            <w:noWrap/>
            <w:vAlign w:val="center"/>
            <w:hideMark/>
          </w:tcPr>
          <w:p w14:paraId="33B402C8" w14:textId="5D355161" w:rsidR="00601447" w:rsidRPr="00353CF5" w:rsidRDefault="00601447" w:rsidP="00353CF5">
            <w:pPr>
              <w:jc w:val="left"/>
              <w:rPr>
                <w:rFonts w:eastAsia="Times New Roman"/>
                <w:b/>
                <w:color w:val="000000"/>
                <w:sz w:val="18"/>
                <w:szCs w:val="18"/>
                <w:lang w:eastAsia="es-CL"/>
              </w:rPr>
            </w:pPr>
            <w:r w:rsidRPr="00353CF5">
              <w:rPr>
                <w:rFonts w:eastAsia="Times New Roman"/>
                <w:b/>
                <w:color w:val="000000"/>
                <w:sz w:val="18"/>
                <w:szCs w:val="18"/>
                <w:lang w:eastAsia="es-CL"/>
              </w:rPr>
              <w:t>Coordenada Este:</w:t>
            </w:r>
            <w:r w:rsidRPr="00353CF5">
              <w:rPr>
                <w:rFonts w:eastAsia="Times New Roman"/>
                <w:color w:val="000000"/>
                <w:sz w:val="18"/>
                <w:szCs w:val="18"/>
                <w:lang w:eastAsia="es-CL"/>
              </w:rPr>
              <w:t xml:space="preserve"> </w:t>
            </w:r>
            <w:r w:rsidR="00353CF5" w:rsidRPr="00353CF5">
              <w:rPr>
                <w:rFonts w:eastAsia="Times New Roman"/>
                <w:color w:val="000000"/>
                <w:sz w:val="18"/>
                <w:szCs w:val="18"/>
                <w:lang w:eastAsia="es-CL"/>
              </w:rPr>
              <w:t>335</w:t>
            </w:r>
            <w:r w:rsidRPr="00353CF5">
              <w:rPr>
                <w:rFonts w:eastAsia="Times New Roman"/>
                <w:color w:val="000000"/>
                <w:sz w:val="18"/>
                <w:szCs w:val="18"/>
                <w:lang w:eastAsia="es-CL"/>
              </w:rPr>
              <w:t>.</w:t>
            </w:r>
            <w:r w:rsidR="00353CF5" w:rsidRPr="00353CF5">
              <w:rPr>
                <w:rFonts w:eastAsia="Times New Roman"/>
                <w:color w:val="000000"/>
                <w:sz w:val="18"/>
                <w:szCs w:val="18"/>
                <w:lang w:eastAsia="es-CL"/>
              </w:rPr>
              <w:t>672</w:t>
            </w:r>
          </w:p>
        </w:tc>
      </w:tr>
      <w:tr w:rsidR="00601447" w:rsidRPr="0025129B" w14:paraId="1D7E67B8" w14:textId="77777777" w:rsidTr="0051793D">
        <w:trPr>
          <w:trHeight w:val="509"/>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78AC7F" w14:textId="35D42144" w:rsidR="00601447" w:rsidRPr="0025129B" w:rsidRDefault="00601447" w:rsidP="009A430E">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9A430E">
              <w:rPr>
                <w:rFonts w:eastAsia="Times New Roman"/>
                <w:b/>
                <w:color w:val="000000"/>
                <w:sz w:val="18"/>
                <w:szCs w:val="18"/>
                <w:lang w:eastAsia="es-CL"/>
              </w:rPr>
              <w:t>:</w:t>
            </w:r>
            <w:r w:rsidRPr="009A430E">
              <w:rPr>
                <w:rFonts w:eastAsia="Times New Roman"/>
                <w:color w:val="000000"/>
                <w:sz w:val="18"/>
                <w:szCs w:val="18"/>
                <w:lang w:eastAsia="es-CL"/>
              </w:rPr>
              <w:t xml:space="preserve"> Vista general de </w:t>
            </w:r>
            <w:r w:rsidR="009A430E" w:rsidRPr="009A430E">
              <w:rPr>
                <w:rFonts w:eastAsia="Times New Roman"/>
                <w:color w:val="000000"/>
                <w:sz w:val="18"/>
                <w:szCs w:val="18"/>
                <w:lang w:eastAsia="es-CL"/>
              </w:rPr>
              <w:t>sogas de amarre y ducto utilizado para la conducción de agua dulce en el lado sur del Seno Chasco adyacente al centro.</w:t>
            </w:r>
          </w:p>
        </w:tc>
      </w:tr>
    </w:tbl>
    <w:p w14:paraId="155DC0AF" w14:textId="77777777" w:rsidR="00601447" w:rsidRPr="00674931" w:rsidRDefault="00601447" w:rsidP="00601447">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E732BD" w:rsidRPr="0025129B" w14:paraId="5E10D562" w14:textId="77777777" w:rsidTr="00C61356">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D8A4" w14:textId="0DF46B0F" w:rsidR="00E732BD" w:rsidRPr="0025129B" w:rsidRDefault="00E732BD" w:rsidP="00E732BD">
            <w:pPr>
              <w:jc w:val="left"/>
              <w:rPr>
                <w:rFonts w:eastAsia="Times New Roman"/>
                <w:b/>
                <w:bCs/>
                <w:color w:val="000000"/>
                <w:sz w:val="20"/>
                <w:szCs w:val="20"/>
                <w:lang w:eastAsia="es-CL"/>
              </w:rPr>
            </w:pPr>
            <w:r w:rsidRPr="0025129B">
              <w:rPr>
                <w:rFonts w:eastAsia="Times New Roman"/>
                <w:b/>
                <w:bCs/>
                <w:color w:val="000000"/>
                <w:sz w:val="20"/>
                <w:szCs w:val="20"/>
                <w:lang w:eastAsia="es-CL"/>
              </w:rPr>
              <w:lastRenderedPageBreak/>
              <w:t>Otros Hecho</w:t>
            </w:r>
            <w:r w:rsidR="004D66C5">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2</w:t>
            </w:r>
          </w:p>
        </w:tc>
      </w:tr>
      <w:tr w:rsidR="00E732BD" w:rsidRPr="0025129B" w14:paraId="18D99F17" w14:textId="77777777" w:rsidTr="00C61356">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46D6E738" w14:textId="77777777" w:rsidR="00E732BD" w:rsidRPr="0025129B" w:rsidRDefault="00E732BD" w:rsidP="0051793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D712849" w14:textId="64ACBE86" w:rsidR="00E732BD" w:rsidRPr="00147877" w:rsidRDefault="004B78A0" w:rsidP="0051793D">
            <w:pPr>
              <w:rPr>
                <w:rFonts w:cstheme="minorHAnsi"/>
                <w:sz w:val="20"/>
                <w:szCs w:val="20"/>
                <w:lang w:val="es-ES" w:eastAsia="es-ES"/>
              </w:rPr>
            </w:pPr>
            <w:r w:rsidRPr="00690320">
              <w:rPr>
                <w:rFonts w:ascii="Calibri" w:eastAsia="Times New Roman" w:hAnsi="Calibri"/>
                <w:color w:val="000000"/>
                <w:sz w:val="20"/>
                <w:szCs w:val="20"/>
                <w:lang w:eastAsia="es-CL"/>
              </w:rPr>
              <w:t>Se constató la existencia de una plataforma que es utilizada para efectuar el almacenamiento de materiales empleados en el centro</w:t>
            </w:r>
            <w:r w:rsidR="00E732BD" w:rsidRPr="00690320">
              <w:rPr>
                <w:rFonts w:cstheme="minorHAnsi"/>
                <w:sz w:val="20"/>
                <w:szCs w:val="20"/>
                <w:lang w:val="es-ES" w:eastAsia="es-ES"/>
              </w:rPr>
              <w:t xml:space="preserve"> (Ver Fotografía</w:t>
            </w:r>
            <w:r w:rsidR="0004472A" w:rsidRPr="00690320">
              <w:rPr>
                <w:rFonts w:cstheme="minorHAnsi"/>
                <w:sz w:val="20"/>
                <w:szCs w:val="20"/>
                <w:lang w:val="es-ES" w:eastAsia="es-ES"/>
              </w:rPr>
              <w:t>s</w:t>
            </w:r>
            <w:r w:rsidR="00E732BD" w:rsidRPr="00690320">
              <w:rPr>
                <w:rFonts w:cstheme="minorHAnsi"/>
                <w:sz w:val="20"/>
                <w:szCs w:val="20"/>
                <w:lang w:val="es-ES" w:eastAsia="es-ES"/>
              </w:rPr>
              <w:t xml:space="preserve"> 2</w:t>
            </w:r>
            <w:r w:rsidR="0004472A" w:rsidRPr="00690320">
              <w:rPr>
                <w:rFonts w:cstheme="minorHAnsi"/>
                <w:sz w:val="20"/>
                <w:szCs w:val="20"/>
                <w:lang w:val="es-ES" w:eastAsia="es-ES"/>
              </w:rPr>
              <w:t>1 y 22</w:t>
            </w:r>
            <w:r w:rsidR="00E732BD" w:rsidRPr="00690320">
              <w:rPr>
                <w:rFonts w:cstheme="minorHAnsi"/>
                <w:sz w:val="20"/>
                <w:szCs w:val="20"/>
                <w:lang w:val="es-ES" w:eastAsia="es-ES"/>
              </w:rPr>
              <w:t>)</w:t>
            </w:r>
            <w:r w:rsidRPr="00690320">
              <w:rPr>
                <w:rFonts w:cstheme="minorHAnsi"/>
                <w:sz w:val="20"/>
                <w:szCs w:val="20"/>
                <w:lang w:val="es-ES" w:eastAsia="es-ES"/>
              </w:rPr>
              <w:t>, la cual no se encuentra descrita en el proyecto aprobado mediante RCA N°081/2010</w:t>
            </w:r>
            <w:r w:rsidR="00E732BD" w:rsidRPr="00690320">
              <w:rPr>
                <w:rFonts w:cstheme="minorHAnsi"/>
                <w:sz w:val="20"/>
                <w:szCs w:val="20"/>
                <w:lang w:val="es-ES" w:eastAsia="es-ES"/>
              </w:rPr>
              <w:t>.</w:t>
            </w:r>
          </w:p>
          <w:p w14:paraId="3923434C" w14:textId="77777777" w:rsidR="00E732BD" w:rsidRPr="008C5A34" w:rsidRDefault="00E732BD" w:rsidP="0051793D">
            <w:pPr>
              <w:rPr>
                <w:rFonts w:cstheme="minorHAnsi"/>
                <w:sz w:val="20"/>
                <w:szCs w:val="20"/>
                <w:highlight w:val="yellow"/>
                <w:lang w:eastAsia="es-ES"/>
              </w:rPr>
            </w:pPr>
          </w:p>
        </w:tc>
      </w:tr>
    </w:tbl>
    <w:p w14:paraId="3205E9E0" w14:textId="77777777" w:rsidR="00C61356" w:rsidRDefault="00C61356"/>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C61356" w14:paraId="41A2D49A" w14:textId="77777777" w:rsidTr="0051793D">
        <w:trPr>
          <w:trHeight w:val="313"/>
          <w:jc w:val="center"/>
        </w:trPr>
        <w:tc>
          <w:tcPr>
            <w:tcW w:w="5000" w:type="pct"/>
            <w:gridSpan w:val="6"/>
            <w:vAlign w:val="center"/>
          </w:tcPr>
          <w:p w14:paraId="67EE7246" w14:textId="77777777" w:rsidR="00C61356" w:rsidRDefault="00C61356" w:rsidP="0051793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C61356" w14:paraId="4B3A994D" w14:textId="77777777" w:rsidTr="0051793D">
        <w:trPr>
          <w:trHeight w:val="3486"/>
          <w:jc w:val="center"/>
        </w:trPr>
        <w:tc>
          <w:tcPr>
            <w:tcW w:w="2501" w:type="pct"/>
            <w:gridSpan w:val="3"/>
            <w:vAlign w:val="center"/>
          </w:tcPr>
          <w:p w14:paraId="1EC2E460" w14:textId="77777777" w:rsidR="00C61356" w:rsidRDefault="00C61356" w:rsidP="0051793D">
            <w:pPr>
              <w:jc w:val="center"/>
              <w:rPr>
                <w:rFonts w:ascii="Calibri" w:eastAsia="Times New Roman" w:hAnsi="Calibri"/>
                <w:b/>
                <w:bCs/>
                <w:color w:val="000000"/>
                <w:lang w:eastAsia="es-CL"/>
              </w:rPr>
            </w:pPr>
          </w:p>
          <w:p w14:paraId="35BFF4D7" w14:textId="77777777" w:rsidR="00C61356" w:rsidRDefault="00C61356" w:rsidP="0051793D">
            <w:pPr>
              <w:jc w:val="center"/>
              <w:rPr>
                <w:rFonts w:ascii="Calibri" w:eastAsia="Times New Roman" w:hAnsi="Calibri"/>
                <w:b/>
                <w:bCs/>
                <w:color w:val="000000"/>
                <w:lang w:eastAsia="es-CL"/>
              </w:rPr>
            </w:pPr>
          </w:p>
          <w:p w14:paraId="2020BE44" w14:textId="6CCD3CA3" w:rsidR="00C61356" w:rsidRDefault="00512AA1" w:rsidP="0051793D">
            <w:pPr>
              <w:jc w:val="center"/>
              <w:rPr>
                <w:rFonts w:ascii="Calibri" w:eastAsia="Times New Roman" w:hAnsi="Calibri"/>
                <w:b/>
                <w:bCs/>
                <w:color w:val="000000"/>
                <w:lang w:eastAsia="es-CL"/>
              </w:rPr>
            </w:pPr>
            <w:r>
              <w:rPr>
                <w:rFonts w:ascii="Calibri" w:eastAsia="Times New Roman" w:hAnsi="Calibri"/>
                <w:noProof/>
                <w:color w:val="000000"/>
                <w:lang w:eastAsia="es-CL"/>
              </w:rPr>
              <mc:AlternateContent>
                <mc:Choice Requires="wps">
                  <w:drawing>
                    <wp:anchor distT="0" distB="0" distL="114300" distR="114300" simplePos="0" relativeHeight="251854848" behindDoc="0" locked="0" layoutInCell="1" allowOverlap="1" wp14:anchorId="5E7EA163" wp14:editId="43CFE28F">
                      <wp:simplePos x="0" y="0"/>
                      <wp:positionH relativeFrom="column">
                        <wp:posOffset>2092325</wp:posOffset>
                      </wp:positionH>
                      <wp:positionV relativeFrom="paragraph">
                        <wp:posOffset>1752600</wp:posOffset>
                      </wp:positionV>
                      <wp:extent cx="605155" cy="584200"/>
                      <wp:effectExtent l="19050" t="19050" r="23495" b="25400"/>
                      <wp:wrapNone/>
                      <wp:docPr id="82" name="82 Elipse"/>
                      <wp:cNvGraphicFramePr/>
                      <a:graphic xmlns:a="http://schemas.openxmlformats.org/drawingml/2006/main">
                        <a:graphicData uri="http://schemas.microsoft.com/office/word/2010/wordprocessingShape">
                          <wps:wsp>
                            <wps:cNvSpPr/>
                            <wps:spPr>
                              <a:xfrm>
                                <a:off x="0" y="0"/>
                                <a:ext cx="605155" cy="584200"/>
                              </a:xfrm>
                              <a:prstGeom prst="ellipse">
                                <a:avLst/>
                              </a:prstGeom>
                              <a:noFill/>
                              <a:ln w="349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995FD" id="82 Elipse" o:spid="_x0000_s1026" style="position:absolute;margin-left:164.75pt;margin-top:138pt;width:47.65pt;height:4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" filled="f" strokecolor="yellow" strokeweight="2.75pt">
                      <v:stroke dashstyle="dash"/>
                    </v:oval>
                  </w:pict>
                </mc:Fallback>
              </mc:AlternateContent>
            </w:r>
            <w:r w:rsidR="0004472A">
              <w:rPr>
                <w:rFonts w:ascii="Calibri" w:eastAsia="Times New Roman" w:hAnsi="Calibri"/>
                <w:b/>
                <w:bCs/>
                <w:noProof/>
                <w:color w:val="000000"/>
                <w:lang w:eastAsia="es-CL"/>
              </w:rPr>
              <w:drawing>
                <wp:inline distT="0" distB="0" distL="0" distR="0" wp14:anchorId="7C2E3808" wp14:editId="189C27BD">
                  <wp:extent cx="4078800" cy="3060000"/>
                  <wp:effectExtent l="0" t="0" r="0" b="7620"/>
                  <wp:docPr id="74" name="Imagen 74" descr="C:\Users\andy.morrison\Documents\Andy\Inspecciones Ambientales\Programa 2014\DFZ-2014-105-XII-RCA-IA\Fotos Cockburn 13 BR\img574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05-XII-RCA-IA\Fotos Cockburn 13 BR\img5741087.jpg"/>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232FE83C" w14:textId="77777777" w:rsidR="00C61356" w:rsidRDefault="00C61356" w:rsidP="0051793D">
            <w:pPr>
              <w:jc w:val="center"/>
              <w:rPr>
                <w:rFonts w:ascii="Calibri" w:eastAsia="Times New Roman" w:hAnsi="Calibri"/>
                <w:b/>
                <w:bCs/>
                <w:color w:val="000000"/>
                <w:lang w:eastAsia="es-CL"/>
              </w:rPr>
            </w:pPr>
          </w:p>
          <w:p w14:paraId="7FECFBBE" w14:textId="77777777" w:rsidR="00C61356" w:rsidRDefault="00C61356" w:rsidP="0051793D">
            <w:pPr>
              <w:jc w:val="center"/>
              <w:rPr>
                <w:rFonts w:ascii="Calibri" w:eastAsia="Times New Roman" w:hAnsi="Calibri"/>
                <w:b/>
                <w:bCs/>
                <w:color w:val="000000"/>
                <w:lang w:eastAsia="es-CL"/>
              </w:rPr>
            </w:pPr>
          </w:p>
        </w:tc>
        <w:tc>
          <w:tcPr>
            <w:tcW w:w="2499" w:type="pct"/>
            <w:gridSpan w:val="3"/>
            <w:vAlign w:val="center"/>
          </w:tcPr>
          <w:p w14:paraId="41829FD6" w14:textId="5A05A0EB" w:rsidR="00C61356" w:rsidRDefault="0004472A" w:rsidP="0051793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7278A22" wp14:editId="6334A479">
                  <wp:extent cx="4080233" cy="3060000"/>
                  <wp:effectExtent l="0" t="0" r="0" b="7620"/>
                  <wp:docPr id="81" name="Imagen 81" descr="C:\Users\andy.morrison\Documents\Andy\Inspecciones Ambientales\Programa 2014\DFZ-2014-105-XII-RCA-IA\Fotos Cockburn 13 BR\img553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y.morrison\Documents\Andy\Inspecciones Ambientales\Programa 2014\DFZ-2014-105-XII-RCA-IA\Fotos Cockburn 13 BR\img5531066.jp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80233" cy="3060000"/>
                          </a:xfrm>
                          <a:prstGeom prst="rect">
                            <a:avLst/>
                          </a:prstGeom>
                          <a:noFill/>
                          <a:ln>
                            <a:noFill/>
                          </a:ln>
                        </pic:spPr>
                      </pic:pic>
                    </a:graphicData>
                  </a:graphic>
                </wp:inline>
              </w:drawing>
            </w:r>
          </w:p>
        </w:tc>
      </w:tr>
      <w:tr w:rsidR="00C61356" w14:paraId="47B8C784" w14:textId="77777777" w:rsidTr="0051793D">
        <w:trPr>
          <w:trHeight w:val="275"/>
          <w:jc w:val="center"/>
        </w:trPr>
        <w:tc>
          <w:tcPr>
            <w:tcW w:w="1149" w:type="pct"/>
            <w:vAlign w:val="center"/>
          </w:tcPr>
          <w:p w14:paraId="22180088" w14:textId="77777777" w:rsidR="00C61356" w:rsidRPr="00557733" w:rsidRDefault="00C61356"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21</w:t>
            </w:r>
            <w:r w:rsidRPr="00557733">
              <w:fldChar w:fldCharType="end"/>
            </w:r>
            <w:r w:rsidRPr="00557733">
              <w:t>.</w:t>
            </w:r>
          </w:p>
        </w:tc>
        <w:tc>
          <w:tcPr>
            <w:tcW w:w="1352" w:type="pct"/>
            <w:gridSpan w:val="2"/>
            <w:vAlign w:val="center"/>
          </w:tcPr>
          <w:p w14:paraId="0DD927EB" w14:textId="77777777" w:rsidR="00C61356" w:rsidRPr="00D778B9" w:rsidRDefault="00C61356" w:rsidP="0051793D">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5EDD12EC" w14:textId="77777777" w:rsidR="00C61356" w:rsidRPr="00557733" w:rsidRDefault="00C61356"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22</w:t>
            </w:r>
            <w:r w:rsidRPr="00557733">
              <w:fldChar w:fldCharType="end"/>
            </w:r>
            <w:r w:rsidRPr="00557733">
              <w:t>.</w:t>
            </w:r>
          </w:p>
        </w:tc>
        <w:tc>
          <w:tcPr>
            <w:tcW w:w="1354" w:type="pct"/>
            <w:gridSpan w:val="2"/>
            <w:vAlign w:val="center"/>
          </w:tcPr>
          <w:p w14:paraId="622BDC8C" w14:textId="77777777" w:rsidR="00C61356" w:rsidRDefault="00C61356" w:rsidP="0051793D">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C61356" w:rsidRPr="00557733" w14:paraId="4ED2EE67" w14:textId="77777777" w:rsidTr="0051793D">
        <w:trPr>
          <w:trHeight w:val="275"/>
          <w:jc w:val="center"/>
        </w:trPr>
        <w:tc>
          <w:tcPr>
            <w:tcW w:w="1149" w:type="pct"/>
            <w:vAlign w:val="center"/>
          </w:tcPr>
          <w:p w14:paraId="16CAF8EF" w14:textId="77777777" w:rsidR="00C61356" w:rsidRPr="00C95F6C" w:rsidRDefault="00C61356" w:rsidP="0051793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33" w:type="pct"/>
            <w:vAlign w:val="center"/>
          </w:tcPr>
          <w:p w14:paraId="03BCA479" w14:textId="77777777" w:rsidR="00C61356" w:rsidRPr="009F36D3" w:rsidRDefault="00C61356" w:rsidP="0051793D">
            <w:pPr>
              <w:jc w:val="left"/>
              <w:rPr>
                <w:rFonts w:eastAsia="Times New Roman"/>
                <w:color w:val="000000"/>
                <w:sz w:val="18"/>
                <w:szCs w:val="18"/>
                <w:lang w:eastAsia="es-CL"/>
              </w:rPr>
            </w:pPr>
            <w:r w:rsidRPr="009F36D3">
              <w:rPr>
                <w:rFonts w:eastAsia="Times New Roman"/>
                <w:b/>
                <w:color w:val="000000"/>
                <w:sz w:val="18"/>
                <w:szCs w:val="18"/>
                <w:lang w:eastAsia="es-CL"/>
              </w:rPr>
              <w:t>Coordenada Norte:</w:t>
            </w:r>
            <w:r w:rsidRPr="009F36D3">
              <w:rPr>
                <w:rFonts w:eastAsia="Times New Roman"/>
                <w:color w:val="000000"/>
                <w:sz w:val="18"/>
                <w:szCs w:val="18"/>
                <w:lang w:eastAsia="es-CL"/>
              </w:rPr>
              <w:t xml:space="preserve"> </w:t>
            </w:r>
          </w:p>
          <w:p w14:paraId="76FE598C" w14:textId="409967E3" w:rsidR="00C61356" w:rsidRPr="009F36D3" w:rsidRDefault="00C61356" w:rsidP="009F36D3">
            <w:pPr>
              <w:jc w:val="left"/>
              <w:rPr>
                <w:rFonts w:ascii="Calibri" w:eastAsia="Times New Roman" w:hAnsi="Calibri"/>
                <w:color w:val="000000"/>
                <w:sz w:val="18"/>
                <w:szCs w:val="18"/>
                <w:lang w:eastAsia="es-CL"/>
              </w:rPr>
            </w:pPr>
            <w:r w:rsidRPr="009F36D3">
              <w:rPr>
                <w:rFonts w:ascii="Calibri" w:eastAsia="Times New Roman" w:hAnsi="Calibri"/>
                <w:color w:val="000000"/>
                <w:sz w:val="18"/>
                <w:szCs w:val="18"/>
                <w:lang w:eastAsia="es-CL"/>
              </w:rPr>
              <w:t>3.953.</w:t>
            </w:r>
            <w:r w:rsidR="009F36D3" w:rsidRPr="009F36D3">
              <w:rPr>
                <w:rFonts w:ascii="Calibri" w:eastAsia="Times New Roman" w:hAnsi="Calibri"/>
                <w:color w:val="000000"/>
                <w:sz w:val="18"/>
                <w:szCs w:val="18"/>
                <w:lang w:eastAsia="es-CL"/>
              </w:rPr>
              <w:t>096</w:t>
            </w:r>
          </w:p>
        </w:tc>
        <w:tc>
          <w:tcPr>
            <w:tcW w:w="719" w:type="pct"/>
            <w:vAlign w:val="center"/>
          </w:tcPr>
          <w:p w14:paraId="16BE346A" w14:textId="77777777" w:rsidR="00C61356" w:rsidRPr="009F36D3" w:rsidRDefault="00C61356" w:rsidP="0051793D">
            <w:pPr>
              <w:jc w:val="left"/>
              <w:rPr>
                <w:rFonts w:eastAsia="Times New Roman"/>
                <w:color w:val="000000"/>
                <w:sz w:val="18"/>
                <w:szCs w:val="18"/>
                <w:lang w:eastAsia="es-CL"/>
              </w:rPr>
            </w:pPr>
            <w:r w:rsidRPr="009F36D3">
              <w:rPr>
                <w:rFonts w:eastAsia="Times New Roman"/>
                <w:b/>
                <w:color w:val="000000"/>
                <w:sz w:val="18"/>
                <w:szCs w:val="18"/>
                <w:lang w:eastAsia="es-CL"/>
              </w:rPr>
              <w:t>Coordenada Este:</w:t>
            </w:r>
            <w:r w:rsidRPr="009F36D3">
              <w:rPr>
                <w:rFonts w:eastAsia="Times New Roman"/>
                <w:color w:val="000000"/>
                <w:sz w:val="18"/>
                <w:szCs w:val="18"/>
                <w:lang w:eastAsia="es-CL"/>
              </w:rPr>
              <w:t xml:space="preserve"> </w:t>
            </w:r>
          </w:p>
          <w:p w14:paraId="19ED975C" w14:textId="417753F5" w:rsidR="00C61356" w:rsidRPr="009F36D3" w:rsidRDefault="00C61356" w:rsidP="009F36D3">
            <w:pPr>
              <w:jc w:val="left"/>
              <w:rPr>
                <w:rFonts w:eastAsia="Times New Roman"/>
                <w:color w:val="000000"/>
                <w:sz w:val="18"/>
                <w:szCs w:val="18"/>
                <w:lang w:eastAsia="es-CL"/>
              </w:rPr>
            </w:pPr>
            <w:r w:rsidRPr="009F36D3">
              <w:rPr>
                <w:rFonts w:eastAsia="Times New Roman"/>
                <w:color w:val="000000"/>
                <w:sz w:val="18"/>
                <w:szCs w:val="18"/>
                <w:lang w:eastAsia="es-CL"/>
              </w:rPr>
              <w:t>335.7</w:t>
            </w:r>
            <w:r w:rsidR="009F36D3" w:rsidRPr="009F36D3">
              <w:rPr>
                <w:rFonts w:eastAsia="Times New Roman"/>
                <w:color w:val="000000"/>
                <w:sz w:val="18"/>
                <w:szCs w:val="18"/>
                <w:lang w:eastAsia="es-CL"/>
              </w:rPr>
              <w:t>54</w:t>
            </w:r>
          </w:p>
        </w:tc>
        <w:tc>
          <w:tcPr>
            <w:tcW w:w="1145" w:type="pct"/>
            <w:vAlign w:val="center"/>
          </w:tcPr>
          <w:p w14:paraId="4AD45786" w14:textId="77777777" w:rsidR="00C61356" w:rsidRPr="0096273A" w:rsidRDefault="00C61356" w:rsidP="005179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4F2E84DF" w14:textId="77777777" w:rsidR="00C61356" w:rsidRPr="002B5DB6" w:rsidRDefault="00C61356" w:rsidP="0051793D">
            <w:pPr>
              <w:jc w:val="left"/>
              <w:rPr>
                <w:rFonts w:eastAsia="Times New Roman"/>
                <w:color w:val="000000"/>
                <w:sz w:val="18"/>
                <w:szCs w:val="18"/>
                <w:lang w:eastAsia="es-CL"/>
              </w:rPr>
            </w:pPr>
            <w:r w:rsidRPr="002B5DB6">
              <w:rPr>
                <w:rFonts w:eastAsia="Times New Roman"/>
                <w:b/>
                <w:color w:val="000000"/>
                <w:sz w:val="18"/>
                <w:szCs w:val="18"/>
                <w:lang w:eastAsia="es-CL"/>
              </w:rPr>
              <w:t>Coordenada Norte:</w:t>
            </w:r>
            <w:r w:rsidRPr="002B5DB6">
              <w:rPr>
                <w:rFonts w:eastAsia="Times New Roman"/>
                <w:color w:val="000000"/>
                <w:sz w:val="18"/>
                <w:szCs w:val="18"/>
                <w:lang w:eastAsia="es-CL"/>
              </w:rPr>
              <w:t xml:space="preserve"> </w:t>
            </w:r>
          </w:p>
          <w:p w14:paraId="46AC4D02" w14:textId="0B920FE6" w:rsidR="00C61356" w:rsidRPr="002B5DB6" w:rsidRDefault="00C61356" w:rsidP="002B5DB6">
            <w:pPr>
              <w:jc w:val="left"/>
              <w:rPr>
                <w:rFonts w:ascii="Calibri" w:eastAsia="Times New Roman" w:hAnsi="Calibri"/>
                <w:color w:val="000000"/>
                <w:sz w:val="18"/>
                <w:szCs w:val="18"/>
                <w:lang w:eastAsia="es-CL"/>
              </w:rPr>
            </w:pPr>
            <w:r w:rsidRPr="002B5DB6">
              <w:rPr>
                <w:rFonts w:ascii="Calibri" w:eastAsia="Times New Roman" w:hAnsi="Calibri"/>
                <w:color w:val="000000"/>
                <w:sz w:val="18"/>
                <w:szCs w:val="18"/>
                <w:lang w:eastAsia="es-CL"/>
              </w:rPr>
              <w:t>3.95</w:t>
            </w:r>
            <w:r w:rsidR="002B5DB6" w:rsidRPr="002B5DB6">
              <w:rPr>
                <w:rFonts w:ascii="Calibri" w:eastAsia="Times New Roman" w:hAnsi="Calibri"/>
                <w:color w:val="000000"/>
                <w:sz w:val="18"/>
                <w:szCs w:val="18"/>
                <w:lang w:eastAsia="es-CL"/>
              </w:rPr>
              <w:t>2</w:t>
            </w:r>
            <w:r w:rsidRPr="002B5DB6">
              <w:rPr>
                <w:rFonts w:ascii="Calibri" w:eastAsia="Times New Roman" w:hAnsi="Calibri"/>
                <w:color w:val="000000"/>
                <w:sz w:val="18"/>
                <w:szCs w:val="18"/>
                <w:lang w:eastAsia="es-CL"/>
              </w:rPr>
              <w:t>.</w:t>
            </w:r>
            <w:r w:rsidR="002B5DB6" w:rsidRPr="002B5DB6">
              <w:rPr>
                <w:rFonts w:ascii="Calibri" w:eastAsia="Times New Roman" w:hAnsi="Calibri"/>
                <w:color w:val="000000"/>
                <w:sz w:val="18"/>
                <w:szCs w:val="18"/>
                <w:lang w:eastAsia="es-CL"/>
              </w:rPr>
              <w:t>940</w:t>
            </w:r>
          </w:p>
        </w:tc>
        <w:tc>
          <w:tcPr>
            <w:tcW w:w="679" w:type="pct"/>
            <w:vAlign w:val="center"/>
          </w:tcPr>
          <w:p w14:paraId="5B131214" w14:textId="77777777" w:rsidR="00C61356" w:rsidRPr="002B5DB6" w:rsidRDefault="00C61356" w:rsidP="0051793D">
            <w:pPr>
              <w:jc w:val="left"/>
              <w:rPr>
                <w:rFonts w:eastAsia="Times New Roman"/>
                <w:color w:val="000000"/>
                <w:sz w:val="18"/>
                <w:szCs w:val="18"/>
                <w:lang w:eastAsia="es-CL"/>
              </w:rPr>
            </w:pPr>
            <w:r w:rsidRPr="002B5DB6">
              <w:rPr>
                <w:rFonts w:eastAsia="Times New Roman"/>
                <w:b/>
                <w:color w:val="000000"/>
                <w:sz w:val="18"/>
                <w:szCs w:val="18"/>
                <w:lang w:eastAsia="es-CL"/>
              </w:rPr>
              <w:t>Coordenada Este:</w:t>
            </w:r>
            <w:r w:rsidRPr="002B5DB6">
              <w:rPr>
                <w:rFonts w:eastAsia="Times New Roman"/>
                <w:color w:val="000000"/>
                <w:sz w:val="18"/>
                <w:szCs w:val="18"/>
                <w:lang w:eastAsia="es-CL"/>
              </w:rPr>
              <w:t xml:space="preserve"> </w:t>
            </w:r>
          </w:p>
          <w:p w14:paraId="05A966A1" w14:textId="13716B77" w:rsidR="00C61356" w:rsidRPr="002B5DB6" w:rsidRDefault="00C61356" w:rsidP="002B5DB6">
            <w:pPr>
              <w:jc w:val="left"/>
              <w:rPr>
                <w:rFonts w:ascii="Calibri" w:eastAsia="Times New Roman" w:hAnsi="Calibri"/>
                <w:color w:val="000000"/>
                <w:sz w:val="18"/>
                <w:szCs w:val="18"/>
                <w:lang w:eastAsia="es-CL"/>
              </w:rPr>
            </w:pPr>
            <w:r w:rsidRPr="002B5DB6">
              <w:rPr>
                <w:rFonts w:ascii="Calibri" w:eastAsia="Times New Roman" w:hAnsi="Calibri"/>
                <w:color w:val="000000"/>
                <w:sz w:val="18"/>
                <w:szCs w:val="18"/>
                <w:lang w:eastAsia="es-CL"/>
              </w:rPr>
              <w:t>335.</w:t>
            </w:r>
            <w:r w:rsidR="002B5DB6" w:rsidRPr="002B5DB6">
              <w:rPr>
                <w:rFonts w:ascii="Calibri" w:eastAsia="Times New Roman" w:hAnsi="Calibri"/>
                <w:color w:val="000000"/>
                <w:sz w:val="18"/>
                <w:szCs w:val="18"/>
                <w:lang w:eastAsia="es-CL"/>
              </w:rPr>
              <w:t>679</w:t>
            </w:r>
          </w:p>
        </w:tc>
      </w:tr>
      <w:tr w:rsidR="00C61356" w14:paraId="16E59F16" w14:textId="77777777" w:rsidTr="0051793D">
        <w:trPr>
          <w:trHeight w:val="501"/>
          <w:jc w:val="center"/>
        </w:trPr>
        <w:tc>
          <w:tcPr>
            <w:tcW w:w="2501" w:type="pct"/>
            <w:gridSpan w:val="3"/>
          </w:tcPr>
          <w:p w14:paraId="0D10BCF0" w14:textId="39AC973E" w:rsidR="00C61356" w:rsidRPr="00C61356" w:rsidRDefault="00C61356" w:rsidP="00B86576">
            <w:pPr>
              <w:rPr>
                <w:rFonts w:eastAsia="Times New Roman"/>
                <w:b/>
                <w:color w:val="000000"/>
                <w:sz w:val="18"/>
                <w:szCs w:val="18"/>
                <w:highlight w:val="yellow"/>
                <w:lang w:eastAsia="es-CL"/>
              </w:rPr>
            </w:pPr>
            <w:r w:rsidRPr="00B86576">
              <w:rPr>
                <w:rFonts w:eastAsia="Times New Roman"/>
                <w:b/>
                <w:color w:val="000000"/>
                <w:sz w:val="18"/>
                <w:szCs w:val="18"/>
                <w:lang w:eastAsia="es-CL"/>
              </w:rPr>
              <w:t xml:space="preserve">Descripción Medio de Prueba: </w:t>
            </w:r>
            <w:r w:rsidR="00B86576" w:rsidRPr="00B86576">
              <w:rPr>
                <w:rFonts w:eastAsia="Times New Roman"/>
                <w:color w:val="000000"/>
                <w:sz w:val="18"/>
                <w:szCs w:val="18"/>
                <w:lang w:eastAsia="es-CL"/>
              </w:rPr>
              <w:t>Vista exterior de plataforma utilizada para el almacenamiento de materiales empleados en el centro.</w:t>
            </w:r>
          </w:p>
        </w:tc>
        <w:tc>
          <w:tcPr>
            <w:tcW w:w="2499" w:type="pct"/>
            <w:gridSpan w:val="3"/>
          </w:tcPr>
          <w:p w14:paraId="562CFCA8" w14:textId="35B1F316" w:rsidR="00C61356" w:rsidRPr="00C61356" w:rsidRDefault="00C61356" w:rsidP="00B86576">
            <w:pPr>
              <w:rPr>
                <w:rFonts w:eastAsia="Times New Roman"/>
                <w:color w:val="000000"/>
                <w:sz w:val="18"/>
                <w:szCs w:val="18"/>
                <w:highlight w:val="yellow"/>
                <w:lang w:eastAsia="es-CL"/>
              </w:rPr>
            </w:pPr>
            <w:r w:rsidRPr="00B86576">
              <w:rPr>
                <w:rFonts w:eastAsia="Times New Roman"/>
                <w:b/>
                <w:color w:val="000000"/>
                <w:sz w:val="18"/>
                <w:szCs w:val="18"/>
                <w:lang w:eastAsia="es-CL"/>
              </w:rPr>
              <w:t xml:space="preserve">Descripción Medio de Prueba: </w:t>
            </w:r>
            <w:r w:rsidRPr="00B86576">
              <w:rPr>
                <w:rFonts w:eastAsia="Times New Roman"/>
                <w:color w:val="000000"/>
                <w:sz w:val="18"/>
                <w:szCs w:val="18"/>
                <w:lang w:eastAsia="es-CL"/>
              </w:rPr>
              <w:t xml:space="preserve">Vista </w:t>
            </w:r>
            <w:r w:rsidR="00B86576" w:rsidRPr="00B86576">
              <w:rPr>
                <w:rFonts w:eastAsia="Times New Roman"/>
                <w:color w:val="000000"/>
                <w:sz w:val="18"/>
                <w:szCs w:val="18"/>
                <w:lang w:eastAsia="es-CL"/>
              </w:rPr>
              <w:t>interior de plataforma utilizada para el almacenamiento de materiales empleados en el centro</w:t>
            </w:r>
            <w:r w:rsidRPr="00B86576">
              <w:rPr>
                <w:rFonts w:eastAsia="Times New Roman"/>
                <w:color w:val="000000"/>
                <w:sz w:val="18"/>
                <w:szCs w:val="18"/>
                <w:lang w:eastAsia="es-CL"/>
              </w:rPr>
              <w:t>.</w:t>
            </w:r>
          </w:p>
        </w:tc>
      </w:tr>
    </w:tbl>
    <w:p w14:paraId="030A99BC" w14:textId="77777777" w:rsidR="00C61356" w:rsidRDefault="00C61356"/>
    <w:tbl>
      <w:tblPr>
        <w:tblW w:w="13712" w:type="dxa"/>
        <w:jc w:val="center"/>
        <w:tblCellMar>
          <w:left w:w="70" w:type="dxa"/>
          <w:right w:w="70" w:type="dxa"/>
        </w:tblCellMar>
        <w:tblLook w:val="04A0" w:firstRow="1" w:lastRow="0" w:firstColumn="1" w:lastColumn="0" w:noHBand="0" w:noVBand="1"/>
      </w:tblPr>
      <w:tblGrid>
        <w:gridCol w:w="13712"/>
      </w:tblGrid>
      <w:tr w:rsidR="001E1201" w:rsidRPr="0025129B" w14:paraId="50995131" w14:textId="77777777" w:rsidTr="007A798F">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F83E" w14:textId="41AF05B3" w:rsidR="001E1201" w:rsidRPr="0025129B" w:rsidRDefault="001E1201" w:rsidP="001E1201">
            <w:pPr>
              <w:jc w:val="left"/>
              <w:rPr>
                <w:rFonts w:eastAsia="Times New Roman"/>
                <w:b/>
                <w:bCs/>
                <w:color w:val="000000"/>
                <w:sz w:val="20"/>
                <w:szCs w:val="20"/>
                <w:lang w:eastAsia="es-CL"/>
              </w:rPr>
            </w:pPr>
            <w:r w:rsidRPr="0025129B">
              <w:rPr>
                <w:rFonts w:eastAsia="Times New Roman"/>
                <w:b/>
                <w:bCs/>
                <w:color w:val="000000"/>
                <w:sz w:val="20"/>
                <w:szCs w:val="20"/>
                <w:lang w:eastAsia="es-CL"/>
              </w:rPr>
              <w:lastRenderedPageBreak/>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3</w:t>
            </w:r>
          </w:p>
        </w:tc>
      </w:tr>
      <w:tr w:rsidR="001E1201" w:rsidRPr="0025129B" w14:paraId="3CCE3268" w14:textId="77777777" w:rsidTr="007A798F">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24CCA995" w14:textId="77777777" w:rsidR="001E1201" w:rsidRPr="0025129B" w:rsidRDefault="001E1201" w:rsidP="0051793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5A92785E" w14:textId="297B6463" w:rsidR="001E1201" w:rsidRPr="00147877" w:rsidRDefault="00674931" w:rsidP="0051793D">
            <w:pPr>
              <w:rPr>
                <w:rFonts w:cstheme="minorHAnsi"/>
                <w:sz w:val="20"/>
                <w:szCs w:val="20"/>
                <w:lang w:val="es-ES" w:eastAsia="es-ES"/>
              </w:rPr>
            </w:pPr>
            <w:r w:rsidRPr="00FB6B65">
              <w:rPr>
                <w:rFonts w:ascii="Calibri" w:eastAsia="Times New Roman" w:hAnsi="Calibri"/>
                <w:color w:val="000000"/>
                <w:sz w:val="20"/>
                <w:szCs w:val="20"/>
                <w:lang w:eastAsia="es-CL"/>
              </w:rPr>
              <w:t>Se observó que al momento de la inspección el centro contaba con 2 pontones ubicados en forma adyacente</w:t>
            </w:r>
            <w:r w:rsidR="00BC44FC">
              <w:rPr>
                <w:rFonts w:ascii="Calibri" w:eastAsia="Times New Roman" w:hAnsi="Calibri"/>
                <w:color w:val="000000"/>
                <w:sz w:val="20"/>
                <w:szCs w:val="20"/>
                <w:lang w:eastAsia="es-CL"/>
              </w:rPr>
              <w:t>;</w:t>
            </w:r>
            <w:r w:rsidRPr="00FB6B65">
              <w:rPr>
                <w:rFonts w:ascii="Calibri" w:eastAsia="Times New Roman" w:hAnsi="Calibri"/>
                <w:color w:val="000000"/>
                <w:sz w:val="20"/>
                <w:szCs w:val="20"/>
                <w:lang w:eastAsia="es-CL"/>
              </w:rPr>
              <w:t xml:space="preserve"> uno de los cuales </w:t>
            </w:r>
            <w:r w:rsidR="00FB6B65" w:rsidRPr="00FB6B65">
              <w:rPr>
                <w:rFonts w:ascii="Calibri" w:eastAsia="Times New Roman" w:hAnsi="Calibri"/>
                <w:color w:val="000000"/>
                <w:sz w:val="20"/>
                <w:szCs w:val="20"/>
                <w:lang w:eastAsia="es-CL"/>
              </w:rPr>
              <w:t xml:space="preserve">(costado derecho de Fotografías 23 y 24) </w:t>
            </w:r>
            <w:r w:rsidRPr="00FB6B65">
              <w:rPr>
                <w:rFonts w:ascii="Calibri" w:eastAsia="Times New Roman" w:hAnsi="Calibri"/>
                <w:color w:val="000000"/>
                <w:sz w:val="20"/>
                <w:szCs w:val="20"/>
                <w:lang w:eastAsia="es-CL"/>
              </w:rPr>
              <w:t>era utilizado para el almacenamiento de materiales, alimento y residuos peligrosos (hidrocarburos), además de contar con habitabilidades para el personal</w:t>
            </w:r>
            <w:r w:rsidR="00BC44FC">
              <w:rPr>
                <w:rFonts w:ascii="Calibri" w:eastAsia="Times New Roman" w:hAnsi="Calibri"/>
                <w:color w:val="000000"/>
                <w:sz w:val="20"/>
                <w:szCs w:val="20"/>
                <w:lang w:eastAsia="es-CL"/>
              </w:rPr>
              <w:t>;</w:t>
            </w:r>
            <w:r w:rsidRPr="00FB6B65">
              <w:rPr>
                <w:rFonts w:ascii="Calibri" w:eastAsia="Times New Roman" w:hAnsi="Calibri"/>
                <w:color w:val="000000"/>
                <w:sz w:val="20"/>
                <w:szCs w:val="20"/>
                <w:lang w:eastAsia="es-CL"/>
              </w:rPr>
              <w:t xml:space="preserve"> </w:t>
            </w:r>
            <w:r w:rsidR="00BC44FC">
              <w:rPr>
                <w:rFonts w:ascii="Calibri" w:eastAsia="Times New Roman" w:hAnsi="Calibri"/>
                <w:color w:val="000000"/>
                <w:sz w:val="20"/>
                <w:szCs w:val="20"/>
                <w:lang w:eastAsia="es-CL"/>
              </w:rPr>
              <w:t xml:space="preserve">en tanto que el otro </w:t>
            </w:r>
            <w:r w:rsidR="00FB6B65" w:rsidRPr="00FB6B65">
              <w:rPr>
                <w:rFonts w:ascii="Calibri" w:eastAsia="Times New Roman" w:hAnsi="Calibri"/>
                <w:color w:val="000000"/>
                <w:sz w:val="20"/>
                <w:szCs w:val="20"/>
                <w:lang w:eastAsia="es-CL"/>
              </w:rPr>
              <w:t>(costado izquierdo de Fotografías 23 y 24)</w:t>
            </w:r>
            <w:r w:rsidRPr="00FB6B65">
              <w:rPr>
                <w:rFonts w:ascii="Calibri" w:eastAsia="Times New Roman" w:hAnsi="Calibri"/>
                <w:color w:val="000000"/>
                <w:sz w:val="20"/>
                <w:szCs w:val="20"/>
                <w:lang w:eastAsia="es-CL"/>
              </w:rPr>
              <w:t xml:space="preserve"> era utilizado principalmente para habitabilidad del personal y control del proceso de alimentación (sala de control).</w:t>
            </w:r>
          </w:p>
          <w:p w14:paraId="402093AD" w14:textId="77777777" w:rsidR="001E1201" w:rsidRPr="00674931" w:rsidRDefault="001E1201" w:rsidP="0051793D">
            <w:pPr>
              <w:rPr>
                <w:rFonts w:cstheme="minorHAnsi"/>
                <w:sz w:val="20"/>
                <w:szCs w:val="20"/>
                <w:highlight w:val="yellow"/>
                <w:lang w:val="es-ES" w:eastAsia="es-ES"/>
              </w:rPr>
            </w:pPr>
          </w:p>
        </w:tc>
      </w:tr>
    </w:tbl>
    <w:p w14:paraId="1A400D96" w14:textId="77777777" w:rsidR="007A798F" w:rsidRDefault="007A798F"/>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7A798F" w14:paraId="58B3B35D" w14:textId="77777777" w:rsidTr="0051793D">
        <w:trPr>
          <w:trHeight w:val="313"/>
          <w:jc w:val="center"/>
        </w:trPr>
        <w:tc>
          <w:tcPr>
            <w:tcW w:w="5000" w:type="pct"/>
            <w:gridSpan w:val="6"/>
            <w:vAlign w:val="center"/>
          </w:tcPr>
          <w:p w14:paraId="1BB06231" w14:textId="77777777" w:rsidR="007A798F" w:rsidRDefault="007A798F" w:rsidP="0051793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7A798F" w14:paraId="2B4C91F3" w14:textId="77777777" w:rsidTr="0051793D">
        <w:trPr>
          <w:trHeight w:val="3486"/>
          <w:jc w:val="center"/>
        </w:trPr>
        <w:tc>
          <w:tcPr>
            <w:tcW w:w="2501" w:type="pct"/>
            <w:gridSpan w:val="3"/>
            <w:vAlign w:val="center"/>
          </w:tcPr>
          <w:p w14:paraId="00F4CE28" w14:textId="77777777" w:rsidR="007A798F" w:rsidRDefault="007A798F" w:rsidP="0051793D">
            <w:pPr>
              <w:jc w:val="center"/>
              <w:rPr>
                <w:rFonts w:ascii="Calibri" w:eastAsia="Times New Roman" w:hAnsi="Calibri"/>
                <w:b/>
                <w:bCs/>
                <w:color w:val="000000"/>
                <w:lang w:eastAsia="es-CL"/>
              </w:rPr>
            </w:pPr>
          </w:p>
          <w:p w14:paraId="6C123CB8" w14:textId="77777777" w:rsidR="004C57C3" w:rsidRPr="004C57C3" w:rsidRDefault="004C57C3" w:rsidP="0051793D">
            <w:pPr>
              <w:jc w:val="center"/>
              <w:rPr>
                <w:rFonts w:ascii="Calibri" w:eastAsia="Times New Roman" w:hAnsi="Calibri"/>
                <w:b/>
                <w:bCs/>
                <w:color w:val="000000"/>
                <w:sz w:val="14"/>
                <w:lang w:eastAsia="es-CL"/>
              </w:rPr>
            </w:pPr>
          </w:p>
          <w:p w14:paraId="24FC0380" w14:textId="0AE77222" w:rsidR="007A798F" w:rsidRDefault="007A798F" w:rsidP="004C57C3">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9F90DAD" wp14:editId="47E0B5EE">
                  <wp:extent cx="4078800" cy="3060000"/>
                  <wp:effectExtent l="0" t="0" r="0" b="7620"/>
                  <wp:docPr id="92" name="Imagen 92" descr="C:\Users\andy.morrison\Documents\Andy\Inspecciones Ambientales\Programa 2014\DFZ-2014-105-XII-RCA-IA\Fotos Cockburn 13 BR\img572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y.morrison\Documents\Andy\Inspecciones Ambientales\Programa 2014\DFZ-2014-105-XII-RCA-IA\Fotos Cockburn 13 BR\img5721085.jp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12B04BCB" w14:textId="77777777" w:rsidR="007A798F" w:rsidRDefault="007A798F" w:rsidP="0051793D">
            <w:pPr>
              <w:jc w:val="center"/>
              <w:rPr>
                <w:rFonts w:ascii="Calibri" w:eastAsia="Times New Roman" w:hAnsi="Calibri"/>
                <w:b/>
                <w:bCs/>
                <w:color w:val="000000"/>
                <w:lang w:eastAsia="es-CL"/>
              </w:rPr>
            </w:pPr>
          </w:p>
          <w:p w14:paraId="731F0A5B" w14:textId="77777777" w:rsidR="004C57C3" w:rsidRPr="004C57C3" w:rsidRDefault="004C57C3" w:rsidP="0051793D">
            <w:pPr>
              <w:jc w:val="center"/>
              <w:rPr>
                <w:rFonts w:ascii="Calibri" w:eastAsia="Times New Roman" w:hAnsi="Calibri"/>
                <w:b/>
                <w:bCs/>
                <w:color w:val="000000"/>
                <w:sz w:val="14"/>
                <w:lang w:eastAsia="es-CL"/>
              </w:rPr>
            </w:pPr>
          </w:p>
        </w:tc>
        <w:tc>
          <w:tcPr>
            <w:tcW w:w="2499" w:type="pct"/>
            <w:gridSpan w:val="3"/>
            <w:vAlign w:val="center"/>
          </w:tcPr>
          <w:p w14:paraId="08DD427E" w14:textId="663441D2" w:rsidR="007A798F" w:rsidRDefault="007A798F" w:rsidP="0051793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E7EED84" wp14:editId="7F6655FC">
                  <wp:extent cx="4078800" cy="3060000"/>
                  <wp:effectExtent l="0" t="0" r="0" b="7620"/>
                  <wp:docPr id="93" name="Imagen 93" descr="C:\Users\andy.morrison\Documents\Andy\Inspecciones Ambientales\Programa 2014\DFZ-2014-105-XII-RCA-IA\Fotos Cockburn 13 BR\img573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y.morrison\Documents\Andy\Inspecciones Ambientales\Programa 2014\DFZ-2014-105-XII-RCA-IA\Fotos Cockburn 13 BR\img5731086.jp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7A798F" w14:paraId="7850FBE2" w14:textId="77777777" w:rsidTr="0051793D">
        <w:trPr>
          <w:trHeight w:val="275"/>
          <w:jc w:val="center"/>
        </w:trPr>
        <w:tc>
          <w:tcPr>
            <w:tcW w:w="1149" w:type="pct"/>
            <w:vAlign w:val="center"/>
          </w:tcPr>
          <w:p w14:paraId="3387D744" w14:textId="77777777" w:rsidR="007A798F" w:rsidRPr="00557733" w:rsidRDefault="007A798F"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23</w:t>
            </w:r>
            <w:r w:rsidRPr="00557733">
              <w:fldChar w:fldCharType="end"/>
            </w:r>
            <w:r w:rsidRPr="00557733">
              <w:t>.</w:t>
            </w:r>
          </w:p>
        </w:tc>
        <w:tc>
          <w:tcPr>
            <w:tcW w:w="1352" w:type="pct"/>
            <w:gridSpan w:val="2"/>
            <w:vAlign w:val="center"/>
          </w:tcPr>
          <w:p w14:paraId="7D5A2A2F" w14:textId="77777777" w:rsidR="007A798F" w:rsidRPr="00D778B9" w:rsidRDefault="007A798F" w:rsidP="0051793D">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07114F27" w14:textId="77777777" w:rsidR="007A798F" w:rsidRPr="00557733" w:rsidRDefault="007A798F" w:rsidP="0051793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24</w:t>
            </w:r>
            <w:r w:rsidRPr="00557733">
              <w:fldChar w:fldCharType="end"/>
            </w:r>
            <w:r w:rsidRPr="00557733">
              <w:t>.</w:t>
            </w:r>
          </w:p>
        </w:tc>
        <w:tc>
          <w:tcPr>
            <w:tcW w:w="1354" w:type="pct"/>
            <w:gridSpan w:val="2"/>
            <w:vAlign w:val="center"/>
          </w:tcPr>
          <w:p w14:paraId="3E164B3B" w14:textId="77777777" w:rsidR="007A798F" w:rsidRDefault="007A798F" w:rsidP="0051793D">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7A798F" w:rsidRPr="00557733" w14:paraId="28AD281F" w14:textId="77777777" w:rsidTr="0051793D">
        <w:trPr>
          <w:trHeight w:val="275"/>
          <w:jc w:val="center"/>
        </w:trPr>
        <w:tc>
          <w:tcPr>
            <w:tcW w:w="1149" w:type="pct"/>
            <w:vAlign w:val="center"/>
          </w:tcPr>
          <w:p w14:paraId="55DC0B0E" w14:textId="77777777" w:rsidR="007A798F" w:rsidRPr="00C95F6C" w:rsidRDefault="007A798F" w:rsidP="0051793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33" w:type="pct"/>
            <w:vAlign w:val="center"/>
          </w:tcPr>
          <w:p w14:paraId="75A0FEF6" w14:textId="77777777" w:rsidR="007A798F" w:rsidRPr="00020676" w:rsidRDefault="007A798F" w:rsidP="0051793D">
            <w:pPr>
              <w:jc w:val="left"/>
              <w:rPr>
                <w:rFonts w:eastAsia="Times New Roman"/>
                <w:color w:val="000000"/>
                <w:sz w:val="18"/>
                <w:szCs w:val="18"/>
                <w:lang w:eastAsia="es-CL"/>
              </w:rPr>
            </w:pPr>
            <w:r w:rsidRPr="00020676">
              <w:rPr>
                <w:rFonts w:eastAsia="Times New Roman"/>
                <w:b/>
                <w:color w:val="000000"/>
                <w:sz w:val="18"/>
                <w:szCs w:val="18"/>
                <w:lang w:eastAsia="es-CL"/>
              </w:rPr>
              <w:t>Coordenada Norte:</w:t>
            </w:r>
            <w:r w:rsidRPr="00020676">
              <w:rPr>
                <w:rFonts w:eastAsia="Times New Roman"/>
                <w:color w:val="000000"/>
                <w:sz w:val="18"/>
                <w:szCs w:val="18"/>
                <w:lang w:eastAsia="es-CL"/>
              </w:rPr>
              <w:t xml:space="preserve"> </w:t>
            </w:r>
          </w:p>
          <w:p w14:paraId="3C620C44" w14:textId="18373B48" w:rsidR="007A798F" w:rsidRPr="00020676" w:rsidRDefault="007A798F" w:rsidP="00020676">
            <w:pPr>
              <w:jc w:val="left"/>
              <w:rPr>
                <w:rFonts w:ascii="Calibri" w:eastAsia="Times New Roman" w:hAnsi="Calibri"/>
                <w:color w:val="000000"/>
                <w:sz w:val="18"/>
                <w:szCs w:val="18"/>
                <w:lang w:eastAsia="es-CL"/>
              </w:rPr>
            </w:pPr>
            <w:r w:rsidRPr="00020676">
              <w:rPr>
                <w:rFonts w:ascii="Calibri" w:eastAsia="Times New Roman" w:hAnsi="Calibri"/>
                <w:color w:val="000000"/>
                <w:sz w:val="18"/>
                <w:szCs w:val="18"/>
                <w:lang w:eastAsia="es-CL"/>
              </w:rPr>
              <w:t>3.953.0</w:t>
            </w:r>
            <w:r w:rsidR="00020676" w:rsidRPr="00020676">
              <w:rPr>
                <w:rFonts w:ascii="Calibri" w:eastAsia="Times New Roman" w:hAnsi="Calibri"/>
                <w:color w:val="000000"/>
                <w:sz w:val="18"/>
                <w:szCs w:val="18"/>
                <w:lang w:eastAsia="es-CL"/>
              </w:rPr>
              <w:t>84</w:t>
            </w:r>
          </w:p>
        </w:tc>
        <w:tc>
          <w:tcPr>
            <w:tcW w:w="719" w:type="pct"/>
            <w:vAlign w:val="center"/>
          </w:tcPr>
          <w:p w14:paraId="187D71EF" w14:textId="77777777" w:rsidR="007A798F" w:rsidRPr="00020676" w:rsidRDefault="007A798F" w:rsidP="0051793D">
            <w:pPr>
              <w:jc w:val="left"/>
              <w:rPr>
                <w:rFonts w:eastAsia="Times New Roman"/>
                <w:color w:val="000000"/>
                <w:sz w:val="18"/>
                <w:szCs w:val="18"/>
                <w:lang w:eastAsia="es-CL"/>
              </w:rPr>
            </w:pPr>
            <w:r w:rsidRPr="00020676">
              <w:rPr>
                <w:rFonts w:eastAsia="Times New Roman"/>
                <w:b/>
                <w:color w:val="000000"/>
                <w:sz w:val="18"/>
                <w:szCs w:val="18"/>
                <w:lang w:eastAsia="es-CL"/>
              </w:rPr>
              <w:t>Coordenada Este:</w:t>
            </w:r>
            <w:r w:rsidRPr="00020676">
              <w:rPr>
                <w:rFonts w:eastAsia="Times New Roman"/>
                <w:color w:val="000000"/>
                <w:sz w:val="18"/>
                <w:szCs w:val="18"/>
                <w:lang w:eastAsia="es-CL"/>
              </w:rPr>
              <w:t xml:space="preserve"> </w:t>
            </w:r>
          </w:p>
          <w:p w14:paraId="1F88A083" w14:textId="4548CF47" w:rsidR="007A798F" w:rsidRPr="00020676" w:rsidRDefault="007A798F" w:rsidP="00020676">
            <w:pPr>
              <w:jc w:val="left"/>
              <w:rPr>
                <w:rFonts w:eastAsia="Times New Roman"/>
                <w:color w:val="000000"/>
                <w:sz w:val="18"/>
                <w:szCs w:val="18"/>
                <w:lang w:eastAsia="es-CL"/>
              </w:rPr>
            </w:pPr>
            <w:r w:rsidRPr="00020676">
              <w:rPr>
                <w:rFonts w:eastAsia="Times New Roman"/>
                <w:color w:val="000000"/>
                <w:sz w:val="18"/>
                <w:szCs w:val="18"/>
                <w:lang w:eastAsia="es-CL"/>
              </w:rPr>
              <w:t>335.7</w:t>
            </w:r>
            <w:r w:rsidR="00020676" w:rsidRPr="00020676">
              <w:rPr>
                <w:rFonts w:eastAsia="Times New Roman"/>
                <w:color w:val="000000"/>
                <w:sz w:val="18"/>
                <w:szCs w:val="18"/>
                <w:lang w:eastAsia="es-CL"/>
              </w:rPr>
              <w:t>48</w:t>
            </w:r>
          </w:p>
        </w:tc>
        <w:tc>
          <w:tcPr>
            <w:tcW w:w="1145" w:type="pct"/>
            <w:vAlign w:val="center"/>
          </w:tcPr>
          <w:p w14:paraId="57828E64" w14:textId="77777777" w:rsidR="007A798F" w:rsidRPr="0096273A" w:rsidRDefault="007A798F" w:rsidP="005179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469D7323" w14:textId="77777777" w:rsidR="007A798F" w:rsidRPr="002C0436" w:rsidRDefault="007A798F" w:rsidP="0051793D">
            <w:pPr>
              <w:jc w:val="left"/>
              <w:rPr>
                <w:rFonts w:eastAsia="Times New Roman"/>
                <w:color w:val="000000"/>
                <w:sz w:val="18"/>
                <w:szCs w:val="18"/>
                <w:lang w:eastAsia="es-CL"/>
              </w:rPr>
            </w:pPr>
            <w:r w:rsidRPr="002C0436">
              <w:rPr>
                <w:rFonts w:eastAsia="Times New Roman"/>
                <w:b/>
                <w:color w:val="000000"/>
                <w:sz w:val="18"/>
                <w:szCs w:val="18"/>
                <w:lang w:eastAsia="es-CL"/>
              </w:rPr>
              <w:t>Coordenada Norte:</w:t>
            </w:r>
            <w:r w:rsidRPr="002C0436">
              <w:rPr>
                <w:rFonts w:eastAsia="Times New Roman"/>
                <w:color w:val="000000"/>
                <w:sz w:val="18"/>
                <w:szCs w:val="18"/>
                <w:lang w:eastAsia="es-CL"/>
              </w:rPr>
              <w:t xml:space="preserve"> </w:t>
            </w:r>
          </w:p>
          <w:p w14:paraId="2156D345" w14:textId="706BBCE6" w:rsidR="007A798F" w:rsidRPr="002C0436" w:rsidRDefault="007A798F" w:rsidP="002C0436">
            <w:pPr>
              <w:jc w:val="left"/>
              <w:rPr>
                <w:rFonts w:ascii="Calibri" w:eastAsia="Times New Roman" w:hAnsi="Calibri"/>
                <w:color w:val="000000"/>
                <w:sz w:val="18"/>
                <w:szCs w:val="18"/>
                <w:lang w:eastAsia="es-CL"/>
              </w:rPr>
            </w:pPr>
            <w:r w:rsidRPr="002C0436">
              <w:rPr>
                <w:rFonts w:ascii="Calibri" w:eastAsia="Times New Roman" w:hAnsi="Calibri"/>
                <w:color w:val="000000"/>
                <w:sz w:val="18"/>
                <w:szCs w:val="18"/>
                <w:lang w:eastAsia="es-CL"/>
              </w:rPr>
              <w:t>3.95</w:t>
            </w:r>
            <w:r w:rsidR="002C0436" w:rsidRPr="002C0436">
              <w:rPr>
                <w:rFonts w:ascii="Calibri" w:eastAsia="Times New Roman" w:hAnsi="Calibri"/>
                <w:color w:val="000000"/>
                <w:sz w:val="18"/>
                <w:szCs w:val="18"/>
                <w:lang w:eastAsia="es-CL"/>
              </w:rPr>
              <w:t>3</w:t>
            </w:r>
            <w:r w:rsidRPr="002C0436">
              <w:rPr>
                <w:rFonts w:ascii="Calibri" w:eastAsia="Times New Roman" w:hAnsi="Calibri"/>
                <w:color w:val="000000"/>
                <w:sz w:val="18"/>
                <w:szCs w:val="18"/>
                <w:lang w:eastAsia="es-CL"/>
              </w:rPr>
              <w:t>.</w:t>
            </w:r>
            <w:r w:rsidR="002C0436" w:rsidRPr="002C0436">
              <w:rPr>
                <w:rFonts w:ascii="Calibri" w:eastAsia="Times New Roman" w:hAnsi="Calibri"/>
                <w:color w:val="000000"/>
                <w:sz w:val="18"/>
                <w:szCs w:val="18"/>
                <w:lang w:eastAsia="es-CL"/>
              </w:rPr>
              <w:t>080</w:t>
            </w:r>
          </w:p>
        </w:tc>
        <w:tc>
          <w:tcPr>
            <w:tcW w:w="679" w:type="pct"/>
            <w:vAlign w:val="center"/>
          </w:tcPr>
          <w:p w14:paraId="1AF3B178" w14:textId="77777777" w:rsidR="007A798F" w:rsidRPr="002C0436" w:rsidRDefault="007A798F" w:rsidP="0051793D">
            <w:pPr>
              <w:jc w:val="left"/>
              <w:rPr>
                <w:rFonts w:eastAsia="Times New Roman"/>
                <w:color w:val="000000"/>
                <w:sz w:val="18"/>
                <w:szCs w:val="18"/>
                <w:lang w:eastAsia="es-CL"/>
              </w:rPr>
            </w:pPr>
            <w:r w:rsidRPr="002C0436">
              <w:rPr>
                <w:rFonts w:eastAsia="Times New Roman"/>
                <w:b/>
                <w:color w:val="000000"/>
                <w:sz w:val="18"/>
                <w:szCs w:val="18"/>
                <w:lang w:eastAsia="es-CL"/>
              </w:rPr>
              <w:t>Coordenada Este:</w:t>
            </w:r>
            <w:r w:rsidRPr="002C0436">
              <w:rPr>
                <w:rFonts w:eastAsia="Times New Roman"/>
                <w:color w:val="000000"/>
                <w:sz w:val="18"/>
                <w:szCs w:val="18"/>
                <w:lang w:eastAsia="es-CL"/>
              </w:rPr>
              <w:t xml:space="preserve"> </w:t>
            </w:r>
          </w:p>
          <w:p w14:paraId="11EC134D" w14:textId="30CE9406" w:rsidR="007A798F" w:rsidRPr="002C0436" w:rsidRDefault="007A798F" w:rsidP="002C0436">
            <w:pPr>
              <w:jc w:val="left"/>
              <w:rPr>
                <w:rFonts w:ascii="Calibri" w:eastAsia="Times New Roman" w:hAnsi="Calibri"/>
                <w:color w:val="000000"/>
                <w:sz w:val="18"/>
                <w:szCs w:val="18"/>
                <w:lang w:eastAsia="es-CL"/>
              </w:rPr>
            </w:pPr>
            <w:r w:rsidRPr="002C0436">
              <w:rPr>
                <w:rFonts w:ascii="Calibri" w:eastAsia="Times New Roman" w:hAnsi="Calibri"/>
                <w:color w:val="000000"/>
                <w:sz w:val="18"/>
                <w:szCs w:val="18"/>
                <w:lang w:eastAsia="es-CL"/>
              </w:rPr>
              <w:t>335.</w:t>
            </w:r>
            <w:r w:rsidR="002C0436" w:rsidRPr="002C0436">
              <w:rPr>
                <w:rFonts w:ascii="Calibri" w:eastAsia="Times New Roman" w:hAnsi="Calibri"/>
                <w:color w:val="000000"/>
                <w:sz w:val="18"/>
                <w:szCs w:val="18"/>
                <w:lang w:eastAsia="es-CL"/>
              </w:rPr>
              <w:t>776</w:t>
            </w:r>
          </w:p>
        </w:tc>
      </w:tr>
      <w:tr w:rsidR="007A798F" w14:paraId="766D23C7" w14:textId="77777777" w:rsidTr="004C57C3">
        <w:trPr>
          <w:trHeight w:val="273"/>
          <w:jc w:val="center"/>
        </w:trPr>
        <w:tc>
          <w:tcPr>
            <w:tcW w:w="2501" w:type="pct"/>
            <w:gridSpan w:val="3"/>
          </w:tcPr>
          <w:p w14:paraId="15E8FB1D" w14:textId="1044C72B" w:rsidR="007A798F" w:rsidRPr="00FB6B65" w:rsidRDefault="007A798F" w:rsidP="00FB6B65">
            <w:pPr>
              <w:rPr>
                <w:rFonts w:eastAsia="Times New Roman"/>
                <w:b/>
                <w:color w:val="000000"/>
                <w:sz w:val="18"/>
                <w:szCs w:val="18"/>
                <w:lang w:eastAsia="es-CL"/>
              </w:rPr>
            </w:pPr>
            <w:r w:rsidRPr="00FB6B65">
              <w:rPr>
                <w:rFonts w:eastAsia="Times New Roman"/>
                <w:b/>
                <w:color w:val="000000"/>
                <w:sz w:val="18"/>
                <w:szCs w:val="18"/>
                <w:lang w:eastAsia="es-CL"/>
              </w:rPr>
              <w:t xml:space="preserve">Descripción Medio de Prueba: </w:t>
            </w:r>
            <w:r w:rsidRPr="00FB6B65">
              <w:rPr>
                <w:rFonts w:eastAsia="Times New Roman"/>
                <w:color w:val="000000"/>
                <w:sz w:val="18"/>
                <w:szCs w:val="18"/>
                <w:lang w:eastAsia="es-CL"/>
              </w:rPr>
              <w:t xml:space="preserve">Vista </w:t>
            </w:r>
            <w:r w:rsidR="004C57C3" w:rsidRPr="00FB6B65">
              <w:rPr>
                <w:rFonts w:eastAsia="Times New Roman"/>
                <w:color w:val="000000"/>
                <w:sz w:val="18"/>
                <w:szCs w:val="18"/>
                <w:lang w:eastAsia="es-CL"/>
              </w:rPr>
              <w:t xml:space="preserve">lateral </w:t>
            </w:r>
            <w:r w:rsidRPr="00FB6B65">
              <w:rPr>
                <w:rFonts w:eastAsia="Times New Roman"/>
                <w:color w:val="000000"/>
                <w:sz w:val="18"/>
                <w:szCs w:val="18"/>
                <w:lang w:eastAsia="es-CL"/>
              </w:rPr>
              <w:t xml:space="preserve">exterior de </w:t>
            </w:r>
            <w:r w:rsidR="004C57C3" w:rsidRPr="00FB6B65">
              <w:rPr>
                <w:rFonts w:eastAsia="Times New Roman"/>
                <w:color w:val="000000"/>
                <w:sz w:val="18"/>
                <w:szCs w:val="18"/>
                <w:lang w:eastAsia="es-CL"/>
              </w:rPr>
              <w:t>los 2 pontones con habitabilidad existentes en el centro.</w:t>
            </w:r>
          </w:p>
        </w:tc>
        <w:tc>
          <w:tcPr>
            <w:tcW w:w="2499" w:type="pct"/>
            <w:gridSpan w:val="3"/>
          </w:tcPr>
          <w:p w14:paraId="25F656D0" w14:textId="690971BC" w:rsidR="007A798F" w:rsidRPr="00FB6B65" w:rsidRDefault="007A798F" w:rsidP="00FB6B65">
            <w:pPr>
              <w:rPr>
                <w:rFonts w:eastAsia="Times New Roman"/>
                <w:color w:val="000000"/>
                <w:sz w:val="18"/>
                <w:szCs w:val="18"/>
                <w:lang w:eastAsia="es-CL"/>
              </w:rPr>
            </w:pPr>
            <w:r w:rsidRPr="00FB6B65">
              <w:rPr>
                <w:rFonts w:eastAsia="Times New Roman"/>
                <w:b/>
                <w:color w:val="000000"/>
                <w:sz w:val="18"/>
                <w:szCs w:val="18"/>
                <w:lang w:eastAsia="es-CL"/>
              </w:rPr>
              <w:t xml:space="preserve">Descripción Medio de Prueba: </w:t>
            </w:r>
            <w:r w:rsidR="004C57C3" w:rsidRPr="00FB6B65">
              <w:rPr>
                <w:rFonts w:eastAsia="Times New Roman"/>
                <w:color w:val="000000"/>
                <w:sz w:val="18"/>
                <w:szCs w:val="18"/>
                <w:lang w:eastAsia="es-CL"/>
              </w:rPr>
              <w:t>Vista lateral exterior de los 2 pontones con habitab</w:t>
            </w:r>
            <w:r w:rsidR="00FB6B65" w:rsidRPr="00FB6B65">
              <w:rPr>
                <w:rFonts w:eastAsia="Times New Roman"/>
                <w:color w:val="000000"/>
                <w:sz w:val="18"/>
                <w:szCs w:val="18"/>
                <w:lang w:eastAsia="es-CL"/>
              </w:rPr>
              <w:t>ilidad existentes en el centro.</w:t>
            </w:r>
          </w:p>
        </w:tc>
      </w:tr>
    </w:tbl>
    <w:p w14:paraId="0CA50F95" w14:textId="77777777" w:rsidR="000D40CC" w:rsidRDefault="000D40CC" w:rsidP="00893A4E">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0D40CC" w:rsidRPr="0025129B" w14:paraId="45F63701" w14:textId="77777777" w:rsidTr="0060370E">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F072" w14:textId="6BB7D68E" w:rsidR="000D40CC" w:rsidRPr="0025129B" w:rsidRDefault="000D40CC" w:rsidP="000D40CC">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4</w:t>
            </w:r>
          </w:p>
        </w:tc>
      </w:tr>
      <w:tr w:rsidR="000D40CC" w:rsidRPr="0025129B" w14:paraId="1AA1A9BD" w14:textId="77777777" w:rsidTr="0060370E">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1A9094B" w14:textId="77777777" w:rsidR="000D40CC" w:rsidRPr="0025129B" w:rsidRDefault="000D40CC" w:rsidP="0060370E">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CD63340" w14:textId="18AE0375" w:rsidR="000D40CC" w:rsidRPr="005D23CC" w:rsidRDefault="005D23CC" w:rsidP="0060370E">
            <w:pPr>
              <w:rPr>
                <w:rFonts w:ascii="Calibri" w:eastAsia="Times New Roman" w:hAnsi="Calibri"/>
                <w:color w:val="000000"/>
                <w:sz w:val="20"/>
                <w:szCs w:val="20"/>
                <w:lang w:eastAsia="es-CL"/>
              </w:rPr>
            </w:pPr>
            <w:r w:rsidRPr="005D23CC">
              <w:rPr>
                <w:rFonts w:ascii="Calibri" w:eastAsia="Times New Roman" w:hAnsi="Calibri"/>
                <w:color w:val="000000"/>
                <w:sz w:val="20"/>
                <w:szCs w:val="20"/>
                <w:lang w:eastAsia="es-CL"/>
              </w:rPr>
              <w:t xml:space="preserve">Del examen de información </w:t>
            </w:r>
            <w:r>
              <w:rPr>
                <w:rFonts w:ascii="Calibri" w:eastAsia="Times New Roman" w:hAnsi="Calibri"/>
                <w:color w:val="000000"/>
                <w:sz w:val="20"/>
                <w:szCs w:val="20"/>
                <w:lang w:eastAsia="es-CL"/>
              </w:rPr>
              <w:t>asociado a</w:t>
            </w:r>
            <w:r w:rsidRPr="005D23CC">
              <w:rPr>
                <w:rFonts w:ascii="Calibri" w:eastAsia="Times New Roman" w:hAnsi="Calibri"/>
                <w:color w:val="000000"/>
                <w:sz w:val="20"/>
                <w:szCs w:val="20"/>
                <w:lang w:eastAsia="es-CL"/>
              </w:rPr>
              <w:t xml:space="preserve">l Hecho Constatado </w:t>
            </w:r>
            <w:r>
              <w:rPr>
                <w:rFonts w:ascii="Calibri" w:eastAsia="Times New Roman" w:hAnsi="Calibri"/>
                <w:color w:val="000000"/>
                <w:sz w:val="20"/>
                <w:szCs w:val="20"/>
                <w:lang w:eastAsia="es-CL"/>
              </w:rPr>
              <w:t>N°</w:t>
            </w:r>
            <w:r w:rsidRPr="005D23CC">
              <w:rPr>
                <w:rFonts w:ascii="Calibri" w:eastAsia="Times New Roman" w:hAnsi="Calibri"/>
                <w:color w:val="000000"/>
                <w:sz w:val="20"/>
                <w:szCs w:val="20"/>
                <w:lang w:eastAsia="es-CL"/>
              </w:rPr>
              <w:t xml:space="preserve">5, </w:t>
            </w:r>
            <w:r>
              <w:rPr>
                <w:rFonts w:ascii="Calibri" w:eastAsia="Times New Roman" w:hAnsi="Calibri"/>
                <w:color w:val="000000"/>
                <w:sz w:val="20"/>
                <w:szCs w:val="20"/>
                <w:lang w:eastAsia="es-CL"/>
              </w:rPr>
              <w:t>se advierte que e</w:t>
            </w:r>
            <w:r w:rsidRPr="005D23CC">
              <w:rPr>
                <w:rFonts w:ascii="Calibri" w:eastAsia="Times New Roman" w:hAnsi="Calibri"/>
                <w:color w:val="000000"/>
                <w:sz w:val="20"/>
                <w:szCs w:val="20"/>
                <w:lang w:eastAsia="es-CL"/>
              </w:rPr>
              <w:t>l material ensilado despachado desde el centro inspeccionado entre los meses de febrero y mayo de 2014</w:t>
            </w:r>
            <w:r>
              <w:rPr>
                <w:rFonts w:ascii="Calibri" w:eastAsia="Times New Roman" w:hAnsi="Calibri"/>
                <w:color w:val="000000"/>
                <w:sz w:val="20"/>
                <w:szCs w:val="20"/>
                <w:lang w:eastAsia="es-CL"/>
              </w:rPr>
              <w:t>,</w:t>
            </w:r>
            <w:r w:rsidRPr="005D23CC">
              <w:rPr>
                <w:rFonts w:ascii="Calibri" w:eastAsia="Times New Roman" w:hAnsi="Calibri"/>
                <w:color w:val="000000"/>
                <w:sz w:val="20"/>
                <w:szCs w:val="20"/>
                <w:lang w:eastAsia="es-CL"/>
              </w:rPr>
              <w:t xml:space="preserve"> </w:t>
            </w:r>
            <w:r w:rsidR="00C21721">
              <w:rPr>
                <w:rFonts w:ascii="Calibri" w:eastAsia="Times New Roman" w:hAnsi="Calibri"/>
                <w:color w:val="000000"/>
                <w:sz w:val="20"/>
                <w:szCs w:val="20"/>
                <w:lang w:eastAsia="es-CL"/>
              </w:rPr>
              <w:t xml:space="preserve">fue </w:t>
            </w:r>
            <w:r w:rsidRPr="005D23CC">
              <w:rPr>
                <w:rFonts w:ascii="Calibri" w:eastAsia="Times New Roman" w:hAnsi="Calibri"/>
                <w:color w:val="000000"/>
                <w:sz w:val="20"/>
                <w:szCs w:val="20"/>
                <w:lang w:eastAsia="es-CL"/>
              </w:rPr>
              <w:t xml:space="preserve">destinado a instalaciones que el titular posee en la ciudad de Punta Arenas, las cuales no </w:t>
            </w:r>
            <w:r w:rsidR="00435FF4">
              <w:rPr>
                <w:rFonts w:ascii="Calibri" w:eastAsia="Times New Roman" w:hAnsi="Calibri"/>
                <w:color w:val="000000"/>
                <w:sz w:val="20"/>
                <w:szCs w:val="20"/>
                <w:lang w:eastAsia="es-CL"/>
              </w:rPr>
              <w:t xml:space="preserve">fueron </w:t>
            </w:r>
            <w:r w:rsidRPr="005D23CC">
              <w:rPr>
                <w:rFonts w:ascii="Calibri" w:eastAsia="Times New Roman" w:hAnsi="Calibri"/>
                <w:color w:val="000000"/>
                <w:sz w:val="20"/>
                <w:szCs w:val="20"/>
                <w:lang w:eastAsia="es-CL"/>
              </w:rPr>
              <w:t>consideradas en el proyecto aprobado ambientalmente a través de la RCA N°081/2010.</w:t>
            </w:r>
          </w:p>
          <w:p w14:paraId="6078F025" w14:textId="77777777" w:rsidR="000D40CC" w:rsidRPr="005D23CC" w:rsidRDefault="000D40CC" w:rsidP="0060370E">
            <w:pPr>
              <w:rPr>
                <w:rFonts w:cstheme="minorHAnsi"/>
                <w:sz w:val="20"/>
                <w:szCs w:val="20"/>
                <w:highlight w:val="yellow"/>
                <w:lang w:eastAsia="es-ES"/>
              </w:rPr>
            </w:pPr>
          </w:p>
        </w:tc>
      </w:tr>
    </w:tbl>
    <w:p w14:paraId="247C5F04" w14:textId="77777777" w:rsidR="000D40CC" w:rsidRPr="00601447" w:rsidRDefault="000D40CC" w:rsidP="00893A4E">
      <w:pPr>
        <w:pStyle w:val="Prrafodelista"/>
        <w:ind w:left="0"/>
        <w:rPr>
          <w:rFonts w:cstheme="minorHAnsi"/>
          <w:b/>
          <w:szCs w:val="24"/>
        </w:rPr>
        <w:sectPr w:rsidR="000D40CC" w:rsidRPr="00601447" w:rsidSect="00A70F8F">
          <w:pgSz w:w="15840" w:h="12240" w:orient="landscape"/>
          <w:pgMar w:top="1134" w:right="1134" w:bottom="1134" w:left="1134" w:header="709" w:footer="709" w:gutter="0"/>
          <w:cols w:space="708"/>
          <w:docGrid w:linePitch="360"/>
        </w:sectPr>
      </w:pPr>
    </w:p>
    <w:p w14:paraId="6F527C84" w14:textId="77777777" w:rsidR="007015BE" w:rsidRPr="004B57A8" w:rsidRDefault="007015BE" w:rsidP="00C958D0">
      <w:pPr>
        <w:pStyle w:val="Ttulo1"/>
      </w:pPr>
      <w:bookmarkStart w:id="170" w:name="_Toc352840404"/>
      <w:bookmarkStart w:id="171" w:name="_Toc352841464"/>
      <w:bookmarkStart w:id="172" w:name="_Toc391375206"/>
      <w:r w:rsidRPr="004B57A8">
        <w:lastRenderedPageBreak/>
        <w:t>CONCLUSIONES.</w:t>
      </w:r>
      <w:bookmarkEnd w:id="170"/>
      <w:bookmarkEnd w:id="171"/>
      <w:bookmarkEnd w:id="172"/>
    </w:p>
    <w:p w14:paraId="6F527C85" w14:textId="77777777" w:rsidR="00CE010E" w:rsidRPr="004B57A8" w:rsidRDefault="00CE010E" w:rsidP="00893A4E">
      <w:pPr>
        <w:pStyle w:val="Prrafodelista"/>
        <w:ind w:left="0"/>
        <w:rPr>
          <w:rFonts w:cstheme="minorHAnsi"/>
          <w:b/>
          <w:sz w:val="14"/>
          <w:szCs w:val="24"/>
        </w:rPr>
      </w:pPr>
    </w:p>
    <w:p w14:paraId="3166DFCF" w14:textId="09117AAB" w:rsidR="007379E0" w:rsidRPr="007379E0" w:rsidRDefault="007379E0" w:rsidP="007379E0">
      <w:pPr>
        <w:rPr>
          <w:rFonts w:cstheme="minorHAnsi"/>
          <w:sz w:val="20"/>
          <w:szCs w:val="20"/>
        </w:rPr>
      </w:pPr>
      <w:r w:rsidRPr="00020EFF">
        <w:rPr>
          <w:rFonts w:cstheme="minorHAnsi"/>
          <w:sz w:val="20"/>
          <w:szCs w:val="20"/>
        </w:rPr>
        <w:t>La actividad de fiscalización ambiental realizada consideró la verificación de las exigencias asociadas a la Resoluci</w:t>
      </w:r>
      <w:r w:rsidR="00020EFF" w:rsidRPr="00020EFF">
        <w:rPr>
          <w:rFonts w:cstheme="minorHAnsi"/>
          <w:sz w:val="20"/>
          <w:szCs w:val="20"/>
        </w:rPr>
        <w:t xml:space="preserve">ón </w:t>
      </w:r>
      <w:r w:rsidRPr="00020EFF">
        <w:rPr>
          <w:rFonts w:cstheme="minorHAnsi"/>
          <w:sz w:val="20"/>
          <w:szCs w:val="20"/>
        </w:rPr>
        <w:t xml:space="preserve">de Calificación Ambiental correspondiente al proyecto </w:t>
      </w:r>
      <w:r w:rsidR="007004D2" w:rsidRPr="00020EFF">
        <w:rPr>
          <w:rFonts w:cstheme="minorHAnsi"/>
          <w:sz w:val="20"/>
          <w:szCs w:val="20"/>
        </w:rPr>
        <w:t>"</w:t>
      </w:r>
      <w:r w:rsidR="00020EFF" w:rsidRPr="00020EFF">
        <w:rPr>
          <w:rFonts w:cstheme="minorHAnsi"/>
          <w:sz w:val="20"/>
          <w:szCs w:val="20"/>
        </w:rPr>
        <w:t>Centro De Cultivo Canal Cockburn, Seno Chasco. Nº Pert: 207123014</w:t>
      </w:r>
      <w:r w:rsidR="007004D2" w:rsidRPr="00020EFF">
        <w:rPr>
          <w:rFonts w:cstheme="minorHAnsi"/>
          <w:sz w:val="20"/>
          <w:szCs w:val="20"/>
        </w:rPr>
        <w:t>"</w:t>
      </w:r>
      <w:r w:rsidRPr="00020EFF">
        <w:rPr>
          <w:rFonts w:cstheme="minorHAnsi"/>
          <w:sz w:val="20"/>
          <w:szCs w:val="20"/>
        </w:rPr>
        <w:t xml:space="preserve"> (RCA N°</w:t>
      </w:r>
      <w:r w:rsidR="00020EFF" w:rsidRPr="00020EFF">
        <w:rPr>
          <w:rFonts w:cstheme="minorHAnsi"/>
          <w:sz w:val="20"/>
          <w:szCs w:val="20"/>
        </w:rPr>
        <w:t>081</w:t>
      </w:r>
      <w:r w:rsidRPr="00020EFF">
        <w:rPr>
          <w:rFonts w:cstheme="minorHAnsi"/>
          <w:sz w:val="20"/>
          <w:szCs w:val="20"/>
        </w:rPr>
        <w:t>/201</w:t>
      </w:r>
      <w:r w:rsidR="00020EFF" w:rsidRPr="00020EFF">
        <w:rPr>
          <w:rFonts w:cstheme="minorHAnsi"/>
          <w:sz w:val="20"/>
          <w:szCs w:val="20"/>
        </w:rPr>
        <w:t>0</w:t>
      </w:r>
      <w:r w:rsidRPr="00020EFF">
        <w:rPr>
          <w:rFonts w:cstheme="minorHAnsi"/>
          <w:sz w:val="20"/>
          <w:szCs w:val="20"/>
        </w:rPr>
        <w:t>).</w:t>
      </w:r>
    </w:p>
    <w:p w14:paraId="3FA82A2D" w14:textId="77777777" w:rsidR="007379E0" w:rsidRPr="0025129B" w:rsidRDefault="007379E0" w:rsidP="00694B31">
      <w:pPr>
        <w:rPr>
          <w:rFonts w:cstheme="minorHAnsi"/>
          <w:sz w:val="20"/>
          <w:szCs w:val="20"/>
        </w:rPr>
      </w:pPr>
    </w:p>
    <w:p w14:paraId="6F527C88" w14:textId="4CF3B05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982914">
        <w:rPr>
          <w:rFonts w:cstheme="minorHAnsi"/>
          <w:sz w:val="20"/>
          <w:szCs w:val="20"/>
        </w:rPr>
        <w:t>las siguientes no conformidades:</w:t>
      </w:r>
    </w:p>
    <w:p w14:paraId="7792366D" w14:textId="77777777" w:rsidR="008A67CA" w:rsidRDefault="008A67CA" w:rsidP="00F36F7C">
      <w:pPr>
        <w:rPr>
          <w:rFonts w:cstheme="minorHAnsi"/>
        </w:rPr>
      </w:pPr>
    </w:p>
    <w:tbl>
      <w:tblPr>
        <w:tblStyle w:val="Tablaconcuadrcula"/>
        <w:tblW w:w="13788" w:type="dxa"/>
        <w:jc w:val="center"/>
        <w:tblLook w:val="04A0" w:firstRow="1" w:lastRow="0" w:firstColumn="1" w:lastColumn="0" w:noHBand="0" w:noVBand="1"/>
      </w:tblPr>
      <w:tblGrid>
        <w:gridCol w:w="1170"/>
        <w:gridCol w:w="1315"/>
        <w:gridCol w:w="1467"/>
        <w:gridCol w:w="5369"/>
        <w:gridCol w:w="4467"/>
      </w:tblGrid>
      <w:tr w:rsidR="00C2012B" w:rsidRPr="0025129B" w14:paraId="6F527C8E" w14:textId="77777777" w:rsidTr="00384061">
        <w:trPr>
          <w:trHeight w:val="395"/>
          <w:tblHeader/>
          <w:jc w:val="center"/>
        </w:trPr>
        <w:tc>
          <w:tcPr>
            <w:tcW w:w="424" w:type="pct"/>
            <w:shd w:val="clear" w:color="auto" w:fill="D9D9D9" w:themeFill="background1" w:themeFillShade="D9"/>
            <w:vAlign w:val="center"/>
          </w:tcPr>
          <w:p w14:paraId="6F527C8A" w14:textId="77777777" w:rsidR="003D3E6E" w:rsidRPr="009C193E" w:rsidRDefault="003D3E6E" w:rsidP="008326B5">
            <w:pPr>
              <w:jc w:val="center"/>
              <w:rPr>
                <w:rFonts w:cstheme="minorHAnsi"/>
                <w:b/>
              </w:rPr>
            </w:pPr>
            <w:r w:rsidRPr="009C193E">
              <w:rPr>
                <w:rFonts w:cstheme="minorHAnsi"/>
                <w:b/>
              </w:rPr>
              <w:t>N° Hecho Constatado</w:t>
            </w:r>
          </w:p>
        </w:tc>
        <w:tc>
          <w:tcPr>
            <w:tcW w:w="477" w:type="pct"/>
            <w:shd w:val="clear" w:color="auto" w:fill="D9D9D9" w:themeFill="background1" w:themeFillShade="D9"/>
            <w:vAlign w:val="center"/>
          </w:tcPr>
          <w:p w14:paraId="6F527C8B" w14:textId="5CF65576" w:rsidR="003D3E6E" w:rsidRPr="009C193E" w:rsidRDefault="0091285E" w:rsidP="008326B5">
            <w:pPr>
              <w:jc w:val="center"/>
              <w:rPr>
                <w:rFonts w:cstheme="minorHAnsi"/>
                <w:b/>
                <w:color w:val="A6A6A6" w:themeColor="background1" w:themeShade="A6"/>
              </w:rPr>
            </w:pPr>
            <w:r w:rsidRPr="009C193E">
              <w:rPr>
                <w:rFonts w:cstheme="minorHAnsi"/>
                <w:b/>
              </w:rPr>
              <w:t>Materia Específica Objeto de la Fiscalización Ambiental.</w:t>
            </w:r>
          </w:p>
        </w:tc>
        <w:tc>
          <w:tcPr>
            <w:tcW w:w="532" w:type="pct"/>
            <w:shd w:val="clear" w:color="auto" w:fill="D9D9D9" w:themeFill="background1" w:themeFillShade="D9"/>
            <w:vAlign w:val="center"/>
          </w:tcPr>
          <w:p w14:paraId="07BD3AAA" w14:textId="35BA5121" w:rsidR="003D3E6E" w:rsidRPr="009C193E" w:rsidRDefault="00B06493" w:rsidP="008326B5">
            <w:pPr>
              <w:jc w:val="center"/>
              <w:rPr>
                <w:rFonts w:cstheme="minorHAnsi"/>
                <w:b/>
              </w:rPr>
            </w:pPr>
            <w:r w:rsidRPr="009C193E">
              <w:rPr>
                <w:rFonts w:cstheme="minorHAnsi"/>
                <w:b/>
              </w:rPr>
              <w:t>Tipo de exige</w:t>
            </w:r>
            <w:r w:rsidR="003D3E6E" w:rsidRPr="009C193E">
              <w:rPr>
                <w:rFonts w:cstheme="minorHAnsi"/>
                <w:b/>
              </w:rPr>
              <w:t>ncia</w:t>
            </w:r>
            <w:r w:rsidR="007A7FAC" w:rsidRPr="009C193E">
              <w:rPr>
                <w:rFonts w:cstheme="minorHAnsi"/>
                <w:b/>
              </w:rPr>
              <w:t xml:space="preserve"> según lo indicado en la RCA</w:t>
            </w:r>
          </w:p>
        </w:tc>
        <w:tc>
          <w:tcPr>
            <w:tcW w:w="1947" w:type="pct"/>
            <w:shd w:val="clear" w:color="auto" w:fill="D9D9D9" w:themeFill="background1" w:themeFillShade="D9"/>
            <w:vAlign w:val="center"/>
          </w:tcPr>
          <w:p w14:paraId="6F527C8C" w14:textId="17392E98" w:rsidR="003D3E6E" w:rsidRPr="009C193E" w:rsidRDefault="003D3E6E" w:rsidP="008326B5">
            <w:pPr>
              <w:jc w:val="center"/>
              <w:rPr>
                <w:rFonts w:cstheme="minorHAnsi"/>
                <w:b/>
              </w:rPr>
            </w:pPr>
            <w:r w:rsidRPr="009C193E">
              <w:rPr>
                <w:rFonts w:cstheme="minorHAnsi"/>
                <w:b/>
              </w:rPr>
              <w:t>Exigencia Asociada</w:t>
            </w:r>
          </w:p>
        </w:tc>
        <w:tc>
          <w:tcPr>
            <w:tcW w:w="1620" w:type="pct"/>
            <w:shd w:val="clear" w:color="auto" w:fill="D9D9D9" w:themeFill="background1" w:themeFillShade="D9"/>
            <w:vAlign w:val="center"/>
          </w:tcPr>
          <w:p w14:paraId="6F527C8D" w14:textId="77777777" w:rsidR="003D3E6E" w:rsidRPr="009C193E" w:rsidRDefault="003D3E6E" w:rsidP="008326B5">
            <w:pPr>
              <w:jc w:val="center"/>
              <w:rPr>
                <w:rFonts w:cstheme="minorHAnsi"/>
                <w:b/>
              </w:rPr>
            </w:pPr>
            <w:r w:rsidRPr="009C193E">
              <w:rPr>
                <w:rFonts w:cstheme="minorHAnsi"/>
                <w:b/>
                <w:szCs w:val="22"/>
              </w:rPr>
              <w:t>Descripción de la No Conformidad</w:t>
            </w:r>
          </w:p>
        </w:tc>
      </w:tr>
      <w:tr w:rsidR="00C2012B" w:rsidRPr="0025129B" w14:paraId="6F527C93" w14:textId="77777777" w:rsidTr="00384061">
        <w:trPr>
          <w:trHeight w:val="3291"/>
          <w:jc w:val="center"/>
        </w:trPr>
        <w:tc>
          <w:tcPr>
            <w:tcW w:w="424" w:type="pct"/>
            <w:vAlign w:val="center"/>
          </w:tcPr>
          <w:p w14:paraId="6F527C8F" w14:textId="3F227C07" w:rsidR="003D3E6E" w:rsidRPr="0051793D" w:rsidRDefault="00C32EBD" w:rsidP="002D2621">
            <w:pPr>
              <w:widowControl w:val="0"/>
              <w:overflowPunct w:val="0"/>
              <w:autoSpaceDE w:val="0"/>
              <w:autoSpaceDN w:val="0"/>
              <w:adjustRightInd w:val="0"/>
              <w:spacing w:after="120" w:line="285" w:lineRule="auto"/>
              <w:jc w:val="center"/>
              <w:rPr>
                <w:rFonts w:cstheme="minorHAnsi"/>
                <w:iCs/>
              </w:rPr>
            </w:pPr>
            <w:r w:rsidRPr="0051793D">
              <w:rPr>
                <w:rFonts w:cstheme="minorHAnsi"/>
                <w:iCs/>
              </w:rPr>
              <w:t>1</w:t>
            </w:r>
          </w:p>
        </w:tc>
        <w:tc>
          <w:tcPr>
            <w:tcW w:w="477" w:type="pct"/>
            <w:vAlign w:val="center"/>
          </w:tcPr>
          <w:p w14:paraId="6F527C90" w14:textId="23615A66" w:rsidR="003D3E6E" w:rsidRPr="0051793D" w:rsidRDefault="00C32EBD" w:rsidP="00D57900">
            <w:pPr>
              <w:pStyle w:val="Ttulo2"/>
              <w:numPr>
                <w:ilvl w:val="0"/>
                <w:numId w:val="0"/>
              </w:numPr>
              <w:jc w:val="both"/>
              <w:outlineLvl w:val="1"/>
              <w:rPr>
                <w:b w:val="0"/>
              </w:rPr>
            </w:pPr>
            <w:bookmarkStart w:id="173" w:name="_Toc389497332"/>
            <w:bookmarkStart w:id="174" w:name="_Toc389497689"/>
            <w:bookmarkStart w:id="175" w:name="_Toc391375207"/>
            <w:r w:rsidRPr="0051793D">
              <w:rPr>
                <w:b w:val="0"/>
                <w:sz w:val="20"/>
              </w:rPr>
              <w:t>Localización de proyecto en área de concesión autorizada en la RCA.</w:t>
            </w:r>
            <w:bookmarkEnd w:id="173"/>
            <w:bookmarkEnd w:id="174"/>
            <w:bookmarkEnd w:id="175"/>
          </w:p>
        </w:tc>
        <w:tc>
          <w:tcPr>
            <w:tcW w:w="532" w:type="pct"/>
            <w:vAlign w:val="center"/>
          </w:tcPr>
          <w:p w14:paraId="2FB63617" w14:textId="0330BA4F" w:rsidR="003D3E6E" w:rsidRPr="0051793D" w:rsidRDefault="00C32EBD" w:rsidP="00D57900">
            <w:pPr>
              <w:widowControl w:val="0"/>
              <w:overflowPunct w:val="0"/>
              <w:autoSpaceDE w:val="0"/>
              <w:autoSpaceDN w:val="0"/>
              <w:adjustRightInd w:val="0"/>
              <w:rPr>
                <w:rFonts w:cstheme="minorHAnsi"/>
              </w:rPr>
            </w:pPr>
            <w:r w:rsidRPr="0051793D">
              <w:rPr>
                <w:bCs/>
                <w:lang w:eastAsia="es-CL"/>
              </w:rPr>
              <w:t>01_Descripción del proyecto o actividad</w:t>
            </w:r>
          </w:p>
        </w:tc>
        <w:tc>
          <w:tcPr>
            <w:tcW w:w="1947" w:type="pct"/>
            <w:vAlign w:val="center"/>
          </w:tcPr>
          <w:p w14:paraId="36CB3C3F" w14:textId="77777777" w:rsidR="0051793D" w:rsidRPr="00032EA4" w:rsidRDefault="0051793D" w:rsidP="0051793D">
            <w:pPr>
              <w:rPr>
                <w:b/>
              </w:rPr>
            </w:pPr>
            <w:r w:rsidRPr="00032EA4">
              <w:rPr>
                <w:b/>
              </w:rPr>
              <w:t xml:space="preserve">Considerando </w:t>
            </w:r>
            <w:r>
              <w:rPr>
                <w:b/>
              </w:rPr>
              <w:t>3</w:t>
            </w:r>
            <w:r w:rsidRPr="00032EA4">
              <w:rPr>
                <w:b/>
              </w:rPr>
              <w:t>.1</w:t>
            </w:r>
            <w:r>
              <w:rPr>
                <w:b/>
              </w:rPr>
              <w:t xml:space="preserve"> y 3.1.1 </w:t>
            </w:r>
            <w:r w:rsidRPr="00032EA4">
              <w:rPr>
                <w:b/>
              </w:rPr>
              <w:t>RCA N°</w:t>
            </w:r>
            <w:r>
              <w:rPr>
                <w:b/>
              </w:rPr>
              <w:t>081</w:t>
            </w:r>
            <w:r w:rsidRPr="00032EA4">
              <w:rPr>
                <w:b/>
              </w:rPr>
              <w:t>/20</w:t>
            </w:r>
            <w:r>
              <w:rPr>
                <w:b/>
              </w:rPr>
              <w:t>10</w:t>
            </w:r>
          </w:p>
          <w:p w14:paraId="2DD31BF9" w14:textId="77777777" w:rsidR="0051793D" w:rsidRDefault="0051793D" w:rsidP="0051793D">
            <w:r w:rsidRPr="00543C77">
              <w:t xml:space="preserve">El proyecto se ejecutaría en </w:t>
            </w:r>
            <w:r>
              <w:t>e</w:t>
            </w:r>
            <w:r w:rsidRPr="00543C77">
              <w:t>l</w:t>
            </w:r>
            <w:r>
              <w:t xml:space="preserve"> Seno Chasco, Puerto Consuelo, Canal Cockburn, comuna de Cabo de Hornos, r</w:t>
            </w:r>
            <w:r w:rsidRPr="00543C77">
              <w:t>egión de Magallanes y Antártica Chilena</w:t>
            </w:r>
            <w:r>
              <w:t>. […]</w:t>
            </w:r>
          </w:p>
          <w:p w14:paraId="16E4E631" w14:textId="77777777" w:rsidR="0051793D" w:rsidRPr="00543C77" w:rsidRDefault="0051793D" w:rsidP="0051793D">
            <w:r>
              <w:t>Las coordenadas geográficas según la carta SHOA 12400</w:t>
            </w:r>
          </w:p>
          <w:p w14:paraId="665FAB42" w14:textId="77777777" w:rsidR="0051793D" w:rsidRPr="00543C77" w:rsidRDefault="0051793D" w:rsidP="0051793D"/>
          <w:tbl>
            <w:tblPr>
              <w:tblStyle w:val="Tablaconcuadrcula"/>
              <w:tblW w:w="5119" w:type="dxa"/>
              <w:tblLook w:val="04A0" w:firstRow="1" w:lastRow="0" w:firstColumn="1" w:lastColumn="0" w:noHBand="0" w:noVBand="1"/>
            </w:tblPr>
            <w:tblGrid>
              <w:gridCol w:w="2001"/>
              <w:gridCol w:w="1559"/>
              <w:gridCol w:w="1559"/>
            </w:tblGrid>
            <w:tr w:rsidR="0051793D" w:rsidRPr="00543C77" w14:paraId="6C099660" w14:textId="77777777" w:rsidTr="008B51D9">
              <w:tc>
                <w:tcPr>
                  <w:tcW w:w="5119" w:type="dxa"/>
                  <w:gridSpan w:val="3"/>
                </w:tcPr>
                <w:p w14:paraId="7F39EB6C" w14:textId="77777777" w:rsidR="0051793D" w:rsidRPr="00543C77" w:rsidRDefault="0051793D" w:rsidP="0051793D">
                  <w:pPr>
                    <w:pStyle w:val="Prrafodelista"/>
                    <w:ind w:left="0"/>
                    <w:jc w:val="center"/>
                  </w:pPr>
                  <w:r w:rsidRPr="00543C77">
                    <w:t>Coordenadas</w:t>
                  </w:r>
                </w:p>
              </w:tc>
            </w:tr>
            <w:tr w:rsidR="0051793D" w:rsidRPr="00543C77" w14:paraId="629C8F57" w14:textId="77777777" w:rsidTr="008B51D9">
              <w:tc>
                <w:tcPr>
                  <w:tcW w:w="2001" w:type="dxa"/>
                </w:tcPr>
                <w:p w14:paraId="46DAE2BA" w14:textId="77777777" w:rsidR="0051793D" w:rsidRPr="00543C77" w:rsidRDefault="0051793D" w:rsidP="0051793D">
                  <w:pPr>
                    <w:pStyle w:val="Prrafodelista"/>
                    <w:ind w:left="0"/>
                    <w:jc w:val="center"/>
                  </w:pPr>
                  <w:r>
                    <w:t>Punto de Referencia</w:t>
                  </w:r>
                </w:p>
              </w:tc>
              <w:tc>
                <w:tcPr>
                  <w:tcW w:w="1559" w:type="dxa"/>
                </w:tcPr>
                <w:p w14:paraId="5638CB2B" w14:textId="77777777" w:rsidR="0051793D" w:rsidRPr="00543C77" w:rsidRDefault="0051793D" w:rsidP="0051793D">
                  <w:pPr>
                    <w:pStyle w:val="Prrafodelista"/>
                    <w:ind w:left="0"/>
                    <w:jc w:val="center"/>
                  </w:pPr>
                  <w:r>
                    <w:t>Norte</w:t>
                  </w:r>
                </w:p>
              </w:tc>
              <w:tc>
                <w:tcPr>
                  <w:tcW w:w="1559" w:type="dxa"/>
                </w:tcPr>
                <w:p w14:paraId="5BD7030A" w14:textId="77777777" w:rsidR="0051793D" w:rsidRPr="00543C77" w:rsidRDefault="0051793D" w:rsidP="0051793D">
                  <w:pPr>
                    <w:pStyle w:val="Prrafodelista"/>
                    <w:ind w:left="0"/>
                    <w:jc w:val="center"/>
                  </w:pPr>
                  <w:r>
                    <w:t>Este</w:t>
                  </w:r>
                </w:p>
              </w:tc>
            </w:tr>
            <w:tr w:rsidR="0051793D" w:rsidRPr="00543C77" w14:paraId="61C76C83" w14:textId="77777777" w:rsidTr="008B51D9">
              <w:tc>
                <w:tcPr>
                  <w:tcW w:w="2001" w:type="dxa"/>
                </w:tcPr>
                <w:p w14:paraId="2B33EE59" w14:textId="77777777" w:rsidR="0051793D" w:rsidRPr="00543C77" w:rsidRDefault="0051793D" w:rsidP="0051793D">
                  <w:pPr>
                    <w:pStyle w:val="Prrafodelista"/>
                    <w:ind w:left="0"/>
                    <w:jc w:val="center"/>
                  </w:pPr>
                  <w:r w:rsidRPr="00543C77">
                    <w:t>A</w:t>
                  </w:r>
                </w:p>
              </w:tc>
              <w:tc>
                <w:tcPr>
                  <w:tcW w:w="1559" w:type="dxa"/>
                </w:tcPr>
                <w:p w14:paraId="024B9BD6" w14:textId="77777777" w:rsidR="0051793D" w:rsidRPr="00543C77" w:rsidRDefault="0051793D" w:rsidP="0051793D">
                  <w:pPr>
                    <w:pStyle w:val="Prrafodelista"/>
                    <w:ind w:left="0"/>
                    <w:jc w:val="center"/>
                  </w:pPr>
                  <w:r w:rsidRPr="00543C77">
                    <w:t>5</w:t>
                  </w:r>
                  <w:r>
                    <w:t>4</w:t>
                  </w:r>
                  <w:r w:rsidRPr="00543C77">
                    <w:t>°</w:t>
                  </w:r>
                  <w:r>
                    <w:t>32</w:t>
                  </w:r>
                  <w:r w:rsidRPr="00543C77">
                    <w:t>’</w:t>
                  </w:r>
                  <w:r>
                    <w:t>32</w:t>
                  </w:r>
                  <w:r w:rsidRPr="00543C77">
                    <w:t>”</w:t>
                  </w:r>
                </w:p>
              </w:tc>
              <w:tc>
                <w:tcPr>
                  <w:tcW w:w="1559" w:type="dxa"/>
                </w:tcPr>
                <w:p w14:paraId="29A60981" w14:textId="77777777" w:rsidR="0051793D" w:rsidRPr="00543C77" w:rsidRDefault="0051793D" w:rsidP="0051793D">
                  <w:pPr>
                    <w:pStyle w:val="Prrafodelista"/>
                    <w:ind w:left="0"/>
                    <w:jc w:val="center"/>
                  </w:pPr>
                  <w:r w:rsidRPr="00543C77">
                    <w:t>7</w:t>
                  </w:r>
                  <w:r>
                    <w:t>1</w:t>
                  </w:r>
                  <w:r w:rsidRPr="00543C77">
                    <w:t>°</w:t>
                  </w:r>
                  <w:r>
                    <w:t>32</w:t>
                  </w:r>
                  <w:r w:rsidRPr="00543C77">
                    <w:t>’</w:t>
                  </w:r>
                  <w:r>
                    <w:t>04</w:t>
                  </w:r>
                  <w:r w:rsidRPr="00543C77">
                    <w:t>”</w:t>
                  </w:r>
                </w:p>
              </w:tc>
            </w:tr>
          </w:tbl>
          <w:p w14:paraId="3A9AB57B" w14:textId="77777777" w:rsidR="0051793D" w:rsidRPr="00543C77" w:rsidRDefault="0051793D" w:rsidP="0051793D">
            <w:pPr>
              <w:pStyle w:val="Prrafodelista"/>
            </w:pPr>
          </w:p>
          <w:p w14:paraId="6F527C91" w14:textId="74BEC50B" w:rsidR="00BF5108" w:rsidRPr="0051793D" w:rsidRDefault="0051793D" w:rsidP="0051793D">
            <w:r w:rsidRPr="00543C77">
              <w:t xml:space="preserve">Sin perjuicio de las coordenadas que determine la Resolución de la Subsecretaría de </w:t>
            </w:r>
            <w:r>
              <w:t xml:space="preserve">las Fuerzas Armadas, </w:t>
            </w:r>
            <w:r w:rsidRPr="00543C77">
              <w:t>que otorgue la concesión de acuicultura.</w:t>
            </w:r>
            <w:r w:rsidR="00C96A4F">
              <w:t xml:space="preserve"> </w:t>
            </w:r>
            <w:r w:rsidRPr="00543C77">
              <w:t>[...]</w:t>
            </w:r>
          </w:p>
        </w:tc>
        <w:tc>
          <w:tcPr>
            <w:tcW w:w="1620" w:type="pct"/>
            <w:vAlign w:val="center"/>
          </w:tcPr>
          <w:p w14:paraId="6F527C92" w14:textId="6DB96676" w:rsidR="003D3E6E" w:rsidRPr="0051793D" w:rsidRDefault="00C2012B" w:rsidP="0051793D">
            <w:pPr>
              <w:widowControl w:val="0"/>
              <w:overflowPunct w:val="0"/>
              <w:autoSpaceDE w:val="0"/>
              <w:autoSpaceDN w:val="0"/>
              <w:adjustRightInd w:val="0"/>
              <w:spacing w:after="120"/>
              <w:rPr>
                <w:rFonts w:cstheme="minorHAnsi"/>
              </w:rPr>
            </w:pPr>
            <w:r w:rsidRPr="0051793D">
              <w:rPr>
                <w:rFonts w:ascii="Calibri" w:eastAsia="Times New Roman" w:hAnsi="Calibri"/>
                <w:color w:val="000000"/>
                <w:lang w:eastAsia="es-CL"/>
              </w:rPr>
              <w:t>A partir de la utilización del Sistema de Información Territorial de la Superintendencia del Medio Ambiente (NEPAssist)</w:t>
            </w:r>
            <w:r w:rsidR="00A234DC" w:rsidRPr="0051793D">
              <w:rPr>
                <w:rFonts w:ascii="Calibri" w:eastAsia="Times New Roman" w:hAnsi="Calibri"/>
                <w:color w:val="000000"/>
                <w:lang w:eastAsia="es-CL"/>
              </w:rPr>
              <w:t xml:space="preserve"> y en base a los resultados de las mediciones efectuadas en terreno</w:t>
            </w:r>
            <w:r w:rsidRPr="0051793D">
              <w:rPr>
                <w:rFonts w:ascii="Calibri" w:eastAsia="Times New Roman" w:hAnsi="Calibri"/>
                <w:color w:val="000000"/>
                <w:lang w:eastAsia="es-CL"/>
              </w:rPr>
              <w:t xml:space="preserve">, </w:t>
            </w:r>
            <w:r w:rsidR="00DA4225" w:rsidRPr="0051793D">
              <w:rPr>
                <w:rFonts w:ascii="Calibri" w:eastAsia="Times New Roman" w:hAnsi="Calibri"/>
                <w:color w:val="000000"/>
                <w:lang w:eastAsia="es-CL"/>
              </w:rPr>
              <w:t xml:space="preserve">se advierte </w:t>
            </w:r>
            <w:r w:rsidRPr="0051793D">
              <w:rPr>
                <w:rFonts w:ascii="Calibri" w:eastAsia="Times New Roman" w:hAnsi="Calibri"/>
                <w:color w:val="000000"/>
                <w:lang w:eastAsia="es-CL"/>
              </w:rPr>
              <w:t xml:space="preserve">que la plataforma de </w:t>
            </w:r>
            <w:r w:rsidR="0051793D" w:rsidRPr="0051793D">
              <w:rPr>
                <w:rFonts w:ascii="Calibri" w:eastAsia="Times New Roman" w:hAnsi="Calibri"/>
                <w:color w:val="000000"/>
                <w:lang w:eastAsia="es-CL"/>
              </w:rPr>
              <w:t xml:space="preserve">materiales </w:t>
            </w:r>
            <w:r w:rsidRPr="0051793D">
              <w:rPr>
                <w:rFonts w:ascii="Calibri" w:eastAsia="Times New Roman" w:hAnsi="Calibri"/>
                <w:color w:val="000000"/>
                <w:lang w:eastAsia="es-CL"/>
              </w:rPr>
              <w:t>del centro se encuentra ubicad</w:t>
            </w:r>
            <w:r w:rsidR="0051793D" w:rsidRPr="0051793D">
              <w:rPr>
                <w:rFonts w:ascii="Calibri" w:eastAsia="Times New Roman" w:hAnsi="Calibri"/>
                <w:color w:val="000000"/>
                <w:lang w:eastAsia="es-CL"/>
              </w:rPr>
              <w:t>a</w:t>
            </w:r>
            <w:r w:rsidRPr="0051793D">
              <w:rPr>
                <w:rFonts w:ascii="Calibri" w:eastAsia="Times New Roman" w:hAnsi="Calibri"/>
                <w:color w:val="000000"/>
                <w:lang w:eastAsia="es-CL"/>
              </w:rPr>
              <w:t xml:space="preserve"> fuera del área de concesión acuícola otorgada, aproximadamente a unos </w:t>
            </w:r>
            <w:r w:rsidR="0051793D" w:rsidRPr="0051793D">
              <w:rPr>
                <w:rFonts w:ascii="Calibri" w:eastAsia="Times New Roman" w:hAnsi="Calibri"/>
                <w:color w:val="000000"/>
                <w:lang w:eastAsia="es-CL"/>
              </w:rPr>
              <w:t xml:space="preserve">134 </w:t>
            </w:r>
            <w:r w:rsidR="004A5CA1" w:rsidRPr="0051793D">
              <w:rPr>
                <w:rFonts w:ascii="Calibri" w:eastAsia="Times New Roman" w:hAnsi="Calibri"/>
                <w:color w:val="000000"/>
                <w:lang w:eastAsia="es-CL"/>
              </w:rPr>
              <w:t xml:space="preserve">metros </w:t>
            </w:r>
            <w:r w:rsidRPr="0051793D">
              <w:rPr>
                <w:rFonts w:ascii="Calibri" w:eastAsia="Times New Roman" w:hAnsi="Calibri"/>
                <w:color w:val="000000"/>
                <w:lang w:eastAsia="es-CL"/>
              </w:rPr>
              <w:t>de</w:t>
            </w:r>
            <w:r w:rsidR="00DA4225" w:rsidRPr="0051793D">
              <w:rPr>
                <w:rFonts w:ascii="Calibri" w:eastAsia="Times New Roman" w:hAnsi="Calibri"/>
                <w:color w:val="000000"/>
                <w:lang w:eastAsia="es-CL"/>
              </w:rPr>
              <w:t xml:space="preserve"> su</w:t>
            </w:r>
            <w:r w:rsidRPr="0051793D">
              <w:rPr>
                <w:rFonts w:ascii="Calibri" w:eastAsia="Times New Roman" w:hAnsi="Calibri"/>
                <w:color w:val="000000"/>
                <w:lang w:eastAsia="es-CL"/>
              </w:rPr>
              <w:t xml:space="preserve"> </w:t>
            </w:r>
            <w:r w:rsidR="00CA380F" w:rsidRPr="0051793D">
              <w:rPr>
                <w:rFonts w:ascii="Calibri" w:eastAsia="Times New Roman" w:hAnsi="Calibri"/>
                <w:color w:val="000000"/>
                <w:lang w:eastAsia="es-CL"/>
              </w:rPr>
              <w:t>límite</w:t>
            </w:r>
            <w:r w:rsidRPr="0051793D">
              <w:rPr>
                <w:rFonts w:ascii="Calibri" w:eastAsia="Times New Roman" w:hAnsi="Calibri"/>
                <w:color w:val="000000"/>
                <w:lang w:eastAsia="es-CL"/>
              </w:rPr>
              <w:t xml:space="preserve"> A</w:t>
            </w:r>
            <w:r w:rsidR="00CA380F" w:rsidRPr="0051793D">
              <w:rPr>
                <w:rFonts w:ascii="Calibri" w:eastAsia="Times New Roman" w:hAnsi="Calibri"/>
                <w:color w:val="000000"/>
                <w:lang w:eastAsia="es-CL"/>
              </w:rPr>
              <w:t>-</w:t>
            </w:r>
            <w:r w:rsidR="0051793D" w:rsidRPr="0051793D">
              <w:rPr>
                <w:rFonts w:ascii="Calibri" w:eastAsia="Times New Roman" w:hAnsi="Calibri"/>
                <w:color w:val="000000"/>
                <w:lang w:eastAsia="es-CL"/>
              </w:rPr>
              <w:t>D.</w:t>
            </w:r>
          </w:p>
        </w:tc>
      </w:tr>
      <w:tr w:rsidR="006D6B1F" w:rsidRPr="0025129B" w14:paraId="1D09BA47" w14:textId="77777777" w:rsidTr="00384061">
        <w:trPr>
          <w:trHeight w:val="2259"/>
          <w:jc w:val="center"/>
        </w:trPr>
        <w:tc>
          <w:tcPr>
            <w:tcW w:w="424" w:type="pct"/>
            <w:vAlign w:val="center"/>
          </w:tcPr>
          <w:p w14:paraId="38BDCDA8" w14:textId="193C02F9" w:rsidR="006D6B1F" w:rsidRPr="0051793D" w:rsidRDefault="006D6B1F" w:rsidP="002D2621">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477" w:type="pct"/>
            <w:vAlign w:val="center"/>
          </w:tcPr>
          <w:p w14:paraId="648785DD" w14:textId="2E4AC162" w:rsidR="006D6B1F" w:rsidRPr="0051793D" w:rsidRDefault="006D6B1F" w:rsidP="00D57900">
            <w:pPr>
              <w:pStyle w:val="Ttulo2"/>
              <w:numPr>
                <w:ilvl w:val="0"/>
                <w:numId w:val="0"/>
              </w:numPr>
              <w:jc w:val="both"/>
              <w:outlineLvl w:val="1"/>
              <w:rPr>
                <w:b w:val="0"/>
                <w:sz w:val="20"/>
              </w:rPr>
            </w:pPr>
            <w:bookmarkStart w:id="176" w:name="_Toc391375208"/>
            <w:r>
              <w:rPr>
                <w:b w:val="0"/>
                <w:sz w:val="20"/>
              </w:rPr>
              <w:t>Manejo de Mortandades</w:t>
            </w:r>
            <w:bookmarkEnd w:id="176"/>
          </w:p>
        </w:tc>
        <w:tc>
          <w:tcPr>
            <w:tcW w:w="532" w:type="pct"/>
            <w:vAlign w:val="center"/>
          </w:tcPr>
          <w:p w14:paraId="3E275557" w14:textId="2A5A2B90" w:rsidR="006D6B1F" w:rsidRPr="0051793D" w:rsidRDefault="006D6B1F" w:rsidP="00D57900">
            <w:pPr>
              <w:widowControl w:val="0"/>
              <w:overflowPunct w:val="0"/>
              <w:autoSpaceDE w:val="0"/>
              <w:autoSpaceDN w:val="0"/>
              <w:adjustRightInd w:val="0"/>
              <w:rPr>
                <w:bCs/>
                <w:lang w:eastAsia="es-CL"/>
              </w:rPr>
            </w:pPr>
            <w:r w:rsidRPr="0051793D">
              <w:rPr>
                <w:bCs/>
                <w:lang w:eastAsia="es-CL"/>
              </w:rPr>
              <w:t>01_Descripción del proyecto o actividad</w:t>
            </w:r>
          </w:p>
        </w:tc>
        <w:tc>
          <w:tcPr>
            <w:tcW w:w="1947" w:type="pct"/>
            <w:vAlign w:val="center"/>
          </w:tcPr>
          <w:p w14:paraId="79B91298" w14:textId="77777777" w:rsidR="006D6B1F" w:rsidRPr="000E3392" w:rsidRDefault="006D6B1F" w:rsidP="006D6B1F">
            <w:pPr>
              <w:rPr>
                <w:b/>
              </w:rPr>
            </w:pPr>
            <w:r w:rsidRPr="000E3392">
              <w:rPr>
                <w:b/>
              </w:rPr>
              <w:t>Considerando 3.</w:t>
            </w:r>
            <w:r>
              <w:rPr>
                <w:b/>
              </w:rPr>
              <w:t>3.2.7.3</w:t>
            </w:r>
            <w:r w:rsidRPr="000E3392">
              <w:rPr>
                <w:b/>
              </w:rPr>
              <w:t xml:space="preserve"> RCA N°081/2010</w:t>
            </w:r>
          </w:p>
          <w:p w14:paraId="4C0B3ACB" w14:textId="77777777" w:rsidR="006D6B1F" w:rsidRPr="004D3356" w:rsidRDefault="006D6B1F" w:rsidP="006D6B1F">
            <w:pPr>
              <w:rPr>
                <w:highlight w:val="yellow"/>
              </w:rPr>
            </w:pPr>
            <w:r w:rsidRPr="004D3356">
              <w:t>El retiro del material ensilado sería al menos una vez a la semana y se retira uno de los estanques acumuladores, para ser dispuesto en planta reductora.</w:t>
            </w:r>
          </w:p>
          <w:p w14:paraId="0601AD38" w14:textId="77777777" w:rsidR="006D6B1F" w:rsidRPr="00032EA4" w:rsidRDefault="006D6B1F" w:rsidP="0051793D">
            <w:pPr>
              <w:rPr>
                <w:b/>
              </w:rPr>
            </w:pPr>
          </w:p>
        </w:tc>
        <w:tc>
          <w:tcPr>
            <w:tcW w:w="1620" w:type="pct"/>
            <w:vAlign w:val="center"/>
          </w:tcPr>
          <w:p w14:paraId="728039FE" w14:textId="63EC7D91" w:rsidR="00B51256" w:rsidRDefault="00B51256" w:rsidP="006D6B1F">
            <w:pPr>
              <w:rPr>
                <w:rFonts w:cstheme="minorHAnsi"/>
              </w:rPr>
            </w:pPr>
            <w:r>
              <w:rPr>
                <w:rFonts w:cstheme="minorHAnsi"/>
              </w:rPr>
              <w:t xml:space="preserve">Los despachos de material ensilado </w:t>
            </w:r>
            <w:r w:rsidR="00DF2ED0">
              <w:rPr>
                <w:rFonts w:cstheme="minorHAnsi"/>
              </w:rPr>
              <w:t xml:space="preserve">no se ajustan a </w:t>
            </w:r>
            <w:r>
              <w:rPr>
                <w:rFonts w:cstheme="minorHAnsi"/>
              </w:rPr>
              <w:t xml:space="preserve">la frecuencia </w:t>
            </w:r>
            <w:r w:rsidR="00623B0D">
              <w:rPr>
                <w:rFonts w:cstheme="minorHAnsi"/>
              </w:rPr>
              <w:t>establecida en la RCA, esto es, de</w:t>
            </w:r>
            <w:r>
              <w:rPr>
                <w:rFonts w:cstheme="minorHAnsi"/>
              </w:rPr>
              <w:t xml:space="preserve"> al menos uno por semana.</w:t>
            </w:r>
          </w:p>
          <w:p w14:paraId="2618EA29" w14:textId="77777777" w:rsidR="00B51256" w:rsidRDefault="00B51256" w:rsidP="006D6B1F">
            <w:pPr>
              <w:rPr>
                <w:rFonts w:cstheme="minorHAnsi"/>
              </w:rPr>
            </w:pPr>
          </w:p>
          <w:p w14:paraId="095F032E" w14:textId="29E77E95" w:rsidR="006D6B1F" w:rsidRPr="006D6B1F" w:rsidRDefault="00E66F37" w:rsidP="00385D87">
            <w:pPr>
              <w:rPr>
                <w:rFonts w:ascii="Calibri" w:eastAsia="Times New Roman" w:hAnsi="Calibri"/>
                <w:color w:val="000000"/>
                <w:lang w:eastAsia="es-CL"/>
              </w:rPr>
            </w:pPr>
            <w:r>
              <w:rPr>
                <w:rFonts w:cstheme="minorHAnsi"/>
              </w:rPr>
              <w:t>Al respecto, e</w:t>
            </w:r>
            <w:r w:rsidR="006D6B1F" w:rsidRPr="006D6B1F">
              <w:rPr>
                <w:rFonts w:cstheme="minorHAnsi"/>
              </w:rPr>
              <w:t xml:space="preserve">ntre los meses de febrero y mayo de 2014 han existido frecuencias variables entre los despachos de material ensilado realizados desde el centro, las cuales abarcan períodos de entre 3 y hasta 23 días, advirtiéndose que en el 50% de los registros informados (5 casos), </w:t>
            </w:r>
            <w:r w:rsidR="00385D87">
              <w:rPr>
                <w:rFonts w:cstheme="minorHAnsi"/>
              </w:rPr>
              <w:t>el tiempo transcurrido entre despachos ha superado la semana</w:t>
            </w:r>
            <w:r w:rsidR="006D6B1F" w:rsidRPr="006D6B1F">
              <w:rPr>
                <w:rFonts w:cstheme="minorHAnsi"/>
              </w:rPr>
              <w:t>.</w:t>
            </w:r>
          </w:p>
        </w:tc>
      </w:tr>
      <w:tr w:rsidR="00696CB3" w:rsidRPr="0025129B" w14:paraId="76B8AE83" w14:textId="77777777" w:rsidTr="00384061">
        <w:trPr>
          <w:jc w:val="center"/>
        </w:trPr>
        <w:tc>
          <w:tcPr>
            <w:tcW w:w="424" w:type="pct"/>
            <w:vMerge w:val="restart"/>
            <w:vAlign w:val="center"/>
          </w:tcPr>
          <w:p w14:paraId="050AD38F" w14:textId="3C3DB36B" w:rsidR="00696CB3" w:rsidRPr="00905782" w:rsidRDefault="00905782" w:rsidP="00F47610">
            <w:pPr>
              <w:widowControl w:val="0"/>
              <w:overflowPunct w:val="0"/>
              <w:autoSpaceDE w:val="0"/>
              <w:autoSpaceDN w:val="0"/>
              <w:adjustRightInd w:val="0"/>
              <w:spacing w:after="120" w:line="285" w:lineRule="auto"/>
              <w:jc w:val="center"/>
              <w:rPr>
                <w:rFonts w:cstheme="minorHAnsi"/>
              </w:rPr>
            </w:pPr>
            <w:r w:rsidRPr="00905782">
              <w:rPr>
                <w:rFonts w:cstheme="minorHAnsi"/>
              </w:rPr>
              <w:t>8</w:t>
            </w:r>
          </w:p>
        </w:tc>
        <w:tc>
          <w:tcPr>
            <w:tcW w:w="477" w:type="pct"/>
            <w:vMerge w:val="restart"/>
            <w:vAlign w:val="center"/>
          </w:tcPr>
          <w:p w14:paraId="0B62CDAC" w14:textId="55911D82" w:rsidR="00696CB3" w:rsidRPr="00905782" w:rsidRDefault="00696CB3" w:rsidP="00D57900">
            <w:pPr>
              <w:pStyle w:val="Ttulo2"/>
              <w:numPr>
                <w:ilvl w:val="0"/>
                <w:numId w:val="0"/>
              </w:numPr>
              <w:jc w:val="both"/>
              <w:outlineLvl w:val="1"/>
              <w:rPr>
                <w:b w:val="0"/>
                <w:sz w:val="20"/>
              </w:rPr>
            </w:pPr>
            <w:bookmarkStart w:id="177" w:name="_Toc389497335"/>
            <w:bookmarkStart w:id="178" w:name="_Toc389497692"/>
            <w:bookmarkStart w:id="179" w:name="_Toc391375209"/>
            <w:r w:rsidRPr="00905782">
              <w:rPr>
                <w:b w:val="0"/>
                <w:sz w:val="20"/>
              </w:rPr>
              <w:t xml:space="preserve">Manejo de </w:t>
            </w:r>
            <w:r w:rsidRPr="00905782">
              <w:rPr>
                <w:b w:val="0"/>
                <w:sz w:val="20"/>
              </w:rPr>
              <w:lastRenderedPageBreak/>
              <w:t>Residuos Líquidos</w:t>
            </w:r>
            <w:bookmarkEnd w:id="177"/>
            <w:bookmarkEnd w:id="178"/>
            <w:bookmarkEnd w:id="179"/>
          </w:p>
        </w:tc>
        <w:tc>
          <w:tcPr>
            <w:tcW w:w="532" w:type="pct"/>
            <w:vAlign w:val="center"/>
          </w:tcPr>
          <w:p w14:paraId="68790637" w14:textId="260F8865" w:rsidR="00696CB3" w:rsidRPr="009343F9" w:rsidRDefault="00827D58" w:rsidP="00D57900">
            <w:pPr>
              <w:widowControl w:val="0"/>
              <w:overflowPunct w:val="0"/>
              <w:autoSpaceDE w:val="0"/>
              <w:autoSpaceDN w:val="0"/>
              <w:adjustRightInd w:val="0"/>
              <w:rPr>
                <w:bCs/>
                <w:highlight w:val="yellow"/>
                <w:lang w:eastAsia="es-CL"/>
              </w:rPr>
            </w:pPr>
            <w:r w:rsidRPr="0051793D">
              <w:rPr>
                <w:bCs/>
                <w:lang w:eastAsia="es-CL"/>
              </w:rPr>
              <w:lastRenderedPageBreak/>
              <w:t xml:space="preserve">01_Descripción </w:t>
            </w:r>
            <w:r w:rsidRPr="0051793D">
              <w:rPr>
                <w:bCs/>
                <w:lang w:eastAsia="es-CL"/>
              </w:rPr>
              <w:lastRenderedPageBreak/>
              <w:t>del proyecto o actividad</w:t>
            </w:r>
          </w:p>
        </w:tc>
        <w:tc>
          <w:tcPr>
            <w:tcW w:w="1947" w:type="pct"/>
            <w:vAlign w:val="center"/>
          </w:tcPr>
          <w:p w14:paraId="01173C3C" w14:textId="77777777" w:rsidR="00827D58" w:rsidRPr="000F18B4" w:rsidRDefault="00827D58" w:rsidP="00827D58">
            <w:pPr>
              <w:rPr>
                <w:b/>
              </w:rPr>
            </w:pPr>
            <w:r w:rsidRPr="000F18B4">
              <w:rPr>
                <w:b/>
              </w:rPr>
              <w:lastRenderedPageBreak/>
              <w:t>Considerando 3.3.1.6 RCA N°081/2010</w:t>
            </w:r>
          </w:p>
          <w:p w14:paraId="736E6EE2" w14:textId="77777777" w:rsidR="00827D58" w:rsidRPr="000F18B4" w:rsidRDefault="00827D58" w:rsidP="00827D58">
            <w:r w:rsidRPr="000F18B4">
              <w:lastRenderedPageBreak/>
              <w:t>[…] Las redes serán confeccionadas, reparadas, lavadas por servicio autorizado […]</w:t>
            </w:r>
          </w:p>
          <w:p w14:paraId="6EA0D0EE" w14:textId="77777777" w:rsidR="00827D58" w:rsidRPr="000F18B4" w:rsidRDefault="00827D58" w:rsidP="00827D58">
            <w:pPr>
              <w:rPr>
                <w:b/>
              </w:rPr>
            </w:pPr>
          </w:p>
          <w:p w14:paraId="67B5D20A" w14:textId="77777777" w:rsidR="00827D58" w:rsidRPr="000F18B4" w:rsidRDefault="00827D58" w:rsidP="00827D58">
            <w:pPr>
              <w:rPr>
                <w:b/>
              </w:rPr>
            </w:pPr>
            <w:r w:rsidRPr="000F18B4">
              <w:rPr>
                <w:b/>
              </w:rPr>
              <w:t>Considerando 3.3.2.3 RCA N°081/2010</w:t>
            </w:r>
          </w:p>
          <w:p w14:paraId="05F057CE" w14:textId="689947A7" w:rsidR="00696CB3" w:rsidRPr="000F18B4" w:rsidRDefault="00827D58" w:rsidP="00F47610">
            <w:r w:rsidRPr="000F18B4">
              <w:t>[…] El lavado, tratamiento, reparación y mantenimiento de las mallas serán realizados por un taller especializado y autorizados por la autoridad competente.</w:t>
            </w:r>
          </w:p>
        </w:tc>
        <w:tc>
          <w:tcPr>
            <w:tcW w:w="1620" w:type="pct"/>
            <w:vMerge w:val="restart"/>
            <w:vAlign w:val="center"/>
          </w:tcPr>
          <w:p w14:paraId="75117C42" w14:textId="0679E4D0" w:rsidR="009B76EC" w:rsidRPr="009B76EC" w:rsidRDefault="009B76EC" w:rsidP="004505C2">
            <w:pPr>
              <w:rPr>
                <w:rFonts w:ascii="Calibri" w:eastAsia="Times New Roman" w:hAnsi="Calibri"/>
                <w:color w:val="000000"/>
                <w:lang w:eastAsia="es-CL"/>
              </w:rPr>
            </w:pPr>
            <w:r w:rsidRPr="009B76EC">
              <w:rPr>
                <w:rFonts w:ascii="Calibri" w:eastAsia="Times New Roman" w:hAnsi="Calibri"/>
                <w:color w:val="000000"/>
                <w:lang w:eastAsia="es-CL"/>
              </w:rPr>
              <w:lastRenderedPageBreak/>
              <w:t xml:space="preserve">El titular no remitió documentos que acrediten que </w:t>
            </w:r>
            <w:r w:rsidRPr="009B76EC">
              <w:rPr>
                <w:rFonts w:ascii="Calibri" w:eastAsia="Times New Roman" w:hAnsi="Calibri"/>
                <w:color w:val="000000"/>
                <w:lang w:eastAsia="es-CL"/>
              </w:rPr>
              <w:lastRenderedPageBreak/>
              <w:t xml:space="preserve">las instalaciones de las empresas BioTerra y </w:t>
            </w:r>
            <w:r w:rsidRPr="009B76EC">
              <w:t>Sociedad Comercial e Industrial Delfín Marino Ltda., donde ha efectuado la desinfección de algunas de las redes presentes en el centro al momento de la inspección, cuenten con autorizaciones ambientales vigentes</w:t>
            </w:r>
            <w:r w:rsidRPr="009B76EC">
              <w:rPr>
                <w:rFonts w:ascii="Calibri" w:eastAsia="Times New Roman" w:hAnsi="Calibri"/>
                <w:color w:val="000000"/>
                <w:lang w:eastAsia="es-CL"/>
              </w:rPr>
              <w:t>.</w:t>
            </w:r>
          </w:p>
          <w:p w14:paraId="3AD8E6F7" w14:textId="77777777" w:rsidR="009B76EC" w:rsidRDefault="009B76EC" w:rsidP="004505C2">
            <w:pPr>
              <w:rPr>
                <w:rFonts w:cstheme="minorHAnsi"/>
                <w:highlight w:val="yellow"/>
              </w:rPr>
            </w:pPr>
          </w:p>
          <w:p w14:paraId="70653BEC" w14:textId="028CA731" w:rsidR="009B76EC" w:rsidRPr="009B76EC" w:rsidRDefault="009B76EC" w:rsidP="004505C2">
            <w:pPr>
              <w:rPr>
                <w:rFonts w:cstheme="minorHAnsi"/>
                <w:highlight w:val="yellow"/>
              </w:rPr>
            </w:pPr>
            <w:r w:rsidRPr="009B76EC">
              <w:rPr>
                <w:rFonts w:cstheme="minorHAnsi"/>
              </w:rPr>
              <w:t>Por otra parte, n</w:t>
            </w:r>
            <w:r w:rsidR="00696CB3" w:rsidRPr="009B76EC">
              <w:rPr>
                <w:rFonts w:cstheme="minorHAnsi"/>
              </w:rPr>
              <w:t xml:space="preserve">o existen registros que acrediten </w:t>
            </w:r>
            <w:r w:rsidR="004054ED" w:rsidRPr="009B76EC">
              <w:rPr>
                <w:rFonts w:cstheme="minorHAnsi"/>
              </w:rPr>
              <w:t>que l</w:t>
            </w:r>
            <w:r w:rsidR="00696CB3" w:rsidRPr="009B76EC">
              <w:rPr>
                <w:rFonts w:cstheme="minorHAnsi"/>
              </w:rPr>
              <w:t xml:space="preserve">a red asociada al código </w:t>
            </w:r>
            <w:r w:rsidRPr="009B76EC">
              <w:rPr>
                <w:rFonts w:cstheme="minorHAnsi"/>
              </w:rPr>
              <w:t>3411</w:t>
            </w:r>
            <w:r w:rsidR="004054ED" w:rsidRPr="009B76EC">
              <w:rPr>
                <w:rFonts w:cstheme="minorHAnsi"/>
              </w:rPr>
              <w:t xml:space="preserve"> (identificada en el módulo de cultivo durante el desarrollo de la inspección)</w:t>
            </w:r>
            <w:r w:rsidR="00696CB3" w:rsidRPr="009B76EC">
              <w:rPr>
                <w:rFonts w:cstheme="minorHAnsi"/>
              </w:rPr>
              <w:t xml:space="preserve">, </w:t>
            </w:r>
            <w:r w:rsidR="004054ED" w:rsidRPr="009B76EC">
              <w:rPr>
                <w:rFonts w:cstheme="minorHAnsi"/>
              </w:rPr>
              <w:t xml:space="preserve">ha sido sometida a limpieza y lavado en </w:t>
            </w:r>
            <w:r w:rsidRPr="009B76EC">
              <w:rPr>
                <w:rFonts w:cstheme="minorHAnsi"/>
              </w:rPr>
              <w:t xml:space="preserve">una </w:t>
            </w:r>
            <w:r w:rsidR="004054ED" w:rsidRPr="009B76EC">
              <w:rPr>
                <w:rFonts w:cstheme="minorHAnsi"/>
              </w:rPr>
              <w:t>instalaci</w:t>
            </w:r>
            <w:r w:rsidRPr="009B76EC">
              <w:rPr>
                <w:rFonts w:cstheme="minorHAnsi"/>
              </w:rPr>
              <w:t>ón q</w:t>
            </w:r>
            <w:r w:rsidR="004054ED" w:rsidRPr="009B76EC">
              <w:rPr>
                <w:rFonts w:cstheme="minorHAnsi"/>
              </w:rPr>
              <w:t xml:space="preserve">ue permita el tratamiento de </w:t>
            </w:r>
            <w:r w:rsidR="00B90406" w:rsidRPr="009B76EC">
              <w:rPr>
                <w:rFonts w:cstheme="minorHAnsi"/>
              </w:rPr>
              <w:t xml:space="preserve">sus </w:t>
            </w:r>
            <w:r w:rsidR="004054ED" w:rsidRPr="009B76EC">
              <w:rPr>
                <w:rFonts w:cstheme="minorHAnsi"/>
              </w:rPr>
              <w:t>efluentes líquidos, dando cumplimiento a las normas de emisión vigentes.</w:t>
            </w:r>
          </w:p>
        </w:tc>
      </w:tr>
      <w:tr w:rsidR="00827D58" w:rsidRPr="0025129B" w14:paraId="3B231C5F" w14:textId="77777777" w:rsidTr="00384061">
        <w:trPr>
          <w:jc w:val="center"/>
        </w:trPr>
        <w:tc>
          <w:tcPr>
            <w:tcW w:w="424" w:type="pct"/>
            <w:vMerge/>
            <w:vAlign w:val="center"/>
          </w:tcPr>
          <w:p w14:paraId="0C0C49F0" w14:textId="77777777" w:rsidR="00827D58" w:rsidRPr="009343F9" w:rsidRDefault="00827D58" w:rsidP="00F47610">
            <w:pPr>
              <w:widowControl w:val="0"/>
              <w:overflowPunct w:val="0"/>
              <w:autoSpaceDE w:val="0"/>
              <w:autoSpaceDN w:val="0"/>
              <w:adjustRightInd w:val="0"/>
              <w:spacing w:after="120" w:line="285" w:lineRule="auto"/>
              <w:jc w:val="center"/>
              <w:rPr>
                <w:rFonts w:cstheme="minorHAnsi"/>
                <w:highlight w:val="yellow"/>
              </w:rPr>
            </w:pPr>
          </w:p>
        </w:tc>
        <w:tc>
          <w:tcPr>
            <w:tcW w:w="477" w:type="pct"/>
            <w:vMerge/>
            <w:vAlign w:val="center"/>
          </w:tcPr>
          <w:p w14:paraId="4E7D2E04" w14:textId="77777777" w:rsidR="00827D58" w:rsidRPr="009343F9" w:rsidRDefault="00827D58" w:rsidP="00D57900">
            <w:pPr>
              <w:pStyle w:val="Ttulo2"/>
              <w:numPr>
                <w:ilvl w:val="0"/>
                <w:numId w:val="0"/>
              </w:numPr>
              <w:jc w:val="both"/>
              <w:outlineLvl w:val="1"/>
              <w:rPr>
                <w:b w:val="0"/>
                <w:sz w:val="20"/>
                <w:highlight w:val="yellow"/>
              </w:rPr>
            </w:pPr>
          </w:p>
        </w:tc>
        <w:tc>
          <w:tcPr>
            <w:tcW w:w="532" w:type="pct"/>
            <w:vAlign w:val="center"/>
          </w:tcPr>
          <w:p w14:paraId="335B2147" w14:textId="75106F34" w:rsidR="00827D58" w:rsidRPr="009343F9" w:rsidRDefault="00827D58" w:rsidP="00D57900">
            <w:pPr>
              <w:widowControl w:val="0"/>
              <w:overflowPunct w:val="0"/>
              <w:autoSpaceDE w:val="0"/>
              <w:autoSpaceDN w:val="0"/>
              <w:adjustRightInd w:val="0"/>
              <w:rPr>
                <w:bCs/>
                <w:highlight w:val="yellow"/>
                <w:lang w:eastAsia="es-CL"/>
              </w:rPr>
            </w:pPr>
            <w:r w:rsidRPr="00696CB3">
              <w:rPr>
                <w:bCs/>
                <w:lang w:eastAsia="es-CL"/>
              </w:rPr>
              <w:t>02_Normativa ambiental aplicable</w:t>
            </w:r>
          </w:p>
        </w:tc>
        <w:tc>
          <w:tcPr>
            <w:tcW w:w="1947" w:type="pct"/>
            <w:vAlign w:val="center"/>
          </w:tcPr>
          <w:p w14:paraId="73292ADF" w14:textId="77777777" w:rsidR="00827D58" w:rsidRPr="000F18B4" w:rsidRDefault="00827D58" w:rsidP="00827D58">
            <w:pPr>
              <w:rPr>
                <w:b/>
              </w:rPr>
            </w:pPr>
            <w:r w:rsidRPr="000F18B4">
              <w:rPr>
                <w:b/>
              </w:rPr>
              <w:t>Considerando 5.1.1.2 RCA N°081/2010</w:t>
            </w:r>
          </w:p>
          <w:p w14:paraId="59A3C675" w14:textId="77777777" w:rsidR="00827D58" w:rsidRPr="000F18B4" w:rsidRDefault="00827D58" w:rsidP="00827D58">
            <w:r w:rsidRPr="000F18B4">
              <w:t>D.S. N° 320/2001 - Reglamento ambiental de la Acuicultura</w:t>
            </w:r>
          </w:p>
          <w:p w14:paraId="4A1861C1" w14:textId="7B016F49" w:rsidR="00827D58" w:rsidRPr="000F18B4" w:rsidRDefault="00827D58" w:rsidP="00827D58">
            <w:pPr>
              <w:autoSpaceDE w:val="0"/>
              <w:autoSpaceDN w:val="0"/>
              <w:adjustRightInd w:val="0"/>
            </w:pPr>
            <w:r w:rsidRPr="000F18B4">
              <w:t>[…] Sólo se podrán realizar limpieza y lavado de redes con y sin anti-fouling en instalaciones que permitan el tratamiento de los efluentes.</w:t>
            </w:r>
          </w:p>
        </w:tc>
        <w:tc>
          <w:tcPr>
            <w:tcW w:w="1620" w:type="pct"/>
            <w:vMerge/>
            <w:vAlign w:val="center"/>
          </w:tcPr>
          <w:p w14:paraId="246B1576" w14:textId="77777777" w:rsidR="00827D58" w:rsidRPr="00C57AF2" w:rsidRDefault="00827D58" w:rsidP="00C57AF2">
            <w:pPr>
              <w:rPr>
                <w:rFonts w:cstheme="minorHAnsi"/>
                <w:highlight w:val="yellow"/>
              </w:rPr>
            </w:pPr>
          </w:p>
        </w:tc>
      </w:tr>
      <w:tr w:rsidR="006736F8" w:rsidRPr="0025129B" w14:paraId="6F527CA2" w14:textId="77777777" w:rsidTr="00384061">
        <w:trPr>
          <w:trHeight w:val="318"/>
          <w:jc w:val="center"/>
        </w:trPr>
        <w:tc>
          <w:tcPr>
            <w:tcW w:w="424" w:type="pct"/>
            <w:vMerge w:val="restart"/>
            <w:vAlign w:val="center"/>
          </w:tcPr>
          <w:p w14:paraId="6F527C9E" w14:textId="5FA9D22C" w:rsidR="006736F8" w:rsidRPr="00BC74C5" w:rsidRDefault="00BC74C5" w:rsidP="00BC74C5">
            <w:pPr>
              <w:widowControl w:val="0"/>
              <w:overflowPunct w:val="0"/>
              <w:autoSpaceDE w:val="0"/>
              <w:autoSpaceDN w:val="0"/>
              <w:adjustRightInd w:val="0"/>
              <w:spacing w:after="120" w:line="285" w:lineRule="auto"/>
              <w:jc w:val="center"/>
              <w:rPr>
                <w:rFonts w:cstheme="minorHAnsi"/>
                <w:iCs/>
              </w:rPr>
            </w:pPr>
            <w:r w:rsidRPr="00BC74C5">
              <w:rPr>
                <w:rFonts w:cstheme="minorHAnsi"/>
                <w:iCs/>
              </w:rPr>
              <w:t>9</w:t>
            </w:r>
          </w:p>
        </w:tc>
        <w:tc>
          <w:tcPr>
            <w:tcW w:w="477" w:type="pct"/>
            <w:vMerge w:val="restart"/>
            <w:vAlign w:val="center"/>
          </w:tcPr>
          <w:p w14:paraId="6F527C9F" w14:textId="485A22E4" w:rsidR="006736F8" w:rsidRPr="00BC74C5" w:rsidRDefault="006736F8" w:rsidP="00D57900">
            <w:pPr>
              <w:widowControl w:val="0"/>
              <w:overflowPunct w:val="0"/>
              <w:autoSpaceDE w:val="0"/>
              <w:autoSpaceDN w:val="0"/>
              <w:adjustRightInd w:val="0"/>
              <w:rPr>
                <w:rFonts w:cstheme="minorHAnsi"/>
                <w:iCs/>
              </w:rPr>
            </w:pPr>
            <w:r w:rsidRPr="00BC74C5">
              <w:rPr>
                <w:rFonts w:cstheme="minorHAnsi"/>
                <w:iCs/>
              </w:rPr>
              <w:t>Manejo de Residuos Líquidos</w:t>
            </w:r>
          </w:p>
        </w:tc>
        <w:tc>
          <w:tcPr>
            <w:tcW w:w="532" w:type="pct"/>
            <w:vAlign w:val="center"/>
          </w:tcPr>
          <w:p w14:paraId="4C5942B9" w14:textId="703BB7FD" w:rsidR="006736F8" w:rsidRPr="00FB6A46" w:rsidRDefault="006736F8" w:rsidP="00D57900">
            <w:pPr>
              <w:rPr>
                <w:rFonts w:cstheme="minorHAnsi"/>
              </w:rPr>
            </w:pPr>
            <w:r w:rsidRPr="00FB6A46">
              <w:rPr>
                <w:bCs/>
                <w:lang w:eastAsia="es-CL"/>
              </w:rPr>
              <w:t>01_Descripción del proyecto o actividad</w:t>
            </w:r>
          </w:p>
        </w:tc>
        <w:tc>
          <w:tcPr>
            <w:tcW w:w="1947" w:type="pct"/>
            <w:vAlign w:val="center"/>
          </w:tcPr>
          <w:p w14:paraId="6E9CB297" w14:textId="77777777" w:rsidR="0030052E" w:rsidRPr="008447D6" w:rsidRDefault="0030052E" w:rsidP="0030052E">
            <w:pPr>
              <w:rPr>
                <w:b/>
              </w:rPr>
            </w:pPr>
            <w:r w:rsidRPr="008447D6">
              <w:rPr>
                <w:b/>
              </w:rPr>
              <w:t>Considerando 3.3.1.2 RCA N°081/2010</w:t>
            </w:r>
          </w:p>
          <w:p w14:paraId="0C7C31CF" w14:textId="1CCE2B2D" w:rsidR="0030052E" w:rsidRDefault="0030052E" w:rsidP="0030052E">
            <w:r w:rsidRPr="008447D6">
              <w:t>Las aguas servidas domésticas generadas durante la etapa de operación del proyecto se tratarán en una planta de tratamiento que se instalara en el pontón flotante, la cual cuenta con certificado de homologación por parte de la Autoridad Marítima.[…]</w:t>
            </w:r>
            <w:r w:rsidR="00D47A8F" w:rsidRPr="00C006A5">
              <w:t xml:space="preserve"> El Titular declara que las concentraciones máximas del efluente descargado serán las establecidas en la circular A- 52/004 DGTM. Y MM. ORDINARIO N° 12600/931 VRS. de fecha 13 de diciembre de 2007. Se realizará monitoreo semestral de los residuos líquidos tratados.</w:t>
            </w:r>
          </w:p>
          <w:p w14:paraId="138F9BDB" w14:textId="77777777" w:rsidR="0030052E" w:rsidRDefault="0030052E" w:rsidP="0030052E"/>
          <w:p w14:paraId="075AE93E" w14:textId="77777777" w:rsidR="0030052E" w:rsidRPr="008447D6" w:rsidRDefault="0030052E" w:rsidP="0030052E">
            <w:pPr>
              <w:rPr>
                <w:b/>
              </w:rPr>
            </w:pPr>
            <w:r w:rsidRPr="008447D6">
              <w:rPr>
                <w:b/>
              </w:rPr>
              <w:t>Considerando 3.</w:t>
            </w:r>
            <w:r>
              <w:rPr>
                <w:b/>
              </w:rPr>
              <w:t>4</w:t>
            </w:r>
            <w:r w:rsidRPr="008447D6">
              <w:rPr>
                <w:b/>
              </w:rPr>
              <w:t>.</w:t>
            </w:r>
            <w:r>
              <w:rPr>
                <w:b/>
              </w:rPr>
              <w:t>2</w:t>
            </w:r>
            <w:r w:rsidRPr="008447D6">
              <w:rPr>
                <w:b/>
              </w:rPr>
              <w:t>.</w:t>
            </w:r>
            <w:r>
              <w:rPr>
                <w:b/>
              </w:rPr>
              <w:t>3</w:t>
            </w:r>
            <w:r w:rsidRPr="008447D6">
              <w:rPr>
                <w:b/>
              </w:rPr>
              <w:t xml:space="preserve"> RCA N°081/2010</w:t>
            </w:r>
          </w:p>
          <w:p w14:paraId="45B2AA58" w14:textId="77777777" w:rsidR="0030052E" w:rsidRPr="00C972B5" w:rsidRDefault="0030052E" w:rsidP="0030052E">
            <w:r w:rsidRPr="00C972B5">
              <w:t>Aguas servidas</w:t>
            </w:r>
          </w:p>
          <w:p w14:paraId="6F527CA0" w14:textId="62CE16AA" w:rsidR="006736F8" w:rsidRPr="0030052E" w:rsidRDefault="0030052E" w:rsidP="0030052E">
            <w:r w:rsidRPr="00C972B5">
              <w:t xml:space="preserve">Estas serán previamente tratadas por la Planta de Tratamiento de Aguas servidas que existe en el Pontón. Dicha planta está homologada y autorizada por la Autoridad Marítima. </w:t>
            </w:r>
            <w:r w:rsidR="008803A0">
              <w:t>[…]</w:t>
            </w:r>
            <w:r w:rsidR="00D47A8F" w:rsidRPr="00C972B5">
              <w:t xml:space="preserve">Los efluentes líquidos del sistema de tratamiento de aguas servidas darán cumplimiento con la Directiva DGTM y MM. </w:t>
            </w:r>
            <w:r w:rsidR="00D47A8F" w:rsidRPr="00C972B5">
              <w:lastRenderedPageBreak/>
              <w:t>ORD Nº 12600/931 del 13 de diciembre del 2007 o vigente al momento de operación del proyecto.</w:t>
            </w:r>
          </w:p>
        </w:tc>
        <w:tc>
          <w:tcPr>
            <w:tcW w:w="1620" w:type="pct"/>
            <w:vMerge w:val="restart"/>
            <w:vAlign w:val="center"/>
          </w:tcPr>
          <w:p w14:paraId="3D20C82E" w14:textId="6C0029F0" w:rsidR="00110E36" w:rsidRDefault="00B51256" w:rsidP="00A7124C">
            <w:pPr>
              <w:widowControl w:val="0"/>
              <w:overflowPunct w:val="0"/>
              <w:autoSpaceDE w:val="0"/>
              <w:autoSpaceDN w:val="0"/>
              <w:adjustRightInd w:val="0"/>
              <w:rPr>
                <w:rFonts w:cstheme="minorHAnsi"/>
              </w:rPr>
            </w:pPr>
            <w:r>
              <w:rPr>
                <w:rFonts w:cstheme="minorHAnsi"/>
              </w:rPr>
              <w:lastRenderedPageBreak/>
              <w:t xml:space="preserve">La </w:t>
            </w:r>
            <w:r w:rsidR="00264BC5" w:rsidRPr="00F941E2">
              <w:rPr>
                <w:rFonts w:cstheme="minorHAnsi"/>
              </w:rPr>
              <w:t>planta de tratamiento de aguas servidas no se encontraba operativa al momento de la inspección</w:t>
            </w:r>
            <w:r w:rsidR="00110E36">
              <w:rPr>
                <w:rFonts w:cstheme="minorHAnsi"/>
              </w:rPr>
              <w:t>.</w:t>
            </w:r>
          </w:p>
          <w:p w14:paraId="481DF575" w14:textId="77777777" w:rsidR="00110E36" w:rsidRDefault="00110E36" w:rsidP="00A7124C">
            <w:pPr>
              <w:widowControl w:val="0"/>
              <w:overflowPunct w:val="0"/>
              <w:autoSpaceDE w:val="0"/>
              <w:autoSpaceDN w:val="0"/>
              <w:adjustRightInd w:val="0"/>
              <w:rPr>
                <w:rFonts w:cstheme="minorHAnsi"/>
              </w:rPr>
            </w:pPr>
          </w:p>
          <w:p w14:paraId="18A25D3D" w14:textId="169D70EC" w:rsidR="003C27C3" w:rsidRDefault="00883530" w:rsidP="00A7124C">
            <w:pPr>
              <w:widowControl w:val="0"/>
              <w:overflowPunct w:val="0"/>
              <w:autoSpaceDE w:val="0"/>
              <w:autoSpaceDN w:val="0"/>
              <w:adjustRightInd w:val="0"/>
              <w:rPr>
                <w:rFonts w:cstheme="minorHAnsi"/>
              </w:rPr>
            </w:pPr>
            <w:r>
              <w:rPr>
                <w:rFonts w:cstheme="minorHAnsi"/>
              </w:rPr>
              <w:t>L</w:t>
            </w:r>
            <w:r w:rsidR="00110E36">
              <w:rPr>
                <w:rFonts w:cstheme="minorHAnsi"/>
              </w:rPr>
              <w:t xml:space="preserve">as aguas servidas </w:t>
            </w:r>
            <w:r>
              <w:rPr>
                <w:rFonts w:cstheme="minorHAnsi"/>
              </w:rPr>
              <w:t xml:space="preserve">generadas </w:t>
            </w:r>
            <w:r w:rsidR="00110E36">
              <w:rPr>
                <w:rFonts w:cstheme="minorHAnsi"/>
              </w:rPr>
              <w:t>no son tratadas</w:t>
            </w:r>
            <w:r>
              <w:rPr>
                <w:rFonts w:cstheme="minorHAnsi"/>
              </w:rPr>
              <w:t>,</w:t>
            </w:r>
            <w:r w:rsidR="00110E36">
              <w:rPr>
                <w:rFonts w:cstheme="minorHAnsi"/>
              </w:rPr>
              <w:t xml:space="preserve"> sino acumuladas </w:t>
            </w:r>
            <w:r w:rsidR="00264BC5" w:rsidRPr="00F941E2">
              <w:rPr>
                <w:rFonts w:cstheme="minorHAnsi"/>
              </w:rPr>
              <w:t>en bins para su posterior despacho a la planta de tratamiento de aguas servidas de la empresa sanitaria Aguas Magallanes en Punta Arenas</w:t>
            </w:r>
            <w:r w:rsidR="00110E36">
              <w:rPr>
                <w:rFonts w:cstheme="minorHAnsi"/>
              </w:rPr>
              <w:t>. Lo anterior</w:t>
            </w:r>
            <w:r>
              <w:rPr>
                <w:rFonts w:cstheme="minorHAnsi"/>
              </w:rPr>
              <w:t xml:space="preserve">, </w:t>
            </w:r>
            <w:r w:rsidR="00206A69" w:rsidRPr="00F941E2">
              <w:rPr>
                <w:rFonts w:cstheme="minorHAnsi"/>
              </w:rPr>
              <w:t>desde a lo menos enero de 2014</w:t>
            </w:r>
            <w:r w:rsidR="003C27C3" w:rsidRPr="00F941E2">
              <w:rPr>
                <w:rFonts w:cstheme="minorHAnsi"/>
              </w:rPr>
              <w:t>.</w:t>
            </w:r>
          </w:p>
          <w:p w14:paraId="10935F96" w14:textId="77777777" w:rsidR="00A62A7F" w:rsidRDefault="00A62A7F" w:rsidP="00A7124C">
            <w:pPr>
              <w:widowControl w:val="0"/>
              <w:overflowPunct w:val="0"/>
              <w:autoSpaceDE w:val="0"/>
              <w:autoSpaceDN w:val="0"/>
              <w:adjustRightInd w:val="0"/>
              <w:rPr>
                <w:rFonts w:cstheme="minorHAnsi"/>
              </w:rPr>
            </w:pPr>
          </w:p>
          <w:p w14:paraId="575FAD52" w14:textId="56865A15" w:rsidR="00A7124C" w:rsidRPr="00F941E2" w:rsidRDefault="00A7124C" w:rsidP="00A7124C">
            <w:pPr>
              <w:widowControl w:val="0"/>
              <w:overflowPunct w:val="0"/>
              <w:autoSpaceDE w:val="0"/>
              <w:autoSpaceDN w:val="0"/>
              <w:adjustRightInd w:val="0"/>
              <w:rPr>
                <w:rFonts w:cstheme="minorHAnsi"/>
              </w:rPr>
            </w:pPr>
            <w:r w:rsidRPr="002D503B">
              <w:rPr>
                <w:rFonts w:cstheme="minorHAnsi"/>
              </w:rPr>
              <w:t>El titular no efect</w:t>
            </w:r>
            <w:r w:rsidR="004E0498">
              <w:rPr>
                <w:rFonts w:cstheme="minorHAnsi"/>
              </w:rPr>
              <w:t>uó</w:t>
            </w:r>
            <w:r w:rsidRPr="002D503B">
              <w:rPr>
                <w:rFonts w:cstheme="minorHAnsi"/>
              </w:rPr>
              <w:t xml:space="preserve"> monitoreos semestrales en el efluente de la planta de tratamiento de aguas servidas del centro</w:t>
            </w:r>
            <w:r>
              <w:rPr>
                <w:rFonts w:cstheme="minorHAnsi"/>
              </w:rPr>
              <w:t>.</w:t>
            </w:r>
          </w:p>
          <w:p w14:paraId="00C6B6AB" w14:textId="77777777" w:rsidR="00A62A7F" w:rsidRDefault="00A62A7F" w:rsidP="00A7124C">
            <w:pPr>
              <w:rPr>
                <w:rFonts w:cstheme="minorHAnsi"/>
              </w:rPr>
            </w:pPr>
          </w:p>
          <w:p w14:paraId="6F527CA1" w14:textId="2B702439" w:rsidR="00075A4B" w:rsidRPr="00F941E2" w:rsidRDefault="00110E36" w:rsidP="00B82794">
            <w:pPr>
              <w:rPr>
                <w:rFonts w:cstheme="minorHAnsi"/>
              </w:rPr>
            </w:pPr>
            <w:r>
              <w:rPr>
                <w:rFonts w:cstheme="minorHAnsi"/>
              </w:rPr>
              <w:t xml:space="preserve">Además, el </w:t>
            </w:r>
            <w:r w:rsidR="00F941E2" w:rsidRPr="00F941E2">
              <w:rPr>
                <w:rFonts w:cstheme="minorHAnsi"/>
              </w:rPr>
              <w:t xml:space="preserve">certificado de aprobación </w:t>
            </w:r>
            <w:r w:rsidR="00B82794">
              <w:rPr>
                <w:rFonts w:cstheme="minorHAnsi"/>
              </w:rPr>
              <w:t xml:space="preserve">de la planta de tratamiento de aguas sucias del centro, </w:t>
            </w:r>
            <w:r w:rsidR="00F941E2" w:rsidRPr="00F941E2">
              <w:rPr>
                <w:rFonts w:cstheme="minorHAnsi"/>
              </w:rPr>
              <w:t>extendido por la Autoridad Marítima</w:t>
            </w:r>
            <w:r w:rsidR="00B82794">
              <w:rPr>
                <w:rFonts w:cstheme="minorHAnsi"/>
              </w:rPr>
              <w:t>,</w:t>
            </w:r>
            <w:r w:rsidR="00F941E2" w:rsidRPr="00F941E2">
              <w:rPr>
                <w:rFonts w:cstheme="minorHAnsi"/>
              </w:rPr>
              <w:t xml:space="preserve"> </w:t>
            </w:r>
            <w:r>
              <w:rPr>
                <w:rFonts w:cstheme="minorHAnsi"/>
              </w:rPr>
              <w:t>se encontraba caducado</w:t>
            </w:r>
            <w:r w:rsidR="00B82794">
              <w:rPr>
                <w:rFonts w:cstheme="minorHAnsi"/>
              </w:rPr>
              <w:t xml:space="preserve">, </w:t>
            </w:r>
            <w:r w:rsidR="00B82794" w:rsidRPr="00B82794">
              <w:rPr>
                <w:rFonts w:cstheme="minorHAnsi"/>
              </w:rPr>
              <w:t xml:space="preserve">por cuanto la fecha de validez especificada en el mismo </w:t>
            </w:r>
            <w:r w:rsidR="00B82794">
              <w:rPr>
                <w:rFonts w:cstheme="minorHAnsi"/>
              </w:rPr>
              <w:t>correspondía a</w:t>
            </w:r>
            <w:r w:rsidR="00B82794" w:rsidRPr="00B82794">
              <w:rPr>
                <w:rFonts w:cstheme="minorHAnsi"/>
              </w:rPr>
              <w:t>l 14/08/12.</w:t>
            </w:r>
          </w:p>
        </w:tc>
      </w:tr>
      <w:tr w:rsidR="006736F8" w:rsidRPr="0025129B" w14:paraId="67EAAECA" w14:textId="77777777" w:rsidTr="00384061">
        <w:trPr>
          <w:trHeight w:val="318"/>
          <w:jc w:val="center"/>
        </w:trPr>
        <w:tc>
          <w:tcPr>
            <w:tcW w:w="424" w:type="pct"/>
            <w:vMerge/>
            <w:vAlign w:val="center"/>
          </w:tcPr>
          <w:p w14:paraId="42804777" w14:textId="77777777" w:rsidR="006736F8" w:rsidRPr="00856810" w:rsidRDefault="006736F8" w:rsidP="006736F8">
            <w:pPr>
              <w:widowControl w:val="0"/>
              <w:overflowPunct w:val="0"/>
              <w:autoSpaceDE w:val="0"/>
              <w:autoSpaceDN w:val="0"/>
              <w:adjustRightInd w:val="0"/>
              <w:spacing w:after="120" w:line="285" w:lineRule="auto"/>
              <w:jc w:val="center"/>
              <w:rPr>
                <w:rFonts w:cstheme="minorHAnsi"/>
                <w:iCs/>
              </w:rPr>
            </w:pPr>
          </w:p>
        </w:tc>
        <w:tc>
          <w:tcPr>
            <w:tcW w:w="477" w:type="pct"/>
            <w:vMerge/>
            <w:vAlign w:val="center"/>
          </w:tcPr>
          <w:p w14:paraId="4E427067" w14:textId="77777777" w:rsidR="006736F8" w:rsidRPr="00856810" w:rsidRDefault="006736F8" w:rsidP="00D57900">
            <w:pPr>
              <w:widowControl w:val="0"/>
              <w:overflowPunct w:val="0"/>
              <w:autoSpaceDE w:val="0"/>
              <w:autoSpaceDN w:val="0"/>
              <w:adjustRightInd w:val="0"/>
              <w:rPr>
                <w:rFonts w:cstheme="minorHAnsi"/>
                <w:iCs/>
              </w:rPr>
            </w:pPr>
          </w:p>
        </w:tc>
        <w:tc>
          <w:tcPr>
            <w:tcW w:w="532" w:type="pct"/>
            <w:vAlign w:val="center"/>
          </w:tcPr>
          <w:p w14:paraId="65DF06E4" w14:textId="2477225F" w:rsidR="006736F8" w:rsidRPr="00FB6A46" w:rsidRDefault="00BC74C5" w:rsidP="00BC74C5">
            <w:pPr>
              <w:rPr>
                <w:bCs/>
                <w:lang w:eastAsia="es-CL"/>
              </w:rPr>
            </w:pPr>
            <w:r w:rsidRPr="00FB6A46">
              <w:rPr>
                <w:bCs/>
                <w:lang w:eastAsia="es-CL"/>
              </w:rPr>
              <w:t>12_No identificado</w:t>
            </w:r>
          </w:p>
        </w:tc>
        <w:tc>
          <w:tcPr>
            <w:tcW w:w="1947" w:type="pct"/>
            <w:vAlign w:val="center"/>
          </w:tcPr>
          <w:p w14:paraId="6575683D" w14:textId="77777777" w:rsidR="0030052E" w:rsidRPr="008447D6" w:rsidRDefault="0030052E" w:rsidP="0030052E">
            <w:pPr>
              <w:rPr>
                <w:b/>
              </w:rPr>
            </w:pPr>
            <w:r w:rsidRPr="008447D6">
              <w:rPr>
                <w:b/>
              </w:rPr>
              <w:t xml:space="preserve">Considerando </w:t>
            </w:r>
            <w:r>
              <w:rPr>
                <w:b/>
              </w:rPr>
              <w:t>4.11</w:t>
            </w:r>
            <w:r w:rsidRPr="008447D6">
              <w:rPr>
                <w:b/>
              </w:rPr>
              <w:t xml:space="preserve"> RCA N°081/2010</w:t>
            </w:r>
          </w:p>
          <w:p w14:paraId="642CD98E" w14:textId="77777777" w:rsidR="0030052E" w:rsidRPr="006B19D7" w:rsidRDefault="0030052E" w:rsidP="0030052E">
            <w:r w:rsidRPr="006B19D7">
              <w:t xml:space="preserve">Independiente de la planta de tratamiento a utilizar (aeróbica o electrolítica), el titular sólo puede utilizar plantas homologadas por la Autoridad Marítima </w:t>
            </w:r>
            <w:r>
              <w:t>[…]</w:t>
            </w:r>
          </w:p>
          <w:p w14:paraId="3818531D" w14:textId="548ADE85" w:rsidR="006736F8" w:rsidRPr="0030052E" w:rsidRDefault="0030052E" w:rsidP="00C61114">
            <w:r w:rsidRPr="006B19D7">
              <w:t>Deberá realizar un monitoreo semestral de los residuos líquidos, el que deberá ajustarse a la Directiva DGTM y MM Ord. N°</w:t>
            </w:r>
            <w:r>
              <w:t xml:space="preserve"> 12600/931 de fecha 13/12/2007.</w:t>
            </w:r>
          </w:p>
        </w:tc>
        <w:tc>
          <w:tcPr>
            <w:tcW w:w="1620" w:type="pct"/>
            <w:vMerge/>
            <w:vAlign w:val="center"/>
          </w:tcPr>
          <w:p w14:paraId="183943CC" w14:textId="77777777" w:rsidR="006736F8" w:rsidRPr="00856810" w:rsidRDefault="006736F8" w:rsidP="00C61114">
            <w:pPr>
              <w:widowControl w:val="0"/>
              <w:overflowPunct w:val="0"/>
              <w:autoSpaceDE w:val="0"/>
              <w:autoSpaceDN w:val="0"/>
              <w:adjustRightInd w:val="0"/>
              <w:spacing w:after="120"/>
              <w:rPr>
                <w:rFonts w:cstheme="minorHAnsi"/>
              </w:rPr>
            </w:pPr>
          </w:p>
        </w:tc>
      </w:tr>
      <w:tr w:rsidR="003C27C3" w:rsidRPr="0025129B" w14:paraId="0DDA7E7F" w14:textId="77777777" w:rsidTr="00384061">
        <w:trPr>
          <w:trHeight w:val="743"/>
          <w:jc w:val="center"/>
        </w:trPr>
        <w:tc>
          <w:tcPr>
            <w:tcW w:w="424" w:type="pct"/>
            <w:vAlign w:val="center"/>
          </w:tcPr>
          <w:p w14:paraId="49E458B3" w14:textId="1E45DF3B" w:rsidR="003C27C3" w:rsidRPr="00E65671" w:rsidRDefault="003C27C3" w:rsidP="00E65671">
            <w:pPr>
              <w:widowControl w:val="0"/>
              <w:overflowPunct w:val="0"/>
              <w:autoSpaceDE w:val="0"/>
              <w:autoSpaceDN w:val="0"/>
              <w:adjustRightInd w:val="0"/>
              <w:spacing w:after="120" w:line="285" w:lineRule="auto"/>
              <w:jc w:val="center"/>
              <w:rPr>
                <w:rFonts w:cstheme="minorHAnsi"/>
                <w:iCs/>
              </w:rPr>
            </w:pPr>
            <w:r w:rsidRPr="00E65671">
              <w:rPr>
                <w:rFonts w:cstheme="minorHAnsi"/>
                <w:iCs/>
              </w:rPr>
              <w:t>1</w:t>
            </w:r>
            <w:r w:rsidR="00E65671" w:rsidRPr="00E65671">
              <w:rPr>
                <w:rFonts w:cstheme="minorHAnsi"/>
                <w:iCs/>
              </w:rPr>
              <w:t>0</w:t>
            </w:r>
          </w:p>
        </w:tc>
        <w:tc>
          <w:tcPr>
            <w:tcW w:w="477" w:type="pct"/>
            <w:vAlign w:val="center"/>
          </w:tcPr>
          <w:p w14:paraId="582B9AD3" w14:textId="01A0039A" w:rsidR="003C27C3" w:rsidRPr="00E65671" w:rsidRDefault="003C27C3" w:rsidP="00D57900">
            <w:pPr>
              <w:widowControl w:val="0"/>
              <w:overflowPunct w:val="0"/>
              <w:autoSpaceDE w:val="0"/>
              <w:autoSpaceDN w:val="0"/>
              <w:adjustRightInd w:val="0"/>
              <w:rPr>
                <w:rFonts w:cstheme="minorHAnsi"/>
                <w:iCs/>
              </w:rPr>
            </w:pPr>
            <w:r w:rsidRPr="00E65671">
              <w:rPr>
                <w:rFonts w:cstheme="minorHAnsi"/>
                <w:iCs/>
              </w:rPr>
              <w:t>Manejo de Residuos Líquidos</w:t>
            </w:r>
          </w:p>
        </w:tc>
        <w:tc>
          <w:tcPr>
            <w:tcW w:w="532" w:type="pct"/>
            <w:vAlign w:val="center"/>
          </w:tcPr>
          <w:p w14:paraId="1BDF7BA7" w14:textId="72B6EA2F" w:rsidR="003C27C3" w:rsidRPr="00E65671" w:rsidRDefault="003C27C3" w:rsidP="00D57900">
            <w:pPr>
              <w:rPr>
                <w:bCs/>
                <w:lang w:eastAsia="es-CL"/>
              </w:rPr>
            </w:pPr>
            <w:r w:rsidRPr="00E65671">
              <w:rPr>
                <w:bCs/>
                <w:lang w:eastAsia="es-CL"/>
              </w:rPr>
              <w:t>03_Permisos ambientales sectoriales</w:t>
            </w:r>
          </w:p>
        </w:tc>
        <w:tc>
          <w:tcPr>
            <w:tcW w:w="1947" w:type="pct"/>
            <w:vAlign w:val="center"/>
          </w:tcPr>
          <w:p w14:paraId="353601E0" w14:textId="77777777" w:rsidR="00E65671" w:rsidRPr="00E65671" w:rsidRDefault="00E65671" w:rsidP="00E65671">
            <w:pPr>
              <w:rPr>
                <w:b/>
              </w:rPr>
            </w:pPr>
            <w:r w:rsidRPr="00E65671">
              <w:rPr>
                <w:b/>
              </w:rPr>
              <w:t>Considerando 6 RCA N°081/2010</w:t>
            </w:r>
          </w:p>
          <w:p w14:paraId="679777D4" w14:textId="73F2B029" w:rsidR="003C27C3" w:rsidRPr="00E65671" w:rsidRDefault="00E65671" w:rsidP="00E65671">
            <w:pPr>
              <w:rPr>
                <w:b/>
              </w:rPr>
            </w:pPr>
            <w:r w:rsidRPr="00E65671">
              <w:t>Que, sobre la base de los antecedentes que constan en el expediente de evaluación, debe indicarse que la ejecución del proyecto "Centro De Cultivo Canal Cockburn, Seno Chasco. Nº Pert: 207123014", requiere de los permisos ambientales sectoriales contemplados en los artículos Nºs 68 y 74 del D.S. Nº95/01 del Ministerio Secretaría General de la Presidencia, Reglamento del Sistema de Evaluación de Impacto Ambiental.</w:t>
            </w:r>
          </w:p>
        </w:tc>
        <w:tc>
          <w:tcPr>
            <w:tcW w:w="1620" w:type="pct"/>
            <w:vAlign w:val="center"/>
          </w:tcPr>
          <w:p w14:paraId="38DCE8C4" w14:textId="479C1F28" w:rsidR="003C27C3" w:rsidRPr="00E65671" w:rsidRDefault="003C27C3" w:rsidP="00E65671">
            <w:pPr>
              <w:widowControl w:val="0"/>
              <w:overflowPunct w:val="0"/>
              <w:autoSpaceDE w:val="0"/>
              <w:autoSpaceDN w:val="0"/>
              <w:adjustRightInd w:val="0"/>
              <w:spacing w:after="120"/>
              <w:rPr>
                <w:rFonts w:cstheme="minorHAnsi"/>
              </w:rPr>
            </w:pPr>
            <w:r w:rsidRPr="00E65671">
              <w:rPr>
                <w:rFonts w:cstheme="minorHAnsi"/>
              </w:rPr>
              <w:t xml:space="preserve">El titular no cuenta con el PAS asociado al artículo 68 del D.S. MINSEGPRES N°95/01 </w:t>
            </w:r>
            <w:r w:rsidRPr="00E65671">
              <w:t xml:space="preserve">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dando inicio a su tramitación sólo en forma posterior a la inspección ambiental realizada por la Superintendencia del Medio Ambiente el </w:t>
            </w:r>
            <w:r w:rsidR="00E65671" w:rsidRPr="00E65671">
              <w:t>06</w:t>
            </w:r>
            <w:r w:rsidRPr="00E65671">
              <w:t>/0</w:t>
            </w:r>
            <w:r w:rsidR="00E65671" w:rsidRPr="00E65671">
              <w:t>5</w:t>
            </w:r>
            <w:r w:rsidRPr="00E65671">
              <w:t>/14.</w:t>
            </w:r>
          </w:p>
        </w:tc>
      </w:tr>
      <w:tr w:rsidR="00A55580" w:rsidRPr="0025129B" w14:paraId="44271A96" w14:textId="77777777" w:rsidTr="00384061">
        <w:trPr>
          <w:trHeight w:val="743"/>
          <w:jc w:val="center"/>
        </w:trPr>
        <w:tc>
          <w:tcPr>
            <w:tcW w:w="424" w:type="pct"/>
            <w:vMerge w:val="restart"/>
            <w:vAlign w:val="center"/>
          </w:tcPr>
          <w:p w14:paraId="51CFA82E" w14:textId="67F79196" w:rsidR="00A55580" w:rsidRPr="00E65671" w:rsidRDefault="00A55580" w:rsidP="00A55580">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477" w:type="pct"/>
            <w:vMerge w:val="restart"/>
            <w:vAlign w:val="center"/>
          </w:tcPr>
          <w:p w14:paraId="2673C4AE" w14:textId="75ABA1D3" w:rsidR="00A55580" w:rsidRPr="00E65671" w:rsidRDefault="00A55580" w:rsidP="00D57900">
            <w:pPr>
              <w:widowControl w:val="0"/>
              <w:overflowPunct w:val="0"/>
              <w:autoSpaceDE w:val="0"/>
              <w:autoSpaceDN w:val="0"/>
              <w:adjustRightInd w:val="0"/>
              <w:rPr>
                <w:rFonts w:cstheme="minorHAnsi"/>
                <w:iCs/>
              </w:rPr>
            </w:pPr>
            <w:r w:rsidRPr="00E65671">
              <w:rPr>
                <w:rFonts w:cstheme="minorHAnsi"/>
                <w:iCs/>
              </w:rPr>
              <w:t>Ma</w:t>
            </w:r>
            <w:r>
              <w:rPr>
                <w:rFonts w:cstheme="minorHAnsi"/>
                <w:iCs/>
              </w:rPr>
              <w:t>nejo de Residuos</w:t>
            </w:r>
          </w:p>
        </w:tc>
        <w:tc>
          <w:tcPr>
            <w:tcW w:w="532" w:type="pct"/>
            <w:vAlign w:val="center"/>
          </w:tcPr>
          <w:p w14:paraId="424D0421" w14:textId="704E9F57" w:rsidR="00A55580" w:rsidRPr="00E65671" w:rsidRDefault="00A55580" w:rsidP="00D57900">
            <w:pPr>
              <w:rPr>
                <w:bCs/>
                <w:lang w:eastAsia="es-CL"/>
              </w:rPr>
            </w:pPr>
            <w:r w:rsidRPr="00FB6A46">
              <w:rPr>
                <w:bCs/>
                <w:lang w:eastAsia="es-CL"/>
              </w:rPr>
              <w:t>01_Descripción del proyecto o actividad</w:t>
            </w:r>
          </w:p>
        </w:tc>
        <w:tc>
          <w:tcPr>
            <w:tcW w:w="1947" w:type="pct"/>
            <w:vAlign w:val="center"/>
          </w:tcPr>
          <w:p w14:paraId="2055F897" w14:textId="77777777" w:rsidR="00A55580" w:rsidRPr="00D01BC4" w:rsidRDefault="00A55580" w:rsidP="00A55580">
            <w:pPr>
              <w:rPr>
                <w:b/>
              </w:rPr>
            </w:pPr>
            <w:r w:rsidRPr="00D01BC4">
              <w:rPr>
                <w:b/>
              </w:rPr>
              <w:t xml:space="preserve">Considerando </w:t>
            </w:r>
            <w:r>
              <w:rPr>
                <w:b/>
              </w:rPr>
              <w:t>3.2</w:t>
            </w:r>
            <w:r w:rsidRPr="00D01BC4">
              <w:rPr>
                <w:b/>
              </w:rPr>
              <w:t xml:space="preserve"> RCA N°081/2010</w:t>
            </w:r>
          </w:p>
          <w:p w14:paraId="1FA43351" w14:textId="19FBBF2C" w:rsidR="00A55580" w:rsidRPr="00A55580" w:rsidRDefault="00A55580" w:rsidP="00E65671">
            <w:pPr>
              <w:rPr>
                <w:spacing w:val="1"/>
              </w:rPr>
            </w:pPr>
            <w:r w:rsidRPr="00EC70AF">
              <w:rPr>
                <w:spacing w:val="1"/>
              </w:rPr>
              <w:t>[…] El proyecto no contempla instalaciones en tierra […]</w:t>
            </w:r>
          </w:p>
        </w:tc>
        <w:tc>
          <w:tcPr>
            <w:tcW w:w="1620" w:type="pct"/>
            <w:vMerge w:val="restart"/>
            <w:vAlign w:val="center"/>
          </w:tcPr>
          <w:p w14:paraId="403CE5C9" w14:textId="77777777" w:rsidR="00A55580" w:rsidRDefault="00187E70" w:rsidP="00187E70">
            <w:pPr>
              <w:widowControl w:val="0"/>
              <w:overflowPunct w:val="0"/>
              <w:autoSpaceDE w:val="0"/>
              <w:autoSpaceDN w:val="0"/>
              <w:adjustRightInd w:val="0"/>
              <w:rPr>
                <w:rFonts w:cstheme="minorHAnsi"/>
                <w:lang w:val="es-ES" w:eastAsia="es-ES"/>
              </w:rPr>
            </w:pPr>
            <w:r w:rsidRPr="00CB76A2">
              <w:rPr>
                <w:rFonts w:cstheme="minorHAnsi"/>
                <w:lang w:val="es-ES" w:eastAsia="es-ES"/>
              </w:rPr>
              <w:t xml:space="preserve">El centro </w:t>
            </w:r>
            <w:r>
              <w:rPr>
                <w:rFonts w:cstheme="minorHAnsi"/>
                <w:lang w:val="es-ES" w:eastAsia="es-ES"/>
              </w:rPr>
              <w:t>de cultivo cuenta con u</w:t>
            </w:r>
            <w:r w:rsidRPr="00CB76A2">
              <w:rPr>
                <w:rFonts w:cstheme="minorHAnsi"/>
                <w:lang w:val="es-ES" w:eastAsia="es-ES"/>
              </w:rPr>
              <w:t xml:space="preserve">na antena de telecomunicaciones </w:t>
            </w:r>
            <w:r>
              <w:rPr>
                <w:rFonts w:cstheme="minorHAnsi"/>
                <w:lang w:val="es-ES" w:eastAsia="es-ES"/>
              </w:rPr>
              <w:t xml:space="preserve">emplazada en el borde costero, específicamente </w:t>
            </w:r>
            <w:r w:rsidRPr="00CB76A2">
              <w:rPr>
                <w:rFonts w:cstheme="minorHAnsi"/>
                <w:lang w:val="es-ES" w:eastAsia="es-ES"/>
              </w:rPr>
              <w:t>al interior del Parque Nacional Alberto De Agostini</w:t>
            </w:r>
            <w:r>
              <w:rPr>
                <w:rFonts w:cstheme="minorHAnsi"/>
                <w:lang w:val="es-ES" w:eastAsia="es-ES"/>
              </w:rPr>
              <w:t>.</w:t>
            </w:r>
          </w:p>
          <w:p w14:paraId="625A61EF" w14:textId="77777777" w:rsidR="00A62A7F" w:rsidRDefault="00A62A7F" w:rsidP="00187E70">
            <w:pPr>
              <w:widowControl w:val="0"/>
              <w:overflowPunct w:val="0"/>
              <w:autoSpaceDE w:val="0"/>
              <w:autoSpaceDN w:val="0"/>
              <w:adjustRightInd w:val="0"/>
              <w:rPr>
                <w:rFonts w:cstheme="minorHAnsi"/>
                <w:lang w:eastAsia="es-ES"/>
              </w:rPr>
            </w:pPr>
          </w:p>
          <w:p w14:paraId="79516F48" w14:textId="04BC2DE1" w:rsidR="00187E70" w:rsidRPr="00E65671" w:rsidRDefault="00187E70" w:rsidP="00601474">
            <w:pPr>
              <w:widowControl w:val="0"/>
              <w:overflowPunct w:val="0"/>
              <w:autoSpaceDE w:val="0"/>
              <w:autoSpaceDN w:val="0"/>
              <w:adjustRightInd w:val="0"/>
              <w:rPr>
                <w:rFonts w:cstheme="minorHAnsi"/>
              </w:rPr>
            </w:pPr>
            <w:r>
              <w:rPr>
                <w:rFonts w:cstheme="minorHAnsi"/>
                <w:lang w:eastAsia="es-ES"/>
              </w:rPr>
              <w:t>Por otra parte, e</w:t>
            </w:r>
            <w:r w:rsidRPr="00CB76A2">
              <w:rPr>
                <w:rFonts w:cstheme="minorHAnsi"/>
                <w:lang w:eastAsia="es-ES"/>
              </w:rPr>
              <w:t>n el lado sur del Seno Chasco adyacente al centro</w:t>
            </w:r>
            <w:r w:rsidR="00601474">
              <w:rPr>
                <w:rFonts w:cstheme="minorHAnsi"/>
                <w:lang w:eastAsia="es-ES"/>
              </w:rPr>
              <w:t>,</w:t>
            </w:r>
            <w:r w:rsidRPr="00CB76A2">
              <w:rPr>
                <w:rFonts w:cstheme="minorHAnsi"/>
                <w:lang w:eastAsia="es-ES"/>
              </w:rPr>
              <w:t xml:space="preserve"> se constató la presencia de residuos correspondientes a trozos de plumavit</w:t>
            </w:r>
            <w:r>
              <w:rPr>
                <w:rFonts w:cstheme="minorHAnsi"/>
                <w:lang w:eastAsia="es-ES"/>
              </w:rPr>
              <w:t>.</w:t>
            </w:r>
          </w:p>
        </w:tc>
      </w:tr>
      <w:tr w:rsidR="00A55580" w:rsidRPr="0025129B" w14:paraId="2A24E41F" w14:textId="77777777" w:rsidTr="00384061">
        <w:trPr>
          <w:trHeight w:val="743"/>
          <w:jc w:val="center"/>
        </w:trPr>
        <w:tc>
          <w:tcPr>
            <w:tcW w:w="424" w:type="pct"/>
            <w:vMerge/>
            <w:vAlign w:val="center"/>
          </w:tcPr>
          <w:p w14:paraId="651AF5B7" w14:textId="77777777" w:rsidR="00A55580" w:rsidRDefault="00A55580" w:rsidP="00A55580">
            <w:pPr>
              <w:widowControl w:val="0"/>
              <w:overflowPunct w:val="0"/>
              <w:autoSpaceDE w:val="0"/>
              <w:autoSpaceDN w:val="0"/>
              <w:adjustRightInd w:val="0"/>
              <w:spacing w:after="120" w:line="285" w:lineRule="auto"/>
              <w:jc w:val="center"/>
              <w:rPr>
                <w:rFonts w:cstheme="minorHAnsi"/>
                <w:iCs/>
              </w:rPr>
            </w:pPr>
          </w:p>
        </w:tc>
        <w:tc>
          <w:tcPr>
            <w:tcW w:w="477" w:type="pct"/>
            <w:vMerge/>
            <w:vAlign w:val="center"/>
          </w:tcPr>
          <w:p w14:paraId="5651479E" w14:textId="77777777" w:rsidR="00A55580" w:rsidRPr="00E65671" w:rsidRDefault="00A55580" w:rsidP="00D57900">
            <w:pPr>
              <w:widowControl w:val="0"/>
              <w:overflowPunct w:val="0"/>
              <w:autoSpaceDE w:val="0"/>
              <w:autoSpaceDN w:val="0"/>
              <w:adjustRightInd w:val="0"/>
              <w:rPr>
                <w:rFonts w:cstheme="minorHAnsi"/>
                <w:iCs/>
              </w:rPr>
            </w:pPr>
          </w:p>
        </w:tc>
        <w:tc>
          <w:tcPr>
            <w:tcW w:w="532" w:type="pct"/>
            <w:vAlign w:val="center"/>
          </w:tcPr>
          <w:p w14:paraId="073565F3" w14:textId="1CC59C3E" w:rsidR="00A55580" w:rsidRPr="00E65671" w:rsidRDefault="00A55580" w:rsidP="00D57900">
            <w:pPr>
              <w:rPr>
                <w:bCs/>
                <w:lang w:eastAsia="es-CL"/>
              </w:rPr>
            </w:pPr>
            <w:r w:rsidRPr="00696CB3">
              <w:rPr>
                <w:bCs/>
                <w:lang w:eastAsia="es-CL"/>
              </w:rPr>
              <w:t>02_Normativa ambiental aplicable</w:t>
            </w:r>
          </w:p>
        </w:tc>
        <w:tc>
          <w:tcPr>
            <w:tcW w:w="1947" w:type="pct"/>
            <w:vAlign w:val="center"/>
          </w:tcPr>
          <w:p w14:paraId="12D1AB77" w14:textId="77777777" w:rsidR="00A55580" w:rsidRPr="00D01BC4" w:rsidRDefault="00A55580" w:rsidP="00A55580">
            <w:pPr>
              <w:rPr>
                <w:b/>
              </w:rPr>
            </w:pPr>
            <w:r w:rsidRPr="00D01BC4">
              <w:rPr>
                <w:b/>
              </w:rPr>
              <w:t>Considerando 5.1.1.2 RCA N°081/2010</w:t>
            </w:r>
          </w:p>
          <w:p w14:paraId="10ABBA24" w14:textId="77777777" w:rsidR="00A55580" w:rsidRPr="00D01BC4" w:rsidRDefault="00A55580" w:rsidP="00A55580">
            <w:pPr>
              <w:rPr>
                <w:spacing w:val="1"/>
              </w:rPr>
            </w:pPr>
            <w:r w:rsidRPr="00D01BC4">
              <w:rPr>
                <w:spacing w:val="1"/>
              </w:rPr>
              <w:t>D.S. N° 320/2001 - Reglamento ambiental de la Acuicultura</w:t>
            </w:r>
          </w:p>
          <w:p w14:paraId="2694BDD2" w14:textId="48209C17" w:rsidR="00A55580" w:rsidRPr="00A55580" w:rsidRDefault="00A55580" w:rsidP="00E65671">
            <w:pPr>
              <w:rPr>
                <w:spacing w:val="1"/>
              </w:rPr>
            </w:pPr>
            <w:r w:rsidRPr="00D01BC4">
              <w:rPr>
                <w:spacing w:val="1"/>
              </w:rPr>
              <w:t>Mantener la limpieza del área y terrenos aledaños al, centro de cultivo de todo residuo generado por éste. […]</w:t>
            </w:r>
          </w:p>
        </w:tc>
        <w:tc>
          <w:tcPr>
            <w:tcW w:w="1620" w:type="pct"/>
            <w:vMerge/>
            <w:vAlign w:val="center"/>
          </w:tcPr>
          <w:p w14:paraId="3342F104" w14:textId="77777777" w:rsidR="00A55580" w:rsidRPr="00E65671" w:rsidRDefault="00A55580" w:rsidP="00E65671">
            <w:pPr>
              <w:widowControl w:val="0"/>
              <w:overflowPunct w:val="0"/>
              <w:autoSpaceDE w:val="0"/>
              <w:autoSpaceDN w:val="0"/>
              <w:adjustRightInd w:val="0"/>
              <w:spacing w:after="120"/>
              <w:rPr>
                <w:rFonts w:cstheme="minorHAnsi"/>
              </w:rPr>
            </w:pPr>
          </w:p>
        </w:tc>
      </w:tr>
      <w:tr w:rsidR="00EC608E" w:rsidRPr="0025129B" w14:paraId="5AA5B292" w14:textId="77777777" w:rsidTr="00384061">
        <w:trPr>
          <w:trHeight w:val="743"/>
          <w:jc w:val="center"/>
        </w:trPr>
        <w:tc>
          <w:tcPr>
            <w:tcW w:w="424" w:type="pct"/>
            <w:vMerge w:val="restart"/>
            <w:vAlign w:val="center"/>
          </w:tcPr>
          <w:p w14:paraId="1D983D2C" w14:textId="0FFE4863" w:rsidR="00EC608E" w:rsidRPr="00856810" w:rsidRDefault="00EC608E" w:rsidP="002D2621">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477" w:type="pct"/>
            <w:vMerge w:val="restart"/>
            <w:vAlign w:val="center"/>
          </w:tcPr>
          <w:p w14:paraId="746F8ED5" w14:textId="0B2C3A45" w:rsidR="00EC608E" w:rsidRPr="00856810" w:rsidRDefault="00EC608E" w:rsidP="00D57900">
            <w:pPr>
              <w:widowControl w:val="0"/>
              <w:overflowPunct w:val="0"/>
              <w:autoSpaceDE w:val="0"/>
              <w:autoSpaceDN w:val="0"/>
              <w:adjustRightInd w:val="0"/>
              <w:rPr>
                <w:rFonts w:cstheme="minorHAnsi"/>
                <w:iCs/>
              </w:rPr>
            </w:pPr>
            <w:r w:rsidRPr="00E65671">
              <w:rPr>
                <w:rFonts w:cstheme="minorHAnsi"/>
                <w:iCs/>
              </w:rPr>
              <w:t>Ma</w:t>
            </w:r>
            <w:r>
              <w:rPr>
                <w:rFonts w:cstheme="minorHAnsi"/>
                <w:iCs/>
              </w:rPr>
              <w:t>nejo de Residuos</w:t>
            </w:r>
          </w:p>
        </w:tc>
        <w:tc>
          <w:tcPr>
            <w:tcW w:w="532" w:type="pct"/>
            <w:vAlign w:val="center"/>
          </w:tcPr>
          <w:p w14:paraId="76C77703" w14:textId="0B57DDD3" w:rsidR="00EC608E" w:rsidRPr="00856810" w:rsidRDefault="00EC608E" w:rsidP="00D57900">
            <w:pPr>
              <w:rPr>
                <w:bCs/>
                <w:lang w:eastAsia="es-CL"/>
              </w:rPr>
            </w:pPr>
            <w:r w:rsidRPr="00FB6A46">
              <w:rPr>
                <w:bCs/>
                <w:lang w:eastAsia="es-CL"/>
              </w:rPr>
              <w:t>01_Descripción del proyecto o actividad</w:t>
            </w:r>
          </w:p>
        </w:tc>
        <w:tc>
          <w:tcPr>
            <w:tcW w:w="1947" w:type="pct"/>
            <w:vAlign w:val="center"/>
          </w:tcPr>
          <w:p w14:paraId="5E525B8D" w14:textId="77777777" w:rsidR="00EC608E" w:rsidRPr="000E58AF" w:rsidRDefault="00EC608E" w:rsidP="00B85388">
            <w:pPr>
              <w:rPr>
                <w:b/>
              </w:rPr>
            </w:pPr>
            <w:r w:rsidRPr="000E58AF">
              <w:rPr>
                <w:b/>
              </w:rPr>
              <w:t>Considerando 3.4.3.2 RCA N°081/2010</w:t>
            </w:r>
          </w:p>
          <w:p w14:paraId="188F14C8" w14:textId="77777777" w:rsidR="00EC608E" w:rsidRPr="000E58AF" w:rsidRDefault="00EC608E" w:rsidP="00B85388">
            <w:pPr>
              <w:rPr>
                <w:rFonts w:eastAsia="Times New Roman"/>
                <w:bCs/>
                <w:color w:val="000000"/>
                <w:lang w:eastAsia="es-CL"/>
              </w:rPr>
            </w:pPr>
            <w:r w:rsidRPr="000E58AF">
              <w:rPr>
                <w:rFonts w:eastAsia="Times New Roman"/>
                <w:bCs/>
                <w:color w:val="000000"/>
                <w:lang w:eastAsia="es-CL"/>
              </w:rPr>
              <w:t>Residuos asimilables a Domésticos</w:t>
            </w:r>
          </w:p>
          <w:p w14:paraId="5D2DB52F" w14:textId="441CFDFE" w:rsidR="00EC608E" w:rsidRPr="006570F8" w:rsidRDefault="00EC608E" w:rsidP="00B85388">
            <w:pPr>
              <w:rPr>
                <w:b/>
              </w:rPr>
            </w:pPr>
            <w:r w:rsidRPr="000E58AF">
              <w:rPr>
                <w:rFonts w:eastAsia="Times New Roman"/>
                <w:bCs/>
                <w:color w:val="000000"/>
                <w:lang w:eastAsia="es-CL"/>
              </w:rPr>
              <w:t xml:space="preserve">Su almacenamiento será en bolsas plásticas, las que a su vez serán dispuestas en una embarcación la que será trasladada a </w:t>
            </w:r>
            <w:r w:rsidRPr="000E58AF">
              <w:rPr>
                <w:rFonts w:eastAsia="Times New Roman"/>
                <w:bCs/>
                <w:color w:val="000000"/>
                <w:lang w:eastAsia="es-CL"/>
              </w:rPr>
              <w:lastRenderedPageBreak/>
              <w:t>vertedero autorizado. […]</w:t>
            </w:r>
          </w:p>
        </w:tc>
        <w:tc>
          <w:tcPr>
            <w:tcW w:w="1620" w:type="pct"/>
            <w:vMerge w:val="restart"/>
            <w:vAlign w:val="center"/>
          </w:tcPr>
          <w:p w14:paraId="16A234DE" w14:textId="2E542CE1" w:rsidR="004F5F1C" w:rsidRPr="00B85388" w:rsidRDefault="00EC608E" w:rsidP="004F5F1C">
            <w:pPr>
              <w:rPr>
                <w:rFonts w:cstheme="minorHAnsi"/>
              </w:rPr>
            </w:pPr>
            <w:r w:rsidRPr="005434AB">
              <w:rPr>
                <w:rFonts w:cstheme="minorHAnsi"/>
              </w:rPr>
              <w:lastRenderedPageBreak/>
              <w:t xml:space="preserve">El titular no remite documentos que respalden la recepción efectiva de los residuos sólidos domiciliarios generados por el centro en vertedero, pese a que ello fue requerido </w:t>
            </w:r>
            <w:r>
              <w:rPr>
                <w:rFonts w:cstheme="minorHAnsi"/>
              </w:rPr>
              <w:t xml:space="preserve">a través de Listado de </w:t>
            </w:r>
            <w:r>
              <w:rPr>
                <w:rFonts w:cstheme="minorHAnsi"/>
              </w:rPr>
              <w:lastRenderedPageBreak/>
              <w:t xml:space="preserve">documentos entregado </w:t>
            </w:r>
            <w:r w:rsidRPr="005434AB">
              <w:rPr>
                <w:rFonts w:cstheme="minorHAnsi"/>
              </w:rPr>
              <w:t>durante el desarrollo de la inspección ambiental</w:t>
            </w:r>
            <w:r>
              <w:rPr>
                <w:rFonts w:cstheme="minorHAnsi"/>
              </w:rPr>
              <w:t>.</w:t>
            </w:r>
          </w:p>
        </w:tc>
      </w:tr>
      <w:tr w:rsidR="00EC608E" w:rsidRPr="0025129B" w14:paraId="55DE6040" w14:textId="77777777" w:rsidTr="00384061">
        <w:trPr>
          <w:trHeight w:val="743"/>
          <w:jc w:val="center"/>
        </w:trPr>
        <w:tc>
          <w:tcPr>
            <w:tcW w:w="424" w:type="pct"/>
            <w:vMerge/>
            <w:vAlign w:val="center"/>
          </w:tcPr>
          <w:p w14:paraId="03142B97" w14:textId="77777777" w:rsidR="00EC608E" w:rsidRDefault="00EC608E" w:rsidP="002D2621">
            <w:pPr>
              <w:widowControl w:val="0"/>
              <w:overflowPunct w:val="0"/>
              <w:autoSpaceDE w:val="0"/>
              <w:autoSpaceDN w:val="0"/>
              <w:adjustRightInd w:val="0"/>
              <w:spacing w:after="120" w:line="285" w:lineRule="auto"/>
              <w:jc w:val="center"/>
              <w:rPr>
                <w:rFonts w:cstheme="minorHAnsi"/>
                <w:iCs/>
              </w:rPr>
            </w:pPr>
          </w:p>
        </w:tc>
        <w:tc>
          <w:tcPr>
            <w:tcW w:w="477" w:type="pct"/>
            <w:vMerge/>
            <w:vAlign w:val="center"/>
          </w:tcPr>
          <w:p w14:paraId="37D90072" w14:textId="77777777" w:rsidR="00EC608E" w:rsidRPr="00E65671" w:rsidRDefault="00EC608E" w:rsidP="00D57900">
            <w:pPr>
              <w:widowControl w:val="0"/>
              <w:overflowPunct w:val="0"/>
              <w:autoSpaceDE w:val="0"/>
              <w:autoSpaceDN w:val="0"/>
              <w:adjustRightInd w:val="0"/>
              <w:rPr>
                <w:rFonts w:cstheme="minorHAnsi"/>
                <w:iCs/>
              </w:rPr>
            </w:pPr>
          </w:p>
        </w:tc>
        <w:tc>
          <w:tcPr>
            <w:tcW w:w="532" w:type="pct"/>
            <w:vAlign w:val="center"/>
          </w:tcPr>
          <w:p w14:paraId="1AF2DEEC" w14:textId="44E58FBD" w:rsidR="00EC608E" w:rsidRPr="00856810" w:rsidRDefault="00EC608E" w:rsidP="00D57900">
            <w:pPr>
              <w:rPr>
                <w:bCs/>
                <w:lang w:eastAsia="es-CL"/>
              </w:rPr>
            </w:pPr>
            <w:r w:rsidRPr="00696CB3">
              <w:rPr>
                <w:bCs/>
                <w:lang w:eastAsia="es-CL"/>
              </w:rPr>
              <w:t>02_Normativa ambiental aplicable</w:t>
            </w:r>
          </w:p>
        </w:tc>
        <w:tc>
          <w:tcPr>
            <w:tcW w:w="1947" w:type="pct"/>
            <w:vAlign w:val="center"/>
          </w:tcPr>
          <w:p w14:paraId="5781962C" w14:textId="77777777" w:rsidR="00EC608E" w:rsidRPr="00510F63" w:rsidRDefault="00EC608E" w:rsidP="00B85388">
            <w:pPr>
              <w:rPr>
                <w:b/>
              </w:rPr>
            </w:pPr>
            <w:r w:rsidRPr="00510F63">
              <w:rPr>
                <w:b/>
              </w:rPr>
              <w:t>Considerando 5.1.4.2 RCA N°</w:t>
            </w:r>
            <w:r>
              <w:rPr>
                <w:b/>
              </w:rPr>
              <w:t>081</w:t>
            </w:r>
            <w:r w:rsidRPr="00510F63">
              <w:rPr>
                <w:b/>
              </w:rPr>
              <w:t>/201</w:t>
            </w:r>
            <w:r>
              <w:rPr>
                <w:b/>
              </w:rPr>
              <w:t>0</w:t>
            </w:r>
          </w:p>
          <w:p w14:paraId="216AF838" w14:textId="77777777" w:rsidR="00EC608E" w:rsidRPr="00510F63" w:rsidRDefault="00EC608E" w:rsidP="00B85388">
            <w:pPr>
              <w:pStyle w:val="NormalWeb"/>
              <w:spacing w:before="0" w:beforeAutospacing="0" w:after="0" w:afterAutospacing="0"/>
              <w:ind w:left="1134" w:hanging="1134"/>
              <w:jc w:val="both"/>
              <w:rPr>
                <w:rFonts w:asciiTheme="minorHAnsi" w:eastAsia="Calibri" w:hAnsiTheme="minorHAnsi"/>
                <w:sz w:val="20"/>
                <w:szCs w:val="20"/>
                <w:lang w:eastAsia="en-US"/>
              </w:rPr>
            </w:pPr>
            <w:r w:rsidRPr="00510F63">
              <w:rPr>
                <w:rFonts w:asciiTheme="minorHAnsi" w:eastAsia="Calibri" w:hAnsiTheme="minorHAnsi"/>
                <w:sz w:val="20"/>
                <w:szCs w:val="20"/>
                <w:lang w:eastAsia="en-US"/>
              </w:rPr>
              <w:t>D.F.L. N° 725/1967 - Código Sanitario</w:t>
            </w:r>
          </w:p>
          <w:p w14:paraId="725ED57A" w14:textId="1FC134D8" w:rsidR="00EC608E" w:rsidRPr="006570F8" w:rsidRDefault="00EC608E" w:rsidP="00B85388">
            <w:pPr>
              <w:rPr>
                <w:b/>
              </w:rPr>
            </w:pPr>
            <w:r w:rsidRPr="00510F63">
              <w:t>Eliminación de residuos sólidos en vertedero autorizado.</w:t>
            </w:r>
          </w:p>
        </w:tc>
        <w:tc>
          <w:tcPr>
            <w:tcW w:w="1620" w:type="pct"/>
            <w:vMerge/>
            <w:vAlign w:val="center"/>
          </w:tcPr>
          <w:p w14:paraId="3B30B00B" w14:textId="77777777" w:rsidR="00EC608E" w:rsidRPr="00856810" w:rsidRDefault="00EC608E" w:rsidP="007F4128">
            <w:pPr>
              <w:widowControl w:val="0"/>
              <w:overflowPunct w:val="0"/>
              <w:autoSpaceDE w:val="0"/>
              <w:autoSpaceDN w:val="0"/>
              <w:adjustRightInd w:val="0"/>
              <w:spacing w:after="120"/>
              <w:rPr>
                <w:rFonts w:cstheme="minorHAnsi"/>
              </w:rPr>
            </w:pPr>
          </w:p>
        </w:tc>
      </w:tr>
      <w:tr w:rsidR="00EC608E" w:rsidRPr="0025129B" w14:paraId="7D045A8F" w14:textId="77777777" w:rsidTr="00384061">
        <w:trPr>
          <w:trHeight w:val="743"/>
          <w:jc w:val="center"/>
        </w:trPr>
        <w:tc>
          <w:tcPr>
            <w:tcW w:w="424" w:type="pct"/>
            <w:vMerge/>
            <w:vAlign w:val="center"/>
          </w:tcPr>
          <w:p w14:paraId="39E32BFD" w14:textId="77777777" w:rsidR="00EC608E" w:rsidRDefault="00EC608E" w:rsidP="002D2621">
            <w:pPr>
              <w:widowControl w:val="0"/>
              <w:overflowPunct w:val="0"/>
              <w:autoSpaceDE w:val="0"/>
              <w:autoSpaceDN w:val="0"/>
              <w:adjustRightInd w:val="0"/>
              <w:spacing w:after="120" w:line="285" w:lineRule="auto"/>
              <w:jc w:val="center"/>
              <w:rPr>
                <w:rFonts w:cstheme="minorHAnsi"/>
                <w:iCs/>
              </w:rPr>
            </w:pPr>
          </w:p>
        </w:tc>
        <w:tc>
          <w:tcPr>
            <w:tcW w:w="477" w:type="pct"/>
            <w:vMerge/>
            <w:vAlign w:val="center"/>
          </w:tcPr>
          <w:p w14:paraId="5B1B6AB1" w14:textId="77777777" w:rsidR="00EC608E" w:rsidRPr="00E65671" w:rsidRDefault="00EC608E" w:rsidP="00D57900">
            <w:pPr>
              <w:widowControl w:val="0"/>
              <w:overflowPunct w:val="0"/>
              <w:autoSpaceDE w:val="0"/>
              <w:autoSpaceDN w:val="0"/>
              <w:adjustRightInd w:val="0"/>
              <w:rPr>
                <w:rFonts w:cstheme="minorHAnsi"/>
                <w:iCs/>
              </w:rPr>
            </w:pPr>
          </w:p>
        </w:tc>
        <w:tc>
          <w:tcPr>
            <w:tcW w:w="532" w:type="pct"/>
            <w:vAlign w:val="center"/>
          </w:tcPr>
          <w:p w14:paraId="45D8E3B7" w14:textId="1198AF2A" w:rsidR="00EC608E" w:rsidRPr="00696CB3" w:rsidRDefault="00EC608E" w:rsidP="00D57900">
            <w:pPr>
              <w:rPr>
                <w:bCs/>
                <w:lang w:eastAsia="es-CL"/>
              </w:rPr>
            </w:pPr>
            <w:r>
              <w:rPr>
                <w:bCs/>
                <w:lang w:eastAsia="es-CL"/>
              </w:rPr>
              <w:t>---</w:t>
            </w:r>
          </w:p>
        </w:tc>
        <w:tc>
          <w:tcPr>
            <w:tcW w:w="1947" w:type="pct"/>
            <w:vAlign w:val="center"/>
          </w:tcPr>
          <w:p w14:paraId="29848C44" w14:textId="77777777" w:rsidR="00EC608E" w:rsidRDefault="00EC608E" w:rsidP="0060370E">
            <w:pPr>
              <w:rPr>
                <w:rFonts w:ascii="Calibri" w:eastAsia="Times New Roman" w:hAnsi="Calibri"/>
                <w:b/>
                <w:color w:val="000000"/>
                <w:lang w:eastAsia="es-CL"/>
              </w:rPr>
            </w:pPr>
            <w:r>
              <w:rPr>
                <w:rFonts w:ascii="Calibri" w:eastAsia="Times New Roman" w:hAnsi="Calibri"/>
                <w:b/>
                <w:color w:val="000000"/>
                <w:lang w:eastAsia="es-CL"/>
              </w:rPr>
              <w:t>Artículo 28 LO-SMA</w:t>
            </w:r>
          </w:p>
          <w:p w14:paraId="2CA4AE09" w14:textId="5D05D468" w:rsidR="00EC608E" w:rsidRPr="00510F63" w:rsidRDefault="00EC608E" w:rsidP="00B85388">
            <w:pPr>
              <w:rPr>
                <w:b/>
              </w:rPr>
            </w:pPr>
            <w:r w:rsidRPr="00882D57">
              <w:rPr>
                <w:rFonts w:ascii="Calibri" w:eastAsia="Times New Roman" w:hAnsi="Calibri"/>
                <w:color w:val="000000"/>
                <w:lang w:eastAsia="es-CL"/>
              </w:rPr>
              <w:t>Durante los procedimientos de fiscalización los responsables de</w:t>
            </w:r>
            <w:r>
              <w:rPr>
                <w:rFonts w:ascii="Calibri" w:eastAsia="Times New Roman" w:hAnsi="Calibri"/>
                <w:color w:val="000000"/>
                <w:lang w:eastAsia="es-CL"/>
              </w:rPr>
              <w:t xml:space="preserve"> </w:t>
            </w:r>
            <w:r w:rsidRPr="00882D57">
              <w:rPr>
                <w:rFonts w:ascii="Calibri" w:eastAsia="Times New Roman" w:hAnsi="Calibri"/>
                <w:color w:val="000000"/>
                <w:lang w:eastAsia="es-CL"/>
              </w:rPr>
              <w:t>las empresas, industrias, proyectos y fuentes sujetos a dicho procedimiento deberán</w:t>
            </w:r>
            <w:r>
              <w:rPr>
                <w:rFonts w:ascii="Calibri" w:eastAsia="Times New Roman" w:hAnsi="Calibri"/>
                <w:color w:val="000000"/>
                <w:lang w:eastAsia="es-CL"/>
              </w:rPr>
              <w:t xml:space="preserve"> </w:t>
            </w:r>
            <w:r w:rsidRPr="00882D57">
              <w:rPr>
                <w:rFonts w:ascii="Calibri" w:eastAsia="Times New Roman" w:hAnsi="Calibri"/>
                <w:color w:val="000000"/>
                <w:lang w:eastAsia="es-CL"/>
              </w:rPr>
              <w:t>entregar todas las facilidades para que se lleve a cabo el proceso de fiscalización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y no podrán negarse a proporcionar la información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requerida sobre los aspectos</w:t>
            </w:r>
            <w:r>
              <w:rPr>
                <w:rFonts w:ascii="Calibri" w:eastAsia="Times New Roman" w:hAnsi="Calibri"/>
                <w:color w:val="000000"/>
                <w:lang w:eastAsia="es-CL"/>
              </w:rPr>
              <w:t xml:space="preserve"> </w:t>
            </w:r>
            <w:r w:rsidRPr="00882D57">
              <w:rPr>
                <w:rFonts w:ascii="Calibri" w:eastAsia="Times New Roman" w:hAnsi="Calibri"/>
                <w:color w:val="000000"/>
                <w:lang w:eastAsia="es-CL"/>
              </w:rPr>
              <w:t>materia de la fiscalización</w:t>
            </w:r>
            <w:r>
              <w:rPr>
                <w:rFonts w:ascii="Calibri" w:eastAsia="Times New Roman" w:hAnsi="Calibri"/>
                <w:color w:val="000000"/>
                <w:lang w:eastAsia="es-CL"/>
              </w:rPr>
              <w:t xml:space="preserve"> […]</w:t>
            </w:r>
          </w:p>
        </w:tc>
        <w:tc>
          <w:tcPr>
            <w:tcW w:w="1620" w:type="pct"/>
            <w:vMerge/>
            <w:vAlign w:val="center"/>
          </w:tcPr>
          <w:p w14:paraId="44B55ED8" w14:textId="77777777" w:rsidR="00EC608E" w:rsidRPr="00856810" w:rsidRDefault="00EC608E" w:rsidP="007F4128">
            <w:pPr>
              <w:widowControl w:val="0"/>
              <w:overflowPunct w:val="0"/>
              <w:autoSpaceDE w:val="0"/>
              <w:autoSpaceDN w:val="0"/>
              <w:adjustRightInd w:val="0"/>
              <w:spacing w:after="120"/>
              <w:rPr>
                <w:rFonts w:cstheme="minorHAnsi"/>
              </w:rPr>
            </w:pPr>
          </w:p>
        </w:tc>
      </w:tr>
      <w:tr w:rsidR="00BF3586" w:rsidRPr="0025129B" w14:paraId="629B6AC0" w14:textId="77777777" w:rsidTr="00384061">
        <w:trPr>
          <w:trHeight w:val="743"/>
          <w:jc w:val="center"/>
        </w:trPr>
        <w:tc>
          <w:tcPr>
            <w:tcW w:w="424" w:type="pct"/>
            <w:vMerge w:val="restart"/>
            <w:vAlign w:val="center"/>
          </w:tcPr>
          <w:p w14:paraId="238C3638" w14:textId="4ED3A493" w:rsidR="00BF3586" w:rsidRDefault="00BF3586" w:rsidP="002D2621">
            <w:pPr>
              <w:widowControl w:val="0"/>
              <w:overflowPunct w:val="0"/>
              <w:autoSpaceDE w:val="0"/>
              <w:autoSpaceDN w:val="0"/>
              <w:adjustRightInd w:val="0"/>
              <w:spacing w:after="120" w:line="285" w:lineRule="auto"/>
              <w:jc w:val="center"/>
              <w:rPr>
                <w:rFonts w:cstheme="minorHAnsi"/>
                <w:iCs/>
              </w:rPr>
            </w:pPr>
            <w:r>
              <w:rPr>
                <w:rFonts w:cstheme="minorHAnsi"/>
                <w:iCs/>
              </w:rPr>
              <w:t>13</w:t>
            </w:r>
          </w:p>
        </w:tc>
        <w:tc>
          <w:tcPr>
            <w:tcW w:w="477" w:type="pct"/>
            <w:vMerge w:val="restart"/>
            <w:vAlign w:val="center"/>
          </w:tcPr>
          <w:p w14:paraId="5508C734" w14:textId="285D7219" w:rsidR="00BF3586" w:rsidRPr="00E65671" w:rsidRDefault="00BF3586" w:rsidP="00D57900">
            <w:pPr>
              <w:widowControl w:val="0"/>
              <w:overflowPunct w:val="0"/>
              <w:autoSpaceDE w:val="0"/>
              <w:autoSpaceDN w:val="0"/>
              <w:adjustRightInd w:val="0"/>
              <w:rPr>
                <w:rFonts w:cstheme="minorHAnsi"/>
                <w:iCs/>
              </w:rPr>
            </w:pPr>
            <w:r w:rsidRPr="00E65671">
              <w:rPr>
                <w:rFonts w:cstheme="minorHAnsi"/>
                <w:iCs/>
              </w:rPr>
              <w:t>Ma</w:t>
            </w:r>
            <w:r>
              <w:rPr>
                <w:rFonts w:cstheme="minorHAnsi"/>
                <w:iCs/>
              </w:rPr>
              <w:t>nejo de Residuos</w:t>
            </w:r>
          </w:p>
        </w:tc>
        <w:tc>
          <w:tcPr>
            <w:tcW w:w="532" w:type="pct"/>
            <w:vAlign w:val="center"/>
          </w:tcPr>
          <w:p w14:paraId="4CCEECF5" w14:textId="3E3987B9" w:rsidR="00BF3586" w:rsidRPr="00FB6A46" w:rsidRDefault="00BF3586" w:rsidP="00D57900">
            <w:pPr>
              <w:rPr>
                <w:bCs/>
                <w:lang w:eastAsia="es-CL"/>
              </w:rPr>
            </w:pPr>
            <w:r w:rsidRPr="00FB6A46">
              <w:rPr>
                <w:bCs/>
                <w:lang w:eastAsia="es-CL"/>
              </w:rPr>
              <w:t>01_Descripción del proyecto o actividad</w:t>
            </w:r>
          </w:p>
        </w:tc>
        <w:tc>
          <w:tcPr>
            <w:tcW w:w="1947" w:type="pct"/>
            <w:vAlign w:val="center"/>
          </w:tcPr>
          <w:p w14:paraId="401889BE" w14:textId="77777777" w:rsidR="00BF3586" w:rsidRPr="00FB12BD" w:rsidRDefault="00BF3586" w:rsidP="0060370E">
            <w:pPr>
              <w:rPr>
                <w:b/>
              </w:rPr>
            </w:pPr>
            <w:r w:rsidRPr="00FB12BD">
              <w:rPr>
                <w:b/>
              </w:rPr>
              <w:t>Considerando 3.4.2.1 RCA N°081/2010</w:t>
            </w:r>
          </w:p>
          <w:p w14:paraId="08690715" w14:textId="77777777" w:rsidR="00BF3586" w:rsidRDefault="00BF3586" w:rsidP="0060370E">
            <w:pPr>
              <w:rPr>
                <w:rFonts w:eastAsia="Times New Roman"/>
                <w:bCs/>
                <w:color w:val="000000"/>
                <w:lang w:eastAsia="es-CL"/>
              </w:rPr>
            </w:pPr>
            <w:r>
              <w:rPr>
                <w:rFonts w:eastAsia="Times New Roman"/>
                <w:bCs/>
                <w:color w:val="000000"/>
                <w:lang w:eastAsia="es-CL"/>
              </w:rPr>
              <w:t>Residuos Lubricantes</w:t>
            </w:r>
          </w:p>
          <w:p w14:paraId="39654F64" w14:textId="404167ED" w:rsidR="00BF3586" w:rsidRPr="00FB12BD" w:rsidRDefault="00BF3586" w:rsidP="00D0477D">
            <w:pPr>
              <w:rPr>
                <w:b/>
              </w:rPr>
            </w:pPr>
            <w:r w:rsidRPr="00FB12BD">
              <w:rPr>
                <w:rFonts w:eastAsia="Times New Roman"/>
                <w:bCs/>
                <w:color w:val="000000"/>
                <w:lang w:eastAsia="es-CL"/>
              </w:rPr>
              <w:t>En el centro, producto de la utilización de lubricantes para motores, se generarán residuos en bajas cantidades, los que serán almacenados en recipientes cerrados, debidamente identificados y etiquetados, tomándose todas las medidas necesarias para prevenir la inflamación o reacción de estos, entre ellas su separación y protección frente a cualquier fuente de riesgo capaz de provocar tales efectos, según lo establece artículo 4 a 9 del D. S. de MINSAL Nº 148/03. Los residuos generados serán manejados según normativa vigente (D. S. MINSAL 148/03), por lo que serán enviados a planta de tratamiento autorizada.</w:t>
            </w:r>
          </w:p>
        </w:tc>
        <w:tc>
          <w:tcPr>
            <w:tcW w:w="1620" w:type="pct"/>
            <w:vMerge w:val="restart"/>
            <w:vAlign w:val="center"/>
          </w:tcPr>
          <w:p w14:paraId="54017B1C" w14:textId="77777777" w:rsidR="00BF3586" w:rsidRPr="00A33D87" w:rsidRDefault="00BF3586" w:rsidP="0060370E">
            <w:pPr>
              <w:widowControl w:val="0"/>
              <w:overflowPunct w:val="0"/>
              <w:autoSpaceDE w:val="0"/>
              <w:autoSpaceDN w:val="0"/>
              <w:adjustRightInd w:val="0"/>
              <w:rPr>
                <w:rFonts w:cstheme="minorHAnsi"/>
              </w:rPr>
            </w:pPr>
            <w:r w:rsidRPr="00A33D87">
              <w:rPr>
                <w:rFonts w:cstheme="minorHAnsi"/>
              </w:rPr>
              <w:t xml:space="preserve">Se observó que los </w:t>
            </w:r>
            <w:r>
              <w:rPr>
                <w:rFonts w:cstheme="minorHAnsi"/>
              </w:rPr>
              <w:t xml:space="preserve">contenedores </w:t>
            </w:r>
            <w:r w:rsidRPr="00A33D87">
              <w:rPr>
                <w:rFonts w:cstheme="minorHAnsi"/>
              </w:rPr>
              <w:t xml:space="preserve">utilizados para el almacenamiento de </w:t>
            </w:r>
            <w:r>
              <w:rPr>
                <w:rFonts w:cstheme="minorHAnsi"/>
              </w:rPr>
              <w:t xml:space="preserve">los </w:t>
            </w:r>
            <w:r w:rsidRPr="00A33D87">
              <w:rPr>
                <w:rFonts w:cstheme="minorHAnsi"/>
              </w:rPr>
              <w:t xml:space="preserve">residuos peligrosos </w:t>
            </w:r>
            <w:r>
              <w:rPr>
                <w:rFonts w:cstheme="minorHAnsi"/>
              </w:rPr>
              <w:t xml:space="preserve">generados en el centro </w:t>
            </w:r>
            <w:r w:rsidRPr="00A33D87">
              <w:rPr>
                <w:rFonts w:cstheme="minorHAnsi"/>
              </w:rPr>
              <w:t xml:space="preserve">no contaban con </w:t>
            </w:r>
            <w:r>
              <w:rPr>
                <w:rFonts w:cstheme="minorHAnsi"/>
              </w:rPr>
              <w:t>identificación ni etiquetado</w:t>
            </w:r>
            <w:r w:rsidRPr="00A33D87">
              <w:rPr>
                <w:rFonts w:cstheme="minorHAnsi"/>
              </w:rPr>
              <w:t>, conforme a lo establecido en el Art. 8 letra d) del D.S. MINSAL N°148/2003.</w:t>
            </w:r>
          </w:p>
          <w:p w14:paraId="406C0749" w14:textId="77777777" w:rsidR="00A62A7F" w:rsidRDefault="00A62A7F" w:rsidP="0060370E">
            <w:pPr>
              <w:widowControl w:val="0"/>
              <w:overflowPunct w:val="0"/>
              <w:autoSpaceDE w:val="0"/>
              <w:autoSpaceDN w:val="0"/>
              <w:adjustRightInd w:val="0"/>
              <w:rPr>
                <w:rFonts w:cstheme="minorHAnsi"/>
              </w:rPr>
            </w:pPr>
          </w:p>
          <w:p w14:paraId="57DCCC9E" w14:textId="77777777" w:rsidR="00BF3586" w:rsidRPr="00F31D71" w:rsidRDefault="00BF3586" w:rsidP="0060370E">
            <w:pPr>
              <w:widowControl w:val="0"/>
              <w:overflowPunct w:val="0"/>
              <w:autoSpaceDE w:val="0"/>
              <w:autoSpaceDN w:val="0"/>
              <w:adjustRightInd w:val="0"/>
              <w:rPr>
                <w:rFonts w:cstheme="minorHAnsi"/>
              </w:rPr>
            </w:pPr>
            <w:r w:rsidRPr="00A33D87">
              <w:rPr>
                <w:rFonts w:cstheme="minorHAnsi"/>
              </w:rPr>
              <w:t xml:space="preserve">Por otra parte, se constató que el </w:t>
            </w:r>
            <w:r>
              <w:rPr>
                <w:rFonts w:cstheme="minorHAnsi"/>
              </w:rPr>
              <w:t xml:space="preserve">lugar utilizado para efectuar </w:t>
            </w:r>
            <w:r w:rsidRPr="00A33D87">
              <w:rPr>
                <w:rFonts w:cstheme="minorHAnsi"/>
              </w:rPr>
              <w:t>el almacenamiento temporal de los residuos peligrosos generados</w:t>
            </w:r>
            <w:r>
              <w:rPr>
                <w:rFonts w:cstheme="minorHAnsi"/>
              </w:rPr>
              <w:t>,</w:t>
            </w:r>
            <w:r w:rsidRPr="00A33D87">
              <w:rPr>
                <w:rFonts w:cstheme="minorHAnsi"/>
              </w:rPr>
              <w:t xml:space="preserve"> no c</w:t>
            </w:r>
            <w:r>
              <w:rPr>
                <w:rFonts w:cstheme="minorHAnsi"/>
              </w:rPr>
              <w:t>ontaba con señalética de seguridad que identifique las características de peligrosidad de los mismos</w:t>
            </w:r>
            <w:r w:rsidRPr="00A33D87">
              <w:rPr>
                <w:rFonts w:cstheme="minorHAnsi"/>
              </w:rPr>
              <w:t xml:space="preserve">, conforme a lo dispuesto en </w:t>
            </w:r>
            <w:r>
              <w:rPr>
                <w:rFonts w:cstheme="minorHAnsi"/>
              </w:rPr>
              <w:t>e</w:t>
            </w:r>
            <w:r w:rsidRPr="00A33D87">
              <w:rPr>
                <w:rFonts w:cstheme="minorHAnsi"/>
              </w:rPr>
              <w:t xml:space="preserve">l Art. </w:t>
            </w:r>
            <w:r>
              <w:rPr>
                <w:rFonts w:cstheme="minorHAnsi"/>
              </w:rPr>
              <w:t>4</w:t>
            </w:r>
            <w:r w:rsidRPr="00A33D87">
              <w:rPr>
                <w:rFonts w:cstheme="minorHAnsi"/>
              </w:rPr>
              <w:t xml:space="preserve"> del D.S. </w:t>
            </w:r>
            <w:r w:rsidRPr="00F31D71">
              <w:rPr>
                <w:rFonts w:cstheme="minorHAnsi"/>
              </w:rPr>
              <w:t>MINSAL N°148/2003.</w:t>
            </w:r>
          </w:p>
          <w:p w14:paraId="0B604B52" w14:textId="77777777" w:rsidR="00A62A7F" w:rsidRDefault="00A62A7F" w:rsidP="0060370E">
            <w:pPr>
              <w:widowControl w:val="0"/>
              <w:overflowPunct w:val="0"/>
              <w:autoSpaceDE w:val="0"/>
              <w:autoSpaceDN w:val="0"/>
              <w:adjustRightInd w:val="0"/>
              <w:rPr>
                <w:rFonts w:cstheme="minorHAnsi"/>
              </w:rPr>
            </w:pPr>
          </w:p>
          <w:p w14:paraId="7EA387BD" w14:textId="4CA2B55F" w:rsidR="00BF3586" w:rsidRPr="00A33D87" w:rsidRDefault="00BF3586" w:rsidP="0060370E">
            <w:pPr>
              <w:widowControl w:val="0"/>
              <w:overflowPunct w:val="0"/>
              <w:autoSpaceDE w:val="0"/>
              <w:autoSpaceDN w:val="0"/>
              <w:adjustRightInd w:val="0"/>
              <w:rPr>
                <w:rFonts w:cstheme="minorHAnsi"/>
              </w:rPr>
            </w:pPr>
            <w:r w:rsidRPr="00672FAE">
              <w:rPr>
                <w:rFonts w:cstheme="minorHAnsi"/>
              </w:rPr>
              <w:t xml:space="preserve">Adicionalmente, el titular no acredita que los residuos peligrosos generados en el centro, han sido dispuestos finalmente en instalaciones de eliminación autorizadas por la Autoridad Sanitaria, conforme a lo estipulado en el Art. 43 del D.S. </w:t>
            </w:r>
            <w:r w:rsidRPr="00672FAE">
              <w:rPr>
                <w:rFonts w:cstheme="minorHAnsi"/>
              </w:rPr>
              <w:lastRenderedPageBreak/>
              <w:t>MINSAL N°148/2003.</w:t>
            </w:r>
          </w:p>
        </w:tc>
      </w:tr>
      <w:tr w:rsidR="00BF3586" w:rsidRPr="0025129B" w14:paraId="33581307" w14:textId="77777777" w:rsidTr="00384061">
        <w:trPr>
          <w:trHeight w:val="743"/>
          <w:jc w:val="center"/>
        </w:trPr>
        <w:tc>
          <w:tcPr>
            <w:tcW w:w="424" w:type="pct"/>
            <w:vMerge/>
            <w:vAlign w:val="center"/>
          </w:tcPr>
          <w:p w14:paraId="2EAC1B83" w14:textId="77777777" w:rsidR="00BF3586" w:rsidRDefault="00BF3586" w:rsidP="002D2621">
            <w:pPr>
              <w:widowControl w:val="0"/>
              <w:overflowPunct w:val="0"/>
              <w:autoSpaceDE w:val="0"/>
              <w:autoSpaceDN w:val="0"/>
              <w:adjustRightInd w:val="0"/>
              <w:spacing w:after="120" w:line="285" w:lineRule="auto"/>
              <w:jc w:val="center"/>
              <w:rPr>
                <w:rFonts w:cstheme="minorHAnsi"/>
                <w:iCs/>
              </w:rPr>
            </w:pPr>
          </w:p>
        </w:tc>
        <w:tc>
          <w:tcPr>
            <w:tcW w:w="477" w:type="pct"/>
            <w:vMerge/>
            <w:vAlign w:val="center"/>
          </w:tcPr>
          <w:p w14:paraId="1BA8402B" w14:textId="77777777" w:rsidR="00BF3586" w:rsidRPr="00E65671" w:rsidRDefault="00BF3586" w:rsidP="00D57900">
            <w:pPr>
              <w:widowControl w:val="0"/>
              <w:overflowPunct w:val="0"/>
              <w:autoSpaceDE w:val="0"/>
              <w:autoSpaceDN w:val="0"/>
              <w:adjustRightInd w:val="0"/>
              <w:rPr>
                <w:rFonts w:cstheme="minorHAnsi"/>
                <w:iCs/>
              </w:rPr>
            </w:pPr>
          </w:p>
        </w:tc>
        <w:tc>
          <w:tcPr>
            <w:tcW w:w="532" w:type="pct"/>
            <w:vAlign w:val="center"/>
          </w:tcPr>
          <w:p w14:paraId="20B2615A" w14:textId="59719132" w:rsidR="00BF3586" w:rsidRPr="00FB6A46" w:rsidRDefault="00BF3586" w:rsidP="00D57900">
            <w:pPr>
              <w:rPr>
                <w:bCs/>
                <w:lang w:eastAsia="es-CL"/>
              </w:rPr>
            </w:pPr>
            <w:r w:rsidRPr="00696CB3">
              <w:rPr>
                <w:bCs/>
                <w:lang w:eastAsia="es-CL"/>
              </w:rPr>
              <w:t>02_Normativa ambiental aplicable</w:t>
            </w:r>
          </w:p>
        </w:tc>
        <w:tc>
          <w:tcPr>
            <w:tcW w:w="1947" w:type="pct"/>
            <w:vAlign w:val="center"/>
          </w:tcPr>
          <w:p w14:paraId="74DC09A5" w14:textId="77777777" w:rsidR="00BF3586" w:rsidRPr="005F78DA" w:rsidRDefault="00BF3586" w:rsidP="0060370E">
            <w:pPr>
              <w:tabs>
                <w:tab w:val="left" w:pos="5793"/>
              </w:tabs>
              <w:rPr>
                <w:b/>
              </w:rPr>
            </w:pPr>
            <w:r w:rsidRPr="005F78DA">
              <w:rPr>
                <w:b/>
              </w:rPr>
              <w:t>Artículo 4 D.S. MINSAL N°148/2003</w:t>
            </w:r>
          </w:p>
          <w:p w14:paraId="386B0105" w14:textId="77777777" w:rsidR="00BF3586" w:rsidRDefault="00BF3586" w:rsidP="0060370E">
            <w:pPr>
              <w:tabs>
                <w:tab w:val="left" w:pos="5793"/>
              </w:tabs>
            </w:pPr>
            <w:r w:rsidRPr="005F78DA">
              <w:t>Los residuos peligrosos deberán identificarse y etiquetarse de acuerdo a la clasificación y tipo de riesgo que establece la Norma Chilena Oficial NCh 2.190 of.93.- Esta obligación será exigible desde que tales residuos se almacenen y hasta su eliminación.</w:t>
            </w:r>
          </w:p>
          <w:p w14:paraId="7C12DCE0" w14:textId="77777777" w:rsidR="00BF3586" w:rsidRDefault="00BF3586" w:rsidP="0060370E">
            <w:pPr>
              <w:tabs>
                <w:tab w:val="left" w:pos="5793"/>
              </w:tabs>
              <w:rPr>
                <w:b/>
                <w:highlight w:val="yellow"/>
              </w:rPr>
            </w:pPr>
          </w:p>
          <w:p w14:paraId="7AB08930" w14:textId="77777777" w:rsidR="00BF3586" w:rsidRPr="0008094D" w:rsidRDefault="00BF3586" w:rsidP="0060370E">
            <w:pPr>
              <w:tabs>
                <w:tab w:val="left" w:pos="5793"/>
              </w:tabs>
              <w:rPr>
                <w:b/>
              </w:rPr>
            </w:pPr>
            <w:r w:rsidRPr="0008094D">
              <w:rPr>
                <w:b/>
              </w:rPr>
              <w:lastRenderedPageBreak/>
              <w:t>Artículo 8 D.S. MINSAL N°148/2003</w:t>
            </w:r>
          </w:p>
          <w:p w14:paraId="618BF48A" w14:textId="77777777" w:rsidR="00BF3586" w:rsidRPr="0008094D" w:rsidRDefault="00BF3586" w:rsidP="0060370E">
            <w:pPr>
              <w:autoSpaceDE w:val="0"/>
              <w:autoSpaceDN w:val="0"/>
              <w:adjustRightInd w:val="0"/>
            </w:pPr>
            <w:r w:rsidRPr="0008094D">
              <w:t>Los contenedores de residuos peligrosos deberán cumplir con los siguientes requisitos: […]</w:t>
            </w:r>
          </w:p>
          <w:p w14:paraId="513146F2" w14:textId="77777777" w:rsidR="00BF3586" w:rsidRPr="0008094D" w:rsidRDefault="00BF3586" w:rsidP="0060370E">
            <w:pPr>
              <w:autoSpaceDE w:val="0"/>
              <w:autoSpaceDN w:val="0"/>
              <w:adjustRightInd w:val="0"/>
            </w:pPr>
            <w:r w:rsidRPr="0008094D">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6A7B9292" w14:textId="77777777" w:rsidR="00BF3586" w:rsidRDefault="00BF3586" w:rsidP="0060370E">
            <w:pPr>
              <w:rPr>
                <w:rFonts w:eastAsia="Times New Roman"/>
                <w:b/>
                <w:bCs/>
                <w:color w:val="000000"/>
                <w:lang w:eastAsia="es-CL"/>
              </w:rPr>
            </w:pPr>
          </w:p>
          <w:p w14:paraId="21B2D105" w14:textId="77777777" w:rsidR="00BF3586" w:rsidRPr="0071188E" w:rsidRDefault="00BF3586" w:rsidP="0060370E">
            <w:pPr>
              <w:tabs>
                <w:tab w:val="center" w:pos="6786"/>
              </w:tabs>
              <w:autoSpaceDE w:val="0"/>
              <w:autoSpaceDN w:val="0"/>
              <w:adjustRightInd w:val="0"/>
            </w:pPr>
            <w:r w:rsidRPr="0071188E">
              <w:rPr>
                <w:b/>
              </w:rPr>
              <w:t xml:space="preserve">Artículo </w:t>
            </w:r>
            <w:r>
              <w:rPr>
                <w:b/>
              </w:rPr>
              <w:t>43</w:t>
            </w:r>
            <w:r w:rsidRPr="0071188E">
              <w:rPr>
                <w:b/>
              </w:rPr>
              <w:t xml:space="preserve"> D.S. MINSAL N°148/2003</w:t>
            </w:r>
            <w:r>
              <w:rPr>
                <w:b/>
              </w:rPr>
              <w:tab/>
            </w:r>
          </w:p>
          <w:p w14:paraId="764D8838" w14:textId="64096875" w:rsidR="00BF3586" w:rsidRPr="00FB12BD" w:rsidRDefault="00BF3586" w:rsidP="00D0477D">
            <w:pPr>
              <w:rPr>
                <w:b/>
              </w:rPr>
            </w:pPr>
            <w:r w:rsidRPr="00CA24FC">
              <w:t>Toda Instalación de Eliminación de</w:t>
            </w:r>
            <w:r>
              <w:t xml:space="preserve"> </w:t>
            </w:r>
            <w:r w:rsidRPr="00CA24FC">
              <w:t>Residuos Peligrosos deberá contar con la respectiva</w:t>
            </w:r>
            <w:r>
              <w:t xml:space="preserve"> </w:t>
            </w:r>
            <w:r w:rsidRPr="00CA24FC">
              <w:t>autorización otorgada por la Autoridad Sanitaria, en la</w:t>
            </w:r>
            <w:r>
              <w:t xml:space="preserve"> </w:t>
            </w:r>
            <w:r w:rsidRPr="00CA24FC">
              <w:t>que se especificará el tipo de residuos que podrá</w:t>
            </w:r>
            <w:r>
              <w:t xml:space="preserve"> </w:t>
            </w:r>
            <w:r w:rsidRPr="00CA24FC">
              <w:t>eliminar y la forma en que dicha eliminación será</w:t>
            </w:r>
            <w:r>
              <w:t xml:space="preserve"> </w:t>
            </w:r>
            <w:r w:rsidRPr="00CA24FC">
              <w:t>llevada a cabo ya sea mediante tratamiento, reciclaje</w:t>
            </w:r>
            <w:r>
              <w:t xml:space="preserve"> </w:t>
            </w:r>
            <w:r w:rsidRPr="00CA24FC">
              <w:t>y/o disposición final. Al momento de otorgar dicha</w:t>
            </w:r>
            <w:r>
              <w:t xml:space="preserve"> </w:t>
            </w:r>
            <w:r w:rsidRPr="00CA24FC">
              <w:t>autorización se asignará un número de identificación,</w:t>
            </w:r>
            <w:r>
              <w:t xml:space="preserve"> </w:t>
            </w:r>
            <w:r w:rsidRPr="00CA24FC">
              <w:t>válido para la aplicación del Título VII de este</w:t>
            </w:r>
            <w:r>
              <w:t xml:space="preserve"> </w:t>
            </w:r>
            <w:r w:rsidRPr="00CA24FC">
              <w:t>Reglamento.</w:t>
            </w:r>
          </w:p>
        </w:tc>
        <w:tc>
          <w:tcPr>
            <w:tcW w:w="1620" w:type="pct"/>
            <w:vMerge/>
            <w:vAlign w:val="center"/>
          </w:tcPr>
          <w:p w14:paraId="176FB3F9" w14:textId="77777777" w:rsidR="00BF3586" w:rsidRPr="00A33D87" w:rsidRDefault="00BF3586" w:rsidP="0060370E">
            <w:pPr>
              <w:widowControl w:val="0"/>
              <w:overflowPunct w:val="0"/>
              <w:autoSpaceDE w:val="0"/>
              <w:autoSpaceDN w:val="0"/>
              <w:adjustRightInd w:val="0"/>
              <w:rPr>
                <w:rFonts w:cstheme="minorHAnsi"/>
              </w:rPr>
            </w:pPr>
          </w:p>
        </w:tc>
      </w:tr>
      <w:tr w:rsidR="00BF3586" w:rsidRPr="00406ADC" w14:paraId="2C70AE8A" w14:textId="77777777" w:rsidTr="00384061">
        <w:trPr>
          <w:trHeight w:val="743"/>
          <w:jc w:val="center"/>
        </w:trPr>
        <w:tc>
          <w:tcPr>
            <w:tcW w:w="424" w:type="pct"/>
            <w:vAlign w:val="center"/>
          </w:tcPr>
          <w:p w14:paraId="25C4E4CC" w14:textId="4C17C719" w:rsidR="00BF3586" w:rsidRPr="00856810" w:rsidRDefault="0083360A" w:rsidP="002D262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w:t>
            </w:r>
          </w:p>
        </w:tc>
        <w:tc>
          <w:tcPr>
            <w:tcW w:w="477" w:type="pct"/>
            <w:vAlign w:val="center"/>
          </w:tcPr>
          <w:p w14:paraId="0D8A3D67" w14:textId="2CC521C1" w:rsidR="00BF3586" w:rsidRPr="00856810" w:rsidRDefault="0083360A" w:rsidP="00D57900">
            <w:pPr>
              <w:widowControl w:val="0"/>
              <w:overflowPunct w:val="0"/>
              <w:autoSpaceDE w:val="0"/>
              <w:autoSpaceDN w:val="0"/>
              <w:adjustRightInd w:val="0"/>
              <w:rPr>
                <w:rFonts w:cstheme="minorHAnsi"/>
                <w:iCs/>
              </w:rPr>
            </w:pPr>
            <w:r>
              <w:rPr>
                <w:rFonts w:cstheme="minorHAnsi"/>
                <w:iCs/>
              </w:rPr>
              <w:t>Otros Hechos</w:t>
            </w:r>
          </w:p>
        </w:tc>
        <w:tc>
          <w:tcPr>
            <w:tcW w:w="532" w:type="pct"/>
            <w:vAlign w:val="center"/>
          </w:tcPr>
          <w:p w14:paraId="0B62635A" w14:textId="0526FBB1" w:rsidR="00BF3586" w:rsidRPr="00856810" w:rsidRDefault="0083360A" w:rsidP="0083360A">
            <w:pPr>
              <w:jc w:val="center"/>
              <w:rPr>
                <w:bCs/>
                <w:lang w:eastAsia="es-CL"/>
              </w:rPr>
            </w:pPr>
            <w:r>
              <w:rPr>
                <w:bCs/>
                <w:lang w:eastAsia="es-CL"/>
              </w:rPr>
              <w:t>---</w:t>
            </w:r>
          </w:p>
        </w:tc>
        <w:tc>
          <w:tcPr>
            <w:tcW w:w="1947" w:type="pct"/>
            <w:vAlign w:val="center"/>
          </w:tcPr>
          <w:p w14:paraId="588A1962" w14:textId="27C36036" w:rsidR="00BF3586" w:rsidRPr="00D0477D" w:rsidRDefault="0083360A" w:rsidP="0083360A">
            <w:pPr>
              <w:jc w:val="center"/>
              <w:rPr>
                <w:rFonts w:eastAsia="Times New Roman"/>
                <w:bCs/>
                <w:color w:val="000000"/>
                <w:lang w:eastAsia="es-CL"/>
              </w:rPr>
            </w:pPr>
            <w:r>
              <w:rPr>
                <w:rFonts w:eastAsia="Times New Roman"/>
                <w:bCs/>
                <w:color w:val="000000"/>
                <w:lang w:eastAsia="es-CL"/>
              </w:rPr>
              <w:t>---</w:t>
            </w:r>
          </w:p>
        </w:tc>
        <w:tc>
          <w:tcPr>
            <w:tcW w:w="1620" w:type="pct"/>
            <w:vAlign w:val="center"/>
          </w:tcPr>
          <w:p w14:paraId="44FCAC74" w14:textId="1BC994AA" w:rsidR="00BF3586" w:rsidRPr="00D13173" w:rsidRDefault="00D13173" w:rsidP="00903CC1">
            <w:pPr>
              <w:rPr>
                <w:rFonts w:cstheme="minorHAnsi"/>
                <w:lang w:val="es-ES" w:eastAsia="es-ES"/>
              </w:rPr>
            </w:pPr>
            <w:r w:rsidRPr="00147877">
              <w:rPr>
                <w:rFonts w:ascii="Calibri" w:eastAsia="Times New Roman" w:hAnsi="Calibri"/>
                <w:color w:val="000000"/>
                <w:lang w:eastAsia="es-CL"/>
              </w:rPr>
              <w:t>E</w:t>
            </w:r>
            <w:r w:rsidR="003F454D">
              <w:rPr>
                <w:rFonts w:ascii="Calibri" w:eastAsia="Times New Roman" w:hAnsi="Calibri"/>
                <w:color w:val="000000"/>
                <w:lang w:eastAsia="es-CL"/>
              </w:rPr>
              <w:t xml:space="preserve">l titular efectúa la extracción </w:t>
            </w:r>
            <w:r w:rsidR="00903CC1">
              <w:rPr>
                <w:rFonts w:ascii="Calibri" w:eastAsia="Times New Roman" w:hAnsi="Calibri"/>
                <w:color w:val="000000"/>
                <w:lang w:eastAsia="es-CL"/>
              </w:rPr>
              <w:t xml:space="preserve">y utilización </w:t>
            </w:r>
            <w:r w:rsidR="003F454D">
              <w:rPr>
                <w:rFonts w:ascii="Calibri" w:eastAsia="Times New Roman" w:hAnsi="Calibri"/>
                <w:color w:val="000000"/>
                <w:lang w:eastAsia="es-CL"/>
              </w:rPr>
              <w:t xml:space="preserve">de agua dulce </w:t>
            </w:r>
            <w:r w:rsidR="00903CC1">
              <w:rPr>
                <w:rFonts w:ascii="Calibri" w:eastAsia="Times New Roman" w:hAnsi="Calibri"/>
                <w:color w:val="000000"/>
                <w:lang w:eastAsia="es-CL"/>
              </w:rPr>
              <w:t>proveniente d</w:t>
            </w:r>
            <w:r w:rsidRPr="00147877">
              <w:rPr>
                <w:rFonts w:cstheme="minorHAnsi"/>
                <w:lang w:val="es-ES" w:eastAsia="es-ES"/>
              </w:rPr>
              <w:t>el lado sur del Seno Chasco adyacente al cen</w:t>
            </w:r>
            <w:r w:rsidR="00903CC1">
              <w:rPr>
                <w:rFonts w:cstheme="minorHAnsi"/>
                <w:lang w:val="es-ES" w:eastAsia="es-ES"/>
              </w:rPr>
              <w:t>tro</w:t>
            </w:r>
            <w:r w:rsidR="00546EEF">
              <w:rPr>
                <w:rFonts w:cstheme="minorHAnsi"/>
                <w:lang w:val="es-ES" w:eastAsia="es-ES"/>
              </w:rPr>
              <w:t>;</w:t>
            </w:r>
            <w:r w:rsidR="00406ADC">
              <w:rPr>
                <w:rFonts w:cstheme="minorHAnsi"/>
                <w:lang w:val="es-ES" w:eastAsia="es-ES"/>
              </w:rPr>
              <w:t xml:space="preserve"> situación que no fue declarada durante el proceso de evaluación ambiental del centro</w:t>
            </w:r>
            <w:r>
              <w:rPr>
                <w:rFonts w:cstheme="minorHAnsi"/>
                <w:lang w:val="es-ES" w:eastAsia="es-ES"/>
              </w:rPr>
              <w:t>.</w:t>
            </w:r>
          </w:p>
        </w:tc>
      </w:tr>
      <w:tr w:rsidR="00BF3586" w:rsidRPr="00C572C0" w14:paraId="49A8AE7D" w14:textId="77777777" w:rsidTr="00384061">
        <w:trPr>
          <w:trHeight w:val="743"/>
          <w:jc w:val="center"/>
        </w:trPr>
        <w:tc>
          <w:tcPr>
            <w:tcW w:w="424" w:type="pct"/>
            <w:vAlign w:val="center"/>
          </w:tcPr>
          <w:p w14:paraId="10AB46EA" w14:textId="4EE71FA3" w:rsidR="00BF3586" w:rsidRPr="00856810" w:rsidRDefault="0083360A" w:rsidP="002D262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477" w:type="pct"/>
            <w:vAlign w:val="center"/>
          </w:tcPr>
          <w:p w14:paraId="15CC2872" w14:textId="21ACA13D" w:rsidR="00BF3586" w:rsidRPr="00856810" w:rsidRDefault="0083360A" w:rsidP="00D57900">
            <w:pPr>
              <w:widowControl w:val="0"/>
              <w:overflowPunct w:val="0"/>
              <w:autoSpaceDE w:val="0"/>
              <w:autoSpaceDN w:val="0"/>
              <w:adjustRightInd w:val="0"/>
              <w:rPr>
                <w:rFonts w:cstheme="minorHAnsi"/>
                <w:iCs/>
              </w:rPr>
            </w:pPr>
            <w:r>
              <w:rPr>
                <w:rFonts w:cstheme="minorHAnsi"/>
                <w:iCs/>
              </w:rPr>
              <w:t>Otros Hechos</w:t>
            </w:r>
          </w:p>
        </w:tc>
        <w:tc>
          <w:tcPr>
            <w:tcW w:w="532" w:type="pct"/>
            <w:vAlign w:val="center"/>
          </w:tcPr>
          <w:p w14:paraId="5438620C" w14:textId="43926A80" w:rsidR="00BF3586" w:rsidRPr="00856810" w:rsidRDefault="0083360A" w:rsidP="0083360A">
            <w:pPr>
              <w:jc w:val="center"/>
              <w:rPr>
                <w:bCs/>
                <w:lang w:eastAsia="es-CL"/>
              </w:rPr>
            </w:pPr>
            <w:r>
              <w:rPr>
                <w:bCs/>
                <w:lang w:eastAsia="es-CL"/>
              </w:rPr>
              <w:t>---</w:t>
            </w:r>
          </w:p>
        </w:tc>
        <w:tc>
          <w:tcPr>
            <w:tcW w:w="1947" w:type="pct"/>
            <w:vAlign w:val="center"/>
          </w:tcPr>
          <w:p w14:paraId="12164EE3" w14:textId="0D4EB30A" w:rsidR="00BF3586" w:rsidRPr="00D0477D" w:rsidRDefault="0083360A" w:rsidP="0083360A">
            <w:pPr>
              <w:jc w:val="center"/>
              <w:rPr>
                <w:rFonts w:eastAsia="Times New Roman"/>
                <w:bCs/>
                <w:color w:val="000000"/>
                <w:lang w:eastAsia="es-CL"/>
              </w:rPr>
            </w:pPr>
            <w:r>
              <w:rPr>
                <w:rFonts w:eastAsia="Times New Roman"/>
                <w:bCs/>
                <w:color w:val="000000"/>
                <w:lang w:eastAsia="es-CL"/>
              </w:rPr>
              <w:t>---</w:t>
            </w:r>
          </w:p>
        </w:tc>
        <w:tc>
          <w:tcPr>
            <w:tcW w:w="1620" w:type="pct"/>
            <w:vAlign w:val="center"/>
          </w:tcPr>
          <w:p w14:paraId="7CDD1CD9" w14:textId="5E270745" w:rsidR="00BF3586" w:rsidRPr="00C572C0" w:rsidRDefault="00C572C0" w:rsidP="00C572C0">
            <w:pPr>
              <w:rPr>
                <w:rFonts w:cstheme="minorHAnsi"/>
                <w:lang w:val="es-ES" w:eastAsia="es-ES"/>
              </w:rPr>
            </w:pPr>
            <w:r w:rsidRPr="00690320">
              <w:rPr>
                <w:rFonts w:ascii="Calibri" w:eastAsia="Times New Roman" w:hAnsi="Calibri"/>
                <w:color w:val="000000"/>
                <w:lang w:eastAsia="es-CL"/>
              </w:rPr>
              <w:t>Se constató la existencia de una plataforma que es utilizada para efectuar el almacenamiento de materiales empleados en el centro</w:t>
            </w:r>
            <w:r w:rsidRPr="00690320">
              <w:rPr>
                <w:rFonts w:cstheme="minorHAnsi"/>
                <w:lang w:val="es-ES" w:eastAsia="es-ES"/>
              </w:rPr>
              <w:t>, la cual no se encuentra descrita en el proyecto aprobado mediante RCA N°081/2010.</w:t>
            </w:r>
          </w:p>
        </w:tc>
      </w:tr>
      <w:tr w:rsidR="0083360A" w:rsidRPr="0025129B" w14:paraId="044751A6" w14:textId="77777777" w:rsidTr="00384061">
        <w:trPr>
          <w:trHeight w:val="176"/>
          <w:jc w:val="center"/>
        </w:trPr>
        <w:tc>
          <w:tcPr>
            <w:tcW w:w="424" w:type="pct"/>
            <w:vAlign w:val="center"/>
          </w:tcPr>
          <w:p w14:paraId="35AEDCC6" w14:textId="3F13F551" w:rsidR="0083360A" w:rsidRDefault="0083360A" w:rsidP="002D2621">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477" w:type="pct"/>
            <w:vAlign w:val="center"/>
          </w:tcPr>
          <w:p w14:paraId="10585766" w14:textId="5693F4E6" w:rsidR="0083360A" w:rsidRDefault="0083360A" w:rsidP="00D57900">
            <w:pPr>
              <w:widowControl w:val="0"/>
              <w:overflowPunct w:val="0"/>
              <w:autoSpaceDE w:val="0"/>
              <w:autoSpaceDN w:val="0"/>
              <w:adjustRightInd w:val="0"/>
              <w:rPr>
                <w:rFonts w:cstheme="minorHAnsi"/>
                <w:iCs/>
              </w:rPr>
            </w:pPr>
            <w:r>
              <w:rPr>
                <w:rFonts w:cstheme="minorHAnsi"/>
                <w:iCs/>
              </w:rPr>
              <w:t>Otros Hechos</w:t>
            </w:r>
          </w:p>
        </w:tc>
        <w:tc>
          <w:tcPr>
            <w:tcW w:w="532" w:type="pct"/>
            <w:vAlign w:val="center"/>
          </w:tcPr>
          <w:p w14:paraId="281D91C3" w14:textId="630C88FD" w:rsidR="0083360A" w:rsidRPr="00856810" w:rsidRDefault="0083360A" w:rsidP="0083360A">
            <w:pPr>
              <w:jc w:val="center"/>
              <w:rPr>
                <w:bCs/>
                <w:lang w:eastAsia="es-CL"/>
              </w:rPr>
            </w:pPr>
            <w:r>
              <w:rPr>
                <w:bCs/>
                <w:lang w:eastAsia="es-CL"/>
              </w:rPr>
              <w:t>---</w:t>
            </w:r>
          </w:p>
        </w:tc>
        <w:tc>
          <w:tcPr>
            <w:tcW w:w="1947" w:type="pct"/>
            <w:vAlign w:val="center"/>
          </w:tcPr>
          <w:p w14:paraId="116DB80A" w14:textId="1F373BAF" w:rsidR="0083360A" w:rsidRPr="00D0477D" w:rsidRDefault="0083360A" w:rsidP="0083360A">
            <w:pPr>
              <w:jc w:val="center"/>
              <w:rPr>
                <w:rFonts w:eastAsia="Times New Roman"/>
                <w:bCs/>
                <w:color w:val="000000"/>
                <w:lang w:eastAsia="es-CL"/>
              </w:rPr>
            </w:pPr>
            <w:r>
              <w:rPr>
                <w:rFonts w:eastAsia="Times New Roman"/>
                <w:bCs/>
                <w:color w:val="000000"/>
                <w:lang w:eastAsia="es-CL"/>
              </w:rPr>
              <w:t>---</w:t>
            </w:r>
          </w:p>
        </w:tc>
        <w:tc>
          <w:tcPr>
            <w:tcW w:w="1620" w:type="pct"/>
            <w:vAlign w:val="center"/>
          </w:tcPr>
          <w:p w14:paraId="393A1513" w14:textId="4E5F941C" w:rsidR="0083360A" w:rsidRPr="00A33D87" w:rsidRDefault="00C572C0" w:rsidP="00C572C0">
            <w:pPr>
              <w:widowControl w:val="0"/>
              <w:overflowPunct w:val="0"/>
              <w:autoSpaceDE w:val="0"/>
              <w:autoSpaceDN w:val="0"/>
              <w:adjustRightInd w:val="0"/>
              <w:rPr>
                <w:rFonts w:cstheme="minorHAnsi"/>
              </w:rPr>
            </w:pPr>
            <w:r>
              <w:rPr>
                <w:rFonts w:ascii="Calibri" w:eastAsia="Times New Roman" w:hAnsi="Calibri"/>
                <w:color w:val="000000"/>
                <w:lang w:eastAsia="es-CL"/>
              </w:rPr>
              <w:t xml:space="preserve">Se observó que </w:t>
            </w:r>
            <w:r w:rsidRPr="00FB6B65">
              <w:rPr>
                <w:rFonts w:ascii="Calibri" w:eastAsia="Times New Roman" w:hAnsi="Calibri"/>
                <w:color w:val="000000"/>
                <w:lang w:eastAsia="es-CL"/>
              </w:rPr>
              <w:t>al momento de la inspección el centro contaba con 2 pontones ubicados en forma adyacente</w:t>
            </w:r>
            <w:r>
              <w:rPr>
                <w:rFonts w:ascii="Calibri" w:eastAsia="Times New Roman" w:hAnsi="Calibri"/>
                <w:color w:val="000000"/>
                <w:lang w:eastAsia="es-CL"/>
              </w:rPr>
              <w:t>;</w:t>
            </w:r>
            <w:r w:rsidRPr="00FB6B65">
              <w:rPr>
                <w:rFonts w:ascii="Calibri" w:eastAsia="Times New Roman" w:hAnsi="Calibri"/>
                <w:color w:val="000000"/>
                <w:lang w:eastAsia="es-CL"/>
              </w:rPr>
              <w:t xml:space="preserve"> uno de los cuales era utilizado para el almacenamiento de materiales, alimento y residuos peligrosos (hidrocarburos), además de contar con </w:t>
            </w:r>
            <w:r w:rsidRPr="00FB6B65">
              <w:rPr>
                <w:rFonts w:ascii="Calibri" w:eastAsia="Times New Roman" w:hAnsi="Calibri"/>
                <w:color w:val="000000"/>
                <w:lang w:eastAsia="es-CL"/>
              </w:rPr>
              <w:lastRenderedPageBreak/>
              <w:t>habitabilidades para el personal</w:t>
            </w:r>
            <w:r>
              <w:rPr>
                <w:rFonts w:ascii="Calibri" w:eastAsia="Times New Roman" w:hAnsi="Calibri"/>
                <w:color w:val="000000"/>
                <w:lang w:eastAsia="es-CL"/>
              </w:rPr>
              <w:t>; en tanto que el otro</w:t>
            </w:r>
            <w:r w:rsidRPr="00FB6B65">
              <w:rPr>
                <w:rFonts w:ascii="Calibri" w:eastAsia="Times New Roman" w:hAnsi="Calibri"/>
                <w:color w:val="000000"/>
                <w:lang w:eastAsia="es-CL"/>
              </w:rPr>
              <w:t xml:space="preserve"> era utilizado principalmente para habitabilidad del personal y control del proceso de alimentación (sala de control).</w:t>
            </w:r>
          </w:p>
        </w:tc>
      </w:tr>
      <w:tr w:rsidR="00435FF4" w:rsidRPr="0025129B" w14:paraId="023AEC16" w14:textId="77777777" w:rsidTr="00435FF4">
        <w:trPr>
          <w:trHeight w:val="176"/>
          <w:jc w:val="center"/>
        </w:trPr>
        <w:tc>
          <w:tcPr>
            <w:tcW w:w="424" w:type="pct"/>
            <w:vAlign w:val="center"/>
          </w:tcPr>
          <w:p w14:paraId="02D95732" w14:textId="297FC68F" w:rsidR="00435FF4" w:rsidRDefault="00435FF4" w:rsidP="00435FF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477" w:type="pct"/>
            <w:vAlign w:val="center"/>
          </w:tcPr>
          <w:p w14:paraId="66F2DB79" w14:textId="2A1DA5B6" w:rsidR="00435FF4" w:rsidRDefault="00435FF4" w:rsidP="00435FF4">
            <w:pPr>
              <w:widowControl w:val="0"/>
              <w:overflowPunct w:val="0"/>
              <w:autoSpaceDE w:val="0"/>
              <w:autoSpaceDN w:val="0"/>
              <w:adjustRightInd w:val="0"/>
              <w:jc w:val="center"/>
              <w:rPr>
                <w:rFonts w:cstheme="minorHAnsi"/>
                <w:iCs/>
              </w:rPr>
            </w:pPr>
            <w:r>
              <w:rPr>
                <w:rFonts w:cstheme="minorHAnsi"/>
                <w:iCs/>
              </w:rPr>
              <w:t>Otros Hechos</w:t>
            </w:r>
          </w:p>
        </w:tc>
        <w:tc>
          <w:tcPr>
            <w:tcW w:w="532" w:type="pct"/>
            <w:vAlign w:val="center"/>
          </w:tcPr>
          <w:p w14:paraId="0DDAA7A6" w14:textId="4E6B0D0F" w:rsidR="00435FF4" w:rsidRDefault="00435FF4" w:rsidP="00435FF4">
            <w:pPr>
              <w:jc w:val="center"/>
              <w:rPr>
                <w:bCs/>
                <w:lang w:eastAsia="es-CL"/>
              </w:rPr>
            </w:pPr>
            <w:r>
              <w:rPr>
                <w:bCs/>
                <w:lang w:eastAsia="es-CL"/>
              </w:rPr>
              <w:t>---</w:t>
            </w:r>
          </w:p>
        </w:tc>
        <w:tc>
          <w:tcPr>
            <w:tcW w:w="1947" w:type="pct"/>
            <w:vAlign w:val="center"/>
          </w:tcPr>
          <w:p w14:paraId="185E4AFF" w14:textId="7BE0DF66" w:rsidR="00435FF4" w:rsidRDefault="00435FF4" w:rsidP="00435FF4">
            <w:pPr>
              <w:jc w:val="center"/>
              <w:rPr>
                <w:rFonts w:eastAsia="Times New Roman"/>
                <w:bCs/>
                <w:color w:val="000000"/>
                <w:lang w:eastAsia="es-CL"/>
              </w:rPr>
            </w:pPr>
            <w:r>
              <w:rPr>
                <w:rFonts w:eastAsia="Times New Roman"/>
                <w:bCs/>
                <w:color w:val="000000"/>
                <w:lang w:eastAsia="es-CL"/>
              </w:rPr>
              <w:t>---</w:t>
            </w:r>
          </w:p>
        </w:tc>
        <w:tc>
          <w:tcPr>
            <w:tcW w:w="1620" w:type="pct"/>
            <w:vAlign w:val="center"/>
          </w:tcPr>
          <w:p w14:paraId="746FDB3F" w14:textId="48C64BFB" w:rsidR="00435FF4" w:rsidRDefault="00435FF4" w:rsidP="00C21721">
            <w:pPr>
              <w:rPr>
                <w:rFonts w:ascii="Calibri" w:eastAsia="Times New Roman" w:hAnsi="Calibri"/>
                <w:color w:val="000000"/>
                <w:lang w:eastAsia="es-CL"/>
              </w:rPr>
            </w:pPr>
            <w:r>
              <w:rPr>
                <w:rFonts w:ascii="Calibri" w:eastAsia="Times New Roman" w:hAnsi="Calibri"/>
                <w:color w:val="000000"/>
                <w:lang w:eastAsia="es-CL"/>
              </w:rPr>
              <w:t>E</w:t>
            </w:r>
            <w:r w:rsidRPr="005D23CC">
              <w:rPr>
                <w:rFonts w:ascii="Calibri" w:eastAsia="Times New Roman" w:hAnsi="Calibri"/>
                <w:color w:val="000000"/>
                <w:lang w:eastAsia="es-CL"/>
              </w:rPr>
              <w:t>l material ensilado despachado desde el centro inspeccionado entre los meses de febrero y mayo de 2014</w:t>
            </w:r>
            <w:r>
              <w:rPr>
                <w:rFonts w:ascii="Calibri" w:eastAsia="Times New Roman" w:hAnsi="Calibri"/>
                <w:color w:val="000000"/>
                <w:lang w:eastAsia="es-CL"/>
              </w:rPr>
              <w:t>,</w:t>
            </w:r>
            <w:r w:rsidRPr="005D23CC">
              <w:rPr>
                <w:rFonts w:ascii="Calibri" w:eastAsia="Times New Roman" w:hAnsi="Calibri"/>
                <w:color w:val="000000"/>
                <w:lang w:eastAsia="es-CL"/>
              </w:rPr>
              <w:t xml:space="preserve"> </w:t>
            </w:r>
            <w:r w:rsidR="00C21721">
              <w:rPr>
                <w:rFonts w:ascii="Calibri" w:eastAsia="Times New Roman" w:hAnsi="Calibri"/>
                <w:color w:val="000000"/>
                <w:lang w:eastAsia="es-CL"/>
              </w:rPr>
              <w:t xml:space="preserve">fue </w:t>
            </w:r>
            <w:r w:rsidRPr="005D23CC">
              <w:rPr>
                <w:rFonts w:ascii="Calibri" w:eastAsia="Times New Roman" w:hAnsi="Calibri"/>
                <w:color w:val="000000"/>
                <w:lang w:eastAsia="es-CL"/>
              </w:rPr>
              <w:t xml:space="preserve">destinado a instalaciones que el titular posee en la ciudad de Punta Arenas, las cuales no </w:t>
            </w:r>
            <w:r>
              <w:rPr>
                <w:rFonts w:ascii="Calibri" w:eastAsia="Times New Roman" w:hAnsi="Calibri"/>
                <w:color w:val="000000"/>
                <w:lang w:eastAsia="es-CL"/>
              </w:rPr>
              <w:t xml:space="preserve">fueron </w:t>
            </w:r>
            <w:r w:rsidRPr="005D23CC">
              <w:rPr>
                <w:rFonts w:ascii="Calibri" w:eastAsia="Times New Roman" w:hAnsi="Calibri"/>
                <w:color w:val="000000"/>
                <w:lang w:eastAsia="es-CL"/>
              </w:rPr>
              <w:t>consideradas en el proyecto aprobado ambientalmente a través de la RCA N°081/2010.</w:t>
            </w:r>
          </w:p>
        </w:tc>
      </w:tr>
    </w:tbl>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80" w:name="_Toc352840405"/>
      <w:bookmarkStart w:id="181" w:name="_Toc352841465"/>
      <w:bookmarkStart w:id="182" w:name="_Toc391375210"/>
      <w:r w:rsidRPr="0025129B">
        <w:lastRenderedPageBreak/>
        <w:t>ANEXO</w:t>
      </w:r>
      <w:r w:rsidR="00CF68E5" w:rsidRPr="0025129B">
        <w:t>S</w:t>
      </w:r>
      <w:r w:rsidRPr="0025129B">
        <w:t>.</w:t>
      </w:r>
      <w:bookmarkEnd w:id="180"/>
      <w:bookmarkEnd w:id="181"/>
      <w:bookmarkEnd w:id="182"/>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384"/>
        <w:gridCol w:w="8804"/>
      </w:tblGrid>
      <w:tr w:rsidR="00694B31" w:rsidRPr="0025129B" w14:paraId="6F527CAF" w14:textId="77777777" w:rsidTr="001C3B0D">
        <w:trPr>
          <w:trHeight w:val="286"/>
          <w:jc w:val="center"/>
        </w:trPr>
        <w:tc>
          <w:tcPr>
            <w:tcW w:w="679"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21"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8630EA" w:rsidRPr="0025129B" w14:paraId="6F527CB2" w14:textId="77777777" w:rsidTr="001C3B0D">
        <w:trPr>
          <w:trHeight w:val="286"/>
          <w:jc w:val="center"/>
        </w:trPr>
        <w:tc>
          <w:tcPr>
            <w:tcW w:w="679" w:type="pct"/>
            <w:vAlign w:val="center"/>
          </w:tcPr>
          <w:p w14:paraId="6F527CB0" w14:textId="77777777" w:rsidR="008630EA" w:rsidRPr="0025129B" w:rsidRDefault="008630EA" w:rsidP="00694B31">
            <w:pPr>
              <w:jc w:val="center"/>
              <w:rPr>
                <w:rFonts w:cstheme="minorHAnsi"/>
              </w:rPr>
            </w:pPr>
            <w:r w:rsidRPr="0025129B">
              <w:rPr>
                <w:rFonts w:cstheme="minorHAnsi"/>
              </w:rPr>
              <w:t>1</w:t>
            </w:r>
          </w:p>
        </w:tc>
        <w:tc>
          <w:tcPr>
            <w:tcW w:w="4321" w:type="pct"/>
            <w:vAlign w:val="center"/>
          </w:tcPr>
          <w:p w14:paraId="6F527CB1" w14:textId="075EF465" w:rsidR="008630EA" w:rsidRPr="0025129B" w:rsidRDefault="008630EA" w:rsidP="00694B31">
            <w:pPr>
              <w:rPr>
                <w:rFonts w:cstheme="minorHAnsi"/>
              </w:rPr>
            </w:pPr>
            <w:r>
              <w:rPr>
                <w:rFonts w:cstheme="minorHAnsi"/>
              </w:rPr>
              <w:t>Acta de Inspección Ambiental</w:t>
            </w:r>
          </w:p>
        </w:tc>
      </w:tr>
      <w:tr w:rsidR="008630EA" w:rsidRPr="0025129B" w14:paraId="6F527CB5" w14:textId="77777777" w:rsidTr="001C3B0D">
        <w:trPr>
          <w:trHeight w:val="264"/>
          <w:jc w:val="center"/>
        </w:trPr>
        <w:tc>
          <w:tcPr>
            <w:tcW w:w="679" w:type="pct"/>
            <w:vAlign w:val="center"/>
          </w:tcPr>
          <w:p w14:paraId="6F527CB3" w14:textId="7B69C59A" w:rsidR="008630EA" w:rsidRPr="0025129B" w:rsidRDefault="008630EA" w:rsidP="00694B31">
            <w:pPr>
              <w:jc w:val="center"/>
              <w:rPr>
                <w:rFonts w:cstheme="minorHAnsi"/>
              </w:rPr>
            </w:pPr>
            <w:r>
              <w:rPr>
                <w:rFonts w:cstheme="minorHAnsi"/>
              </w:rPr>
              <w:t>2</w:t>
            </w:r>
          </w:p>
        </w:tc>
        <w:tc>
          <w:tcPr>
            <w:tcW w:w="4321" w:type="pct"/>
            <w:vAlign w:val="center"/>
          </w:tcPr>
          <w:p w14:paraId="6F527CB4" w14:textId="60D278D1" w:rsidR="008630EA" w:rsidRPr="0025129B" w:rsidRDefault="008630EA" w:rsidP="00694B31">
            <w:pPr>
              <w:rPr>
                <w:rFonts w:cstheme="minorHAnsi"/>
              </w:rPr>
            </w:pPr>
            <w:r>
              <w:rPr>
                <w:rFonts w:cstheme="minorHAnsi"/>
              </w:rPr>
              <w:t>Documentación solicitada y entregada</w:t>
            </w:r>
          </w:p>
        </w:tc>
      </w:tr>
      <w:tr w:rsidR="00F07043" w:rsidRPr="0025129B" w14:paraId="1E98C0D2" w14:textId="77777777" w:rsidTr="001C3B0D">
        <w:trPr>
          <w:trHeight w:val="264"/>
          <w:jc w:val="center"/>
        </w:trPr>
        <w:tc>
          <w:tcPr>
            <w:tcW w:w="679" w:type="pct"/>
            <w:vAlign w:val="center"/>
          </w:tcPr>
          <w:p w14:paraId="040933BF" w14:textId="652A010B" w:rsidR="00F07043" w:rsidRDefault="00F07043" w:rsidP="00694B31">
            <w:pPr>
              <w:jc w:val="center"/>
              <w:rPr>
                <w:rFonts w:cstheme="minorHAnsi"/>
              </w:rPr>
            </w:pPr>
            <w:r>
              <w:rPr>
                <w:rFonts w:cstheme="minorHAnsi"/>
              </w:rPr>
              <w:t>3</w:t>
            </w:r>
          </w:p>
        </w:tc>
        <w:tc>
          <w:tcPr>
            <w:tcW w:w="4321" w:type="pct"/>
            <w:vAlign w:val="center"/>
          </w:tcPr>
          <w:p w14:paraId="7012DC42" w14:textId="3933BAA6" w:rsidR="00F07043" w:rsidRDefault="00F07043" w:rsidP="00694B31">
            <w:pPr>
              <w:rPr>
                <w:rFonts w:cstheme="minorHAnsi"/>
              </w:rPr>
            </w:pPr>
            <w:r>
              <w:rPr>
                <w:rFonts w:cstheme="minorHAnsi"/>
              </w:rPr>
              <w:t>Resolución N°1992 de fecha 20/06/12 de la Subsecretaría para las Fuerzas Armadas del Ministerio de Defensa Nacional</w:t>
            </w:r>
          </w:p>
        </w:tc>
      </w:tr>
      <w:tr w:rsidR="00694B31" w:rsidRPr="0025129B" w14:paraId="6F527CBB" w14:textId="77777777" w:rsidTr="001C3B0D">
        <w:trPr>
          <w:trHeight w:val="286"/>
          <w:jc w:val="center"/>
        </w:trPr>
        <w:tc>
          <w:tcPr>
            <w:tcW w:w="679" w:type="pct"/>
            <w:vAlign w:val="center"/>
          </w:tcPr>
          <w:p w14:paraId="6F527CB9" w14:textId="536D0E78" w:rsidR="00694B31" w:rsidRPr="0025129B" w:rsidRDefault="00FF7BED" w:rsidP="00694B31">
            <w:pPr>
              <w:jc w:val="center"/>
              <w:rPr>
                <w:rFonts w:cstheme="minorHAnsi"/>
              </w:rPr>
            </w:pPr>
            <w:r>
              <w:rPr>
                <w:rFonts w:cstheme="minorHAnsi"/>
              </w:rPr>
              <w:t>4</w:t>
            </w:r>
          </w:p>
        </w:tc>
        <w:tc>
          <w:tcPr>
            <w:tcW w:w="4321" w:type="pct"/>
            <w:vAlign w:val="center"/>
          </w:tcPr>
          <w:p w14:paraId="6F527CBA" w14:textId="51EBB695" w:rsidR="00694B31" w:rsidRPr="00F07043" w:rsidRDefault="006A518E" w:rsidP="00CA0523">
            <w:pPr>
              <w:rPr>
                <w:rFonts w:cstheme="minorHAnsi"/>
                <w:highlight w:val="yellow"/>
              </w:rPr>
            </w:pPr>
            <w:r w:rsidRPr="00CA0523">
              <w:rPr>
                <w:rFonts w:cstheme="minorHAnsi"/>
              </w:rPr>
              <w:t xml:space="preserve">Carta </w:t>
            </w:r>
            <w:r w:rsidR="00CA0523" w:rsidRPr="00CA0523">
              <w:rPr>
                <w:rFonts w:cstheme="minorHAnsi"/>
              </w:rPr>
              <w:t>Nova Austral S.A.</w:t>
            </w:r>
            <w:r w:rsidRPr="00CA0523">
              <w:rPr>
                <w:rFonts w:cstheme="minorHAnsi"/>
              </w:rPr>
              <w:t xml:space="preserve"> </w:t>
            </w:r>
            <w:r w:rsidR="00CA0523" w:rsidRPr="00CA0523">
              <w:rPr>
                <w:rFonts w:cstheme="minorHAnsi"/>
              </w:rPr>
              <w:t>de fecha 12</w:t>
            </w:r>
            <w:r w:rsidRPr="00CA0523">
              <w:rPr>
                <w:rFonts w:cstheme="minorHAnsi"/>
              </w:rPr>
              <w:t>/0</w:t>
            </w:r>
            <w:r w:rsidR="00CA0523" w:rsidRPr="00CA0523">
              <w:rPr>
                <w:rFonts w:cstheme="minorHAnsi"/>
              </w:rPr>
              <w:t>5</w:t>
            </w:r>
            <w:r w:rsidRPr="00CA0523">
              <w:rPr>
                <w:rFonts w:cstheme="minorHAnsi"/>
              </w:rPr>
              <w:t>/14</w:t>
            </w:r>
          </w:p>
        </w:tc>
      </w:tr>
      <w:tr w:rsidR="00107C84" w:rsidRPr="0025129B" w14:paraId="0C909E13" w14:textId="77777777" w:rsidTr="001C3B0D">
        <w:trPr>
          <w:trHeight w:val="286"/>
          <w:jc w:val="center"/>
        </w:trPr>
        <w:tc>
          <w:tcPr>
            <w:tcW w:w="679" w:type="pct"/>
            <w:vAlign w:val="center"/>
          </w:tcPr>
          <w:p w14:paraId="75E11166" w14:textId="027F897D" w:rsidR="00107C84" w:rsidRDefault="00FF7BED" w:rsidP="00FF7BED">
            <w:pPr>
              <w:jc w:val="center"/>
              <w:rPr>
                <w:rFonts w:cstheme="minorHAnsi"/>
              </w:rPr>
            </w:pPr>
            <w:r>
              <w:rPr>
                <w:rFonts w:cstheme="minorHAnsi"/>
              </w:rPr>
              <w:t>5</w:t>
            </w:r>
          </w:p>
        </w:tc>
        <w:tc>
          <w:tcPr>
            <w:tcW w:w="4321" w:type="pct"/>
            <w:vAlign w:val="center"/>
          </w:tcPr>
          <w:p w14:paraId="56657043" w14:textId="0BF25BB2" w:rsidR="00107C84" w:rsidRPr="00F07043" w:rsidRDefault="00107C84" w:rsidP="00AF7003">
            <w:pPr>
              <w:rPr>
                <w:rFonts w:cstheme="minorHAnsi"/>
                <w:highlight w:val="yellow"/>
              </w:rPr>
            </w:pPr>
            <w:r w:rsidRPr="00AF7003">
              <w:rPr>
                <w:rFonts w:ascii="Calibri" w:eastAsia="Times New Roman" w:hAnsi="Calibri"/>
                <w:color w:val="000000"/>
                <w:lang w:eastAsia="es-CL"/>
              </w:rPr>
              <w:t>Carta (SEA) N°0</w:t>
            </w:r>
            <w:r w:rsidR="00AF7003" w:rsidRPr="00AF7003">
              <w:rPr>
                <w:rFonts w:ascii="Calibri" w:eastAsia="Times New Roman" w:hAnsi="Calibri"/>
                <w:color w:val="000000"/>
                <w:lang w:eastAsia="es-CL"/>
              </w:rPr>
              <w:t>43</w:t>
            </w:r>
            <w:r w:rsidRPr="00AF7003">
              <w:rPr>
                <w:rFonts w:ascii="Calibri" w:eastAsia="Times New Roman" w:hAnsi="Calibri"/>
                <w:color w:val="000000"/>
                <w:lang w:eastAsia="es-CL"/>
              </w:rPr>
              <w:t xml:space="preserve"> de fecha </w:t>
            </w:r>
            <w:r w:rsidR="00AF7003" w:rsidRPr="00AF7003">
              <w:rPr>
                <w:rFonts w:ascii="Calibri" w:eastAsia="Times New Roman" w:hAnsi="Calibri"/>
                <w:color w:val="000000"/>
                <w:lang w:eastAsia="es-CL"/>
              </w:rPr>
              <w:t>20</w:t>
            </w:r>
            <w:r w:rsidRPr="00AF7003">
              <w:rPr>
                <w:rFonts w:ascii="Calibri" w:eastAsia="Times New Roman" w:hAnsi="Calibri"/>
                <w:color w:val="000000"/>
                <w:lang w:eastAsia="es-CL"/>
              </w:rPr>
              <w:t>/0</w:t>
            </w:r>
            <w:r w:rsidR="00AF7003" w:rsidRPr="00AF7003">
              <w:rPr>
                <w:rFonts w:ascii="Calibri" w:eastAsia="Times New Roman" w:hAnsi="Calibri"/>
                <w:color w:val="000000"/>
                <w:lang w:eastAsia="es-CL"/>
              </w:rPr>
              <w:t>2</w:t>
            </w:r>
            <w:r w:rsidRPr="00AF7003">
              <w:rPr>
                <w:rFonts w:ascii="Calibri" w:eastAsia="Times New Roman" w:hAnsi="Calibri"/>
                <w:color w:val="000000"/>
                <w:lang w:eastAsia="es-CL"/>
              </w:rPr>
              <w:t>/13</w:t>
            </w:r>
          </w:p>
        </w:tc>
      </w:tr>
    </w:tbl>
    <w:p w14:paraId="6F527D25" w14:textId="77777777" w:rsidR="001C0020" w:rsidRPr="0025129B" w:rsidRDefault="001C0020" w:rsidP="002857F7">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B1F75" w14:textId="77777777" w:rsidR="002531C5" w:rsidRDefault="002531C5" w:rsidP="00870FF2">
      <w:r>
        <w:separator/>
      </w:r>
    </w:p>
    <w:p w14:paraId="42528EDD" w14:textId="77777777" w:rsidR="002531C5" w:rsidRDefault="002531C5" w:rsidP="00870FF2"/>
    <w:p w14:paraId="743F996F" w14:textId="77777777" w:rsidR="002531C5" w:rsidRDefault="002531C5"/>
  </w:endnote>
  <w:endnote w:type="continuationSeparator" w:id="0">
    <w:p w14:paraId="3D113990" w14:textId="77777777" w:rsidR="002531C5" w:rsidRDefault="002531C5" w:rsidP="00870FF2">
      <w:r>
        <w:continuationSeparator/>
      </w:r>
    </w:p>
    <w:p w14:paraId="58DA30B6" w14:textId="77777777" w:rsidR="002531C5" w:rsidRDefault="002531C5" w:rsidP="00870FF2"/>
    <w:p w14:paraId="458BA96F" w14:textId="77777777" w:rsidR="002531C5" w:rsidRDefault="002531C5"/>
  </w:endnote>
  <w:endnote w:type="continuationNotice" w:id="1">
    <w:p w14:paraId="20001811" w14:textId="77777777" w:rsidR="002531C5" w:rsidRDefault="002531C5"/>
    <w:p w14:paraId="3EA7F854" w14:textId="77777777" w:rsidR="002531C5" w:rsidRDefault="00253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002210" w:rsidRDefault="00002210">
        <w:pPr>
          <w:pStyle w:val="Piedepgina"/>
          <w:jc w:val="right"/>
        </w:pPr>
        <w:r w:rsidRPr="004E5529">
          <w:fldChar w:fldCharType="begin"/>
        </w:r>
        <w:r w:rsidRPr="004E5529">
          <w:instrText>PAGE   \* MERGEFORMAT</w:instrText>
        </w:r>
        <w:r w:rsidRPr="004E5529">
          <w:fldChar w:fldCharType="separate"/>
        </w:r>
        <w:r w:rsidR="000F6CE6" w:rsidRPr="000F6CE6">
          <w:rPr>
            <w:noProof/>
            <w:lang w:val="es-ES"/>
          </w:rPr>
          <w:t>21</w:t>
        </w:r>
        <w:r w:rsidRPr="004E5529">
          <w:fldChar w:fldCharType="end"/>
        </w:r>
      </w:p>
    </w:sdtContent>
  </w:sdt>
  <w:p w14:paraId="6F527D4E" w14:textId="77777777" w:rsidR="00002210" w:rsidRPr="00411E4F" w:rsidRDefault="0000221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002210" w:rsidRPr="00411E4F" w:rsidRDefault="0000221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002210" w:rsidRDefault="000022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002210" w:rsidRDefault="00002210" w:rsidP="00870FF2">
    <w:pPr>
      <w:pStyle w:val="Piedepgina"/>
    </w:pPr>
  </w:p>
  <w:p w14:paraId="6F527D53" w14:textId="77777777" w:rsidR="00002210" w:rsidRDefault="000022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C6382" w14:textId="77777777" w:rsidR="002531C5" w:rsidRDefault="002531C5" w:rsidP="00870FF2">
      <w:r>
        <w:separator/>
      </w:r>
    </w:p>
    <w:p w14:paraId="12B216F2" w14:textId="77777777" w:rsidR="002531C5" w:rsidRDefault="002531C5" w:rsidP="00870FF2"/>
    <w:p w14:paraId="5526F58A" w14:textId="77777777" w:rsidR="002531C5" w:rsidRDefault="002531C5"/>
  </w:footnote>
  <w:footnote w:type="continuationSeparator" w:id="0">
    <w:p w14:paraId="5ABEE02B" w14:textId="77777777" w:rsidR="002531C5" w:rsidRDefault="002531C5" w:rsidP="00870FF2">
      <w:r>
        <w:continuationSeparator/>
      </w:r>
    </w:p>
    <w:p w14:paraId="67AAC6F5" w14:textId="77777777" w:rsidR="002531C5" w:rsidRDefault="002531C5" w:rsidP="00870FF2"/>
    <w:p w14:paraId="1D9F9014" w14:textId="77777777" w:rsidR="002531C5" w:rsidRDefault="002531C5"/>
  </w:footnote>
  <w:footnote w:type="continuationNotice" w:id="1">
    <w:p w14:paraId="471FBF52" w14:textId="77777777" w:rsidR="002531C5" w:rsidRDefault="002531C5"/>
    <w:p w14:paraId="27FB8475" w14:textId="77777777" w:rsidR="002531C5" w:rsidRDefault="002531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002210" w:rsidRDefault="00002210"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0AD5"/>
    <w:multiLevelType w:val="hybridMultilevel"/>
    <w:tmpl w:val="9AECE810"/>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01E104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0F653CA"/>
    <w:multiLevelType w:val="hybridMultilevel"/>
    <w:tmpl w:val="61EE607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29176DE"/>
    <w:multiLevelType w:val="hybridMultilevel"/>
    <w:tmpl w:val="EC54F41A"/>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nsid w:val="188152FF"/>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9A32E65"/>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nsid w:val="1BA95FEF"/>
    <w:multiLevelType w:val="hybridMultilevel"/>
    <w:tmpl w:val="A010F8F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1FE97527"/>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04E7890"/>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11975FC"/>
    <w:multiLevelType w:val="hybridMultilevel"/>
    <w:tmpl w:val="FB54541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22DB74F8"/>
    <w:multiLevelType w:val="hybridMultilevel"/>
    <w:tmpl w:val="7DFA82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23037283"/>
    <w:multiLevelType w:val="hybridMultilevel"/>
    <w:tmpl w:val="A412D19A"/>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8">
    <w:nsid w:val="237A47AE"/>
    <w:multiLevelType w:val="hybridMultilevel"/>
    <w:tmpl w:val="63D6A7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ED71C57"/>
    <w:multiLevelType w:val="hybridMultilevel"/>
    <w:tmpl w:val="E59AE1B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2F616130"/>
    <w:multiLevelType w:val="hybridMultilevel"/>
    <w:tmpl w:val="8B6ADAF0"/>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371A2DEE"/>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37B43BE0"/>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3C2E60CE"/>
    <w:multiLevelType w:val="hybridMultilevel"/>
    <w:tmpl w:val="363C012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5">
    <w:nsid w:val="3D327540"/>
    <w:multiLevelType w:val="hybridMultilevel"/>
    <w:tmpl w:val="F3EA05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7DC05CF"/>
    <w:multiLevelType w:val="hybridMultilevel"/>
    <w:tmpl w:val="F362A24A"/>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9">
    <w:nsid w:val="4E0E41A6"/>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6E0142E"/>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5EA6450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6A632D84"/>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8">
    <w:nsid w:val="7834466E"/>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9993CDD"/>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A7A6255"/>
    <w:multiLevelType w:val="hybridMultilevel"/>
    <w:tmpl w:val="36C8F64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1">
    <w:nsid w:val="7AE623C7"/>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AEB61D5"/>
    <w:multiLevelType w:val="hybridMultilevel"/>
    <w:tmpl w:val="F4841C1E"/>
    <w:lvl w:ilvl="0" w:tplc="871264B6">
      <w:start w:val="2"/>
      <w:numFmt w:val="bullet"/>
      <w:lvlText w:val="-"/>
      <w:lvlJc w:val="left"/>
      <w:pPr>
        <w:ind w:left="1065" w:hanging="360"/>
      </w:pPr>
      <w:rPr>
        <w:rFonts w:ascii="Calibri" w:eastAsia="Times New Roman" w:hAnsi="Calibri" w:cs="Times New Roman" w:hint="default"/>
      </w:rPr>
    </w:lvl>
    <w:lvl w:ilvl="1" w:tplc="340A0003" w:tentative="1">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43">
    <w:nsid w:val="7B2A4B85"/>
    <w:multiLevelType w:val="hybridMultilevel"/>
    <w:tmpl w:val="9E3835B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BC041FF"/>
    <w:multiLevelType w:val="hybridMultilevel"/>
    <w:tmpl w:val="B6C0830C"/>
    <w:lvl w:ilvl="0" w:tplc="E84C4664">
      <w:start w:val="1"/>
      <w:numFmt w:val="lowerLetter"/>
      <w:lvlText w:val="%1."/>
      <w:lvlJc w:val="left"/>
      <w:pPr>
        <w:ind w:left="928" w:hanging="360"/>
      </w:pPr>
      <w:rPr>
        <w:b w:val="0"/>
        <w:lang w:val="es-ES"/>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5">
    <w:nsid w:val="7BFB0F6F"/>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6">
    <w:nsid w:val="7CB750B5"/>
    <w:multiLevelType w:val="hybridMultilevel"/>
    <w:tmpl w:val="0728D4E2"/>
    <w:lvl w:ilvl="0" w:tplc="CF4AD9E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32"/>
  </w:num>
  <w:num w:numId="4">
    <w:abstractNumId w:val="44"/>
  </w:num>
  <w:num w:numId="5">
    <w:abstractNumId w:val="14"/>
  </w:num>
  <w:num w:numId="6">
    <w:abstractNumId w:val="31"/>
  </w:num>
  <w:num w:numId="7">
    <w:abstractNumId w:val="28"/>
  </w:num>
  <w:num w:numId="8">
    <w:abstractNumId w:val="29"/>
  </w:num>
  <w:num w:numId="9">
    <w:abstractNumId w:val="45"/>
  </w:num>
  <w:num w:numId="10">
    <w:abstractNumId w:val="38"/>
  </w:num>
  <w:num w:numId="11">
    <w:abstractNumId w:val="39"/>
  </w:num>
  <w:num w:numId="12">
    <w:abstractNumId w:val="21"/>
  </w:num>
  <w:num w:numId="13">
    <w:abstractNumId w:val="11"/>
  </w:num>
  <w:num w:numId="14">
    <w:abstractNumId w:val="19"/>
  </w:num>
  <w:num w:numId="15">
    <w:abstractNumId w:val="15"/>
  </w:num>
  <w:num w:numId="16">
    <w:abstractNumId w:val="36"/>
  </w:num>
  <w:num w:numId="17">
    <w:abstractNumId w:val="6"/>
  </w:num>
  <w:num w:numId="18">
    <w:abstractNumId w:val="2"/>
  </w:num>
  <w:num w:numId="19">
    <w:abstractNumId w:val="16"/>
  </w:num>
  <w:num w:numId="20">
    <w:abstractNumId w:val="35"/>
  </w:num>
  <w:num w:numId="21">
    <w:abstractNumId w:val="25"/>
  </w:num>
  <w:num w:numId="22">
    <w:abstractNumId w:val="37"/>
  </w:num>
  <w:num w:numId="23">
    <w:abstractNumId w:val="5"/>
  </w:num>
  <w:num w:numId="24">
    <w:abstractNumId w:val="1"/>
  </w:num>
  <w:num w:numId="25">
    <w:abstractNumId w:val="3"/>
  </w:num>
  <w:num w:numId="26">
    <w:abstractNumId w:val="0"/>
  </w:num>
  <w:num w:numId="27">
    <w:abstractNumId w:val="24"/>
  </w:num>
  <w:num w:numId="28">
    <w:abstractNumId w:val="34"/>
  </w:num>
  <w:num w:numId="29">
    <w:abstractNumId w:val="46"/>
  </w:num>
  <w:num w:numId="30">
    <w:abstractNumId w:val="23"/>
  </w:num>
  <w:num w:numId="31">
    <w:abstractNumId w:val="4"/>
  </w:num>
  <w:num w:numId="32">
    <w:abstractNumId w:val="17"/>
  </w:num>
  <w:num w:numId="33">
    <w:abstractNumId w:val="22"/>
  </w:num>
  <w:num w:numId="34">
    <w:abstractNumId w:val="40"/>
  </w:num>
  <w:num w:numId="35">
    <w:abstractNumId w:val="13"/>
  </w:num>
  <w:num w:numId="36">
    <w:abstractNumId w:val="26"/>
  </w:num>
  <w:num w:numId="37">
    <w:abstractNumId w:val="7"/>
  </w:num>
  <w:num w:numId="38">
    <w:abstractNumId w:val="8"/>
  </w:num>
  <w:num w:numId="39">
    <w:abstractNumId w:val="12"/>
  </w:num>
  <w:num w:numId="40">
    <w:abstractNumId w:val="9"/>
  </w:num>
  <w:num w:numId="41">
    <w:abstractNumId w:val="30"/>
  </w:num>
  <w:num w:numId="42">
    <w:abstractNumId w:val="42"/>
  </w:num>
  <w:num w:numId="43">
    <w:abstractNumId w:val="43"/>
  </w:num>
  <w:num w:numId="44">
    <w:abstractNumId w:val="18"/>
  </w:num>
  <w:num w:numId="45">
    <w:abstractNumId w:val="33"/>
  </w:num>
  <w:num w:numId="46">
    <w:abstractNumId w:val="10"/>
  </w:num>
  <w:num w:numId="4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210"/>
    <w:rsid w:val="00002A64"/>
    <w:rsid w:val="000038D6"/>
    <w:rsid w:val="00003D17"/>
    <w:rsid w:val="00004C82"/>
    <w:rsid w:val="00004D1D"/>
    <w:rsid w:val="00004DA9"/>
    <w:rsid w:val="0000504B"/>
    <w:rsid w:val="000050B6"/>
    <w:rsid w:val="00005516"/>
    <w:rsid w:val="000059D0"/>
    <w:rsid w:val="000063B5"/>
    <w:rsid w:val="0000671C"/>
    <w:rsid w:val="00006ADD"/>
    <w:rsid w:val="00006FE0"/>
    <w:rsid w:val="00007F36"/>
    <w:rsid w:val="00010951"/>
    <w:rsid w:val="000111CD"/>
    <w:rsid w:val="00011B43"/>
    <w:rsid w:val="00011C91"/>
    <w:rsid w:val="00011FA5"/>
    <w:rsid w:val="00012236"/>
    <w:rsid w:val="0001223F"/>
    <w:rsid w:val="000126E8"/>
    <w:rsid w:val="00012AA2"/>
    <w:rsid w:val="00012BAB"/>
    <w:rsid w:val="00012EFD"/>
    <w:rsid w:val="00013156"/>
    <w:rsid w:val="000139F4"/>
    <w:rsid w:val="000143C8"/>
    <w:rsid w:val="00014C41"/>
    <w:rsid w:val="00014CC8"/>
    <w:rsid w:val="0001505B"/>
    <w:rsid w:val="00015199"/>
    <w:rsid w:val="000151C7"/>
    <w:rsid w:val="00015359"/>
    <w:rsid w:val="00015CC5"/>
    <w:rsid w:val="000165D1"/>
    <w:rsid w:val="00016950"/>
    <w:rsid w:val="00016B3E"/>
    <w:rsid w:val="00017147"/>
    <w:rsid w:val="000175D2"/>
    <w:rsid w:val="0001781A"/>
    <w:rsid w:val="000179CE"/>
    <w:rsid w:val="00017DD9"/>
    <w:rsid w:val="0002008E"/>
    <w:rsid w:val="0002019C"/>
    <w:rsid w:val="000201D0"/>
    <w:rsid w:val="000201ED"/>
    <w:rsid w:val="00020252"/>
    <w:rsid w:val="00020676"/>
    <w:rsid w:val="000209B6"/>
    <w:rsid w:val="00020A6D"/>
    <w:rsid w:val="00020EFF"/>
    <w:rsid w:val="00021074"/>
    <w:rsid w:val="00021B10"/>
    <w:rsid w:val="000229F3"/>
    <w:rsid w:val="00022C51"/>
    <w:rsid w:val="00022D91"/>
    <w:rsid w:val="00022FF6"/>
    <w:rsid w:val="000242ED"/>
    <w:rsid w:val="000246C9"/>
    <w:rsid w:val="00024A72"/>
    <w:rsid w:val="00024A85"/>
    <w:rsid w:val="00024ECF"/>
    <w:rsid w:val="000254B9"/>
    <w:rsid w:val="000256CA"/>
    <w:rsid w:val="000259AA"/>
    <w:rsid w:val="00025B2E"/>
    <w:rsid w:val="00025C35"/>
    <w:rsid w:val="00025CB5"/>
    <w:rsid w:val="00025D19"/>
    <w:rsid w:val="000261BD"/>
    <w:rsid w:val="00026898"/>
    <w:rsid w:val="00026918"/>
    <w:rsid w:val="00027123"/>
    <w:rsid w:val="000271D8"/>
    <w:rsid w:val="00027EA1"/>
    <w:rsid w:val="000306FA"/>
    <w:rsid w:val="0003074D"/>
    <w:rsid w:val="00030FFA"/>
    <w:rsid w:val="0003101E"/>
    <w:rsid w:val="000314CF"/>
    <w:rsid w:val="00031CDC"/>
    <w:rsid w:val="00032BC7"/>
    <w:rsid w:val="00032CEC"/>
    <w:rsid w:val="00032D4D"/>
    <w:rsid w:val="00032DB0"/>
    <w:rsid w:val="0003314E"/>
    <w:rsid w:val="0003408B"/>
    <w:rsid w:val="00035709"/>
    <w:rsid w:val="0003599B"/>
    <w:rsid w:val="00035C9E"/>
    <w:rsid w:val="00035E71"/>
    <w:rsid w:val="000361F7"/>
    <w:rsid w:val="00036314"/>
    <w:rsid w:val="00036D37"/>
    <w:rsid w:val="00037203"/>
    <w:rsid w:val="000378D0"/>
    <w:rsid w:val="00037D08"/>
    <w:rsid w:val="00037F70"/>
    <w:rsid w:val="000402B3"/>
    <w:rsid w:val="00040F4E"/>
    <w:rsid w:val="000413EC"/>
    <w:rsid w:val="00041FA4"/>
    <w:rsid w:val="00042A28"/>
    <w:rsid w:val="00042A66"/>
    <w:rsid w:val="00042CA6"/>
    <w:rsid w:val="00043252"/>
    <w:rsid w:val="00043318"/>
    <w:rsid w:val="0004340C"/>
    <w:rsid w:val="00043B71"/>
    <w:rsid w:val="000445F3"/>
    <w:rsid w:val="0004472A"/>
    <w:rsid w:val="00044B58"/>
    <w:rsid w:val="00044ED6"/>
    <w:rsid w:val="00045DA2"/>
    <w:rsid w:val="000463A5"/>
    <w:rsid w:val="000463D4"/>
    <w:rsid w:val="000465D3"/>
    <w:rsid w:val="00046980"/>
    <w:rsid w:val="0004795B"/>
    <w:rsid w:val="00047D2A"/>
    <w:rsid w:val="000502FA"/>
    <w:rsid w:val="00050C4E"/>
    <w:rsid w:val="00050D4E"/>
    <w:rsid w:val="00052295"/>
    <w:rsid w:val="00052850"/>
    <w:rsid w:val="000532FE"/>
    <w:rsid w:val="000534A8"/>
    <w:rsid w:val="00053B98"/>
    <w:rsid w:val="00053FAE"/>
    <w:rsid w:val="0005403F"/>
    <w:rsid w:val="000542ED"/>
    <w:rsid w:val="000544F7"/>
    <w:rsid w:val="00054F6E"/>
    <w:rsid w:val="00055866"/>
    <w:rsid w:val="00055CA3"/>
    <w:rsid w:val="00055E3E"/>
    <w:rsid w:val="00055E6D"/>
    <w:rsid w:val="000563EB"/>
    <w:rsid w:val="00056D41"/>
    <w:rsid w:val="00056D80"/>
    <w:rsid w:val="000570D6"/>
    <w:rsid w:val="000572EE"/>
    <w:rsid w:val="00057509"/>
    <w:rsid w:val="00057731"/>
    <w:rsid w:val="00060957"/>
    <w:rsid w:val="00060CEE"/>
    <w:rsid w:val="000610CC"/>
    <w:rsid w:val="000613BF"/>
    <w:rsid w:val="00061EBA"/>
    <w:rsid w:val="000624CE"/>
    <w:rsid w:val="00063075"/>
    <w:rsid w:val="00063C4F"/>
    <w:rsid w:val="000643D4"/>
    <w:rsid w:val="000644EA"/>
    <w:rsid w:val="000652C2"/>
    <w:rsid w:val="0006599F"/>
    <w:rsid w:val="00065CBB"/>
    <w:rsid w:val="00066188"/>
    <w:rsid w:val="000667E1"/>
    <w:rsid w:val="00066E7A"/>
    <w:rsid w:val="00067155"/>
    <w:rsid w:val="00067715"/>
    <w:rsid w:val="00067790"/>
    <w:rsid w:val="00070303"/>
    <w:rsid w:val="00071004"/>
    <w:rsid w:val="000712AA"/>
    <w:rsid w:val="0007139D"/>
    <w:rsid w:val="00071ABB"/>
    <w:rsid w:val="0007218A"/>
    <w:rsid w:val="0007229B"/>
    <w:rsid w:val="000728A8"/>
    <w:rsid w:val="00072C32"/>
    <w:rsid w:val="00072E29"/>
    <w:rsid w:val="000730EC"/>
    <w:rsid w:val="000745F3"/>
    <w:rsid w:val="0007466F"/>
    <w:rsid w:val="00074739"/>
    <w:rsid w:val="000747F0"/>
    <w:rsid w:val="0007593D"/>
    <w:rsid w:val="00075A4B"/>
    <w:rsid w:val="00075A70"/>
    <w:rsid w:val="00076310"/>
    <w:rsid w:val="000766E6"/>
    <w:rsid w:val="00077179"/>
    <w:rsid w:val="000772FE"/>
    <w:rsid w:val="000804BD"/>
    <w:rsid w:val="00082230"/>
    <w:rsid w:val="0008249D"/>
    <w:rsid w:val="00082BE6"/>
    <w:rsid w:val="00082C6F"/>
    <w:rsid w:val="00082FEC"/>
    <w:rsid w:val="0008300F"/>
    <w:rsid w:val="00083084"/>
    <w:rsid w:val="000830DD"/>
    <w:rsid w:val="000832A1"/>
    <w:rsid w:val="00083A21"/>
    <w:rsid w:val="00083B96"/>
    <w:rsid w:val="00084320"/>
    <w:rsid w:val="0008438C"/>
    <w:rsid w:val="0008466E"/>
    <w:rsid w:val="00084754"/>
    <w:rsid w:val="00085B7C"/>
    <w:rsid w:val="00085CB7"/>
    <w:rsid w:val="00087118"/>
    <w:rsid w:val="00087258"/>
    <w:rsid w:val="000872AF"/>
    <w:rsid w:val="0008744E"/>
    <w:rsid w:val="0008751E"/>
    <w:rsid w:val="000876AF"/>
    <w:rsid w:val="00090410"/>
    <w:rsid w:val="00090935"/>
    <w:rsid w:val="0009113B"/>
    <w:rsid w:val="00091159"/>
    <w:rsid w:val="00091341"/>
    <w:rsid w:val="000914A4"/>
    <w:rsid w:val="00091C81"/>
    <w:rsid w:val="00091D16"/>
    <w:rsid w:val="000927D0"/>
    <w:rsid w:val="00092FAB"/>
    <w:rsid w:val="0009302D"/>
    <w:rsid w:val="000932E2"/>
    <w:rsid w:val="000933BB"/>
    <w:rsid w:val="00093665"/>
    <w:rsid w:val="00093700"/>
    <w:rsid w:val="00094E19"/>
    <w:rsid w:val="00094E56"/>
    <w:rsid w:val="000959A2"/>
    <w:rsid w:val="000959D8"/>
    <w:rsid w:val="00095A4A"/>
    <w:rsid w:val="00095F93"/>
    <w:rsid w:val="0009601C"/>
    <w:rsid w:val="00096366"/>
    <w:rsid w:val="00096587"/>
    <w:rsid w:val="000973CA"/>
    <w:rsid w:val="000975EB"/>
    <w:rsid w:val="000A004C"/>
    <w:rsid w:val="000A0218"/>
    <w:rsid w:val="000A027D"/>
    <w:rsid w:val="000A0434"/>
    <w:rsid w:val="000A0A40"/>
    <w:rsid w:val="000A0D7A"/>
    <w:rsid w:val="000A216C"/>
    <w:rsid w:val="000A2A23"/>
    <w:rsid w:val="000A3133"/>
    <w:rsid w:val="000A31BD"/>
    <w:rsid w:val="000A321B"/>
    <w:rsid w:val="000A3227"/>
    <w:rsid w:val="000A38C4"/>
    <w:rsid w:val="000A3B30"/>
    <w:rsid w:val="000A46D4"/>
    <w:rsid w:val="000A48D7"/>
    <w:rsid w:val="000A4BAB"/>
    <w:rsid w:val="000A4D15"/>
    <w:rsid w:val="000A5163"/>
    <w:rsid w:val="000A6543"/>
    <w:rsid w:val="000A6A3E"/>
    <w:rsid w:val="000A6BEE"/>
    <w:rsid w:val="000A7307"/>
    <w:rsid w:val="000A7B10"/>
    <w:rsid w:val="000A7B3D"/>
    <w:rsid w:val="000A7D3A"/>
    <w:rsid w:val="000A7E3B"/>
    <w:rsid w:val="000B0762"/>
    <w:rsid w:val="000B0ECC"/>
    <w:rsid w:val="000B12C1"/>
    <w:rsid w:val="000B1DAB"/>
    <w:rsid w:val="000B222F"/>
    <w:rsid w:val="000B2918"/>
    <w:rsid w:val="000B32AE"/>
    <w:rsid w:val="000B34B2"/>
    <w:rsid w:val="000B36D8"/>
    <w:rsid w:val="000B3E80"/>
    <w:rsid w:val="000B41A3"/>
    <w:rsid w:val="000B4852"/>
    <w:rsid w:val="000B4A9B"/>
    <w:rsid w:val="000B4DFD"/>
    <w:rsid w:val="000B4F86"/>
    <w:rsid w:val="000B5555"/>
    <w:rsid w:val="000B5896"/>
    <w:rsid w:val="000B5C2E"/>
    <w:rsid w:val="000B5FEC"/>
    <w:rsid w:val="000B6651"/>
    <w:rsid w:val="000B6815"/>
    <w:rsid w:val="000B6A51"/>
    <w:rsid w:val="000B6CA6"/>
    <w:rsid w:val="000B7063"/>
    <w:rsid w:val="000B76EF"/>
    <w:rsid w:val="000B795B"/>
    <w:rsid w:val="000B7F06"/>
    <w:rsid w:val="000C0369"/>
    <w:rsid w:val="000C052E"/>
    <w:rsid w:val="000C07FD"/>
    <w:rsid w:val="000C08ED"/>
    <w:rsid w:val="000C0D6F"/>
    <w:rsid w:val="000C0E5A"/>
    <w:rsid w:val="000C128D"/>
    <w:rsid w:val="000C2348"/>
    <w:rsid w:val="000C2811"/>
    <w:rsid w:val="000C3B33"/>
    <w:rsid w:val="000C403A"/>
    <w:rsid w:val="000C43FD"/>
    <w:rsid w:val="000C44F5"/>
    <w:rsid w:val="000C5064"/>
    <w:rsid w:val="000C5BB7"/>
    <w:rsid w:val="000C63A4"/>
    <w:rsid w:val="000C6A0B"/>
    <w:rsid w:val="000C7082"/>
    <w:rsid w:val="000C7608"/>
    <w:rsid w:val="000C76C0"/>
    <w:rsid w:val="000D03DA"/>
    <w:rsid w:val="000D05E5"/>
    <w:rsid w:val="000D079E"/>
    <w:rsid w:val="000D0C89"/>
    <w:rsid w:val="000D1141"/>
    <w:rsid w:val="000D1CFD"/>
    <w:rsid w:val="000D1E2A"/>
    <w:rsid w:val="000D259C"/>
    <w:rsid w:val="000D2FC0"/>
    <w:rsid w:val="000D341D"/>
    <w:rsid w:val="000D3ADE"/>
    <w:rsid w:val="000D3CC0"/>
    <w:rsid w:val="000D3D2A"/>
    <w:rsid w:val="000D40CC"/>
    <w:rsid w:val="000D4297"/>
    <w:rsid w:val="000D4AE0"/>
    <w:rsid w:val="000D5891"/>
    <w:rsid w:val="000D5DA4"/>
    <w:rsid w:val="000D6468"/>
    <w:rsid w:val="000D6F8D"/>
    <w:rsid w:val="000D703E"/>
    <w:rsid w:val="000D726D"/>
    <w:rsid w:val="000D7453"/>
    <w:rsid w:val="000D7EA8"/>
    <w:rsid w:val="000D7EB6"/>
    <w:rsid w:val="000E0232"/>
    <w:rsid w:val="000E0660"/>
    <w:rsid w:val="000E0ADA"/>
    <w:rsid w:val="000E0AF3"/>
    <w:rsid w:val="000E0B34"/>
    <w:rsid w:val="000E20AF"/>
    <w:rsid w:val="000E257A"/>
    <w:rsid w:val="000E2E7A"/>
    <w:rsid w:val="000E30DC"/>
    <w:rsid w:val="000E3392"/>
    <w:rsid w:val="000E37A1"/>
    <w:rsid w:val="000E4500"/>
    <w:rsid w:val="000E48C8"/>
    <w:rsid w:val="000E4A83"/>
    <w:rsid w:val="000E5424"/>
    <w:rsid w:val="000E5438"/>
    <w:rsid w:val="000E5869"/>
    <w:rsid w:val="000E58AF"/>
    <w:rsid w:val="000E5BAC"/>
    <w:rsid w:val="000E6410"/>
    <w:rsid w:val="000E6428"/>
    <w:rsid w:val="000E782B"/>
    <w:rsid w:val="000E7991"/>
    <w:rsid w:val="000E7F5E"/>
    <w:rsid w:val="000E7F69"/>
    <w:rsid w:val="000F029B"/>
    <w:rsid w:val="000F0389"/>
    <w:rsid w:val="000F04B7"/>
    <w:rsid w:val="000F0881"/>
    <w:rsid w:val="000F09F6"/>
    <w:rsid w:val="000F0E96"/>
    <w:rsid w:val="000F1502"/>
    <w:rsid w:val="000F18B4"/>
    <w:rsid w:val="000F2852"/>
    <w:rsid w:val="000F296C"/>
    <w:rsid w:val="000F319E"/>
    <w:rsid w:val="000F359D"/>
    <w:rsid w:val="000F3B54"/>
    <w:rsid w:val="000F5409"/>
    <w:rsid w:val="000F57A1"/>
    <w:rsid w:val="000F59DD"/>
    <w:rsid w:val="000F61D0"/>
    <w:rsid w:val="000F672C"/>
    <w:rsid w:val="000F6B45"/>
    <w:rsid w:val="000F6CE6"/>
    <w:rsid w:val="000F731E"/>
    <w:rsid w:val="000F7531"/>
    <w:rsid w:val="000F75A2"/>
    <w:rsid w:val="000F7BB4"/>
    <w:rsid w:val="000F7CAB"/>
    <w:rsid w:val="00100216"/>
    <w:rsid w:val="0010059B"/>
    <w:rsid w:val="00100670"/>
    <w:rsid w:val="00100AA4"/>
    <w:rsid w:val="00101474"/>
    <w:rsid w:val="00101E3C"/>
    <w:rsid w:val="00103324"/>
    <w:rsid w:val="0010359D"/>
    <w:rsid w:val="00103B5C"/>
    <w:rsid w:val="00103DE3"/>
    <w:rsid w:val="001046C2"/>
    <w:rsid w:val="001051A0"/>
    <w:rsid w:val="00105331"/>
    <w:rsid w:val="0010543C"/>
    <w:rsid w:val="00105531"/>
    <w:rsid w:val="0010657A"/>
    <w:rsid w:val="001065D4"/>
    <w:rsid w:val="001066B9"/>
    <w:rsid w:val="00106E74"/>
    <w:rsid w:val="00106EC8"/>
    <w:rsid w:val="00106F43"/>
    <w:rsid w:val="0010707C"/>
    <w:rsid w:val="001077AF"/>
    <w:rsid w:val="001078C3"/>
    <w:rsid w:val="00107A17"/>
    <w:rsid w:val="00107A2C"/>
    <w:rsid w:val="00107C84"/>
    <w:rsid w:val="00107DF7"/>
    <w:rsid w:val="0011062A"/>
    <w:rsid w:val="00110A0E"/>
    <w:rsid w:val="00110E36"/>
    <w:rsid w:val="0011126A"/>
    <w:rsid w:val="001120A5"/>
    <w:rsid w:val="0011210B"/>
    <w:rsid w:val="00112636"/>
    <w:rsid w:val="00112F5A"/>
    <w:rsid w:val="0011329B"/>
    <w:rsid w:val="001133E5"/>
    <w:rsid w:val="0011370E"/>
    <w:rsid w:val="00114819"/>
    <w:rsid w:val="00114B07"/>
    <w:rsid w:val="00114CDD"/>
    <w:rsid w:val="00114DDA"/>
    <w:rsid w:val="00114F6F"/>
    <w:rsid w:val="001157D9"/>
    <w:rsid w:val="00116468"/>
    <w:rsid w:val="00117295"/>
    <w:rsid w:val="001173C8"/>
    <w:rsid w:val="00117CCF"/>
    <w:rsid w:val="00117D43"/>
    <w:rsid w:val="0012065F"/>
    <w:rsid w:val="001213FE"/>
    <w:rsid w:val="001222C8"/>
    <w:rsid w:val="00122416"/>
    <w:rsid w:val="00122EB5"/>
    <w:rsid w:val="00123E8F"/>
    <w:rsid w:val="00124205"/>
    <w:rsid w:val="00124372"/>
    <w:rsid w:val="00124E81"/>
    <w:rsid w:val="001256EC"/>
    <w:rsid w:val="001258E8"/>
    <w:rsid w:val="00125EBB"/>
    <w:rsid w:val="001262E8"/>
    <w:rsid w:val="0012641B"/>
    <w:rsid w:val="00126BF8"/>
    <w:rsid w:val="00127061"/>
    <w:rsid w:val="001271F2"/>
    <w:rsid w:val="00127654"/>
    <w:rsid w:val="00127992"/>
    <w:rsid w:val="001308C7"/>
    <w:rsid w:val="00130D6F"/>
    <w:rsid w:val="00131029"/>
    <w:rsid w:val="001317B2"/>
    <w:rsid w:val="00131BE3"/>
    <w:rsid w:val="00131C80"/>
    <w:rsid w:val="00132823"/>
    <w:rsid w:val="00132BA3"/>
    <w:rsid w:val="00132F22"/>
    <w:rsid w:val="0013321A"/>
    <w:rsid w:val="00133F13"/>
    <w:rsid w:val="0013411C"/>
    <w:rsid w:val="00134757"/>
    <w:rsid w:val="0013569F"/>
    <w:rsid w:val="0013592F"/>
    <w:rsid w:val="00135B79"/>
    <w:rsid w:val="001363B7"/>
    <w:rsid w:val="00136697"/>
    <w:rsid w:val="001369AA"/>
    <w:rsid w:val="00136C70"/>
    <w:rsid w:val="0013718E"/>
    <w:rsid w:val="00140182"/>
    <w:rsid w:val="00140395"/>
    <w:rsid w:val="001405F0"/>
    <w:rsid w:val="00140617"/>
    <w:rsid w:val="00140D14"/>
    <w:rsid w:val="00140E0D"/>
    <w:rsid w:val="00141036"/>
    <w:rsid w:val="001419A9"/>
    <w:rsid w:val="00141B24"/>
    <w:rsid w:val="00142515"/>
    <w:rsid w:val="001427F8"/>
    <w:rsid w:val="00142BF0"/>
    <w:rsid w:val="00143D2D"/>
    <w:rsid w:val="00145067"/>
    <w:rsid w:val="00145CEB"/>
    <w:rsid w:val="001462E0"/>
    <w:rsid w:val="00147583"/>
    <w:rsid w:val="00147877"/>
    <w:rsid w:val="00150054"/>
    <w:rsid w:val="0015012C"/>
    <w:rsid w:val="001502FD"/>
    <w:rsid w:val="001506DD"/>
    <w:rsid w:val="001510E2"/>
    <w:rsid w:val="001516D4"/>
    <w:rsid w:val="00152606"/>
    <w:rsid w:val="00152708"/>
    <w:rsid w:val="001528A4"/>
    <w:rsid w:val="00152B56"/>
    <w:rsid w:val="00152BEC"/>
    <w:rsid w:val="00153445"/>
    <w:rsid w:val="00154606"/>
    <w:rsid w:val="0015464A"/>
    <w:rsid w:val="00154906"/>
    <w:rsid w:val="0015698E"/>
    <w:rsid w:val="00157116"/>
    <w:rsid w:val="001572FD"/>
    <w:rsid w:val="00157DE3"/>
    <w:rsid w:val="00157FB2"/>
    <w:rsid w:val="001600A8"/>
    <w:rsid w:val="001601E6"/>
    <w:rsid w:val="0016059C"/>
    <w:rsid w:val="0016103C"/>
    <w:rsid w:val="0016128E"/>
    <w:rsid w:val="001612E8"/>
    <w:rsid w:val="001615FA"/>
    <w:rsid w:val="001619D7"/>
    <w:rsid w:val="00161A44"/>
    <w:rsid w:val="0016238F"/>
    <w:rsid w:val="0016278E"/>
    <w:rsid w:val="00162AC3"/>
    <w:rsid w:val="001630E3"/>
    <w:rsid w:val="0016664D"/>
    <w:rsid w:val="00167133"/>
    <w:rsid w:val="001672BB"/>
    <w:rsid w:val="00167879"/>
    <w:rsid w:val="001678BF"/>
    <w:rsid w:val="00167E77"/>
    <w:rsid w:val="00170726"/>
    <w:rsid w:val="0017073F"/>
    <w:rsid w:val="00170FB4"/>
    <w:rsid w:val="001710A7"/>
    <w:rsid w:val="001711D1"/>
    <w:rsid w:val="0017134A"/>
    <w:rsid w:val="00171627"/>
    <w:rsid w:val="00171C41"/>
    <w:rsid w:val="001721D3"/>
    <w:rsid w:val="00172324"/>
    <w:rsid w:val="001727B0"/>
    <w:rsid w:val="0017295D"/>
    <w:rsid w:val="00172A1E"/>
    <w:rsid w:val="00172EB1"/>
    <w:rsid w:val="00173317"/>
    <w:rsid w:val="00173378"/>
    <w:rsid w:val="001738C0"/>
    <w:rsid w:val="00173AB0"/>
    <w:rsid w:val="00173DED"/>
    <w:rsid w:val="001745AA"/>
    <w:rsid w:val="001745DB"/>
    <w:rsid w:val="0017465E"/>
    <w:rsid w:val="001749EF"/>
    <w:rsid w:val="001750C3"/>
    <w:rsid w:val="00175895"/>
    <w:rsid w:val="00176062"/>
    <w:rsid w:val="001762A9"/>
    <w:rsid w:val="00176606"/>
    <w:rsid w:val="001768B5"/>
    <w:rsid w:val="00177567"/>
    <w:rsid w:val="001779AA"/>
    <w:rsid w:val="00180229"/>
    <w:rsid w:val="0018023D"/>
    <w:rsid w:val="001806BD"/>
    <w:rsid w:val="001806E7"/>
    <w:rsid w:val="00180925"/>
    <w:rsid w:val="001814FE"/>
    <w:rsid w:val="00181557"/>
    <w:rsid w:val="00183446"/>
    <w:rsid w:val="00184755"/>
    <w:rsid w:val="00184F73"/>
    <w:rsid w:val="001851AD"/>
    <w:rsid w:val="00185892"/>
    <w:rsid w:val="00186447"/>
    <w:rsid w:val="00186AB7"/>
    <w:rsid w:val="00187263"/>
    <w:rsid w:val="001873DE"/>
    <w:rsid w:val="001879F6"/>
    <w:rsid w:val="00187E70"/>
    <w:rsid w:val="0019037C"/>
    <w:rsid w:val="001905F9"/>
    <w:rsid w:val="0019071E"/>
    <w:rsid w:val="001908D6"/>
    <w:rsid w:val="001913B4"/>
    <w:rsid w:val="00191BC7"/>
    <w:rsid w:val="001924C8"/>
    <w:rsid w:val="001926F6"/>
    <w:rsid w:val="00192939"/>
    <w:rsid w:val="0019323E"/>
    <w:rsid w:val="0019330F"/>
    <w:rsid w:val="001934AC"/>
    <w:rsid w:val="00193576"/>
    <w:rsid w:val="00193926"/>
    <w:rsid w:val="001941E2"/>
    <w:rsid w:val="0019441D"/>
    <w:rsid w:val="00194AA0"/>
    <w:rsid w:val="00194EC6"/>
    <w:rsid w:val="001955C8"/>
    <w:rsid w:val="00195821"/>
    <w:rsid w:val="001958DF"/>
    <w:rsid w:val="001959E8"/>
    <w:rsid w:val="001964F4"/>
    <w:rsid w:val="001966A1"/>
    <w:rsid w:val="0019673D"/>
    <w:rsid w:val="001967A4"/>
    <w:rsid w:val="00196DD8"/>
    <w:rsid w:val="00196EF8"/>
    <w:rsid w:val="00197322"/>
    <w:rsid w:val="001973C7"/>
    <w:rsid w:val="00197B69"/>
    <w:rsid w:val="001A0A7C"/>
    <w:rsid w:val="001A0F79"/>
    <w:rsid w:val="001A13BC"/>
    <w:rsid w:val="001A145E"/>
    <w:rsid w:val="001A1CD5"/>
    <w:rsid w:val="001A1E8F"/>
    <w:rsid w:val="001A20BA"/>
    <w:rsid w:val="001A2A49"/>
    <w:rsid w:val="001A307B"/>
    <w:rsid w:val="001A30A8"/>
    <w:rsid w:val="001A3AA6"/>
    <w:rsid w:val="001A4535"/>
    <w:rsid w:val="001A4615"/>
    <w:rsid w:val="001A47BC"/>
    <w:rsid w:val="001A5066"/>
    <w:rsid w:val="001A55E0"/>
    <w:rsid w:val="001A58D0"/>
    <w:rsid w:val="001A5B18"/>
    <w:rsid w:val="001A5F21"/>
    <w:rsid w:val="001A6238"/>
    <w:rsid w:val="001A68CB"/>
    <w:rsid w:val="001A6DC8"/>
    <w:rsid w:val="001A6E22"/>
    <w:rsid w:val="001A7871"/>
    <w:rsid w:val="001B0B1A"/>
    <w:rsid w:val="001B168E"/>
    <w:rsid w:val="001B1AD3"/>
    <w:rsid w:val="001B1D10"/>
    <w:rsid w:val="001B2A74"/>
    <w:rsid w:val="001B2B72"/>
    <w:rsid w:val="001B2C5E"/>
    <w:rsid w:val="001B2CC5"/>
    <w:rsid w:val="001B35C5"/>
    <w:rsid w:val="001B385B"/>
    <w:rsid w:val="001B3B92"/>
    <w:rsid w:val="001B3D23"/>
    <w:rsid w:val="001B3E84"/>
    <w:rsid w:val="001B40C7"/>
    <w:rsid w:val="001B4E83"/>
    <w:rsid w:val="001B4F3E"/>
    <w:rsid w:val="001B5335"/>
    <w:rsid w:val="001B559A"/>
    <w:rsid w:val="001B5891"/>
    <w:rsid w:val="001B5DF6"/>
    <w:rsid w:val="001B5E27"/>
    <w:rsid w:val="001B68F3"/>
    <w:rsid w:val="001B6EFE"/>
    <w:rsid w:val="001B6F31"/>
    <w:rsid w:val="001B73DB"/>
    <w:rsid w:val="001C0020"/>
    <w:rsid w:val="001C003B"/>
    <w:rsid w:val="001C0959"/>
    <w:rsid w:val="001C0B61"/>
    <w:rsid w:val="001C0C19"/>
    <w:rsid w:val="001C0C2A"/>
    <w:rsid w:val="001C1A4D"/>
    <w:rsid w:val="001C1C73"/>
    <w:rsid w:val="001C21EB"/>
    <w:rsid w:val="001C2897"/>
    <w:rsid w:val="001C3AF7"/>
    <w:rsid w:val="001C3B0D"/>
    <w:rsid w:val="001C4159"/>
    <w:rsid w:val="001C450E"/>
    <w:rsid w:val="001C55A8"/>
    <w:rsid w:val="001C67C5"/>
    <w:rsid w:val="001C6AE8"/>
    <w:rsid w:val="001C6E02"/>
    <w:rsid w:val="001C73A6"/>
    <w:rsid w:val="001C7ADB"/>
    <w:rsid w:val="001D02EA"/>
    <w:rsid w:val="001D0E57"/>
    <w:rsid w:val="001D1C40"/>
    <w:rsid w:val="001D2DD3"/>
    <w:rsid w:val="001D3055"/>
    <w:rsid w:val="001D4382"/>
    <w:rsid w:val="001D4892"/>
    <w:rsid w:val="001D4E9B"/>
    <w:rsid w:val="001D5626"/>
    <w:rsid w:val="001D589A"/>
    <w:rsid w:val="001D5ED2"/>
    <w:rsid w:val="001D5F1F"/>
    <w:rsid w:val="001D628F"/>
    <w:rsid w:val="001D62BA"/>
    <w:rsid w:val="001D65B4"/>
    <w:rsid w:val="001D671B"/>
    <w:rsid w:val="001D6B50"/>
    <w:rsid w:val="001D7091"/>
    <w:rsid w:val="001D778B"/>
    <w:rsid w:val="001D7BF0"/>
    <w:rsid w:val="001D7DC5"/>
    <w:rsid w:val="001E034C"/>
    <w:rsid w:val="001E1201"/>
    <w:rsid w:val="001E1431"/>
    <w:rsid w:val="001E1933"/>
    <w:rsid w:val="001E1A4D"/>
    <w:rsid w:val="001E1AC4"/>
    <w:rsid w:val="001E1B48"/>
    <w:rsid w:val="001E2073"/>
    <w:rsid w:val="001E2531"/>
    <w:rsid w:val="001E2538"/>
    <w:rsid w:val="001E296D"/>
    <w:rsid w:val="001E2E03"/>
    <w:rsid w:val="001E3992"/>
    <w:rsid w:val="001E3E66"/>
    <w:rsid w:val="001E42ED"/>
    <w:rsid w:val="001E4527"/>
    <w:rsid w:val="001E5BF3"/>
    <w:rsid w:val="001E6904"/>
    <w:rsid w:val="001E6DD9"/>
    <w:rsid w:val="001E6F20"/>
    <w:rsid w:val="001E7916"/>
    <w:rsid w:val="001F0891"/>
    <w:rsid w:val="001F0A7E"/>
    <w:rsid w:val="001F0DA6"/>
    <w:rsid w:val="001F13F3"/>
    <w:rsid w:val="001F1E6B"/>
    <w:rsid w:val="001F2440"/>
    <w:rsid w:val="001F2527"/>
    <w:rsid w:val="001F29C4"/>
    <w:rsid w:val="001F2C82"/>
    <w:rsid w:val="001F2D03"/>
    <w:rsid w:val="001F2E06"/>
    <w:rsid w:val="001F30D1"/>
    <w:rsid w:val="001F3214"/>
    <w:rsid w:val="001F3E69"/>
    <w:rsid w:val="001F3EE2"/>
    <w:rsid w:val="001F4C6D"/>
    <w:rsid w:val="001F510B"/>
    <w:rsid w:val="001F54E7"/>
    <w:rsid w:val="001F59FC"/>
    <w:rsid w:val="001F5C4D"/>
    <w:rsid w:val="001F61AC"/>
    <w:rsid w:val="001F61FF"/>
    <w:rsid w:val="001F693A"/>
    <w:rsid w:val="001F6B6A"/>
    <w:rsid w:val="001F6F6B"/>
    <w:rsid w:val="001F71F6"/>
    <w:rsid w:val="00200008"/>
    <w:rsid w:val="0020034A"/>
    <w:rsid w:val="00201037"/>
    <w:rsid w:val="002018C7"/>
    <w:rsid w:val="00201F5E"/>
    <w:rsid w:val="00202343"/>
    <w:rsid w:val="002023A9"/>
    <w:rsid w:val="00202A97"/>
    <w:rsid w:val="00202C10"/>
    <w:rsid w:val="00203904"/>
    <w:rsid w:val="002041E0"/>
    <w:rsid w:val="0020458F"/>
    <w:rsid w:val="00205F3E"/>
    <w:rsid w:val="00206810"/>
    <w:rsid w:val="00206964"/>
    <w:rsid w:val="00206A69"/>
    <w:rsid w:val="0020745E"/>
    <w:rsid w:val="002075BD"/>
    <w:rsid w:val="002075D3"/>
    <w:rsid w:val="00210065"/>
    <w:rsid w:val="002101DD"/>
    <w:rsid w:val="00210DC6"/>
    <w:rsid w:val="00211110"/>
    <w:rsid w:val="00211207"/>
    <w:rsid w:val="00211898"/>
    <w:rsid w:val="00213626"/>
    <w:rsid w:val="00213FC8"/>
    <w:rsid w:val="00213FEE"/>
    <w:rsid w:val="002142CA"/>
    <w:rsid w:val="002149E4"/>
    <w:rsid w:val="00215A1E"/>
    <w:rsid w:val="00215AFD"/>
    <w:rsid w:val="00216161"/>
    <w:rsid w:val="00216CCE"/>
    <w:rsid w:val="00216F4B"/>
    <w:rsid w:val="0021772C"/>
    <w:rsid w:val="00217A0A"/>
    <w:rsid w:val="00217A35"/>
    <w:rsid w:val="00217FE9"/>
    <w:rsid w:val="002200E5"/>
    <w:rsid w:val="00220239"/>
    <w:rsid w:val="002202D7"/>
    <w:rsid w:val="0022058F"/>
    <w:rsid w:val="002205ED"/>
    <w:rsid w:val="00220810"/>
    <w:rsid w:val="0022099E"/>
    <w:rsid w:val="00220B57"/>
    <w:rsid w:val="0022148F"/>
    <w:rsid w:val="002215AB"/>
    <w:rsid w:val="00222186"/>
    <w:rsid w:val="0022223B"/>
    <w:rsid w:val="002226A9"/>
    <w:rsid w:val="00222A33"/>
    <w:rsid w:val="00222AE4"/>
    <w:rsid w:val="00223350"/>
    <w:rsid w:val="00223908"/>
    <w:rsid w:val="002239B3"/>
    <w:rsid w:val="00223D5D"/>
    <w:rsid w:val="00224479"/>
    <w:rsid w:val="00224527"/>
    <w:rsid w:val="00224FEB"/>
    <w:rsid w:val="00225251"/>
    <w:rsid w:val="00226441"/>
    <w:rsid w:val="002273C4"/>
    <w:rsid w:val="00227623"/>
    <w:rsid w:val="00230321"/>
    <w:rsid w:val="00230483"/>
    <w:rsid w:val="00230753"/>
    <w:rsid w:val="00231280"/>
    <w:rsid w:val="00231629"/>
    <w:rsid w:val="00231679"/>
    <w:rsid w:val="00231EAB"/>
    <w:rsid w:val="00232492"/>
    <w:rsid w:val="00232607"/>
    <w:rsid w:val="0023288E"/>
    <w:rsid w:val="00232E90"/>
    <w:rsid w:val="0023307D"/>
    <w:rsid w:val="00233386"/>
    <w:rsid w:val="0023477D"/>
    <w:rsid w:val="00234A03"/>
    <w:rsid w:val="00234AA0"/>
    <w:rsid w:val="00234C08"/>
    <w:rsid w:val="00234C93"/>
    <w:rsid w:val="00234CF0"/>
    <w:rsid w:val="00234EFE"/>
    <w:rsid w:val="00235158"/>
    <w:rsid w:val="00235364"/>
    <w:rsid w:val="00235DC7"/>
    <w:rsid w:val="00235E25"/>
    <w:rsid w:val="0023602F"/>
    <w:rsid w:val="00236430"/>
    <w:rsid w:val="00236583"/>
    <w:rsid w:val="002366E9"/>
    <w:rsid w:val="00236CEC"/>
    <w:rsid w:val="002375ED"/>
    <w:rsid w:val="00240089"/>
    <w:rsid w:val="00240107"/>
    <w:rsid w:val="002403C0"/>
    <w:rsid w:val="0024106B"/>
    <w:rsid w:val="00241AF3"/>
    <w:rsid w:val="00241CDA"/>
    <w:rsid w:val="0024207B"/>
    <w:rsid w:val="002422F4"/>
    <w:rsid w:val="00242619"/>
    <w:rsid w:val="00242C85"/>
    <w:rsid w:val="0024310D"/>
    <w:rsid w:val="002437CC"/>
    <w:rsid w:val="00243BB1"/>
    <w:rsid w:val="002449F3"/>
    <w:rsid w:val="00244B8C"/>
    <w:rsid w:val="00244C49"/>
    <w:rsid w:val="00245881"/>
    <w:rsid w:val="00245C77"/>
    <w:rsid w:val="0024620A"/>
    <w:rsid w:val="00246D64"/>
    <w:rsid w:val="00247085"/>
    <w:rsid w:val="0024720C"/>
    <w:rsid w:val="002508D1"/>
    <w:rsid w:val="00250E09"/>
    <w:rsid w:val="00250F03"/>
    <w:rsid w:val="0025105C"/>
    <w:rsid w:val="002511A9"/>
    <w:rsid w:val="0025129B"/>
    <w:rsid w:val="002513B2"/>
    <w:rsid w:val="002517B7"/>
    <w:rsid w:val="00251A3B"/>
    <w:rsid w:val="00252113"/>
    <w:rsid w:val="00252A13"/>
    <w:rsid w:val="00252AF3"/>
    <w:rsid w:val="00252BF4"/>
    <w:rsid w:val="002531C5"/>
    <w:rsid w:val="002532F2"/>
    <w:rsid w:val="002536D9"/>
    <w:rsid w:val="0025433B"/>
    <w:rsid w:val="00255A2D"/>
    <w:rsid w:val="00255B11"/>
    <w:rsid w:val="00255BCB"/>
    <w:rsid w:val="00255D3F"/>
    <w:rsid w:val="0025629B"/>
    <w:rsid w:val="0025664C"/>
    <w:rsid w:val="0025679A"/>
    <w:rsid w:val="0025699C"/>
    <w:rsid w:val="00256CEC"/>
    <w:rsid w:val="0025750F"/>
    <w:rsid w:val="00257FDA"/>
    <w:rsid w:val="00260F25"/>
    <w:rsid w:val="00260F3B"/>
    <w:rsid w:val="002610B0"/>
    <w:rsid w:val="00261EC8"/>
    <w:rsid w:val="00262345"/>
    <w:rsid w:val="0026265A"/>
    <w:rsid w:val="00262705"/>
    <w:rsid w:val="002628E3"/>
    <w:rsid w:val="00262ABB"/>
    <w:rsid w:val="002642A8"/>
    <w:rsid w:val="00264347"/>
    <w:rsid w:val="002644C5"/>
    <w:rsid w:val="00264BC5"/>
    <w:rsid w:val="00265340"/>
    <w:rsid w:val="00265DEC"/>
    <w:rsid w:val="002663EA"/>
    <w:rsid w:val="002667BF"/>
    <w:rsid w:val="0026696F"/>
    <w:rsid w:val="00270321"/>
    <w:rsid w:val="0027057E"/>
    <w:rsid w:val="002706FF"/>
    <w:rsid w:val="002708DC"/>
    <w:rsid w:val="00270EB4"/>
    <w:rsid w:val="00271897"/>
    <w:rsid w:val="00271AFD"/>
    <w:rsid w:val="00272050"/>
    <w:rsid w:val="002721AB"/>
    <w:rsid w:val="00272360"/>
    <w:rsid w:val="00273D9D"/>
    <w:rsid w:val="00273E98"/>
    <w:rsid w:val="00273FC0"/>
    <w:rsid w:val="00274084"/>
    <w:rsid w:val="00274331"/>
    <w:rsid w:val="00274AFB"/>
    <w:rsid w:val="00275382"/>
    <w:rsid w:val="002754B3"/>
    <w:rsid w:val="00275782"/>
    <w:rsid w:val="00275896"/>
    <w:rsid w:val="00276829"/>
    <w:rsid w:val="00276BDC"/>
    <w:rsid w:val="00276C4E"/>
    <w:rsid w:val="00277045"/>
    <w:rsid w:val="002770D6"/>
    <w:rsid w:val="002776D1"/>
    <w:rsid w:val="00277B3D"/>
    <w:rsid w:val="002803BD"/>
    <w:rsid w:val="00280B6B"/>
    <w:rsid w:val="00281E65"/>
    <w:rsid w:val="0028251A"/>
    <w:rsid w:val="0028256B"/>
    <w:rsid w:val="002825F7"/>
    <w:rsid w:val="00282614"/>
    <w:rsid w:val="00282D18"/>
    <w:rsid w:val="00282E21"/>
    <w:rsid w:val="00282F9A"/>
    <w:rsid w:val="00283370"/>
    <w:rsid w:val="002833AE"/>
    <w:rsid w:val="002840A6"/>
    <w:rsid w:val="00284880"/>
    <w:rsid w:val="00284B2B"/>
    <w:rsid w:val="00284C1A"/>
    <w:rsid w:val="00284D4B"/>
    <w:rsid w:val="002857F7"/>
    <w:rsid w:val="0028583E"/>
    <w:rsid w:val="00285D82"/>
    <w:rsid w:val="00285DFE"/>
    <w:rsid w:val="00285EBE"/>
    <w:rsid w:val="00286C1A"/>
    <w:rsid w:val="00286E65"/>
    <w:rsid w:val="00287B1D"/>
    <w:rsid w:val="00290008"/>
    <w:rsid w:val="002900CB"/>
    <w:rsid w:val="00290C4F"/>
    <w:rsid w:val="002911A5"/>
    <w:rsid w:val="00291239"/>
    <w:rsid w:val="002914F4"/>
    <w:rsid w:val="002915EF"/>
    <w:rsid w:val="00291C23"/>
    <w:rsid w:val="00293341"/>
    <w:rsid w:val="0029336A"/>
    <w:rsid w:val="002934D6"/>
    <w:rsid w:val="002941AB"/>
    <w:rsid w:val="00294403"/>
    <w:rsid w:val="0029468E"/>
    <w:rsid w:val="00294A5D"/>
    <w:rsid w:val="002962EE"/>
    <w:rsid w:val="00296A8D"/>
    <w:rsid w:val="00296EB1"/>
    <w:rsid w:val="00297FFC"/>
    <w:rsid w:val="002A02F7"/>
    <w:rsid w:val="002A0631"/>
    <w:rsid w:val="002A0833"/>
    <w:rsid w:val="002A08E2"/>
    <w:rsid w:val="002A08F6"/>
    <w:rsid w:val="002A145D"/>
    <w:rsid w:val="002A155D"/>
    <w:rsid w:val="002A1CB0"/>
    <w:rsid w:val="002A234E"/>
    <w:rsid w:val="002A2426"/>
    <w:rsid w:val="002A2757"/>
    <w:rsid w:val="002A2E40"/>
    <w:rsid w:val="002A35CA"/>
    <w:rsid w:val="002A3F87"/>
    <w:rsid w:val="002A4AF3"/>
    <w:rsid w:val="002A5978"/>
    <w:rsid w:val="002A5C69"/>
    <w:rsid w:val="002A5E13"/>
    <w:rsid w:val="002A64D6"/>
    <w:rsid w:val="002A6D7A"/>
    <w:rsid w:val="002A71DD"/>
    <w:rsid w:val="002A7530"/>
    <w:rsid w:val="002A767C"/>
    <w:rsid w:val="002A7933"/>
    <w:rsid w:val="002A7BB9"/>
    <w:rsid w:val="002A7F02"/>
    <w:rsid w:val="002B0541"/>
    <w:rsid w:val="002B0A57"/>
    <w:rsid w:val="002B10EB"/>
    <w:rsid w:val="002B15D6"/>
    <w:rsid w:val="002B1940"/>
    <w:rsid w:val="002B1ACE"/>
    <w:rsid w:val="002B237A"/>
    <w:rsid w:val="002B2EF3"/>
    <w:rsid w:val="002B38EB"/>
    <w:rsid w:val="002B39D3"/>
    <w:rsid w:val="002B3C27"/>
    <w:rsid w:val="002B3D93"/>
    <w:rsid w:val="002B4240"/>
    <w:rsid w:val="002B43F8"/>
    <w:rsid w:val="002B4962"/>
    <w:rsid w:val="002B4AEE"/>
    <w:rsid w:val="002B4C46"/>
    <w:rsid w:val="002B4ED6"/>
    <w:rsid w:val="002B5281"/>
    <w:rsid w:val="002B5331"/>
    <w:rsid w:val="002B5A70"/>
    <w:rsid w:val="002B5DB6"/>
    <w:rsid w:val="002B688B"/>
    <w:rsid w:val="002B6CF4"/>
    <w:rsid w:val="002B70DE"/>
    <w:rsid w:val="002B721F"/>
    <w:rsid w:val="002B745D"/>
    <w:rsid w:val="002B78CB"/>
    <w:rsid w:val="002B7B72"/>
    <w:rsid w:val="002C01D1"/>
    <w:rsid w:val="002C02BC"/>
    <w:rsid w:val="002C0436"/>
    <w:rsid w:val="002C104B"/>
    <w:rsid w:val="002C12FB"/>
    <w:rsid w:val="002C149B"/>
    <w:rsid w:val="002C2080"/>
    <w:rsid w:val="002C26EF"/>
    <w:rsid w:val="002C2A84"/>
    <w:rsid w:val="002C3114"/>
    <w:rsid w:val="002C31C9"/>
    <w:rsid w:val="002C32EB"/>
    <w:rsid w:val="002C3879"/>
    <w:rsid w:val="002C3BA1"/>
    <w:rsid w:val="002C3E40"/>
    <w:rsid w:val="002C445A"/>
    <w:rsid w:val="002C4DDF"/>
    <w:rsid w:val="002C4F99"/>
    <w:rsid w:val="002C5374"/>
    <w:rsid w:val="002C5BB7"/>
    <w:rsid w:val="002C6B3E"/>
    <w:rsid w:val="002C6FE7"/>
    <w:rsid w:val="002D02A5"/>
    <w:rsid w:val="002D06BC"/>
    <w:rsid w:val="002D0947"/>
    <w:rsid w:val="002D0E74"/>
    <w:rsid w:val="002D133C"/>
    <w:rsid w:val="002D1A2C"/>
    <w:rsid w:val="002D1D1D"/>
    <w:rsid w:val="002D224F"/>
    <w:rsid w:val="002D226C"/>
    <w:rsid w:val="002D25AA"/>
    <w:rsid w:val="002D2621"/>
    <w:rsid w:val="002D29E7"/>
    <w:rsid w:val="002D2D00"/>
    <w:rsid w:val="002D3466"/>
    <w:rsid w:val="002D35E5"/>
    <w:rsid w:val="002D3B7A"/>
    <w:rsid w:val="002D3C2D"/>
    <w:rsid w:val="002D3EF8"/>
    <w:rsid w:val="002D40E6"/>
    <w:rsid w:val="002D40FA"/>
    <w:rsid w:val="002D4125"/>
    <w:rsid w:val="002D43C9"/>
    <w:rsid w:val="002D4814"/>
    <w:rsid w:val="002D4CBA"/>
    <w:rsid w:val="002D503B"/>
    <w:rsid w:val="002D5223"/>
    <w:rsid w:val="002D5305"/>
    <w:rsid w:val="002D57B7"/>
    <w:rsid w:val="002D5999"/>
    <w:rsid w:val="002D5F4F"/>
    <w:rsid w:val="002D6153"/>
    <w:rsid w:val="002D7582"/>
    <w:rsid w:val="002D781C"/>
    <w:rsid w:val="002E0155"/>
    <w:rsid w:val="002E0832"/>
    <w:rsid w:val="002E0A1A"/>
    <w:rsid w:val="002E1A50"/>
    <w:rsid w:val="002E1DDE"/>
    <w:rsid w:val="002E28D3"/>
    <w:rsid w:val="002E28F2"/>
    <w:rsid w:val="002E2B30"/>
    <w:rsid w:val="002E2CFE"/>
    <w:rsid w:val="002E356D"/>
    <w:rsid w:val="002E49EE"/>
    <w:rsid w:val="002E4DFC"/>
    <w:rsid w:val="002E50B0"/>
    <w:rsid w:val="002E5293"/>
    <w:rsid w:val="002E56AC"/>
    <w:rsid w:val="002E606C"/>
    <w:rsid w:val="002E6CF9"/>
    <w:rsid w:val="002E7609"/>
    <w:rsid w:val="002E7BA0"/>
    <w:rsid w:val="002E7D02"/>
    <w:rsid w:val="002E7D35"/>
    <w:rsid w:val="002E7E85"/>
    <w:rsid w:val="002E7F12"/>
    <w:rsid w:val="002F049B"/>
    <w:rsid w:val="002F10EE"/>
    <w:rsid w:val="002F1776"/>
    <w:rsid w:val="002F205A"/>
    <w:rsid w:val="002F2081"/>
    <w:rsid w:val="002F267B"/>
    <w:rsid w:val="002F275D"/>
    <w:rsid w:val="002F2B91"/>
    <w:rsid w:val="002F3175"/>
    <w:rsid w:val="002F355B"/>
    <w:rsid w:val="002F414F"/>
    <w:rsid w:val="002F4826"/>
    <w:rsid w:val="002F5007"/>
    <w:rsid w:val="002F53E8"/>
    <w:rsid w:val="002F5575"/>
    <w:rsid w:val="002F56A2"/>
    <w:rsid w:val="002F57C3"/>
    <w:rsid w:val="002F5A3E"/>
    <w:rsid w:val="002F6327"/>
    <w:rsid w:val="002F705D"/>
    <w:rsid w:val="002F72EB"/>
    <w:rsid w:val="002F763A"/>
    <w:rsid w:val="002F7F5C"/>
    <w:rsid w:val="002F7FCD"/>
    <w:rsid w:val="003001D8"/>
    <w:rsid w:val="003001F1"/>
    <w:rsid w:val="0030052E"/>
    <w:rsid w:val="00300DCC"/>
    <w:rsid w:val="003015AF"/>
    <w:rsid w:val="00301A56"/>
    <w:rsid w:val="00301C86"/>
    <w:rsid w:val="00301D14"/>
    <w:rsid w:val="00301DCD"/>
    <w:rsid w:val="00302A6A"/>
    <w:rsid w:val="00302E4E"/>
    <w:rsid w:val="00303666"/>
    <w:rsid w:val="003037FD"/>
    <w:rsid w:val="00304586"/>
    <w:rsid w:val="00304675"/>
    <w:rsid w:val="00304EE3"/>
    <w:rsid w:val="003051A5"/>
    <w:rsid w:val="00305286"/>
    <w:rsid w:val="00305BFA"/>
    <w:rsid w:val="00305ED0"/>
    <w:rsid w:val="003062F1"/>
    <w:rsid w:val="0030651D"/>
    <w:rsid w:val="00307018"/>
    <w:rsid w:val="003078D8"/>
    <w:rsid w:val="0031037D"/>
    <w:rsid w:val="003106AC"/>
    <w:rsid w:val="00310769"/>
    <w:rsid w:val="003117EE"/>
    <w:rsid w:val="00311906"/>
    <w:rsid w:val="00311EB5"/>
    <w:rsid w:val="003126A6"/>
    <w:rsid w:val="00312859"/>
    <w:rsid w:val="0031288C"/>
    <w:rsid w:val="0031303F"/>
    <w:rsid w:val="00313356"/>
    <w:rsid w:val="00313A76"/>
    <w:rsid w:val="00313A78"/>
    <w:rsid w:val="00313C07"/>
    <w:rsid w:val="00313DCE"/>
    <w:rsid w:val="00313E11"/>
    <w:rsid w:val="00313E65"/>
    <w:rsid w:val="0031423A"/>
    <w:rsid w:val="003145BB"/>
    <w:rsid w:val="00314BD9"/>
    <w:rsid w:val="003151B8"/>
    <w:rsid w:val="003154A4"/>
    <w:rsid w:val="003161C4"/>
    <w:rsid w:val="0031659C"/>
    <w:rsid w:val="00316B1C"/>
    <w:rsid w:val="00316D2F"/>
    <w:rsid w:val="003173E8"/>
    <w:rsid w:val="00317400"/>
    <w:rsid w:val="00317531"/>
    <w:rsid w:val="0031764D"/>
    <w:rsid w:val="00317CDB"/>
    <w:rsid w:val="00320050"/>
    <w:rsid w:val="0032011E"/>
    <w:rsid w:val="00320195"/>
    <w:rsid w:val="00320209"/>
    <w:rsid w:val="0032047F"/>
    <w:rsid w:val="00321539"/>
    <w:rsid w:val="00321609"/>
    <w:rsid w:val="00321794"/>
    <w:rsid w:val="00321FEB"/>
    <w:rsid w:val="003227E7"/>
    <w:rsid w:val="00322B23"/>
    <w:rsid w:val="00323004"/>
    <w:rsid w:val="003230C2"/>
    <w:rsid w:val="0032340A"/>
    <w:rsid w:val="003242F4"/>
    <w:rsid w:val="00326669"/>
    <w:rsid w:val="00326B1B"/>
    <w:rsid w:val="003276C8"/>
    <w:rsid w:val="00327B7F"/>
    <w:rsid w:val="00327E47"/>
    <w:rsid w:val="00327E68"/>
    <w:rsid w:val="00327FEC"/>
    <w:rsid w:val="003301DC"/>
    <w:rsid w:val="0033043F"/>
    <w:rsid w:val="003307F8"/>
    <w:rsid w:val="003308A8"/>
    <w:rsid w:val="00331741"/>
    <w:rsid w:val="003317EB"/>
    <w:rsid w:val="00331CB8"/>
    <w:rsid w:val="00332602"/>
    <w:rsid w:val="00332E3C"/>
    <w:rsid w:val="00333529"/>
    <w:rsid w:val="0033369B"/>
    <w:rsid w:val="00333FEB"/>
    <w:rsid w:val="00334453"/>
    <w:rsid w:val="00334D6D"/>
    <w:rsid w:val="003354B6"/>
    <w:rsid w:val="0033586E"/>
    <w:rsid w:val="00335E8A"/>
    <w:rsid w:val="00336EF8"/>
    <w:rsid w:val="00337AC4"/>
    <w:rsid w:val="00337C34"/>
    <w:rsid w:val="003410F3"/>
    <w:rsid w:val="0034110B"/>
    <w:rsid w:val="0034154F"/>
    <w:rsid w:val="00341A61"/>
    <w:rsid w:val="00341ACD"/>
    <w:rsid w:val="00341B09"/>
    <w:rsid w:val="00341CF8"/>
    <w:rsid w:val="00341E30"/>
    <w:rsid w:val="00342748"/>
    <w:rsid w:val="00343D58"/>
    <w:rsid w:val="003440E5"/>
    <w:rsid w:val="0034592D"/>
    <w:rsid w:val="00345CB7"/>
    <w:rsid w:val="00345DA7"/>
    <w:rsid w:val="003469F6"/>
    <w:rsid w:val="00347146"/>
    <w:rsid w:val="00347B0C"/>
    <w:rsid w:val="0035002F"/>
    <w:rsid w:val="003506F5"/>
    <w:rsid w:val="00350896"/>
    <w:rsid w:val="00350BC8"/>
    <w:rsid w:val="00351985"/>
    <w:rsid w:val="0035202D"/>
    <w:rsid w:val="00352186"/>
    <w:rsid w:val="003528A5"/>
    <w:rsid w:val="003528FA"/>
    <w:rsid w:val="00352ABE"/>
    <w:rsid w:val="003531C3"/>
    <w:rsid w:val="00353892"/>
    <w:rsid w:val="00353CF5"/>
    <w:rsid w:val="00353D48"/>
    <w:rsid w:val="0035526E"/>
    <w:rsid w:val="00355A9B"/>
    <w:rsid w:val="00355B73"/>
    <w:rsid w:val="00355C70"/>
    <w:rsid w:val="00355CC3"/>
    <w:rsid w:val="003564D0"/>
    <w:rsid w:val="00356891"/>
    <w:rsid w:val="00356F1D"/>
    <w:rsid w:val="00357B3F"/>
    <w:rsid w:val="003608D4"/>
    <w:rsid w:val="00360962"/>
    <w:rsid w:val="00360A74"/>
    <w:rsid w:val="003618B3"/>
    <w:rsid w:val="0036257B"/>
    <w:rsid w:val="003636A7"/>
    <w:rsid w:val="003639D0"/>
    <w:rsid w:val="003653BC"/>
    <w:rsid w:val="003653EF"/>
    <w:rsid w:val="003654C5"/>
    <w:rsid w:val="00365780"/>
    <w:rsid w:val="00365929"/>
    <w:rsid w:val="003659C7"/>
    <w:rsid w:val="00365A16"/>
    <w:rsid w:val="00365E48"/>
    <w:rsid w:val="00365F91"/>
    <w:rsid w:val="003661A8"/>
    <w:rsid w:val="0036679C"/>
    <w:rsid w:val="003675B6"/>
    <w:rsid w:val="00367DF4"/>
    <w:rsid w:val="003726DF"/>
    <w:rsid w:val="00372A2F"/>
    <w:rsid w:val="00372F08"/>
    <w:rsid w:val="003730DF"/>
    <w:rsid w:val="00373B08"/>
    <w:rsid w:val="00373C3B"/>
    <w:rsid w:val="00373F0F"/>
    <w:rsid w:val="00374A12"/>
    <w:rsid w:val="00374B8B"/>
    <w:rsid w:val="003753AB"/>
    <w:rsid w:val="003755FC"/>
    <w:rsid w:val="00375CDF"/>
    <w:rsid w:val="00375F52"/>
    <w:rsid w:val="00376413"/>
    <w:rsid w:val="00377234"/>
    <w:rsid w:val="00377549"/>
    <w:rsid w:val="00377867"/>
    <w:rsid w:val="0038077D"/>
    <w:rsid w:val="00380BC0"/>
    <w:rsid w:val="00380CC7"/>
    <w:rsid w:val="00381450"/>
    <w:rsid w:val="00381C28"/>
    <w:rsid w:val="003828F1"/>
    <w:rsid w:val="00382CA0"/>
    <w:rsid w:val="00382E82"/>
    <w:rsid w:val="00382F8A"/>
    <w:rsid w:val="0038320F"/>
    <w:rsid w:val="00383283"/>
    <w:rsid w:val="00383341"/>
    <w:rsid w:val="0038378C"/>
    <w:rsid w:val="00384061"/>
    <w:rsid w:val="003846D5"/>
    <w:rsid w:val="00384E8E"/>
    <w:rsid w:val="00385A04"/>
    <w:rsid w:val="00385D87"/>
    <w:rsid w:val="003860F3"/>
    <w:rsid w:val="00386140"/>
    <w:rsid w:val="00386180"/>
    <w:rsid w:val="0038636B"/>
    <w:rsid w:val="00386431"/>
    <w:rsid w:val="0038647B"/>
    <w:rsid w:val="00386622"/>
    <w:rsid w:val="0038664E"/>
    <w:rsid w:val="0038698F"/>
    <w:rsid w:val="00387914"/>
    <w:rsid w:val="003903DE"/>
    <w:rsid w:val="00390AC2"/>
    <w:rsid w:val="003910ED"/>
    <w:rsid w:val="003911EC"/>
    <w:rsid w:val="00391226"/>
    <w:rsid w:val="00391284"/>
    <w:rsid w:val="003914B1"/>
    <w:rsid w:val="003914D3"/>
    <w:rsid w:val="00392405"/>
    <w:rsid w:val="0039279D"/>
    <w:rsid w:val="0039293F"/>
    <w:rsid w:val="00393D6E"/>
    <w:rsid w:val="003945FE"/>
    <w:rsid w:val="00394BD6"/>
    <w:rsid w:val="0039516E"/>
    <w:rsid w:val="003958B2"/>
    <w:rsid w:val="00395D03"/>
    <w:rsid w:val="00396086"/>
    <w:rsid w:val="003960EE"/>
    <w:rsid w:val="003964D4"/>
    <w:rsid w:val="0039671E"/>
    <w:rsid w:val="003968F2"/>
    <w:rsid w:val="00396B2D"/>
    <w:rsid w:val="00396E5D"/>
    <w:rsid w:val="003A0DCD"/>
    <w:rsid w:val="003A136B"/>
    <w:rsid w:val="003A14ED"/>
    <w:rsid w:val="003A15A0"/>
    <w:rsid w:val="003A1E28"/>
    <w:rsid w:val="003A231D"/>
    <w:rsid w:val="003A29C8"/>
    <w:rsid w:val="003A2C92"/>
    <w:rsid w:val="003A3080"/>
    <w:rsid w:val="003A3787"/>
    <w:rsid w:val="003A3ABF"/>
    <w:rsid w:val="003A3B4F"/>
    <w:rsid w:val="003A3DD4"/>
    <w:rsid w:val="003A4B37"/>
    <w:rsid w:val="003A526C"/>
    <w:rsid w:val="003A533B"/>
    <w:rsid w:val="003A617E"/>
    <w:rsid w:val="003A68E5"/>
    <w:rsid w:val="003A6D7E"/>
    <w:rsid w:val="003A7450"/>
    <w:rsid w:val="003A7596"/>
    <w:rsid w:val="003A7CCC"/>
    <w:rsid w:val="003A7CD9"/>
    <w:rsid w:val="003B01A6"/>
    <w:rsid w:val="003B189D"/>
    <w:rsid w:val="003B1E91"/>
    <w:rsid w:val="003B22AE"/>
    <w:rsid w:val="003B2F78"/>
    <w:rsid w:val="003B306C"/>
    <w:rsid w:val="003B315E"/>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1C4"/>
    <w:rsid w:val="003C1524"/>
    <w:rsid w:val="003C1C89"/>
    <w:rsid w:val="003C2165"/>
    <w:rsid w:val="003C27C3"/>
    <w:rsid w:val="003C2CAA"/>
    <w:rsid w:val="003C3727"/>
    <w:rsid w:val="003C3CE7"/>
    <w:rsid w:val="003C4280"/>
    <w:rsid w:val="003C46B1"/>
    <w:rsid w:val="003C4772"/>
    <w:rsid w:val="003C50A4"/>
    <w:rsid w:val="003C52C2"/>
    <w:rsid w:val="003C5372"/>
    <w:rsid w:val="003C5651"/>
    <w:rsid w:val="003C594A"/>
    <w:rsid w:val="003C5CBD"/>
    <w:rsid w:val="003C67ED"/>
    <w:rsid w:val="003C72DE"/>
    <w:rsid w:val="003C73D6"/>
    <w:rsid w:val="003C7576"/>
    <w:rsid w:val="003C7CE4"/>
    <w:rsid w:val="003C7FBD"/>
    <w:rsid w:val="003D0187"/>
    <w:rsid w:val="003D08F7"/>
    <w:rsid w:val="003D09C2"/>
    <w:rsid w:val="003D157A"/>
    <w:rsid w:val="003D16AF"/>
    <w:rsid w:val="003D16E6"/>
    <w:rsid w:val="003D1A09"/>
    <w:rsid w:val="003D24B7"/>
    <w:rsid w:val="003D28C1"/>
    <w:rsid w:val="003D3E6E"/>
    <w:rsid w:val="003D448D"/>
    <w:rsid w:val="003D44DA"/>
    <w:rsid w:val="003D49B9"/>
    <w:rsid w:val="003D4D60"/>
    <w:rsid w:val="003D6277"/>
    <w:rsid w:val="003D64E2"/>
    <w:rsid w:val="003D6833"/>
    <w:rsid w:val="003D69F3"/>
    <w:rsid w:val="003D70F8"/>
    <w:rsid w:val="003D75A1"/>
    <w:rsid w:val="003E00F7"/>
    <w:rsid w:val="003E087A"/>
    <w:rsid w:val="003E08B3"/>
    <w:rsid w:val="003E0B5A"/>
    <w:rsid w:val="003E1150"/>
    <w:rsid w:val="003E1ADB"/>
    <w:rsid w:val="003E22AE"/>
    <w:rsid w:val="003E22C7"/>
    <w:rsid w:val="003E253C"/>
    <w:rsid w:val="003E2784"/>
    <w:rsid w:val="003E2A86"/>
    <w:rsid w:val="003E3142"/>
    <w:rsid w:val="003E33BE"/>
    <w:rsid w:val="003E3606"/>
    <w:rsid w:val="003E3C4D"/>
    <w:rsid w:val="003E3CD8"/>
    <w:rsid w:val="003E3E42"/>
    <w:rsid w:val="003E4013"/>
    <w:rsid w:val="003E405A"/>
    <w:rsid w:val="003E452C"/>
    <w:rsid w:val="003E4C94"/>
    <w:rsid w:val="003E4CF4"/>
    <w:rsid w:val="003E4DAC"/>
    <w:rsid w:val="003E5267"/>
    <w:rsid w:val="003E52C3"/>
    <w:rsid w:val="003E52FB"/>
    <w:rsid w:val="003E5893"/>
    <w:rsid w:val="003E5948"/>
    <w:rsid w:val="003E5B75"/>
    <w:rsid w:val="003E677C"/>
    <w:rsid w:val="003E6A36"/>
    <w:rsid w:val="003E6FCB"/>
    <w:rsid w:val="003E7019"/>
    <w:rsid w:val="003E725C"/>
    <w:rsid w:val="003E7370"/>
    <w:rsid w:val="003E7381"/>
    <w:rsid w:val="003E73E7"/>
    <w:rsid w:val="003E77C5"/>
    <w:rsid w:val="003E7DFA"/>
    <w:rsid w:val="003F0035"/>
    <w:rsid w:val="003F0191"/>
    <w:rsid w:val="003F0CD0"/>
    <w:rsid w:val="003F10D6"/>
    <w:rsid w:val="003F132E"/>
    <w:rsid w:val="003F17D3"/>
    <w:rsid w:val="003F2116"/>
    <w:rsid w:val="003F23F1"/>
    <w:rsid w:val="003F2503"/>
    <w:rsid w:val="003F29F5"/>
    <w:rsid w:val="003F2A1E"/>
    <w:rsid w:val="003F2E83"/>
    <w:rsid w:val="003F348F"/>
    <w:rsid w:val="003F42D1"/>
    <w:rsid w:val="003F445D"/>
    <w:rsid w:val="003F454D"/>
    <w:rsid w:val="003F45CD"/>
    <w:rsid w:val="003F5475"/>
    <w:rsid w:val="003F5557"/>
    <w:rsid w:val="003F697E"/>
    <w:rsid w:val="003F6A79"/>
    <w:rsid w:val="004006F0"/>
    <w:rsid w:val="00400C7C"/>
    <w:rsid w:val="004013DF"/>
    <w:rsid w:val="004013FD"/>
    <w:rsid w:val="0040162E"/>
    <w:rsid w:val="00401E6E"/>
    <w:rsid w:val="00401ED3"/>
    <w:rsid w:val="00401FDD"/>
    <w:rsid w:val="0040291E"/>
    <w:rsid w:val="00402F58"/>
    <w:rsid w:val="00403251"/>
    <w:rsid w:val="0040340B"/>
    <w:rsid w:val="00403492"/>
    <w:rsid w:val="004035EA"/>
    <w:rsid w:val="0040396F"/>
    <w:rsid w:val="004041CB"/>
    <w:rsid w:val="00404347"/>
    <w:rsid w:val="00404652"/>
    <w:rsid w:val="00404685"/>
    <w:rsid w:val="00404AA7"/>
    <w:rsid w:val="0040501E"/>
    <w:rsid w:val="00405128"/>
    <w:rsid w:val="004052E1"/>
    <w:rsid w:val="004054ED"/>
    <w:rsid w:val="004055ED"/>
    <w:rsid w:val="00405BF1"/>
    <w:rsid w:val="0040679D"/>
    <w:rsid w:val="00406ADC"/>
    <w:rsid w:val="00406C7D"/>
    <w:rsid w:val="00407008"/>
    <w:rsid w:val="0040721C"/>
    <w:rsid w:val="00407301"/>
    <w:rsid w:val="00407673"/>
    <w:rsid w:val="00407E77"/>
    <w:rsid w:val="00410491"/>
    <w:rsid w:val="00410B2C"/>
    <w:rsid w:val="00410E97"/>
    <w:rsid w:val="00411E4F"/>
    <w:rsid w:val="00412AF1"/>
    <w:rsid w:val="00413732"/>
    <w:rsid w:val="00413B60"/>
    <w:rsid w:val="00413EC4"/>
    <w:rsid w:val="004140BD"/>
    <w:rsid w:val="004142EF"/>
    <w:rsid w:val="004144D0"/>
    <w:rsid w:val="0041483D"/>
    <w:rsid w:val="004148CC"/>
    <w:rsid w:val="004148D2"/>
    <w:rsid w:val="004155AC"/>
    <w:rsid w:val="004155C8"/>
    <w:rsid w:val="004162A5"/>
    <w:rsid w:val="00417062"/>
    <w:rsid w:val="00420310"/>
    <w:rsid w:val="00420339"/>
    <w:rsid w:val="004210EA"/>
    <w:rsid w:val="00421B7F"/>
    <w:rsid w:val="00421FA9"/>
    <w:rsid w:val="004227AB"/>
    <w:rsid w:val="004231EF"/>
    <w:rsid w:val="00423337"/>
    <w:rsid w:val="0042374D"/>
    <w:rsid w:val="00423A56"/>
    <w:rsid w:val="00423AEA"/>
    <w:rsid w:val="00423B64"/>
    <w:rsid w:val="00425361"/>
    <w:rsid w:val="00425A31"/>
    <w:rsid w:val="00425CCB"/>
    <w:rsid w:val="00425F78"/>
    <w:rsid w:val="0042617E"/>
    <w:rsid w:val="00426952"/>
    <w:rsid w:val="0042727C"/>
    <w:rsid w:val="00427E8E"/>
    <w:rsid w:val="00430040"/>
    <w:rsid w:val="00430271"/>
    <w:rsid w:val="00430374"/>
    <w:rsid w:val="00430772"/>
    <w:rsid w:val="00430B42"/>
    <w:rsid w:val="00430BF8"/>
    <w:rsid w:val="00431781"/>
    <w:rsid w:val="0043191D"/>
    <w:rsid w:val="00431A44"/>
    <w:rsid w:val="00431C03"/>
    <w:rsid w:val="00431E10"/>
    <w:rsid w:val="004322D7"/>
    <w:rsid w:val="0043403F"/>
    <w:rsid w:val="004342BF"/>
    <w:rsid w:val="004343C5"/>
    <w:rsid w:val="004344FC"/>
    <w:rsid w:val="00434883"/>
    <w:rsid w:val="004349E8"/>
    <w:rsid w:val="0043561E"/>
    <w:rsid w:val="00435985"/>
    <w:rsid w:val="00435D7F"/>
    <w:rsid w:val="00435F87"/>
    <w:rsid w:val="00435FF4"/>
    <w:rsid w:val="0043619C"/>
    <w:rsid w:val="0043688F"/>
    <w:rsid w:val="00437526"/>
    <w:rsid w:val="004379EE"/>
    <w:rsid w:val="00437A64"/>
    <w:rsid w:val="00437F6F"/>
    <w:rsid w:val="00437F7B"/>
    <w:rsid w:val="004403AF"/>
    <w:rsid w:val="004404C2"/>
    <w:rsid w:val="00440575"/>
    <w:rsid w:val="00440751"/>
    <w:rsid w:val="00440CF3"/>
    <w:rsid w:val="00442743"/>
    <w:rsid w:val="00442855"/>
    <w:rsid w:val="00442C02"/>
    <w:rsid w:val="00443293"/>
    <w:rsid w:val="00443E10"/>
    <w:rsid w:val="0044417B"/>
    <w:rsid w:val="00444392"/>
    <w:rsid w:val="0044469F"/>
    <w:rsid w:val="00444804"/>
    <w:rsid w:val="004449C5"/>
    <w:rsid w:val="004451A0"/>
    <w:rsid w:val="00445552"/>
    <w:rsid w:val="00445553"/>
    <w:rsid w:val="0044556A"/>
    <w:rsid w:val="004459BB"/>
    <w:rsid w:val="00446035"/>
    <w:rsid w:val="0044670B"/>
    <w:rsid w:val="00446AB4"/>
    <w:rsid w:val="00446B44"/>
    <w:rsid w:val="00446BB4"/>
    <w:rsid w:val="00447859"/>
    <w:rsid w:val="00450005"/>
    <w:rsid w:val="004505C2"/>
    <w:rsid w:val="0045092A"/>
    <w:rsid w:val="0045093A"/>
    <w:rsid w:val="00450B79"/>
    <w:rsid w:val="00451D48"/>
    <w:rsid w:val="00452486"/>
    <w:rsid w:val="0045292B"/>
    <w:rsid w:val="00452BD8"/>
    <w:rsid w:val="00452F8F"/>
    <w:rsid w:val="00453471"/>
    <w:rsid w:val="00453757"/>
    <w:rsid w:val="00453DF7"/>
    <w:rsid w:val="00454853"/>
    <w:rsid w:val="00454D79"/>
    <w:rsid w:val="0045519A"/>
    <w:rsid w:val="00455CEA"/>
    <w:rsid w:val="0045600B"/>
    <w:rsid w:val="00456531"/>
    <w:rsid w:val="0045696E"/>
    <w:rsid w:val="00456EC8"/>
    <w:rsid w:val="00457842"/>
    <w:rsid w:val="00460541"/>
    <w:rsid w:val="00460D31"/>
    <w:rsid w:val="00461B5E"/>
    <w:rsid w:val="00462180"/>
    <w:rsid w:val="0046224A"/>
    <w:rsid w:val="00462BB1"/>
    <w:rsid w:val="004638B4"/>
    <w:rsid w:val="00463F2D"/>
    <w:rsid w:val="004648A4"/>
    <w:rsid w:val="0046520A"/>
    <w:rsid w:val="0046541D"/>
    <w:rsid w:val="00465A70"/>
    <w:rsid w:val="00465B61"/>
    <w:rsid w:val="00466427"/>
    <w:rsid w:val="00466594"/>
    <w:rsid w:val="00467477"/>
    <w:rsid w:val="00470E80"/>
    <w:rsid w:val="0047130A"/>
    <w:rsid w:val="004718CB"/>
    <w:rsid w:val="00471B91"/>
    <w:rsid w:val="00471C73"/>
    <w:rsid w:val="00471E63"/>
    <w:rsid w:val="0047459E"/>
    <w:rsid w:val="00474868"/>
    <w:rsid w:val="00474F5B"/>
    <w:rsid w:val="0047526D"/>
    <w:rsid w:val="0047548F"/>
    <w:rsid w:val="00475A32"/>
    <w:rsid w:val="00475E0A"/>
    <w:rsid w:val="004766A6"/>
    <w:rsid w:val="004766F1"/>
    <w:rsid w:val="00476725"/>
    <w:rsid w:val="00476FDD"/>
    <w:rsid w:val="004772E3"/>
    <w:rsid w:val="00477432"/>
    <w:rsid w:val="00477482"/>
    <w:rsid w:val="00480488"/>
    <w:rsid w:val="0048056A"/>
    <w:rsid w:val="00480C33"/>
    <w:rsid w:val="00481401"/>
    <w:rsid w:val="00481E56"/>
    <w:rsid w:val="00482027"/>
    <w:rsid w:val="00482302"/>
    <w:rsid w:val="00482400"/>
    <w:rsid w:val="00482C11"/>
    <w:rsid w:val="00483B2C"/>
    <w:rsid w:val="00483FE1"/>
    <w:rsid w:val="00485A37"/>
    <w:rsid w:val="00486186"/>
    <w:rsid w:val="00486F12"/>
    <w:rsid w:val="00486F67"/>
    <w:rsid w:val="0048757C"/>
    <w:rsid w:val="0048763C"/>
    <w:rsid w:val="00487ACA"/>
    <w:rsid w:val="00490357"/>
    <w:rsid w:val="0049055E"/>
    <w:rsid w:val="00490D41"/>
    <w:rsid w:val="00492A2A"/>
    <w:rsid w:val="00492D68"/>
    <w:rsid w:val="004931A6"/>
    <w:rsid w:val="00493F74"/>
    <w:rsid w:val="00494B98"/>
    <w:rsid w:val="00494E75"/>
    <w:rsid w:val="0049544E"/>
    <w:rsid w:val="0049548E"/>
    <w:rsid w:val="00495F0A"/>
    <w:rsid w:val="0049640A"/>
    <w:rsid w:val="00496D5F"/>
    <w:rsid w:val="00496E9B"/>
    <w:rsid w:val="00497242"/>
    <w:rsid w:val="0049726D"/>
    <w:rsid w:val="0049765A"/>
    <w:rsid w:val="00497690"/>
    <w:rsid w:val="00497764"/>
    <w:rsid w:val="004A00A1"/>
    <w:rsid w:val="004A034C"/>
    <w:rsid w:val="004A0B4B"/>
    <w:rsid w:val="004A0BB5"/>
    <w:rsid w:val="004A0BCE"/>
    <w:rsid w:val="004A1574"/>
    <w:rsid w:val="004A17B4"/>
    <w:rsid w:val="004A17D0"/>
    <w:rsid w:val="004A18FC"/>
    <w:rsid w:val="004A1C20"/>
    <w:rsid w:val="004A2437"/>
    <w:rsid w:val="004A26F7"/>
    <w:rsid w:val="004A33DC"/>
    <w:rsid w:val="004A356D"/>
    <w:rsid w:val="004A3858"/>
    <w:rsid w:val="004A3B87"/>
    <w:rsid w:val="004A3E38"/>
    <w:rsid w:val="004A3F8F"/>
    <w:rsid w:val="004A462A"/>
    <w:rsid w:val="004A5CA1"/>
    <w:rsid w:val="004A636C"/>
    <w:rsid w:val="004A6615"/>
    <w:rsid w:val="004A6995"/>
    <w:rsid w:val="004A69D8"/>
    <w:rsid w:val="004A6FAF"/>
    <w:rsid w:val="004A7056"/>
    <w:rsid w:val="004A7515"/>
    <w:rsid w:val="004A75A1"/>
    <w:rsid w:val="004B0636"/>
    <w:rsid w:val="004B0E76"/>
    <w:rsid w:val="004B1020"/>
    <w:rsid w:val="004B1613"/>
    <w:rsid w:val="004B1647"/>
    <w:rsid w:val="004B19F7"/>
    <w:rsid w:val="004B1B78"/>
    <w:rsid w:val="004B1F2E"/>
    <w:rsid w:val="004B246E"/>
    <w:rsid w:val="004B2F8D"/>
    <w:rsid w:val="004B3369"/>
    <w:rsid w:val="004B35AA"/>
    <w:rsid w:val="004B3828"/>
    <w:rsid w:val="004B3908"/>
    <w:rsid w:val="004B3990"/>
    <w:rsid w:val="004B3E02"/>
    <w:rsid w:val="004B3FE1"/>
    <w:rsid w:val="004B429B"/>
    <w:rsid w:val="004B4428"/>
    <w:rsid w:val="004B4576"/>
    <w:rsid w:val="004B4B9A"/>
    <w:rsid w:val="004B5542"/>
    <w:rsid w:val="004B57A8"/>
    <w:rsid w:val="004B5875"/>
    <w:rsid w:val="004B61BE"/>
    <w:rsid w:val="004B65B5"/>
    <w:rsid w:val="004B6B34"/>
    <w:rsid w:val="004B6F25"/>
    <w:rsid w:val="004B6FBC"/>
    <w:rsid w:val="004B7080"/>
    <w:rsid w:val="004B78A0"/>
    <w:rsid w:val="004C099D"/>
    <w:rsid w:val="004C09A7"/>
    <w:rsid w:val="004C0B67"/>
    <w:rsid w:val="004C0C1E"/>
    <w:rsid w:val="004C19B4"/>
    <w:rsid w:val="004C2673"/>
    <w:rsid w:val="004C3272"/>
    <w:rsid w:val="004C3542"/>
    <w:rsid w:val="004C3C59"/>
    <w:rsid w:val="004C4105"/>
    <w:rsid w:val="004C4432"/>
    <w:rsid w:val="004C4C3D"/>
    <w:rsid w:val="004C4F88"/>
    <w:rsid w:val="004C5260"/>
    <w:rsid w:val="004C5519"/>
    <w:rsid w:val="004C57C3"/>
    <w:rsid w:val="004C5DF7"/>
    <w:rsid w:val="004C643F"/>
    <w:rsid w:val="004C6664"/>
    <w:rsid w:val="004C743C"/>
    <w:rsid w:val="004C794C"/>
    <w:rsid w:val="004C7C79"/>
    <w:rsid w:val="004C7CB0"/>
    <w:rsid w:val="004C7CCD"/>
    <w:rsid w:val="004D0BF8"/>
    <w:rsid w:val="004D11DF"/>
    <w:rsid w:val="004D1812"/>
    <w:rsid w:val="004D1855"/>
    <w:rsid w:val="004D1C20"/>
    <w:rsid w:val="004D2283"/>
    <w:rsid w:val="004D2832"/>
    <w:rsid w:val="004D2DFF"/>
    <w:rsid w:val="004D3356"/>
    <w:rsid w:val="004D37E2"/>
    <w:rsid w:val="004D38B2"/>
    <w:rsid w:val="004D3E8B"/>
    <w:rsid w:val="004D3F85"/>
    <w:rsid w:val="004D4C62"/>
    <w:rsid w:val="004D4CB9"/>
    <w:rsid w:val="004D51BF"/>
    <w:rsid w:val="004D5847"/>
    <w:rsid w:val="004D5960"/>
    <w:rsid w:val="004D5D71"/>
    <w:rsid w:val="004D641C"/>
    <w:rsid w:val="004D66C5"/>
    <w:rsid w:val="004D6E7D"/>
    <w:rsid w:val="004D7210"/>
    <w:rsid w:val="004D7305"/>
    <w:rsid w:val="004D75B3"/>
    <w:rsid w:val="004E0498"/>
    <w:rsid w:val="004E0C67"/>
    <w:rsid w:val="004E10D5"/>
    <w:rsid w:val="004E1394"/>
    <w:rsid w:val="004E1661"/>
    <w:rsid w:val="004E19E0"/>
    <w:rsid w:val="004E2A8C"/>
    <w:rsid w:val="004E2B6D"/>
    <w:rsid w:val="004E2E7C"/>
    <w:rsid w:val="004E350C"/>
    <w:rsid w:val="004E3C56"/>
    <w:rsid w:val="004E3CD6"/>
    <w:rsid w:val="004E3F33"/>
    <w:rsid w:val="004E436E"/>
    <w:rsid w:val="004E455F"/>
    <w:rsid w:val="004E461D"/>
    <w:rsid w:val="004E4664"/>
    <w:rsid w:val="004E4851"/>
    <w:rsid w:val="004E48A4"/>
    <w:rsid w:val="004E495F"/>
    <w:rsid w:val="004E4B9B"/>
    <w:rsid w:val="004E4E18"/>
    <w:rsid w:val="004E54D7"/>
    <w:rsid w:val="004E5529"/>
    <w:rsid w:val="004E579E"/>
    <w:rsid w:val="004E583C"/>
    <w:rsid w:val="004E59A5"/>
    <w:rsid w:val="004E659A"/>
    <w:rsid w:val="004E6751"/>
    <w:rsid w:val="004E70FD"/>
    <w:rsid w:val="004E74FC"/>
    <w:rsid w:val="004E7807"/>
    <w:rsid w:val="004E7D56"/>
    <w:rsid w:val="004F0276"/>
    <w:rsid w:val="004F074C"/>
    <w:rsid w:val="004F0FF5"/>
    <w:rsid w:val="004F1096"/>
    <w:rsid w:val="004F129C"/>
    <w:rsid w:val="004F1334"/>
    <w:rsid w:val="004F1733"/>
    <w:rsid w:val="004F1A19"/>
    <w:rsid w:val="004F1B25"/>
    <w:rsid w:val="004F284D"/>
    <w:rsid w:val="004F3438"/>
    <w:rsid w:val="004F3484"/>
    <w:rsid w:val="004F3C95"/>
    <w:rsid w:val="004F3E7E"/>
    <w:rsid w:val="004F4CFC"/>
    <w:rsid w:val="004F4DA0"/>
    <w:rsid w:val="004F5457"/>
    <w:rsid w:val="004F545B"/>
    <w:rsid w:val="004F5CA1"/>
    <w:rsid w:val="004F5F1C"/>
    <w:rsid w:val="004F63CB"/>
    <w:rsid w:val="004F6675"/>
    <w:rsid w:val="004F68EA"/>
    <w:rsid w:val="004F6F1E"/>
    <w:rsid w:val="004F75A5"/>
    <w:rsid w:val="004F789B"/>
    <w:rsid w:val="004F7B1F"/>
    <w:rsid w:val="004F7C07"/>
    <w:rsid w:val="004F7F2A"/>
    <w:rsid w:val="00500090"/>
    <w:rsid w:val="00500749"/>
    <w:rsid w:val="005007A3"/>
    <w:rsid w:val="00501997"/>
    <w:rsid w:val="00502991"/>
    <w:rsid w:val="00502B80"/>
    <w:rsid w:val="00503112"/>
    <w:rsid w:val="00505AE9"/>
    <w:rsid w:val="00505EED"/>
    <w:rsid w:val="00505F44"/>
    <w:rsid w:val="005065F1"/>
    <w:rsid w:val="00506F88"/>
    <w:rsid w:val="0050735C"/>
    <w:rsid w:val="00507892"/>
    <w:rsid w:val="00510002"/>
    <w:rsid w:val="00510015"/>
    <w:rsid w:val="00510F63"/>
    <w:rsid w:val="00511990"/>
    <w:rsid w:val="00511A1F"/>
    <w:rsid w:val="00511A96"/>
    <w:rsid w:val="00511AE3"/>
    <w:rsid w:val="00511B92"/>
    <w:rsid w:val="00512A7D"/>
    <w:rsid w:val="00512AA1"/>
    <w:rsid w:val="00512B2D"/>
    <w:rsid w:val="00513470"/>
    <w:rsid w:val="00513796"/>
    <w:rsid w:val="00513B7E"/>
    <w:rsid w:val="005140CE"/>
    <w:rsid w:val="00514362"/>
    <w:rsid w:val="00514407"/>
    <w:rsid w:val="00514C8B"/>
    <w:rsid w:val="00515570"/>
    <w:rsid w:val="0051558B"/>
    <w:rsid w:val="00515A65"/>
    <w:rsid w:val="0051680A"/>
    <w:rsid w:val="00516E42"/>
    <w:rsid w:val="0051793D"/>
    <w:rsid w:val="005212B3"/>
    <w:rsid w:val="00521C5C"/>
    <w:rsid w:val="00522616"/>
    <w:rsid w:val="00522694"/>
    <w:rsid w:val="00522CBC"/>
    <w:rsid w:val="00522EB1"/>
    <w:rsid w:val="00523008"/>
    <w:rsid w:val="005234FD"/>
    <w:rsid w:val="005235E0"/>
    <w:rsid w:val="005236BD"/>
    <w:rsid w:val="00523C18"/>
    <w:rsid w:val="00523DB2"/>
    <w:rsid w:val="00524A42"/>
    <w:rsid w:val="00525CD9"/>
    <w:rsid w:val="00525FA6"/>
    <w:rsid w:val="0052632E"/>
    <w:rsid w:val="0052658E"/>
    <w:rsid w:val="00526DD3"/>
    <w:rsid w:val="00527335"/>
    <w:rsid w:val="00527851"/>
    <w:rsid w:val="005279FE"/>
    <w:rsid w:val="0053029B"/>
    <w:rsid w:val="0053045C"/>
    <w:rsid w:val="00530545"/>
    <w:rsid w:val="005307F6"/>
    <w:rsid w:val="00530BFB"/>
    <w:rsid w:val="00531DBA"/>
    <w:rsid w:val="00532107"/>
    <w:rsid w:val="00532381"/>
    <w:rsid w:val="0053254E"/>
    <w:rsid w:val="005325B1"/>
    <w:rsid w:val="005331C0"/>
    <w:rsid w:val="00533637"/>
    <w:rsid w:val="00533A33"/>
    <w:rsid w:val="00534223"/>
    <w:rsid w:val="00534CCC"/>
    <w:rsid w:val="00536112"/>
    <w:rsid w:val="0053640B"/>
    <w:rsid w:val="00536698"/>
    <w:rsid w:val="005366A4"/>
    <w:rsid w:val="00537821"/>
    <w:rsid w:val="00537885"/>
    <w:rsid w:val="00540247"/>
    <w:rsid w:val="005408F6"/>
    <w:rsid w:val="00540978"/>
    <w:rsid w:val="00541B6E"/>
    <w:rsid w:val="00542295"/>
    <w:rsid w:val="00542757"/>
    <w:rsid w:val="005430E2"/>
    <w:rsid w:val="005434AB"/>
    <w:rsid w:val="00543AEB"/>
    <w:rsid w:val="00543C77"/>
    <w:rsid w:val="00544322"/>
    <w:rsid w:val="00544A49"/>
    <w:rsid w:val="00544CC9"/>
    <w:rsid w:val="005456D6"/>
    <w:rsid w:val="00545BA6"/>
    <w:rsid w:val="005461B1"/>
    <w:rsid w:val="00546E2F"/>
    <w:rsid w:val="00546EEF"/>
    <w:rsid w:val="005473BD"/>
    <w:rsid w:val="005475A5"/>
    <w:rsid w:val="0054784C"/>
    <w:rsid w:val="00550349"/>
    <w:rsid w:val="0055048E"/>
    <w:rsid w:val="005508C4"/>
    <w:rsid w:val="00550937"/>
    <w:rsid w:val="00551662"/>
    <w:rsid w:val="0055168C"/>
    <w:rsid w:val="00551817"/>
    <w:rsid w:val="00551901"/>
    <w:rsid w:val="00551E33"/>
    <w:rsid w:val="0055208E"/>
    <w:rsid w:val="005521FF"/>
    <w:rsid w:val="00552691"/>
    <w:rsid w:val="0055272F"/>
    <w:rsid w:val="00552B16"/>
    <w:rsid w:val="00553378"/>
    <w:rsid w:val="00553469"/>
    <w:rsid w:val="00553D2C"/>
    <w:rsid w:val="00553E0A"/>
    <w:rsid w:val="00553FA8"/>
    <w:rsid w:val="0055568A"/>
    <w:rsid w:val="005556B3"/>
    <w:rsid w:val="00555E40"/>
    <w:rsid w:val="00555EC5"/>
    <w:rsid w:val="00556C53"/>
    <w:rsid w:val="0055760F"/>
    <w:rsid w:val="00557733"/>
    <w:rsid w:val="005610C0"/>
    <w:rsid w:val="00561FE6"/>
    <w:rsid w:val="00562576"/>
    <w:rsid w:val="005626CB"/>
    <w:rsid w:val="00562E33"/>
    <w:rsid w:val="0056318B"/>
    <w:rsid w:val="005635BC"/>
    <w:rsid w:val="005635DC"/>
    <w:rsid w:val="005637A1"/>
    <w:rsid w:val="00563AAD"/>
    <w:rsid w:val="00563AD8"/>
    <w:rsid w:val="00563B0E"/>
    <w:rsid w:val="00564DA1"/>
    <w:rsid w:val="0056524C"/>
    <w:rsid w:val="005658F7"/>
    <w:rsid w:val="00566134"/>
    <w:rsid w:val="005675DB"/>
    <w:rsid w:val="0056791E"/>
    <w:rsid w:val="00567984"/>
    <w:rsid w:val="00567BDF"/>
    <w:rsid w:val="00570699"/>
    <w:rsid w:val="00570BD0"/>
    <w:rsid w:val="00570BEE"/>
    <w:rsid w:val="00570CBA"/>
    <w:rsid w:val="00570CF4"/>
    <w:rsid w:val="0057110E"/>
    <w:rsid w:val="00571A79"/>
    <w:rsid w:val="00571CB4"/>
    <w:rsid w:val="00571F24"/>
    <w:rsid w:val="005721EF"/>
    <w:rsid w:val="005730AA"/>
    <w:rsid w:val="0057310F"/>
    <w:rsid w:val="005732DB"/>
    <w:rsid w:val="00573427"/>
    <w:rsid w:val="0057395B"/>
    <w:rsid w:val="00574144"/>
    <w:rsid w:val="00574281"/>
    <w:rsid w:val="005745FB"/>
    <w:rsid w:val="005749E1"/>
    <w:rsid w:val="00574B15"/>
    <w:rsid w:val="0057522F"/>
    <w:rsid w:val="00575467"/>
    <w:rsid w:val="00575759"/>
    <w:rsid w:val="00575C92"/>
    <w:rsid w:val="00576052"/>
    <w:rsid w:val="00576283"/>
    <w:rsid w:val="005765C5"/>
    <w:rsid w:val="00576D82"/>
    <w:rsid w:val="00576ED0"/>
    <w:rsid w:val="005771C2"/>
    <w:rsid w:val="005774DD"/>
    <w:rsid w:val="00577AFB"/>
    <w:rsid w:val="00577DF0"/>
    <w:rsid w:val="00580036"/>
    <w:rsid w:val="00580138"/>
    <w:rsid w:val="005804AE"/>
    <w:rsid w:val="00580798"/>
    <w:rsid w:val="00580A96"/>
    <w:rsid w:val="00580B8C"/>
    <w:rsid w:val="0058124E"/>
    <w:rsid w:val="005814A8"/>
    <w:rsid w:val="00582417"/>
    <w:rsid w:val="00582DBD"/>
    <w:rsid w:val="00582F3F"/>
    <w:rsid w:val="00583124"/>
    <w:rsid w:val="005832EE"/>
    <w:rsid w:val="00583525"/>
    <w:rsid w:val="0058386E"/>
    <w:rsid w:val="005838CB"/>
    <w:rsid w:val="00583A3A"/>
    <w:rsid w:val="00583FD4"/>
    <w:rsid w:val="00584AC5"/>
    <w:rsid w:val="0058506B"/>
    <w:rsid w:val="00585427"/>
    <w:rsid w:val="00585F85"/>
    <w:rsid w:val="00586943"/>
    <w:rsid w:val="00586F88"/>
    <w:rsid w:val="005870B1"/>
    <w:rsid w:val="005879F8"/>
    <w:rsid w:val="00587AA9"/>
    <w:rsid w:val="005902C5"/>
    <w:rsid w:val="00590501"/>
    <w:rsid w:val="00590961"/>
    <w:rsid w:val="00590B9E"/>
    <w:rsid w:val="00590D53"/>
    <w:rsid w:val="0059159E"/>
    <w:rsid w:val="0059185C"/>
    <w:rsid w:val="005920F3"/>
    <w:rsid w:val="005932E9"/>
    <w:rsid w:val="005941AE"/>
    <w:rsid w:val="00594C3C"/>
    <w:rsid w:val="00595465"/>
    <w:rsid w:val="005956B7"/>
    <w:rsid w:val="005958F6"/>
    <w:rsid w:val="00595C0A"/>
    <w:rsid w:val="00595FAB"/>
    <w:rsid w:val="00596346"/>
    <w:rsid w:val="00596577"/>
    <w:rsid w:val="00596DB6"/>
    <w:rsid w:val="005A00CD"/>
    <w:rsid w:val="005A046E"/>
    <w:rsid w:val="005A0753"/>
    <w:rsid w:val="005A0FF4"/>
    <w:rsid w:val="005A19DF"/>
    <w:rsid w:val="005A1BBC"/>
    <w:rsid w:val="005A3194"/>
    <w:rsid w:val="005A36D8"/>
    <w:rsid w:val="005A3B01"/>
    <w:rsid w:val="005A44E3"/>
    <w:rsid w:val="005A4A33"/>
    <w:rsid w:val="005A4A73"/>
    <w:rsid w:val="005A5169"/>
    <w:rsid w:val="005A6BE1"/>
    <w:rsid w:val="005A6F20"/>
    <w:rsid w:val="005A707B"/>
    <w:rsid w:val="005A7B47"/>
    <w:rsid w:val="005A7F56"/>
    <w:rsid w:val="005B070B"/>
    <w:rsid w:val="005B0796"/>
    <w:rsid w:val="005B08EF"/>
    <w:rsid w:val="005B0A3E"/>
    <w:rsid w:val="005B1122"/>
    <w:rsid w:val="005B2E6A"/>
    <w:rsid w:val="005B309A"/>
    <w:rsid w:val="005B39A7"/>
    <w:rsid w:val="005B52D7"/>
    <w:rsid w:val="005B5515"/>
    <w:rsid w:val="005B5632"/>
    <w:rsid w:val="005B5B69"/>
    <w:rsid w:val="005B5F14"/>
    <w:rsid w:val="005B6A5E"/>
    <w:rsid w:val="005B6CC1"/>
    <w:rsid w:val="005B72EA"/>
    <w:rsid w:val="005B73BA"/>
    <w:rsid w:val="005B76B0"/>
    <w:rsid w:val="005B7D61"/>
    <w:rsid w:val="005C06BD"/>
    <w:rsid w:val="005C0A52"/>
    <w:rsid w:val="005C0ACC"/>
    <w:rsid w:val="005C0D56"/>
    <w:rsid w:val="005C0DC7"/>
    <w:rsid w:val="005C1196"/>
    <w:rsid w:val="005C14D3"/>
    <w:rsid w:val="005C1760"/>
    <w:rsid w:val="005C1EAD"/>
    <w:rsid w:val="005C20AF"/>
    <w:rsid w:val="005C23D4"/>
    <w:rsid w:val="005C2A02"/>
    <w:rsid w:val="005C2EB3"/>
    <w:rsid w:val="005C3396"/>
    <w:rsid w:val="005C3CB5"/>
    <w:rsid w:val="005C3CEF"/>
    <w:rsid w:val="005C4BF1"/>
    <w:rsid w:val="005C4E20"/>
    <w:rsid w:val="005C5079"/>
    <w:rsid w:val="005C5A92"/>
    <w:rsid w:val="005C5B1E"/>
    <w:rsid w:val="005C664C"/>
    <w:rsid w:val="005C71AA"/>
    <w:rsid w:val="005C7293"/>
    <w:rsid w:val="005C748C"/>
    <w:rsid w:val="005C7820"/>
    <w:rsid w:val="005C7B1F"/>
    <w:rsid w:val="005C7D33"/>
    <w:rsid w:val="005D0362"/>
    <w:rsid w:val="005D0A30"/>
    <w:rsid w:val="005D1342"/>
    <w:rsid w:val="005D13E6"/>
    <w:rsid w:val="005D19E4"/>
    <w:rsid w:val="005D1D11"/>
    <w:rsid w:val="005D20F1"/>
    <w:rsid w:val="005D23CC"/>
    <w:rsid w:val="005D2ED0"/>
    <w:rsid w:val="005D3254"/>
    <w:rsid w:val="005D34ED"/>
    <w:rsid w:val="005D3716"/>
    <w:rsid w:val="005D4D9F"/>
    <w:rsid w:val="005D53B4"/>
    <w:rsid w:val="005D5879"/>
    <w:rsid w:val="005D6975"/>
    <w:rsid w:val="005D6C4A"/>
    <w:rsid w:val="005D6F69"/>
    <w:rsid w:val="005D728A"/>
    <w:rsid w:val="005D74DB"/>
    <w:rsid w:val="005D7B0E"/>
    <w:rsid w:val="005E0E70"/>
    <w:rsid w:val="005E14B7"/>
    <w:rsid w:val="005E1B47"/>
    <w:rsid w:val="005E1DDB"/>
    <w:rsid w:val="005E298F"/>
    <w:rsid w:val="005E2A62"/>
    <w:rsid w:val="005E2C35"/>
    <w:rsid w:val="005E3460"/>
    <w:rsid w:val="005E3CFF"/>
    <w:rsid w:val="005E4463"/>
    <w:rsid w:val="005E44B0"/>
    <w:rsid w:val="005E4562"/>
    <w:rsid w:val="005E49C4"/>
    <w:rsid w:val="005E4A33"/>
    <w:rsid w:val="005E5644"/>
    <w:rsid w:val="005E5B2F"/>
    <w:rsid w:val="005E5C17"/>
    <w:rsid w:val="005E652B"/>
    <w:rsid w:val="005E6B2C"/>
    <w:rsid w:val="005E795F"/>
    <w:rsid w:val="005F037E"/>
    <w:rsid w:val="005F11C6"/>
    <w:rsid w:val="005F165A"/>
    <w:rsid w:val="005F1C45"/>
    <w:rsid w:val="005F1D40"/>
    <w:rsid w:val="005F21A2"/>
    <w:rsid w:val="005F3102"/>
    <w:rsid w:val="005F3632"/>
    <w:rsid w:val="005F401E"/>
    <w:rsid w:val="005F4450"/>
    <w:rsid w:val="005F4E79"/>
    <w:rsid w:val="005F5587"/>
    <w:rsid w:val="005F5BB2"/>
    <w:rsid w:val="005F6443"/>
    <w:rsid w:val="005F67E9"/>
    <w:rsid w:val="005F709F"/>
    <w:rsid w:val="005F722C"/>
    <w:rsid w:val="005F731A"/>
    <w:rsid w:val="005F74BD"/>
    <w:rsid w:val="005F7CE3"/>
    <w:rsid w:val="00601380"/>
    <w:rsid w:val="00601447"/>
    <w:rsid w:val="00601474"/>
    <w:rsid w:val="006021B8"/>
    <w:rsid w:val="0060261D"/>
    <w:rsid w:val="00602A90"/>
    <w:rsid w:val="00602DDC"/>
    <w:rsid w:val="00602F5E"/>
    <w:rsid w:val="006030EE"/>
    <w:rsid w:val="0060370E"/>
    <w:rsid w:val="00603725"/>
    <w:rsid w:val="00603FA9"/>
    <w:rsid w:val="00604474"/>
    <w:rsid w:val="006044DA"/>
    <w:rsid w:val="00605277"/>
    <w:rsid w:val="00605343"/>
    <w:rsid w:val="00605BFC"/>
    <w:rsid w:val="0060607F"/>
    <w:rsid w:val="00606C35"/>
    <w:rsid w:val="00606F05"/>
    <w:rsid w:val="00606FA5"/>
    <w:rsid w:val="00607071"/>
    <w:rsid w:val="006100DA"/>
    <w:rsid w:val="00610124"/>
    <w:rsid w:val="006107B5"/>
    <w:rsid w:val="00610B07"/>
    <w:rsid w:val="00611093"/>
    <w:rsid w:val="00611125"/>
    <w:rsid w:val="006113AF"/>
    <w:rsid w:val="006115FA"/>
    <w:rsid w:val="00611D8F"/>
    <w:rsid w:val="00611E07"/>
    <w:rsid w:val="00612347"/>
    <w:rsid w:val="0061264F"/>
    <w:rsid w:val="006127EB"/>
    <w:rsid w:val="0061291E"/>
    <w:rsid w:val="00612E3B"/>
    <w:rsid w:val="00612EF2"/>
    <w:rsid w:val="00613808"/>
    <w:rsid w:val="006139D9"/>
    <w:rsid w:val="006143EB"/>
    <w:rsid w:val="006145EF"/>
    <w:rsid w:val="006154F8"/>
    <w:rsid w:val="006156B8"/>
    <w:rsid w:val="00615757"/>
    <w:rsid w:val="006157BE"/>
    <w:rsid w:val="0061589F"/>
    <w:rsid w:val="00615DD1"/>
    <w:rsid w:val="006166D4"/>
    <w:rsid w:val="00616A6B"/>
    <w:rsid w:val="00616B23"/>
    <w:rsid w:val="006173F1"/>
    <w:rsid w:val="00620382"/>
    <w:rsid w:val="0062059C"/>
    <w:rsid w:val="00620768"/>
    <w:rsid w:val="00620857"/>
    <w:rsid w:val="00620981"/>
    <w:rsid w:val="00620989"/>
    <w:rsid w:val="00620B58"/>
    <w:rsid w:val="0062270E"/>
    <w:rsid w:val="00622A41"/>
    <w:rsid w:val="00622D1A"/>
    <w:rsid w:val="00622DC1"/>
    <w:rsid w:val="0062316E"/>
    <w:rsid w:val="006231A5"/>
    <w:rsid w:val="0062335A"/>
    <w:rsid w:val="00623394"/>
    <w:rsid w:val="00623B0D"/>
    <w:rsid w:val="00624559"/>
    <w:rsid w:val="00624861"/>
    <w:rsid w:val="00624C23"/>
    <w:rsid w:val="00624C7F"/>
    <w:rsid w:val="006251A9"/>
    <w:rsid w:val="00625592"/>
    <w:rsid w:val="0062585B"/>
    <w:rsid w:val="00625EED"/>
    <w:rsid w:val="00626046"/>
    <w:rsid w:val="00626660"/>
    <w:rsid w:val="006269AD"/>
    <w:rsid w:val="00626D99"/>
    <w:rsid w:val="006270FF"/>
    <w:rsid w:val="006271C7"/>
    <w:rsid w:val="0062728A"/>
    <w:rsid w:val="00627676"/>
    <w:rsid w:val="00627B40"/>
    <w:rsid w:val="00627C8C"/>
    <w:rsid w:val="00627F19"/>
    <w:rsid w:val="00627F25"/>
    <w:rsid w:val="006308E9"/>
    <w:rsid w:val="0063120E"/>
    <w:rsid w:val="00631322"/>
    <w:rsid w:val="00631380"/>
    <w:rsid w:val="00631F67"/>
    <w:rsid w:val="00632A84"/>
    <w:rsid w:val="00632DD4"/>
    <w:rsid w:val="00632EB8"/>
    <w:rsid w:val="006330A1"/>
    <w:rsid w:val="00633168"/>
    <w:rsid w:val="00633274"/>
    <w:rsid w:val="00633DD4"/>
    <w:rsid w:val="00634581"/>
    <w:rsid w:val="006347A4"/>
    <w:rsid w:val="00634A6D"/>
    <w:rsid w:val="00634CAA"/>
    <w:rsid w:val="00634DFD"/>
    <w:rsid w:val="006350B7"/>
    <w:rsid w:val="00635D23"/>
    <w:rsid w:val="00636561"/>
    <w:rsid w:val="0063656E"/>
    <w:rsid w:val="00636E65"/>
    <w:rsid w:val="0063768F"/>
    <w:rsid w:val="0064007E"/>
    <w:rsid w:val="006401B3"/>
    <w:rsid w:val="00641980"/>
    <w:rsid w:val="00641B98"/>
    <w:rsid w:val="00641CF4"/>
    <w:rsid w:val="00641DA9"/>
    <w:rsid w:val="00641DE9"/>
    <w:rsid w:val="00641E21"/>
    <w:rsid w:val="00642529"/>
    <w:rsid w:val="00642600"/>
    <w:rsid w:val="0064304A"/>
    <w:rsid w:val="0064325B"/>
    <w:rsid w:val="0064367E"/>
    <w:rsid w:val="006436C5"/>
    <w:rsid w:val="006451DA"/>
    <w:rsid w:val="00645824"/>
    <w:rsid w:val="00645B63"/>
    <w:rsid w:val="00646222"/>
    <w:rsid w:val="00647D02"/>
    <w:rsid w:val="00650DF1"/>
    <w:rsid w:val="00651BB1"/>
    <w:rsid w:val="00651C34"/>
    <w:rsid w:val="0065201F"/>
    <w:rsid w:val="0065224C"/>
    <w:rsid w:val="00653159"/>
    <w:rsid w:val="00653403"/>
    <w:rsid w:val="00653573"/>
    <w:rsid w:val="00653686"/>
    <w:rsid w:val="006537F5"/>
    <w:rsid w:val="00653DEA"/>
    <w:rsid w:val="006551B5"/>
    <w:rsid w:val="00655BDF"/>
    <w:rsid w:val="00655D0C"/>
    <w:rsid w:val="00656287"/>
    <w:rsid w:val="0065678E"/>
    <w:rsid w:val="006570F8"/>
    <w:rsid w:val="00657169"/>
    <w:rsid w:val="006577B8"/>
    <w:rsid w:val="006578B4"/>
    <w:rsid w:val="006579A5"/>
    <w:rsid w:val="00660089"/>
    <w:rsid w:val="00660DC1"/>
    <w:rsid w:val="0066105F"/>
    <w:rsid w:val="00661200"/>
    <w:rsid w:val="0066138C"/>
    <w:rsid w:val="0066142F"/>
    <w:rsid w:val="006614F6"/>
    <w:rsid w:val="00661669"/>
    <w:rsid w:val="006617A8"/>
    <w:rsid w:val="006618D7"/>
    <w:rsid w:val="00661E0E"/>
    <w:rsid w:val="00662453"/>
    <w:rsid w:val="0066261F"/>
    <w:rsid w:val="006629E9"/>
    <w:rsid w:val="0066306E"/>
    <w:rsid w:val="006631B7"/>
    <w:rsid w:val="006632E4"/>
    <w:rsid w:val="00663A85"/>
    <w:rsid w:val="006640D7"/>
    <w:rsid w:val="006641C8"/>
    <w:rsid w:val="0066453C"/>
    <w:rsid w:val="00664562"/>
    <w:rsid w:val="00664DC7"/>
    <w:rsid w:val="006655C3"/>
    <w:rsid w:val="00665A85"/>
    <w:rsid w:val="00665ED5"/>
    <w:rsid w:val="006661E3"/>
    <w:rsid w:val="00666542"/>
    <w:rsid w:val="00666B2A"/>
    <w:rsid w:val="00667424"/>
    <w:rsid w:val="00667C57"/>
    <w:rsid w:val="0067005A"/>
    <w:rsid w:val="006700AE"/>
    <w:rsid w:val="006703F2"/>
    <w:rsid w:val="006707F5"/>
    <w:rsid w:val="006707FB"/>
    <w:rsid w:val="00670942"/>
    <w:rsid w:val="00670A2B"/>
    <w:rsid w:val="00670B79"/>
    <w:rsid w:val="00670ED0"/>
    <w:rsid w:val="00671017"/>
    <w:rsid w:val="006711FE"/>
    <w:rsid w:val="00671A79"/>
    <w:rsid w:val="0067245E"/>
    <w:rsid w:val="00672569"/>
    <w:rsid w:val="0067295E"/>
    <w:rsid w:val="006729AB"/>
    <w:rsid w:val="006729B4"/>
    <w:rsid w:val="00672C12"/>
    <w:rsid w:val="00672FAE"/>
    <w:rsid w:val="006736F8"/>
    <w:rsid w:val="00673BB5"/>
    <w:rsid w:val="006740E6"/>
    <w:rsid w:val="006745B4"/>
    <w:rsid w:val="00674931"/>
    <w:rsid w:val="0067540E"/>
    <w:rsid w:val="0067615C"/>
    <w:rsid w:val="00676A0A"/>
    <w:rsid w:val="00676EF6"/>
    <w:rsid w:val="00677332"/>
    <w:rsid w:val="006773FD"/>
    <w:rsid w:val="00677862"/>
    <w:rsid w:val="00677E91"/>
    <w:rsid w:val="00677FFE"/>
    <w:rsid w:val="006801BF"/>
    <w:rsid w:val="0068114C"/>
    <w:rsid w:val="00681CE9"/>
    <w:rsid w:val="00682516"/>
    <w:rsid w:val="0068279C"/>
    <w:rsid w:val="00682C7E"/>
    <w:rsid w:val="00683143"/>
    <w:rsid w:val="006831A1"/>
    <w:rsid w:val="006835B8"/>
    <w:rsid w:val="00683ECC"/>
    <w:rsid w:val="006848C6"/>
    <w:rsid w:val="00684994"/>
    <w:rsid w:val="00684D47"/>
    <w:rsid w:val="0068528C"/>
    <w:rsid w:val="0068563D"/>
    <w:rsid w:val="00685700"/>
    <w:rsid w:val="00686CDF"/>
    <w:rsid w:val="006872E7"/>
    <w:rsid w:val="006875CB"/>
    <w:rsid w:val="0068761D"/>
    <w:rsid w:val="00687A0A"/>
    <w:rsid w:val="00687C3A"/>
    <w:rsid w:val="00687D53"/>
    <w:rsid w:val="00690320"/>
    <w:rsid w:val="00690718"/>
    <w:rsid w:val="00690EE4"/>
    <w:rsid w:val="00691394"/>
    <w:rsid w:val="0069152D"/>
    <w:rsid w:val="006916D9"/>
    <w:rsid w:val="0069247E"/>
    <w:rsid w:val="006925CE"/>
    <w:rsid w:val="0069305C"/>
    <w:rsid w:val="006931B2"/>
    <w:rsid w:val="006931D8"/>
    <w:rsid w:val="00693CD2"/>
    <w:rsid w:val="00693DC6"/>
    <w:rsid w:val="00693DED"/>
    <w:rsid w:val="00693F7C"/>
    <w:rsid w:val="00694232"/>
    <w:rsid w:val="0069426F"/>
    <w:rsid w:val="006946B5"/>
    <w:rsid w:val="00694B31"/>
    <w:rsid w:val="00694F27"/>
    <w:rsid w:val="00695845"/>
    <w:rsid w:val="00695A3E"/>
    <w:rsid w:val="00695DCE"/>
    <w:rsid w:val="00696921"/>
    <w:rsid w:val="00696CB3"/>
    <w:rsid w:val="00696EB7"/>
    <w:rsid w:val="00697171"/>
    <w:rsid w:val="00697654"/>
    <w:rsid w:val="00697B17"/>
    <w:rsid w:val="006A007A"/>
    <w:rsid w:val="006A0C26"/>
    <w:rsid w:val="006A0D3B"/>
    <w:rsid w:val="006A101D"/>
    <w:rsid w:val="006A1205"/>
    <w:rsid w:val="006A1838"/>
    <w:rsid w:val="006A1DC3"/>
    <w:rsid w:val="006A2724"/>
    <w:rsid w:val="006A344E"/>
    <w:rsid w:val="006A36A8"/>
    <w:rsid w:val="006A3702"/>
    <w:rsid w:val="006A3D75"/>
    <w:rsid w:val="006A41F4"/>
    <w:rsid w:val="006A45F0"/>
    <w:rsid w:val="006A46B4"/>
    <w:rsid w:val="006A47CA"/>
    <w:rsid w:val="006A4D35"/>
    <w:rsid w:val="006A518E"/>
    <w:rsid w:val="006A53BB"/>
    <w:rsid w:val="006A5934"/>
    <w:rsid w:val="006A5ADF"/>
    <w:rsid w:val="006A5B76"/>
    <w:rsid w:val="006A61DB"/>
    <w:rsid w:val="006A6500"/>
    <w:rsid w:val="006A7421"/>
    <w:rsid w:val="006A7B3F"/>
    <w:rsid w:val="006B1328"/>
    <w:rsid w:val="006B1837"/>
    <w:rsid w:val="006B19D7"/>
    <w:rsid w:val="006B1B2C"/>
    <w:rsid w:val="006B1CFF"/>
    <w:rsid w:val="006B2783"/>
    <w:rsid w:val="006B27B8"/>
    <w:rsid w:val="006B2A2F"/>
    <w:rsid w:val="006B32DE"/>
    <w:rsid w:val="006B35F4"/>
    <w:rsid w:val="006B367A"/>
    <w:rsid w:val="006B37BF"/>
    <w:rsid w:val="006B3AAC"/>
    <w:rsid w:val="006B4FA6"/>
    <w:rsid w:val="006B4FB2"/>
    <w:rsid w:val="006B56DA"/>
    <w:rsid w:val="006B5DD5"/>
    <w:rsid w:val="006B6190"/>
    <w:rsid w:val="006B6AB0"/>
    <w:rsid w:val="006B6BF4"/>
    <w:rsid w:val="006B6C7E"/>
    <w:rsid w:val="006B6D00"/>
    <w:rsid w:val="006B79F9"/>
    <w:rsid w:val="006B7CF0"/>
    <w:rsid w:val="006C074E"/>
    <w:rsid w:val="006C0946"/>
    <w:rsid w:val="006C1A14"/>
    <w:rsid w:val="006C1AC0"/>
    <w:rsid w:val="006C2C03"/>
    <w:rsid w:val="006C300B"/>
    <w:rsid w:val="006C3A04"/>
    <w:rsid w:val="006C48DD"/>
    <w:rsid w:val="006C4D3C"/>
    <w:rsid w:val="006C4F34"/>
    <w:rsid w:val="006C5B13"/>
    <w:rsid w:val="006C5FB6"/>
    <w:rsid w:val="006C6129"/>
    <w:rsid w:val="006C63B8"/>
    <w:rsid w:val="006C6860"/>
    <w:rsid w:val="006C6B6B"/>
    <w:rsid w:val="006C7260"/>
    <w:rsid w:val="006C733E"/>
    <w:rsid w:val="006C7F52"/>
    <w:rsid w:val="006D07A6"/>
    <w:rsid w:val="006D0D49"/>
    <w:rsid w:val="006D224E"/>
    <w:rsid w:val="006D2E9C"/>
    <w:rsid w:val="006D37D4"/>
    <w:rsid w:val="006D3D70"/>
    <w:rsid w:val="006D406A"/>
    <w:rsid w:val="006D4238"/>
    <w:rsid w:val="006D4599"/>
    <w:rsid w:val="006D5B98"/>
    <w:rsid w:val="006D5CC9"/>
    <w:rsid w:val="006D673F"/>
    <w:rsid w:val="006D6746"/>
    <w:rsid w:val="006D6B1F"/>
    <w:rsid w:val="006D6BE1"/>
    <w:rsid w:val="006D6C3B"/>
    <w:rsid w:val="006D7104"/>
    <w:rsid w:val="006D7494"/>
    <w:rsid w:val="006E02D5"/>
    <w:rsid w:val="006E0DA3"/>
    <w:rsid w:val="006E0E56"/>
    <w:rsid w:val="006E145A"/>
    <w:rsid w:val="006E16B8"/>
    <w:rsid w:val="006E1ECA"/>
    <w:rsid w:val="006E230B"/>
    <w:rsid w:val="006E23F7"/>
    <w:rsid w:val="006E2658"/>
    <w:rsid w:val="006E2AF7"/>
    <w:rsid w:val="006E5695"/>
    <w:rsid w:val="006E619C"/>
    <w:rsid w:val="006E679D"/>
    <w:rsid w:val="006E6E01"/>
    <w:rsid w:val="006E721A"/>
    <w:rsid w:val="006E7463"/>
    <w:rsid w:val="006E76D9"/>
    <w:rsid w:val="006E789E"/>
    <w:rsid w:val="006F0E8C"/>
    <w:rsid w:val="006F13DC"/>
    <w:rsid w:val="006F14C3"/>
    <w:rsid w:val="006F1548"/>
    <w:rsid w:val="006F19B0"/>
    <w:rsid w:val="006F1A5C"/>
    <w:rsid w:val="006F1AB2"/>
    <w:rsid w:val="006F2916"/>
    <w:rsid w:val="006F4936"/>
    <w:rsid w:val="006F4974"/>
    <w:rsid w:val="006F4FF4"/>
    <w:rsid w:val="006F65B8"/>
    <w:rsid w:val="006F6A3F"/>
    <w:rsid w:val="006F6CAC"/>
    <w:rsid w:val="006F7966"/>
    <w:rsid w:val="006F7B59"/>
    <w:rsid w:val="007004D2"/>
    <w:rsid w:val="00700554"/>
    <w:rsid w:val="00700BEE"/>
    <w:rsid w:val="00700F0E"/>
    <w:rsid w:val="00700FFA"/>
    <w:rsid w:val="007015BE"/>
    <w:rsid w:val="00701801"/>
    <w:rsid w:val="00701906"/>
    <w:rsid w:val="00701A88"/>
    <w:rsid w:val="007027DC"/>
    <w:rsid w:val="00702A27"/>
    <w:rsid w:val="007032D1"/>
    <w:rsid w:val="007032FD"/>
    <w:rsid w:val="00703ACB"/>
    <w:rsid w:val="00703E3E"/>
    <w:rsid w:val="0070405D"/>
    <w:rsid w:val="007044BB"/>
    <w:rsid w:val="00704967"/>
    <w:rsid w:val="00705869"/>
    <w:rsid w:val="00705BBA"/>
    <w:rsid w:val="00706101"/>
    <w:rsid w:val="0070619B"/>
    <w:rsid w:val="007064B8"/>
    <w:rsid w:val="00707679"/>
    <w:rsid w:val="00707B84"/>
    <w:rsid w:val="00710073"/>
    <w:rsid w:val="007103CE"/>
    <w:rsid w:val="00710781"/>
    <w:rsid w:val="00710883"/>
    <w:rsid w:val="00710D1E"/>
    <w:rsid w:val="00711340"/>
    <w:rsid w:val="00711A3E"/>
    <w:rsid w:val="00712330"/>
    <w:rsid w:val="0071270C"/>
    <w:rsid w:val="0071289F"/>
    <w:rsid w:val="0071371F"/>
    <w:rsid w:val="0071379D"/>
    <w:rsid w:val="00713C22"/>
    <w:rsid w:val="00713C7C"/>
    <w:rsid w:val="00714097"/>
    <w:rsid w:val="0071438E"/>
    <w:rsid w:val="00714B77"/>
    <w:rsid w:val="00714C4E"/>
    <w:rsid w:val="00714EB9"/>
    <w:rsid w:val="0071586F"/>
    <w:rsid w:val="00715BE0"/>
    <w:rsid w:val="00715D6A"/>
    <w:rsid w:val="00715FF1"/>
    <w:rsid w:val="00717486"/>
    <w:rsid w:val="007177D0"/>
    <w:rsid w:val="00720178"/>
    <w:rsid w:val="0072047F"/>
    <w:rsid w:val="00720483"/>
    <w:rsid w:val="007217D2"/>
    <w:rsid w:val="007217F4"/>
    <w:rsid w:val="00721C96"/>
    <w:rsid w:val="00721F49"/>
    <w:rsid w:val="00721FD5"/>
    <w:rsid w:val="007223A9"/>
    <w:rsid w:val="007227B4"/>
    <w:rsid w:val="00723797"/>
    <w:rsid w:val="00724855"/>
    <w:rsid w:val="00724B0A"/>
    <w:rsid w:val="007252DB"/>
    <w:rsid w:val="00726278"/>
    <w:rsid w:val="00726DAC"/>
    <w:rsid w:val="0072716C"/>
    <w:rsid w:val="0072757A"/>
    <w:rsid w:val="007302D8"/>
    <w:rsid w:val="007304B0"/>
    <w:rsid w:val="00731989"/>
    <w:rsid w:val="00731C0C"/>
    <w:rsid w:val="00731C3C"/>
    <w:rsid w:val="0073249E"/>
    <w:rsid w:val="00732F31"/>
    <w:rsid w:val="0073305B"/>
    <w:rsid w:val="007332EF"/>
    <w:rsid w:val="007334C3"/>
    <w:rsid w:val="00733E39"/>
    <w:rsid w:val="00733ED7"/>
    <w:rsid w:val="00733F81"/>
    <w:rsid w:val="007351EE"/>
    <w:rsid w:val="00735419"/>
    <w:rsid w:val="00735A8A"/>
    <w:rsid w:val="00736349"/>
    <w:rsid w:val="007368A0"/>
    <w:rsid w:val="007379E0"/>
    <w:rsid w:val="00737E24"/>
    <w:rsid w:val="00737EF9"/>
    <w:rsid w:val="00737FBF"/>
    <w:rsid w:val="00740AAA"/>
    <w:rsid w:val="00741A71"/>
    <w:rsid w:val="00741E30"/>
    <w:rsid w:val="007423C9"/>
    <w:rsid w:val="00742D26"/>
    <w:rsid w:val="00743374"/>
    <w:rsid w:val="00743385"/>
    <w:rsid w:val="00743879"/>
    <w:rsid w:val="0074398F"/>
    <w:rsid w:val="0074576C"/>
    <w:rsid w:val="00745915"/>
    <w:rsid w:val="00746135"/>
    <w:rsid w:val="007464C8"/>
    <w:rsid w:val="00746951"/>
    <w:rsid w:val="00746992"/>
    <w:rsid w:val="00746B14"/>
    <w:rsid w:val="00746F22"/>
    <w:rsid w:val="0074754B"/>
    <w:rsid w:val="007479C7"/>
    <w:rsid w:val="00750DE2"/>
    <w:rsid w:val="0075151C"/>
    <w:rsid w:val="00751648"/>
    <w:rsid w:val="00751F36"/>
    <w:rsid w:val="007526E8"/>
    <w:rsid w:val="007533F9"/>
    <w:rsid w:val="00754962"/>
    <w:rsid w:val="00755215"/>
    <w:rsid w:val="0075527A"/>
    <w:rsid w:val="00755E8F"/>
    <w:rsid w:val="007570CB"/>
    <w:rsid w:val="0075729F"/>
    <w:rsid w:val="00757C07"/>
    <w:rsid w:val="00757E19"/>
    <w:rsid w:val="00757E40"/>
    <w:rsid w:val="00757F38"/>
    <w:rsid w:val="00760457"/>
    <w:rsid w:val="00760531"/>
    <w:rsid w:val="007609A2"/>
    <w:rsid w:val="00761B5B"/>
    <w:rsid w:val="00761BE8"/>
    <w:rsid w:val="00761F0D"/>
    <w:rsid w:val="00761F40"/>
    <w:rsid w:val="00762039"/>
    <w:rsid w:val="00762809"/>
    <w:rsid w:val="0076385C"/>
    <w:rsid w:val="0076498E"/>
    <w:rsid w:val="00764D0B"/>
    <w:rsid w:val="0076510F"/>
    <w:rsid w:val="00765962"/>
    <w:rsid w:val="00765FAC"/>
    <w:rsid w:val="00766258"/>
    <w:rsid w:val="007662C6"/>
    <w:rsid w:val="007669D5"/>
    <w:rsid w:val="00766A85"/>
    <w:rsid w:val="0076719C"/>
    <w:rsid w:val="0076727E"/>
    <w:rsid w:val="00767346"/>
    <w:rsid w:val="0076760B"/>
    <w:rsid w:val="007676B2"/>
    <w:rsid w:val="00767EBC"/>
    <w:rsid w:val="00767F33"/>
    <w:rsid w:val="00770147"/>
    <w:rsid w:val="007701F7"/>
    <w:rsid w:val="0077091A"/>
    <w:rsid w:val="00770D07"/>
    <w:rsid w:val="00770F92"/>
    <w:rsid w:val="007716D0"/>
    <w:rsid w:val="007718FE"/>
    <w:rsid w:val="0077192F"/>
    <w:rsid w:val="007719D4"/>
    <w:rsid w:val="007722B7"/>
    <w:rsid w:val="00773766"/>
    <w:rsid w:val="00773D0E"/>
    <w:rsid w:val="00774130"/>
    <w:rsid w:val="0077451A"/>
    <w:rsid w:val="00774918"/>
    <w:rsid w:val="00774CC5"/>
    <w:rsid w:val="00775147"/>
    <w:rsid w:val="00775AC5"/>
    <w:rsid w:val="007765B6"/>
    <w:rsid w:val="007768B9"/>
    <w:rsid w:val="00776E8F"/>
    <w:rsid w:val="00776EE3"/>
    <w:rsid w:val="0077713E"/>
    <w:rsid w:val="0077725A"/>
    <w:rsid w:val="007773EF"/>
    <w:rsid w:val="007778B6"/>
    <w:rsid w:val="00777B4D"/>
    <w:rsid w:val="00777D9C"/>
    <w:rsid w:val="00777E94"/>
    <w:rsid w:val="007804F5"/>
    <w:rsid w:val="00780B8F"/>
    <w:rsid w:val="00781148"/>
    <w:rsid w:val="00781488"/>
    <w:rsid w:val="00781587"/>
    <w:rsid w:val="0078193A"/>
    <w:rsid w:val="00781E73"/>
    <w:rsid w:val="007827FB"/>
    <w:rsid w:val="007838C9"/>
    <w:rsid w:val="00783AB2"/>
    <w:rsid w:val="00783B82"/>
    <w:rsid w:val="00784368"/>
    <w:rsid w:val="0078470F"/>
    <w:rsid w:val="00784C3B"/>
    <w:rsid w:val="007850B6"/>
    <w:rsid w:val="007853AF"/>
    <w:rsid w:val="007858CF"/>
    <w:rsid w:val="00785F53"/>
    <w:rsid w:val="00786A25"/>
    <w:rsid w:val="00787174"/>
    <w:rsid w:val="00787D43"/>
    <w:rsid w:val="00787FA5"/>
    <w:rsid w:val="00790105"/>
    <w:rsid w:val="00790481"/>
    <w:rsid w:val="00790629"/>
    <w:rsid w:val="00791465"/>
    <w:rsid w:val="00791BE6"/>
    <w:rsid w:val="00791FC1"/>
    <w:rsid w:val="00792728"/>
    <w:rsid w:val="00792D32"/>
    <w:rsid w:val="007934D0"/>
    <w:rsid w:val="007934D5"/>
    <w:rsid w:val="00793546"/>
    <w:rsid w:val="00793F34"/>
    <w:rsid w:val="00794310"/>
    <w:rsid w:val="007946A1"/>
    <w:rsid w:val="007946FD"/>
    <w:rsid w:val="00794AB0"/>
    <w:rsid w:val="00794EF4"/>
    <w:rsid w:val="00794FE7"/>
    <w:rsid w:val="007951D2"/>
    <w:rsid w:val="00795B53"/>
    <w:rsid w:val="00796150"/>
    <w:rsid w:val="007966D5"/>
    <w:rsid w:val="007968A4"/>
    <w:rsid w:val="00796AD5"/>
    <w:rsid w:val="007972BE"/>
    <w:rsid w:val="00797330"/>
    <w:rsid w:val="00797353"/>
    <w:rsid w:val="00797761"/>
    <w:rsid w:val="007977E1"/>
    <w:rsid w:val="00797832"/>
    <w:rsid w:val="00797C73"/>
    <w:rsid w:val="007A067A"/>
    <w:rsid w:val="007A0DF0"/>
    <w:rsid w:val="007A1DEE"/>
    <w:rsid w:val="007A1F83"/>
    <w:rsid w:val="007A235E"/>
    <w:rsid w:val="007A2845"/>
    <w:rsid w:val="007A399E"/>
    <w:rsid w:val="007A3A01"/>
    <w:rsid w:val="007A3B50"/>
    <w:rsid w:val="007A3C01"/>
    <w:rsid w:val="007A3DE8"/>
    <w:rsid w:val="007A4189"/>
    <w:rsid w:val="007A434E"/>
    <w:rsid w:val="007A43F4"/>
    <w:rsid w:val="007A53E0"/>
    <w:rsid w:val="007A552D"/>
    <w:rsid w:val="007A5685"/>
    <w:rsid w:val="007A58F5"/>
    <w:rsid w:val="007A6304"/>
    <w:rsid w:val="007A6C22"/>
    <w:rsid w:val="007A6D51"/>
    <w:rsid w:val="007A7585"/>
    <w:rsid w:val="007A771C"/>
    <w:rsid w:val="007A78B3"/>
    <w:rsid w:val="007A798F"/>
    <w:rsid w:val="007A7FAC"/>
    <w:rsid w:val="007B01D0"/>
    <w:rsid w:val="007B04F4"/>
    <w:rsid w:val="007B0693"/>
    <w:rsid w:val="007B0DC6"/>
    <w:rsid w:val="007B2B9C"/>
    <w:rsid w:val="007B40B6"/>
    <w:rsid w:val="007B4166"/>
    <w:rsid w:val="007B453F"/>
    <w:rsid w:val="007B4F9C"/>
    <w:rsid w:val="007B5E84"/>
    <w:rsid w:val="007B696F"/>
    <w:rsid w:val="007B6B2A"/>
    <w:rsid w:val="007B6D08"/>
    <w:rsid w:val="007B6F43"/>
    <w:rsid w:val="007B71A0"/>
    <w:rsid w:val="007B74DE"/>
    <w:rsid w:val="007B7525"/>
    <w:rsid w:val="007B7B0F"/>
    <w:rsid w:val="007B7C28"/>
    <w:rsid w:val="007B7CA4"/>
    <w:rsid w:val="007B7F16"/>
    <w:rsid w:val="007C06CA"/>
    <w:rsid w:val="007C07EF"/>
    <w:rsid w:val="007C0893"/>
    <w:rsid w:val="007C099C"/>
    <w:rsid w:val="007C1035"/>
    <w:rsid w:val="007C15CC"/>
    <w:rsid w:val="007C2616"/>
    <w:rsid w:val="007C264D"/>
    <w:rsid w:val="007C2FDE"/>
    <w:rsid w:val="007C322C"/>
    <w:rsid w:val="007C387F"/>
    <w:rsid w:val="007C38A5"/>
    <w:rsid w:val="007C4020"/>
    <w:rsid w:val="007C443C"/>
    <w:rsid w:val="007C48DF"/>
    <w:rsid w:val="007C4D33"/>
    <w:rsid w:val="007C4E43"/>
    <w:rsid w:val="007C4FEA"/>
    <w:rsid w:val="007C546E"/>
    <w:rsid w:val="007C547B"/>
    <w:rsid w:val="007C54FE"/>
    <w:rsid w:val="007C55DF"/>
    <w:rsid w:val="007C6521"/>
    <w:rsid w:val="007C66B4"/>
    <w:rsid w:val="007C6958"/>
    <w:rsid w:val="007C6C2B"/>
    <w:rsid w:val="007C6CB4"/>
    <w:rsid w:val="007C6E04"/>
    <w:rsid w:val="007C7490"/>
    <w:rsid w:val="007C77D6"/>
    <w:rsid w:val="007C79D3"/>
    <w:rsid w:val="007C7B38"/>
    <w:rsid w:val="007D0E03"/>
    <w:rsid w:val="007D11D4"/>
    <w:rsid w:val="007D167E"/>
    <w:rsid w:val="007D1C8B"/>
    <w:rsid w:val="007D249D"/>
    <w:rsid w:val="007D256A"/>
    <w:rsid w:val="007D2D6A"/>
    <w:rsid w:val="007D2DD6"/>
    <w:rsid w:val="007D2E7B"/>
    <w:rsid w:val="007D2F2F"/>
    <w:rsid w:val="007D3979"/>
    <w:rsid w:val="007D3E26"/>
    <w:rsid w:val="007D4288"/>
    <w:rsid w:val="007D42BA"/>
    <w:rsid w:val="007D45F6"/>
    <w:rsid w:val="007D4A9B"/>
    <w:rsid w:val="007D502F"/>
    <w:rsid w:val="007D55CF"/>
    <w:rsid w:val="007D57D1"/>
    <w:rsid w:val="007D59E3"/>
    <w:rsid w:val="007D5AC7"/>
    <w:rsid w:val="007D639C"/>
    <w:rsid w:val="007D67A5"/>
    <w:rsid w:val="007D6A09"/>
    <w:rsid w:val="007D6D8A"/>
    <w:rsid w:val="007D703D"/>
    <w:rsid w:val="007D706F"/>
    <w:rsid w:val="007D77D5"/>
    <w:rsid w:val="007D7CB5"/>
    <w:rsid w:val="007D7EDD"/>
    <w:rsid w:val="007E1402"/>
    <w:rsid w:val="007E207A"/>
    <w:rsid w:val="007E252B"/>
    <w:rsid w:val="007E37BA"/>
    <w:rsid w:val="007E3DA8"/>
    <w:rsid w:val="007E455A"/>
    <w:rsid w:val="007E4EAB"/>
    <w:rsid w:val="007E543B"/>
    <w:rsid w:val="007E6664"/>
    <w:rsid w:val="007E698F"/>
    <w:rsid w:val="007E6EBD"/>
    <w:rsid w:val="007E75F7"/>
    <w:rsid w:val="007E7C90"/>
    <w:rsid w:val="007E7D76"/>
    <w:rsid w:val="007E7F84"/>
    <w:rsid w:val="007E7FA2"/>
    <w:rsid w:val="007F084C"/>
    <w:rsid w:val="007F0C02"/>
    <w:rsid w:val="007F109D"/>
    <w:rsid w:val="007F12E2"/>
    <w:rsid w:val="007F14DF"/>
    <w:rsid w:val="007F2767"/>
    <w:rsid w:val="007F2A76"/>
    <w:rsid w:val="007F2F26"/>
    <w:rsid w:val="007F35DA"/>
    <w:rsid w:val="007F3ABE"/>
    <w:rsid w:val="007F3D9D"/>
    <w:rsid w:val="007F4022"/>
    <w:rsid w:val="007F4128"/>
    <w:rsid w:val="007F4E95"/>
    <w:rsid w:val="007F58CB"/>
    <w:rsid w:val="007F59D0"/>
    <w:rsid w:val="007F5AA1"/>
    <w:rsid w:val="007F5AD0"/>
    <w:rsid w:val="007F5CAF"/>
    <w:rsid w:val="007F5CD0"/>
    <w:rsid w:val="007F5D3D"/>
    <w:rsid w:val="007F5D9D"/>
    <w:rsid w:val="007F6210"/>
    <w:rsid w:val="007F623B"/>
    <w:rsid w:val="007F6685"/>
    <w:rsid w:val="007F69D8"/>
    <w:rsid w:val="007F766C"/>
    <w:rsid w:val="007F783E"/>
    <w:rsid w:val="00801AA6"/>
    <w:rsid w:val="00801D5A"/>
    <w:rsid w:val="00801E75"/>
    <w:rsid w:val="00802AA6"/>
    <w:rsid w:val="008030B9"/>
    <w:rsid w:val="0080350B"/>
    <w:rsid w:val="00803793"/>
    <w:rsid w:val="00803E5C"/>
    <w:rsid w:val="008042E3"/>
    <w:rsid w:val="008053A4"/>
    <w:rsid w:val="00805682"/>
    <w:rsid w:val="00805A1A"/>
    <w:rsid w:val="00805C4A"/>
    <w:rsid w:val="00805F3E"/>
    <w:rsid w:val="008064D5"/>
    <w:rsid w:val="0080660F"/>
    <w:rsid w:val="008069E9"/>
    <w:rsid w:val="00806BF5"/>
    <w:rsid w:val="008070DA"/>
    <w:rsid w:val="00807147"/>
    <w:rsid w:val="00807B08"/>
    <w:rsid w:val="00810716"/>
    <w:rsid w:val="00810B33"/>
    <w:rsid w:val="00811341"/>
    <w:rsid w:val="008118D1"/>
    <w:rsid w:val="00811C36"/>
    <w:rsid w:val="0081247C"/>
    <w:rsid w:val="0081259E"/>
    <w:rsid w:val="0081285B"/>
    <w:rsid w:val="00813418"/>
    <w:rsid w:val="00813866"/>
    <w:rsid w:val="00813B13"/>
    <w:rsid w:val="0081422C"/>
    <w:rsid w:val="00814CAC"/>
    <w:rsid w:val="00814D95"/>
    <w:rsid w:val="00815470"/>
    <w:rsid w:val="00815765"/>
    <w:rsid w:val="00815773"/>
    <w:rsid w:val="0081689B"/>
    <w:rsid w:val="00816C77"/>
    <w:rsid w:val="0081722E"/>
    <w:rsid w:val="00820A31"/>
    <w:rsid w:val="0082113C"/>
    <w:rsid w:val="00821713"/>
    <w:rsid w:val="00822118"/>
    <w:rsid w:val="008227BF"/>
    <w:rsid w:val="008229FE"/>
    <w:rsid w:val="00823027"/>
    <w:rsid w:val="00823EA7"/>
    <w:rsid w:val="0082465F"/>
    <w:rsid w:val="0082492D"/>
    <w:rsid w:val="00825E8A"/>
    <w:rsid w:val="00826720"/>
    <w:rsid w:val="00826DB9"/>
    <w:rsid w:val="00827085"/>
    <w:rsid w:val="00827469"/>
    <w:rsid w:val="00827D10"/>
    <w:rsid w:val="00827D58"/>
    <w:rsid w:val="00830361"/>
    <w:rsid w:val="0083056C"/>
    <w:rsid w:val="00830F46"/>
    <w:rsid w:val="00830F8E"/>
    <w:rsid w:val="00831B27"/>
    <w:rsid w:val="00831E8A"/>
    <w:rsid w:val="008321B2"/>
    <w:rsid w:val="00832234"/>
    <w:rsid w:val="008326B5"/>
    <w:rsid w:val="00833225"/>
    <w:rsid w:val="0083338F"/>
    <w:rsid w:val="00833532"/>
    <w:rsid w:val="00833548"/>
    <w:rsid w:val="0083360A"/>
    <w:rsid w:val="00833667"/>
    <w:rsid w:val="00834744"/>
    <w:rsid w:val="00834A18"/>
    <w:rsid w:val="00834C85"/>
    <w:rsid w:val="0083515C"/>
    <w:rsid w:val="008358AF"/>
    <w:rsid w:val="00835E6B"/>
    <w:rsid w:val="0083678D"/>
    <w:rsid w:val="00836805"/>
    <w:rsid w:val="00836848"/>
    <w:rsid w:val="0083770C"/>
    <w:rsid w:val="008379A4"/>
    <w:rsid w:val="00837A06"/>
    <w:rsid w:val="008403AF"/>
    <w:rsid w:val="0084049F"/>
    <w:rsid w:val="0084097D"/>
    <w:rsid w:val="00840AD3"/>
    <w:rsid w:val="0084108A"/>
    <w:rsid w:val="0084123C"/>
    <w:rsid w:val="00842168"/>
    <w:rsid w:val="00842A1E"/>
    <w:rsid w:val="00842C4E"/>
    <w:rsid w:val="0084364B"/>
    <w:rsid w:val="00844132"/>
    <w:rsid w:val="0084426C"/>
    <w:rsid w:val="008447D6"/>
    <w:rsid w:val="00844837"/>
    <w:rsid w:val="00845F2C"/>
    <w:rsid w:val="00846F29"/>
    <w:rsid w:val="00847284"/>
    <w:rsid w:val="00847391"/>
    <w:rsid w:val="008474E0"/>
    <w:rsid w:val="00847ABE"/>
    <w:rsid w:val="00847F5D"/>
    <w:rsid w:val="008513DB"/>
    <w:rsid w:val="00851DFB"/>
    <w:rsid w:val="008530DC"/>
    <w:rsid w:val="00853370"/>
    <w:rsid w:val="008539A8"/>
    <w:rsid w:val="008540D5"/>
    <w:rsid w:val="00854180"/>
    <w:rsid w:val="00854359"/>
    <w:rsid w:val="00854390"/>
    <w:rsid w:val="008549D3"/>
    <w:rsid w:val="00854AAB"/>
    <w:rsid w:val="00854BCF"/>
    <w:rsid w:val="008556F8"/>
    <w:rsid w:val="00855A92"/>
    <w:rsid w:val="00856810"/>
    <w:rsid w:val="00856AC4"/>
    <w:rsid w:val="00857719"/>
    <w:rsid w:val="00857743"/>
    <w:rsid w:val="00857784"/>
    <w:rsid w:val="008600F3"/>
    <w:rsid w:val="008603A0"/>
    <w:rsid w:val="008604BE"/>
    <w:rsid w:val="00860731"/>
    <w:rsid w:val="00860FB3"/>
    <w:rsid w:val="008610A8"/>
    <w:rsid w:val="008612EB"/>
    <w:rsid w:val="00861E9F"/>
    <w:rsid w:val="00862596"/>
    <w:rsid w:val="008626D0"/>
    <w:rsid w:val="008630EA"/>
    <w:rsid w:val="0086377C"/>
    <w:rsid w:val="0086381C"/>
    <w:rsid w:val="008642C8"/>
    <w:rsid w:val="00864520"/>
    <w:rsid w:val="00865023"/>
    <w:rsid w:val="00865910"/>
    <w:rsid w:val="0086595E"/>
    <w:rsid w:val="00865B79"/>
    <w:rsid w:val="00865CB8"/>
    <w:rsid w:val="0086631B"/>
    <w:rsid w:val="00867074"/>
    <w:rsid w:val="008700A3"/>
    <w:rsid w:val="0087059D"/>
    <w:rsid w:val="0087071B"/>
    <w:rsid w:val="00870FF2"/>
    <w:rsid w:val="00871233"/>
    <w:rsid w:val="00871406"/>
    <w:rsid w:val="00871A0B"/>
    <w:rsid w:val="00871FEC"/>
    <w:rsid w:val="008723E2"/>
    <w:rsid w:val="00872CF9"/>
    <w:rsid w:val="00872F1C"/>
    <w:rsid w:val="0087302C"/>
    <w:rsid w:val="00873408"/>
    <w:rsid w:val="008738A0"/>
    <w:rsid w:val="00874115"/>
    <w:rsid w:val="008744BF"/>
    <w:rsid w:val="00874E6F"/>
    <w:rsid w:val="00875A38"/>
    <w:rsid w:val="00875C12"/>
    <w:rsid w:val="00875FEB"/>
    <w:rsid w:val="00876696"/>
    <w:rsid w:val="008768B5"/>
    <w:rsid w:val="0087691F"/>
    <w:rsid w:val="00876A69"/>
    <w:rsid w:val="008775C6"/>
    <w:rsid w:val="008803A0"/>
    <w:rsid w:val="008816F2"/>
    <w:rsid w:val="00882292"/>
    <w:rsid w:val="008827CC"/>
    <w:rsid w:val="00882BE2"/>
    <w:rsid w:val="0088303A"/>
    <w:rsid w:val="0088305A"/>
    <w:rsid w:val="00883530"/>
    <w:rsid w:val="008836D2"/>
    <w:rsid w:val="00883778"/>
    <w:rsid w:val="008837DB"/>
    <w:rsid w:val="00883BC0"/>
    <w:rsid w:val="00883C2F"/>
    <w:rsid w:val="0088480B"/>
    <w:rsid w:val="00884861"/>
    <w:rsid w:val="00884A4F"/>
    <w:rsid w:val="0088597A"/>
    <w:rsid w:val="00885B91"/>
    <w:rsid w:val="00886702"/>
    <w:rsid w:val="00886D47"/>
    <w:rsid w:val="0088752C"/>
    <w:rsid w:val="00887B09"/>
    <w:rsid w:val="0089020C"/>
    <w:rsid w:val="00890F5D"/>
    <w:rsid w:val="00891AD8"/>
    <w:rsid w:val="00892186"/>
    <w:rsid w:val="008921EB"/>
    <w:rsid w:val="00892629"/>
    <w:rsid w:val="00892FDF"/>
    <w:rsid w:val="0089309F"/>
    <w:rsid w:val="00893521"/>
    <w:rsid w:val="00893A4E"/>
    <w:rsid w:val="00893E23"/>
    <w:rsid w:val="008945AC"/>
    <w:rsid w:val="00894C7E"/>
    <w:rsid w:val="00894CDD"/>
    <w:rsid w:val="00894DA5"/>
    <w:rsid w:val="008953F0"/>
    <w:rsid w:val="0089545D"/>
    <w:rsid w:val="008959EC"/>
    <w:rsid w:val="00895BFA"/>
    <w:rsid w:val="008962A0"/>
    <w:rsid w:val="00896B2E"/>
    <w:rsid w:val="00896E1E"/>
    <w:rsid w:val="00896E65"/>
    <w:rsid w:val="00897224"/>
    <w:rsid w:val="00897FF8"/>
    <w:rsid w:val="008A01E0"/>
    <w:rsid w:val="008A03B0"/>
    <w:rsid w:val="008A03C1"/>
    <w:rsid w:val="008A0649"/>
    <w:rsid w:val="008A1471"/>
    <w:rsid w:val="008A1729"/>
    <w:rsid w:val="008A175E"/>
    <w:rsid w:val="008A20FE"/>
    <w:rsid w:val="008A21BB"/>
    <w:rsid w:val="008A24C2"/>
    <w:rsid w:val="008A2920"/>
    <w:rsid w:val="008A2A1E"/>
    <w:rsid w:val="008A2A7E"/>
    <w:rsid w:val="008A2DD9"/>
    <w:rsid w:val="008A38A5"/>
    <w:rsid w:val="008A38DC"/>
    <w:rsid w:val="008A3BC6"/>
    <w:rsid w:val="008A3C1D"/>
    <w:rsid w:val="008A4063"/>
    <w:rsid w:val="008A46F8"/>
    <w:rsid w:val="008A4793"/>
    <w:rsid w:val="008A4DFF"/>
    <w:rsid w:val="008A56BD"/>
    <w:rsid w:val="008A584D"/>
    <w:rsid w:val="008A5E6B"/>
    <w:rsid w:val="008A65EF"/>
    <w:rsid w:val="008A67CA"/>
    <w:rsid w:val="008A6DAD"/>
    <w:rsid w:val="008A6EF2"/>
    <w:rsid w:val="008A6F9B"/>
    <w:rsid w:val="008A6FA0"/>
    <w:rsid w:val="008A74EB"/>
    <w:rsid w:val="008A7EF8"/>
    <w:rsid w:val="008B09A0"/>
    <w:rsid w:val="008B0D81"/>
    <w:rsid w:val="008B0DDB"/>
    <w:rsid w:val="008B0FB6"/>
    <w:rsid w:val="008B107B"/>
    <w:rsid w:val="008B1141"/>
    <w:rsid w:val="008B1371"/>
    <w:rsid w:val="008B15C1"/>
    <w:rsid w:val="008B16FD"/>
    <w:rsid w:val="008B178D"/>
    <w:rsid w:val="008B25DB"/>
    <w:rsid w:val="008B2604"/>
    <w:rsid w:val="008B2FB7"/>
    <w:rsid w:val="008B305C"/>
    <w:rsid w:val="008B3E1E"/>
    <w:rsid w:val="008B3ED9"/>
    <w:rsid w:val="008B3F5E"/>
    <w:rsid w:val="008B3FD4"/>
    <w:rsid w:val="008B49A0"/>
    <w:rsid w:val="008B51D9"/>
    <w:rsid w:val="008B52CE"/>
    <w:rsid w:val="008B546C"/>
    <w:rsid w:val="008B548F"/>
    <w:rsid w:val="008B6037"/>
    <w:rsid w:val="008B6F4F"/>
    <w:rsid w:val="008B7341"/>
    <w:rsid w:val="008B75CB"/>
    <w:rsid w:val="008B76EC"/>
    <w:rsid w:val="008B78B8"/>
    <w:rsid w:val="008B79AC"/>
    <w:rsid w:val="008B7E11"/>
    <w:rsid w:val="008C0040"/>
    <w:rsid w:val="008C0545"/>
    <w:rsid w:val="008C0F77"/>
    <w:rsid w:val="008C1301"/>
    <w:rsid w:val="008C1359"/>
    <w:rsid w:val="008C1620"/>
    <w:rsid w:val="008C16D8"/>
    <w:rsid w:val="008C1E10"/>
    <w:rsid w:val="008C2A6A"/>
    <w:rsid w:val="008C2E52"/>
    <w:rsid w:val="008C3190"/>
    <w:rsid w:val="008C329A"/>
    <w:rsid w:val="008C35B9"/>
    <w:rsid w:val="008C37FD"/>
    <w:rsid w:val="008C436C"/>
    <w:rsid w:val="008C4867"/>
    <w:rsid w:val="008C495D"/>
    <w:rsid w:val="008C4FAB"/>
    <w:rsid w:val="008C55D7"/>
    <w:rsid w:val="008C5A34"/>
    <w:rsid w:val="008C5E02"/>
    <w:rsid w:val="008C5E2D"/>
    <w:rsid w:val="008C6764"/>
    <w:rsid w:val="008C69E5"/>
    <w:rsid w:val="008C72C3"/>
    <w:rsid w:val="008C7A84"/>
    <w:rsid w:val="008D004D"/>
    <w:rsid w:val="008D0465"/>
    <w:rsid w:val="008D12A1"/>
    <w:rsid w:val="008D14E8"/>
    <w:rsid w:val="008D188D"/>
    <w:rsid w:val="008D2131"/>
    <w:rsid w:val="008D2A9E"/>
    <w:rsid w:val="008D2C3B"/>
    <w:rsid w:val="008D2FCD"/>
    <w:rsid w:val="008D3283"/>
    <w:rsid w:val="008D329D"/>
    <w:rsid w:val="008D537E"/>
    <w:rsid w:val="008D5521"/>
    <w:rsid w:val="008D5678"/>
    <w:rsid w:val="008D5A2A"/>
    <w:rsid w:val="008D7DE9"/>
    <w:rsid w:val="008D7EA2"/>
    <w:rsid w:val="008E05D7"/>
    <w:rsid w:val="008E0A7A"/>
    <w:rsid w:val="008E10A1"/>
    <w:rsid w:val="008E1670"/>
    <w:rsid w:val="008E1747"/>
    <w:rsid w:val="008E1F42"/>
    <w:rsid w:val="008E28C4"/>
    <w:rsid w:val="008E2AAA"/>
    <w:rsid w:val="008E2AAC"/>
    <w:rsid w:val="008E3CF7"/>
    <w:rsid w:val="008E4190"/>
    <w:rsid w:val="008E4AB3"/>
    <w:rsid w:val="008E5601"/>
    <w:rsid w:val="008E5DB7"/>
    <w:rsid w:val="008E5EDD"/>
    <w:rsid w:val="008E667F"/>
    <w:rsid w:val="008E6804"/>
    <w:rsid w:val="008E6F7F"/>
    <w:rsid w:val="008E709F"/>
    <w:rsid w:val="008E7528"/>
    <w:rsid w:val="008E75FE"/>
    <w:rsid w:val="008F0091"/>
    <w:rsid w:val="008F031D"/>
    <w:rsid w:val="008F04D6"/>
    <w:rsid w:val="008F0820"/>
    <w:rsid w:val="008F0D85"/>
    <w:rsid w:val="008F0EA7"/>
    <w:rsid w:val="008F13AF"/>
    <w:rsid w:val="008F1858"/>
    <w:rsid w:val="008F18DB"/>
    <w:rsid w:val="008F1938"/>
    <w:rsid w:val="008F1A0A"/>
    <w:rsid w:val="008F2080"/>
    <w:rsid w:val="008F2135"/>
    <w:rsid w:val="008F2517"/>
    <w:rsid w:val="008F2521"/>
    <w:rsid w:val="008F2C3F"/>
    <w:rsid w:val="008F31F9"/>
    <w:rsid w:val="008F3472"/>
    <w:rsid w:val="008F4BA2"/>
    <w:rsid w:val="008F4C80"/>
    <w:rsid w:val="008F4ED7"/>
    <w:rsid w:val="008F55BE"/>
    <w:rsid w:val="008F5D99"/>
    <w:rsid w:val="008F5FCE"/>
    <w:rsid w:val="008F642B"/>
    <w:rsid w:val="008F679A"/>
    <w:rsid w:val="008F6DA0"/>
    <w:rsid w:val="008F74FC"/>
    <w:rsid w:val="008F7501"/>
    <w:rsid w:val="008F751D"/>
    <w:rsid w:val="008F7AC4"/>
    <w:rsid w:val="00900418"/>
    <w:rsid w:val="00900640"/>
    <w:rsid w:val="009006C8"/>
    <w:rsid w:val="009009EB"/>
    <w:rsid w:val="009011B0"/>
    <w:rsid w:val="00901C18"/>
    <w:rsid w:val="00901F47"/>
    <w:rsid w:val="0090252F"/>
    <w:rsid w:val="009027C7"/>
    <w:rsid w:val="00902969"/>
    <w:rsid w:val="00902BF1"/>
    <w:rsid w:val="00902CCE"/>
    <w:rsid w:val="00902FB6"/>
    <w:rsid w:val="009031EC"/>
    <w:rsid w:val="009031F5"/>
    <w:rsid w:val="0090339C"/>
    <w:rsid w:val="009034BE"/>
    <w:rsid w:val="00903909"/>
    <w:rsid w:val="00903CC1"/>
    <w:rsid w:val="009041B9"/>
    <w:rsid w:val="00904793"/>
    <w:rsid w:val="009049CA"/>
    <w:rsid w:val="00904E89"/>
    <w:rsid w:val="00904ED6"/>
    <w:rsid w:val="009055C7"/>
    <w:rsid w:val="00905782"/>
    <w:rsid w:val="00905A2B"/>
    <w:rsid w:val="00905C7E"/>
    <w:rsid w:val="009060B8"/>
    <w:rsid w:val="00906386"/>
    <w:rsid w:val="009069EF"/>
    <w:rsid w:val="00906D08"/>
    <w:rsid w:val="00906E52"/>
    <w:rsid w:val="00907280"/>
    <w:rsid w:val="00907310"/>
    <w:rsid w:val="009075D0"/>
    <w:rsid w:val="00907C8C"/>
    <w:rsid w:val="00907F34"/>
    <w:rsid w:val="00910265"/>
    <w:rsid w:val="0091036F"/>
    <w:rsid w:val="009104BF"/>
    <w:rsid w:val="009106FB"/>
    <w:rsid w:val="00910CB2"/>
    <w:rsid w:val="00910E39"/>
    <w:rsid w:val="00910E8A"/>
    <w:rsid w:val="00911050"/>
    <w:rsid w:val="0091154E"/>
    <w:rsid w:val="0091285E"/>
    <w:rsid w:val="00912F49"/>
    <w:rsid w:val="00913966"/>
    <w:rsid w:val="00914251"/>
    <w:rsid w:val="00914481"/>
    <w:rsid w:val="009148B7"/>
    <w:rsid w:val="00914C65"/>
    <w:rsid w:val="0091502F"/>
    <w:rsid w:val="00915097"/>
    <w:rsid w:val="00916722"/>
    <w:rsid w:val="00917121"/>
    <w:rsid w:val="00917358"/>
    <w:rsid w:val="00917CED"/>
    <w:rsid w:val="00917D56"/>
    <w:rsid w:val="00920874"/>
    <w:rsid w:val="00921E40"/>
    <w:rsid w:val="0092210C"/>
    <w:rsid w:val="00922269"/>
    <w:rsid w:val="0092249D"/>
    <w:rsid w:val="00922CEA"/>
    <w:rsid w:val="00923082"/>
    <w:rsid w:val="0092340E"/>
    <w:rsid w:val="00923D11"/>
    <w:rsid w:val="00923DB2"/>
    <w:rsid w:val="00923DD7"/>
    <w:rsid w:val="00923F12"/>
    <w:rsid w:val="00924C30"/>
    <w:rsid w:val="00924D2B"/>
    <w:rsid w:val="00925F4F"/>
    <w:rsid w:val="0092609F"/>
    <w:rsid w:val="00926D06"/>
    <w:rsid w:val="009270FB"/>
    <w:rsid w:val="00930583"/>
    <w:rsid w:val="009310C3"/>
    <w:rsid w:val="00931386"/>
    <w:rsid w:val="00931423"/>
    <w:rsid w:val="00932C5E"/>
    <w:rsid w:val="00932E2F"/>
    <w:rsid w:val="00933771"/>
    <w:rsid w:val="00933DCD"/>
    <w:rsid w:val="009343F9"/>
    <w:rsid w:val="009346A5"/>
    <w:rsid w:val="00934EF0"/>
    <w:rsid w:val="00934F54"/>
    <w:rsid w:val="00934F86"/>
    <w:rsid w:val="00935026"/>
    <w:rsid w:val="00935421"/>
    <w:rsid w:val="00935865"/>
    <w:rsid w:val="00935C28"/>
    <w:rsid w:val="00935D5E"/>
    <w:rsid w:val="009377E2"/>
    <w:rsid w:val="00937C17"/>
    <w:rsid w:val="0094023B"/>
    <w:rsid w:val="009402F2"/>
    <w:rsid w:val="00940342"/>
    <w:rsid w:val="00940F44"/>
    <w:rsid w:val="00941238"/>
    <w:rsid w:val="009415AA"/>
    <w:rsid w:val="009415C8"/>
    <w:rsid w:val="00941683"/>
    <w:rsid w:val="00941CAC"/>
    <w:rsid w:val="009421CD"/>
    <w:rsid w:val="00942AF8"/>
    <w:rsid w:val="00942D7A"/>
    <w:rsid w:val="00943525"/>
    <w:rsid w:val="00943EF5"/>
    <w:rsid w:val="00944220"/>
    <w:rsid w:val="009443AA"/>
    <w:rsid w:val="00944536"/>
    <w:rsid w:val="00944662"/>
    <w:rsid w:val="009446C0"/>
    <w:rsid w:val="00944ACE"/>
    <w:rsid w:val="00944CDE"/>
    <w:rsid w:val="00945D84"/>
    <w:rsid w:val="00945E33"/>
    <w:rsid w:val="00945F0D"/>
    <w:rsid w:val="00945F43"/>
    <w:rsid w:val="009463AB"/>
    <w:rsid w:val="00946463"/>
    <w:rsid w:val="00946A3C"/>
    <w:rsid w:val="00946F38"/>
    <w:rsid w:val="00947052"/>
    <w:rsid w:val="00947943"/>
    <w:rsid w:val="00947CDE"/>
    <w:rsid w:val="00947E0F"/>
    <w:rsid w:val="0095013B"/>
    <w:rsid w:val="00950144"/>
    <w:rsid w:val="0095017F"/>
    <w:rsid w:val="00950A96"/>
    <w:rsid w:val="009510CE"/>
    <w:rsid w:val="00951B2F"/>
    <w:rsid w:val="009524F3"/>
    <w:rsid w:val="00952A81"/>
    <w:rsid w:val="009532AA"/>
    <w:rsid w:val="00953453"/>
    <w:rsid w:val="0095362A"/>
    <w:rsid w:val="00953634"/>
    <w:rsid w:val="00953A2D"/>
    <w:rsid w:val="00953C51"/>
    <w:rsid w:val="00954454"/>
    <w:rsid w:val="00954623"/>
    <w:rsid w:val="00954E95"/>
    <w:rsid w:val="00955724"/>
    <w:rsid w:val="00955AD6"/>
    <w:rsid w:val="0095619B"/>
    <w:rsid w:val="00956C23"/>
    <w:rsid w:val="00957581"/>
    <w:rsid w:val="00957633"/>
    <w:rsid w:val="009578F3"/>
    <w:rsid w:val="00960216"/>
    <w:rsid w:val="009604F6"/>
    <w:rsid w:val="0096071F"/>
    <w:rsid w:val="00960C97"/>
    <w:rsid w:val="00961031"/>
    <w:rsid w:val="009612C8"/>
    <w:rsid w:val="00961770"/>
    <w:rsid w:val="00961CF5"/>
    <w:rsid w:val="00962135"/>
    <w:rsid w:val="00963323"/>
    <w:rsid w:val="00963524"/>
    <w:rsid w:val="0096428C"/>
    <w:rsid w:val="00964AEF"/>
    <w:rsid w:val="00964DF2"/>
    <w:rsid w:val="00964F01"/>
    <w:rsid w:val="00965489"/>
    <w:rsid w:val="00965575"/>
    <w:rsid w:val="00966806"/>
    <w:rsid w:val="00966F69"/>
    <w:rsid w:val="00966FEB"/>
    <w:rsid w:val="00967134"/>
    <w:rsid w:val="0096739C"/>
    <w:rsid w:val="009674D0"/>
    <w:rsid w:val="009679DD"/>
    <w:rsid w:val="0097096B"/>
    <w:rsid w:val="00970D41"/>
    <w:rsid w:val="009717A5"/>
    <w:rsid w:val="009717D0"/>
    <w:rsid w:val="00972374"/>
    <w:rsid w:val="00972887"/>
    <w:rsid w:val="00972E0C"/>
    <w:rsid w:val="0097351F"/>
    <w:rsid w:val="0097354C"/>
    <w:rsid w:val="00973B40"/>
    <w:rsid w:val="00974198"/>
    <w:rsid w:val="009742AE"/>
    <w:rsid w:val="0097488F"/>
    <w:rsid w:val="00974953"/>
    <w:rsid w:val="00974DC0"/>
    <w:rsid w:val="00974E60"/>
    <w:rsid w:val="00975A46"/>
    <w:rsid w:val="00975D30"/>
    <w:rsid w:val="009762AA"/>
    <w:rsid w:val="0097744F"/>
    <w:rsid w:val="00977CF8"/>
    <w:rsid w:val="00977F00"/>
    <w:rsid w:val="0098022D"/>
    <w:rsid w:val="009802F2"/>
    <w:rsid w:val="00980829"/>
    <w:rsid w:val="009819B1"/>
    <w:rsid w:val="00981A14"/>
    <w:rsid w:val="00981DA6"/>
    <w:rsid w:val="00982914"/>
    <w:rsid w:val="00982DAE"/>
    <w:rsid w:val="00982E88"/>
    <w:rsid w:val="00983159"/>
    <w:rsid w:val="0098394F"/>
    <w:rsid w:val="00983CDC"/>
    <w:rsid w:val="009847C7"/>
    <w:rsid w:val="00984DBE"/>
    <w:rsid w:val="00985241"/>
    <w:rsid w:val="009855D7"/>
    <w:rsid w:val="0098574D"/>
    <w:rsid w:val="00985990"/>
    <w:rsid w:val="009860C3"/>
    <w:rsid w:val="0098640F"/>
    <w:rsid w:val="009867CF"/>
    <w:rsid w:val="00986A2B"/>
    <w:rsid w:val="00987CD6"/>
    <w:rsid w:val="00987FC9"/>
    <w:rsid w:val="009900D8"/>
    <w:rsid w:val="009902C4"/>
    <w:rsid w:val="0099058E"/>
    <w:rsid w:val="0099060A"/>
    <w:rsid w:val="00990903"/>
    <w:rsid w:val="00991382"/>
    <w:rsid w:val="009914AB"/>
    <w:rsid w:val="0099175E"/>
    <w:rsid w:val="00991DA4"/>
    <w:rsid w:val="00992411"/>
    <w:rsid w:val="00992B09"/>
    <w:rsid w:val="0099308E"/>
    <w:rsid w:val="00993F1A"/>
    <w:rsid w:val="009944F9"/>
    <w:rsid w:val="00994E4F"/>
    <w:rsid w:val="00995041"/>
    <w:rsid w:val="00995276"/>
    <w:rsid w:val="0099533A"/>
    <w:rsid w:val="009954FB"/>
    <w:rsid w:val="009958EF"/>
    <w:rsid w:val="009959B9"/>
    <w:rsid w:val="009961C5"/>
    <w:rsid w:val="00996448"/>
    <w:rsid w:val="00996F5D"/>
    <w:rsid w:val="009973E2"/>
    <w:rsid w:val="00997515"/>
    <w:rsid w:val="00997B98"/>
    <w:rsid w:val="009A0275"/>
    <w:rsid w:val="009A1126"/>
    <w:rsid w:val="009A1344"/>
    <w:rsid w:val="009A1BC1"/>
    <w:rsid w:val="009A1C14"/>
    <w:rsid w:val="009A1CAD"/>
    <w:rsid w:val="009A1CE2"/>
    <w:rsid w:val="009A229D"/>
    <w:rsid w:val="009A2452"/>
    <w:rsid w:val="009A2B83"/>
    <w:rsid w:val="009A2C3E"/>
    <w:rsid w:val="009A2CF1"/>
    <w:rsid w:val="009A361F"/>
    <w:rsid w:val="009A3D79"/>
    <w:rsid w:val="009A430E"/>
    <w:rsid w:val="009A44B3"/>
    <w:rsid w:val="009A468A"/>
    <w:rsid w:val="009A59BB"/>
    <w:rsid w:val="009A5C0A"/>
    <w:rsid w:val="009A5CBA"/>
    <w:rsid w:val="009A60BA"/>
    <w:rsid w:val="009A6259"/>
    <w:rsid w:val="009A65D7"/>
    <w:rsid w:val="009A6C5D"/>
    <w:rsid w:val="009A6DA0"/>
    <w:rsid w:val="009A7048"/>
    <w:rsid w:val="009A710E"/>
    <w:rsid w:val="009A71F2"/>
    <w:rsid w:val="009A77D1"/>
    <w:rsid w:val="009A7A51"/>
    <w:rsid w:val="009A7D56"/>
    <w:rsid w:val="009B0594"/>
    <w:rsid w:val="009B0824"/>
    <w:rsid w:val="009B0D07"/>
    <w:rsid w:val="009B0F6F"/>
    <w:rsid w:val="009B164A"/>
    <w:rsid w:val="009B165C"/>
    <w:rsid w:val="009B2AC3"/>
    <w:rsid w:val="009B3119"/>
    <w:rsid w:val="009B325F"/>
    <w:rsid w:val="009B3C66"/>
    <w:rsid w:val="009B3D50"/>
    <w:rsid w:val="009B580B"/>
    <w:rsid w:val="009B5943"/>
    <w:rsid w:val="009B65B3"/>
    <w:rsid w:val="009B65ED"/>
    <w:rsid w:val="009B68F1"/>
    <w:rsid w:val="009B6BC9"/>
    <w:rsid w:val="009B76EC"/>
    <w:rsid w:val="009B76F0"/>
    <w:rsid w:val="009C016D"/>
    <w:rsid w:val="009C0284"/>
    <w:rsid w:val="009C0300"/>
    <w:rsid w:val="009C0C29"/>
    <w:rsid w:val="009C176A"/>
    <w:rsid w:val="009C193E"/>
    <w:rsid w:val="009C1C5A"/>
    <w:rsid w:val="009C2389"/>
    <w:rsid w:val="009C28C7"/>
    <w:rsid w:val="009C2B42"/>
    <w:rsid w:val="009C2D43"/>
    <w:rsid w:val="009C37F0"/>
    <w:rsid w:val="009C4537"/>
    <w:rsid w:val="009C4B59"/>
    <w:rsid w:val="009C4E09"/>
    <w:rsid w:val="009C513F"/>
    <w:rsid w:val="009C526B"/>
    <w:rsid w:val="009C5488"/>
    <w:rsid w:val="009C57FF"/>
    <w:rsid w:val="009C5830"/>
    <w:rsid w:val="009C5A17"/>
    <w:rsid w:val="009C5E8C"/>
    <w:rsid w:val="009C60CE"/>
    <w:rsid w:val="009C614A"/>
    <w:rsid w:val="009C680A"/>
    <w:rsid w:val="009C6AAE"/>
    <w:rsid w:val="009C74D5"/>
    <w:rsid w:val="009C77A7"/>
    <w:rsid w:val="009C7B04"/>
    <w:rsid w:val="009D01DD"/>
    <w:rsid w:val="009D0283"/>
    <w:rsid w:val="009D0403"/>
    <w:rsid w:val="009D08D8"/>
    <w:rsid w:val="009D1251"/>
    <w:rsid w:val="009D13DD"/>
    <w:rsid w:val="009D160D"/>
    <w:rsid w:val="009D1727"/>
    <w:rsid w:val="009D2491"/>
    <w:rsid w:val="009D2610"/>
    <w:rsid w:val="009D2AE5"/>
    <w:rsid w:val="009D36A5"/>
    <w:rsid w:val="009D40EE"/>
    <w:rsid w:val="009D4C53"/>
    <w:rsid w:val="009D4D3C"/>
    <w:rsid w:val="009D4E79"/>
    <w:rsid w:val="009D4EFB"/>
    <w:rsid w:val="009D600F"/>
    <w:rsid w:val="009D622F"/>
    <w:rsid w:val="009D6857"/>
    <w:rsid w:val="009D68DF"/>
    <w:rsid w:val="009D6EB5"/>
    <w:rsid w:val="009D792B"/>
    <w:rsid w:val="009E0D6A"/>
    <w:rsid w:val="009E119C"/>
    <w:rsid w:val="009E166B"/>
    <w:rsid w:val="009E1D57"/>
    <w:rsid w:val="009E1F97"/>
    <w:rsid w:val="009E2D14"/>
    <w:rsid w:val="009E2F4F"/>
    <w:rsid w:val="009E38BB"/>
    <w:rsid w:val="009E391B"/>
    <w:rsid w:val="009E3BD9"/>
    <w:rsid w:val="009E40DB"/>
    <w:rsid w:val="009E436C"/>
    <w:rsid w:val="009E44A7"/>
    <w:rsid w:val="009E44A9"/>
    <w:rsid w:val="009E4603"/>
    <w:rsid w:val="009E4DFC"/>
    <w:rsid w:val="009E50CA"/>
    <w:rsid w:val="009E5166"/>
    <w:rsid w:val="009E5A55"/>
    <w:rsid w:val="009E628F"/>
    <w:rsid w:val="009E6449"/>
    <w:rsid w:val="009E680C"/>
    <w:rsid w:val="009E69C9"/>
    <w:rsid w:val="009E734E"/>
    <w:rsid w:val="009E775E"/>
    <w:rsid w:val="009F056B"/>
    <w:rsid w:val="009F0A83"/>
    <w:rsid w:val="009F0C43"/>
    <w:rsid w:val="009F0D3E"/>
    <w:rsid w:val="009F15D8"/>
    <w:rsid w:val="009F15DA"/>
    <w:rsid w:val="009F17FF"/>
    <w:rsid w:val="009F18DE"/>
    <w:rsid w:val="009F2A4D"/>
    <w:rsid w:val="009F3138"/>
    <w:rsid w:val="009F36D3"/>
    <w:rsid w:val="009F39DE"/>
    <w:rsid w:val="009F3A15"/>
    <w:rsid w:val="009F3CF6"/>
    <w:rsid w:val="009F5946"/>
    <w:rsid w:val="009F5B94"/>
    <w:rsid w:val="009F5DB6"/>
    <w:rsid w:val="009F701C"/>
    <w:rsid w:val="009F7A6E"/>
    <w:rsid w:val="009F7B8C"/>
    <w:rsid w:val="009F7E49"/>
    <w:rsid w:val="00A003B8"/>
    <w:rsid w:val="00A00A0D"/>
    <w:rsid w:val="00A00D33"/>
    <w:rsid w:val="00A016C6"/>
    <w:rsid w:val="00A01F58"/>
    <w:rsid w:val="00A02130"/>
    <w:rsid w:val="00A021FF"/>
    <w:rsid w:val="00A02371"/>
    <w:rsid w:val="00A0340E"/>
    <w:rsid w:val="00A03AD6"/>
    <w:rsid w:val="00A03D28"/>
    <w:rsid w:val="00A03E27"/>
    <w:rsid w:val="00A045A2"/>
    <w:rsid w:val="00A04AE1"/>
    <w:rsid w:val="00A04C92"/>
    <w:rsid w:val="00A0533C"/>
    <w:rsid w:val="00A058BC"/>
    <w:rsid w:val="00A05A96"/>
    <w:rsid w:val="00A05F23"/>
    <w:rsid w:val="00A062E1"/>
    <w:rsid w:val="00A063F8"/>
    <w:rsid w:val="00A06494"/>
    <w:rsid w:val="00A06A0B"/>
    <w:rsid w:val="00A07106"/>
    <w:rsid w:val="00A10225"/>
    <w:rsid w:val="00A10732"/>
    <w:rsid w:val="00A10812"/>
    <w:rsid w:val="00A11027"/>
    <w:rsid w:val="00A11A94"/>
    <w:rsid w:val="00A11BF1"/>
    <w:rsid w:val="00A11C76"/>
    <w:rsid w:val="00A11F28"/>
    <w:rsid w:val="00A123AA"/>
    <w:rsid w:val="00A126FA"/>
    <w:rsid w:val="00A12EE4"/>
    <w:rsid w:val="00A132BF"/>
    <w:rsid w:val="00A137D3"/>
    <w:rsid w:val="00A14005"/>
    <w:rsid w:val="00A14740"/>
    <w:rsid w:val="00A14A51"/>
    <w:rsid w:val="00A14E2F"/>
    <w:rsid w:val="00A1503B"/>
    <w:rsid w:val="00A1554F"/>
    <w:rsid w:val="00A15B20"/>
    <w:rsid w:val="00A15D40"/>
    <w:rsid w:val="00A1669F"/>
    <w:rsid w:val="00A16E8F"/>
    <w:rsid w:val="00A1701D"/>
    <w:rsid w:val="00A174CC"/>
    <w:rsid w:val="00A175E2"/>
    <w:rsid w:val="00A17DEE"/>
    <w:rsid w:val="00A2026D"/>
    <w:rsid w:val="00A20507"/>
    <w:rsid w:val="00A20957"/>
    <w:rsid w:val="00A20BD7"/>
    <w:rsid w:val="00A21157"/>
    <w:rsid w:val="00A217DE"/>
    <w:rsid w:val="00A228B5"/>
    <w:rsid w:val="00A22DDE"/>
    <w:rsid w:val="00A22E32"/>
    <w:rsid w:val="00A23366"/>
    <w:rsid w:val="00A234DC"/>
    <w:rsid w:val="00A236E6"/>
    <w:rsid w:val="00A23AF5"/>
    <w:rsid w:val="00A23BD2"/>
    <w:rsid w:val="00A23C1D"/>
    <w:rsid w:val="00A249A6"/>
    <w:rsid w:val="00A24E57"/>
    <w:rsid w:val="00A252E0"/>
    <w:rsid w:val="00A2561E"/>
    <w:rsid w:val="00A25A85"/>
    <w:rsid w:val="00A2659D"/>
    <w:rsid w:val="00A2796B"/>
    <w:rsid w:val="00A30059"/>
    <w:rsid w:val="00A3018C"/>
    <w:rsid w:val="00A30716"/>
    <w:rsid w:val="00A3099D"/>
    <w:rsid w:val="00A3196E"/>
    <w:rsid w:val="00A3219C"/>
    <w:rsid w:val="00A32423"/>
    <w:rsid w:val="00A32C6F"/>
    <w:rsid w:val="00A336AB"/>
    <w:rsid w:val="00A33C95"/>
    <w:rsid w:val="00A34796"/>
    <w:rsid w:val="00A3497F"/>
    <w:rsid w:val="00A34FCF"/>
    <w:rsid w:val="00A35185"/>
    <w:rsid w:val="00A3538B"/>
    <w:rsid w:val="00A35783"/>
    <w:rsid w:val="00A35D21"/>
    <w:rsid w:val="00A3622C"/>
    <w:rsid w:val="00A36377"/>
    <w:rsid w:val="00A3640D"/>
    <w:rsid w:val="00A366CA"/>
    <w:rsid w:val="00A37655"/>
    <w:rsid w:val="00A37A87"/>
    <w:rsid w:val="00A37C59"/>
    <w:rsid w:val="00A37D55"/>
    <w:rsid w:val="00A37E1E"/>
    <w:rsid w:val="00A4026E"/>
    <w:rsid w:val="00A4047C"/>
    <w:rsid w:val="00A40FB0"/>
    <w:rsid w:val="00A41177"/>
    <w:rsid w:val="00A415D5"/>
    <w:rsid w:val="00A4218B"/>
    <w:rsid w:val="00A43110"/>
    <w:rsid w:val="00A431D1"/>
    <w:rsid w:val="00A43C65"/>
    <w:rsid w:val="00A44271"/>
    <w:rsid w:val="00A443AE"/>
    <w:rsid w:val="00A45328"/>
    <w:rsid w:val="00A45ECD"/>
    <w:rsid w:val="00A45F4F"/>
    <w:rsid w:val="00A462CB"/>
    <w:rsid w:val="00A463D9"/>
    <w:rsid w:val="00A4689C"/>
    <w:rsid w:val="00A46A0E"/>
    <w:rsid w:val="00A46A36"/>
    <w:rsid w:val="00A46C2F"/>
    <w:rsid w:val="00A46CC6"/>
    <w:rsid w:val="00A4794E"/>
    <w:rsid w:val="00A47EF9"/>
    <w:rsid w:val="00A5030B"/>
    <w:rsid w:val="00A50454"/>
    <w:rsid w:val="00A507EC"/>
    <w:rsid w:val="00A511B5"/>
    <w:rsid w:val="00A51260"/>
    <w:rsid w:val="00A5126F"/>
    <w:rsid w:val="00A51E07"/>
    <w:rsid w:val="00A529AF"/>
    <w:rsid w:val="00A52CCF"/>
    <w:rsid w:val="00A5303E"/>
    <w:rsid w:val="00A5317D"/>
    <w:rsid w:val="00A534E5"/>
    <w:rsid w:val="00A53B3C"/>
    <w:rsid w:val="00A542D1"/>
    <w:rsid w:val="00A5488B"/>
    <w:rsid w:val="00A552BC"/>
    <w:rsid w:val="00A55580"/>
    <w:rsid w:val="00A55CAD"/>
    <w:rsid w:val="00A56071"/>
    <w:rsid w:val="00A56141"/>
    <w:rsid w:val="00A562D7"/>
    <w:rsid w:val="00A567F2"/>
    <w:rsid w:val="00A5696B"/>
    <w:rsid w:val="00A56B1E"/>
    <w:rsid w:val="00A56E61"/>
    <w:rsid w:val="00A57469"/>
    <w:rsid w:val="00A57F16"/>
    <w:rsid w:val="00A608D5"/>
    <w:rsid w:val="00A61985"/>
    <w:rsid w:val="00A61F91"/>
    <w:rsid w:val="00A62574"/>
    <w:rsid w:val="00A62A7F"/>
    <w:rsid w:val="00A635C5"/>
    <w:rsid w:val="00A63A28"/>
    <w:rsid w:val="00A64564"/>
    <w:rsid w:val="00A64CC6"/>
    <w:rsid w:val="00A64D8A"/>
    <w:rsid w:val="00A64F10"/>
    <w:rsid w:val="00A65031"/>
    <w:rsid w:val="00A6521A"/>
    <w:rsid w:val="00A6522A"/>
    <w:rsid w:val="00A65508"/>
    <w:rsid w:val="00A65C7B"/>
    <w:rsid w:val="00A660D1"/>
    <w:rsid w:val="00A66B67"/>
    <w:rsid w:val="00A66BAF"/>
    <w:rsid w:val="00A66E6B"/>
    <w:rsid w:val="00A66F45"/>
    <w:rsid w:val="00A66FAB"/>
    <w:rsid w:val="00A671BF"/>
    <w:rsid w:val="00A672B3"/>
    <w:rsid w:val="00A674B1"/>
    <w:rsid w:val="00A678C3"/>
    <w:rsid w:val="00A70D6B"/>
    <w:rsid w:val="00A70F8F"/>
    <w:rsid w:val="00A7124C"/>
    <w:rsid w:val="00A7203C"/>
    <w:rsid w:val="00A7265C"/>
    <w:rsid w:val="00A73178"/>
    <w:rsid w:val="00A732C6"/>
    <w:rsid w:val="00A735FA"/>
    <w:rsid w:val="00A7367F"/>
    <w:rsid w:val="00A736E5"/>
    <w:rsid w:val="00A73DAB"/>
    <w:rsid w:val="00A74310"/>
    <w:rsid w:val="00A74D0D"/>
    <w:rsid w:val="00A755F7"/>
    <w:rsid w:val="00A75789"/>
    <w:rsid w:val="00A757EB"/>
    <w:rsid w:val="00A75DF8"/>
    <w:rsid w:val="00A764D6"/>
    <w:rsid w:val="00A7668A"/>
    <w:rsid w:val="00A7676D"/>
    <w:rsid w:val="00A767F5"/>
    <w:rsid w:val="00A768C0"/>
    <w:rsid w:val="00A76CE1"/>
    <w:rsid w:val="00A8020C"/>
    <w:rsid w:val="00A80C0C"/>
    <w:rsid w:val="00A80D1E"/>
    <w:rsid w:val="00A81102"/>
    <w:rsid w:val="00A8192B"/>
    <w:rsid w:val="00A823C2"/>
    <w:rsid w:val="00A82BD4"/>
    <w:rsid w:val="00A830EB"/>
    <w:rsid w:val="00A8353A"/>
    <w:rsid w:val="00A83BB7"/>
    <w:rsid w:val="00A83D63"/>
    <w:rsid w:val="00A83D8B"/>
    <w:rsid w:val="00A8430C"/>
    <w:rsid w:val="00A84340"/>
    <w:rsid w:val="00A84658"/>
    <w:rsid w:val="00A84A51"/>
    <w:rsid w:val="00A84B82"/>
    <w:rsid w:val="00A85815"/>
    <w:rsid w:val="00A86051"/>
    <w:rsid w:val="00A86792"/>
    <w:rsid w:val="00A8710E"/>
    <w:rsid w:val="00A87121"/>
    <w:rsid w:val="00A8723E"/>
    <w:rsid w:val="00A87C51"/>
    <w:rsid w:val="00A90028"/>
    <w:rsid w:val="00A9053B"/>
    <w:rsid w:val="00A905AF"/>
    <w:rsid w:val="00A90CDB"/>
    <w:rsid w:val="00A90D26"/>
    <w:rsid w:val="00A90D4C"/>
    <w:rsid w:val="00A911D3"/>
    <w:rsid w:val="00A91326"/>
    <w:rsid w:val="00A91901"/>
    <w:rsid w:val="00A920A2"/>
    <w:rsid w:val="00A92AA4"/>
    <w:rsid w:val="00A938C0"/>
    <w:rsid w:val="00A93B0A"/>
    <w:rsid w:val="00A941C7"/>
    <w:rsid w:val="00A9424B"/>
    <w:rsid w:val="00A95C17"/>
    <w:rsid w:val="00A96712"/>
    <w:rsid w:val="00A96A22"/>
    <w:rsid w:val="00A96D7D"/>
    <w:rsid w:val="00A975E9"/>
    <w:rsid w:val="00AA0873"/>
    <w:rsid w:val="00AA0A35"/>
    <w:rsid w:val="00AA0D84"/>
    <w:rsid w:val="00AA11B0"/>
    <w:rsid w:val="00AA1C25"/>
    <w:rsid w:val="00AA31BD"/>
    <w:rsid w:val="00AA34AE"/>
    <w:rsid w:val="00AA3B38"/>
    <w:rsid w:val="00AA3E7B"/>
    <w:rsid w:val="00AA4D3A"/>
    <w:rsid w:val="00AA5246"/>
    <w:rsid w:val="00AA52E5"/>
    <w:rsid w:val="00AA554E"/>
    <w:rsid w:val="00AA57AB"/>
    <w:rsid w:val="00AA57FA"/>
    <w:rsid w:val="00AA7464"/>
    <w:rsid w:val="00AA7528"/>
    <w:rsid w:val="00AA7C11"/>
    <w:rsid w:val="00AA7E5C"/>
    <w:rsid w:val="00AB04F5"/>
    <w:rsid w:val="00AB05A4"/>
    <w:rsid w:val="00AB0996"/>
    <w:rsid w:val="00AB0BB7"/>
    <w:rsid w:val="00AB0E28"/>
    <w:rsid w:val="00AB1B8F"/>
    <w:rsid w:val="00AB212F"/>
    <w:rsid w:val="00AB23E0"/>
    <w:rsid w:val="00AB29C9"/>
    <w:rsid w:val="00AB2FCC"/>
    <w:rsid w:val="00AB3D28"/>
    <w:rsid w:val="00AB4DF9"/>
    <w:rsid w:val="00AB4F22"/>
    <w:rsid w:val="00AB51EC"/>
    <w:rsid w:val="00AB5624"/>
    <w:rsid w:val="00AB5E6C"/>
    <w:rsid w:val="00AB5FE0"/>
    <w:rsid w:val="00AB60F4"/>
    <w:rsid w:val="00AB614B"/>
    <w:rsid w:val="00AB711F"/>
    <w:rsid w:val="00AB7309"/>
    <w:rsid w:val="00AB76EC"/>
    <w:rsid w:val="00AB77BD"/>
    <w:rsid w:val="00AB7C65"/>
    <w:rsid w:val="00AB7D21"/>
    <w:rsid w:val="00AB7E11"/>
    <w:rsid w:val="00AC0243"/>
    <w:rsid w:val="00AC061F"/>
    <w:rsid w:val="00AC10BA"/>
    <w:rsid w:val="00AC1448"/>
    <w:rsid w:val="00AC1CFA"/>
    <w:rsid w:val="00AC2103"/>
    <w:rsid w:val="00AC28DD"/>
    <w:rsid w:val="00AC3602"/>
    <w:rsid w:val="00AC3887"/>
    <w:rsid w:val="00AC4384"/>
    <w:rsid w:val="00AC48B5"/>
    <w:rsid w:val="00AC4A22"/>
    <w:rsid w:val="00AC4B53"/>
    <w:rsid w:val="00AC5AD4"/>
    <w:rsid w:val="00AC5F18"/>
    <w:rsid w:val="00AC613E"/>
    <w:rsid w:val="00AC67FF"/>
    <w:rsid w:val="00AC696A"/>
    <w:rsid w:val="00AC6ED9"/>
    <w:rsid w:val="00AC74E8"/>
    <w:rsid w:val="00AC7513"/>
    <w:rsid w:val="00AC7868"/>
    <w:rsid w:val="00AD0173"/>
    <w:rsid w:val="00AD02E0"/>
    <w:rsid w:val="00AD0C36"/>
    <w:rsid w:val="00AD1552"/>
    <w:rsid w:val="00AD157A"/>
    <w:rsid w:val="00AD190F"/>
    <w:rsid w:val="00AD1BD1"/>
    <w:rsid w:val="00AD2572"/>
    <w:rsid w:val="00AD2644"/>
    <w:rsid w:val="00AD27E5"/>
    <w:rsid w:val="00AD31E3"/>
    <w:rsid w:val="00AD3AA8"/>
    <w:rsid w:val="00AD3B93"/>
    <w:rsid w:val="00AD4ECA"/>
    <w:rsid w:val="00AD5AC1"/>
    <w:rsid w:val="00AD6040"/>
    <w:rsid w:val="00AD624F"/>
    <w:rsid w:val="00AE05EC"/>
    <w:rsid w:val="00AE0793"/>
    <w:rsid w:val="00AE0A6F"/>
    <w:rsid w:val="00AE12AD"/>
    <w:rsid w:val="00AE1D04"/>
    <w:rsid w:val="00AE2439"/>
    <w:rsid w:val="00AE320D"/>
    <w:rsid w:val="00AE3274"/>
    <w:rsid w:val="00AE34F7"/>
    <w:rsid w:val="00AE38C4"/>
    <w:rsid w:val="00AE38DD"/>
    <w:rsid w:val="00AE3F4C"/>
    <w:rsid w:val="00AE4069"/>
    <w:rsid w:val="00AE42ED"/>
    <w:rsid w:val="00AE48A0"/>
    <w:rsid w:val="00AE499E"/>
    <w:rsid w:val="00AE4B5D"/>
    <w:rsid w:val="00AE4E71"/>
    <w:rsid w:val="00AE52B0"/>
    <w:rsid w:val="00AE549D"/>
    <w:rsid w:val="00AE6B78"/>
    <w:rsid w:val="00AE6F5B"/>
    <w:rsid w:val="00AF158A"/>
    <w:rsid w:val="00AF1642"/>
    <w:rsid w:val="00AF1A13"/>
    <w:rsid w:val="00AF1E07"/>
    <w:rsid w:val="00AF2309"/>
    <w:rsid w:val="00AF28FD"/>
    <w:rsid w:val="00AF2AEC"/>
    <w:rsid w:val="00AF37A3"/>
    <w:rsid w:val="00AF3FDB"/>
    <w:rsid w:val="00AF4041"/>
    <w:rsid w:val="00AF4EDA"/>
    <w:rsid w:val="00AF537F"/>
    <w:rsid w:val="00AF5BE1"/>
    <w:rsid w:val="00AF5E61"/>
    <w:rsid w:val="00AF6071"/>
    <w:rsid w:val="00AF61A0"/>
    <w:rsid w:val="00AF68A8"/>
    <w:rsid w:val="00AF68CD"/>
    <w:rsid w:val="00AF7003"/>
    <w:rsid w:val="00AF7431"/>
    <w:rsid w:val="00AF7B53"/>
    <w:rsid w:val="00AF7CB8"/>
    <w:rsid w:val="00AF7D8D"/>
    <w:rsid w:val="00AF7FC5"/>
    <w:rsid w:val="00B0016F"/>
    <w:rsid w:val="00B0060D"/>
    <w:rsid w:val="00B00771"/>
    <w:rsid w:val="00B010E1"/>
    <w:rsid w:val="00B019C7"/>
    <w:rsid w:val="00B01A1B"/>
    <w:rsid w:val="00B03680"/>
    <w:rsid w:val="00B0380E"/>
    <w:rsid w:val="00B03932"/>
    <w:rsid w:val="00B0406A"/>
    <w:rsid w:val="00B044C5"/>
    <w:rsid w:val="00B0486F"/>
    <w:rsid w:val="00B05624"/>
    <w:rsid w:val="00B0594B"/>
    <w:rsid w:val="00B062AB"/>
    <w:rsid w:val="00B06300"/>
    <w:rsid w:val="00B063F2"/>
    <w:rsid w:val="00B06493"/>
    <w:rsid w:val="00B06670"/>
    <w:rsid w:val="00B10083"/>
    <w:rsid w:val="00B103DD"/>
    <w:rsid w:val="00B10DE2"/>
    <w:rsid w:val="00B1153E"/>
    <w:rsid w:val="00B12680"/>
    <w:rsid w:val="00B13087"/>
    <w:rsid w:val="00B133EA"/>
    <w:rsid w:val="00B136BF"/>
    <w:rsid w:val="00B13BF4"/>
    <w:rsid w:val="00B15097"/>
    <w:rsid w:val="00B15D50"/>
    <w:rsid w:val="00B15D77"/>
    <w:rsid w:val="00B1608B"/>
    <w:rsid w:val="00B1645F"/>
    <w:rsid w:val="00B169ED"/>
    <w:rsid w:val="00B1722C"/>
    <w:rsid w:val="00B172D9"/>
    <w:rsid w:val="00B173F7"/>
    <w:rsid w:val="00B175A0"/>
    <w:rsid w:val="00B17814"/>
    <w:rsid w:val="00B17E47"/>
    <w:rsid w:val="00B208B3"/>
    <w:rsid w:val="00B208FA"/>
    <w:rsid w:val="00B213A4"/>
    <w:rsid w:val="00B2142E"/>
    <w:rsid w:val="00B215C1"/>
    <w:rsid w:val="00B21816"/>
    <w:rsid w:val="00B21817"/>
    <w:rsid w:val="00B21D89"/>
    <w:rsid w:val="00B21DB3"/>
    <w:rsid w:val="00B22215"/>
    <w:rsid w:val="00B2226E"/>
    <w:rsid w:val="00B2259C"/>
    <w:rsid w:val="00B239A7"/>
    <w:rsid w:val="00B23A82"/>
    <w:rsid w:val="00B23D9D"/>
    <w:rsid w:val="00B23F58"/>
    <w:rsid w:val="00B245DB"/>
    <w:rsid w:val="00B24B40"/>
    <w:rsid w:val="00B25211"/>
    <w:rsid w:val="00B25995"/>
    <w:rsid w:val="00B25ACB"/>
    <w:rsid w:val="00B261DA"/>
    <w:rsid w:val="00B26234"/>
    <w:rsid w:val="00B276BD"/>
    <w:rsid w:val="00B277FF"/>
    <w:rsid w:val="00B27989"/>
    <w:rsid w:val="00B27FCB"/>
    <w:rsid w:val="00B313C0"/>
    <w:rsid w:val="00B31532"/>
    <w:rsid w:val="00B318E7"/>
    <w:rsid w:val="00B31962"/>
    <w:rsid w:val="00B31C3E"/>
    <w:rsid w:val="00B31CD2"/>
    <w:rsid w:val="00B32054"/>
    <w:rsid w:val="00B32288"/>
    <w:rsid w:val="00B32671"/>
    <w:rsid w:val="00B32747"/>
    <w:rsid w:val="00B32895"/>
    <w:rsid w:val="00B32FAA"/>
    <w:rsid w:val="00B3323C"/>
    <w:rsid w:val="00B332FE"/>
    <w:rsid w:val="00B3354E"/>
    <w:rsid w:val="00B33664"/>
    <w:rsid w:val="00B336E0"/>
    <w:rsid w:val="00B33887"/>
    <w:rsid w:val="00B34435"/>
    <w:rsid w:val="00B34588"/>
    <w:rsid w:val="00B34A01"/>
    <w:rsid w:val="00B34B82"/>
    <w:rsid w:val="00B34D80"/>
    <w:rsid w:val="00B34FC4"/>
    <w:rsid w:val="00B351D8"/>
    <w:rsid w:val="00B35541"/>
    <w:rsid w:val="00B35A06"/>
    <w:rsid w:val="00B35C5B"/>
    <w:rsid w:val="00B35F8C"/>
    <w:rsid w:val="00B3602C"/>
    <w:rsid w:val="00B360D2"/>
    <w:rsid w:val="00B364B3"/>
    <w:rsid w:val="00B3691B"/>
    <w:rsid w:val="00B36A24"/>
    <w:rsid w:val="00B3758D"/>
    <w:rsid w:val="00B375AD"/>
    <w:rsid w:val="00B4051B"/>
    <w:rsid w:val="00B4092F"/>
    <w:rsid w:val="00B40A59"/>
    <w:rsid w:val="00B417C3"/>
    <w:rsid w:val="00B42044"/>
    <w:rsid w:val="00B4206A"/>
    <w:rsid w:val="00B421C6"/>
    <w:rsid w:val="00B42446"/>
    <w:rsid w:val="00B42520"/>
    <w:rsid w:val="00B4328A"/>
    <w:rsid w:val="00B43F1E"/>
    <w:rsid w:val="00B44C6C"/>
    <w:rsid w:val="00B45152"/>
    <w:rsid w:val="00B454F1"/>
    <w:rsid w:val="00B45580"/>
    <w:rsid w:val="00B45EC3"/>
    <w:rsid w:val="00B464A0"/>
    <w:rsid w:val="00B464BC"/>
    <w:rsid w:val="00B46742"/>
    <w:rsid w:val="00B467E5"/>
    <w:rsid w:val="00B47032"/>
    <w:rsid w:val="00B47223"/>
    <w:rsid w:val="00B47A11"/>
    <w:rsid w:val="00B500E1"/>
    <w:rsid w:val="00B50F34"/>
    <w:rsid w:val="00B51256"/>
    <w:rsid w:val="00B512A4"/>
    <w:rsid w:val="00B513D3"/>
    <w:rsid w:val="00B51B11"/>
    <w:rsid w:val="00B538D1"/>
    <w:rsid w:val="00B53B9B"/>
    <w:rsid w:val="00B53D6D"/>
    <w:rsid w:val="00B54365"/>
    <w:rsid w:val="00B5481C"/>
    <w:rsid w:val="00B54979"/>
    <w:rsid w:val="00B54C06"/>
    <w:rsid w:val="00B551FC"/>
    <w:rsid w:val="00B55C4E"/>
    <w:rsid w:val="00B55DD0"/>
    <w:rsid w:val="00B55DE6"/>
    <w:rsid w:val="00B560F1"/>
    <w:rsid w:val="00B5633D"/>
    <w:rsid w:val="00B56E77"/>
    <w:rsid w:val="00B56F0A"/>
    <w:rsid w:val="00B5753B"/>
    <w:rsid w:val="00B604F6"/>
    <w:rsid w:val="00B60676"/>
    <w:rsid w:val="00B6083B"/>
    <w:rsid w:val="00B60F99"/>
    <w:rsid w:val="00B610BB"/>
    <w:rsid w:val="00B6152A"/>
    <w:rsid w:val="00B61F3C"/>
    <w:rsid w:val="00B61FA1"/>
    <w:rsid w:val="00B627F5"/>
    <w:rsid w:val="00B62AB7"/>
    <w:rsid w:val="00B63513"/>
    <w:rsid w:val="00B6360B"/>
    <w:rsid w:val="00B638A0"/>
    <w:rsid w:val="00B63CEE"/>
    <w:rsid w:val="00B63D7B"/>
    <w:rsid w:val="00B63F3D"/>
    <w:rsid w:val="00B63FD3"/>
    <w:rsid w:val="00B64407"/>
    <w:rsid w:val="00B6482E"/>
    <w:rsid w:val="00B64910"/>
    <w:rsid w:val="00B6557E"/>
    <w:rsid w:val="00B65D57"/>
    <w:rsid w:val="00B6642C"/>
    <w:rsid w:val="00B66858"/>
    <w:rsid w:val="00B668BA"/>
    <w:rsid w:val="00B67463"/>
    <w:rsid w:val="00B674CB"/>
    <w:rsid w:val="00B67AC7"/>
    <w:rsid w:val="00B702B7"/>
    <w:rsid w:val="00B7044F"/>
    <w:rsid w:val="00B70973"/>
    <w:rsid w:val="00B70AED"/>
    <w:rsid w:val="00B70B8C"/>
    <w:rsid w:val="00B70BC3"/>
    <w:rsid w:val="00B71A3A"/>
    <w:rsid w:val="00B729BB"/>
    <w:rsid w:val="00B72CD4"/>
    <w:rsid w:val="00B734AF"/>
    <w:rsid w:val="00B73B23"/>
    <w:rsid w:val="00B73F8B"/>
    <w:rsid w:val="00B75DC8"/>
    <w:rsid w:val="00B75F92"/>
    <w:rsid w:val="00B77677"/>
    <w:rsid w:val="00B778AE"/>
    <w:rsid w:val="00B77EF1"/>
    <w:rsid w:val="00B8054E"/>
    <w:rsid w:val="00B80715"/>
    <w:rsid w:val="00B80CE3"/>
    <w:rsid w:val="00B811B1"/>
    <w:rsid w:val="00B81448"/>
    <w:rsid w:val="00B814BB"/>
    <w:rsid w:val="00B81984"/>
    <w:rsid w:val="00B8206B"/>
    <w:rsid w:val="00B82169"/>
    <w:rsid w:val="00B825D2"/>
    <w:rsid w:val="00B82794"/>
    <w:rsid w:val="00B82B89"/>
    <w:rsid w:val="00B8361B"/>
    <w:rsid w:val="00B83AA5"/>
    <w:rsid w:val="00B841FC"/>
    <w:rsid w:val="00B84435"/>
    <w:rsid w:val="00B847D9"/>
    <w:rsid w:val="00B84DC4"/>
    <w:rsid w:val="00B85388"/>
    <w:rsid w:val="00B855E5"/>
    <w:rsid w:val="00B85920"/>
    <w:rsid w:val="00B85DC1"/>
    <w:rsid w:val="00B86576"/>
    <w:rsid w:val="00B865B5"/>
    <w:rsid w:val="00B867E4"/>
    <w:rsid w:val="00B869C1"/>
    <w:rsid w:val="00B86A0B"/>
    <w:rsid w:val="00B86B0F"/>
    <w:rsid w:val="00B8713C"/>
    <w:rsid w:val="00B87408"/>
    <w:rsid w:val="00B87A80"/>
    <w:rsid w:val="00B90291"/>
    <w:rsid w:val="00B902B9"/>
    <w:rsid w:val="00B90406"/>
    <w:rsid w:val="00B907C8"/>
    <w:rsid w:val="00B90EC4"/>
    <w:rsid w:val="00B910C3"/>
    <w:rsid w:val="00B91847"/>
    <w:rsid w:val="00B919EC"/>
    <w:rsid w:val="00B9234D"/>
    <w:rsid w:val="00B929EC"/>
    <w:rsid w:val="00B92E6F"/>
    <w:rsid w:val="00B93A5A"/>
    <w:rsid w:val="00B94374"/>
    <w:rsid w:val="00B94AA9"/>
    <w:rsid w:val="00B94C7A"/>
    <w:rsid w:val="00B9504D"/>
    <w:rsid w:val="00B950E2"/>
    <w:rsid w:val="00B9640A"/>
    <w:rsid w:val="00B969FA"/>
    <w:rsid w:val="00B96F1A"/>
    <w:rsid w:val="00B9729F"/>
    <w:rsid w:val="00B9732F"/>
    <w:rsid w:val="00B97717"/>
    <w:rsid w:val="00BA039F"/>
    <w:rsid w:val="00BA0912"/>
    <w:rsid w:val="00BA0A22"/>
    <w:rsid w:val="00BA0FDE"/>
    <w:rsid w:val="00BA1173"/>
    <w:rsid w:val="00BA1D2C"/>
    <w:rsid w:val="00BA292C"/>
    <w:rsid w:val="00BA3822"/>
    <w:rsid w:val="00BA3889"/>
    <w:rsid w:val="00BA47FF"/>
    <w:rsid w:val="00BA4966"/>
    <w:rsid w:val="00BA4D1E"/>
    <w:rsid w:val="00BA5057"/>
    <w:rsid w:val="00BA591E"/>
    <w:rsid w:val="00BA5ABE"/>
    <w:rsid w:val="00BA6239"/>
    <w:rsid w:val="00BA63D5"/>
    <w:rsid w:val="00BA6810"/>
    <w:rsid w:val="00BA6C2F"/>
    <w:rsid w:val="00BB0AED"/>
    <w:rsid w:val="00BB0C89"/>
    <w:rsid w:val="00BB11FC"/>
    <w:rsid w:val="00BB1285"/>
    <w:rsid w:val="00BB26CB"/>
    <w:rsid w:val="00BB2AA3"/>
    <w:rsid w:val="00BB2D52"/>
    <w:rsid w:val="00BB2ECB"/>
    <w:rsid w:val="00BB3476"/>
    <w:rsid w:val="00BB3579"/>
    <w:rsid w:val="00BB3BF9"/>
    <w:rsid w:val="00BB40A9"/>
    <w:rsid w:val="00BB413F"/>
    <w:rsid w:val="00BB43CD"/>
    <w:rsid w:val="00BB49DC"/>
    <w:rsid w:val="00BB54D5"/>
    <w:rsid w:val="00BB690E"/>
    <w:rsid w:val="00BB6A4D"/>
    <w:rsid w:val="00BB76AA"/>
    <w:rsid w:val="00BB7F9D"/>
    <w:rsid w:val="00BC035B"/>
    <w:rsid w:val="00BC05D6"/>
    <w:rsid w:val="00BC08B3"/>
    <w:rsid w:val="00BC0A05"/>
    <w:rsid w:val="00BC0B4F"/>
    <w:rsid w:val="00BC1318"/>
    <w:rsid w:val="00BC19A0"/>
    <w:rsid w:val="00BC1BC6"/>
    <w:rsid w:val="00BC2D9F"/>
    <w:rsid w:val="00BC3906"/>
    <w:rsid w:val="00BC44FC"/>
    <w:rsid w:val="00BC4897"/>
    <w:rsid w:val="00BC56FA"/>
    <w:rsid w:val="00BC59AA"/>
    <w:rsid w:val="00BC59E7"/>
    <w:rsid w:val="00BC6195"/>
    <w:rsid w:val="00BC6619"/>
    <w:rsid w:val="00BC6A16"/>
    <w:rsid w:val="00BC6C3B"/>
    <w:rsid w:val="00BC6E9A"/>
    <w:rsid w:val="00BC7024"/>
    <w:rsid w:val="00BC74C5"/>
    <w:rsid w:val="00BC7673"/>
    <w:rsid w:val="00BC77A3"/>
    <w:rsid w:val="00BC7F97"/>
    <w:rsid w:val="00BD0010"/>
    <w:rsid w:val="00BD0C3A"/>
    <w:rsid w:val="00BD154F"/>
    <w:rsid w:val="00BD15D8"/>
    <w:rsid w:val="00BD21AE"/>
    <w:rsid w:val="00BD22B6"/>
    <w:rsid w:val="00BD22E7"/>
    <w:rsid w:val="00BD2661"/>
    <w:rsid w:val="00BD28FC"/>
    <w:rsid w:val="00BD3E3A"/>
    <w:rsid w:val="00BD3ED0"/>
    <w:rsid w:val="00BD4654"/>
    <w:rsid w:val="00BD475F"/>
    <w:rsid w:val="00BD4C86"/>
    <w:rsid w:val="00BD4E2F"/>
    <w:rsid w:val="00BD4E3B"/>
    <w:rsid w:val="00BD577F"/>
    <w:rsid w:val="00BD5FC6"/>
    <w:rsid w:val="00BD6515"/>
    <w:rsid w:val="00BD77BC"/>
    <w:rsid w:val="00BD7904"/>
    <w:rsid w:val="00BD7911"/>
    <w:rsid w:val="00BD7DC7"/>
    <w:rsid w:val="00BE02BE"/>
    <w:rsid w:val="00BE0860"/>
    <w:rsid w:val="00BE0BDC"/>
    <w:rsid w:val="00BE188F"/>
    <w:rsid w:val="00BE19E9"/>
    <w:rsid w:val="00BE1DA3"/>
    <w:rsid w:val="00BE293E"/>
    <w:rsid w:val="00BE2CAB"/>
    <w:rsid w:val="00BE35C5"/>
    <w:rsid w:val="00BE36C3"/>
    <w:rsid w:val="00BE3775"/>
    <w:rsid w:val="00BE3D03"/>
    <w:rsid w:val="00BE4515"/>
    <w:rsid w:val="00BE4585"/>
    <w:rsid w:val="00BE49D4"/>
    <w:rsid w:val="00BE5F83"/>
    <w:rsid w:val="00BE617A"/>
    <w:rsid w:val="00BE63A3"/>
    <w:rsid w:val="00BE6698"/>
    <w:rsid w:val="00BE68C0"/>
    <w:rsid w:val="00BE6E65"/>
    <w:rsid w:val="00BE7153"/>
    <w:rsid w:val="00BE7181"/>
    <w:rsid w:val="00BE7985"/>
    <w:rsid w:val="00BE7A59"/>
    <w:rsid w:val="00BF0683"/>
    <w:rsid w:val="00BF0C97"/>
    <w:rsid w:val="00BF11A5"/>
    <w:rsid w:val="00BF1AD4"/>
    <w:rsid w:val="00BF1AE9"/>
    <w:rsid w:val="00BF1CCA"/>
    <w:rsid w:val="00BF2245"/>
    <w:rsid w:val="00BF255F"/>
    <w:rsid w:val="00BF27B7"/>
    <w:rsid w:val="00BF2936"/>
    <w:rsid w:val="00BF29C7"/>
    <w:rsid w:val="00BF2CB3"/>
    <w:rsid w:val="00BF304E"/>
    <w:rsid w:val="00BF3176"/>
    <w:rsid w:val="00BF33CB"/>
    <w:rsid w:val="00BF3586"/>
    <w:rsid w:val="00BF3B7A"/>
    <w:rsid w:val="00BF4957"/>
    <w:rsid w:val="00BF5108"/>
    <w:rsid w:val="00BF53BB"/>
    <w:rsid w:val="00BF5674"/>
    <w:rsid w:val="00BF5833"/>
    <w:rsid w:val="00BF5D09"/>
    <w:rsid w:val="00BF622A"/>
    <w:rsid w:val="00BF6264"/>
    <w:rsid w:val="00BF6303"/>
    <w:rsid w:val="00BF6494"/>
    <w:rsid w:val="00BF6872"/>
    <w:rsid w:val="00BF6B26"/>
    <w:rsid w:val="00BF7010"/>
    <w:rsid w:val="00BF7234"/>
    <w:rsid w:val="00BF7F29"/>
    <w:rsid w:val="00C0025D"/>
    <w:rsid w:val="00C0057A"/>
    <w:rsid w:val="00C00667"/>
    <w:rsid w:val="00C006A5"/>
    <w:rsid w:val="00C00947"/>
    <w:rsid w:val="00C00DC3"/>
    <w:rsid w:val="00C01444"/>
    <w:rsid w:val="00C01E79"/>
    <w:rsid w:val="00C027FB"/>
    <w:rsid w:val="00C03494"/>
    <w:rsid w:val="00C034B2"/>
    <w:rsid w:val="00C03A4D"/>
    <w:rsid w:val="00C03B80"/>
    <w:rsid w:val="00C03CEF"/>
    <w:rsid w:val="00C03E48"/>
    <w:rsid w:val="00C041CC"/>
    <w:rsid w:val="00C046FC"/>
    <w:rsid w:val="00C04AA1"/>
    <w:rsid w:val="00C04C0A"/>
    <w:rsid w:val="00C0541B"/>
    <w:rsid w:val="00C05766"/>
    <w:rsid w:val="00C05814"/>
    <w:rsid w:val="00C05AC3"/>
    <w:rsid w:val="00C06262"/>
    <w:rsid w:val="00C062F0"/>
    <w:rsid w:val="00C0631E"/>
    <w:rsid w:val="00C063DD"/>
    <w:rsid w:val="00C06563"/>
    <w:rsid w:val="00C06C92"/>
    <w:rsid w:val="00C07655"/>
    <w:rsid w:val="00C076D8"/>
    <w:rsid w:val="00C07EBA"/>
    <w:rsid w:val="00C10E1E"/>
    <w:rsid w:val="00C11035"/>
    <w:rsid w:val="00C11CA9"/>
    <w:rsid w:val="00C11E1E"/>
    <w:rsid w:val="00C1265A"/>
    <w:rsid w:val="00C12ADF"/>
    <w:rsid w:val="00C12B82"/>
    <w:rsid w:val="00C12D52"/>
    <w:rsid w:val="00C12D6C"/>
    <w:rsid w:val="00C12E77"/>
    <w:rsid w:val="00C134DE"/>
    <w:rsid w:val="00C148DE"/>
    <w:rsid w:val="00C14C97"/>
    <w:rsid w:val="00C1538E"/>
    <w:rsid w:val="00C1544B"/>
    <w:rsid w:val="00C1553D"/>
    <w:rsid w:val="00C1626F"/>
    <w:rsid w:val="00C170DE"/>
    <w:rsid w:val="00C17BC0"/>
    <w:rsid w:val="00C17DEC"/>
    <w:rsid w:val="00C2012B"/>
    <w:rsid w:val="00C203CA"/>
    <w:rsid w:val="00C2061C"/>
    <w:rsid w:val="00C20F9D"/>
    <w:rsid w:val="00C21721"/>
    <w:rsid w:val="00C21754"/>
    <w:rsid w:val="00C2197D"/>
    <w:rsid w:val="00C21F50"/>
    <w:rsid w:val="00C22693"/>
    <w:rsid w:val="00C22876"/>
    <w:rsid w:val="00C228D0"/>
    <w:rsid w:val="00C22EAD"/>
    <w:rsid w:val="00C23BB5"/>
    <w:rsid w:val="00C249E2"/>
    <w:rsid w:val="00C25E42"/>
    <w:rsid w:val="00C25F27"/>
    <w:rsid w:val="00C26043"/>
    <w:rsid w:val="00C26963"/>
    <w:rsid w:val="00C2719D"/>
    <w:rsid w:val="00C275CC"/>
    <w:rsid w:val="00C2799E"/>
    <w:rsid w:val="00C30833"/>
    <w:rsid w:val="00C30F00"/>
    <w:rsid w:val="00C31811"/>
    <w:rsid w:val="00C31E93"/>
    <w:rsid w:val="00C320CD"/>
    <w:rsid w:val="00C321C9"/>
    <w:rsid w:val="00C3257A"/>
    <w:rsid w:val="00C32C7E"/>
    <w:rsid w:val="00C32EBD"/>
    <w:rsid w:val="00C33030"/>
    <w:rsid w:val="00C333F3"/>
    <w:rsid w:val="00C338A0"/>
    <w:rsid w:val="00C33AA4"/>
    <w:rsid w:val="00C33ACA"/>
    <w:rsid w:val="00C3403A"/>
    <w:rsid w:val="00C34F1C"/>
    <w:rsid w:val="00C3500F"/>
    <w:rsid w:val="00C36BA7"/>
    <w:rsid w:val="00C37013"/>
    <w:rsid w:val="00C3748F"/>
    <w:rsid w:val="00C37579"/>
    <w:rsid w:val="00C3781B"/>
    <w:rsid w:val="00C37DEB"/>
    <w:rsid w:val="00C4039F"/>
    <w:rsid w:val="00C40993"/>
    <w:rsid w:val="00C41C21"/>
    <w:rsid w:val="00C42310"/>
    <w:rsid w:val="00C425C8"/>
    <w:rsid w:val="00C426ED"/>
    <w:rsid w:val="00C42A31"/>
    <w:rsid w:val="00C42A57"/>
    <w:rsid w:val="00C42B93"/>
    <w:rsid w:val="00C433E9"/>
    <w:rsid w:val="00C4366B"/>
    <w:rsid w:val="00C43C81"/>
    <w:rsid w:val="00C44806"/>
    <w:rsid w:val="00C448FC"/>
    <w:rsid w:val="00C44C1C"/>
    <w:rsid w:val="00C44CB7"/>
    <w:rsid w:val="00C4511A"/>
    <w:rsid w:val="00C452D7"/>
    <w:rsid w:val="00C45A1D"/>
    <w:rsid w:val="00C460B0"/>
    <w:rsid w:val="00C475B6"/>
    <w:rsid w:val="00C476C4"/>
    <w:rsid w:val="00C476F5"/>
    <w:rsid w:val="00C477F7"/>
    <w:rsid w:val="00C47A6B"/>
    <w:rsid w:val="00C47AD6"/>
    <w:rsid w:val="00C47D40"/>
    <w:rsid w:val="00C47D51"/>
    <w:rsid w:val="00C47F48"/>
    <w:rsid w:val="00C501C1"/>
    <w:rsid w:val="00C514DE"/>
    <w:rsid w:val="00C51678"/>
    <w:rsid w:val="00C51BB5"/>
    <w:rsid w:val="00C51EFB"/>
    <w:rsid w:val="00C52BA2"/>
    <w:rsid w:val="00C52C39"/>
    <w:rsid w:val="00C52E77"/>
    <w:rsid w:val="00C5323D"/>
    <w:rsid w:val="00C53723"/>
    <w:rsid w:val="00C53A1A"/>
    <w:rsid w:val="00C540BB"/>
    <w:rsid w:val="00C549BF"/>
    <w:rsid w:val="00C556F7"/>
    <w:rsid w:val="00C559D2"/>
    <w:rsid w:val="00C56952"/>
    <w:rsid w:val="00C56E7C"/>
    <w:rsid w:val="00C56F21"/>
    <w:rsid w:val="00C572C0"/>
    <w:rsid w:val="00C57AD0"/>
    <w:rsid w:val="00C57AF2"/>
    <w:rsid w:val="00C57E35"/>
    <w:rsid w:val="00C57F1D"/>
    <w:rsid w:val="00C6004A"/>
    <w:rsid w:val="00C60057"/>
    <w:rsid w:val="00C609E7"/>
    <w:rsid w:val="00C60A78"/>
    <w:rsid w:val="00C61114"/>
    <w:rsid w:val="00C61157"/>
    <w:rsid w:val="00C61356"/>
    <w:rsid w:val="00C6143F"/>
    <w:rsid w:val="00C61AAB"/>
    <w:rsid w:val="00C623A4"/>
    <w:rsid w:val="00C6248A"/>
    <w:rsid w:val="00C63CBA"/>
    <w:rsid w:val="00C6404C"/>
    <w:rsid w:val="00C647F6"/>
    <w:rsid w:val="00C649FD"/>
    <w:rsid w:val="00C64DC4"/>
    <w:rsid w:val="00C64DF5"/>
    <w:rsid w:val="00C64EE9"/>
    <w:rsid w:val="00C65033"/>
    <w:rsid w:val="00C655FB"/>
    <w:rsid w:val="00C65C51"/>
    <w:rsid w:val="00C65CAD"/>
    <w:rsid w:val="00C65D35"/>
    <w:rsid w:val="00C67037"/>
    <w:rsid w:val="00C6720B"/>
    <w:rsid w:val="00C675AD"/>
    <w:rsid w:val="00C67759"/>
    <w:rsid w:val="00C67841"/>
    <w:rsid w:val="00C678F7"/>
    <w:rsid w:val="00C67F64"/>
    <w:rsid w:val="00C70705"/>
    <w:rsid w:val="00C70888"/>
    <w:rsid w:val="00C7098E"/>
    <w:rsid w:val="00C71210"/>
    <w:rsid w:val="00C71838"/>
    <w:rsid w:val="00C71C46"/>
    <w:rsid w:val="00C71F0D"/>
    <w:rsid w:val="00C72709"/>
    <w:rsid w:val="00C728DE"/>
    <w:rsid w:val="00C7290A"/>
    <w:rsid w:val="00C73970"/>
    <w:rsid w:val="00C75104"/>
    <w:rsid w:val="00C75DF4"/>
    <w:rsid w:val="00C75EB1"/>
    <w:rsid w:val="00C76014"/>
    <w:rsid w:val="00C76A69"/>
    <w:rsid w:val="00C76DBD"/>
    <w:rsid w:val="00C76F14"/>
    <w:rsid w:val="00C77247"/>
    <w:rsid w:val="00C773EA"/>
    <w:rsid w:val="00C77421"/>
    <w:rsid w:val="00C77433"/>
    <w:rsid w:val="00C77D8B"/>
    <w:rsid w:val="00C77DF7"/>
    <w:rsid w:val="00C77E2D"/>
    <w:rsid w:val="00C81090"/>
    <w:rsid w:val="00C81131"/>
    <w:rsid w:val="00C81456"/>
    <w:rsid w:val="00C8180B"/>
    <w:rsid w:val="00C82327"/>
    <w:rsid w:val="00C836C2"/>
    <w:rsid w:val="00C83D85"/>
    <w:rsid w:val="00C84645"/>
    <w:rsid w:val="00C847E7"/>
    <w:rsid w:val="00C849B4"/>
    <w:rsid w:val="00C84B9D"/>
    <w:rsid w:val="00C84C69"/>
    <w:rsid w:val="00C84E34"/>
    <w:rsid w:val="00C84F40"/>
    <w:rsid w:val="00C854E4"/>
    <w:rsid w:val="00C85545"/>
    <w:rsid w:val="00C8580D"/>
    <w:rsid w:val="00C85B56"/>
    <w:rsid w:val="00C86752"/>
    <w:rsid w:val="00C86D0B"/>
    <w:rsid w:val="00C87164"/>
    <w:rsid w:val="00C871C7"/>
    <w:rsid w:val="00C87FC8"/>
    <w:rsid w:val="00C90639"/>
    <w:rsid w:val="00C90865"/>
    <w:rsid w:val="00C9098B"/>
    <w:rsid w:val="00C90F84"/>
    <w:rsid w:val="00C91525"/>
    <w:rsid w:val="00C91BD0"/>
    <w:rsid w:val="00C931BB"/>
    <w:rsid w:val="00C9351C"/>
    <w:rsid w:val="00C93811"/>
    <w:rsid w:val="00C94191"/>
    <w:rsid w:val="00C9467D"/>
    <w:rsid w:val="00C94689"/>
    <w:rsid w:val="00C9476D"/>
    <w:rsid w:val="00C94C39"/>
    <w:rsid w:val="00C94C56"/>
    <w:rsid w:val="00C94F11"/>
    <w:rsid w:val="00C95046"/>
    <w:rsid w:val="00C95109"/>
    <w:rsid w:val="00C95504"/>
    <w:rsid w:val="00C958D0"/>
    <w:rsid w:val="00C95BB4"/>
    <w:rsid w:val="00C95D50"/>
    <w:rsid w:val="00C95F6C"/>
    <w:rsid w:val="00C96448"/>
    <w:rsid w:val="00C96A4F"/>
    <w:rsid w:val="00C96A58"/>
    <w:rsid w:val="00C970B8"/>
    <w:rsid w:val="00C972B5"/>
    <w:rsid w:val="00C974A1"/>
    <w:rsid w:val="00C97715"/>
    <w:rsid w:val="00C97AB9"/>
    <w:rsid w:val="00C97C1B"/>
    <w:rsid w:val="00CA0269"/>
    <w:rsid w:val="00CA0510"/>
    <w:rsid w:val="00CA0523"/>
    <w:rsid w:val="00CA0FB0"/>
    <w:rsid w:val="00CA1073"/>
    <w:rsid w:val="00CA11D5"/>
    <w:rsid w:val="00CA279C"/>
    <w:rsid w:val="00CA3138"/>
    <w:rsid w:val="00CA380F"/>
    <w:rsid w:val="00CA3F12"/>
    <w:rsid w:val="00CA3F78"/>
    <w:rsid w:val="00CA43FE"/>
    <w:rsid w:val="00CA44D2"/>
    <w:rsid w:val="00CA4A78"/>
    <w:rsid w:val="00CA525A"/>
    <w:rsid w:val="00CA53FD"/>
    <w:rsid w:val="00CA593E"/>
    <w:rsid w:val="00CA61C8"/>
    <w:rsid w:val="00CA61DB"/>
    <w:rsid w:val="00CA6620"/>
    <w:rsid w:val="00CA6CC7"/>
    <w:rsid w:val="00CA76ED"/>
    <w:rsid w:val="00CA7B36"/>
    <w:rsid w:val="00CB00E7"/>
    <w:rsid w:val="00CB071E"/>
    <w:rsid w:val="00CB0AC4"/>
    <w:rsid w:val="00CB15D3"/>
    <w:rsid w:val="00CB1BE8"/>
    <w:rsid w:val="00CB2006"/>
    <w:rsid w:val="00CB208C"/>
    <w:rsid w:val="00CB285C"/>
    <w:rsid w:val="00CB2945"/>
    <w:rsid w:val="00CB298A"/>
    <w:rsid w:val="00CB29C1"/>
    <w:rsid w:val="00CB33DD"/>
    <w:rsid w:val="00CB36AF"/>
    <w:rsid w:val="00CB38D6"/>
    <w:rsid w:val="00CB3CFF"/>
    <w:rsid w:val="00CB4079"/>
    <w:rsid w:val="00CB45E1"/>
    <w:rsid w:val="00CB49C1"/>
    <w:rsid w:val="00CB4A05"/>
    <w:rsid w:val="00CB528F"/>
    <w:rsid w:val="00CB563F"/>
    <w:rsid w:val="00CB57CF"/>
    <w:rsid w:val="00CB5BC0"/>
    <w:rsid w:val="00CB6204"/>
    <w:rsid w:val="00CB6A41"/>
    <w:rsid w:val="00CB6C25"/>
    <w:rsid w:val="00CB76A2"/>
    <w:rsid w:val="00CC076B"/>
    <w:rsid w:val="00CC0992"/>
    <w:rsid w:val="00CC09FF"/>
    <w:rsid w:val="00CC0F39"/>
    <w:rsid w:val="00CC0F95"/>
    <w:rsid w:val="00CC1273"/>
    <w:rsid w:val="00CC2047"/>
    <w:rsid w:val="00CC2158"/>
    <w:rsid w:val="00CC30A3"/>
    <w:rsid w:val="00CC35B9"/>
    <w:rsid w:val="00CC390A"/>
    <w:rsid w:val="00CC39FE"/>
    <w:rsid w:val="00CC3A4F"/>
    <w:rsid w:val="00CC3A9A"/>
    <w:rsid w:val="00CC4BFA"/>
    <w:rsid w:val="00CC4D97"/>
    <w:rsid w:val="00CC4DAD"/>
    <w:rsid w:val="00CC5B72"/>
    <w:rsid w:val="00CC5E4B"/>
    <w:rsid w:val="00CC5E66"/>
    <w:rsid w:val="00CC5F87"/>
    <w:rsid w:val="00CC6A05"/>
    <w:rsid w:val="00CD0546"/>
    <w:rsid w:val="00CD1295"/>
    <w:rsid w:val="00CD1C12"/>
    <w:rsid w:val="00CD24F8"/>
    <w:rsid w:val="00CD263C"/>
    <w:rsid w:val="00CD2825"/>
    <w:rsid w:val="00CD2E4C"/>
    <w:rsid w:val="00CD3244"/>
    <w:rsid w:val="00CD3643"/>
    <w:rsid w:val="00CD3E54"/>
    <w:rsid w:val="00CD4CBC"/>
    <w:rsid w:val="00CD534C"/>
    <w:rsid w:val="00CD558A"/>
    <w:rsid w:val="00CD5AE1"/>
    <w:rsid w:val="00CD6491"/>
    <w:rsid w:val="00CD66DE"/>
    <w:rsid w:val="00CD6C36"/>
    <w:rsid w:val="00CD6E57"/>
    <w:rsid w:val="00CD74F1"/>
    <w:rsid w:val="00CD76A7"/>
    <w:rsid w:val="00CD7E0B"/>
    <w:rsid w:val="00CE010E"/>
    <w:rsid w:val="00CE08BD"/>
    <w:rsid w:val="00CE1522"/>
    <w:rsid w:val="00CE1850"/>
    <w:rsid w:val="00CE18B2"/>
    <w:rsid w:val="00CE1CCC"/>
    <w:rsid w:val="00CE29A9"/>
    <w:rsid w:val="00CE2FCA"/>
    <w:rsid w:val="00CE3BBB"/>
    <w:rsid w:val="00CE4A93"/>
    <w:rsid w:val="00CE4AD5"/>
    <w:rsid w:val="00CE505A"/>
    <w:rsid w:val="00CE5380"/>
    <w:rsid w:val="00CE5E8F"/>
    <w:rsid w:val="00CE6369"/>
    <w:rsid w:val="00CE63CD"/>
    <w:rsid w:val="00CE6F9B"/>
    <w:rsid w:val="00CE7C7A"/>
    <w:rsid w:val="00CF0539"/>
    <w:rsid w:val="00CF0863"/>
    <w:rsid w:val="00CF0902"/>
    <w:rsid w:val="00CF14BA"/>
    <w:rsid w:val="00CF155A"/>
    <w:rsid w:val="00CF1B87"/>
    <w:rsid w:val="00CF2530"/>
    <w:rsid w:val="00CF2B23"/>
    <w:rsid w:val="00CF2EA6"/>
    <w:rsid w:val="00CF4394"/>
    <w:rsid w:val="00CF5124"/>
    <w:rsid w:val="00CF56DE"/>
    <w:rsid w:val="00CF687F"/>
    <w:rsid w:val="00CF68E5"/>
    <w:rsid w:val="00CF6EE7"/>
    <w:rsid w:val="00CF7790"/>
    <w:rsid w:val="00CF7A0F"/>
    <w:rsid w:val="00CF7C2F"/>
    <w:rsid w:val="00CF7DA0"/>
    <w:rsid w:val="00CF7FD5"/>
    <w:rsid w:val="00D0095D"/>
    <w:rsid w:val="00D00BB3"/>
    <w:rsid w:val="00D00F57"/>
    <w:rsid w:val="00D011FC"/>
    <w:rsid w:val="00D0121B"/>
    <w:rsid w:val="00D0182D"/>
    <w:rsid w:val="00D01BC4"/>
    <w:rsid w:val="00D01CAA"/>
    <w:rsid w:val="00D01EC1"/>
    <w:rsid w:val="00D02D46"/>
    <w:rsid w:val="00D03836"/>
    <w:rsid w:val="00D03E8A"/>
    <w:rsid w:val="00D03F37"/>
    <w:rsid w:val="00D0477D"/>
    <w:rsid w:val="00D04A32"/>
    <w:rsid w:val="00D04DB5"/>
    <w:rsid w:val="00D04EC9"/>
    <w:rsid w:val="00D05060"/>
    <w:rsid w:val="00D050C0"/>
    <w:rsid w:val="00D05C25"/>
    <w:rsid w:val="00D05F77"/>
    <w:rsid w:val="00D064D5"/>
    <w:rsid w:val="00D0655F"/>
    <w:rsid w:val="00D06BEE"/>
    <w:rsid w:val="00D10F1F"/>
    <w:rsid w:val="00D11000"/>
    <w:rsid w:val="00D110D4"/>
    <w:rsid w:val="00D112A1"/>
    <w:rsid w:val="00D12644"/>
    <w:rsid w:val="00D128CB"/>
    <w:rsid w:val="00D13020"/>
    <w:rsid w:val="00D13173"/>
    <w:rsid w:val="00D13391"/>
    <w:rsid w:val="00D14EA8"/>
    <w:rsid w:val="00D14EB5"/>
    <w:rsid w:val="00D1626B"/>
    <w:rsid w:val="00D16641"/>
    <w:rsid w:val="00D16926"/>
    <w:rsid w:val="00D16F25"/>
    <w:rsid w:val="00D17284"/>
    <w:rsid w:val="00D1782B"/>
    <w:rsid w:val="00D17B13"/>
    <w:rsid w:val="00D17B60"/>
    <w:rsid w:val="00D17CB6"/>
    <w:rsid w:val="00D200BF"/>
    <w:rsid w:val="00D20651"/>
    <w:rsid w:val="00D207B6"/>
    <w:rsid w:val="00D20991"/>
    <w:rsid w:val="00D20C2A"/>
    <w:rsid w:val="00D21006"/>
    <w:rsid w:val="00D212F7"/>
    <w:rsid w:val="00D21AF0"/>
    <w:rsid w:val="00D21F14"/>
    <w:rsid w:val="00D221A1"/>
    <w:rsid w:val="00D22200"/>
    <w:rsid w:val="00D2315A"/>
    <w:rsid w:val="00D234D9"/>
    <w:rsid w:val="00D23ECE"/>
    <w:rsid w:val="00D23FD0"/>
    <w:rsid w:val="00D240DC"/>
    <w:rsid w:val="00D2444D"/>
    <w:rsid w:val="00D24A4F"/>
    <w:rsid w:val="00D24D97"/>
    <w:rsid w:val="00D25326"/>
    <w:rsid w:val="00D25333"/>
    <w:rsid w:val="00D25975"/>
    <w:rsid w:val="00D26767"/>
    <w:rsid w:val="00D26B0C"/>
    <w:rsid w:val="00D27919"/>
    <w:rsid w:val="00D279C6"/>
    <w:rsid w:val="00D27F7A"/>
    <w:rsid w:val="00D30304"/>
    <w:rsid w:val="00D30623"/>
    <w:rsid w:val="00D3088D"/>
    <w:rsid w:val="00D30BCF"/>
    <w:rsid w:val="00D311BA"/>
    <w:rsid w:val="00D31243"/>
    <w:rsid w:val="00D31436"/>
    <w:rsid w:val="00D32453"/>
    <w:rsid w:val="00D33105"/>
    <w:rsid w:val="00D335E5"/>
    <w:rsid w:val="00D33859"/>
    <w:rsid w:val="00D338B2"/>
    <w:rsid w:val="00D34F14"/>
    <w:rsid w:val="00D35A1A"/>
    <w:rsid w:val="00D371F7"/>
    <w:rsid w:val="00D37352"/>
    <w:rsid w:val="00D377D7"/>
    <w:rsid w:val="00D400E0"/>
    <w:rsid w:val="00D40BC2"/>
    <w:rsid w:val="00D41348"/>
    <w:rsid w:val="00D41981"/>
    <w:rsid w:val="00D41A87"/>
    <w:rsid w:val="00D42111"/>
    <w:rsid w:val="00D421D7"/>
    <w:rsid w:val="00D43010"/>
    <w:rsid w:val="00D4314B"/>
    <w:rsid w:val="00D4329E"/>
    <w:rsid w:val="00D433DB"/>
    <w:rsid w:val="00D43979"/>
    <w:rsid w:val="00D43C5B"/>
    <w:rsid w:val="00D43CB3"/>
    <w:rsid w:val="00D4446B"/>
    <w:rsid w:val="00D4468B"/>
    <w:rsid w:val="00D448A4"/>
    <w:rsid w:val="00D451A8"/>
    <w:rsid w:val="00D45335"/>
    <w:rsid w:val="00D456EC"/>
    <w:rsid w:val="00D457C3"/>
    <w:rsid w:val="00D45967"/>
    <w:rsid w:val="00D45E51"/>
    <w:rsid w:val="00D4609A"/>
    <w:rsid w:val="00D46ECD"/>
    <w:rsid w:val="00D47A8F"/>
    <w:rsid w:val="00D47C59"/>
    <w:rsid w:val="00D47FEF"/>
    <w:rsid w:val="00D5021B"/>
    <w:rsid w:val="00D50732"/>
    <w:rsid w:val="00D514D2"/>
    <w:rsid w:val="00D517D2"/>
    <w:rsid w:val="00D520B3"/>
    <w:rsid w:val="00D526A2"/>
    <w:rsid w:val="00D526FD"/>
    <w:rsid w:val="00D52F07"/>
    <w:rsid w:val="00D53C6C"/>
    <w:rsid w:val="00D55400"/>
    <w:rsid w:val="00D55861"/>
    <w:rsid w:val="00D558CF"/>
    <w:rsid w:val="00D55D5E"/>
    <w:rsid w:val="00D5620A"/>
    <w:rsid w:val="00D566F8"/>
    <w:rsid w:val="00D5676B"/>
    <w:rsid w:val="00D5690E"/>
    <w:rsid w:val="00D56ECD"/>
    <w:rsid w:val="00D56FC8"/>
    <w:rsid w:val="00D578E2"/>
    <w:rsid w:val="00D57900"/>
    <w:rsid w:val="00D57A1D"/>
    <w:rsid w:val="00D57B7C"/>
    <w:rsid w:val="00D600BB"/>
    <w:rsid w:val="00D6068A"/>
    <w:rsid w:val="00D60BA3"/>
    <w:rsid w:val="00D6150F"/>
    <w:rsid w:val="00D62DEA"/>
    <w:rsid w:val="00D6370C"/>
    <w:rsid w:val="00D63CD6"/>
    <w:rsid w:val="00D63E36"/>
    <w:rsid w:val="00D64262"/>
    <w:rsid w:val="00D64B56"/>
    <w:rsid w:val="00D6552E"/>
    <w:rsid w:val="00D65A52"/>
    <w:rsid w:val="00D65EE0"/>
    <w:rsid w:val="00D65F23"/>
    <w:rsid w:val="00D66517"/>
    <w:rsid w:val="00D66C9C"/>
    <w:rsid w:val="00D66DA8"/>
    <w:rsid w:val="00D6772E"/>
    <w:rsid w:val="00D701C7"/>
    <w:rsid w:val="00D70312"/>
    <w:rsid w:val="00D707C3"/>
    <w:rsid w:val="00D70AB8"/>
    <w:rsid w:val="00D70CF5"/>
    <w:rsid w:val="00D719AD"/>
    <w:rsid w:val="00D71B77"/>
    <w:rsid w:val="00D71F8A"/>
    <w:rsid w:val="00D72441"/>
    <w:rsid w:val="00D72663"/>
    <w:rsid w:val="00D72C06"/>
    <w:rsid w:val="00D735AF"/>
    <w:rsid w:val="00D74967"/>
    <w:rsid w:val="00D76376"/>
    <w:rsid w:val="00D764C5"/>
    <w:rsid w:val="00D80C54"/>
    <w:rsid w:val="00D81229"/>
    <w:rsid w:val="00D818DF"/>
    <w:rsid w:val="00D81C34"/>
    <w:rsid w:val="00D82A75"/>
    <w:rsid w:val="00D82E52"/>
    <w:rsid w:val="00D83D2E"/>
    <w:rsid w:val="00D83D35"/>
    <w:rsid w:val="00D84313"/>
    <w:rsid w:val="00D84433"/>
    <w:rsid w:val="00D8486B"/>
    <w:rsid w:val="00D84A17"/>
    <w:rsid w:val="00D84ACF"/>
    <w:rsid w:val="00D84BD0"/>
    <w:rsid w:val="00D84E71"/>
    <w:rsid w:val="00D8520F"/>
    <w:rsid w:val="00D8534A"/>
    <w:rsid w:val="00D85838"/>
    <w:rsid w:val="00D85C73"/>
    <w:rsid w:val="00D85D5E"/>
    <w:rsid w:val="00D86114"/>
    <w:rsid w:val="00D86230"/>
    <w:rsid w:val="00D866B2"/>
    <w:rsid w:val="00D869D7"/>
    <w:rsid w:val="00D86CD8"/>
    <w:rsid w:val="00D87581"/>
    <w:rsid w:val="00D878CB"/>
    <w:rsid w:val="00D90350"/>
    <w:rsid w:val="00D90D80"/>
    <w:rsid w:val="00D91C1F"/>
    <w:rsid w:val="00D91C47"/>
    <w:rsid w:val="00D91D83"/>
    <w:rsid w:val="00D9332F"/>
    <w:rsid w:val="00D948DC"/>
    <w:rsid w:val="00D94CA2"/>
    <w:rsid w:val="00D95974"/>
    <w:rsid w:val="00D95ACB"/>
    <w:rsid w:val="00D95B5D"/>
    <w:rsid w:val="00D95DD8"/>
    <w:rsid w:val="00D95F91"/>
    <w:rsid w:val="00D961CF"/>
    <w:rsid w:val="00D96600"/>
    <w:rsid w:val="00D96D6A"/>
    <w:rsid w:val="00D96F4A"/>
    <w:rsid w:val="00D978ED"/>
    <w:rsid w:val="00D97992"/>
    <w:rsid w:val="00D97C63"/>
    <w:rsid w:val="00DA0110"/>
    <w:rsid w:val="00DA03F6"/>
    <w:rsid w:val="00DA06FF"/>
    <w:rsid w:val="00DA0A27"/>
    <w:rsid w:val="00DA1B66"/>
    <w:rsid w:val="00DA1EF9"/>
    <w:rsid w:val="00DA210F"/>
    <w:rsid w:val="00DA2A3B"/>
    <w:rsid w:val="00DA316F"/>
    <w:rsid w:val="00DA3690"/>
    <w:rsid w:val="00DA4225"/>
    <w:rsid w:val="00DA48E1"/>
    <w:rsid w:val="00DA4C90"/>
    <w:rsid w:val="00DA4EEC"/>
    <w:rsid w:val="00DA55D3"/>
    <w:rsid w:val="00DA57D2"/>
    <w:rsid w:val="00DA6040"/>
    <w:rsid w:val="00DA662B"/>
    <w:rsid w:val="00DA6659"/>
    <w:rsid w:val="00DA6A16"/>
    <w:rsid w:val="00DA6ACE"/>
    <w:rsid w:val="00DA6CCD"/>
    <w:rsid w:val="00DA736A"/>
    <w:rsid w:val="00DA77EB"/>
    <w:rsid w:val="00DA7841"/>
    <w:rsid w:val="00DB00E9"/>
    <w:rsid w:val="00DB0281"/>
    <w:rsid w:val="00DB10C8"/>
    <w:rsid w:val="00DB10E6"/>
    <w:rsid w:val="00DB13D1"/>
    <w:rsid w:val="00DB1ADB"/>
    <w:rsid w:val="00DB2101"/>
    <w:rsid w:val="00DB25C3"/>
    <w:rsid w:val="00DB2B79"/>
    <w:rsid w:val="00DB2BC3"/>
    <w:rsid w:val="00DB3CFF"/>
    <w:rsid w:val="00DB4ADF"/>
    <w:rsid w:val="00DB4F36"/>
    <w:rsid w:val="00DB5092"/>
    <w:rsid w:val="00DB526D"/>
    <w:rsid w:val="00DB52B0"/>
    <w:rsid w:val="00DB5884"/>
    <w:rsid w:val="00DB59CA"/>
    <w:rsid w:val="00DB5CD8"/>
    <w:rsid w:val="00DB5D13"/>
    <w:rsid w:val="00DB5FA8"/>
    <w:rsid w:val="00DB6703"/>
    <w:rsid w:val="00DB6E19"/>
    <w:rsid w:val="00DB74AF"/>
    <w:rsid w:val="00DB79BA"/>
    <w:rsid w:val="00DC05D1"/>
    <w:rsid w:val="00DC0C01"/>
    <w:rsid w:val="00DC0DA0"/>
    <w:rsid w:val="00DC10C2"/>
    <w:rsid w:val="00DC1491"/>
    <w:rsid w:val="00DC1DB4"/>
    <w:rsid w:val="00DC247C"/>
    <w:rsid w:val="00DC280E"/>
    <w:rsid w:val="00DC2890"/>
    <w:rsid w:val="00DC2BA9"/>
    <w:rsid w:val="00DC2E56"/>
    <w:rsid w:val="00DC3279"/>
    <w:rsid w:val="00DC32B4"/>
    <w:rsid w:val="00DC347A"/>
    <w:rsid w:val="00DC3635"/>
    <w:rsid w:val="00DC3DF6"/>
    <w:rsid w:val="00DC3F0D"/>
    <w:rsid w:val="00DC44B8"/>
    <w:rsid w:val="00DC46C3"/>
    <w:rsid w:val="00DC49B5"/>
    <w:rsid w:val="00DC57B3"/>
    <w:rsid w:val="00DC5FC3"/>
    <w:rsid w:val="00DC694D"/>
    <w:rsid w:val="00DC6967"/>
    <w:rsid w:val="00DC713B"/>
    <w:rsid w:val="00DC77D2"/>
    <w:rsid w:val="00DC7B8E"/>
    <w:rsid w:val="00DC7F36"/>
    <w:rsid w:val="00DD020B"/>
    <w:rsid w:val="00DD032D"/>
    <w:rsid w:val="00DD06FC"/>
    <w:rsid w:val="00DD0A7B"/>
    <w:rsid w:val="00DD0BC8"/>
    <w:rsid w:val="00DD16A0"/>
    <w:rsid w:val="00DD1750"/>
    <w:rsid w:val="00DD1C40"/>
    <w:rsid w:val="00DD1C49"/>
    <w:rsid w:val="00DD1EF0"/>
    <w:rsid w:val="00DD2172"/>
    <w:rsid w:val="00DD22B9"/>
    <w:rsid w:val="00DD2440"/>
    <w:rsid w:val="00DD25BD"/>
    <w:rsid w:val="00DD3187"/>
    <w:rsid w:val="00DD3396"/>
    <w:rsid w:val="00DD34C0"/>
    <w:rsid w:val="00DD4B76"/>
    <w:rsid w:val="00DD508D"/>
    <w:rsid w:val="00DD5DA3"/>
    <w:rsid w:val="00DD6990"/>
    <w:rsid w:val="00DD6C96"/>
    <w:rsid w:val="00DD7880"/>
    <w:rsid w:val="00DD7953"/>
    <w:rsid w:val="00DD79B6"/>
    <w:rsid w:val="00DD7F9F"/>
    <w:rsid w:val="00DE0AF4"/>
    <w:rsid w:val="00DE157D"/>
    <w:rsid w:val="00DE1766"/>
    <w:rsid w:val="00DE24C6"/>
    <w:rsid w:val="00DE269E"/>
    <w:rsid w:val="00DE2C76"/>
    <w:rsid w:val="00DE2CB4"/>
    <w:rsid w:val="00DE2F31"/>
    <w:rsid w:val="00DE35D8"/>
    <w:rsid w:val="00DE3CA7"/>
    <w:rsid w:val="00DE4429"/>
    <w:rsid w:val="00DE47C8"/>
    <w:rsid w:val="00DE4C12"/>
    <w:rsid w:val="00DE4E9E"/>
    <w:rsid w:val="00DE5348"/>
    <w:rsid w:val="00DE54CE"/>
    <w:rsid w:val="00DE65E4"/>
    <w:rsid w:val="00DE74E4"/>
    <w:rsid w:val="00DE7656"/>
    <w:rsid w:val="00DF0546"/>
    <w:rsid w:val="00DF077D"/>
    <w:rsid w:val="00DF0AFE"/>
    <w:rsid w:val="00DF0E49"/>
    <w:rsid w:val="00DF0F5F"/>
    <w:rsid w:val="00DF115E"/>
    <w:rsid w:val="00DF1545"/>
    <w:rsid w:val="00DF1B48"/>
    <w:rsid w:val="00DF23E0"/>
    <w:rsid w:val="00DF276A"/>
    <w:rsid w:val="00DF2ED0"/>
    <w:rsid w:val="00DF4206"/>
    <w:rsid w:val="00DF4A4A"/>
    <w:rsid w:val="00DF4CE8"/>
    <w:rsid w:val="00DF4F80"/>
    <w:rsid w:val="00DF5091"/>
    <w:rsid w:val="00DF57A5"/>
    <w:rsid w:val="00DF5922"/>
    <w:rsid w:val="00DF6570"/>
    <w:rsid w:val="00DF6930"/>
    <w:rsid w:val="00DF7173"/>
    <w:rsid w:val="00DF7841"/>
    <w:rsid w:val="00DF7BD2"/>
    <w:rsid w:val="00DF7C4F"/>
    <w:rsid w:val="00DF7C6F"/>
    <w:rsid w:val="00DF7E97"/>
    <w:rsid w:val="00E00478"/>
    <w:rsid w:val="00E00E0A"/>
    <w:rsid w:val="00E01ECC"/>
    <w:rsid w:val="00E0242B"/>
    <w:rsid w:val="00E029E3"/>
    <w:rsid w:val="00E035FA"/>
    <w:rsid w:val="00E0394F"/>
    <w:rsid w:val="00E03A75"/>
    <w:rsid w:val="00E044D8"/>
    <w:rsid w:val="00E047E4"/>
    <w:rsid w:val="00E05A5B"/>
    <w:rsid w:val="00E05F00"/>
    <w:rsid w:val="00E0660B"/>
    <w:rsid w:val="00E067E0"/>
    <w:rsid w:val="00E0684E"/>
    <w:rsid w:val="00E06929"/>
    <w:rsid w:val="00E070BD"/>
    <w:rsid w:val="00E07F53"/>
    <w:rsid w:val="00E105D2"/>
    <w:rsid w:val="00E10D02"/>
    <w:rsid w:val="00E1177E"/>
    <w:rsid w:val="00E11937"/>
    <w:rsid w:val="00E11B48"/>
    <w:rsid w:val="00E123F1"/>
    <w:rsid w:val="00E124DB"/>
    <w:rsid w:val="00E1385D"/>
    <w:rsid w:val="00E13F9F"/>
    <w:rsid w:val="00E141BD"/>
    <w:rsid w:val="00E14570"/>
    <w:rsid w:val="00E1497E"/>
    <w:rsid w:val="00E15654"/>
    <w:rsid w:val="00E15860"/>
    <w:rsid w:val="00E15C15"/>
    <w:rsid w:val="00E15D41"/>
    <w:rsid w:val="00E16546"/>
    <w:rsid w:val="00E17EF5"/>
    <w:rsid w:val="00E200A3"/>
    <w:rsid w:val="00E2010B"/>
    <w:rsid w:val="00E20CAA"/>
    <w:rsid w:val="00E21235"/>
    <w:rsid w:val="00E21D0E"/>
    <w:rsid w:val="00E21F78"/>
    <w:rsid w:val="00E22AE1"/>
    <w:rsid w:val="00E235B2"/>
    <w:rsid w:val="00E23B56"/>
    <w:rsid w:val="00E23B91"/>
    <w:rsid w:val="00E2412B"/>
    <w:rsid w:val="00E24253"/>
    <w:rsid w:val="00E24BEC"/>
    <w:rsid w:val="00E24FCD"/>
    <w:rsid w:val="00E25487"/>
    <w:rsid w:val="00E257F6"/>
    <w:rsid w:val="00E2596A"/>
    <w:rsid w:val="00E25CD6"/>
    <w:rsid w:val="00E25D4A"/>
    <w:rsid w:val="00E263F6"/>
    <w:rsid w:val="00E26E05"/>
    <w:rsid w:val="00E27531"/>
    <w:rsid w:val="00E276AD"/>
    <w:rsid w:val="00E277B3"/>
    <w:rsid w:val="00E3038C"/>
    <w:rsid w:val="00E309B4"/>
    <w:rsid w:val="00E30C68"/>
    <w:rsid w:val="00E31662"/>
    <w:rsid w:val="00E31BA1"/>
    <w:rsid w:val="00E31BB0"/>
    <w:rsid w:val="00E327E0"/>
    <w:rsid w:val="00E32A65"/>
    <w:rsid w:val="00E32CFA"/>
    <w:rsid w:val="00E32E5D"/>
    <w:rsid w:val="00E33120"/>
    <w:rsid w:val="00E33AA0"/>
    <w:rsid w:val="00E349AF"/>
    <w:rsid w:val="00E34B8A"/>
    <w:rsid w:val="00E34D61"/>
    <w:rsid w:val="00E34E1D"/>
    <w:rsid w:val="00E3517B"/>
    <w:rsid w:val="00E352D2"/>
    <w:rsid w:val="00E356B9"/>
    <w:rsid w:val="00E3602A"/>
    <w:rsid w:val="00E367A9"/>
    <w:rsid w:val="00E37071"/>
    <w:rsid w:val="00E3738A"/>
    <w:rsid w:val="00E406CE"/>
    <w:rsid w:val="00E411A1"/>
    <w:rsid w:val="00E41326"/>
    <w:rsid w:val="00E414DA"/>
    <w:rsid w:val="00E41B8D"/>
    <w:rsid w:val="00E431FD"/>
    <w:rsid w:val="00E436C7"/>
    <w:rsid w:val="00E438D7"/>
    <w:rsid w:val="00E43D02"/>
    <w:rsid w:val="00E43D53"/>
    <w:rsid w:val="00E44588"/>
    <w:rsid w:val="00E4468D"/>
    <w:rsid w:val="00E44A04"/>
    <w:rsid w:val="00E45419"/>
    <w:rsid w:val="00E4592B"/>
    <w:rsid w:val="00E45A3A"/>
    <w:rsid w:val="00E47677"/>
    <w:rsid w:val="00E4779E"/>
    <w:rsid w:val="00E47F00"/>
    <w:rsid w:val="00E505F2"/>
    <w:rsid w:val="00E50AC3"/>
    <w:rsid w:val="00E511DC"/>
    <w:rsid w:val="00E512D4"/>
    <w:rsid w:val="00E52480"/>
    <w:rsid w:val="00E52659"/>
    <w:rsid w:val="00E531A6"/>
    <w:rsid w:val="00E54BDD"/>
    <w:rsid w:val="00E54D0B"/>
    <w:rsid w:val="00E551AA"/>
    <w:rsid w:val="00E55BD7"/>
    <w:rsid w:val="00E55D1E"/>
    <w:rsid w:val="00E55FD8"/>
    <w:rsid w:val="00E5656F"/>
    <w:rsid w:val="00E5682F"/>
    <w:rsid w:val="00E60C8D"/>
    <w:rsid w:val="00E60D58"/>
    <w:rsid w:val="00E612E4"/>
    <w:rsid w:val="00E6132E"/>
    <w:rsid w:val="00E619FD"/>
    <w:rsid w:val="00E61A7F"/>
    <w:rsid w:val="00E61AC9"/>
    <w:rsid w:val="00E61EA5"/>
    <w:rsid w:val="00E61F33"/>
    <w:rsid w:val="00E62820"/>
    <w:rsid w:val="00E6312C"/>
    <w:rsid w:val="00E63B50"/>
    <w:rsid w:val="00E645B3"/>
    <w:rsid w:val="00E648DA"/>
    <w:rsid w:val="00E6492B"/>
    <w:rsid w:val="00E655CB"/>
    <w:rsid w:val="00E65671"/>
    <w:rsid w:val="00E66706"/>
    <w:rsid w:val="00E66902"/>
    <w:rsid w:val="00E669A4"/>
    <w:rsid w:val="00E66F37"/>
    <w:rsid w:val="00E6713B"/>
    <w:rsid w:val="00E707A0"/>
    <w:rsid w:val="00E70BA9"/>
    <w:rsid w:val="00E70EB6"/>
    <w:rsid w:val="00E7144D"/>
    <w:rsid w:val="00E71C3A"/>
    <w:rsid w:val="00E71CAD"/>
    <w:rsid w:val="00E732BD"/>
    <w:rsid w:val="00E73715"/>
    <w:rsid w:val="00E73C11"/>
    <w:rsid w:val="00E73ECE"/>
    <w:rsid w:val="00E7400F"/>
    <w:rsid w:val="00E74DCF"/>
    <w:rsid w:val="00E7527E"/>
    <w:rsid w:val="00E75C49"/>
    <w:rsid w:val="00E75FB4"/>
    <w:rsid w:val="00E76295"/>
    <w:rsid w:val="00E7691E"/>
    <w:rsid w:val="00E76CA8"/>
    <w:rsid w:val="00E77450"/>
    <w:rsid w:val="00E806C5"/>
    <w:rsid w:val="00E80968"/>
    <w:rsid w:val="00E812BF"/>
    <w:rsid w:val="00E815E2"/>
    <w:rsid w:val="00E81717"/>
    <w:rsid w:val="00E81B33"/>
    <w:rsid w:val="00E82467"/>
    <w:rsid w:val="00E8251A"/>
    <w:rsid w:val="00E82562"/>
    <w:rsid w:val="00E82F5B"/>
    <w:rsid w:val="00E838DE"/>
    <w:rsid w:val="00E83EC8"/>
    <w:rsid w:val="00E83F8E"/>
    <w:rsid w:val="00E840A1"/>
    <w:rsid w:val="00E841C7"/>
    <w:rsid w:val="00E8429B"/>
    <w:rsid w:val="00E8489B"/>
    <w:rsid w:val="00E84997"/>
    <w:rsid w:val="00E84C4D"/>
    <w:rsid w:val="00E856D1"/>
    <w:rsid w:val="00E85979"/>
    <w:rsid w:val="00E85BC3"/>
    <w:rsid w:val="00E8635E"/>
    <w:rsid w:val="00E864C6"/>
    <w:rsid w:val="00E86760"/>
    <w:rsid w:val="00E867C5"/>
    <w:rsid w:val="00E86E8B"/>
    <w:rsid w:val="00E86E90"/>
    <w:rsid w:val="00E872D6"/>
    <w:rsid w:val="00E87378"/>
    <w:rsid w:val="00E87C1E"/>
    <w:rsid w:val="00E90119"/>
    <w:rsid w:val="00E90595"/>
    <w:rsid w:val="00E90818"/>
    <w:rsid w:val="00E90CA6"/>
    <w:rsid w:val="00E90ECB"/>
    <w:rsid w:val="00E911E1"/>
    <w:rsid w:val="00E914C4"/>
    <w:rsid w:val="00E91D43"/>
    <w:rsid w:val="00E92538"/>
    <w:rsid w:val="00E92831"/>
    <w:rsid w:val="00E92DBB"/>
    <w:rsid w:val="00E930D1"/>
    <w:rsid w:val="00E936EE"/>
    <w:rsid w:val="00E93F4B"/>
    <w:rsid w:val="00E94E04"/>
    <w:rsid w:val="00E951D5"/>
    <w:rsid w:val="00E953A9"/>
    <w:rsid w:val="00E95663"/>
    <w:rsid w:val="00E95BBB"/>
    <w:rsid w:val="00E95FBD"/>
    <w:rsid w:val="00E9601F"/>
    <w:rsid w:val="00E96B20"/>
    <w:rsid w:val="00E96EAB"/>
    <w:rsid w:val="00E97B4B"/>
    <w:rsid w:val="00E97E51"/>
    <w:rsid w:val="00EA037E"/>
    <w:rsid w:val="00EA0422"/>
    <w:rsid w:val="00EA0D97"/>
    <w:rsid w:val="00EA1132"/>
    <w:rsid w:val="00EA12E7"/>
    <w:rsid w:val="00EA19BB"/>
    <w:rsid w:val="00EA1B50"/>
    <w:rsid w:val="00EA1EE7"/>
    <w:rsid w:val="00EA26CF"/>
    <w:rsid w:val="00EA2992"/>
    <w:rsid w:val="00EA2DB9"/>
    <w:rsid w:val="00EA2F1A"/>
    <w:rsid w:val="00EA4024"/>
    <w:rsid w:val="00EA4D5E"/>
    <w:rsid w:val="00EA4DED"/>
    <w:rsid w:val="00EA5A68"/>
    <w:rsid w:val="00EA61DD"/>
    <w:rsid w:val="00EA67F2"/>
    <w:rsid w:val="00EA689E"/>
    <w:rsid w:val="00EA6DA3"/>
    <w:rsid w:val="00EA736B"/>
    <w:rsid w:val="00EA7469"/>
    <w:rsid w:val="00EA7B6B"/>
    <w:rsid w:val="00EA7C53"/>
    <w:rsid w:val="00EB08B2"/>
    <w:rsid w:val="00EB115B"/>
    <w:rsid w:val="00EB159B"/>
    <w:rsid w:val="00EB1B1E"/>
    <w:rsid w:val="00EB21B5"/>
    <w:rsid w:val="00EB2EC5"/>
    <w:rsid w:val="00EB375D"/>
    <w:rsid w:val="00EB3AC0"/>
    <w:rsid w:val="00EB3E63"/>
    <w:rsid w:val="00EB4622"/>
    <w:rsid w:val="00EB4970"/>
    <w:rsid w:val="00EB4D3D"/>
    <w:rsid w:val="00EB4EBF"/>
    <w:rsid w:val="00EB54D2"/>
    <w:rsid w:val="00EB5EC3"/>
    <w:rsid w:val="00EB6558"/>
    <w:rsid w:val="00EB6CCD"/>
    <w:rsid w:val="00EB6D62"/>
    <w:rsid w:val="00EB6F44"/>
    <w:rsid w:val="00EB76DF"/>
    <w:rsid w:val="00EB773B"/>
    <w:rsid w:val="00EC00F8"/>
    <w:rsid w:val="00EC0F77"/>
    <w:rsid w:val="00EC1033"/>
    <w:rsid w:val="00EC15D7"/>
    <w:rsid w:val="00EC1FC4"/>
    <w:rsid w:val="00EC35E8"/>
    <w:rsid w:val="00EC3A77"/>
    <w:rsid w:val="00EC4391"/>
    <w:rsid w:val="00EC4920"/>
    <w:rsid w:val="00EC494F"/>
    <w:rsid w:val="00EC4B87"/>
    <w:rsid w:val="00EC4BE2"/>
    <w:rsid w:val="00EC4C47"/>
    <w:rsid w:val="00EC4F81"/>
    <w:rsid w:val="00EC500B"/>
    <w:rsid w:val="00EC588E"/>
    <w:rsid w:val="00EC5A18"/>
    <w:rsid w:val="00EC608E"/>
    <w:rsid w:val="00EC6251"/>
    <w:rsid w:val="00EC6790"/>
    <w:rsid w:val="00EC6DFD"/>
    <w:rsid w:val="00EC70AF"/>
    <w:rsid w:val="00EC742A"/>
    <w:rsid w:val="00EC7450"/>
    <w:rsid w:val="00EC76A7"/>
    <w:rsid w:val="00EC7DCB"/>
    <w:rsid w:val="00EC7EAE"/>
    <w:rsid w:val="00ED0874"/>
    <w:rsid w:val="00ED0C41"/>
    <w:rsid w:val="00ED128C"/>
    <w:rsid w:val="00ED1858"/>
    <w:rsid w:val="00ED2098"/>
    <w:rsid w:val="00ED274A"/>
    <w:rsid w:val="00ED293B"/>
    <w:rsid w:val="00ED2B1C"/>
    <w:rsid w:val="00ED2F45"/>
    <w:rsid w:val="00ED33D1"/>
    <w:rsid w:val="00ED35A9"/>
    <w:rsid w:val="00ED3762"/>
    <w:rsid w:val="00ED3DAE"/>
    <w:rsid w:val="00ED4112"/>
    <w:rsid w:val="00ED4317"/>
    <w:rsid w:val="00ED466D"/>
    <w:rsid w:val="00ED48A3"/>
    <w:rsid w:val="00ED48BC"/>
    <w:rsid w:val="00ED4B85"/>
    <w:rsid w:val="00ED4D9C"/>
    <w:rsid w:val="00ED685E"/>
    <w:rsid w:val="00ED695E"/>
    <w:rsid w:val="00ED762E"/>
    <w:rsid w:val="00ED79DE"/>
    <w:rsid w:val="00EE01F7"/>
    <w:rsid w:val="00EE041F"/>
    <w:rsid w:val="00EE07EA"/>
    <w:rsid w:val="00EE0912"/>
    <w:rsid w:val="00EE145C"/>
    <w:rsid w:val="00EE1635"/>
    <w:rsid w:val="00EE19D5"/>
    <w:rsid w:val="00EE26E7"/>
    <w:rsid w:val="00EE3018"/>
    <w:rsid w:val="00EE308C"/>
    <w:rsid w:val="00EE336B"/>
    <w:rsid w:val="00EE3915"/>
    <w:rsid w:val="00EE3CD8"/>
    <w:rsid w:val="00EE415D"/>
    <w:rsid w:val="00EE4598"/>
    <w:rsid w:val="00EE471C"/>
    <w:rsid w:val="00EE5FBE"/>
    <w:rsid w:val="00EE6149"/>
    <w:rsid w:val="00EE6466"/>
    <w:rsid w:val="00EE6820"/>
    <w:rsid w:val="00EE7BB3"/>
    <w:rsid w:val="00EE7FC9"/>
    <w:rsid w:val="00EF0716"/>
    <w:rsid w:val="00EF0949"/>
    <w:rsid w:val="00EF09E6"/>
    <w:rsid w:val="00EF1F5B"/>
    <w:rsid w:val="00EF237D"/>
    <w:rsid w:val="00EF2430"/>
    <w:rsid w:val="00EF28CA"/>
    <w:rsid w:val="00EF414C"/>
    <w:rsid w:val="00EF41F8"/>
    <w:rsid w:val="00EF4596"/>
    <w:rsid w:val="00EF4D23"/>
    <w:rsid w:val="00EF5080"/>
    <w:rsid w:val="00EF510F"/>
    <w:rsid w:val="00EF5AE1"/>
    <w:rsid w:val="00EF5BA8"/>
    <w:rsid w:val="00EF5C8D"/>
    <w:rsid w:val="00EF6078"/>
    <w:rsid w:val="00EF6342"/>
    <w:rsid w:val="00EF6BFE"/>
    <w:rsid w:val="00EF6CDD"/>
    <w:rsid w:val="00EF6CE4"/>
    <w:rsid w:val="00EF6F63"/>
    <w:rsid w:val="00EF739A"/>
    <w:rsid w:val="00EF7532"/>
    <w:rsid w:val="00EF7FD3"/>
    <w:rsid w:val="00F000B3"/>
    <w:rsid w:val="00F00752"/>
    <w:rsid w:val="00F0080E"/>
    <w:rsid w:val="00F00B50"/>
    <w:rsid w:val="00F00CB6"/>
    <w:rsid w:val="00F0276B"/>
    <w:rsid w:val="00F02841"/>
    <w:rsid w:val="00F029BF"/>
    <w:rsid w:val="00F029E8"/>
    <w:rsid w:val="00F033B4"/>
    <w:rsid w:val="00F04D47"/>
    <w:rsid w:val="00F04EBB"/>
    <w:rsid w:val="00F05442"/>
    <w:rsid w:val="00F054D8"/>
    <w:rsid w:val="00F06712"/>
    <w:rsid w:val="00F07043"/>
    <w:rsid w:val="00F074BA"/>
    <w:rsid w:val="00F078F1"/>
    <w:rsid w:val="00F07A93"/>
    <w:rsid w:val="00F07BDF"/>
    <w:rsid w:val="00F07DC9"/>
    <w:rsid w:val="00F1016F"/>
    <w:rsid w:val="00F106F8"/>
    <w:rsid w:val="00F10739"/>
    <w:rsid w:val="00F10A88"/>
    <w:rsid w:val="00F1186E"/>
    <w:rsid w:val="00F12041"/>
    <w:rsid w:val="00F1257D"/>
    <w:rsid w:val="00F12971"/>
    <w:rsid w:val="00F13CB1"/>
    <w:rsid w:val="00F1430E"/>
    <w:rsid w:val="00F1443B"/>
    <w:rsid w:val="00F14A86"/>
    <w:rsid w:val="00F14CB4"/>
    <w:rsid w:val="00F1516D"/>
    <w:rsid w:val="00F15342"/>
    <w:rsid w:val="00F162F9"/>
    <w:rsid w:val="00F16F8F"/>
    <w:rsid w:val="00F17227"/>
    <w:rsid w:val="00F17B46"/>
    <w:rsid w:val="00F217D9"/>
    <w:rsid w:val="00F21B35"/>
    <w:rsid w:val="00F21D37"/>
    <w:rsid w:val="00F21D38"/>
    <w:rsid w:val="00F22448"/>
    <w:rsid w:val="00F23286"/>
    <w:rsid w:val="00F232B7"/>
    <w:rsid w:val="00F23302"/>
    <w:rsid w:val="00F2388E"/>
    <w:rsid w:val="00F23DDB"/>
    <w:rsid w:val="00F23FC9"/>
    <w:rsid w:val="00F251B3"/>
    <w:rsid w:val="00F25566"/>
    <w:rsid w:val="00F265C2"/>
    <w:rsid w:val="00F265EB"/>
    <w:rsid w:val="00F26991"/>
    <w:rsid w:val="00F26A9A"/>
    <w:rsid w:val="00F26DA3"/>
    <w:rsid w:val="00F26ECD"/>
    <w:rsid w:val="00F27596"/>
    <w:rsid w:val="00F278D7"/>
    <w:rsid w:val="00F27915"/>
    <w:rsid w:val="00F27BB3"/>
    <w:rsid w:val="00F30200"/>
    <w:rsid w:val="00F30209"/>
    <w:rsid w:val="00F30AB2"/>
    <w:rsid w:val="00F30D48"/>
    <w:rsid w:val="00F317DD"/>
    <w:rsid w:val="00F31E15"/>
    <w:rsid w:val="00F3232D"/>
    <w:rsid w:val="00F32D97"/>
    <w:rsid w:val="00F33127"/>
    <w:rsid w:val="00F345A3"/>
    <w:rsid w:val="00F34FE9"/>
    <w:rsid w:val="00F35144"/>
    <w:rsid w:val="00F3567A"/>
    <w:rsid w:val="00F3590F"/>
    <w:rsid w:val="00F35E5E"/>
    <w:rsid w:val="00F361F4"/>
    <w:rsid w:val="00F36A77"/>
    <w:rsid w:val="00F36F7C"/>
    <w:rsid w:val="00F37E9C"/>
    <w:rsid w:val="00F4078E"/>
    <w:rsid w:val="00F40832"/>
    <w:rsid w:val="00F415B3"/>
    <w:rsid w:val="00F419FC"/>
    <w:rsid w:val="00F41D2C"/>
    <w:rsid w:val="00F420A2"/>
    <w:rsid w:val="00F42417"/>
    <w:rsid w:val="00F42922"/>
    <w:rsid w:val="00F429E0"/>
    <w:rsid w:val="00F43294"/>
    <w:rsid w:val="00F4343B"/>
    <w:rsid w:val="00F43F2C"/>
    <w:rsid w:val="00F44919"/>
    <w:rsid w:val="00F45118"/>
    <w:rsid w:val="00F46344"/>
    <w:rsid w:val="00F46B73"/>
    <w:rsid w:val="00F47610"/>
    <w:rsid w:val="00F478FD"/>
    <w:rsid w:val="00F50A05"/>
    <w:rsid w:val="00F52539"/>
    <w:rsid w:val="00F52607"/>
    <w:rsid w:val="00F52A6E"/>
    <w:rsid w:val="00F52C06"/>
    <w:rsid w:val="00F52EB4"/>
    <w:rsid w:val="00F5451D"/>
    <w:rsid w:val="00F548E8"/>
    <w:rsid w:val="00F54A50"/>
    <w:rsid w:val="00F54C39"/>
    <w:rsid w:val="00F551C3"/>
    <w:rsid w:val="00F55417"/>
    <w:rsid w:val="00F55520"/>
    <w:rsid w:val="00F556DD"/>
    <w:rsid w:val="00F55C39"/>
    <w:rsid w:val="00F55D0C"/>
    <w:rsid w:val="00F55D44"/>
    <w:rsid w:val="00F56063"/>
    <w:rsid w:val="00F5646A"/>
    <w:rsid w:val="00F5688D"/>
    <w:rsid w:val="00F57A3A"/>
    <w:rsid w:val="00F57F94"/>
    <w:rsid w:val="00F600C1"/>
    <w:rsid w:val="00F60586"/>
    <w:rsid w:val="00F60BDE"/>
    <w:rsid w:val="00F60E63"/>
    <w:rsid w:val="00F6113F"/>
    <w:rsid w:val="00F618D5"/>
    <w:rsid w:val="00F6195C"/>
    <w:rsid w:val="00F63D03"/>
    <w:rsid w:val="00F659CA"/>
    <w:rsid w:val="00F662CF"/>
    <w:rsid w:val="00F67119"/>
    <w:rsid w:val="00F672A0"/>
    <w:rsid w:val="00F67AA5"/>
    <w:rsid w:val="00F67F09"/>
    <w:rsid w:val="00F70158"/>
    <w:rsid w:val="00F70321"/>
    <w:rsid w:val="00F71910"/>
    <w:rsid w:val="00F71E3A"/>
    <w:rsid w:val="00F71F08"/>
    <w:rsid w:val="00F7216E"/>
    <w:rsid w:val="00F7238A"/>
    <w:rsid w:val="00F73582"/>
    <w:rsid w:val="00F740FC"/>
    <w:rsid w:val="00F74319"/>
    <w:rsid w:val="00F747E9"/>
    <w:rsid w:val="00F74EBC"/>
    <w:rsid w:val="00F7553B"/>
    <w:rsid w:val="00F75576"/>
    <w:rsid w:val="00F7576D"/>
    <w:rsid w:val="00F75B21"/>
    <w:rsid w:val="00F75E9E"/>
    <w:rsid w:val="00F75F10"/>
    <w:rsid w:val="00F76B33"/>
    <w:rsid w:val="00F771EF"/>
    <w:rsid w:val="00F77DAE"/>
    <w:rsid w:val="00F8001F"/>
    <w:rsid w:val="00F80CA6"/>
    <w:rsid w:val="00F8104A"/>
    <w:rsid w:val="00F814D0"/>
    <w:rsid w:val="00F81948"/>
    <w:rsid w:val="00F81E2F"/>
    <w:rsid w:val="00F82177"/>
    <w:rsid w:val="00F82481"/>
    <w:rsid w:val="00F8294E"/>
    <w:rsid w:val="00F82B27"/>
    <w:rsid w:val="00F82E8F"/>
    <w:rsid w:val="00F83A0D"/>
    <w:rsid w:val="00F83D5F"/>
    <w:rsid w:val="00F83F72"/>
    <w:rsid w:val="00F84078"/>
    <w:rsid w:val="00F84CF6"/>
    <w:rsid w:val="00F84D75"/>
    <w:rsid w:val="00F85046"/>
    <w:rsid w:val="00F853E1"/>
    <w:rsid w:val="00F85F89"/>
    <w:rsid w:val="00F864FF"/>
    <w:rsid w:val="00F86644"/>
    <w:rsid w:val="00F870A7"/>
    <w:rsid w:val="00F870CF"/>
    <w:rsid w:val="00F87774"/>
    <w:rsid w:val="00F90275"/>
    <w:rsid w:val="00F90553"/>
    <w:rsid w:val="00F90751"/>
    <w:rsid w:val="00F90E4C"/>
    <w:rsid w:val="00F90EBF"/>
    <w:rsid w:val="00F91989"/>
    <w:rsid w:val="00F919D0"/>
    <w:rsid w:val="00F91ED4"/>
    <w:rsid w:val="00F921DD"/>
    <w:rsid w:val="00F92F7C"/>
    <w:rsid w:val="00F93893"/>
    <w:rsid w:val="00F93A91"/>
    <w:rsid w:val="00F93D4F"/>
    <w:rsid w:val="00F93F3E"/>
    <w:rsid w:val="00F941E2"/>
    <w:rsid w:val="00F943DC"/>
    <w:rsid w:val="00F94CDE"/>
    <w:rsid w:val="00F95897"/>
    <w:rsid w:val="00F967E4"/>
    <w:rsid w:val="00F96960"/>
    <w:rsid w:val="00F97A3A"/>
    <w:rsid w:val="00F97BE9"/>
    <w:rsid w:val="00F97CD6"/>
    <w:rsid w:val="00F97E5F"/>
    <w:rsid w:val="00FA02DE"/>
    <w:rsid w:val="00FA05AA"/>
    <w:rsid w:val="00FA07B0"/>
    <w:rsid w:val="00FA101E"/>
    <w:rsid w:val="00FA154F"/>
    <w:rsid w:val="00FA19F8"/>
    <w:rsid w:val="00FA1D17"/>
    <w:rsid w:val="00FA24E9"/>
    <w:rsid w:val="00FA25B2"/>
    <w:rsid w:val="00FA2771"/>
    <w:rsid w:val="00FA2B85"/>
    <w:rsid w:val="00FA2F3D"/>
    <w:rsid w:val="00FA3577"/>
    <w:rsid w:val="00FA36E9"/>
    <w:rsid w:val="00FA37A6"/>
    <w:rsid w:val="00FA3D06"/>
    <w:rsid w:val="00FA41C2"/>
    <w:rsid w:val="00FA4560"/>
    <w:rsid w:val="00FA4D93"/>
    <w:rsid w:val="00FA4E42"/>
    <w:rsid w:val="00FA4FC4"/>
    <w:rsid w:val="00FA509D"/>
    <w:rsid w:val="00FA569C"/>
    <w:rsid w:val="00FA5AAC"/>
    <w:rsid w:val="00FA5F2C"/>
    <w:rsid w:val="00FA6607"/>
    <w:rsid w:val="00FA66DB"/>
    <w:rsid w:val="00FA72A6"/>
    <w:rsid w:val="00FA76FB"/>
    <w:rsid w:val="00FB03EE"/>
    <w:rsid w:val="00FB0685"/>
    <w:rsid w:val="00FB0A13"/>
    <w:rsid w:val="00FB0AEA"/>
    <w:rsid w:val="00FB0F57"/>
    <w:rsid w:val="00FB0FED"/>
    <w:rsid w:val="00FB12BD"/>
    <w:rsid w:val="00FB1522"/>
    <w:rsid w:val="00FB2323"/>
    <w:rsid w:val="00FB29E6"/>
    <w:rsid w:val="00FB3342"/>
    <w:rsid w:val="00FB3562"/>
    <w:rsid w:val="00FB36C6"/>
    <w:rsid w:val="00FB36CA"/>
    <w:rsid w:val="00FB451B"/>
    <w:rsid w:val="00FB4539"/>
    <w:rsid w:val="00FB486D"/>
    <w:rsid w:val="00FB4BA9"/>
    <w:rsid w:val="00FB4E1A"/>
    <w:rsid w:val="00FB54D8"/>
    <w:rsid w:val="00FB5BBE"/>
    <w:rsid w:val="00FB6A42"/>
    <w:rsid w:val="00FB6A46"/>
    <w:rsid w:val="00FB6B65"/>
    <w:rsid w:val="00FB75CA"/>
    <w:rsid w:val="00FB7842"/>
    <w:rsid w:val="00FB7C56"/>
    <w:rsid w:val="00FB7F26"/>
    <w:rsid w:val="00FC02A1"/>
    <w:rsid w:val="00FC0918"/>
    <w:rsid w:val="00FC14E2"/>
    <w:rsid w:val="00FC27BF"/>
    <w:rsid w:val="00FC2953"/>
    <w:rsid w:val="00FC340D"/>
    <w:rsid w:val="00FC3995"/>
    <w:rsid w:val="00FC405E"/>
    <w:rsid w:val="00FC423B"/>
    <w:rsid w:val="00FC46C3"/>
    <w:rsid w:val="00FC4DAF"/>
    <w:rsid w:val="00FC5499"/>
    <w:rsid w:val="00FC69D0"/>
    <w:rsid w:val="00FC6FC4"/>
    <w:rsid w:val="00FC7262"/>
    <w:rsid w:val="00FC743A"/>
    <w:rsid w:val="00FC7832"/>
    <w:rsid w:val="00FD0F0E"/>
    <w:rsid w:val="00FD159A"/>
    <w:rsid w:val="00FD1CAD"/>
    <w:rsid w:val="00FD2406"/>
    <w:rsid w:val="00FD2A50"/>
    <w:rsid w:val="00FD2F8E"/>
    <w:rsid w:val="00FD3209"/>
    <w:rsid w:val="00FD43CD"/>
    <w:rsid w:val="00FD49C2"/>
    <w:rsid w:val="00FD4C27"/>
    <w:rsid w:val="00FD4D8C"/>
    <w:rsid w:val="00FD5288"/>
    <w:rsid w:val="00FD54BE"/>
    <w:rsid w:val="00FD5551"/>
    <w:rsid w:val="00FD604E"/>
    <w:rsid w:val="00FD6098"/>
    <w:rsid w:val="00FD67E4"/>
    <w:rsid w:val="00FD6E02"/>
    <w:rsid w:val="00FD6FC0"/>
    <w:rsid w:val="00FD7020"/>
    <w:rsid w:val="00FD7F19"/>
    <w:rsid w:val="00FE00F7"/>
    <w:rsid w:val="00FE051C"/>
    <w:rsid w:val="00FE05AE"/>
    <w:rsid w:val="00FE0A2E"/>
    <w:rsid w:val="00FE0C56"/>
    <w:rsid w:val="00FE0CFC"/>
    <w:rsid w:val="00FE0F63"/>
    <w:rsid w:val="00FE113F"/>
    <w:rsid w:val="00FE12F4"/>
    <w:rsid w:val="00FE2D21"/>
    <w:rsid w:val="00FE2F5D"/>
    <w:rsid w:val="00FE363A"/>
    <w:rsid w:val="00FE3F3E"/>
    <w:rsid w:val="00FE42B7"/>
    <w:rsid w:val="00FE473A"/>
    <w:rsid w:val="00FE5260"/>
    <w:rsid w:val="00FE533E"/>
    <w:rsid w:val="00FE54B5"/>
    <w:rsid w:val="00FE55F0"/>
    <w:rsid w:val="00FE6393"/>
    <w:rsid w:val="00FE6841"/>
    <w:rsid w:val="00FE72A8"/>
    <w:rsid w:val="00FE7758"/>
    <w:rsid w:val="00FE7925"/>
    <w:rsid w:val="00FF010E"/>
    <w:rsid w:val="00FF0209"/>
    <w:rsid w:val="00FF058E"/>
    <w:rsid w:val="00FF0690"/>
    <w:rsid w:val="00FF08D8"/>
    <w:rsid w:val="00FF10A4"/>
    <w:rsid w:val="00FF1463"/>
    <w:rsid w:val="00FF149E"/>
    <w:rsid w:val="00FF157F"/>
    <w:rsid w:val="00FF1CFC"/>
    <w:rsid w:val="00FF24D1"/>
    <w:rsid w:val="00FF3167"/>
    <w:rsid w:val="00FF320E"/>
    <w:rsid w:val="00FF33FE"/>
    <w:rsid w:val="00FF4531"/>
    <w:rsid w:val="00FF4CC3"/>
    <w:rsid w:val="00FF513B"/>
    <w:rsid w:val="00FF53D8"/>
    <w:rsid w:val="00FF54EE"/>
    <w:rsid w:val="00FF588D"/>
    <w:rsid w:val="00FF6A42"/>
    <w:rsid w:val="00FF70D8"/>
    <w:rsid w:val="00FF740D"/>
    <w:rsid w:val="00FF756E"/>
    <w:rsid w:val="00FF78DB"/>
    <w:rsid w:val="00FF7BE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15:docId w15:val="{04ED135C-D952-411E-AA75-3D8C58DC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0080">
      <w:bodyDiv w:val="1"/>
      <w:marLeft w:val="0"/>
      <w:marRight w:val="0"/>
      <w:marTop w:val="0"/>
      <w:marBottom w:val="0"/>
      <w:divBdr>
        <w:top w:val="none" w:sz="0" w:space="0" w:color="auto"/>
        <w:left w:val="none" w:sz="0" w:space="0" w:color="auto"/>
        <w:bottom w:val="none" w:sz="0" w:space="0" w:color="auto"/>
        <w:right w:val="none" w:sz="0" w:space="0" w:color="auto"/>
      </w:divBdr>
      <w:divsChild>
        <w:div w:id="121073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455102">
              <w:marLeft w:val="0"/>
              <w:marRight w:val="0"/>
              <w:marTop w:val="0"/>
              <w:marBottom w:val="0"/>
              <w:divBdr>
                <w:top w:val="none" w:sz="0" w:space="0" w:color="auto"/>
                <w:left w:val="none" w:sz="0" w:space="0" w:color="auto"/>
                <w:bottom w:val="none" w:sz="0" w:space="0" w:color="auto"/>
                <w:right w:val="none" w:sz="0" w:space="0" w:color="auto"/>
              </w:divBdr>
              <w:divsChild>
                <w:div w:id="656887426">
                  <w:marLeft w:val="1418"/>
                  <w:marRight w:val="0"/>
                  <w:marTop w:val="0"/>
                  <w:marBottom w:val="0"/>
                  <w:divBdr>
                    <w:top w:val="none" w:sz="0" w:space="0" w:color="auto"/>
                    <w:left w:val="none" w:sz="0" w:space="0" w:color="auto"/>
                    <w:bottom w:val="none" w:sz="0" w:space="0" w:color="auto"/>
                    <w:right w:val="none" w:sz="0" w:space="0" w:color="auto"/>
                  </w:divBdr>
                </w:div>
                <w:div w:id="194839089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4666">
      <w:bodyDiv w:val="1"/>
      <w:marLeft w:val="0"/>
      <w:marRight w:val="0"/>
      <w:marTop w:val="0"/>
      <w:marBottom w:val="0"/>
      <w:divBdr>
        <w:top w:val="none" w:sz="0" w:space="0" w:color="auto"/>
        <w:left w:val="none" w:sz="0" w:space="0" w:color="auto"/>
        <w:bottom w:val="none" w:sz="0" w:space="0" w:color="auto"/>
        <w:right w:val="none" w:sz="0" w:space="0" w:color="auto"/>
      </w:divBdr>
      <w:divsChild>
        <w:div w:id="1243098569">
          <w:marLeft w:val="1134"/>
          <w:marRight w:val="0"/>
          <w:marTop w:val="0"/>
          <w:marBottom w:val="0"/>
          <w:divBdr>
            <w:top w:val="none" w:sz="0" w:space="0" w:color="auto"/>
            <w:left w:val="none" w:sz="0" w:space="0" w:color="auto"/>
            <w:bottom w:val="none" w:sz="0" w:space="0" w:color="auto"/>
            <w:right w:val="none" w:sz="0" w:space="0" w:color="auto"/>
          </w:divBdr>
        </w:div>
        <w:div w:id="178937836">
          <w:marLeft w:val="851"/>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734789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4300116">
      <w:bodyDiv w:val="1"/>
      <w:marLeft w:val="0"/>
      <w:marRight w:val="0"/>
      <w:marTop w:val="0"/>
      <w:marBottom w:val="0"/>
      <w:divBdr>
        <w:top w:val="none" w:sz="0" w:space="0" w:color="auto"/>
        <w:left w:val="none" w:sz="0" w:space="0" w:color="auto"/>
        <w:bottom w:val="none" w:sz="0" w:space="0" w:color="auto"/>
        <w:right w:val="none" w:sz="0" w:space="0" w:color="auto"/>
      </w:divBdr>
    </w:div>
    <w:div w:id="512762838">
      <w:bodyDiv w:val="1"/>
      <w:marLeft w:val="0"/>
      <w:marRight w:val="0"/>
      <w:marTop w:val="0"/>
      <w:marBottom w:val="0"/>
      <w:divBdr>
        <w:top w:val="none" w:sz="0" w:space="0" w:color="auto"/>
        <w:left w:val="none" w:sz="0" w:space="0" w:color="auto"/>
        <w:bottom w:val="none" w:sz="0" w:space="0" w:color="auto"/>
        <w:right w:val="none" w:sz="0" w:space="0" w:color="auto"/>
      </w:divBdr>
      <w:divsChild>
        <w:div w:id="38014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29947">
              <w:marLeft w:val="0"/>
              <w:marRight w:val="0"/>
              <w:marTop w:val="0"/>
              <w:marBottom w:val="0"/>
              <w:divBdr>
                <w:top w:val="none" w:sz="0" w:space="0" w:color="auto"/>
                <w:left w:val="none" w:sz="0" w:space="0" w:color="auto"/>
                <w:bottom w:val="none" w:sz="0" w:space="0" w:color="auto"/>
                <w:right w:val="none" w:sz="0" w:space="0" w:color="auto"/>
              </w:divBdr>
              <w:divsChild>
                <w:div w:id="1616280971">
                  <w:marLeft w:val="1701"/>
                  <w:marRight w:val="0"/>
                  <w:marTop w:val="0"/>
                  <w:marBottom w:val="0"/>
                  <w:divBdr>
                    <w:top w:val="none" w:sz="0" w:space="0" w:color="auto"/>
                    <w:left w:val="none" w:sz="0" w:space="0" w:color="auto"/>
                    <w:bottom w:val="none" w:sz="0" w:space="0" w:color="auto"/>
                    <w:right w:val="none" w:sz="0" w:space="0" w:color="auto"/>
                  </w:divBdr>
                </w:div>
                <w:div w:id="154857027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169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0680368">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4231861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14292">
      <w:bodyDiv w:val="1"/>
      <w:marLeft w:val="0"/>
      <w:marRight w:val="0"/>
      <w:marTop w:val="0"/>
      <w:marBottom w:val="0"/>
      <w:divBdr>
        <w:top w:val="none" w:sz="0" w:space="0" w:color="auto"/>
        <w:left w:val="none" w:sz="0" w:space="0" w:color="auto"/>
        <w:bottom w:val="none" w:sz="0" w:space="0" w:color="auto"/>
        <w:right w:val="none" w:sz="0" w:space="0" w:color="auto"/>
      </w:divBdr>
      <w:divsChild>
        <w:div w:id="793449234">
          <w:marLeft w:val="567"/>
          <w:marRight w:val="0"/>
          <w:marTop w:val="0"/>
          <w:marBottom w:val="0"/>
          <w:divBdr>
            <w:top w:val="none" w:sz="0" w:space="0" w:color="auto"/>
            <w:left w:val="none" w:sz="0" w:space="0" w:color="auto"/>
            <w:bottom w:val="none" w:sz="0" w:space="0" w:color="auto"/>
            <w:right w:val="none" w:sz="0" w:space="0" w:color="auto"/>
          </w:divBdr>
        </w:div>
      </w:divsChild>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144124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3956393">
      <w:bodyDiv w:val="1"/>
      <w:marLeft w:val="0"/>
      <w:marRight w:val="0"/>
      <w:marTop w:val="0"/>
      <w:marBottom w:val="0"/>
      <w:divBdr>
        <w:top w:val="none" w:sz="0" w:space="0" w:color="auto"/>
        <w:left w:val="none" w:sz="0" w:space="0" w:color="auto"/>
        <w:bottom w:val="none" w:sz="0" w:space="0" w:color="auto"/>
        <w:right w:val="none" w:sz="0" w:space="0" w:color="auto"/>
      </w:divBdr>
      <w:divsChild>
        <w:div w:id="178607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07145">
              <w:marLeft w:val="0"/>
              <w:marRight w:val="0"/>
              <w:marTop w:val="0"/>
              <w:marBottom w:val="0"/>
              <w:divBdr>
                <w:top w:val="none" w:sz="0" w:space="0" w:color="auto"/>
                <w:left w:val="none" w:sz="0" w:space="0" w:color="auto"/>
                <w:bottom w:val="none" w:sz="0" w:space="0" w:color="auto"/>
                <w:right w:val="none" w:sz="0" w:space="0" w:color="auto"/>
              </w:divBdr>
              <w:divsChild>
                <w:div w:id="337119567">
                  <w:marLeft w:val="1418"/>
                  <w:marRight w:val="0"/>
                  <w:marTop w:val="100"/>
                  <w:marBottom w:val="100"/>
                  <w:divBdr>
                    <w:top w:val="none" w:sz="0" w:space="0" w:color="auto"/>
                    <w:left w:val="none" w:sz="0" w:space="0" w:color="auto"/>
                    <w:bottom w:val="none" w:sz="0" w:space="0" w:color="auto"/>
                    <w:right w:val="none" w:sz="0" w:space="0" w:color="auto"/>
                  </w:divBdr>
                </w:div>
                <w:div w:id="748424895">
                  <w:marLeft w:val="1418"/>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8428107">
      <w:bodyDiv w:val="1"/>
      <w:marLeft w:val="0"/>
      <w:marRight w:val="0"/>
      <w:marTop w:val="0"/>
      <w:marBottom w:val="0"/>
      <w:divBdr>
        <w:top w:val="none" w:sz="0" w:space="0" w:color="auto"/>
        <w:left w:val="none" w:sz="0" w:space="0" w:color="auto"/>
        <w:bottom w:val="none" w:sz="0" w:space="0" w:color="auto"/>
        <w:right w:val="none" w:sz="0" w:space="0" w:color="auto"/>
      </w:divBdr>
      <w:divsChild>
        <w:div w:id="954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8490">
              <w:marLeft w:val="0"/>
              <w:marRight w:val="0"/>
              <w:marTop w:val="0"/>
              <w:marBottom w:val="0"/>
              <w:divBdr>
                <w:top w:val="none" w:sz="0" w:space="0" w:color="auto"/>
                <w:left w:val="none" w:sz="0" w:space="0" w:color="auto"/>
                <w:bottom w:val="none" w:sz="0" w:space="0" w:color="auto"/>
                <w:right w:val="none" w:sz="0" w:space="0" w:color="auto"/>
              </w:divBdr>
              <w:divsChild>
                <w:div w:id="309288719">
                  <w:marLeft w:val="1701"/>
                  <w:marRight w:val="0"/>
                  <w:marTop w:val="0"/>
                  <w:marBottom w:val="0"/>
                  <w:divBdr>
                    <w:top w:val="none" w:sz="0" w:space="0" w:color="auto"/>
                    <w:left w:val="none" w:sz="0" w:space="0" w:color="auto"/>
                    <w:bottom w:val="none" w:sz="0" w:space="0" w:color="auto"/>
                    <w:right w:val="none" w:sz="0" w:space="0" w:color="auto"/>
                  </w:divBdr>
                </w:div>
                <w:div w:id="1474785764">
                  <w:marLeft w:val="17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150623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617536">
      <w:bodyDiv w:val="1"/>
      <w:marLeft w:val="0"/>
      <w:marRight w:val="0"/>
      <w:marTop w:val="0"/>
      <w:marBottom w:val="0"/>
      <w:divBdr>
        <w:top w:val="none" w:sz="0" w:space="0" w:color="auto"/>
        <w:left w:val="none" w:sz="0" w:space="0" w:color="auto"/>
        <w:bottom w:val="none" w:sz="0" w:space="0" w:color="auto"/>
        <w:right w:val="none" w:sz="0" w:space="0" w:color="auto"/>
      </w:divBdr>
      <w:divsChild>
        <w:div w:id="1939408836">
          <w:marLeft w:val="1134"/>
          <w:marRight w:val="0"/>
          <w:marTop w:val="0"/>
          <w:marBottom w:val="0"/>
          <w:divBdr>
            <w:top w:val="none" w:sz="0" w:space="0" w:color="auto"/>
            <w:left w:val="none" w:sz="0" w:space="0" w:color="auto"/>
            <w:bottom w:val="none" w:sz="0" w:space="0" w:color="auto"/>
            <w:right w:val="none" w:sz="0" w:space="0" w:color="auto"/>
          </w:divBdr>
        </w:div>
        <w:div w:id="1873226417">
          <w:marLeft w:val="170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786835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596531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7198483">
      <w:bodyDiv w:val="1"/>
      <w:marLeft w:val="0"/>
      <w:marRight w:val="0"/>
      <w:marTop w:val="0"/>
      <w:marBottom w:val="0"/>
      <w:divBdr>
        <w:top w:val="none" w:sz="0" w:space="0" w:color="auto"/>
        <w:left w:val="none" w:sz="0" w:space="0" w:color="auto"/>
        <w:bottom w:val="none" w:sz="0" w:space="0" w:color="auto"/>
        <w:right w:val="none" w:sz="0" w:space="0" w:color="auto"/>
      </w:divBdr>
      <w:divsChild>
        <w:div w:id="2005815106">
          <w:marLeft w:val="567"/>
          <w:marRight w:val="0"/>
          <w:marTop w:val="0"/>
          <w:marBottom w:val="0"/>
          <w:divBdr>
            <w:top w:val="none" w:sz="0" w:space="0" w:color="auto"/>
            <w:left w:val="none" w:sz="0" w:space="0" w:color="auto"/>
            <w:bottom w:val="none" w:sz="0" w:space="0" w:color="auto"/>
            <w:right w:val="none" w:sz="0" w:space="0" w:color="auto"/>
          </w:divBdr>
        </w:div>
        <w:div w:id="723139471">
          <w:marLeft w:val="567"/>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082029">
      <w:bodyDiv w:val="1"/>
      <w:marLeft w:val="0"/>
      <w:marRight w:val="0"/>
      <w:marTop w:val="0"/>
      <w:marBottom w:val="0"/>
      <w:divBdr>
        <w:top w:val="none" w:sz="0" w:space="0" w:color="auto"/>
        <w:left w:val="none" w:sz="0" w:space="0" w:color="auto"/>
        <w:bottom w:val="none" w:sz="0" w:space="0" w:color="auto"/>
        <w:right w:val="none" w:sz="0" w:space="0" w:color="auto"/>
      </w:divBdr>
      <w:divsChild>
        <w:div w:id="56383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94094">
              <w:marLeft w:val="0"/>
              <w:marRight w:val="0"/>
              <w:marTop w:val="0"/>
              <w:marBottom w:val="0"/>
              <w:divBdr>
                <w:top w:val="none" w:sz="0" w:space="0" w:color="auto"/>
                <w:left w:val="none" w:sz="0" w:space="0" w:color="auto"/>
                <w:bottom w:val="none" w:sz="0" w:space="0" w:color="auto"/>
                <w:right w:val="none" w:sz="0" w:space="0" w:color="auto"/>
              </w:divBdr>
              <w:divsChild>
                <w:div w:id="1933006231">
                  <w:marLeft w:val="1701"/>
                  <w:marRight w:val="0"/>
                  <w:marTop w:val="0"/>
                  <w:marBottom w:val="0"/>
                  <w:divBdr>
                    <w:top w:val="none" w:sz="0" w:space="0" w:color="auto"/>
                    <w:left w:val="none" w:sz="0" w:space="0" w:color="auto"/>
                    <w:bottom w:val="none" w:sz="0" w:space="0" w:color="auto"/>
                    <w:right w:val="none" w:sz="0" w:space="0" w:color="auto"/>
                  </w:divBdr>
                </w:div>
                <w:div w:id="418136300">
                  <w:marLeft w:val="1701"/>
                  <w:marRight w:val="0"/>
                  <w:marTop w:val="0"/>
                  <w:marBottom w:val="0"/>
                  <w:divBdr>
                    <w:top w:val="none" w:sz="0" w:space="0" w:color="auto"/>
                    <w:left w:val="none" w:sz="0" w:space="0" w:color="auto"/>
                    <w:bottom w:val="none" w:sz="0" w:space="0" w:color="auto"/>
                    <w:right w:val="none" w:sz="0" w:space="0" w:color="auto"/>
                  </w:divBdr>
                </w:div>
                <w:div w:id="728770858">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072540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083160">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hyperlink" Target="mailto:cmella@novaustral.cl" TargetMode="Externa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2.jpeg"/><Relationship Id="rId50" Type="http://schemas.microsoft.com/office/2007/relationships/hdphoto" Target="media/hdphoto12.wdp"/><Relationship Id="rId55" Type="http://schemas.openxmlformats.org/officeDocument/2006/relationships/image" Target="media/image26.jpeg"/><Relationship Id="rId63" Type="http://schemas.openxmlformats.org/officeDocument/2006/relationships/image" Target="media/image30.jpeg"/><Relationship Id="rId68" Type="http://schemas.microsoft.com/office/2007/relationships/hdphoto" Target="media/hdphoto21.wdp"/><Relationship Id="rId76" Type="http://schemas.microsoft.com/office/2007/relationships/hdphoto" Target="media/hdphoto25.wdp"/><Relationship Id="rId7" Type="http://schemas.openxmlformats.org/officeDocument/2006/relationships/styles" Target="styl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9.jpeg"/><Relationship Id="rId32" Type="http://schemas.microsoft.com/office/2007/relationships/hdphoto" Target="media/hdphoto3.wdp"/><Relationship Id="rId37" Type="http://schemas.openxmlformats.org/officeDocument/2006/relationships/image" Target="media/image17.jpeg"/><Relationship Id="rId40" Type="http://schemas.microsoft.com/office/2007/relationships/hdphoto" Target="media/hdphoto7.wdp"/><Relationship Id="rId45" Type="http://schemas.openxmlformats.org/officeDocument/2006/relationships/image" Target="media/image21.jpeg"/><Relationship Id="rId53" Type="http://schemas.openxmlformats.org/officeDocument/2006/relationships/image" Target="media/image25.jpeg"/><Relationship Id="rId58" Type="http://schemas.microsoft.com/office/2007/relationships/hdphoto" Target="media/hdphoto16.wdp"/><Relationship Id="rId66" Type="http://schemas.microsoft.com/office/2007/relationships/hdphoto" Target="media/hdphoto20.wdp"/><Relationship Id="rId74" Type="http://schemas.microsoft.com/office/2007/relationships/hdphoto" Target="media/hdphoto24.wdp"/><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png"/><Relationship Id="rId36" Type="http://schemas.microsoft.com/office/2007/relationships/hdphoto" Target="media/hdphoto5.wdp"/><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jpeg"/><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drago.covacich@novaustral.cl" TargetMode="External"/><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6.jpeg"/><Relationship Id="rId43" Type="http://schemas.openxmlformats.org/officeDocument/2006/relationships/image" Target="media/image20.jpeg"/><Relationship Id="rId48" Type="http://schemas.microsoft.com/office/2007/relationships/hdphoto" Target="media/hdphoto11.wdp"/><Relationship Id="rId56" Type="http://schemas.microsoft.com/office/2007/relationships/hdphoto" Target="media/hdphoto15.wdp"/><Relationship Id="rId64" Type="http://schemas.microsoft.com/office/2007/relationships/hdphoto" Target="media/hdphoto19.wdp"/><Relationship Id="rId69" Type="http://schemas.openxmlformats.org/officeDocument/2006/relationships/image" Target="media/image33.jpe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4.jpeg"/><Relationship Id="rId72" Type="http://schemas.microsoft.com/office/2007/relationships/hdphoto" Target="media/hdphoto23.wdp"/><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emf"/><Relationship Id="rId25" Type="http://schemas.microsoft.com/office/2007/relationships/hdphoto" Target="media/hdphoto1.wdp"/><Relationship Id="rId33" Type="http://schemas.openxmlformats.org/officeDocument/2006/relationships/image" Target="media/image15.jpe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footer" Target="footer2.xml"/><Relationship Id="rId41" Type="http://schemas.openxmlformats.org/officeDocument/2006/relationships/image" Target="media/image19.jpeg"/><Relationship Id="rId54" Type="http://schemas.microsoft.com/office/2007/relationships/hdphoto" Target="media/hdphoto14.wdp"/><Relationship Id="rId62" Type="http://schemas.microsoft.com/office/2007/relationships/hdphoto" Target="media/hdphoto18.wdp"/><Relationship Id="rId70" Type="http://schemas.microsoft.com/office/2007/relationships/hdphoto" Target="media/hdphoto22.wdp"/><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21c3207e-4ad9-41ce-b187-b126d6257ffb"/>
    <ds:schemaRef ds:uri="http://purl.org/dc/dcmitype/"/>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DCCBFBA-A7A3-4C08-A031-3468057F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12770</Words>
  <Characters>70237</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2014-09-12T19:06:00Z</dcterms:created>
  <dcterms:modified xsi:type="dcterms:W3CDTF">2014-09-12T19:25:00Z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MarkAsFinal">
    <vt:bool>true</vt:bool>
  </property>
</Properties>
</file>