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0A546D" w14:textId="77777777" w:rsidR="00C07655" w:rsidRPr="0025129B" w:rsidRDefault="00C07655" w:rsidP="00612EF2">
      <w:pPr>
        <w:spacing w:line="276" w:lineRule="auto"/>
        <w:rPr>
          <w:rFonts w:cstheme="minorHAnsi"/>
        </w:rPr>
      </w:pPr>
    </w:p>
    <w:p w14:paraId="5655C904" w14:textId="77777777" w:rsidR="00C07655" w:rsidRPr="0025129B" w:rsidRDefault="00C07655" w:rsidP="00612EF2">
      <w:pPr>
        <w:spacing w:line="276" w:lineRule="auto"/>
        <w:rPr>
          <w:rFonts w:cstheme="minorHAnsi"/>
        </w:rPr>
      </w:pPr>
    </w:p>
    <w:p w14:paraId="340D7C31" w14:textId="77777777" w:rsidR="00C07655" w:rsidRPr="0025129B" w:rsidRDefault="00C07655" w:rsidP="00612EF2">
      <w:pPr>
        <w:spacing w:line="276" w:lineRule="auto"/>
        <w:rPr>
          <w:rFonts w:cstheme="minorHAnsi"/>
        </w:rPr>
      </w:pPr>
    </w:p>
    <w:p w14:paraId="04622032" w14:textId="77777777" w:rsidR="00C07655" w:rsidRPr="0025129B" w:rsidRDefault="00C07655" w:rsidP="00612EF2">
      <w:pPr>
        <w:spacing w:line="276" w:lineRule="auto"/>
        <w:rPr>
          <w:rFonts w:cstheme="minorHAnsi"/>
        </w:rPr>
      </w:pPr>
    </w:p>
    <w:p w14:paraId="4379E113" w14:textId="77777777" w:rsidR="00C07655" w:rsidRPr="0025129B" w:rsidRDefault="00C07655" w:rsidP="00612EF2">
      <w:pPr>
        <w:spacing w:line="276" w:lineRule="auto"/>
        <w:rPr>
          <w:rFonts w:cstheme="minorHAnsi"/>
        </w:rPr>
      </w:pPr>
    </w:p>
    <w:p w14:paraId="35BC779C" w14:textId="77777777" w:rsidR="00C07655" w:rsidRPr="0025129B" w:rsidRDefault="00C07655" w:rsidP="00612EF2">
      <w:pPr>
        <w:spacing w:line="276" w:lineRule="auto"/>
        <w:rPr>
          <w:rFonts w:cstheme="minorHAnsi"/>
        </w:rPr>
      </w:pPr>
    </w:p>
    <w:p w14:paraId="1A45701E" w14:textId="77777777" w:rsidR="00C07655" w:rsidRPr="0025129B" w:rsidRDefault="00C07655" w:rsidP="00612EF2">
      <w:pPr>
        <w:spacing w:line="276" w:lineRule="auto"/>
        <w:rPr>
          <w:rFonts w:cstheme="minorHAnsi"/>
        </w:rPr>
      </w:pPr>
    </w:p>
    <w:p w14:paraId="74EAFD92" w14:textId="77777777" w:rsidR="00C07655" w:rsidRPr="0025129B" w:rsidRDefault="00C07655" w:rsidP="00612EF2">
      <w:pPr>
        <w:spacing w:line="276" w:lineRule="auto"/>
        <w:rPr>
          <w:rFonts w:cstheme="minorHAnsi"/>
        </w:rPr>
      </w:pPr>
    </w:p>
    <w:p w14:paraId="760EBF99" w14:textId="77777777" w:rsidR="00C07655" w:rsidRPr="0025129B" w:rsidRDefault="00C07655" w:rsidP="00612EF2">
      <w:pPr>
        <w:spacing w:line="276" w:lineRule="auto"/>
        <w:rPr>
          <w:rFonts w:cstheme="minorHAnsi"/>
        </w:rPr>
      </w:pPr>
    </w:p>
    <w:p w14:paraId="2ED950A3" w14:textId="77777777" w:rsidR="00C07655" w:rsidRPr="0025129B" w:rsidRDefault="00C07655" w:rsidP="00612EF2">
      <w:pPr>
        <w:spacing w:line="276" w:lineRule="auto"/>
        <w:rPr>
          <w:rFonts w:cstheme="minorHAnsi"/>
        </w:rPr>
      </w:pPr>
    </w:p>
    <w:p w14:paraId="61F74106" w14:textId="77777777" w:rsidR="000C128D" w:rsidRPr="0025129B" w:rsidRDefault="000C128D" w:rsidP="00612EF2">
      <w:pPr>
        <w:spacing w:line="276" w:lineRule="auto"/>
        <w:rPr>
          <w:rFonts w:cstheme="minorHAnsi"/>
        </w:rPr>
      </w:pPr>
    </w:p>
    <w:p w14:paraId="65866BC7" w14:textId="77777777" w:rsidR="000C128D" w:rsidRPr="0025129B" w:rsidRDefault="000C128D" w:rsidP="00A4794E">
      <w:pPr>
        <w:spacing w:line="276" w:lineRule="auto"/>
        <w:rPr>
          <w:rFonts w:cstheme="minorHAnsi"/>
        </w:rPr>
      </w:pPr>
    </w:p>
    <w:p w14:paraId="70E1A102" w14:textId="77777777" w:rsidR="00CA0510" w:rsidRPr="0025129B" w:rsidRDefault="00CA0510" w:rsidP="00A4794E">
      <w:pPr>
        <w:spacing w:line="276" w:lineRule="auto"/>
        <w:rPr>
          <w:rFonts w:cstheme="minorHAnsi"/>
        </w:rPr>
      </w:pPr>
    </w:p>
    <w:p w14:paraId="1AEAC343" w14:textId="77777777" w:rsidR="00CA0510" w:rsidRPr="0025129B" w:rsidRDefault="00CA0510" w:rsidP="00A4794E">
      <w:pPr>
        <w:spacing w:line="276" w:lineRule="auto"/>
        <w:rPr>
          <w:rFonts w:cstheme="minorHAnsi"/>
        </w:rPr>
      </w:pPr>
    </w:p>
    <w:p w14:paraId="3B51ACCB"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475EBE37" w14:textId="77777777" w:rsidR="00697654" w:rsidRPr="0025129B" w:rsidRDefault="00697654" w:rsidP="006B4FA6">
      <w:pPr>
        <w:spacing w:line="276" w:lineRule="auto"/>
        <w:jc w:val="center"/>
        <w:rPr>
          <w:rFonts w:cstheme="minorHAnsi"/>
          <w:b/>
        </w:rPr>
      </w:pPr>
    </w:p>
    <w:p w14:paraId="18B40EFD" w14:textId="77777777" w:rsidR="009604F6" w:rsidRPr="0025129B" w:rsidRDefault="009604F6" w:rsidP="006B4FA6">
      <w:pPr>
        <w:spacing w:line="276" w:lineRule="auto"/>
        <w:jc w:val="center"/>
        <w:rPr>
          <w:rFonts w:cstheme="minorHAnsi"/>
          <w:b/>
        </w:rPr>
      </w:pPr>
    </w:p>
    <w:p w14:paraId="4EAFAC91" w14:textId="77777777"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447C1A68" w14:textId="77777777" w:rsidR="0066261F" w:rsidRPr="0025129B" w:rsidRDefault="0066261F" w:rsidP="006B4FA6">
      <w:pPr>
        <w:spacing w:line="276" w:lineRule="auto"/>
        <w:jc w:val="center"/>
        <w:rPr>
          <w:rFonts w:cstheme="minorHAnsi"/>
          <w:b/>
        </w:rPr>
      </w:pPr>
    </w:p>
    <w:p w14:paraId="680DD88D" w14:textId="77777777" w:rsidR="006B4FA6" w:rsidRPr="0025129B" w:rsidRDefault="006B4FA6" w:rsidP="006B4FA6">
      <w:pPr>
        <w:spacing w:line="276" w:lineRule="auto"/>
        <w:jc w:val="center"/>
        <w:rPr>
          <w:rFonts w:cstheme="minorHAnsi"/>
          <w:b/>
        </w:rPr>
      </w:pPr>
    </w:p>
    <w:p w14:paraId="76399214" w14:textId="77777777" w:rsidR="006B4FA6" w:rsidRPr="0025129B" w:rsidRDefault="006B4FA6" w:rsidP="006B4FA6">
      <w:pPr>
        <w:spacing w:line="276" w:lineRule="auto"/>
        <w:jc w:val="center"/>
        <w:rPr>
          <w:rFonts w:cstheme="minorHAnsi"/>
          <w:b/>
        </w:rPr>
      </w:pPr>
    </w:p>
    <w:p w14:paraId="19A608F2" w14:textId="77777777" w:rsidR="009604F6" w:rsidRPr="000654B4" w:rsidRDefault="000654B4" w:rsidP="0066261F">
      <w:pPr>
        <w:jc w:val="center"/>
        <w:rPr>
          <w:b/>
        </w:rPr>
      </w:pPr>
      <w:r w:rsidRPr="000654B4">
        <w:rPr>
          <w:b/>
        </w:rPr>
        <w:t>CES CANAL COCKBURN 3, RNA N° 120126</w:t>
      </w:r>
    </w:p>
    <w:p w14:paraId="11B1F32D" w14:textId="77777777" w:rsidR="0066261F" w:rsidRPr="0025129B" w:rsidRDefault="0066261F" w:rsidP="006B4FA6">
      <w:pPr>
        <w:spacing w:line="276" w:lineRule="auto"/>
        <w:jc w:val="center"/>
        <w:rPr>
          <w:rFonts w:cstheme="minorHAnsi"/>
          <w:b/>
          <w:sz w:val="32"/>
          <w:szCs w:val="32"/>
        </w:rPr>
      </w:pPr>
    </w:p>
    <w:p w14:paraId="72CAAEDB" w14:textId="77777777" w:rsidR="006B4FA6" w:rsidRPr="0025129B" w:rsidRDefault="006B4FA6" w:rsidP="006B4FA6">
      <w:pPr>
        <w:spacing w:line="276" w:lineRule="auto"/>
        <w:jc w:val="center"/>
        <w:rPr>
          <w:rFonts w:cstheme="minorHAnsi"/>
          <w:b/>
          <w:sz w:val="32"/>
          <w:szCs w:val="32"/>
        </w:rPr>
      </w:pPr>
    </w:p>
    <w:p w14:paraId="64A2F986" w14:textId="77777777" w:rsidR="00697654" w:rsidRPr="000654B4" w:rsidRDefault="001A0A7C" w:rsidP="00404CB8">
      <w:pPr>
        <w:jc w:val="center"/>
        <w:rPr>
          <w:b/>
          <w:szCs w:val="28"/>
        </w:rPr>
      </w:pPr>
      <w:bookmarkStart w:id="8" w:name="_Toc350847217"/>
      <w:bookmarkStart w:id="9" w:name="_Toc350928661"/>
      <w:bookmarkStart w:id="10" w:name="_Toc350937998"/>
      <w:bookmarkStart w:id="11" w:name="_Toc351623560"/>
      <w:r w:rsidRPr="000654B4">
        <w:rPr>
          <w:b/>
        </w:rPr>
        <w:t>DFZ-</w:t>
      </w:r>
      <w:bookmarkEnd w:id="8"/>
      <w:bookmarkEnd w:id="9"/>
      <w:bookmarkEnd w:id="10"/>
      <w:bookmarkEnd w:id="11"/>
      <w:r w:rsidR="000654B4" w:rsidRPr="000654B4">
        <w:rPr>
          <w:b/>
        </w:rPr>
        <w:t>2014</w:t>
      </w:r>
      <w:r w:rsidR="006B4FA6" w:rsidRPr="000654B4">
        <w:rPr>
          <w:b/>
        </w:rPr>
        <w:t>-</w:t>
      </w:r>
      <w:r w:rsidR="000654B4" w:rsidRPr="000654B4">
        <w:rPr>
          <w:b/>
        </w:rPr>
        <w:t>107</w:t>
      </w:r>
      <w:r w:rsidR="008C436C" w:rsidRPr="000654B4">
        <w:rPr>
          <w:b/>
        </w:rPr>
        <w:t>-</w:t>
      </w:r>
      <w:r w:rsidR="000654B4" w:rsidRPr="000654B4">
        <w:rPr>
          <w:b/>
        </w:rPr>
        <w:t>XII</w:t>
      </w:r>
      <w:r w:rsidR="00404CB8" w:rsidRPr="000654B4">
        <w:rPr>
          <w:b/>
        </w:rPr>
        <w:t>-</w:t>
      </w:r>
      <w:r w:rsidR="000654B4" w:rsidRPr="000654B4">
        <w:rPr>
          <w:b/>
        </w:rPr>
        <w:t>RCA</w:t>
      </w:r>
      <w:r w:rsidR="00404CB8" w:rsidRPr="000654B4">
        <w:rPr>
          <w:b/>
        </w:rPr>
        <w:t>-I</w:t>
      </w:r>
      <w:r w:rsidR="009A6566" w:rsidRPr="000654B4">
        <w:rPr>
          <w:b/>
        </w:rPr>
        <w:t>A</w:t>
      </w:r>
    </w:p>
    <w:p w14:paraId="5B4B6E28" w14:textId="3BD2FAAC"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5645678C" w14:textId="77777777" w:rsidTr="00230321">
        <w:trPr>
          <w:trHeight w:val="567"/>
          <w:jc w:val="center"/>
        </w:trPr>
        <w:tc>
          <w:tcPr>
            <w:tcW w:w="1210" w:type="dxa"/>
            <w:shd w:val="clear" w:color="auto" w:fill="D9D9D9" w:themeFill="background1" w:themeFillShade="D9"/>
            <w:vAlign w:val="center"/>
          </w:tcPr>
          <w:p w14:paraId="77CDE49F"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30C89DC6"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1B599211"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74974D44"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FA249BD"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FF3B65E" w14:textId="77777777" w:rsidR="00230321" w:rsidRPr="0025129B" w:rsidRDefault="000654B4" w:rsidP="000654B4">
            <w:pPr>
              <w:spacing w:line="276" w:lineRule="auto"/>
              <w:jc w:val="center"/>
              <w:rPr>
                <w:rFonts w:cstheme="minorHAnsi"/>
                <w:b/>
                <w:sz w:val="18"/>
                <w:szCs w:val="18"/>
                <w:lang w:val="es-ES_tradnl"/>
              </w:rPr>
            </w:pPr>
            <w:r>
              <w:rPr>
                <w:rFonts w:cstheme="minorHAnsi"/>
                <w:b/>
                <w:sz w:val="18"/>
                <w:szCs w:val="18"/>
                <w:lang w:val="es-ES_tradnl"/>
              </w:rPr>
              <w:t>Eduardo Rodríguez S.</w:t>
            </w:r>
          </w:p>
        </w:tc>
        <w:tc>
          <w:tcPr>
            <w:tcW w:w="2662" w:type="dxa"/>
            <w:tcBorders>
              <w:top w:val="single" w:sz="4" w:space="0" w:color="auto"/>
              <w:left w:val="single" w:sz="4" w:space="0" w:color="auto"/>
              <w:bottom w:val="single" w:sz="4" w:space="0" w:color="auto"/>
              <w:right w:val="single" w:sz="4" w:space="0" w:color="auto"/>
            </w:tcBorders>
            <w:vAlign w:val="center"/>
          </w:tcPr>
          <w:p w14:paraId="53A824C4" w14:textId="640EE464" w:rsidR="00230321" w:rsidRPr="0025129B" w:rsidRDefault="007F118B" w:rsidP="00731C0C">
            <w:pPr>
              <w:spacing w:line="276" w:lineRule="auto"/>
              <w:jc w:val="center"/>
              <w:rPr>
                <w:rFonts w:cs="Calibri"/>
                <w:sz w:val="18"/>
                <w:szCs w:val="18"/>
                <w:lang w:val="es-ES_tradnl"/>
              </w:rPr>
            </w:pPr>
            <w:r>
              <w:rPr>
                <w:rFonts w:cs="Calibri"/>
                <w:noProof/>
                <w:sz w:val="18"/>
                <w:szCs w:val="18"/>
                <w:lang w:eastAsia="es-CL"/>
              </w:rPr>
              <w:drawing>
                <wp:anchor distT="0" distB="0" distL="114300" distR="114300" simplePos="0" relativeHeight="251655680" behindDoc="0" locked="0" layoutInCell="1" allowOverlap="1" wp14:anchorId="6BD56EFF" wp14:editId="6FAF0DEA">
                  <wp:simplePos x="0" y="0"/>
                  <wp:positionH relativeFrom="column">
                    <wp:posOffset>1190625</wp:posOffset>
                  </wp:positionH>
                  <wp:positionV relativeFrom="paragraph">
                    <wp:posOffset>25400</wp:posOffset>
                  </wp:positionV>
                  <wp:extent cx="391160" cy="695325"/>
                  <wp:effectExtent l="0" t="0" r="8890"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duardo rodriguez2 (Mobile).png"/>
                          <pic:cNvPicPr/>
                        </pic:nvPicPr>
                        <pic:blipFill>
                          <a:blip r:embed="rId19">
                            <a:extLst>
                              <a:ext uri="{28A0092B-C50C-407E-A947-70E740481C1C}">
                                <a14:useLocalDpi xmlns:a14="http://schemas.microsoft.com/office/drawing/2010/main" val="0"/>
                              </a:ext>
                            </a:extLst>
                          </a:blip>
                          <a:stretch>
                            <a:fillRect/>
                          </a:stretch>
                        </pic:blipFill>
                        <pic:spPr>
                          <a:xfrm>
                            <a:off x="0" y="0"/>
                            <a:ext cx="391160" cy="695325"/>
                          </a:xfrm>
                          <a:prstGeom prst="rect">
                            <a:avLst/>
                          </a:prstGeom>
                        </pic:spPr>
                      </pic:pic>
                    </a:graphicData>
                  </a:graphic>
                  <wp14:sizeRelH relativeFrom="margin">
                    <wp14:pctWidth>0</wp14:pctWidth>
                  </wp14:sizeRelH>
                  <wp14:sizeRelV relativeFrom="margin">
                    <wp14:pctHeight>0</wp14:pctHeight>
                  </wp14:sizeRelV>
                </wp:anchor>
              </w:drawing>
            </w:r>
            <w:r w:rsidR="007A6AFC">
              <w:rPr>
                <w:rFonts w:cs="Calibri"/>
                <w:sz w:val="16"/>
                <w:szCs w:val="16"/>
              </w:rPr>
              <w:pict w14:anchorId="51379E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85pt;height:56.1pt">
                  <v:imagedata r:id="rId20" o:title=""/>
                  <o:lock v:ext="edit" ungrouping="t" rotation="t" aspectratio="f" cropping="t" verticies="t" text="t" grouping="t"/>
                  <o:signatureline v:ext="edit" id="{4617164B-0E03-45F4-87AA-F1F547CC8B2B}" provid="{00000000-0000-0000-0000-000000000000}" o:suggestedsigner="Eduardo Rodríguez S." o:suggestedsigner2="Jefe Macrozona Sur" o:suggestedsigneremail="eduardo.rodriguez@sma.gob.cl" issignatureline="t"/>
                </v:shape>
              </w:pict>
            </w:r>
          </w:p>
        </w:tc>
      </w:tr>
      <w:tr w:rsidR="00230321" w:rsidRPr="0025129B" w14:paraId="60E5718C"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B7C1047"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11896743" w14:textId="77777777" w:rsidR="00230321" w:rsidRPr="0025129B" w:rsidRDefault="000654B4" w:rsidP="000654B4">
            <w:pPr>
              <w:spacing w:line="276" w:lineRule="auto"/>
              <w:jc w:val="center"/>
              <w:rPr>
                <w:rFonts w:cstheme="minorHAnsi"/>
                <w:b/>
                <w:sz w:val="18"/>
                <w:szCs w:val="18"/>
                <w:lang w:val="es-ES_tradnl"/>
              </w:rPr>
            </w:pPr>
            <w:r>
              <w:rPr>
                <w:rFonts w:cstheme="minorHAnsi"/>
                <w:b/>
                <w:sz w:val="18"/>
                <w:szCs w:val="18"/>
                <w:lang w:val="es-ES_tradnl"/>
              </w:rPr>
              <w:t>Juan Harries M.</w:t>
            </w:r>
          </w:p>
        </w:tc>
        <w:tc>
          <w:tcPr>
            <w:tcW w:w="2662" w:type="dxa"/>
            <w:tcBorders>
              <w:top w:val="single" w:sz="4" w:space="0" w:color="auto"/>
              <w:left w:val="single" w:sz="4" w:space="0" w:color="auto"/>
              <w:bottom w:val="single" w:sz="4" w:space="0" w:color="auto"/>
              <w:right w:val="single" w:sz="4" w:space="0" w:color="auto"/>
            </w:tcBorders>
            <w:vAlign w:val="center"/>
          </w:tcPr>
          <w:p w14:paraId="5F4B255E" w14:textId="6D604DB7" w:rsidR="00230321" w:rsidRPr="0025129B" w:rsidRDefault="007F118B" w:rsidP="00404CB8">
            <w:pPr>
              <w:spacing w:line="276" w:lineRule="auto"/>
              <w:jc w:val="center"/>
              <w:rPr>
                <w:rFonts w:cs="Calibri"/>
                <w:noProof/>
                <w:sz w:val="18"/>
                <w:szCs w:val="18"/>
                <w:lang w:eastAsia="es-CL"/>
              </w:rPr>
            </w:pPr>
            <w:r>
              <w:rPr>
                <w:rFonts w:cs="Calibri"/>
                <w:noProof/>
                <w:sz w:val="18"/>
                <w:szCs w:val="18"/>
                <w:lang w:eastAsia="es-CL"/>
              </w:rPr>
              <w:drawing>
                <wp:anchor distT="0" distB="0" distL="114300" distR="114300" simplePos="0" relativeHeight="251660800" behindDoc="0" locked="0" layoutInCell="1" allowOverlap="1" wp14:anchorId="25297A62" wp14:editId="4CB93059">
                  <wp:simplePos x="0" y="0"/>
                  <wp:positionH relativeFrom="column">
                    <wp:posOffset>883920</wp:posOffset>
                  </wp:positionH>
                  <wp:positionV relativeFrom="paragraph">
                    <wp:posOffset>25400</wp:posOffset>
                  </wp:positionV>
                  <wp:extent cx="693420" cy="494665"/>
                  <wp:effectExtent l="0" t="0" r="0" b="63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rma JHM.png"/>
                          <pic:cNvPicPr/>
                        </pic:nvPicPr>
                        <pic:blipFill>
                          <a:blip r:embed="rId21">
                            <a:extLst>
                              <a:ext uri="{28A0092B-C50C-407E-A947-70E740481C1C}">
                                <a14:useLocalDpi xmlns:a14="http://schemas.microsoft.com/office/drawing/2010/main" val="0"/>
                              </a:ext>
                            </a:extLst>
                          </a:blip>
                          <a:stretch>
                            <a:fillRect/>
                          </a:stretch>
                        </pic:blipFill>
                        <pic:spPr>
                          <a:xfrm>
                            <a:off x="0" y="0"/>
                            <a:ext cx="693420" cy="494665"/>
                          </a:xfrm>
                          <a:prstGeom prst="rect">
                            <a:avLst/>
                          </a:prstGeom>
                        </pic:spPr>
                      </pic:pic>
                    </a:graphicData>
                  </a:graphic>
                  <wp14:sizeRelH relativeFrom="margin">
                    <wp14:pctWidth>0</wp14:pctWidth>
                  </wp14:sizeRelH>
                  <wp14:sizeRelV relativeFrom="margin">
                    <wp14:pctHeight>0</wp14:pctHeight>
                  </wp14:sizeRelV>
                </wp:anchor>
              </w:drawing>
            </w:r>
            <w:r w:rsidR="007A6AFC">
              <w:rPr>
                <w:rFonts w:cs="Calibri"/>
                <w:sz w:val="18"/>
                <w:szCs w:val="18"/>
              </w:rPr>
              <w:pict w14:anchorId="5DBF3CFD">
                <v:shape id="_x0000_i1026" type="#_x0000_t75" alt="Línea de firma de Microsoft Office..." style="width:114.05pt;height:56.25pt" wrapcoords="-84 0 -84 21262 21600 21262 21600 0 -84 0" o:allowoverlap="f">
                  <v:imagedata r:id="rId22" o:title=""/>
                  <o:lock v:ext="edit" ungrouping="t" rotation="t" aspectratio="f" cropping="t" verticies="t" text="t" grouping="t"/>
                  <o:signatureline v:ext="edit" id="{862DC0E4-8F52-4DC3-8C41-706F31F531F5}" provid="{00000000-0000-0000-0000-000000000000}" o:suggestedsigner="Juan Harries M." o:suggestedsigner2="Fiscalizador Macrozona Sur" o:suggestedsigneremail="juan.harries@sma.gob.cl" issignatureline="t"/>
                </v:shape>
              </w:pict>
            </w:r>
          </w:p>
        </w:tc>
      </w:tr>
      <w:tr w:rsidR="00404CB8" w:rsidRPr="0025129B" w14:paraId="149834CD"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D41DF00"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4314E65B" w14:textId="77777777" w:rsidR="00404CB8" w:rsidRPr="0025129B" w:rsidRDefault="000654B4" w:rsidP="000654B4">
            <w:pPr>
              <w:spacing w:line="276" w:lineRule="auto"/>
              <w:jc w:val="center"/>
              <w:rPr>
                <w:rFonts w:cstheme="minorHAnsi"/>
                <w:b/>
                <w:sz w:val="18"/>
                <w:szCs w:val="18"/>
                <w:lang w:val="es-ES_tradnl"/>
              </w:rPr>
            </w:pPr>
            <w:r>
              <w:rPr>
                <w:rFonts w:cstheme="minorHAnsi"/>
                <w:b/>
                <w:sz w:val="18"/>
                <w:szCs w:val="18"/>
                <w:lang w:val="es-ES_tradnl"/>
              </w:rPr>
              <w:t>Andy Morrison B.</w:t>
            </w:r>
          </w:p>
        </w:tc>
        <w:tc>
          <w:tcPr>
            <w:tcW w:w="2662" w:type="dxa"/>
            <w:tcBorders>
              <w:top w:val="single" w:sz="4" w:space="0" w:color="auto"/>
              <w:left w:val="single" w:sz="4" w:space="0" w:color="auto"/>
              <w:bottom w:val="single" w:sz="4" w:space="0" w:color="auto"/>
              <w:right w:val="single" w:sz="4" w:space="0" w:color="auto"/>
            </w:tcBorders>
            <w:vAlign w:val="center"/>
          </w:tcPr>
          <w:p w14:paraId="13D6055B" w14:textId="27E767AF" w:rsidR="00404CB8" w:rsidRDefault="007F118B" w:rsidP="00404CB8">
            <w:pPr>
              <w:spacing w:line="276" w:lineRule="auto"/>
              <w:jc w:val="center"/>
              <w:rPr>
                <w:rFonts w:cs="Calibri"/>
                <w:sz w:val="18"/>
                <w:szCs w:val="18"/>
              </w:rPr>
            </w:pPr>
            <w:r>
              <w:rPr>
                <w:rFonts w:cs="Calibri"/>
                <w:noProof/>
                <w:sz w:val="18"/>
                <w:szCs w:val="18"/>
                <w:lang w:eastAsia="es-CL"/>
              </w:rPr>
              <w:drawing>
                <wp:anchor distT="0" distB="0" distL="114300" distR="114300" simplePos="0" relativeHeight="251662848" behindDoc="0" locked="0" layoutInCell="1" allowOverlap="1" wp14:anchorId="7F645AD0" wp14:editId="308D0196">
                  <wp:simplePos x="0" y="0"/>
                  <wp:positionH relativeFrom="column">
                    <wp:posOffset>688975</wp:posOffset>
                  </wp:positionH>
                  <wp:positionV relativeFrom="paragraph">
                    <wp:posOffset>15875</wp:posOffset>
                  </wp:positionV>
                  <wp:extent cx="888365" cy="400685"/>
                  <wp:effectExtent l="0" t="0" r="6985"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rma AMB.jpg"/>
                          <pic:cNvPicPr/>
                        </pic:nvPicPr>
                        <pic:blipFill>
                          <a:blip r:embed="rId23">
                            <a:extLst>
                              <a:ext uri="{28A0092B-C50C-407E-A947-70E740481C1C}">
                                <a14:useLocalDpi xmlns:a14="http://schemas.microsoft.com/office/drawing/2010/main" val="0"/>
                              </a:ext>
                            </a:extLst>
                          </a:blip>
                          <a:stretch>
                            <a:fillRect/>
                          </a:stretch>
                        </pic:blipFill>
                        <pic:spPr>
                          <a:xfrm>
                            <a:off x="0" y="0"/>
                            <a:ext cx="888365" cy="400685"/>
                          </a:xfrm>
                          <a:prstGeom prst="rect">
                            <a:avLst/>
                          </a:prstGeom>
                        </pic:spPr>
                      </pic:pic>
                    </a:graphicData>
                  </a:graphic>
                  <wp14:sizeRelH relativeFrom="margin">
                    <wp14:pctWidth>0</wp14:pctWidth>
                  </wp14:sizeRelH>
                  <wp14:sizeRelV relativeFrom="margin">
                    <wp14:pctHeight>0</wp14:pctHeight>
                  </wp14:sizeRelV>
                </wp:anchor>
              </w:drawing>
            </w:r>
            <w:r>
              <w:rPr>
                <w:rFonts w:cs="Calibri"/>
                <w:sz w:val="18"/>
                <w:szCs w:val="18"/>
              </w:rPr>
              <w:pict w14:anchorId="0C93AF26">
                <v:shape id="_x0000_i1027" type="#_x0000_t75" alt="Línea de firma de Microsoft Office..." style="width:114.05pt;height:55.55pt" wrapcoords="-84 0 -84 21262 21600 21262 21600 0 -84 0" o:allowoverlap="f">
                  <v:imagedata r:id="rId24" o:title=""/>
                  <o:lock v:ext="edit" ungrouping="t" rotation="t" aspectratio="f" cropping="t" verticies="t" text="t" grouping="t"/>
                  <o:signatureline v:ext="edit" id="{0F1A3D1F-F7BD-4B17-A2DC-1439CE1878DD}" provid="{00000000-0000-0000-0000-000000000000}" o:suggestedsigner="Andy Morrison B." o:suggestedsigner2="Fiscalizador Región de Magallanes" o:suggestedsigneremail="andy.morrison@sma.gob.cl" issignatureline="t"/>
                </v:shape>
              </w:pict>
            </w:r>
          </w:p>
        </w:tc>
      </w:tr>
    </w:tbl>
    <w:p w14:paraId="2E2E4D8D" w14:textId="77777777" w:rsidR="001A4615" w:rsidRPr="0025129B" w:rsidRDefault="000F672C">
      <w:pPr>
        <w:jc w:val="left"/>
      </w:pPr>
      <w:bookmarkStart w:id="12" w:name="_Toc205640089"/>
      <w:r w:rsidRPr="0025129B">
        <w:br w:type="page"/>
      </w:r>
      <w:bookmarkStart w:id="13" w:name="_GoBack"/>
      <w:bookmarkEnd w:id="13"/>
    </w:p>
    <w:p w14:paraId="4161F316" w14:textId="77777777" w:rsidR="00F55D44" w:rsidRPr="0025129B" w:rsidRDefault="00655D0C" w:rsidP="00694B31">
      <w:pPr>
        <w:pStyle w:val="Ttulo1"/>
        <w:numPr>
          <w:ilvl w:val="0"/>
          <w:numId w:val="0"/>
        </w:numPr>
        <w:jc w:val="center"/>
        <w:rPr>
          <w:sz w:val="20"/>
        </w:rPr>
      </w:pPr>
      <w:bookmarkStart w:id="14" w:name="_Toc352940725"/>
      <w:bookmarkStart w:id="15" w:name="_Toc353998174"/>
      <w:bookmarkStart w:id="16" w:name="_Toc398567253"/>
      <w:bookmarkEnd w:id="12"/>
      <w:r w:rsidRPr="0025129B">
        <w:rPr>
          <w:sz w:val="20"/>
        </w:rPr>
        <w:lastRenderedPageBreak/>
        <w:t>Tabla de Contenidos</w:t>
      </w:r>
      <w:bookmarkEnd w:id="14"/>
      <w:bookmarkEnd w:id="15"/>
      <w:bookmarkEnd w:id="16"/>
    </w:p>
    <w:p w14:paraId="694D2CAD" w14:textId="77777777" w:rsidR="005C3240" w:rsidRDefault="003753AB" w:rsidP="005C3240">
      <w:pPr>
        <w:pStyle w:val="TDC1"/>
        <w:tabs>
          <w:tab w:val="clear" w:pos="9395"/>
          <w:tab w:val="right" w:leader="dot" w:pos="9923"/>
        </w:tabs>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398567253" w:history="1">
        <w:r w:rsidR="005C3240" w:rsidRPr="00C874CB">
          <w:rPr>
            <w:rStyle w:val="Hipervnculo"/>
            <w:noProof/>
          </w:rPr>
          <w:t>Tabla de Contenidos</w:t>
        </w:r>
        <w:r w:rsidR="005C3240">
          <w:rPr>
            <w:noProof/>
            <w:webHidden/>
          </w:rPr>
          <w:tab/>
        </w:r>
        <w:r w:rsidR="005C3240">
          <w:rPr>
            <w:noProof/>
            <w:webHidden/>
          </w:rPr>
          <w:fldChar w:fldCharType="begin"/>
        </w:r>
        <w:r w:rsidR="005C3240">
          <w:rPr>
            <w:noProof/>
            <w:webHidden/>
          </w:rPr>
          <w:instrText xml:space="preserve"> PAGEREF _Toc398567253 \h </w:instrText>
        </w:r>
        <w:r w:rsidR="005C3240">
          <w:rPr>
            <w:noProof/>
            <w:webHidden/>
          </w:rPr>
        </w:r>
        <w:r w:rsidR="005C3240">
          <w:rPr>
            <w:noProof/>
            <w:webHidden/>
          </w:rPr>
          <w:fldChar w:fldCharType="separate"/>
        </w:r>
        <w:r w:rsidR="00923646">
          <w:rPr>
            <w:noProof/>
            <w:webHidden/>
          </w:rPr>
          <w:t>2</w:t>
        </w:r>
        <w:r w:rsidR="005C3240">
          <w:rPr>
            <w:noProof/>
            <w:webHidden/>
          </w:rPr>
          <w:fldChar w:fldCharType="end"/>
        </w:r>
      </w:hyperlink>
    </w:p>
    <w:p w14:paraId="50B7E2D5" w14:textId="77777777" w:rsidR="005C3240" w:rsidRDefault="007A6AFC" w:rsidP="005C3240">
      <w:pPr>
        <w:pStyle w:val="TDC1"/>
        <w:tabs>
          <w:tab w:val="clear" w:pos="9395"/>
          <w:tab w:val="right" w:leader="dot" w:pos="9923"/>
        </w:tabs>
        <w:rPr>
          <w:rFonts w:eastAsiaTheme="minorEastAsia" w:cstheme="minorBidi"/>
          <w:b w:val="0"/>
          <w:bCs w:val="0"/>
          <w:caps w:val="0"/>
          <w:noProof/>
          <w:sz w:val="22"/>
          <w:szCs w:val="22"/>
          <w:lang w:eastAsia="es-CL"/>
        </w:rPr>
      </w:pPr>
      <w:hyperlink w:anchor="_Toc398567254" w:history="1">
        <w:r w:rsidR="005C3240" w:rsidRPr="00C874CB">
          <w:rPr>
            <w:rStyle w:val="Hipervnculo"/>
            <w:noProof/>
          </w:rPr>
          <w:t>1.</w:t>
        </w:r>
        <w:r w:rsidR="005C3240">
          <w:rPr>
            <w:rFonts w:eastAsiaTheme="minorEastAsia" w:cstheme="minorBidi"/>
            <w:b w:val="0"/>
            <w:bCs w:val="0"/>
            <w:caps w:val="0"/>
            <w:noProof/>
            <w:sz w:val="22"/>
            <w:szCs w:val="22"/>
            <w:lang w:eastAsia="es-CL"/>
          </w:rPr>
          <w:tab/>
        </w:r>
        <w:r w:rsidR="005C3240" w:rsidRPr="00C874CB">
          <w:rPr>
            <w:rStyle w:val="Hipervnculo"/>
            <w:noProof/>
          </w:rPr>
          <w:t>RESUMEN.</w:t>
        </w:r>
        <w:r w:rsidR="005C3240">
          <w:rPr>
            <w:noProof/>
            <w:webHidden/>
          </w:rPr>
          <w:tab/>
        </w:r>
        <w:r w:rsidR="005C3240">
          <w:rPr>
            <w:noProof/>
            <w:webHidden/>
          </w:rPr>
          <w:fldChar w:fldCharType="begin"/>
        </w:r>
        <w:r w:rsidR="005C3240">
          <w:rPr>
            <w:noProof/>
            <w:webHidden/>
          </w:rPr>
          <w:instrText xml:space="preserve"> PAGEREF _Toc398567254 \h </w:instrText>
        </w:r>
        <w:r w:rsidR="005C3240">
          <w:rPr>
            <w:noProof/>
            <w:webHidden/>
          </w:rPr>
        </w:r>
        <w:r w:rsidR="005C3240">
          <w:rPr>
            <w:noProof/>
            <w:webHidden/>
          </w:rPr>
          <w:fldChar w:fldCharType="separate"/>
        </w:r>
        <w:r w:rsidR="00923646">
          <w:rPr>
            <w:noProof/>
            <w:webHidden/>
          </w:rPr>
          <w:t>3</w:t>
        </w:r>
        <w:r w:rsidR="005C3240">
          <w:rPr>
            <w:noProof/>
            <w:webHidden/>
          </w:rPr>
          <w:fldChar w:fldCharType="end"/>
        </w:r>
      </w:hyperlink>
    </w:p>
    <w:p w14:paraId="3985DF98" w14:textId="77777777" w:rsidR="005C3240" w:rsidRDefault="007A6AFC" w:rsidP="005C3240">
      <w:pPr>
        <w:pStyle w:val="TDC1"/>
        <w:tabs>
          <w:tab w:val="clear" w:pos="9395"/>
          <w:tab w:val="right" w:leader="dot" w:pos="9923"/>
        </w:tabs>
        <w:rPr>
          <w:rFonts w:eastAsiaTheme="minorEastAsia" w:cstheme="minorBidi"/>
          <w:b w:val="0"/>
          <w:bCs w:val="0"/>
          <w:caps w:val="0"/>
          <w:noProof/>
          <w:sz w:val="22"/>
          <w:szCs w:val="22"/>
          <w:lang w:eastAsia="es-CL"/>
        </w:rPr>
      </w:pPr>
      <w:hyperlink w:anchor="_Toc398567255" w:history="1">
        <w:r w:rsidR="005C3240" w:rsidRPr="00C874CB">
          <w:rPr>
            <w:rStyle w:val="Hipervnculo"/>
            <w:noProof/>
          </w:rPr>
          <w:t>2.</w:t>
        </w:r>
        <w:r w:rsidR="005C3240">
          <w:rPr>
            <w:rFonts w:eastAsiaTheme="minorEastAsia" w:cstheme="minorBidi"/>
            <w:b w:val="0"/>
            <w:bCs w:val="0"/>
            <w:caps w:val="0"/>
            <w:noProof/>
            <w:sz w:val="22"/>
            <w:szCs w:val="22"/>
            <w:lang w:eastAsia="es-CL"/>
          </w:rPr>
          <w:tab/>
        </w:r>
        <w:r w:rsidR="005C3240" w:rsidRPr="00C874CB">
          <w:rPr>
            <w:rStyle w:val="Hipervnculo"/>
            <w:noProof/>
          </w:rPr>
          <w:t>IDENTIFICACIÓN DEL PROYECTO, INSTALACIÓN, ACTIVIDAD O FUENTE FISCALIZADA</w:t>
        </w:r>
        <w:r w:rsidR="005C3240">
          <w:rPr>
            <w:noProof/>
            <w:webHidden/>
          </w:rPr>
          <w:tab/>
        </w:r>
        <w:r w:rsidR="005C3240">
          <w:rPr>
            <w:noProof/>
            <w:webHidden/>
          </w:rPr>
          <w:fldChar w:fldCharType="begin"/>
        </w:r>
        <w:r w:rsidR="005C3240">
          <w:rPr>
            <w:noProof/>
            <w:webHidden/>
          </w:rPr>
          <w:instrText xml:space="preserve"> PAGEREF _Toc398567255 \h </w:instrText>
        </w:r>
        <w:r w:rsidR="005C3240">
          <w:rPr>
            <w:noProof/>
            <w:webHidden/>
          </w:rPr>
        </w:r>
        <w:r w:rsidR="005C3240">
          <w:rPr>
            <w:noProof/>
            <w:webHidden/>
          </w:rPr>
          <w:fldChar w:fldCharType="separate"/>
        </w:r>
        <w:r w:rsidR="00923646">
          <w:rPr>
            <w:noProof/>
            <w:webHidden/>
          </w:rPr>
          <w:t>4</w:t>
        </w:r>
        <w:r w:rsidR="005C3240">
          <w:rPr>
            <w:noProof/>
            <w:webHidden/>
          </w:rPr>
          <w:fldChar w:fldCharType="end"/>
        </w:r>
      </w:hyperlink>
    </w:p>
    <w:p w14:paraId="5FDF985E" w14:textId="77777777" w:rsidR="005C3240" w:rsidRDefault="007A6AFC" w:rsidP="005C3240">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98567256" w:history="1">
        <w:r w:rsidR="005C3240" w:rsidRPr="00C874CB">
          <w:rPr>
            <w:rStyle w:val="Hipervnculo"/>
            <w:noProof/>
          </w:rPr>
          <w:t>2.1.</w:t>
        </w:r>
        <w:r w:rsidR="005C3240">
          <w:rPr>
            <w:rFonts w:eastAsiaTheme="minorEastAsia" w:cstheme="minorBidi"/>
            <w:smallCaps w:val="0"/>
            <w:noProof/>
            <w:sz w:val="22"/>
            <w:szCs w:val="22"/>
            <w:lang w:eastAsia="es-CL"/>
          </w:rPr>
          <w:tab/>
        </w:r>
        <w:r w:rsidR="005C3240" w:rsidRPr="00C874CB">
          <w:rPr>
            <w:rStyle w:val="Hipervnculo"/>
            <w:noProof/>
          </w:rPr>
          <w:t>Antecedentes Generales</w:t>
        </w:r>
        <w:r w:rsidR="005C3240">
          <w:rPr>
            <w:noProof/>
            <w:webHidden/>
          </w:rPr>
          <w:tab/>
        </w:r>
        <w:r w:rsidR="005C3240">
          <w:rPr>
            <w:noProof/>
            <w:webHidden/>
          </w:rPr>
          <w:fldChar w:fldCharType="begin"/>
        </w:r>
        <w:r w:rsidR="005C3240">
          <w:rPr>
            <w:noProof/>
            <w:webHidden/>
          </w:rPr>
          <w:instrText xml:space="preserve"> PAGEREF _Toc398567256 \h </w:instrText>
        </w:r>
        <w:r w:rsidR="005C3240">
          <w:rPr>
            <w:noProof/>
            <w:webHidden/>
          </w:rPr>
        </w:r>
        <w:r w:rsidR="005C3240">
          <w:rPr>
            <w:noProof/>
            <w:webHidden/>
          </w:rPr>
          <w:fldChar w:fldCharType="separate"/>
        </w:r>
        <w:r w:rsidR="00923646">
          <w:rPr>
            <w:noProof/>
            <w:webHidden/>
          </w:rPr>
          <w:t>4</w:t>
        </w:r>
        <w:r w:rsidR="005C3240">
          <w:rPr>
            <w:noProof/>
            <w:webHidden/>
          </w:rPr>
          <w:fldChar w:fldCharType="end"/>
        </w:r>
      </w:hyperlink>
    </w:p>
    <w:p w14:paraId="1FE5394C" w14:textId="77777777" w:rsidR="005C3240" w:rsidRDefault="007A6AFC" w:rsidP="005C3240">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98567257" w:history="1">
        <w:r w:rsidR="005C3240" w:rsidRPr="00C874CB">
          <w:rPr>
            <w:rStyle w:val="Hipervnculo"/>
            <w:noProof/>
          </w:rPr>
          <w:t>2.2.</w:t>
        </w:r>
        <w:r w:rsidR="005C3240">
          <w:rPr>
            <w:rFonts w:eastAsiaTheme="minorEastAsia" w:cstheme="minorBidi"/>
            <w:smallCaps w:val="0"/>
            <w:noProof/>
            <w:sz w:val="22"/>
            <w:szCs w:val="22"/>
            <w:lang w:eastAsia="es-CL"/>
          </w:rPr>
          <w:tab/>
        </w:r>
        <w:r w:rsidR="005C3240" w:rsidRPr="00C874CB">
          <w:rPr>
            <w:rStyle w:val="Hipervnculo"/>
            <w:noProof/>
          </w:rPr>
          <w:t>Ubicación y Layout</w:t>
        </w:r>
        <w:r w:rsidR="005C3240">
          <w:rPr>
            <w:noProof/>
            <w:webHidden/>
          </w:rPr>
          <w:tab/>
        </w:r>
        <w:r w:rsidR="005C3240">
          <w:rPr>
            <w:noProof/>
            <w:webHidden/>
          </w:rPr>
          <w:fldChar w:fldCharType="begin"/>
        </w:r>
        <w:r w:rsidR="005C3240">
          <w:rPr>
            <w:noProof/>
            <w:webHidden/>
          </w:rPr>
          <w:instrText xml:space="preserve"> PAGEREF _Toc398567257 \h </w:instrText>
        </w:r>
        <w:r w:rsidR="005C3240">
          <w:rPr>
            <w:noProof/>
            <w:webHidden/>
          </w:rPr>
        </w:r>
        <w:r w:rsidR="005C3240">
          <w:rPr>
            <w:noProof/>
            <w:webHidden/>
          </w:rPr>
          <w:fldChar w:fldCharType="separate"/>
        </w:r>
        <w:r w:rsidR="00923646">
          <w:rPr>
            <w:noProof/>
            <w:webHidden/>
          </w:rPr>
          <w:t>5</w:t>
        </w:r>
        <w:r w:rsidR="005C3240">
          <w:rPr>
            <w:noProof/>
            <w:webHidden/>
          </w:rPr>
          <w:fldChar w:fldCharType="end"/>
        </w:r>
      </w:hyperlink>
    </w:p>
    <w:p w14:paraId="37D3E8B5" w14:textId="77777777" w:rsidR="005C3240" w:rsidRDefault="007A6AFC" w:rsidP="005C3240">
      <w:pPr>
        <w:pStyle w:val="TDC1"/>
        <w:tabs>
          <w:tab w:val="clear" w:pos="9395"/>
          <w:tab w:val="right" w:leader="dot" w:pos="9923"/>
        </w:tabs>
        <w:rPr>
          <w:rFonts w:eastAsiaTheme="minorEastAsia" w:cstheme="minorBidi"/>
          <w:b w:val="0"/>
          <w:bCs w:val="0"/>
          <w:caps w:val="0"/>
          <w:noProof/>
          <w:sz w:val="22"/>
          <w:szCs w:val="22"/>
          <w:lang w:eastAsia="es-CL"/>
        </w:rPr>
      </w:pPr>
      <w:hyperlink w:anchor="_Toc398567258" w:history="1">
        <w:r w:rsidR="005C3240" w:rsidRPr="00C874CB">
          <w:rPr>
            <w:rStyle w:val="Hipervnculo"/>
            <w:noProof/>
          </w:rPr>
          <w:t>3.</w:t>
        </w:r>
        <w:r w:rsidR="005C3240">
          <w:rPr>
            <w:rFonts w:eastAsiaTheme="minorEastAsia" w:cstheme="minorBidi"/>
            <w:b w:val="0"/>
            <w:bCs w:val="0"/>
            <w:caps w:val="0"/>
            <w:noProof/>
            <w:sz w:val="22"/>
            <w:szCs w:val="22"/>
            <w:lang w:eastAsia="es-CL"/>
          </w:rPr>
          <w:tab/>
        </w:r>
        <w:r w:rsidR="005C3240" w:rsidRPr="00C874CB">
          <w:rPr>
            <w:rStyle w:val="Hipervnculo"/>
            <w:noProof/>
          </w:rPr>
          <w:t>INSTRUMENTOS DE GESTIÓN AMBIENTAL QUE REGULAN LA ACTIVIDAD FISCALIZADA.</w:t>
        </w:r>
        <w:r w:rsidR="005C3240">
          <w:rPr>
            <w:noProof/>
            <w:webHidden/>
          </w:rPr>
          <w:tab/>
        </w:r>
        <w:r w:rsidR="005C3240">
          <w:rPr>
            <w:noProof/>
            <w:webHidden/>
          </w:rPr>
          <w:fldChar w:fldCharType="begin"/>
        </w:r>
        <w:r w:rsidR="005C3240">
          <w:rPr>
            <w:noProof/>
            <w:webHidden/>
          </w:rPr>
          <w:instrText xml:space="preserve"> PAGEREF _Toc398567258 \h </w:instrText>
        </w:r>
        <w:r w:rsidR="005C3240">
          <w:rPr>
            <w:noProof/>
            <w:webHidden/>
          </w:rPr>
        </w:r>
        <w:r w:rsidR="005C3240">
          <w:rPr>
            <w:noProof/>
            <w:webHidden/>
          </w:rPr>
          <w:fldChar w:fldCharType="separate"/>
        </w:r>
        <w:r w:rsidR="00923646">
          <w:rPr>
            <w:noProof/>
            <w:webHidden/>
          </w:rPr>
          <w:t>7</w:t>
        </w:r>
        <w:r w:rsidR="005C3240">
          <w:rPr>
            <w:noProof/>
            <w:webHidden/>
          </w:rPr>
          <w:fldChar w:fldCharType="end"/>
        </w:r>
      </w:hyperlink>
    </w:p>
    <w:p w14:paraId="57934843" w14:textId="77777777" w:rsidR="005C3240" w:rsidRDefault="007A6AFC" w:rsidP="005C3240">
      <w:pPr>
        <w:pStyle w:val="TDC1"/>
        <w:tabs>
          <w:tab w:val="clear" w:pos="9395"/>
          <w:tab w:val="right" w:leader="dot" w:pos="9923"/>
        </w:tabs>
        <w:rPr>
          <w:rFonts w:eastAsiaTheme="minorEastAsia" w:cstheme="minorBidi"/>
          <w:b w:val="0"/>
          <w:bCs w:val="0"/>
          <w:caps w:val="0"/>
          <w:noProof/>
          <w:sz w:val="22"/>
          <w:szCs w:val="22"/>
          <w:lang w:eastAsia="es-CL"/>
        </w:rPr>
      </w:pPr>
      <w:hyperlink w:anchor="_Toc398567259" w:history="1">
        <w:r w:rsidR="005C3240" w:rsidRPr="00C874CB">
          <w:rPr>
            <w:rStyle w:val="Hipervnculo"/>
            <w:noProof/>
          </w:rPr>
          <w:t>4.</w:t>
        </w:r>
        <w:r w:rsidR="005C3240">
          <w:rPr>
            <w:rFonts w:eastAsiaTheme="minorEastAsia" w:cstheme="minorBidi"/>
            <w:b w:val="0"/>
            <w:bCs w:val="0"/>
            <w:caps w:val="0"/>
            <w:noProof/>
            <w:sz w:val="22"/>
            <w:szCs w:val="22"/>
            <w:lang w:eastAsia="es-CL"/>
          </w:rPr>
          <w:tab/>
        </w:r>
        <w:r w:rsidR="005C3240" w:rsidRPr="00C874CB">
          <w:rPr>
            <w:rStyle w:val="Hipervnculo"/>
            <w:noProof/>
          </w:rPr>
          <w:t>ANTECEDENTES DE LA ACTIVIDAD DE FISCALIZACIÓN.</w:t>
        </w:r>
        <w:r w:rsidR="005C3240">
          <w:rPr>
            <w:noProof/>
            <w:webHidden/>
          </w:rPr>
          <w:tab/>
        </w:r>
        <w:r w:rsidR="005C3240">
          <w:rPr>
            <w:noProof/>
            <w:webHidden/>
          </w:rPr>
          <w:fldChar w:fldCharType="begin"/>
        </w:r>
        <w:r w:rsidR="005C3240">
          <w:rPr>
            <w:noProof/>
            <w:webHidden/>
          </w:rPr>
          <w:instrText xml:space="preserve"> PAGEREF _Toc398567259 \h </w:instrText>
        </w:r>
        <w:r w:rsidR="005C3240">
          <w:rPr>
            <w:noProof/>
            <w:webHidden/>
          </w:rPr>
        </w:r>
        <w:r w:rsidR="005C3240">
          <w:rPr>
            <w:noProof/>
            <w:webHidden/>
          </w:rPr>
          <w:fldChar w:fldCharType="separate"/>
        </w:r>
        <w:r w:rsidR="00923646">
          <w:rPr>
            <w:noProof/>
            <w:webHidden/>
          </w:rPr>
          <w:t>8</w:t>
        </w:r>
        <w:r w:rsidR="005C3240">
          <w:rPr>
            <w:noProof/>
            <w:webHidden/>
          </w:rPr>
          <w:fldChar w:fldCharType="end"/>
        </w:r>
      </w:hyperlink>
    </w:p>
    <w:p w14:paraId="48480A61" w14:textId="77777777" w:rsidR="005C3240" w:rsidRDefault="007A6AFC" w:rsidP="005C3240">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98567260" w:history="1">
        <w:r w:rsidR="005C3240" w:rsidRPr="00C874CB">
          <w:rPr>
            <w:rStyle w:val="Hipervnculo"/>
            <w:noProof/>
          </w:rPr>
          <w:t>4.1.</w:t>
        </w:r>
        <w:r w:rsidR="005C3240">
          <w:rPr>
            <w:rFonts w:eastAsiaTheme="minorEastAsia" w:cstheme="minorBidi"/>
            <w:smallCaps w:val="0"/>
            <w:noProof/>
            <w:sz w:val="22"/>
            <w:szCs w:val="22"/>
            <w:lang w:eastAsia="es-CL"/>
          </w:rPr>
          <w:tab/>
        </w:r>
        <w:r w:rsidR="005C3240" w:rsidRPr="00C874CB">
          <w:rPr>
            <w:rStyle w:val="Hipervnculo"/>
            <w:noProof/>
          </w:rPr>
          <w:t>Motivo de la Actividad de Fiscalización.</w:t>
        </w:r>
        <w:r w:rsidR="005C3240">
          <w:rPr>
            <w:noProof/>
            <w:webHidden/>
          </w:rPr>
          <w:tab/>
        </w:r>
        <w:r w:rsidR="005C3240">
          <w:rPr>
            <w:noProof/>
            <w:webHidden/>
          </w:rPr>
          <w:fldChar w:fldCharType="begin"/>
        </w:r>
        <w:r w:rsidR="005C3240">
          <w:rPr>
            <w:noProof/>
            <w:webHidden/>
          </w:rPr>
          <w:instrText xml:space="preserve"> PAGEREF _Toc398567260 \h </w:instrText>
        </w:r>
        <w:r w:rsidR="005C3240">
          <w:rPr>
            <w:noProof/>
            <w:webHidden/>
          </w:rPr>
        </w:r>
        <w:r w:rsidR="005C3240">
          <w:rPr>
            <w:noProof/>
            <w:webHidden/>
          </w:rPr>
          <w:fldChar w:fldCharType="separate"/>
        </w:r>
        <w:r w:rsidR="00923646">
          <w:rPr>
            <w:noProof/>
            <w:webHidden/>
          </w:rPr>
          <w:t>8</w:t>
        </w:r>
        <w:r w:rsidR="005C3240">
          <w:rPr>
            <w:noProof/>
            <w:webHidden/>
          </w:rPr>
          <w:fldChar w:fldCharType="end"/>
        </w:r>
      </w:hyperlink>
    </w:p>
    <w:p w14:paraId="0EC3157D" w14:textId="77777777" w:rsidR="005C3240" w:rsidRDefault="007A6AFC" w:rsidP="005C3240">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98567261" w:history="1">
        <w:r w:rsidR="005C3240" w:rsidRPr="00C874CB">
          <w:rPr>
            <w:rStyle w:val="Hipervnculo"/>
            <w:noProof/>
          </w:rPr>
          <w:t>4.2.</w:t>
        </w:r>
        <w:r w:rsidR="005C3240">
          <w:rPr>
            <w:rFonts w:eastAsiaTheme="minorEastAsia" w:cstheme="minorBidi"/>
            <w:smallCaps w:val="0"/>
            <w:noProof/>
            <w:sz w:val="22"/>
            <w:szCs w:val="22"/>
            <w:lang w:eastAsia="es-CL"/>
          </w:rPr>
          <w:tab/>
        </w:r>
        <w:r w:rsidR="005C3240" w:rsidRPr="00C874CB">
          <w:rPr>
            <w:rStyle w:val="Hipervnculo"/>
            <w:noProof/>
          </w:rPr>
          <w:t>Materia Específica Objeto de la Fiscalización Ambiental.</w:t>
        </w:r>
        <w:r w:rsidR="005C3240">
          <w:rPr>
            <w:noProof/>
            <w:webHidden/>
          </w:rPr>
          <w:tab/>
        </w:r>
        <w:r w:rsidR="005C3240">
          <w:rPr>
            <w:noProof/>
            <w:webHidden/>
          </w:rPr>
          <w:fldChar w:fldCharType="begin"/>
        </w:r>
        <w:r w:rsidR="005C3240">
          <w:rPr>
            <w:noProof/>
            <w:webHidden/>
          </w:rPr>
          <w:instrText xml:space="preserve"> PAGEREF _Toc398567261 \h </w:instrText>
        </w:r>
        <w:r w:rsidR="005C3240">
          <w:rPr>
            <w:noProof/>
            <w:webHidden/>
          </w:rPr>
        </w:r>
        <w:r w:rsidR="005C3240">
          <w:rPr>
            <w:noProof/>
            <w:webHidden/>
          </w:rPr>
          <w:fldChar w:fldCharType="separate"/>
        </w:r>
        <w:r w:rsidR="00923646">
          <w:rPr>
            <w:noProof/>
            <w:webHidden/>
          </w:rPr>
          <w:t>8</w:t>
        </w:r>
        <w:r w:rsidR="005C3240">
          <w:rPr>
            <w:noProof/>
            <w:webHidden/>
          </w:rPr>
          <w:fldChar w:fldCharType="end"/>
        </w:r>
      </w:hyperlink>
    </w:p>
    <w:p w14:paraId="6D1C259D" w14:textId="77777777" w:rsidR="005C3240" w:rsidRDefault="007A6AFC" w:rsidP="005C3240">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98567262" w:history="1">
        <w:r w:rsidR="005C3240" w:rsidRPr="00C874CB">
          <w:rPr>
            <w:rStyle w:val="Hipervnculo"/>
            <w:noProof/>
          </w:rPr>
          <w:t>4.3.</w:t>
        </w:r>
        <w:r w:rsidR="005C3240">
          <w:rPr>
            <w:rFonts w:eastAsiaTheme="minorEastAsia" w:cstheme="minorBidi"/>
            <w:smallCaps w:val="0"/>
            <w:noProof/>
            <w:sz w:val="22"/>
            <w:szCs w:val="22"/>
            <w:lang w:eastAsia="es-CL"/>
          </w:rPr>
          <w:tab/>
        </w:r>
        <w:r w:rsidR="005C3240" w:rsidRPr="00C874CB">
          <w:rPr>
            <w:rStyle w:val="Hipervnculo"/>
            <w:noProof/>
          </w:rPr>
          <w:t>Aspectos relativos a la ejecución de la Inspección Ambiental.</w:t>
        </w:r>
        <w:r w:rsidR="005C3240">
          <w:rPr>
            <w:noProof/>
            <w:webHidden/>
          </w:rPr>
          <w:tab/>
        </w:r>
        <w:r w:rsidR="005C3240">
          <w:rPr>
            <w:noProof/>
            <w:webHidden/>
          </w:rPr>
          <w:fldChar w:fldCharType="begin"/>
        </w:r>
        <w:r w:rsidR="005C3240">
          <w:rPr>
            <w:noProof/>
            <w:webHidden/>
          </w:rPr>
          <w:instrText xml:space="preserve"> PAGEREF _Toc398567262 \h </w:instrText>
        </w:r>
        <w:r w:rsidR="005C3240">
          <w:rPr>
            <w:noProof/>
            <w:webHidden/>
          </w:rPr>
        </w:r>
        <w:r w:rsidR="005C3240">
          <w:rPr>
            <w:noProof/>
            <w:webHidden/>
          </w:rPr>
          <w:fldChar w:fldCharType="separate"/>
        </w:r>
        <w:r w:rsidR="00923646">
          <w:rPr>
            <w:noProof/>
            <w:webHidden/>
          </w:rPr>
          <w:t>8</w:t>
        </w:r>
        <w:r w:rsidR="005C3240">
          <w:rPr>
            <w:noProof/>
            <w:webHidden/>
          </w:rPr>
          <w:fldChar w:fldCharType="end"/>
        </w:r>
      </w:hyperlink>
    </w:p>
    <w:p w14:paraId="6BDBE3A1" w14:textId="77777777" w:rsidR="005C3240" w:rsidRDefault="007A6AFC" w:rsidP="005C3240">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398567263" w:history="1">
        <w:r w:rsidR="005C3240" w:rsidRPr="00C874CB">
          <w:rPr>
            <w:rStyle w:val="Hipervnculo"/>
            <w:noProof/>
          </w:rPr>
          <w:t>4.3.1.</w:t>
        </w:r>
        <w:r w:rsidR="005C3240">
          <w:rPr>
            <w:rFonts w:eastAsiaTheme="minorEastAsia" w:cstheme="minorBidi"/>
            <w:i w:val="0"/>
            <w:iCs w:val="0"/>
            <w:noProof/>
            <w:sz w:val="22"/>
            <w:szCs w:val="22"/>
            <w:lang w:eastAsia="es-CL"/>
          </w:rPr>
          <w:tab/>
        </w:r>
        <w:r w:rsidR="005C3240" w:rsidRPr="00C874CB">
          <w:rPr>
            <w:rStyle w:val="Hipervnculo"/>
            <w:noProof/>
          </w:rPr>
          <w:t>Antecedentes de la inspección.</w:t>
        </w:r>
        <w:r w:rsidR="005C3240">
          <w:rPr>
            <w:noProof/>
            <w:webHidden/>
          </w:rPr>
          <w:tab/>
        </w:r>
        <w:r w:rsidR="005C3240">
          <w:rPr>
            <w:noProof/>
            <w:webHidden/>
          </w:rPr>
          <w:fldChar w:fldCharType="begin"/>
        </w:r>
        <w:r w:rsidR="005C3240">
          <w:rPr>
            <w:noProof/>
            <w:webHidden/>
          </w:rPr>
          <w:instrText xml:space="preserve"> PAGEREF _Toc398567263 \h </w:instrText>
        </w:r>
        <w:r w:rsidR="005C3240">
          <w:rPr>
            <w:noProof/>
            <w:webHidden/>
          </w:rPr>
        </w:r>
        <w:r w:rsidR="005C3240">
          <w:rPr>
            <w:noProof/>
            <w:webHidden/>
          </w:rPr>
          <w:fldChar w:fldCharType="separate"/>
        </w:r>
        <w:r w:rsidR="00923646">
          <w:rPr>
            <w:noProof/>
            <w:webHidden/>
          </w:rPr>
          <w:t>8</w:t>
        </w:r>
        <w:r w:rsidR="005C3240">
          <w:rPr>
            <w:noProof/>
            <w:webHidden/>
          </w:rPr>
          <w:fldChar w:fldCharType="end"/>
        </w:r>
      </w:hyperlink>
    </w:p>
    <w:p w14:paraId="6DB89165" w14:textId="77777777" w:rsidR="005C3240" w:rsidRDefault="007A6AFC" w:rsidP="005C3240">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398567264" w:history="1">
        <w:r w:rsidR="005C3240" w:rsidRPr="00C874CB">
          <w:rPr>
            <w:rStyle w:val="Hipervnculo"/>
            <w:noProof/>
          </w:rPr>
          <w:t>4.3.2.</w:t>
        </w:r>
        <w:r w:rsidR="005C3240">
          <w:rPr>
            <w:rFonts w:eastAsiaTheme="minorEastAsia" w:cstheme="minorBidi"/>
            <w:i w:val="0"/>
            <w:iCs w:val="0"/>
            <w:noProof/>
            <w:sz w:val="22"/>
            <w:szCs w:val="22"/>
            <w:lang w:eastAsia="es-CL"/>
          </w:rPr>
          <w:tab/>
        </w:r>
        <w:r w:rsidR="005C3240" w:rsidRPr="00C874CB">
          <w:rPr>
            <w:rStyle w:val="Hipervnculo"/>
            <w:noProof/>
          </w:rPr>
          <w:t>Esquema de recorrido.</w:t>
        </w:r>
        <w:r w:rsidR="005C3240">
          <w:rPr>
            <w:noProof/>
            <w:webHidden/>
          </w:rPr>
          <w:tab/>
        </w:r>
        <w:r w:rsidR="005C3240">
          <w:rPr>
            <w:noProof/>
            <w:webHidden/>
          </w:rPr>
          <w:fldChar w:fldCharType="begin"/>
        </w:r>
        <w:r w:rsidR="005C3240">
          <w:rPr>
            <w:noProof/>
            <w:webHidden/>
          </w:rPr>
          <w:instrText xml:space="preserve"> PAGEREF _Toc398567264 \h </w:instrText>
        </w:r>
        <w:r w:rsidR="005C3240">
          <w:rPr>
            <w:noProof/>
            <w:webHidden/>
          </w:rPr>
        </w:r>
        <w:r w:rsidR="005C3240">
          <w:rPr>
            <w:noProof/>
            <w:webHidden/>
          </w:rPr>
          <w:fldChar w:fldCharType="separate"/>
        </w:r>
        <w:r w:rsidR="00923646">
          <w:rPr>
            <w:noProof/>
            <w:webHidden/>
          </w:rPr>
          <w:t>9</w:t>
        </w:r>
        <w:r w:rsidR="005C3240">
          <w:rPr>
            <w:noProof/>
            <w:webHidden/>
          </w:rPr>
          <w:fldChar w:fldCharType="end"/>
        </w:r>
      </w:hyperlink>
    </w:p>
    <w:p w14:paraId="5CAEBDE9" w14:textId="77777777" w:rsidR="005C3240" w:rsidRDefault="007A6AFC" w:rsidP="005C3240">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398567265" w:history="1">
        <w:r w:rsidR="005C3240" w:rsidRPr="00C874CB">
          <w:rPr>
            <w:rStyle w:val="Hipervnculo"/>
            <w:noProof/>
          </w:rPr>
          <w:t>4.3.3.</w:t>
        </w:r>
        <w:r w:rsidR="005C3240">
          <w:rPr>
            <w:rFonts w:eastAsiaTheme="minorEastAsia" w:cstheme="minorBidi"/>
            <w:i w:val="0"/>
            <w:iCs w:val="0"/>
            <w:noProof/>
            <w:sz w:val="22"/>
            <w:szCs w:val="22"/>
            <w:lang w:eastAsia="es-CL"/>
          </w:rPr>
          <w:tab/>
        </w:r>
        <w:r w:rsidR="005C3240" w:rsidRPr="00C874CB">
          <w:rPr>
            <w:rStyle w:val="Hipervnculo"/>
            <w:noProof/>
          </w:rPr>
          <w:t>Detalle del Recorrido de la Inspección.</w:t>
        </w:r>
        <w:r w:rsidR="005C3240">
          <w:rPr>
            <w:noProof/>
            <w:webHidden/>
          </w:rPr>
          <w:tab/>
        </w:r>
        <w:r w:rsidR="005C3240">
          <w:rPr>
            <w:noProof/>
            <w:webHidden/>
          </w:rPr>
          <w:fldChar w:fldCharType="begin"/>
        </w:r>
        <w:r w:rsidR="005C3240">
          <w:rPr>
            <w:noProof/>
            <w:webHidden/>
          </w:rPr>
          <w:instrText xml:space="preserve"> PAGEREF _Toc398567265 \h </w:instrText>
        </w:r>
        <w:r w:rsidR="005C3240">
          <w:rPr>
            <w:noProof/>
            <w:webHidden/>
          </w:rPr>
        </w:r>
        <w:r w:rsidR="005C3240">
          <w:rPr>
            <w:noProof/>
            <w:webHidden/>
          </w:rPr>
          <w:fldChar w:fldCharType="separate"/>
        </w:r>
        <w:r w:rsidR="00923646">
          <w:rPr>
            <w:noProof/>
            <w:webHidden/>
          </w:rPr>
          <w:t>9</w:t>
        </w:r>
        <w:r w:rsidR="005C3240">
          <w:rPr>
            <w:noProof/>
            <w:webHidden/>
          </w:rPr>
          <w:fldChar w:fldCharType="end"/>
        </w:r>
      </w:hyperlink>
    </w:p>
    <w:p w14:paraId="36B874FA" w14:textId="77777777" w:rsidR="005C3240" w:rsidRDefault="007A6AFC" w:rsidP="005C3240">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98567266" w:history="1">
        <w:r w:rsidR="005C3240" w:rsidRPr="00C874CB">
          <w:rPr>
            <w:rStyle w:val="Hipervnculo"/>
            <w:bCs/>
            <w:noProof/>
          </w:rPr>
          <w:t>4.4.</w:t>
        </w:r>
        <w:r w:rsidR="005C3240">
          <w:rPr>
            <w:rFonts w:eastAsiaTheme="minorEastAsia" w:cstheme="minorBidi"/>
            <w:smallCaps w:val="0"/>
            <w:noProof/>
            <w:sz w:val="22"/>
            <w:szCs w:val="22"/>
            <w:lang w:eastAsia="es-CL"/>
          </w:rPr>
          <w:tab/>
        </w:r>
        <w:r w:rsidR="005C3240" w:rsidRPr="00C874CB">
          <w:rPr>
            <w:rStyle w:val="Hipervnculo"/>
            <w:bCs/>
            <w:noProof/>
          </w:rPr>
          <w:t>Aspectos relativos al Seguimiento Ambiental</w:t>
        </w:r>
        <w:r w:rsidR="005C3240">
          <w:rPr>
            <w:noProof/>
            <w:webHidden/>
          </w:rPr>
          <w:tab/>
        </w:r>
        <w:r w:rsidR="005C3240">
          <w:rPr>
            <w:noProof/>
            <w:webHidden/>
          </w:rPr>
          <w:fldChar w:fldCharType="begin"/>
        </w:r>
        <w:r w:rsidR="005C3240">
          <w:rPr>
            <w:noProof/>
            <w:webHidden/>
          </w:rPr>
          <w:instrText xml:space="preserve"> PAGEREF _Toc398567266 \h </w:instrText>
        </w:r>
        <w:r w:rsidR="005C3240">
          <w:rPr>
            <w:noProof/>
            <w:webHidden/>
          </w:rPr>
        </w:r>
        <w:r w:rsidR="005C3240">
          <w:rPr>
            <w:noProof/>
            <w:webHidden/>
          </w:rPr>
          <w:fldChar w:fldCharType="separate"/>
        </w:r>
        <w:r w:rsidR="00923646">
          <w:rPr>
            <w:noProof/>
            <w:webHidden/>
          </w:rPr>
          <w:t>10</w:t>
        </w:r>
        <w:r w:rsidR="005C3240">
          <w:rPr>
            <w:noProof/>
            <w:webHidden/>
          </w:rPr>
          <w:fldChar w:fldCharType="end"/>
        </w:r>
      </w:hyperlink>
    </w:p>
    <w:p w14:paraId="5D6C72C9" w14:textId="77777777" w:rsidR="005C3240" w:rsidRDefault="007A6AFC" w:rsidP="005C3240">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398567267" w:history="1">
        <w:r w:rsidR="005C3240" w:rsidRPr="00C874CB">
          <w:rPr>
            <w:rStyle w:val="Hipervnculo"/>
            <w:bCs/>
            <w:noProof/>
          </w:rPr>
          <w:t>4.4.1.</w:t>
        </w:r>
        <w:r w:rsidR="005C3240">
          <w:rPr>
            <w:rFonts w:eastAsiaTheme="minorEastAsia" w:cstheme="minorBidi"/>
            <w:i w:val="0"/>
            <w:iCs w:val="0"/>
            <w:noProof/>
            <w:sz w:val="22"/>
            <w:szCs w:val="22"/>
            <w:lang w:eastAsia="es-CL"/>
          </w:rPr>
          <w:tab/>
        </w:r>
        <w:r w:rsidR="005C3240" w:rsidRPr="00C874CB">
          <w:rPr>
            <w:rStyle w:val="Hipervnculo"/>
            <w:bCs/>
            <w:noProof/>
          </w:rPr>
          <w:t>Documentos Revisados</w:t>
        </w:r>
        <w:r w:rsidR="005C3240">
          <w:rPr>
            <w:noProof/>
            <w:webHidden/>
          </w:rPr>
          <w:tab/>
        </w:r>
        <w:r w:rsidR="005C3240">
          <w:rPr>
            <w:noProof/>
            <w:webHidden/>
          </w:rPr>
          <w:fldChar w:fldCharType="begin"/>
        </w:r>
        <w:r w:rsidR="005C3240">
          <w:rPr>
            <w:noProof/>
            <w:webHidden/>
          </w:rPr>
          <w:instrText xml:space="preserve"> PAGEREF _Toc398567267 \h </w:instrText>
        </w:r>
        <w:r w:rsidR="005C3240">
          <w:rPr>
            <w:noProof/>
            <w:webHidden/>
          </w:rPr>
        </w:r>
        <w:r w:rsidR="005C3240">
          <w:rPr>
            <w:noProof/>
            <w:webHidden/>
          </w:rPr>
          <w:fldChar w:fldCharType="separate"/>
        </w:r>
        <w:r w:rsidR="00923646">
          <w:rPr>
            <w:noProof/>
            <w:webHidden/>
          </w:rPr>
          <w:t>10</w:t>
        </w:r>
        <w:r w:rsidR="005C3240">
          <w:rPr>
            <w:noProof/>
            <w:webHidden/>
          </w:rPr>
          <w:fldChar w:fldCharType="end"/>
        </w:r>
      </w:hyperlink>
    </w:p>
    <w:p w14:paraId="247C6C4D" w14:textId="77777777" w:rsidR="005C3240" w:rsidRDefault="007A6AFC" w:rsidP="005C3240">
      <w:pPr>
        <w:pStyle w:val="TDC1"/>
        <w:tabs>
          <w:tab w:val="clear" w:pos="9395"/>
          <w:tab w:val="right" w:leader="dot" w:pos="9923"/>
        </w:tabs>
        <w:rPr>
          <w:rFonts w:eastAsiaTheme="minorEastAsia" w:cstheme="minorBidi"/>
          <w:b w:val="0"/>
          <w:bCs w:val="0"/>
          <w:caps w:val="0"/>
          <w:noProof/>
          <w:sz w:val="22"/>
          <w:szCs w:val="22"/>
          <w:lang w:eastAsia="es-CL"/>
        </w:rPr>
      </w:pPr>
      <w:hyperlink w:anchor="_Toc398567268" w:history="1">
        <w:r w:rsidR="005C3240" w:rsidRPr="00C874CB">
          <w:rPr>
            <w:rStyle w:val="Hipervnculo"/>
            <w:noProof/>
          </w:rPr>
          <w:t>5.</w:t>
        </w:r>
        <w:r w:rsidR="005C3240">
          <w:rPr>
            <w:rFonts w:eastAsiaTheme="minorEastAsia" w:cstheme="minorBidi"/>
            <w:b w:val="0"/>
            <w:bCs w:val="0"/>
            <w:caps w:val="0"/>
            <w:noProof/>
            <w:sz w:val="22"/>
            <w:szCs w:val="22"/>
            <w:lang w:eastAsia="es-CL"/>
          </w:rPr>
          <w:tab/>
        </w:r>
        <w:r w:rsidR="005C3240" w:rsidRPr="00C874CB">
          <w:rPr>
            <w:rStyle w:val="Hipervnculo"/>
            <w:noProof/>
          </w:rPr>
          <w:t>HECHOS CONSTATADOS.</w:t>
        </w:r>
        <w:r w:rsidR="005C3240">
          <w:rPr>
            <w:noProof/>
            <w:webHidden/>
          </w:rPr>
          <w:tab/>
        </w:r>
        <w:r w:rsidR="005C3240">
          <w:rPr>
            <w:noProof/>
            <w:webHidden/>
          </w:rPr>
          <w:fldChar w:fldCharType="begin"/>
        </w:r>
        <w:r w:rsidR="005C3240">
          <w:rPr>
            <w:noProof/>
            <w:webHidden/>
          </w:rPr>
          <w:instrText xml:space="preserve"> PAGEREF _Toc398567268 \h </w:instrText>
        </w:r>
        <w:r w:rsidR="005C3240">
          <w:rPr>
            <w:noProof/>
            <w:webHidden/>
          </w:rPr>
        </w:r>
        <w:r w:rsidR="005C3240">
          <w:rPr>
            <w:noProof/>
            <w:webHidden/>
          </w:rPr>
          <w:fldChar w:fldCharType="separate"/>
        </w:r>
        <w:r w:rsidR="00923646">
          <w:rPr>
            <w:noProof/>
            <w:webHidden/>
          </w:rPr>
          <w:t>10</w:t>
        </w:r>
        <w:r w:rsidR="005C3240">
          <w:rPr>
            <w:noProof/>
            <w:webHidden/>
          </w:rPr>
          <w:fldChar w:fldCharType="end"/>
        </w:r>
      </w:hyperlink>
    </w:p>
    <w:p w14:paraId="5453934C" w14:textId="77777777" w:rsidR="005C3240" w:rsidRDefault="007A6AFC" w:rsidP="005C3240">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98567269" w:history="1">
        <w:r w:rsidR="005C3240" w:rsidRPr="00C874CB">
          <w:rPr>
            <w:rStyle w:val="Hipervnculo"/>
            <w:noProof/>
          </w:rPr>
          <w:t>5.1.</w:t>
        </w:r>
        <w:r w:rsidR="005C3240">
          <w:rPr>
            <w:rFonts w:eastAsiaTheme="minorEastAsia" w:cstheme="minorBidi"/>
            <w:smallCaps w:val="0"/>
            <w:noProof/>
            <w:sz w:val="22"/>
            <w:szCs w:val="22"/>
            <w:lang w:eastAsia="es-CL"/>
          </w:rPr>
          <w:tab/>
        </w:r>
        <w:r w:rsidR="005C3240" w:rsidRPr="00C874CB">
          <w:rPr>
            <w:rStyle w:val="Hipervnculo"/>
            <w:noProof/>
          </w:rPr>
          <w:t>Localización de proyecto en área de concesión autorizada en la RCA.</w:t>
        </w:r>
        <w:r w:rsidR="005C3240">
          <w:rPr>
            <w:noProof/>
            <w:webHidden/>
          </w:rPr>
          <w:tab/>
        </w:r>
        <w:r w:rsidR="005C3240">
          <w:rPr>
            <w:noProof/>
            <w:webHidden/>
          </w:rPr>
          <w:fldChar w:fldCharType="begin"/>
        </w:r>
        <w:r w:rsidR="005C3240">
          <w:rPr>
            <w:noProof/>
            <w:webHidden/>
          </w:rPr>
          <w:instrText xml:space="preserve"> PAGEREF _Toc398567269 \h </w:instrText>
        </w:r>
        <w:r w:rsidR="005C3240">
          <w:rPr>
            <w:noProof/>
            <w:webHidden/>
          </w:rPr>
        </w:r>
        <w:r w:rsidR="005C3240">
          <w:rPr>
            <w:noProof/>
            <w:webHidden/>
          </w:rPr>
          <w:fldChar w:fldCharType="separate"/>
        </w:r>
        <w:r w:rsidR="00923646">
          <w:rPr>
            <w:noProof/>
            <w:webHidden/>
          </w:rPr>
          <w:t>10</w:t>
        </w:r>
        <w:r w:rsidR="005C3240">
          <w:rPr>
            <w:noProof/>
            <w:webHidden/>
          </w:rPr>
          <w:fldChar w:fldCharType="end"/>
        </w:r>
      </w:hyperlink>
    </w:p>
    <w:p w14:paraId="225188CE" w14:textId="5C4EECC1" w:rsidR="005C3240" w:rsidRDefault="007A6AFC" w:rsidP="005C3240">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98567272" w:history="1">
        <w:r w:rsidR="005C3240" w:rsidRPr="00C874CB">
          <w:rPr>
            <w:rStyle w:val="Hipervnculo"/>
            <w:noProof/>
          </w:rPr>
          <w:t>5.2.</w:t>
        </w:r>
        <w:r w:rsidR="005C3240">
          <w:rPr>
            <w:rFonts w:eastAsiaTheme="minorEastAsia" w:cstheme="minorBidi"/>
            <w:smallCaps w:val="0"/>
            <w:noProof/>
            <w:sz w:val="22"/>
            <w:szCs w:val="22"/>
            <w:lang w:eastAsia="es-CL"/>
          </w:rPr>
          <w:tab/>
        </w:r>
        <w:r w:rsidR="005C3240" w:rsidRPr="00C874CB">
          <w:rPr>
            <w:rStyle w:val="Hipervnculo"/>
            <w:noProof/>
          </w:rPr>
          <w:t>Manejo de los efectos de la materia orgánica por alimento no consumido y fecas, en el sedimento y columna de agua</w:t>
        </w:r>
        <w:r w:rsidR="005C3240">
          <w:rPr>
            <w:rStyle w:val="Hipervnculo"/>
            <w:noProof/>
          </w:rPr>
          <w:tab/>
        </w:r>
        <w:r w:rsidR="005C3240">
          <w:rPr>
            <w:rStyle w:val="Hipervnculo"/>
            <w:noProof/>
          </w:rPr>
          <w:tab/>
        </w:r>
        <w:r w:rsidR="005C3240" w:rsidRPr="00C874CB">
          <w:rPr>
            <w:rStyle w:val="Hipervnculo"/>
            <w:noProof/>
          </w:rPr>
          <w:t>.</w:t>
        </w:r>
        <w:r w:rsidR="005C3240">
          <w:rPr>
            <w:noProof/>
            <w:webHidden/>
          </w:rPr>
          <w:tab/>
        </w:r>
        <w:r w:rsidR="005C3240">
          <w:rPr>
            <w:noProof/>
            <w:webHidden/>
          </w:rPr>
          <w:fldChar w:fldCharType="begin"/>
        </w:r>
        <w:r w:rsidR="005C3240">
          <w:rPr>
            <w:noProof/>
            <w:webHidden/>
          </w:rPr>
          <w:instrText xml:space="preserve"> PAGEREF _Toc398567272 \h </w:instrText>
        </w:r>
        <w:r w:rsidR="005C3240">
          <w:rPr>
            <w:noProof/>
            <w:webHidden/>
          </w:rPr>
        </w:r>
        <w:r w:rsidR="005C3240">
          <w:rPr>
            <w:noProof/>
            <w:webHidden/>
          </w:rPr>
          <w:fldChar w:fldCharType="separate"/>
        </w:r>
        <w:r w:rsidR="00923646">
          <w:rPr>
            <w:noProof/>
            <w:webHidden/>
          </w:rPr>
          <w:t>13</w:t>
        </w:r>
        <w:r w:rsidR="005C3240">
          <w:rPr>
            <w:noProof/>
            <w:webHidden/>
          </w:rPr>
          <w:fldChar w:fldCharType="end"/>
        </w:r>
      </w:hyperlink>
    </w:p>
    <w:p w14:paraId="2CF9F8E4" w14:textId="77777777" w:rsidR="005C3240" w:rsidRDefault="007A6AFC" w:rsidP="005C3240">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98567273" w:history="1">
        <w:r w:rsidR="005C3240" w:rsidRPr="00C874CB">
          <w:rPr>
            <w:rStyle w:val="Hipervnculo"/>
            <w:noProof/>
          </w:rPr>
          <w:t>5.3.</w:t>
        </w:r>
        <w:r w:rsidR="005C3240">
          <w:rPr>
            <w:rFonts w:eastAsiaTheme="minorEastAsia" w:cstheme="minorBidi"/>
            <w:smallCaps w:val="0"/>
            <w:noProof/>
            <w:sz w:val="22"/>
            <w:szCs w:val="22"/>
            <w:lang w:eastAsia="es-CL"/>
          </w:rPr>
          <w:tab/>
        </w:r>
        <w:r w:rsidR="005C3240" w:rsidRPr="00C874CB">
          <w:rPr>
            <w:rStyle w:val="Hipervnculo"/>
            <w:noProof/>
          </w:rPr>
          <w:t>Manejo de Mortandades.</w:t>
        </w:r>
        <w:r w:rsidR="005C3240">
          <w:rPr>
            <w:noProof/>
            <w:webHidden/>
          </w:rPr>
          <w:tab/>
        </w:r>
        <w:r w:rsidR="005C3240">
          <w:rPr>
            <w:noProof/>
            <w:webHidden/>
          </w:rPr>
          <w:fldChar w:fldCharType="begin"/>
        </w:r>
        <w:r w:rsidR="005C3240">
          <w:rPr>
            <w:noProof/>
            <w:webHidden/>
          </w:rPr>
          <w:instrText xml:space="preserve"> PAGEREF _Toc398567273 \h </w:instrText>
        </w:r>
        <w:r w:rsidR="005C3240">
          <w:rPr>
            <w:noProof/>
            <w:webHidden/>
          </w:rPr>
        </w:r>
        <w:r w:rsidR="005C3240">
          <w:rPr>
            <w:noProof/>
            <w:webHidden/>
          </w:rPr>
          <w:fldChar w:fldCharType="separate"/>
        </w:r>
        <w:r w:rsidR="00923646">
          <w:rPr>
            <w:noProof/>
            <w:webHidden/>
          </w:rPr>
          <w:t>16</w:t>
        </w:r>
        <w:r w:rsidR="005C3240">
          <w:rPr>
            <w:noProof/>
            <w:webHidden/>
          </w:rPr>
          <w:fldChar w:fldCharType="end"/>
        </w:r>
      </w:hyperlink>
    </w:p>
    <w:p w14:paraId="54A3371F" w14:textId="77777777" w:rsidR="005C3240" w:rsidRDefault="007A6AFC" w:rsidP="005C3240">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98567279" w:history="1">
        <w:r w:rsidR="005C3240" w:rsidRPr="00C874CB">
          <w:rPr>
            <w:rStyle w:val="Hipervnculo"/>
            <w:noProof/>
          </w:rPr>
          <w:t>5.4.</w:t>
        </w:r>
        <w:r w:rsidR="005C3240">
          <w:rPr>
            <w:rFonts w:eastAsiaTheme="minorEastAsia" w:cstheme="minorBidi"/>
            <w:smallCaps w:val="0"/>
            <w:noProof/>
            <w:sz w:val="22"/>
            <w:szCs w:val="22"/>
            <w:lang w:eastAsia="es-CL"/>
          </w:rPr>
          <w:tab/>
        </w:r>
        <w:r w:rsidR="005C3240" w:rsidRPr="00C874CB">
          <w:rPr>
            <w:rStyle w:val="Hipervnculo"/>
            <w:noProof/>
          </w:rPr>
          <w:t>Plan de Contingencia.</w:t>
        </w:r>
        <w:r w:rsidR="005C3240">
          <w:rPr>
            <w:noProof/>
            <w:webHidden/>
          </w:rPr>
          <w:tab/>
        </w:r>
        <w:r w:rsidR="005C3240">
          <w:rPr>
            <w:noProof/>
            <w:webHidden/>
          </w:rPr>
          <w:fldChar w:fldCharType="begin"/>
        </w:r>
        <w:r w:rsidR="005C3240">
          <w:rPr>
            <w:noProof/>
            <w:webHidden/>
          </w:rPr>
          <w:instrText xml:space="preserve"> PAGEREF _Toc398567279 \h </w:instrText>
        </w:r>
        <w:r w:rsidR="005C3240">
          <w:rPr>
            <w:noProof/>
            <w:webHidden/>
          </w:rPr>
        </w:r>
        <w:r w:rsidR="005C3240">
          <w:rPr>
            <w:noProof/>
            <w:webHidden/>
          </w:rPr>
          <w:fldChar w:fldCharType="separate"/>
        </w:r>
        <w:r w:rsidR="00923646">
          <w:rPr>
            <w:noProof/>
            <w:webHidden/>
          </w:rPr>
          <w:t>20</w:t>
        </w:r>
        <w:r w:rsidR="005C3240">
          <w:rPr>
            <w:noProof/>
            <w:webHidden/>
          </w:rPr>
          <w:fldChar w:fldCharType="end"/>
        </w:r>
      </w:hyperlink>
    </w:p>
    <w:p w14:paraId="1486906F" w14:textId="77777777" w:rsidR="005C3240" w:rsidRDefault="007A6AFC" w:rsidP="005C3240">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98567280" w:history="1">
        <w:r w:rsidR="005C3240" w:rsidRPr="00C874CB">
          <w:rPr>
            <w:rStyle w:val="Hipervnculo"/>
            <w:noProof/>
          </w:rPr>
          <w:t>5.5.</w:t>
        </w:r>
        <w:r w:rsidR="005C3240">
          <w:rPr>
            <w:rFonts w:eastAsiaTheme="minorEastAsia" w:cstheme="minorBidi"/>
            <w:smallCaps w:val="0"/>
            <w:noProof/>
            <w:sz w:val="22"/>
            <w:szCs w:val="22"/>
            <w:lang w:eastAsia="es-CL"/>
          </w:rPr>
          <w:tab/>
        </w:r>
        <w:r w:rsidR="005C3240" w:rsidRPr="00C874CB">
          <w:rPr>
            <w:rStyle w:val="Hipervnculo"/>
            <w:noProof/>
          </w:rPr>
          <w:t>Pérdida o alteración de hábitat acuático.</w:t>
        </w:r>
        <w:r w:rsidR="005C3240">
          <w:rPr>
            <w:noProof/>
            <w:webHidden/>
          </w:rPr>
          <w:tab/>
        </w:r>
        <w:r w:rsidR="005C3240">
          <w:rPr>
            <w:noProof/>
            <w:webHidden/>
          </w:rPr>
          <w:fldChar w:fldCharType="begin"/>
        </w:r>
        <w:r w:rsidR="005C3240">
          <w:rPr>
            <w:noProof/>
            <w:webHidden/>
          </w:rPr>
          <w:instrText xml:space="preserve"> PAGEREF _Toc398567280 \h </w:instrText>
        </w:r>
        <w:r w:rsidR="005C3240">
          <w:rPr>
            <w:noProof/>
            <w:webHidden/>
          </w:rPr>
        </w:r>
        <w:r w:rsidR="005C3240">
          <w:rPr>
            <w:noProof/>
            <w:webHidden/>
          </w:rPr>
          <w:fldChar w:fldCharType="separate"/>
        </w:r>
        <w:r w:rsidR="00923646">
          <w:rPr>
            <w:noProof/>
            <w:webHidden/>
          </w:rPr>
          <w:t>21</w:t>
        </w:r>
        <w:r w:rsidR="005C3240">
          <w:rPr>
            <w:noProof/>
            <w:webHidden/>
          </w:rPr>
          <w:fldChar w:fldCharType="end"/>
        </w:r>
      </w:hyperlink>
    </w:p>
    <w:p w14:paraId="34ECE0B5" w14:textId="77777777" w:rsidR="005C3240" w:rsidRDefault="007A6AFC" w:rsidP="005C3240">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98567282" w:history="1">
        <w:r w:rsidR="005C3240" w:rsidRPr="00C874CB">
          <w:rPr>
            <w:rStyle w:val="Hipervnculo"/>
            <w:noProof/>
          </w:rPr>
          <w:t>5.6.</w:t>
        </w:r>
        <w:r w:rsidR="005C3240">
          <w:rPr>
            <w:rFonts w:eastAsiaTheme="minorEastAsia" w:cstheme="minorBidi"/>
            <w:smallCaps w:val="0"/>
            <w:noProof/>
            <w:sz w:val="22"/>
            <w:szCs w:val="22"/>
            <w:lang w:eastAsia="es-CL"/>
          </w:rPr>
          <w:tab/>
        </w:r>
        <w:r w:rsidR="005C3240" w:rsidRPr="00C874CB">
          <w:rPr>
            <w:rStyle w:val="Hipervnculo"/>
            <w:noProof/>
          </w:rPr>
          <w:t>Manejo de Residuos Líquidos.</w:t>
        </w:r>
        <w:r w:rsidR="005C3240">
          <w:rPr>
            <w:noProof/>
            <w:webHidden/>
          </w:rPr>
          <w:tab/>
        </w:r>
        <w:r w:rsidR="005C3240">
          <w:rPr>
            <w:noProof/>
            <w:webHidden/>
          </w:rPr>
          <w:fldChar w:fldCharType="begin"/>
        </w:r>
        <w:r w:rsidR="005C3240">
          <w:rPr>
            <w:noProof/>
            <w:webHidden/>
          </w:rPr>
          <w:instrText xml:space="preserve"> PAGEREF _Toc398567282 \h </w:instrText>
        </w:r>
        <w:r w:rsidR="005C3240">
          <w:rPr>
            <w:noProof/>
            <w:webHidden/>
          </w:rPr>
        </w:r>
        <w:r w:rsidR="005C3240">
          <w:rPr>
            <w:noProof/>
            <w:webHidden/>
          </w:rPr>
          <w:fldChar w:fldCharType="separate"/>
        </w:r>
        <w:r w:rsidR="00923646">
          <w:rPr>
            <w:noProof/>
            <w:webHidden/>
          </w:rPr>
          <w:t>23</w:t>
        </w:r>
        <w:r w:rsidR="005C3240">
          <w:rPr>
            <w:noProof/>
            <w:webHidden/>
          </w:rPr>
          <w:fldChar w:fldCharType="end"/>
        </w:r>
      </w:hyperlink>
    </w:p>
    <w:p w14:paraId="3466987E" w14:textId="77777777" w:rsidR="005C3240" w:rsidRDefault="007A6AFC" w:rsidP="005C3240">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98567288" w:history="1">
        <w:r w:rsidR="005C3240" w:rsidRPr="00C874CB">
          <w:rPr>
            <w:rStyle w:val="Hipervnculo"/>
            <w:noProof/>
          </w:rPr>
          <w:t>5.7.</w:t>
        </w:r>
        <w:r w:rsidR="005C3240">
          <w:rPr>
            <w:rFonts w:eastAsiaTheme="minorEastAsia" w:cstheme="minorBidi"/>
            <w:smallCaps w:val="0"/>
            <w:noProof/>
            <w:sz w:val="22"/>
            <w:szCs w:val="22"/>
            <w:lang w:eastAsia="es-CL"/>
          </w:rPr>
          <w:tab/>
        </w:r>
        <w:r w:rsidR="005C3240" w:rsidRPr="00C874CB">
          <w:rPr>
            <w:rStyle w:val="Hipervnculo"/>
            <w:noProof/>
          </w:rPr>
          <w:t>Manejo de Residuos.</w:t>
        </w:r>
        <w:r w:rsidR="005C3240">
          <w:rPr>
            <w:noProof/>
            <w:webHidden/>
          </w:rPr>
          <w:tab/>
        </w:r>
        <w:r w:rsidR="005C3240">
          <w:rPr>
            <w:noProof/>
            <w:webHidden/>
          </w:rPr>
          <w:fldChar w:fldCharType="begin"/>
        </w:r>
        <w:r w:rsidR="005C3240">
          <w:rPr>
            <w:noProof/>
            <w:webHidden/>
          </w:rPr>
          <w:instrText xml:space="preserve"> PAGEREF _Toc398567288 \h </w:instrText>
        </w:r>
        <w:r w:rsidR="005C3240">
          <w:rPr>
            <w:noProof/>
            <w:webHidden/>
          </w:rPr>
        </w:r>
        <w:r w:rsidR="005C3240">
          <w:rPr>
            <w:noProof/>
            <w:webHidden/>
          </w:rPr>
          <w:fldChar w:fldCharType="separate"/>
        </w:r>
        <w:r w:rsidR="00923646">
          <w:rPr>
            <w:noProof/>
            <w:webHidden/>
          </w:rPr>
          <w:t>29</w:t>
        </w:r>
        <w:r w:rsidR="005C3240">
          <w:rPr>
            <w:noProof/>
            <w:webHidden/>
          </w:rPr>
          <w:fldChar w:fldCharType="end"/>
        </w:r>
      </w:hyperlink>
    </w:p>
    <w:p w14:paraId="0DC53EA4" w14:textId="77777777" w:rsidR="005C3240" w:rsidRDefault="007A6AFC" w:rsidP="005C3240">
      <w:pPr>
        <w:pStyle w:val="TDC1"/>
        <w:tabs>
          <w:tab w:val="clear" w:pos="9395"/>
          <w:tab w:val="right" w:leader="dot" w:pos="9923"/>
        </w:tabs>
        <w:rPr>
          <w:rFonts w:eastAsiaTheme="minorEastAsia" w:cstheme="minorBidi"/>
          <w:b w:val="0"/>
          <w:bCs w:val="0"/>
          <w:caps w:val="0"/>
          <w:noProof/>
          <w:sz w:val="22"/>
          <w:szCs w:val="22"/>
          <w:lang w:eastAsia="es-CL"/>
        </w:rPr>
      </w:pPr>
      <w:hyperlink w:anchor="_Toc398567294" w:history="1">
        <w:r w:rsidR="005C3240" w:rsidRPr="00C874CB">
          <w:rPr>
            <w:rStyle w:val="Hipervnculo"/>
            <w:noProof/>
          </w:rPr>
          <w:t>6.</w:t>
        </w:r>
        <w:r w:rsidR="005C3240">
          <w:rPr>
            <w:rFonts w:eastAsiaTheme="minorEastAsia" w:cstheme="minorBidi"/>
            <w:b w:val="0"/>
            <w:bCs w:val="0"/>
            <w:caps w:val="0"/>
            <w:noProof/>
            <w:sz w:val="22"/>
            <w:szCs w:val="22"/>
            <w:lang w:eastAsia="es-CL"/>
          </w:rPr>
          <w:tab/>
        </w:r>
        <w:r w:rsidR="005C3240" w:rsidRPr="00C874CB">
          <w:rPr>
            <w:rStyle w:val="Hipervnculo"/>
            <w:noProof/>
          </w:rPr>
          <w:t>CONCLUSIONES.</w:t>
        </w:r>
        <w:r w:rsidR="005C3240">
          <w:rPr>
            <w:noProof/>
            <w:webHidden/>
          </w:rPr>
          <w:tab/>
        </w:r>
        <w:r w:rsidR="005C3240">
          <w:rPr>
            <w:noProof/>
            <w:webHidden/>
          </w:rPr>
          <w:fldChar w:fldCharType="begin"/>
        </w:r>
        <w:r w:rsidR="005C3240">
          <w:rPr>
            <w:noProof/>
            <w:webHidden/>
          </w:rPr>
          <w:instrText xml:space="preserve"> PAGEREF _Toc398567294 \h </w:instrText>
        </w:r>
        <w:r w:rsidR="005C3240">
          <w:rPr>
            <w:noProof/>
            <w:webHidden/>
          </w:rPr>
        </w:r>
        <w:r w:rsidR="005C3240">
          <w:rPr>
            <w:noProof/>
            <w:webHidden/>
          </w:rPr>
          <w:fldChar w:fldCharType="separate"/>
        </w:r>
        <w:r w:rsidR="00923646">
          <w:rPr>
            <w:noProof/>
            <w:webHidden/>
          </w:rPr>
          <w:t>36</w:t>
        </w:r>
        <w:r w:rsidR="005C3240">
          <w:rPr>
            <w:noProof/>
            <w:webHidden/>
          </w:rPr>
          <w:fldChar w:fldCharType="end"/>
        </w:r>
      </w:hyperlink>
    </w:p>
    <w:p w14:paraId="12024A79" w14:textId="77777777" w:rsidR="005C3240" w:rsidRDefault="007A6AFC" w:rsidP="005C3240">
      <w:pPr>
        <w:pStyle w:val="TDC1"/>
        <w:tabs>
          <w:tab w:val="clear" w:pos="9395"/>
          <w:tab w:val="right" w:leader="dot" w:pos="9923"/>
        </w:tabs>
        <w:rPr>
          <w:rFonts w:eastAsiaTheme="minorEastAsia" w:cstheme="minorBidi"/>
          <w:b w:val="0"/>
          <w:bCs w:val="0"/>
          <w:caps w:val="0"/>
          <w:noProof/>
          <w:sz w:val="22"/>
          <w:szCs w:val="22"/>
          <w:lang w:eastAsia="es-CL"/>
        </w:rPr>
      </w:pPr>
      <w:hyperlink w:anchor="_Toc398567297" w:history="1">
        <w:r w:rsidR="005C3240" w:rsidRPr="00C874CB">
          <w:rPr>
            <w:rStyle w:val="Hipervnculo"/>
            <w:noProof/>
          </w:rPr>
          <w:t>7.</w:t>
        </w:r>
        <w:r w:rsidR="005C3240">
          <w:rPr>
            <w:rFonts w:eastAsiaTheme="minorEastAsia" w:cstheme="minorBidi"/>
            <w:b w:val="0"/>
            <w:bCs w:val="0"/>
            <w:caps w:val="0"/>
            <w:noProof/>
            <w:sz w:val="22"/>
            <w:szCs w:val="22"/>
            <w:lang w:eastAsia="es-CL"/>
          </w:rPr>
          <w:tab/>
        </w:r>
        <w:r w:rsidR="005C3240" w:rsidRPr="00C874CB">
          <w:rPr>
            <w:rStyle w:val="Hipervnculo"/>
            <w:noProof/>
          </w:rPr>
          <w:t>DOCUMENTACIÓN SOLICITADA Y ENTREGADA.</w:t>
        </w:r>
        <w:r w:rsidR="005C3240">
          <w:rPr>
            <w:noProof/>
            <w:webHidden/>
          </w:rPr>
          <w:tab/>
        </w:r>
        <w:r w:rsidR="005C3240">
          <w:rPr>
            <w:noProof/>
            <w:webHidden/>
          </w:rPr>
          <w:fldChar w:fldCharType="begin"/>
        </w:r>
        <w:r w:rsidR="005C3240">
          <w:rPr>
            <w:noProof/>
            <w:webHidden/>
          </w:rPr>
          <w:instrText xml:space="preserve"> PAGEREF _Toc398567297 \h </w:instrText>
        </w:r>
        <w:r w:rsidR="005C3240">
          <w:rPr>
            <w:noProof/>
            <w:webHidden/>
          </w:rPr>
        </w:r>
        <w:r w:rsidR="005C3240">
          <w:rPr>
            <w:noProof/>
            <w:webHidden/>
          </w:rPr>
          <w:fldChar w:fldCharType="separate"/>
        </w:r>
        <w:r w:rsidR="00923646">
          <w:rPr>
            <w:noProof/>
            <w:webHidden/>
          </w:rPr>
          <w:t>40</w:t>
        </w:r>
        <w:r w:rsidR="005C3240">
          <w:rPr>
            <w:noProof/>
            <w:webHidden/>
          </w:rPr>
          <w:fldChar w:fldCharType="end"/>
        </w:r>
      </w:hyperlink>
    </w:p>
    <w:p w14:paraId="7CEFBC3A" w14:textId="77777777" w:rsidR="005C3240" w:rsidRDefault="007A6AFC" w:rsidP="005C3240">
      <w:pPr>
        <w:pStyle w:val="TDC1"/>
        <w:tabs>
          <w:tab w:val="clear" w:pos="9395"/>
          <w:tab w:val="right" w:leader="dot" w:pos="9923"/>
        </w:tabs>
        <w:rPr>
          <w:rFonts w:eastAsiaTheme="minorEastAsia" w:cstheme="minorBidi"/>
          <w:b w:val="0"/>
          <w:bCs w:val="0"/>
          <w:caps w:val="0"/>
          <w:noProof/>
          <w:sz w:val="22"/>
          <w:szCs w:val="22"/>
          <w:lang w:eastAsia="es-CL"/>
        </w:rPr>
      </w:pPr>
      <w:hyperlink w:anchor="_Toc398567298" w:history="1">
        <w:r w:rsidR="005C3240" w:rsidRPr="00C874CB">
          <w:rPr>
            <w:rStyle w:val="Hipervnculo"/>
            <w:noProof/>
          </w:rPr>
          <w:t>8.</w:t>
        </w:r>
        <w:r w:rsidR="005C3240">
          <w:rPr>
            <w:rFonts w:eastAsiaTheme="minorEastAsia" w:cstheme="minorBidi"/>
            <w:b w:val="0"/>
            <w:bCs w:val="0"/>
            <w:caps w:val="0"/>
            <w:noProof/>
            <w:sz w:val="22"/>
            <w:szCs w:val="22"/>
            <w:lang w:eastAsia="es-CL"/>
          </w:rPr>
          <w:tab/>
        </w:r>
        <w:r w:rsidR="005C3240" w:rsidRPr="00C874CB">
          <w:rPr>
            <w:rStyle w:val="Hipervnculo"/>
            <w:noProof/>
          </w:rPr>
          <w:t>ANEXOS.</w:t>
        </w:r>
        <w:r w:rsidR="005C3240">
          <w:rPr>
            <w:noProof/>
            <w:webHidden/>
          </w:rPr>
          <w:tab/>
        </w:r>
        <w:r w:rsidR="005C3240">
          <w:rPr>
            <w:noProof/>
            <w:webHidden/>
          </w:rPr>
          <w:fldChar w:fldCharType="begin"/>
        </w:r>
        <w:r w:rsidR="005C3240">
          <w:rPr>
            <w:noProof/>
            <w:webHidden/>
          </w:rPr>
          <w:instrText xml:space="preserve"> PAGEREF _Toc398567298 \h </w:instrText>
        </w:r>
        <w:r w:rsidR="005C3240">
          <w:rPr>
            <w:noProof/>
            <w:webHidden/>
          </w:rPr>
        </w:r>
        <w:r w:rsidR="005C3240">
          <w:rPr>
            <w:noProof/>
            <w:webHidden/>
          </w:rPr>
          <w:fldChar w:fldCharType="separate"/>
        </w:r>
        <w:r w:rsidR="00923646">
          <w:rPr>
            <w:noProof/>
            <w:webHidden/>
          </w:rPr>
          <w:t>41</w:t>
        </w:r>
        <w:r w:rsidR="005C3240">
          <w:rPr>
            <w:noProof/>
            <w:webHidden/>
          </w:rPr>
          <w:fldChar w:fldCharType="end"/>
        </w:r>
      </w:hyperlink>
    </w:p>
    <w:p w14:paraId="4C120911" w14:textId="77777777" w:rsidR="00655D0C" w:rsidRPr="0025129B" w:rsidRDefault="003753AB" w:rsidP="005C3240">
      <w:pPr>
        <w:tabs>
          <w:tab w:val="right" w:leader="dot" w:pos="9923"/>
        </w:tabs>
      </w:pPr>
      <w:r w:rsidRPr="0025129B">
        <w:fldChar w:fldCharType="end"/>
      </w:r>
    </w:p>
    <w:p w14:paraId="6AF2BC65" w14:textId="77777777" w:rsidR="00655D0C" w:rsidRPr="0025129B" w:rsidRDefault="001A4615" w:rsidP="004155AC">
      <w:pPr>
        <w:jc w:val="left"/>
        <w:sectPr w:rsidR="00655D0C" w:rsidRPr="0025129B" w:rsidSect="00A70F8F">
          <w:footerReference w:type="default" r:id="rId25"/>
          <w:headerReference w:type="first" r:id="rId26"/>
          <w:footerReference w:type="first" r:id="rId27"/>
          <w:type w:val="continuous"/>
          <w:pgSz w:w="12240" w:h="15840" w:code="1"/>
          <w:pgMar w:top="1134" w:right="1134" w:bottom="1134" w:left="1134" w:header="709" w:footer="709" w:gutter="0"/>
          <w:cols w:space="708"/>
          <w:titlePg/>
          <w:docGrid w:linePitch="360"/>
        </w:sectPr>
      </w:pPr>
      <w:r w:rsidRPr="0025129B">
        <w:br w:type="page"/>
      </w:r>
    </w:p>
    <w:p w14:paraId="7D326C1E" w14:textId="77777777" w:rsidR="002C445A" w:rsidRPr="0025129B" w:rsidRDefault="00ED4317" w:rsidP="005749E1">
      <w:pPr>
        <w:pStyle w:val="Ttulo1"/>
      </w:pPr>
      <w:bookmarkStart w:id="17" w:name="_Toc352840376"/>
      <w:bookmarkStart w:id="18" w:name="_Toc352841436"/>
      <w:bookmarkStart w:id="19" w:name="_Toc398567254"/>
      <w:r w:rsidRPr="0025129B">
        <w:lastRenderedPageBreak/>
        <w:t>RESUMEN</w:t>
      </w:r>
      <w:r w:rsidR="00B1722C" w:rsidRPr="0025129B">
        <w:t>.</w:t>
      </w:r>
      <w:bookmarkEnd w:id="17"/>
      <w:bookmarkEnd w:id="18"/>
      <w:bookmarkEnd w:id="19"/>
    </w:p>
    <w:p w14:paraId="126ABDCD" w14:textId="77777777" w:rsidR="00ED4317" w:rsidRPr="0025129B" w:rsidRDefault="00ED4317" w:rsidP="00ED4317">
      <w:pPr>
        <w:jc w:val="left"/>
        <w:rPr>
          <w:rFonts w:cstheme="minorHAnsi"/>
          <w:b/>
          <w:sz w:val="20"/>
          <w:szCs w:val="20"/>
        </w:rPr>
      </w:pPr>
    </w:p>
    <w:p w14:paraId="2400218A" w14:textId="77777777" w:rsidR="00ED4317" w:rsidRPr="0025129B"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 xml:space="preserve">esente documento da cuenta de los resultados de la actividad 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 por </w:t>
      </w:r>
      <w:r w:rsidR="00F90FB5" w:rsidRPr="00AB4DF9">
        <w:rPr>
          <w:rFonts w:cstheme="minorHAnsi"/>
          <w:sz w:val="20"/>
          <w:szCs w:val="20"/>
        </w:rPr>
        <w:t>la Gobernación Marítima de Punta Arenas</w:t>
      </w:r>
      <w:r w:rsidR="00FF70C9">
        <w:rPr>
          <w:rFonts w:cstheme="minorHAnsi"/>
          <w:sz w:val="20"/>
          <w:szCs w:val="20"/>
        </w:rPr>
        <w:t xml:space="preserve"> (DIRECTEMAR)</w:t>
      </w:r>
      <w:r w:rsidR="00F478FD" w:rsidRPr="0025129B">
        <w:rPr>
          <w:rFonts w:cstheme="minorHAnsi"/>
          <w:sz w:val="20"/>
          <w:szCs w:val="20"/>
        </w:rPr>
        <w:t>,</w:t>
      </w:r>
      <w:r w:rsidR="007B7525" w:rsidRPr="0025129B">
        <w:rPr>
          <w:rFonts w:cstheme="minorHAnsi"/>
          <w:sz w:val="20"/>
          <w:szCs w:val="20"/>
        </w:rPr>
        <w:t xml:space="preserve"> al pro</w:t>
      </w:r>
      <w:r w:rsidRPr="0025129B">
        <w:rPr>
          <w:rFonts w:cstheme="minorHAnsi"/>
          <w:sz w:val="20"/>
          <w:szCs w:val="20"/>
        </w:rPr>
        <w:t>yecto “</w:t>
      </w:r>
      <w:r w:rsidR="00D15850" w:rsidRPr="00D15850">
        <w:rPr>
          <w:rFonts w:cstheme="minorHAnsi"/>
          <w:sz w:val="20"/>
          <w:szCs w:val="20"/>
        </w:rPr>
        <w:t>Centro De Cultivo Canal Cockburn, Isla Tierra Del Fuego, Península Brecknock. N° Pert: 207123004</w:t>
      </w:r>
      <w:r w:rsidRPr="0025129B">
        <w:rPr>
          <w:rFonts w:cstheme="minorHAnsi"/>
          <w:sz w:val="20"/>
          <w:szCs w:val="20"/>
        </w:rPr>
        <w:t>”</w:t>
      </w:r>
      <w:r w:rsidR="00F478FD" w:rsidRPr="0025129B">
        <w:rPr>
          <w:rFonts w:cstheme="minorHAnsi"/>
          <w:sz w:val="20"/>
          <w:szCs w:val="20"/>
        </w:rPr>
        <w:t xml:space="preserve">. </w:t>
      </w:r>
      <w:r w:rsidR="00BE68C0" w:rsidRPr="0025129B">
        <w:rPr>
          <w:rFonts w:cstheme="minorHAnsi"/>
          <w:sz w:val="20"/>
          <w:szCs w:val="20"/>
        </w:rPr>
        <w:t>La a</w:t>
      </w:r>
      <w:r w:rsidR="00F478FD" w:rsidRPr="0025129B">
        <w:rPr>
          <w:rFonts w:cstheme="minorHAnsi"/>
          <w:sz w:val="20"/>
          <w:szCs w:val="20"/>
        </w:rPr>
        <w:t>ctividad</w:t>
      </w:r>
      <w:r w:rsidR="00591882">
        <w:rPr>
          <w:rFonts w:cstheme="minorHAnsi"/>
          <w:sz w:val="20"/>
          <w:szCs w:val="20"/>
        </w:rPr>
        <w:t xml:space="preserve"> de inspecció</w:t>
      </w:r>
      <w:r w:rsidR="0025129B" w:rsidRPr="0025129B">
        <w:rPr>
          <w:rFonts w:cstheme="minorHAnsi"/>
          <w:sz w:val="20"/>
          <w:szCs w:val="20"/>
        </w:rPr>
        <w:t>n</w:t>
      </w:r>
      <w:r w:rsidR="00F478FD" w:rsidRPr="0025129B">
        <w:rPr>
          <w:rFonts w:cstheme="minorHAnsi"/>
          <w:sz w:val="20"/>
          <w:szCs w:val="20"/>
        </w:rPr>
        <w:t xml:space="preserve"> </w:t>
      </w:r>
      <w:r w:rsidR="00BE68C0" w:rsidRPr="0025129B">
        <w:rPr>
          <w:rFonts w:cstheme="minorHAnsi"/>
          <w:sz w:val="20"/>
          <w:szCs w:val="20"/>
        </w:rPr>
        <w:t xml:space="preserve">fue </w:t>
      </w:r>
      <w:r w:rsidR="00F478FD" w:rsidRPr="0025129B">
        <w:rPr>
          <w:rFonts w:cstheme="minorHAnsi"/>
          <w:sz w:val="20"/>
          <w:szCs w:val="20"/>
        </w:rPr>
        <w:t>desarrollada</w:t>
      </w:r>
      <w:r w:rsidRPr="0025129B">
        <w:rPr>
          <w:rFonts w:cstheme="minorHAnsi"/>
          <w:sz w:val="20"/>
          <w:szCs w:val="20"/>
        </w:rPr>
        <w:t xml:space="preserve"> durante </w:t>
      </w:r>
      <w:r w:rsidR="00F90FB5">
        <w:rPr>
          <w:rFonts w:cstheme="minorHAnsi"/>
          <w:sz w:val="20"/>
          <w:szCs w:val="20"/>
        </w:rPr>
        <w:t>e</w:t>
      </w:r>
      <w:r w:rsidRPr="0025129B">
        <w:rPr>
          <w:rFonts w:cstheme="minorHAnsi"/>
          <w:sz w:val="20"/>
          <w:szCs w:val="20"/>
        </w:rPr>
        <w:t xml:space="preserve">l día </w:t>
      </w:r>
      <w:r w:rsidR="00F90FB5">
        <w:rPr>
          <w:rFonts w:cstheme="minorHAnsi"/>
          <w:sz w:val="20"/>
          <w:szCs w:val="20"/>
        </w:rPr>
        <w:t>6 de mayo de 2014</w:t>
      </w:r>
      <w:r w:rsidR="00230321" w:rsidRPr="00F90FB5">
        <w:rPr>
          <w:rFonts w:cstheme="minorHAnsi"/>
          <w:sz w:val="20"/>
          <w:szCs w:val="20"/>
        </w:rPr>
        <w:t>.</w:t>
      </w:r>
    </w:p>
    <w:p w14:paraId="34136A39" w14:textId="77777777" w:rsidR="00ED4317" w:rsidRPr="0025129B" w:rsidRDefault="00ED4317" w:rsidP="00ED4317">
      <w:pPr>
        <w:rPr>
          <w:rFonts w:cstheme="minorHAnsi"/>
          <w:sz w:val="20"/>
          <w:szCs w:val="20"/>
        </w:rPr>
      </w:pPr>
    </w:p>
    <w:p w14:paraId="67DEE44C" w14:textId="77777777" w:rsidR="00ED4317" w:rsidRPr="0025129B" w:rsidRDefault="00ED4317" w:rsidP="00ED4317">
      <w:pPr>
        <w:rPr>
          <w:rFonts w:cstheme="minorHAnsi"/>
          <w:color w:val="FF0000"/>
          <w:sz w:val="20"/>
          <w:szCs w:val="20"/>
        </w:rPr>
      </w:pPr>
      <w:r w:rsidRPr="00B23D8A">
        <w:rPr>
          <w:rFonts w:cstheme="minorHAnsi"/>
          <w:sz w:val="20"/>
          <w:szCs w:val="20"/>
        </w:rPr>
        <w:t xml:space="preserve">El proyecto consiste en </w:t>
      </w:r>
      <w:r w:rsidR="00C14E18" w:rsidRPr="00B23D8A">
        <w:rPr>
          <w:rFonts w:cstheme="minorHAnsi"/>
          <w:sz w:val="20"/>
          <w:szCs w:val="20"/>
        </w:rPr>
        <w:t>la instalación y operación de un centro de engorda de salmones</w:t>
      </w:r>
      <w:r w:rsidR="00504F49" w:rsidRPr="00B23D8A">
        <w:rPr>
          <w:rFonts w:cstheme="minorHAnsi"/>
          <w:sz w:val="20"/>
          <w:szCs w:val="20"/>
        </w:rPr>
        <w:t xml:space="preserve"> ubicado en la parte </w:t>
      </w:r>
      <w:r w:rsidR="00EC6A87" w:rsidRPr="00B23D8A">
        <w:rPr>
          <w:rFonts w:cstheme="minorHAnsi"/>
          <w:sz w:val="20"/>
          <w:szCs w:val="20"/>
        </w:rPr>
        <w:t>norte de la península Brecknock</w:t>
      </w:r>
      <w:r w:rsidR="00504F49" w:rsidRPr="00B23D8A">
        <w:rPr>
          <w:rFonts w:cstheme="minorHAnsi"/>
          <w:sz w:val="20"/>
          <w:szCs w:val="20"/>
        </w:rPr>
        <w:t>, cercano a</w:t>
      </w:r>
      <w:r w:rsidR="00B23D8A" w:rsidRPr="00B23D8A">
        <w:rPr>
          <w:rFonts w:cstheme="minorHAnsi"/>
          <w:sz w:val="20"/>
          <w:szCs w:val="20"/>
        </w:rPr>
        <w:t>l</w:t>
      </w:r>
      <w:r w:rsidR="00EC6A87" w:rsidRPr="00B23D8A">
        <w:rPr>
          <w:rFonts w:cstheme="minorHAnsi"/>
          <w:sz w:val="20"/>
          <w:szCs w:val="20"/>
        </w:rPr>
        <w:t xml:space="preserve"> Canal Cockburn</w:t>
      </w:r>
      <w:r w:rsidR="00B23D8A" w:rsidRPr="00B23D8A">
        <w:rPr>
          <w:rFonts w:cstheme="minorHAnsi"/>
          <w:sz w:val="20"/>
          <w:szCs w:val="20"/>
        </w:rPr>
        <w:t xml:space="preserve"> (interior del Parque Nacional Alberto de Agostini)</w:t>
      </w:r>
      <w:r w:rsidR="00504F49" w:rsidRPr="00B23D8A">
        <w:rPr>
          <w:rFonts w:cstheme="minorHAnsi"/>
          <w:sz w:val="20"/>
          <w:szCs w:val="20"/>
        </w:rPr>
        <w:t>, aproximadamente a unas 1</w:t>
      </w:r>
      <w:r w:rsidR="00A2554C" w:rsidRPr="00B23D8A">
        <w:rPr>
          <w:rFonts w:cstheme="minorHAnsi"/>
          <w:sz w:val="20"/>
          <w:szCs w:val="20"/>
        </w:rPr>
        <w:t>15</w:t>
      </w:r>
      <w:r w:rsidR="00504F49" w:rsidRPr="00B23D8A">
        <w:rPr>
          <w:rFonts w:cstheme="minorHAnsi"/>
          <w:sz w:val="20"/>
          <w:szCs w:val="20"/>
        </w:rPr>
        <w:t xml:space="preserve"> millas náuticas al sur de la ciudad de Punta Arenas</w:t>
      </w:r>
      <w:r w:rsidR="00C14E18" w:rsidRPr="00B23D8A">
        <w:rPr>
          <w:rFonts w:cstheme="minorHAnsi"/>
          <w:sz w:val="20"/>
          <w:szCs w:val="20"/>
        </w:rPr>
        <w:t xml:space="preserve">, el cual considera el ingreso de smolts, alimentación y posterior retiro (cosecha) de los peces cuando </w:t>
      </w:r>
      <w:r w:rsidR="003D30F0" w:rsidRPr="00B23D8A">
        <w:rPr>
          <w:rFonts w:cstheme="minorHAnsi"/>
          <w:sz w:val="20"/>
          <w:szCs w:val="20"/>
        </w:rPr>
        <w:t xml:space="preserve">éstos </w:t>
      </w:r>
      <w:r w:rsidR="00C14E18" w:rsidRPr="00B23D8A">
        <w:rPr>
          <w:rFonts w:cstheme="minorHAnsi"/>
          <w:sz w:val="20"/>
          <w:szCs w:val="20"/>
        </w:rPr>
        <w:t>alcanzan su peso esperado, con una producción objetivo de 5.400 toneladas.</w:t>
      </w:r>
    </w:p>
    <w:p w14:paraId="6CE91E69" w14:textId="77777777" w:rsidR="00ED4317" w:rsidRPr="0025129B" w:rsidRDefault="00ED4317" w:rsidP="00ED4317">
      <w:pPr>
        <w:rPr>
          <w:rFonts w:cstheme="minorHAnsi"/>
          <w:sz w:val="20"/>
          <w:szCs w:val="20"/>
        </w:rPr>
      </w:pPr>
    </w:p>
    <w:p w14:paraId="46408413" w14:textId="77777777" w:rsidR="008F751D" w:rsidRPr="00EC38B0" w:rsidRDefault="008F751D" w:rsidP="008F751D">
      <w:pPr>
        <w:rPr>
          <w:rFonts w:cstheme="minorHAnsi"/>
          <w:sz w:val="20"/>
          <w:szCs w:val="20"/>
        </w:rPr>
      </w:pPr>
      <w:r w:rsidRPr="0025129B">
        <w:rPr>
          <w:rFonts w:cstheme="minorHAnsi"/>
          <w:sz w:val="20"/>
          <w:szCs w:val="20"/>
        </w:rPr>
        <w:t xml:space="preserve">Las materias relevantes objeto de la </w:t>
      </w:r>
      <w:r w:rsidRPr="007F0578">
        <w:rPr>
          <w:rFonts w:cstheme="minorHAnsi"/>
          <w:sz w:val="20"/>
          <w:szCs w:val="20"/>
        </w:rPr>
        <w:t xml:space="preserve">fiscalización incluyeron </w:t>
      </w:r>
      <w:r w:rsidR="00EC38B0" w:rsidRPr="007F0578">
        <w:rPr>
          <w:rFonts w:cstheme="minorHAnsi"/>
          <w:sz w:val="20"/>
          <w:szCs w:val="20"/>
        </w:rPr>
        <w:t xml:space="preserve">la localización del proyecto en el área de concesión autorizada en la RCA, el manejo de los efectos de </w:t>
      </w:r>
      <w:r w:rsidR="00EC38B0" w:rsidRPr="001B5547">
        <w:rPr>
          <w:rFonts w:cstheme="minorHAnsi"/>
          <w:sz w:val="20"/>
          <w:szCs w:val="20"/>
        </w:rPr>
        <w:t xml:space="preserve">la materia orgánica por alimento no consumido y fecas en el sedimento y columna de agua, el manejo de </w:t>
      </w:r>
      <w:r w:rsidR="00284BEC" w:rsidRPr="001B5547">
        <w:rPr>
          <w:rFonts w:cstheme="minorHAnsi"/>
          <w:sz w:val="20"/>
          <w:szCs w:val="20"/>
        </w:rPr>
        <w:t>mortandades</w:t>
      </w:r>
      <w:r w:rsidR="00EC38B0" w:rsidRPr="001B5547">
        <w:rPr>
          <w:rFonts w:cstheme="minorHAnsi"/>
          <w:sz w:val="20"/>
          <w:szCs w:val="20"/>
        </w:rPr>
        <w:t>, los planes de contingencia, la pérdida o alteración de hábitat acuático, el manejo de residuos líquidos y el manejo de residuos.</w:t>
      </w:r>
      <w:r w:rsidRPr="0025129B">
        <w:rPr>
          <w:rFonts w:cstheme="minorHAnsi"/>
          <w:sz w:val="20"/>
          <w:szCs w:val="20"/>
        </w:rPr>
        <w:t xml:space="preserve"> </w:t>
      </w:r>
    </w:p>
    <w:p w14:paraId="3417B654" w14:textId="77777777" w:rsidR="00ED4317" w:rsidRPr="0025129B" w:rsidRDefault="00ED4317" w:rsidP="00ED4317">
      <w:pPr>
        <w:rPr>
          <w:rFonts w:cstheme="minorHAnsi"/>
          <w:color w:val="FF0000"/>
          <w:sz w:val="20"/>
          <w:szCs w:val="20"/>
        </w:rPr>
      </w:pPr>
    </w:p>
    <w:p w14:paraId="0CBA7DCD" w14:textId="77777777" w:rsidR="00ED4317" w:rsidRPr="0025129B" w:rsidRDefault="00ED4317" w:rsidP="00ED4317">
      <w:pPr>
        <w:rPr>
          <w:rFonts w:cstheme="minorHAnsi"/>
          <w:sz w:val="20"/>
          <w:szCs w:val="20"/>
        </w:rPr>
      </w:pPr>
      <w:r w:rsidRPr="0025129B">
        <w:rPr>
          <w:rFonts w:cstheme="minorHAnsi"/>
          <w:sz w:val="20"/>
          <w:szCs w:val="20"/>
        </w:rPr>
        <w:t>Entre los hechos constatados</w:t>
      </w:r>
      <w:r w:rsidR="00591882">
        <w:rPr>
          <w:rFonts w:cstheme="minorHAnsi"/>
          <w:sz w:val="20"/>
          <w:szCs w:val="20"/>
        </w:rPr>
        <w:t xml:space="preserve"> que representan</w:t>
      </w:r>
      <w:r w:rsidRPr="0025129B">
        <w:rPr>
          <w:rFonts w:cstheme="minorHAnsi"/>
          <w:sz w:val="20"/>
          <w:szCs w:val="20"/>
        </w:rPr>
        <w:t xml:space="preserve"> no conformidades </w:t>
      </w:r>
      <w:r w:rsidRPr="00860ED8">
        <w:rPr>
          <w:rFonts w:cstheme="minorHAnsi"/>
          <w:sz w:val="20"/>
          <w:szCs w:val="20"/>
        </w:rPr>
        <w:t>se encuentran:</w:t>
      </w:r>
      <w:r w:rsidR="00620768" w:rsidRPr="00860ED8">
        <w:rPr>
          <w:rFonts w:cstheme="minorHAnsi"/>
          <w:sz w:val="20"/>
          <w:szCs w:val="20"/>
        </w:rPr>
        <w:t xml:space="preserve"> </w:t>
      </w:r>
      <w:r w:rsidR="00EC38B0" w:rsidRPr="00860ED8">
        <w:rPr>
          <w:rFonts w:cstheme="minorHAnsi"/>
          <w:sz w:val="20"/>
          <w:szCs w:val="20"/>
        </w:rPr>
        <w:t xml:space="preserve">La plataforma de </w:t>
      </w:r>
      <w:r w:rsidR="0040474C" w:rsidRPr="00860ED8">
        <w:rPr>
          <w:rFonts w:cstheme="minorHAnsi"/>
          <w:sz w:val="20"/>
          <w:szCs w:val="20"/>
        </w:rPr>
        <w:t xml:space="preserve">ensilaje </w:t>
      </w:r>
      <w:r w:rsidR="00EC38B0" w:rsidRPr="00860ED8">
        <w:rPr>
          <w:rFonts w:cstheme="minorHAnsi"/>
          <w:sz w:val="20"/>
          <w:szCs w:val="20"/>
        </w:rPr>
        <w:t>del centro se encuentra ubicada fuera del área de concesión de acuicultura otorgada; el manejo de las aguas servidas generadas en el centro es distinto al declarado</w:t>
      </w:r>
      <w:r w:rsidR="0040474C" w:rsidRPr="00860ED8">
        <w:rPr>
          <w:rFonts w:cstheme="minorHAnsi"/>
          <w:sz w:val="20"/>
          <w:szCs w:val="20"/>
        </w:rPr>
        <w:t xml:space="preserve"> y</w:t>
      </w:r>
      <w:r w:rsidR="00EC38B0" w:rsidRPr="00860ED8">
        <w:rPr>
          <w:rFonts w:cstheme="minorHAnsi"/>
          <w:sz w:val="20"/>
          <w:szCs w:val="20"/>
        </w:rPr>
        <w:t xml:space="preserve"> no se acredita la disposición </w:t>
      </w:r>
      <w:r w:rsidR="005A78F6" w:rsidRPr="00860ED8">
        <w:rPr>
          <w:rFonts w:cstheme="minorHAnsi"/>
          <w:sz w:val="20"/>
          <w:szCs w:val="20"/>
        </w:rPr>
        <w:t xml:space="preserve">final </w:t>
      </w:r>
      <w:r w:rsidR="00EC38B0" w:rsidRPr="00860ED8">
        <w:rPr>
          <w:rFonts w:cstheme="minorHAnsi"/>
          <w:sz w:val="20"/>
          <w:szCs w:val="20"/>
        </w:rPr>
        <w:t>efectiva de l</w:t>
      </w:r>
      <w:r w:rsidR="00C75C0D" w:rsidRPr="00860ED8">
        <w:rPr>
          <w:rFonts w:cstheme="minorHAnsi"/>
          <w:sz w:val="20"/>
          <w:szCs w:val="20"/>
        </w:rPr>
        <w:t xml:space="preserve">a mortalidad ensilada, </w:t>
      </w:r>
      <w:r w:rsidR="00EC38B0" w:rsidRPr="00860ED8">
        <w:rPr>
          <w:rFonts w:cstheme="minorHAnsi"/>
          <w:sz w:val="20"/>
          <w:szCs w:val="20"/>
        </w:rPr>
        <w:t xml:space="preserve">residuos peligrosos y </w:t>
      </w:r>
      <w:r w:rsidR="00C75C0D" w:rsidRPr="00860ED8">
        <w:rPr>
          <w:rFonts w:cstheme="minorHAnsi"/>
          <w:sz w:val="20"/>
          <w:szCs w:val="20"/>
        </w:rPr>
        <w:t xml:space="preserve">residuos </w:t>
      </w:r>
      <w:r w:rsidR="00EC38B0" w:rsidRPr="00860ED8">
        <w:rPr>
          <w:rFonts w:cstheme="minorHAnsi"/>
          <w:sz w:val="20"/>
          <w:szCs w:val="20"/>
        </w:rPr>
        <w:t>sólidos domiciliarios en los lugares definidos para tal efecto.</w:t>
      </w:r>
    </w:p>
    <w:p w14:paraId="6978C74F" w14:textId="77777777" w:rsidR="00ED4317" w:rsidRPr="0025129B" w:rsidRDefault="00ED4317">
      <w:pPr>
        <w:jc w:val="left"/>
        <w:rPr>
          <w:rFonts w:cstheme="minorHAnsi"/>
          <w:b/>
          <w:sz w:val="20"/>
          <w:szCs w:val="20"/>
        </w:rPr>
      </w:pPr>
      <w:r w:rsidRPr="0025129B">
        <w:rPr>
          <w:rFonts w:cstheme="minorHAnsi"/>
          <w:b/>
          <w:sz w:val="20"/>
          <w:szCs w:val="20"/>
        </w:rPr>
        <w:br w:type="page"/>
      </w:r>
    </w:p>
    <w:p w14:paraId="5983177C" w14:textId="77777777" w:rsidR="00ED4317" w:rsidRPr="0025129B" w:rsidRDefault="009847C7" w:rsidP="009847C7">
      <w:pPr>
        <w:pStyle w:val="Ttulo1"/>
      </w:pPr>
      <w:bookmarkStart w:id="20" w:name="_Toc398567255"/>
      <w:r w:rsidRPr="0025129B">
        <w:lastRenderedPageBreak/>
        <w:t>IDENTIFICACIÓN DEL PROYECTO,</w:t>
      </w:r>
      <w:r w:rsidR="00677A75">
        <w:t xml:space="preserve"> INSTALACIÓN, </w:t>
      </w:r>
      <w:r w:rsidRPr="0025129B">
        <w:t>ACTIVIDAD O FUENTE FISCALIZADA</w:t>
      </w:r>
      <w:bookmarkEnd w:id="20"/>
    </w:p>
    <w:p w14:paraId="1528DE92" w14:textId="77777777" w:rsidR="00ED4317" w:rsidRPr="0025129B" w:rsidRDefault="00ED4317" w:rsidP="00ED4317"/>
    <w:p w14:paraId="5BEF3771" w14:textId="77777777"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398567256"/>
      <w:r w:rsidRPr="0025129B">
        <w:t>Antecedentes Generales</w:t>
      </w:r>
      <w:bookmarkEnd w:id="21"/>
      <w:bookmarkEnd w:id="22"/>
      <w:bookmarkEnd w:id="23"/>
      <w:bookmarkEnd w:id="24"/>
      <w:bookmarkEnd w:id="25"/>
      <w:bookmarkEnd w:id="26"/>
      <w:bookmarkEnd w:id="27"/>
      <w:bookmarkEnd w:id="28"/>
      <w:bookmarkEnd w:id="29"/>
      <w:bookmarkEnd w:id="30"/>
    </w:p>
    <w:p w14:paraId="032ED0EE" w14:textId="77777777" w:rsidR="00ED4317" w:rsidRPr="0025129B" w:rsidRDefault="00ED4317" w:rsidP="004E5529">
      <w:pPr>
        <w:jc w:val="left"/>
        <w:rPr>
          <w:rFonts w:cstheme="minorHAnsi"/>
          <w:b/>
          <w:sz w:val="24"/>
          <w:szCs w:val="20"/>
        </w:rPr>
      </w:pPr>
      <w:bookmarkStart w:id="31" w:name="_Toc353998105"/>
      <w:bookmarkStart w:id="32" w:name="_Toc353998178"/>
      <w:bookmarkEnd w:id="31"/>
      <w:bookmarkEnd w:id="3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62"/>
        <w:gridCol w:w="4474"/>
      </w:tblGrid>
      <w:tr w:rsidR="00230321" w:rsidRPr="0025129B" w14:paraId="51EBC956"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611FD00" w14:textId="77777777"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6B23A7DD" w14:textId="77777777" w:rsidR="00230321" w:rsidRPr="0025129B" w:rsidRDefault="002F6676" w:rsidP="002F6676">
            <w:pPr>
              <w:rPr>
                <w:rFonts w:cstheme="minorHAnsi"/>
                <w:sz w:val="20"/>
                <w:szCs w:val="20"/>
                <w:lang w:eastAsia="es-ES"/>
              </w:rPr>
            </w:pPr>
            <w:r w:rsidRPr="002F6676">
              <w:rPr>
                <w:rFonts w:cstheme="minorHAnsi"/>
                <w:sz w:val="20"/>
                <w:szCs w:val="20"/>
              </w:rPr>
              <w:t>CES Canal Cockburn 3, RNA N°120126</w:t>
            </w:r>
          </w:p>
        </w:tc>
      </w:tr>
      <w:tr w:rsidR="00230321" w:rsidRPr="0025129B" w14:paraId="02679B70" w14:textId="77777777" w:rsidTr="002F6676">
        <w:trPr>
          <w:trHeight w:val="482"/>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D97D26A" w14:textId="77777777" w:rsidR="00230321" w:rsidRPr="0025129B" w:rsidRDefault="00230321" w:rsidP="002F6676">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14:paraId="2470151C" w14:textId="77777777" w:rsidR="00230321" w:rsidRPr="0025129B" w:rsidRDefault="002A7700" w:rsidP="002F6676">
            <w:pPr>
              <w:rPr>
                <w:rFonts w:cstheme="minorHAnsi"/>
                <w:b/>
                <w:sz w:val="20"/>
                <w:szCs w:val="20"/>
              </w:rPr>
            </w:pPr>
            <w:r w:rsidRPr="00E01748">
              <w:rPr>
                <w:rFonts w:cstheme="minorHAnsi"/>
                <w:sz w:val="20"/>
                <w:szCs w:val="20"/>
              </w:rPr>
              <w:t>Magallanes y Antártica Chilena</w:t>
            </w:r>
          </w:p>
        </w:tc>
        <w:tc>
          <w:tcPr>
            <w:tcW w:w="2229" w:type="pct"/>
            <w:vMerge w:val="restart"/>
            <w:tcBorders>
              <w:top w:val="single" w:sz="4" w:space="0" w:color="auto"/>
              <w:left w:val="single" w:sz="4" w:space="0" w:color="auto"/>
              <w:right w:val="single" w:sz="4" w:space="0" w:color="auto"/>
            </w:tcBorders>
            <w:shd w:val="clear" w:color="auto" w:fill="FFFFFF"/>
            <w:hideMark/>
          </w:tcPr>
          <w:p w14:paraId="7AE69C86" w14:textId="77777777" w:rsidR="00230321" w:rsidRDefault="00230321" w:rsidP="002F6676">
            <w:pPr>
              <w:ind w:left="46"/>
              <w:rPr>
                <w:rFonts w:cstheme="minorHAnsi"/>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p>
          <w:p w14:paraId="7C0FBA36" w14:textId="77777777" w:rsidR="00230321" w:rsidRPr="0025129B" w:rsidRDefault="00E8493C" w:rsidP="00E8493C">
            <w:pPr>
              <w:ind w:left="46"/>
              <w:rPr>
                <w:rFonts w:cstheme="minorHAnsi"/>
                <w:sz w:val="20"/>
                <w:szCs w:val="20"/>
              </w:rPr>
            </w:pPr>
            <w:r w:rsidRPr="00E8493C">
              <w:rPr>
                <w:rFonts w:cstheme="minorHAnsi"/>
                <w:sz w:val="20"/>
                <w:szCs w:val="20"/>
              </w:rPr>
              <w:t>Canal Cockburn</w:t>
            </w:r>
            <w:r w:rsidR="002F6676" w:rsidRPr="00E8493C">
              <w:rPr>
                <w:rFonts w:cstheme="minorHAnsi"/>
                <w:sz w:val="20"/>
                <w:szCs w:val="20"/>
              </w:rPr>
              <w:t xml:space="preserve">, sector </w:t>
            </w:r>
            <w:r w:rsidRPr="00E8493C">
              <w:rPr>
                <w:rFonts w:cstheme="minorHAnsi"/>
                <w:sz w:val="20"/>
                <w:szCs w:val="20"/>
              </w:rPr>
              <w:t>Península Brecknock</w:t>
            </w:r>
          </w:p>
        </w:tc>
      </w:tr>
      <w:tr w:rsidR="00230321" w:rsidRPr="0025129B" w14:paraId="2DA6B2CC" w14:textId="77777777" w:rsidTr="002F6676">
        <w:trPr>
          <w:trHeight w:val="467"/>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BC2C7DD" w14:textId="77777777"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14:paraId="5A7A619F" w14:textId="77777777" w:rsidR="00230321" w:rsidRPr="0025129B" w:rsidRDefault="002A7700" w:rsidP="00230321">
            <w:pPr>
              <w:rPr>
                <w:rFonts w:cstheme="minorHAnsi"/>
                <w:sz w:val="20"/>
                <w:szCs w:val="20"/>
              </w:rPr>
            </w:pPr>
            <w:r>
              <w:rPr>
                <w:rFonts w:cstheme="minorHAnsi"/>
                <w:sz w:val="20"/>
                <w:szCs w:val="20"/>
              </w:rPr>
              <w:t>Antártica Chilena</w:t>
            </w:r>
          </w:p>
        </w:tc>
        <w:tc>
          <w:tcPr>
            <w:tcW w:w="2229" w:type="pct"/>
            <w:vMerge/>
            <w:tcBorders>
              <w:left w:val="single" w:sz="4" w:space="0" w:color="auto"/>
              <w:right w:val="single" w:sz="4" w:space="0" w:color="auto"/>
            </w:tcBorders>
            <w:shd w:val="clear" w:color="auto" w:fill="FFFFFF"/>
          </w:tcPr>
          <w:p w14:paraId="23FFF6AB" w14:textId="77777777" w:rsidR="00230321" w:rsidRPr="0025129B" w:rsidRDefault="00230321" w:rsidP="00230321">
            <w:pPr>
              <w:ind w:left="188"/>
              <w:rPr>
                <w:rFonts w:cstheme="minorHAnsi"/>
                <w:b/>
                <w:sz w:val="20"/>
                <w:szCs w:val="20"/>
              </w:rPr>
            </w:pPr>
          </w:p>
        </w:tc>
      </w:tr>
      <w:tr w:rsidR="00230321" w:rsidRPr="0025129B" w14:paraId="38903162" w14:textId="77777777" w:rsidTr="002F6676">
        <w:trPr>
          <w:trHeight w:val="482"/>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260A2F" w14:textId="77777777" w:rsidR="00230321" w:rsidRDefault="00230321" w:rsidP="002A7700">
            <w:pPr>
              <w:rPr>
                <w:rFonts w:cstheme="minorHAnsi"/>
                <w:sz w:val="20"/>
                <w:szCs w:val="20"/>
              </w:rPr>
            </w:pPr>
            <w:r w:rsidRPr="0025129B">
              <w:rPr>
                <w:rFonts w:cstheme="minorHAnsi"/>
                <w:b/>
                <w:sz w:val="20"/>
                <w:szCs w:val="20"/>
              </w:rPr>
              <w:t>Comuna:</w:t>
            </w:r>
          </w:p>
          <w:p w14:paraId="21619141" w14:textId="77777777" w:rsidR="002A7700" w:rsidRPr="0025129B" w:rsidRDefault="002A7700" w:rsidP="002A7700">
            <w:pPr>
              <w:rPr>
                <w:rFonts w:cstheme="minorHAnsi"/>
                <w:sz w:val="20"/>
                <w:szCs w:val="20"/>
              </w:rPr>
            </w:pPr>
            <w:r>
              <w:rPr>
                <w:rFonts w:cstheme="minorHAnsi"/>
                <w:sz w:val="20"/>
                <w:szCs w:val="20"/>
              </w:rPr>
              <w:t>Cabo de Hornos</w:t>
            </w:r>
          </w:p>
        </w:tc>
        <w:tc>
          <w:tcPr>
            <w:tcW w:w="2229" w:type="pct"/>
            <w:vMerge/>
            <w:tcBorders>
              <w:left w:val="single" w:sz="4" w:space="0" w:color="auto"/>
              <w:bottom w:val="single" w:sz="4" w:space="0" w:color="auto"/>
              <w:right w:val="single" w:sz="4" w:space="0" w:color="auto"/>
            </w:tcBorders>
            <w:shd w:val="clear" w:color="auto" w:fill="FFFFFF"/>
          </w:tcPr>
          <w:p w14:paraId="370E3EE9" w14:textId="77777777" w:rsidR="00230321" w:rsidRPr="0025129B" w:rsidRDefault="00230321" w:rsidP="00230321">
            <w:pPr>
              <w:ind w:left="188"/>
              <w:rPr>
                <w:rFonts w:cstheme="minorHAnsi"/>
                <w:b/>
                <w:sz w:val="20"/>
                <w:szCs w:val="20"/>
              </w:rPr>
            </w:pPr>
          </w:p>
        </w:tc>
      </w:tr>
      <w:tr w:rsidR="00230321" w:rsidRPr="0025129B" w14:paraId="101D4C05" w14:textId="77777777" w:rsidTr="002F6676">
        <w:trPr>
          <w:trHeight w:val="571"/>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EC3540C" w14:textId="77777777" w:rsidR="00230321" w:rsidRPr="0025129B" w:rsidRDefault="00230321" w:rsidP="002A7700">
            <w:pPr>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767C02DC" w14:textId="77777777" w:rsidR="00230321" w:rsidRPr="00D235C7" w:rsidRDefault="002F6676" w:rsidP="002A7700">
            <w:pPr>
              <w:rPr>
                <w:rFonts w:cstheme="minorHAnsi"/>
                <w:sz w:val="20"/>
                <w:szCs w:val="20"/>
                <w:lang w:eastAsia="es-ES"/>
              </w:rPr>
            </w:pPr>
            <w:r>
              <w:rPr>
                <w:rFonts w:cstheme="minorHAnsi"/>
                <w:sz w:val="20"/>
                <w:szCs w:val="20"/>
                <w:lang w:val="es-ES" w:eastAsia="es-ES"/>
              </w:rPr>
              <w:t>Nova Austral S.A.</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E869C19" w14:textId="77777777" w:rsidR="00230321" w:rsidRPr="0025129B" w:rsidRDefault="00230321" w:rsidP="002A7700">
            <w:pPr>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5D1F2D64" w14:textId="77777777" w:rsidR="00230321" w:rsidRPr="0025129B" w:rsidRDefault="002F6676" w:rsidP="002A7700">
            <w:pPr>
              <w:rPr>
                <w:rFonts w:cstheme="minorHAnsi"/>
                <w:sz w:val="20"/>
                <w:szCs w:val="20"/>
                <w:lang w:val="es-ES" w:eastAsia="es-ES"/>
              </w:rPr>
            </w:pPr>
            <w:r>
              <w:rPr>
                <w:rFonts w:cstheme="minorHAnsi"/>
                <w:sz w:val="20"/>
                <w:szCs w:val="20"/>
              </w:rPr>
              <w:t>96.892.540-7</w:t>
            </w:r>
          </w:p>
        </w:tc>
      </w:tr>
      <w:tr w:rsidR="00230321" w:rsidRPr="0025129B" w14:paraId="548B8EE9" w14:textId="77777777" w:rsidTr="002F6676">
        <w:trPr>
          <w:trHeight w:val="425"/>
          <w:jc w:val="center"/>
        </w:trPr>
        <w:tc>
          <w:tcPr>
            <w:tcW w:w="277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EFA0480" w14:textId="77777777" w:rsidR="00230321" w:rsidRDefault="00F64DF2" w:rsidP="002A7700">
            <w:pPr>
              <w:rPr>
                <w:rFonts w:cstheme="minorHAnsi"/>
                <w:sz w:val="20"/>
                <w:szCs w:val="20"/>
              </w:rPr>
            </w:pPr>
            <w:r>
              <w:rPr>
                <w:rFonts w:cstheme="minorHAnsi"/>
                <w:b/>
                <w:sz w:val="20"/>
                <w:szCs w:val="20"/>
              </w:rPr>
              <w:t>Domicilio t</w:t>
            </w:r>
            <w:r w:rsidR="00230321" w:rsidRPr="0025129B">
              <w:rPr>
                <w:rFonts w:cstheme="minorHAnsi"/>
                <w:b/>
                <w:sz w:val="20"/>
                <w:szCs w:val="20"/>
              </w:rPr>
              <w:t>itular:</w:t>
            </w:r>
          </w:p>
          <w:p w14:paraId="688B948A" w14:textId="77777777" w:rsidR="002F6676" w:rsidRPr="0025129B" w:rsidRDefault="002F6676" w:rsidP="002A7700">
            <w:pPr>
              <w:rPr>
                <w:rFonts w:cstheme="minorHAnsi"/>
                <w:b/>
                <w:sz w:val="20"/>
                <w:szCs w:val="20"/>
              </w:rPr>
            </w:pPr>
            <w:r w:rsidRPr="00550349">
              <w:rPr>
                <w:rFonts w:cstheme="minorHAnsi"/>
                <w:sz w:val="20"/>
                <w:szCs w:val="20"/>
              </w:rPr>
              <w:t>Paseo Presidente Errázuriz Echaurren N°2631, Piso 6, Providencia, Santiago</w:t>
            </w:r>
          </w:p>
          <w:p w14:paraId="4DCE5D81" w14:textId="77777777" w:rsidR="00230321" w:rsidRPr="0025129B" w:rsidRDefault="00230321" w:rsidP="002A7700">
            <w:pPr>
              <w:rPr>
                <w:rFonts w:cstheme="minorHAnsi"/>
                <w:sz w:val="20"/>
                <w:szCs w:val="20"/>
              </w:rPr>
            </w:pP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0E602DF" w14:textId="77777777" w:rsidR="00230321" w:rsidRPr="0025129B" w:rsidRDefault="00230321" w:rsidP="002A7700">
            <w:pPr>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1308D2CC" w14:textId="77777777" w:rsidR="00230321" w:rsidRPr="0025129B" w:rsidRDefault="007A6AFC" w:rsidP="002A7700">
            <w:pPr>
              <w:rPr>
                <w:rFonts w:cstheme="minorHAnsi"/>
                <w:sz w:val="20"/>
                <w:szCs w:val="20"/>
              </w:rPr>
            </w:pPr>
            <w:hyperlink r:id="rId28" w:history="1">
              <w:r w:rsidR="002F6676" w:rsidRPr="00572F74">
                <w:rPr>
                  <w:rStyle w:val="Hipervnculo"/>
                  <w:rFonts w:cstheme="minorHAnsi"/>
                  <w:sz w:val="20"/>
                  <w:szCs w:val="20"/>
                </w:rPr>
                <w:t>cmella@novaustral.cl</w:t>
              </w:r>
            </w:hyperlink>
          </w:p>
        </w:tc>
      </w:tr>
      <w:tr w:rsidR="00230321" w:rsidRPr="0025129B" w14:paraId="50879BFB" w14:textId="77777777" w:rsidTr="002F6676">
        <w:trPr>
          <w:trHeight w:val="589"/>
          <w:jc w:val="center"/>
        </w:trPr>
        <w:tc>
          <w:tcPr>
            <w:tcW w:w="2771" w:type="pct"/>
            <w:vMerge/>
            <w:tcBorders>
              <w:top w:val="single" w:sz="4" w:space="0" w:color="auto"/>
              <w:left w:val="single" w:sz="4" w:space="0" w:color="auto"/>
              <w:bottom w:val="single" w:sz="4" w:space="0" w:color="auto"/>
              <w:right w:val="single" w:sz="4" w:space="0" w:color="auto"/>
            </w:tcBorders>
            <w:vAlign w:val="center"/>
            <w:hideMark/>
          </w:tcPr>
          <w:p w14:paraId="08F66BD5" w14:textId="77777777" w:rsidR="00230321" w:rsidRPr="0025129B" w:rsidRDefault="00230321" w:rsidP="002A7700">
            <w:pPr>
              <w:jc w:val="left"/>
              <w:rPr>
                <w:rFonts w:cstheme="minorHAnsi"/>
                <w:b/>
                <w:sz w:val="20"/>
                <w:szCs w:val="20"/>
                <w:lang w:val="es-ES" w:eastAsia="es-ES"/>
              </w:rPr>
            </w:pP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0938AD1" w14:textId="77777777" w:rsidR="00230321" w:rsidRPr="0025129B" w:rsidRDefault="00230321" w:rsidP="002A7700">
            <w:pPr>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674155DB" w14:textId="77777777" w:rsidR="00230321" w:rsidRPr="0025129B" w:rsidRDefault="002F6676" w:rsidP="002A7700">
            <w:pPr>
              <w:rPr>
                <w:rFonts w:cstheme="minorHAnsi"/>
                <w:sz w:val="20"/>
                <w:szCs w:val="20"/>
              </w:rPr>
            </w:pPr>
            <w:r>
              <w:rPr>
                <w:rFonts w:cstheme="minorHAnsi"/>
                <w:sz w:val="20"/>
                <w:szCs w:val="20"/>
              </w:rPr>
              <w:t>2-24653800</w:t>
            </w:r>
          </w:p>
        </w:tc>
      </w:tr>
      <w:tr w:rsidR="00230321" w:rsidRPr="0025129B" w14:paraId="0AA77DD0" w14:textId="77777777" w:rsidTr="002F6676">
        <w:trPr>
          <w:trHeight w:val="515"/>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D77DBD3" w14:textId="77777777" w:rsidR="00230321" w:rsidRPr="0025129B" w:rsidRDefault="00F64DF2" w:rsidP="002A7700">
            <w:pPr>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7A392037" w14:textId="77777777" w:rsidR="00230321" w:rsidRPr="0025129B" w:rsidRDefault="002F6676" w:rsidP="002A7700">
            <w:pPr>
              <w:rPr>
                <w:rFonts w:cstheme="minorHAnsi"/>
                <w:sz w:val="20"/>
                <w:szCs w:val="20"/>
              </w:rPr>
            </w:pPr>
            <w:r>
              <w:rPr>
                <w:rFonts w:cstheme="minorHAnsi"/>
                <w:sz w:val="20"/>
                <w:szCs w:val="20"/>
              </w:rPr>
              <w:t>Drago Covacich Mc-Kay</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C95D3D7" w14:textId="77777777" w:rsidR="00230321" w:rsidRPr="0025129B" w:rsidRDefault="00230321" w:rsidP="002A7700">
            <w:pPr>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1AECD4AC" w14:textId="77777777" w:rsidR="00230321" w:rsidRPr="0025129B" w:rsidRDefault="002F6676" w:rsidP="002A7700">
            <w:pPr>
              <w:jc w:val="left"/>
              <w:rPr>
                <w:rFonts w:cstheme="minorHAnsi"/>
                <w:sz w:val="20"/>
                <w:szCs w:val="20"/>
                <w:lang w:val="es-ES" w:eastAsia="es-ES"/>
              </w:rPr>
            </w:pPr>
            <w:r>
              <w:rPr>
                <w:rFonts w:cstheme="minorHAnsi"/>
                <w:sz w:val="20"/>
                <w:szCs w:val="20"/>
                <w:lang w:val="es-ES" w:eastAsia="es-ES"/>
              </w:rPr>
              <w:t>7.759.950-9</w:t>
            </w:r>
          </w:p>
        </w:tc>
      </w:tr>
      <w:tr w:rsidR="00230321" w:rsidRPr="0025129B" w14:paraId="3D53B3EF" w14:textId="77777777" w:rsidTr="002F6676">
        <w:trPr>
          <w:trHeight w:val="469"/>
          <w:jc w:val="center"/>
        </w:trPr>
        <w:tc>
          <w:tcPr>
            <w:tcW w:w="277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692584C" w14:textId="77777777" w:rsidR="00230321" w:rsidRPr="0025129B" w:rsidRDefault="00F64DF2" w:rsidP="002A7700">
            <w:pPr>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47523D3E" w14:textId="77777777" w:rsidR="00230321" w:rsidRPr="0025129B" w:rsidRDefault="002F6676" w:rsidP="002A7700">
            <w:pPr>
              <w:rPr>
                <w:rFonts w:cstheme="minorHAnsi"/>
                <w:sz w:val="20"/>
                <w:szCs w:val="20"/>
                <w:lang w:val="es-ES" w:eastAsia="es-ES"/>
              </w:rPr>
            </w:pPr>
            <w:r>
              <w:rPr>
                <w:rFonts w:cstheme="minorHAnsi"/>
                <w:sz w:val="20"/>
                <w:szCs w:val="20"/>
              </w:rPr>
              <w:t>Alberto Fuentes 299</w:t>
            </w:r>
            <w:r w:rsidRPr="00781148">
              <w:rPr>
                <w:rFonts w:cstheme="minorHAnsi"/>
                <w:sz w:val="20"/>
                <w:szCs w:val="20"/>
              </w:rPr>
              <w:t>, P</w:t>
            </w:r>
            <w:r>
              <w:rPr>
                <w:rFonts w:cstheme="minorHAnsi"/>
                <w:sz w:val="20"/>
                <w:szCs w:val="20"/>
              </w:rPr>
              <w:t>orvenir</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9044100" w14:textId="77777777" w:rsidR="00230321" w:rsidRDefault="00230321" w:rsidP="002A7700">
            <w:pPr>
              <w:rPr>
                <w:rFonts w:cstheme="minorHAnsi"/>
                <w:sz w:val="20"/>
                <w:szCs w:val="20"/>
              </w:rPr>
            </w:pPr>
            <w:r w:rsidRPr="0025129B">
              <w:rPr>
                <w:rFonts w:cstheme="minorHAnsi"/>
                <w:b/>
                <w:sz w:val="20"/>
                <w:szCs w:val="20"/>
              </w:rPr>
              <w:t>Correo electrónico:</w:t>
            </w:r>
          </w:p>
          <w:p w14:paraId="733E6FCB" w14:textId="77777777" w:rsidR="002F6676" w:rsidRPr="0025129B" w:rsidRDefault="007A6AFC" w:rsidP="002A7700">
            <w:pPr>
              <w:rPr>
                <w:rFonts w:cstheme="minorHAnsi"/>
                <w:sz w:val="20"/>
                <w:szCs w:val="20"/>
                <w:lang w:val="es-ES" w:eastAsia="es-ES"/>
              </w:rPr>
            </w:pPr>
            <w:hyperlink r:id="rId29" w:history="1">
              <w:r w:rsidR="002F6676" w:rsidRPr="00572F74">
                <w:rPr>
                  <w:rStyle w:val="Hipervnculo"/>
                  <w:rFonts w:cstheme="minorHAnsi"/>
                  <w:sz w:val="20"/>
                  <w:szCs w:val="20"/>
                </w:rPr>
                <w:t>drago.covacich@novaustral.cl</w:t>
              </w:r>
            </w:hyperlink>
          </w:p>
        </w:tc>
      </w:tr>
      <w:tr w:rsidR="00230321" w:rsidRPr="0025129B" w14:paraId="350B4CD8" w14:textId="77777777" w:rsidTr="002F6676">
        <w:trPr>
          <w:trHeight w:val="507"/>
          <w:jc w:val="center"/>
        </w:trPr>
        <w:tc>
          <w:tcPr>
            <w:tcW w:w="2771" w:type="pct"/>
            <w:vMerge/>
            <w:tcBorders>
              <w:top w:val="single" w:sz="4" w:space="0" w:color="auto"/>
              <w:left w:val="single" w:sz="4" w:space="0" w:color="auto"/>
              <w:bottom w:val="single" w:sz="4" w:space="0" w:color="auto"/>
              <w:right w:val="single" w:sz="4" w:space="0" w:color="auto"/>
            </w:tcBorders>
            <w:vAlign w:val="center"/>
            <w:hideMark/>
          </w:tcPr>
          <w:p w14:paraId="4F2AB4F6" w14:textId="77777777" w:rsidR="00230321" w:rsidRPr="0025129B" w:rsidRDefault="00230321" w:rsidP="002A7700">
            <w:pPr>
              <w:jc w:val="left"/>
              <w:rPr>
                <w:rFonts w:cstheme="minorHAnsi"/>
                <w:b/>
                <w:sz w:val="20"/>
                <w:szCs w:val="20"/>
                <w:lang w:val="es-ES" w:eastAsia="es-ES"/>
              </w:rPr>
            </w:pP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46D12BE" w14:textId="77777777" w:rsidR="00230321" w:rsidRDefault="00230321" w:rsidP="002A7700">
            <w:pPr>
              <w:rPr>
                <w:rFonts w:cstheme="minorHAnsi"/>
                <w:sz w:val="20"/>
                <w:szCs w:val="20"/>
              </w:rPr>
            </w:pPr>
            <w:r w:rsidRPr="0025129B">
              <w:rPr>
                <w:rFonts w:cstheme="minorHAnsi"/>
                <w:b/>
                <w:sz w:val="20"/>
                <w:szCs w:val="20"/>
              </w:rPr>
              <w:t>Teléfono:</w:t>
            </w:r>
          </w:p>
          <w:p w14:paraId="5774C08A" w14:textId="77777777" w:rsidR="002F6676" w:rsidRPr="0025129B" w:rsidRDefault="002F6676" w:rsidP="002A7700">
            <w:pPr>
              <w:rPr>
                <w:rFonts w:cstheme="minorHAnsi"/>
                <w:sz w:val="20"/>
                <w:szCs w:val="20"/>
                <w:lang w:val="es-ES" w:eastAsia="es-ES"/>
              </w:rPr>
            </w:pPr>
            <w:r>
              <w:rPr>
                <w:rFonts w:cstheme="minorHAnsi"/>
                <w:sz w:val="20"/>
                <w:szCs w:val="20"/>
              </w:rPr>
              <w:t>61-2294115</w:t>
            </w:r>
          </w:p>
        </w:tc>
      </w:tr>
      <w:tr w:rsidR="004E5529" w:rsidRPr="0025129B" w14:paraId="043B88A6"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D8FC4BA" w14:textId="77777777" w:rsidR="004E5529" w:rsidRPr="0025129B" w:rsidRDefault="004E5529" w:rsidP="002A7700">
            <w:pPr>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14:paraId="5F7AC745" w14:textId="77777777" w:rsidR="004E5529" w:rsidRPr="0025129B" w:rsidRDefault="002F6676" w:rsidP="006365CA">
            <w:pPr>
              <w:rPr>
                <w:rFonts w:cstheme="minorHAnsi"/>
                <w:sz w:val="20"/>
                <w:szCs w:val="20"/>
              </w:rPr>
            </w:pPr>
            <w:r>
              <w:rPr>
                <w:rFonts w:cstheme="minorHAnsi"/>
                <w:sz w:val="20"/>
                <w:szCs w:val="20"/>
              </w:rPr>
              <w:t xml:space="preserve">Operación a partir del </w:t>
            </w:r>
            <w:r w:rsidR="006365CA">
              <w:rPr>
                <w:rFonts w:cstheme="minorHAnsi"/>
                <w:sz w:val="20"/>
                <w:szCs w:val="20"/>
              </w:rPr>
              <w:t>03</w:t>
            </w:r>
            <w:r>
              <w:rPr>
                <w:rFonts w:cstheme="minorHAnsi"/>
                <w:sz w:val="20"/>
                <w:szCs w:val="20"/>
              </w:rPr>
              <w:t>/</w:t>
            </w:r>
            <w:r w:rsidR="006365CA">
              <w:rPr>
                <w:rFonts w:cstheme="minorHAnsi"/>
                <w:sz w:val="20"/>
                <w:szCs w:val="20"/>
              </w:rPr>
              <w:t>07</w:t>
            </w:r>
            <w:r>
              <w:rPr>
                <w:rFonts w:cstheme="minorHAnsi"/>
                <w:sz w:val="20"/>
                <w:szCs w:val="20"/>
              </w:rPr>
              <w:t>/2012, según actualización de Sistema RCA efectuada por el titular el 1</w:t>
            </w:r>
            <w:r w:rsidR="006365CA">
              <w:rPr>
                <w:rFonts w:cstheme="minorHAnsi"/>
                <w:sz w:val="20"/>
                <w:szCs w:val="20"/>
              </w:rPr>
              <w:t>2</w:t>
            </w:r>
            <w:r>
              <w:rPr>
                <w:rFonts w:cstheme="minorHAnsi"/>
                <w:sz w:val="20"/>
                <w:szCs w:val="20"/>
              </w:rPr>
              <w:t>/03/14.</w:t>
            </w:r>
          </w:p>
        </w:tc>
      </w:tr>
    </w:tbl>
    <w:p w14:paraId="7AF5EEF7"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47DD6F71" w14:textId="77777777" w:rsidR="00ED4317" w:rsidRPr="0025129B" w:rsidRDefault="00AF4041" w:rsidP="00C958D0">
      <w:pPr>
        <w:pStyle w:val="Ttulo2"/>
      </w:pPr>
      <w:bookmarkStart w:id="33" w:name="_Toc352840379"/>
      <w:bookmarkStart w:id="34" w:name="_Toc352841439"/>
      <w:bookmarkStart w:id="35" w:name="_Toc353998106"/>
      <w:bookmarkStart w:id="36" w:name="_Toc353998179"/>
      <w:bookmarkStart w:id="37" w:name="_Toc382383533"/>
      <w:bookmarkStart w:id="38" w:name="_Toc382472355"/>
      <w:bookmarkStart w:id="39" w:name="_Toc390184267"/>
      <w:bookmarkStart w:id="40" w:name="_Toc390359998"/>
      <w:bookmarkStart w:id="41" w:name="_Toc390777019"/>
      <w:bookmarkStart w:id="42" w:name="_Toc398567257"/>
      <w:r w:rsidRPr="0025129B">
        <w:lastRenderedPageBreak/>
        <w:t>Ubicación</w:t>
      </w:r>
      <w:bookmarkEnd w:id="33"/>
      <w:bookmarkEnd w:id="34"/>
      <w:bookmarkEnd w:id="35"/>
      <w:bookmarkEnd w:id="36"/>
      <w:bookmarkEnd w:id="37"/>
      <w:bookmarkEnd w:id="38"/>
      <w:r w:rsidR="003714C8">
        <w:t xml:space="preserve"> y Layout</w:t>
      </w:r>
      <w:bookmarkEnd w:id="39"/>
      <w:bookmarkEnd w:id="40"/>
      <w:bookmarkEnd w:id="41"/>
      <w:bookmarkEnd w:id="42"/>
    </w:p>
    <w:p w14:paraId="150929AE"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14:paraId="09179BBD"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1B90B3B5" w14:textId="77777777" w:rsidR="00AF4041" w:rsidRDefault="007C15CC" w:rsidP="00AF4041">
            <w:pPr>
              <w:rPr>
                <w:b/>
              </w:rPr>
            </w:pPr>
            <w:bookmarkStart w:id="43" w:name="_Toc352840382"/>
            <w:bookmarkStart w:id="44" w:name="_Toc352841442"/>
            <w:bookmarkStart w:id="45" w:name="_Toc352940732"/>
            <w:bookmarkStart w:id="46" w:name="_Toc353998108"/>
            <w:bookmarkStart w:id="47" w:name="_Toc353998181"/>
            <w:r w:rsidRPr="0025129B">
              <w:rPr>
                <w:b/>
              </w:rPr>
              <w:t xml:space="preserve">Figura </w:t>
            </w:r>
            <w:r w:rsidR="003714C8">
              <w:rPr>
                <w:b/>
              </w:rPr>
              <w:t>1</w:t>
            </w:r>
            <w:r w:rsidRPr="0025129B">
              <w:rPr>
                <w:b/>
              </w:rPr>
              <w:t xml:space="preserve">. </w:t>
            </w:r>
            <w:r w:rsidR="00F64DF2" w:rsidRPr="00EC4896">
              <w:rPr>
                <w:b/>
              </w:rPr>
              <w:t>Mapa de ubicación l</w:t>
            </w:r>
            <w:r w:rsidR="006270FF" w:rsidRPr="00EC4896">
              <w:rPr>
                <w:b/>
              </w:rPr>
              <w:t xml:space="preserve">ocal </w:t>
            </w:r>
            <w:bookmarkEnd w:id="43"/>
            <w:bookmarkEnd w:id="44"/>
            <w:r w:rsidR="0097767C" w:rsidRPr="00EC4896">
              <w:rPr>
                <w:b/>
              </w:rPr>
              <w:t>(Fuente: Elaboración propia en base a imagen NEPAssist–SMA)</w:t>
            </w:r>
            <w:bookmarkEnd w:id="45"/>
            <w:bookmarkEnd w:id="46"/>
            <w:bookmarkEnd w:id="47"/>
          </w:p>
          <w:p w14:paraId="194AE2C6" w14:textId="77777777" w:rsidR="0097767C" w:rsidRPr="007E2D5C" w:rsidRDefault="0097767C" w:rsidP="00AF4041">
            <w:pPr>
              <w:rPr>
                <w:color w:val="FF0000"/>
                <w:sz w:val="20"/>
                <w:szCs w:val="20"/>
              </w:rPr>
            </w:pPr>
          </w:p>
          <w:p w14:paraId="68EA8C5C" w14:textId="77777777" w:rsidR="006270FF" w:rsidRPr="003714C8" w:rsidRDefault="00EC4896" w:rsidP="003714C8">
            <w:pPr>
              <w:jc w:val="center"/>
              <w:rPr>
                <w:rFonts w:cstheme="minorHAnsi"/>
                <w:b/>
                <w:noProof/>
                <w:sz w:val="24"/>
                <w:szCs w:val="20"/>
                <w:lang w:eastAsia="es-CL"/>
              </w:rPr>
            </w:pPr>
            <w:r w:rsidRPr="00EB0EF4">
              <w:rPr>
                <w:rFonts w:cstheme="minorHAnsi"/>
                <w:b/>
                <w:noProof/>
                <w:sz w:val="24"/>
                <w:szCs w:val="20"/>
                <w:lang w:eastAsia="es-CL"/>
              </w:rPr>
              <mc:AlternateContent>
                <mc:Choice Requires="wps">
                  <w:drawing>
                    <wp:anchor distT="0" distB="0" distL="114300" distR="114300" simplePos="0" relativeHeight="251675648" behindDoc="0" locked="0" layoutInCell="1" allowOverlap="1" wp14:anchorId="18B2F43D" wp14:editId="24507AD0">
                      <wp:simplePos x="0" y="0"/>
                      <wp:positionH relativeFrom="column">
                        <wp:posOffset>3334547</wp:posOffset>
                      </wp:positionH>
                      <wp:positionV relativeFrom="paragraph">
                        <wp:posOffset>2872740</wp:posOffset>
                      </wp:positionV>
                      <wp:extent cx="154305" cy="130810"/>
                      <wp:effectExtent l="0" t="0" r="17145" b="21590"/>
                      <wp:wrapNone/>
                      <wp:docPr id="358" name="50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w14:anchorId="512D1633" id="50 Elipse" o:spid="_x0000_s1026" style="position:absolute;margin-left:262.55pt;margin-top:226.2pt;width:12.15pt;height:10.3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" fillcolor="white [3212]" strokecolor="black [3213]" strokeweight="2pt"/>
                  </w:pict>
                </mc:Fallback>
              </mc:AlternateContent>
            </w:r>
            <w:r w:rsidRPr="00EB0EF4">
              <w:rPr>
                <w:rFonts w:cstheme="minorHAnsi"/>
                <w:b/>
                <w:noProof/>
                <w:sz w:val="24"/>
                <w:szCs w:val="20"/>
                <w:lang w:eastAsia="es-CL"/>
              </w:rPr>
              <mc:AlternateContent>
                <mc:Choice Requires="wps">
                  <w:drawing>
                    <wp:anchor distT="0" distB="0" distL="114300" distR="114300" simplePos="0" relativeHeight="251673600" behindDoc="0" locked="0" layoutInCell="1" allowOverlap="1" wp14:anchorId="3E844F4F" wp14:editId="74E36A0E">
                      <wp:simplePos x="0" y="0"/>
                      <wp:positionH relativeFrom="column">
                        <wp:posOffset>3202143</wp:posOffset>
                      </wp:positionH>
                      <wp:positionV relativeFrom="paragraph">
                        <wp:posOffset>2897505</wp:posOffset>
                      </wp:positionV>
                      <wp:extent cx="225336" cy="595423"/>
                      <wp:effectExtent l="19050" t="19050" r="22860" b="14605"/>
                      <wp:wrapNone/>
                      <wp:docPr id="356" name="48 Conector recto"/>
                      <wp:cNvGraphicFramePr/>
                      <a:graphic xmlns:a="http://schemas.openxmlformats.org/drawingml/2006/main">
                        <a:graphicData uri="http://schemas.microsoft.com/office/word/2010/wordprocessingShape">
                          <wps:wsp>
                            <wps:cNvCnPr/>
                            <wps:spPr>
                              <a:xfrm flipH="1">
                                <a:off x="0" y="0"/>
                                <a:ext cx="225336" cy="595423"/>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D48A21" id="48 Conector recto"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15pt,228.15pt" to="269.9pt,2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" strokecolor="windowText" strokeweight="2.25pt"/>
                  </w:pict>
                </mc:Fallback>
              </mc:AlternateContent>
            </w:r>
            <w:r w:rsidRPr="00EB0EF4">
              <w:rPr>
                <w:rFonts w:cstheme="minorHAnsi"/>
                <w:b/>
                <w:noProof/>
                <w:sz w:val="24"/>
                <w:szCs w:val="20"/>
                <w:lang w:eastAsia="es-CL"/>
              </w:rPr>
              <mc:AlternateContent>
                <mc:Choice Requires="wps">
                  <w:drawing>
                    <wp:anchor distT="0" distB="0" distL="114300" distR="114300" simplePos="0" relativeHeight="251674624" behindDoc="0" locked="0" layoutInCell="1" allowOverlap="1" wp14:anchorId="53688B8D" wp14:editId="6CBE92C9">
                      <wp:simplePos x="0" y="0"/>
                      <wp:positionH relativeFrom="column">
                        <wp:posOffset>2646045</wp:posOffset>
                      </wp:positionH>
                      <wp:positionV relativeFrom="paragraph">
                        <wp:posOffset>3390900</wp:posOffset>
                      </wp:positionV>
                      <wp:extent cx="963930" cy="249555"/>
                      <wp:effectExtent l="0" t="0" r="26670" b="17145"/>
                      <wp:wrapNone/>
                      <wp:docPr id="357" name="49 Rectángulo"/>
                      <wp:cNvGraphicFramePr/>
                      <a:graphic xmlns:a="http://schemas.openxmlformats.org/drawingml/2006/main">
                        <a:graphicData uri="http://schemas.microsoft.com/office/word/2010/wordprocessingShape">
                          <wps:wsp>
                            <wps:cNvSpPr/>
                            <wps:spPr>
                              <a:xfrm>
                                <a:off x="0" y="0"/>
                                <a:ext cx="963930" cy="2495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56A882" w14:textId="77777777" w:rsidR="005806EF" w:rsidRDefault="005806EF" w:rsidP="00EB0EF4">
                                  <w:pPr>
                                    <w:pStyle w:val="NormalWeb"/>
                                    <w:spacing w:before="0" w:beforeAutospacing="0" w:after="0" w:afterAutospacing="0"/>
                                    <w:jc w:val="center"/>
                                  </w:pPr>
                                  <w:r>
                                    <w:rPr>
                                      <w:rFonts w:asciiTheme="minorHAnsi" w:hAnsi="Calibri" w:cstheme="minorBidi"/>
                                      <w:b/>
                                      <w:bCs/>
                                      <w:color w:val="000000"/>
                                      <w:sz w:val="20"/>
                                      <w:szCs w:val="20"/>
                                    </w:rPr>
                                    <w:t>Seno Chasco</w:t>
                                  </w:r>
                                </w:p>
                              </w:txbxContent>
                            </wps:txbx>
                            <wps:bodyPr vertOverflow="clip" horzOverflow="clip" rtlCol="0" anchor="t"/>
                          </wps:wsp>
                        </a:graphicData>
                      </a:graphic>
                    </wp:anchor>
                  </w:drawing>
                </mc:Choice>
                <mc:Fallback>
                  <w:pict>
                    <v:rect w14:anchorId="53688B8D" id="49 Rectángulo" o:spid="_x0000_s1026" style="position:absolute;left:0;text-align:left;margin-left:208.35pt;margin-top:267pt;width:75.9pt;height:19.6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" fillcolor="white [3212]" strokecolor="black [3213]" strokeweight="2pt">
                      <v:textbox>
                        <w:txbxContent>
                          <w:p w14:paraId="1F56A882" w14:textId="77777777" w:rsidR="005806EF" w:rsidRDefault="005806EF" w:rsidP="00EB0EF4">
                            <w:pPr>
                              <w:pStyle w:val="NormalWeb"/>
                              <w:spacing w:before="0" w:beforeAutospacing="0" w:after="0" w:afterAutospacing="0"/>
                              <w:jc w:val="center"/>
                            </w:pPr>
                            <w:r>
                              <w:rPr>
                                <w:rFonts w:asciiTheme="minorHAnsi" w:hAnsi="Calibri" w:cstheme="minorBidi"/>
                                <w:b/>
                                <w:bCs/>
                                <w:color w:val="000000"/>
                                <w:sz w:val="20"/>
                                <w:szCs w:val="20"/>
                              </w:rPr>
                              <w:t>Seno Chasco</w:t>
                            </w:r>
                          </w:p>
                        </w:txbxContent>
                      </v:textbox>
                    </v:rect>
                  </w:pict>
                </mc:Fallback>
              </mc:AlternateContent>
            </w:r>
            <w:r w:rsidRPr="00EB0EF4">
              <w:rPr>
                <w:rFonts w:cstheme="minorHAnsi"/>
                <w:b/>
                <w:noProof/>
                <w:sz w:val="24"/>
                <w:szCs w:val="20"/>
                <w:lang w:eastAsia="es-CL"/>
              </w:rPr>
              <mc:AlternateContent>
                <mc:Choice Requires="wps">
                  <w:drawing>
                    <wp:anchor distT="0" distB="0" distL="114300" distR="114300" simplePos="0" relativeHeight="251670528" behindDoc="0" locked="0" layoutInCell="1" allowOverlap="1" wp14:anchorId="66121ECE" wp14:editId="6034B35B">
                      <wp:simplePos x="0" y="0"/>
                      <wp:positionH relativeFrom="column">
                        <wp:posOffset>3497107</wp:posOffset>
                      </wp:positionH>
                      <wp:positionV relativeFrom="paragraph">
                        <wp:posOffset>1882140</wp:posOffset>
                      </wp:positionV>
                      <wp:extent cx="111760" cy="687070"/>
                      <wp:effectExtent l="19050" t="19050" r="21590" b="17780"/>
                      <wp:wrapNone/>
                      <wp:docPr id="353" name="45 Conector recto"/>
                      <wp:cNvGraphicFramePr/>
                      <a:graphic xmlns:a="http://schemas.openxmlformats.org/drawingml/2006/main">
                        <a:graphicData uri="http://schemas.microsoft.com/office/word/2010/wordprocessingShape">
                          <wps:wsp>
                            <wps:cNvCnPr/>
                            <wps:spPr>
                              <a:xfrm flipH="1">
                                <a:off x="0" y="0"/>
                                <a:ext cx="111760" cy="68707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64297B" id="45 Conector recto"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35pt,148.2pt" to="284.15pt,2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" strokecolor="windowText" strokeweight="2.25pt"/>
                  </w:pict>
                </mc:Fallback>
              </mc:AlternateContent>
            </w:r>
            <w:r w:rsidRPr="00EB0EF4">
              <w:rPr>
                <w:rFonts w:cstheme="minorHAnsi"/>
                <w:b/>
                <w:noProof/>
                <w:sz w:val="24"/>
                <w:szCs w:val="20"/>
                <w:lang w:eastAsia="es-CL"/>
              </w:rPr>
              <mc:AlternateContent>
                <mc:Choice Requires="wps">
                  <w:drawing>
                    <wp:anchor distT="0" distB="0" distL="114300" distR="114300" simplePos="0" relativeHeight="251672576" behindDoc="0" locked="0" layoutInCell="1" allowOverlap="1" wp14:anchorId="60D180D3" wp14:editId="60480587">
                      <wp:simplePos x="0" y="0"/>
                      <wp:positionH relativeFrom="column">
                        <wp:posOffset>3414395</wp:posOffset>
                      </wp:positionH>
                      <wp:positionV relativeFrom="paragraph">
                        <wp:posOffset>2551268</wp:posOffset>
                      </wp:positionV>
                      <wp:extent cx="154305" cy="130810"/>
                      <wp:effectExtent l="0" t="0" r="17145" b="21590"/>
                      <wp:wrapNone/>
                      <wp:docPr id="355" name="47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w14:anchorId="72A8A264" id="47 Elipse" o:spid="_x0000_s1026" style="position:absolute;margin-left:268.85pt;margin-top:200.9pt;width:12.15pt;height:10.3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" fillcolor="white [3212]" strokecolor="black [3213]" strokeweight="2pt"/>
                  </w:pict>
                </mc:Fallback>
              </mc:AlternateContent>
            </w:r>
            <w:r w:rsidRPr="00EB0EF4">
              <w:rPr>
                <w:rFonts w:cstheme="minorHAnsi"/>
                <w:b/>
                <w:noProof/>
                <w:sz w:val="24"/>
                <w:szCs w:val="20"/>
                <w:lang w:eastAsia="es-CL"/>
              </w:rPr>
              <mc:AlternateContent>
                <mc:Choice Requires="wps">
                  <w:drawing>
                    <wp:anchor distT="0" distB="0" distL="114300" distR="114300" simplePos="0" relativeHeight="251668480" behindDoc="0" locked="0" layoutInCell="1" allowOverlap="1" wp14:anchorId="4608F4F1" wp14:editId="60A9A6C7">
                      <wp:simplePos x="0" y="0"/>
                      <wp:positionH relativeFrom="column">
                        <wp:posOffset>4573432</wp:posOffset>
                      </wp:positionH>
                      <wp:positionV relativeFrom="paragraph">
                        <wp:posOffset>644525</wp:posOffset>
                      </wp:positionV>
                      <wp:extent cx="1464310" cy="261620"/>
                      <wp:effectExtent l="0" t="0" r="21590" b="24130"/>
                      <wp:wrapNone/>
                      <wp:docPr id="351" name="43 Rectángulo"/>
                      <wp:cNvGraphicFramePr/>
                      <a:graphic xmlns:a="http://schemas.openxmlformats.org/drawingml/2006/main">
                        <a:graphicData uri="http://schemas.microsoft.com/office/word/2010/wordprocessingShape">
                          <wps:wsp>
                            <wps:cNvSpPr/>
                            <wps:spPr>
                              <a:xfrm>
                                <a:off x="0" y="0"/>
                                <a:ext cx="1464310" cy="2616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9B9399" w14:textId="77777777" w:rsidR="005806EF" w:rsidRPr="00FD159A" w:rsidRDefault="005806EF" w:rsidP="00EB0EF4">
                                  <w:pPr>
                                    <w:pStyle w:val="NormalWeb"/>
                                    <w:spacing w:before="0" w:beforeAutospacing="0" w:after="0" w:afterAutospacing="0"/>
                                    <w:jc w:val="center"/>
                                  </w:pPr>
                                  <w:r w:rsidRPr="00FD159A">
                                    <w:rPr>
                                      <w:rFonts w:asciiTheme="minorHAnsi" w:hAnsi="Calibri" w:cstheme="minorBidi"/>
                                      <w:b/>
                                      <w:bCs/>
                                      <w:color w:val="000000"/>
                                      <w:sz w:val="20"/>
                                      <w:szCs w:val="20"/>
                                    </w:rPr>
                                    <w:t>Estrecho de Magallanes</w:t>
                                  </w:r>
                                </w:p>
                              </w:txbxContent>
                            </wps:txbx>
                            <wps:bodyPr vertOverflow="clip" horzOverflow="clip" rtlCol="0" anchor="t"/>
                          </wps:wsp>
                        </a:graphicData>
                      </a:graphic>
                    </wp:anchor>
                  </w:drawing>
                </mc:Choice>
                <mc:Fallback>
                  <w:pict>
                    <v:rect w14:anchorId="4608F4F1" id="43 Rectángulo" o:spid="_x0000_s1027" style="position:absolute;left:0;text-align:left;margin-left:360.1pt;margin-top:50.75pt;width:115.3pt;height:20.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" fillcolor="white [3212]" strokecolor="black [3213]" strokeweight="2pt">
                      <v:textbox>
                        <w:txbxContent>
                          <w:p w14:paraId="2B9B9399" w14:textId="77777777" w:rsidR="005806EF" w:rsidRPr="00FD159A" w:rsidRDefault="005806EF" w:rsidP="00EB0EF4">
                            <w:pPr>
                              <w:pStyle w:val="NormalWeb"/>
                              <w:spacing w:before="0" w:beforeAutospacing="0" w:after="0" w:afterAutospacing="0"/>
                              <w:jc w:val="center"/>
                            </w:pPr>
                            <w:r w:rsidRPr="00FD159A">
                              <w:rPr>
                                <w:rFonts w:asciiTheme="minorHAnsi" w:hAnsi="Calibri" w:cstheme="minorBidi"/>
                                <w:b/>
                                <w:bCs/>
                                <w:color w:val="000000"/>
                                <w:sz w:val="20"/>
                                <w:szCs w:val="20"/>
                              </w:rPr>
                              <w:t>Estrecho de Magallanes</w:t>
                            </w:r>
                          </w:p>
                        </w:txbxContent>
                      </v:textbox>
                    </v:rect>
                  </w:pict>
                </mc:Fallback>
              </mc:AlternateContent>
            </w:r>
            <w:r w:rsidRPr="00EB0EF4">
              <w:rPr>
                <w:rFonts w:cstheme="minorHAnsi"/>
                <w:b/>
                <w:noProof/>
                <w:sz w:val="24"/>
                <w:szCs w:val="20"/>
                <w:lang w:eastAsia="es-CL"/>
              </w:rPr>
              <mc:AlternateContent>
                <mc:Choice Requires="wps">
                  <w:drawing>
                    <wp:anchor distT="0" distB="0" distL="114300" distR="114300" simplePos="0" relativeHeight="251667456" behindDoc="0" locked="0" layoutInCell="1" allowOverlap="1" wp14:anchorId="67700957" wp14:editId="502341C5">
                      <wp:simplePos x="0" y="0"/>
                      <wp:positionH relativeFrom="column">
                        <wp:posOffset>4334348</wp:posOffset>
                      </wp:positionH>
                      <wp:positionV relativeFrom="paragraph">
                        <wp:posOffset>828675</wp:posOffset>
                      </wp:positionV>
                      <wp:extent cx="446405" cy="487680"/>
                      <wp:effectExtent l="19050" t="19050" r="29845" b="26670"/>
                      <wp:wrapNone/>
                      <wp:docPr id="350" name="42 Conector recto"/>
                      <wp:cNvGraphicFramePr/>
                      <a:graphic xmlns:a="http://schemas.openxmlformats.org/drawingml/2006/main">
                        <a:graphicData uri="http://schemas.microsoft.com/office/word/2010/wordprocessingShape">
                          <wps:wsp>
                            <wps:cNvCnPr/>
                            <wps:spPr>
                              <a:xfrm flipH="1">
                                <a:off x="0" y="0"/>
                                <a:ext cx="446405" cy="48768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175FAD" id="42 Conector recto" o:spid="_x0000_s1026" style="position:absolute;flip:x;z-index:251667456;visibility:visible;mso-wrap-style:square;mso-wrap-distance-left:9pt;mso-wrap-distance-top:0;mso-wrap-distance-right:9pt;mso-wrap-distance-bottom:0;mso-position-horizontal:absolute;mso-position-horizontal-relative:text;mso-position-vertical:absolute;mso-position-vertical-relative:text" from="341.3pt,65.25pt" to="376.45pt,1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" strokecolor="windowText" strokeweight="2.25pt"/>
                  </w:pict>
                </mc:Fallback>
              </mc:AlternateContent>
            </w:r>
            <w:r w:rsidRPr="00EB0EF4">
              <w:rPr>
                <w:rFonts w:cstheme="minorHAnsi"/>
                <w:b/>
                <w:noProof/>
                <w:sz w:val="24"/>
                <w:szCs w:val="20"/>
                <w:lang w:eastAsia="es-CL"/>
              </w:rPr>
              <mc:AlternateContent>
                <mc:Choice Requires="wps">
                  <w:drawing>
                    <wp:anchor distT="0" distB="0" distL="114300" distR="114300" simplePos="0" relativeHeight="251669504" behindDoc="0" locked="0" layoutInCell="1" allowOverlap="1" wp14:anchorId="739F035F" wp14:editId="3651476D">
                      <wp:simplePos x="0" y="0"/>
                      <wp:positionH relativeFrom="column">
                        <wp:posOffset>4273550</wp:posOffset>
                      </wp:positionH>
                      <wp:positionV relativeFrom="paragraph">
                        <wp:posOffset>1270000</wp:posOffset>
                      </wp:positionV>
                      <wp:extent cx="154305" cy="130810"/>
                      <wp:effectExtent l="0" t="0" r="17145" b="21590"/>
                      <wp:wrapNone/>
                      <wp:docPr id="352" name="44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w14:anchorId="7DC9CEBE" id="44 Elipse" o:spid="_x0000_s1026" style="position:absolute;margin-left:336.5pt;margin-top:100pt;width:12.15pt;height:10.3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" fillcolor="white [3212]" strokecolor="black [3213]" strokeweight="2pt"/>
                  </w:pict>
                </mc:Fallback>
              </mc:AlternateContent>
            </w:r>
            <w:r w:rsidRPr="00EB0EF4">
              <w:rPr>
                <w:rFonts w:cstheme="minorHAnsi"/>
                <w:b/>
                <w:noProof/>
                <w:sz w:val="24"/>
                <w:szCs w:val="20"/>
                <w:lang w:eastAsia="es-CL"/>
              </w:rPr>
              <mc:AlternateContent>
                <mc:Choice Requires="wps">
                  <w:drawing>
                    <wp:anchor distT="0" distB="0" distL="114300" distR="114300" simplePos="0" relativeHeight="251665408" behindDoc="0" locked="0" layoutInCell="1" allowOverlap="1" wp14:anchorId="672DFA6F" wp14:editId="69ED6C5B">
                      <wp:simplePos x="0" y="0"/>
                      <wp:positionH relativeFrom="column">
                        <wp:posOffset>4518660</wp:posOffset>
                      </wp:positionH>
                      <wp:positionV relativeFrom="paragraph">
                        <wp:posOffset>2156460</wp:posOffset>
                      </wp:positionV>
                      <wp:extent cx="1158875" cy="254635"/>
                      <wp:effectExtent l="0" t="0" r="22225" b="12065"/>
                      <wp:wrapNone/>
                      <wp:docPr id="30" name="29 Rectángulo"/>
                      <wp:cNvGraphicFramePr/>
                      <a:graphic xmlns:a="http://schemas.openxmlformats.org/drawingml/2006/main">
                        <a:graphicData uri="http://schemas.microsoft.com/office/word/2010/wordprocessingShape">
                          <wps:wsp>
                            <wps:cNvSpPr/>
                            <wps:spPr>
                              <a:xfrm>
                                <a:off x="0" y="0"/>
                                <a:ext cx="1158875" cy="2546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79EEC7" w14:textId="77777777" w:rsidR="005806EF" w:rsidRPr="00FD159A" w:rsidRDefault="005806EF" w:rsidP="00EB0EF4">
                                  <w:pPr>
                                    <w:pStyle w:val="NormalWeb"/>
                                    <w:spacing w:before="0" w:beforeAutospacing="0" w:after="0" w:afterAutospacing="0"/>
                                    <w:jc w:val="center"/>
                                  </w:pPr>
                                  <w:r w:rsidRPr="00FD159A">
                                    <w:rPr>
                                      <w:rFonts w:asciiTheme="minorHAnsi" w:hAnsi="Calibri" w:cstheme="minorBidi"/>
                                      <w:b/>
                                      <w:bCs/>
                                      <w:color w:val="000000"/>
                                      <w:sz w:val="20"/>
                                      <w:szCs w:val="20"/>
                                    </w:rPr>
                                    <w:t>Canal Magdalena</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672DFA6F" id="29 Rectángulo" o:spid="_x0000_s1028" style="position:absolute;left:0;text-align:left;margin-left:355.8pt;margin-top:169.8pt;width:91.25pt;height:2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" fillcolor="white [3212]" strokecolor="black [3213]" strokeweight="2pt">
                      <v:textbox>
                        <w:txbxContent>
                          <w:p w14:paraId="0779EEC7" w14:textId="77777777" w:rsidR="005806EF" w:rsidRPr="00FD159A" w:rsidRDefault="005806EF" w:rsidP="00EB0EF4">
                            <w:pPr>
                              <w:pStyle w:val="NormalWeb"/>
                              <w:spacing w:before="0" w:beforeAutospacing="0" w:after="0" w:afterAutospacing="0"/>
                              <w:jc w:val="center"/>
                            </w:pPr>
                            <w:r w:rsidRPr="00FD159A">
                              <w:rPr>
                                <w:rFonts w:asciiTheme="minorHAnsi" w:hAnsi="Calibri" w:cstheme="minorBidi"/>
                                <w:b/>
                                <w:bCs/>
                                <w:color w:val="000000"/>
                                <w:sz w:val="20"/>
                                <w:szCs w:val="20"/>
                              </w:rPr>
                              <w:t>Canal Magdalena</w:t>
                            </w:r>
                          </w:p>
                        </w:txbxContent>
                      </v:textbox>
                    </v:rect>
                  </w:pict>
                </mc:Fallback>
              </mc:AlternateContent>
            </w:r>
            <w:r w:rsidRPr="00EB0EF4">
              <w:rPr>
                <w:rFonts w:cstheme="minorHAnsi"/>
                <w:b/>
                <w:noProof/>
                <w:sz w:val="24"/>
                <w:szCs w:val="20"/>
                <w:lang w:eastAsia="es-CL"/>
              </w:rPr>
              <mc:AlternateContent>
                <mc:Choice Requires="wps">
                  <w:drawing>
                    <wp:anchor distT="0" distB="0" distL="114300" distR="114300" simplePos="0" relativeHeight="251664384" behindDoc="0" locked="0" layoutInCell="1" allowOverlap="1" wp14:anchorId="5462DECF" wp14:editId="700A9FC9">
                      <wp:simplePos x="0" y="0"/>
                      <wp:positionH relativeFrom="column">
                        <wp:posOffset>4197350</wp:posOffset>
                      </wp:positionH>
                      <wp:positionV relativeFrom="paragraph">
                        <wp:posOffset>2258533</wp:posOffset>
                      </wp:positionV>
                      <wp:extent cx="570865" cy="201930"/>
                      <wp:effectExtent l="19050" t="19050" r="19685" b="26670"/>
                      <wp:wrapNone/>
                      <wp:docPr id="349" name="40 Conector recto"/>
                      <wp:cNvGraphicFramePr/>
                      <a:graphic xmlns:a="http://schemas.openxmlformats.org/drawingml/2006/main">
                        <a:graphicData uri="http://schemas.microsoft.com/office/word/2010/wordprocessingShape">
                          <wps:wsp>
                            <wps:cNvCnPr/>
                            <wps:spPr>
                              <a:xfrm flipH="1">
                                <a:off x="0" y="0"/>
                                <a:ext cx="570865" cy="20193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601724" id="40 Conector recto"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5pt,177.85pt" to="375.45pt,1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" strokecolor="windowText" strokeweight="2.25pt"/>
                  </w:pict>
                </mc:Fallback>
              </mc:AlternateContent>
            </w:r>
            <w:r w:rsidRPr="00EB0EF4">
              <w:rPr>
                <w:rFonts w:cstheme="minorHAnsi"/>
                <w:b/>
                <w:noProof/>
                <w:sz w:val="24"/>
                <w:szCs w:val="20"/>
                <w:lang w:eastAsia="es-CL"/>
              </w:rPr>
              <mc:AlternateContent>
                <mc:Choice Requires="wps">
                  <w:drawing>
                    <wp:anchor distT="0" distB="0" distL="114300" distR="114300" simplePos="0" relativeHeight="251666432" behindDoc="0" locked="0" layoutInCell="1" allowOverlap="1" wp14:anchorId="62A0D422" wp14:editId="4EF70EC4">
                      <wp:simplePos x="0" y="0"/>
                      <wp:positionH relativeFrom="column">
                        <wp:posOffset>4127500</wp:posOffset>
                      </wp:positionH>
                      <wp:positionV relativeFrom="paragraph">
                        <wp:posOffset>2411730</wp:posOffset>
                      </wp:positionV>
                      <wp:extent cx="154305" cy="130810"/>
                      <wp:effectExtent l="0" t="0" r="17145" b="21590"/>
                      <wp:wrapNone/>
                      <wp:docPr id="39" name="38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w14:anchorId="6EDE3443" id="38 Elipse" o:spid="_x0000_s1026" style="position:absolute;margin-left:325pt;margin-top:189.9pt;width:12.15pt;height:10.3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" fillcolor="white [3212]" strokecolor="black [3213]" strokeweight="2pt"/>
                  </w:pict>
                </mc:Fallback>
              </mc:AlternateContent>
            </w:r>
            <w:r w:rsidRPr="00EB0EF4">
              <w:rPr>
                <w:rFonts w:cstheme="minorHAnsi"/>
                <w:b/>
                <w:noProof/>
                <w:sz w:val="24"/>
                <w:szCs w:val="20"/>
                <w:lang w:eastAsia="es-CL"/>
              </w:rPr>
              <mc:AlternateContent>
                <mc:Choice Requires="wps">
                  <w:drawing>
                    <wp:anchor distT="0" distB="0" distL="114300" distR="114300" simplePos="0" relativeHeight="251661312" behindDoc="0" locked="0" layoutInCell="1" allowOverlap="1" wp14:anchorId="76FE5D0D" wp14:editId="1744B27D">
                      <wp:simplePos x="0" y="0"/>
                      <wp:positionH relativeFrom="column">
                        <wp:posOffset>2648423</wp:posOffset>
                      </wp:positionH>
                      <wp:positionV relativeFrom="paragraph">
                        <wp:posOffset>1355090</wp:posOffset>
                      </wp:positionV>
                      <wp:extent cx="541655" cy="1498600"/>
                      <wp:effectExtent l="19050" t="19050" r="29845" b="25400"/>
                      <wp:wrapNone/>
                      <wp:docPr id="346" name="35 Conector recto"/>
                      <wp:cNvGraphicFramePr/>
                      <a:graphic xmlns:a="http://schemas.openxmlformats.org/drawingml/2006/main">
                        <a:graphicData uri="http://schemas.microsoft.com/office/word/2010/wordprocessingShape">
                          <wps:wsp>
                            <wps:cNvCnPr/>
                            <wps:spPr>
                              <a:xfrm>
                                <a:off x="0" y="0"/>
                                <a:ext cx="541655" cy="1498600"/>
                              </a:xfrm>
                              <a:prstGeom prst="line">
                                <a:avLst/>
                              </a:prstGeom>
                              <a:ln w="3492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E5409F" id="35 Conector recto"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55pt,106.7pt" to="251.2pt,2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" strokecolor="#c00000" strokeweight="2.75pt"/>
                  </w:pict>
                </mc:Fallback>
              </mc:AlternateContent>
            </w:r>
            <w:r w:rsidRPr="00EB0EF4">
              <w:rPr>
                <w:rFonts w:cstheme="minorHAnsi"/>
                <w:b/>
                <w:noProof/>
                <w:sz w:val="24"/>
                <w:szCs w:val="20"/>
                <w:lang w:eastAsia="es-CL"/>
              </w:rPr>
              <mc:AlternateContent>
                <mc:Choice Requires="wps">
                  <w:drawing>
                    <wp:anchor distT="0" distB="0" distL="114300" distR="114300" simplePos="0" relativeHeight="251662336" behindDoc="0" locked="0" layoutInCell="1" allowOverlap="1" wp14:anchorId="41801524" wp14:editId="69B7D49A">
                      <wp:simplePos x="0" y="0"/>
                      <wp:positionH relativeFrom="column">
                        <wp:posOffset>3124200</wp:posOffset>
                      </wp:positionH>
                      <wp:positionV relativeFrom="paragraph">
                        <wp:posOffset>2834802</wp:posOffset>
                      </wp:positionV>
                      <wp:extent cx="154305" cy="130810"/>
                      <wp:effectExtent l="0" t="0" r="17145" b="21590"/>
                      <wp:wrapNone/>
                      <wp:docPr id="347" name="32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w14:anchorId="2AE11637" id="32 Elipse" o:spid="_x0000_s1026" style="position:absolute;margin-left:246pt;margin-top:223.2pt;width:12.15pt;height:10.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" fillcolor="red" strokecolor="#c00000" strokeweight="2pt"/>
                  </w:pict>
                </mc:Fallback>
              </mc:AlternateContent>
            </w:r>
            <w:r w:rsidR="00EB0EF4" w:rsidRPr="00EB0EF4">
              <w:rPr>
                <w:rFonts w:cstheme="minorHAnsi"/>
                <w:b/>
                <w:noProof/>
                <w:sz w:val="24"/>
                <w:szCs w:val="20"/>
                <w:lang w:eastAsia="es-CL"/>
              </w:rPr>
              <mc:AlternateContent>
                <mc:Choice Requires="wps">
                  <w:drawing>
                    <wp:anchor distT="0" distB="0" distL="114300" distR="114300" simplePos="0" relativeHeight="251676672" behindDoc="0" locked="0" layoutInCell="1" allowOverlap="1" wp14:anchorId="4C63FF92" wp14:editId="335065E6">
                      <wp:simplePos x="0" y="0"/>
                      <wp:positionH relativeFrom="column">
                        <wp:posOffset>4516917</wp:posOffset>
                      </wp:positionH>
                      <wp:positionV relativeFrom="paragraph">
                        <wp:posOffset>2977515</wp:posOffset>
                      </wp:positionV>
                      <wp:extent cx="1243330" cy="419100"/>
                      <wp:effectExtent l="0" t="0" r="0" b="0"/>
                      <wp:wrapNone/>
                      <wp:docPr id="362" name="33 Rectángulo"/>
                      <wp:cNvGraphicFramePr/>
                      <a:graphic xmlns:a="http://schemas.openxmlformats.org/drawingml/2006/main">
                        <a:graphicData uri="http://schemas.microsoft.com/office/word/2010/wordprocessingShape">
                          <wps:wsp>
                            <wps:cNvSpPr/>
                            <wps:spPr>
                              <a:xfrm>
                                <a:off x="0" y="0"/>
                                <a:ext cx="1243330" cy="419100"/>
                              </a:xfrm>
                              <a:prstGeom prst="rect">
                                <a:avLst/>
                              </a:prstGeom>
                              <a:solidFill>
                                <a:schemeClr val="accent3">
                                  <a:lumMod val="40000"/>
                                  <a:lumOff val="60000"/>
                                  <a:alpha val="84000"/>
                                </a:schemeClr>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112C1D" w14:textId="77777777" w:rsidR="005806EF" w:rsidRPr="00FD159A" w:rsidRDefault="005806EF" w:rsidP="00EB0EF4">
                                  <w:pPr>
                                    <w:pStyle w:val="NormalWeb"/>
                                    <w:spacing w:before="0" w:beforeAutospacing="0" w:after="0" w:afterAutospacing="0"/>
                                    <w:jc w:val="center"/>
                                    <w:rPr>
                                      <w:rFonts w:asciiTheme="minorHAnsi" w:hAnsi="Calibri" w:cstheme="minorBidi"/>
                                      <w:b/>
                                      <w:bCs/>
                                      <w:color w:val="4F6228" w:themeColor="accent3" w:themeShade="80"/>
                                      <w:sz w:val="20"/>
                                      <w:szCs w:val="40"/>
                                    </w:rPr>
                                  </w:pPr>
                                  <w:r w:rsidRPr="00FD159A">
                                    <w:rPr>
                                      <w:rFonts w:asciiTheme="minorHAnsi" w:hAnsi="Calibri" w:cstheme="minorBidi"/>
                                      <w:b/>
                                      <w:bCs/>
                                      <w:color w:val="4F6228" w:themeColor="accent3" w:themeShade="80"/>
                                      <w:sz w:val="20"/>
                                      <w:szCs w:val="40"/>
                                    </w:rPr>
                                    <w:t xml:space="preserve">Parque Nacional </w:t>
                                  </w:r>
                                </w:p>
                                <w:p w14:paraId="4AD63977" w14:textId="77777777" w:rsidR="005806EF" w:rsidRPr="00FD159A" w:rsidRDefault="005806EF" w:rsidP="00EB0EF4">
                                  <w:pPr>
                                    <w:pStyle w:val="NormalWeb"/>
                                    <w:spacing w:before="0" w:beforeAutospacing="0" w:after="0" w:afterAutospacing="0"/>
                                    <w:jc w:val="center"/>
                                    <w:rPr>
                                      <w:b/>
                                      <w:color w:val="4F6228" w:themeColor="accent3" w:themeShade="80"/>
                                      <w:sz w:val="12"/>
                                    </w:rPr>
                                  </w:pPr>
                                  <w:r w:rsidRPr="00FD159A">
                                    <w:rPr>
                                      <w:rFonts w:asciiTheme="minorHAnsi" w:hAnsi="Calibri" w:cstheme="minorBidi"/>
                                      <w:b/>
                                      <w:bCs/>
                                      <w:color w:val="4F6228" w:themeColor="accent3" w:themeShade="80"/>
                                      <w:sz w:val="20"/>
                                      <w:szCs w:val="40"/>
                                    </w:rPr>
                                    <w:t xml:space="preserve">Alberto </w:t>
                                  </w:r>
                                  <w:r>
                                    <w:rPr>
                                      <w:rFonts w:asciiTheme="minorHAnsi" w:hAnsi="Calibri" w:cstheme="minorBidi"/>
                                      <w:b/>
                                      <w:bCs/>
                                      <w:color w:val="4F6228" w:themeColor="accent3" w:themeShade="80"/>
                                      <w:sz w:val="20"/>
                                      <w:szCs w:val="40"/>
                                    </w:rPr>
                                    <w:t>d</w:t>
                                  </w:r>
                                  <w:r w:rsidRPr="00FD159A">
                                    <w:rPr>
                                      <w:rFonts w:asciiTheme="minorHAnsi" w:hAnsi="Calibri" w:cstheme="minorBidi"/>
                                      <w:b/>
                                      <w:bCs/>
                                      <w:color w:val="4F6228" w:themeColor="accent3" w:themeShade="80"/>
                                      <w:sz w:val="20"/>
                                      <w:szCs w:val="40"/>
                                    </w:rPr>
                                    <w:t>e Agostini</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4C63FF92" id="33 Rectángulo" o:spid="_x0000_s1029" style="position:absolute;left:0;text-align:left;margin-left:355.65pt;margin-top:234.45pt;width:97.9pt;height: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" fillcolor="#d6e3bc [1302]" stroked="f" strokeweight=".25pt">
                      <v:fill opacity="54998f"/>
                      <v:textbox>
                        <w:txbxContent>
                          <w:p w14:paraId="41112C1D" w14:textId="77777777" w:rsidR="005806EF" w:rsidRPr="00FD159A" w:rsidRDefault="005806EF" w:rsidP="00EB0EF4">
                            <w:pPr>
                              <w:pStyle w:val="NormalWeb"/>
                              <w:spacing w:before="0" w:beforeAutospacing="0" w:after="0" w:afterAutospacing="0"/>
                              <w:jc w:val="center"/>
                              <w:rPr>
                                <w:rFonts w:asciiTheme="minorHAnsi" w:hAnsi="Calibri" w:cstheme="minorBidi"/>
                                <w:b/>
                                <w:bCs/>
                                <w:color w:val="4F6228" w:themeColor="accent3" w:themeShade="80"/>
                                <w:sz w:val="20"/>
                                <w:szCs w:val="40"/>
                              </w:rPr>
                            </w:pPr>
                            <w:r w:rsidRPr="00FD159A">
                              <w:rPr>
                                <w:rFonts w:asciiTheme="minorHAnsi" w:hAnsi="Calibri" w:cstheme="minorBidi"/>
                                <w:b/>
                                <w:bCs/>
                                <w:color w:val="4F6228" w:themeColor="accent3" w:themeShade="80"/>
                                <w:sz w:val="20"/>
                                <w:szCs w:val="40"/>
                              </w:rPr>
                              <w:t xml:space="preserve">Parque Nacional </w:t>
                            </w:r>
                          </w:p>
                          <w:p w14:paraId="4AD63977" w14:textId="77777777" w:rsidR="005806EF" w:rsidRPr="00FD159A" w:rsidRDefault="005806EF" w:rsidP="00EB0EF4">
                            <w:pPr>
                              <w:pStyle w:val="NormalWeb"/>
                              <w:spacing w:before="0" w:beforeAutospacing="0" w:after="0" w:afterAutospacing="0"/>
                              <w:jc w:val="center"/>
                              <w:rPr>
                                <w:b/>
                                <w:color w:val="4F6228" w:themeColor="accent3" w:themeShade="80"/>
                                <w:sz w:val="12"/>
                              </w:rPr>
                            </w:pPr>
                            <w:r w:rsidRPr="00FD159A">
                              <w:rPr>
                                <w:rFonts w:asciiTheme="minorHAnsi" w:hAnsi="Calibri" w:cstheme="minorBidi"/>
                                <w:b/>
                                <w:bCs/>
                                <w:color w:val="4F6228" w:themeColor="accent3" w:themeShade="80"/>
                                <w:sz w:val="20"/>
                                <w:szCs w:val="40"/>
                              </w:rPr>
                              <w:t xml:space="preserve">Alberto </w:t>
                            </w:r>
                            <w:r>
                              <w:rPr>
                                <w:rFonts w:asciiTheme="minorHAnsi" w:hAnsi="Calibri" w:cstheme="minorBidi"/>
                                <w:b/>
                                <w:bCs/>
                                <w:color w:val="4F6228" w:themeColor="accent3" w:themeShade="80"/>
                                <w:sz w:val="20"/>
                                <w:szCs w:val="40"/>
                              </w:rPr>
                              <w:t>d</w:t>
                            </w:r>
                            <w:r w:rsidRPr="00FD159A">
                              <w:rPr>
                                <w:rFonts w:asciiTheme="minorHAnsi" w:hAnsi="Calibri" w:cstheme="minorBidi"/>
                                <w:b/>
                                <w:bCs/>
                                <w:color w:val="4F6228" w:themeColor="accent3" w:themeShade="80"/>
                                <w:sz w:val="20"/>
                                <w:szCs w:val="40"/>
                              </w:rPr>
                              <w:t>e Agostini</w:t>
                            </w:r>
                          </w:p>
                        </w:txbxContent>
                      </v:textbox>
                    </v:rect>
                  </w:pict>
                </mc:Fallback>
              </mc:AlternateContent>
            </w:r>
            <w:r w:rsidR="00EB0EF4" w:rsidRPr="00EB0EF4">
              <w:rPr>
                <w:rFonts w:cstheme="minorHAnsi"/>
                <w:b/>
                <w:noProof/>
                <w:sz w:val="24"/>
                <w:szCs w:val="20"/>
                <w:lang w:eastAsia="es-CL"/>
              </w:rPr>
              <mc:AlternateContent>
                <mc:Choice Requires="wps">
                  <w:drawing>
                    <wp:anchor distT="0" distB="0" distL="114300" distR="114300" simplePos="0" relativeHeight="251671552" behindDoc="0" locked="0" layoutInCell="1" allowOverlap="1" wp14:anchorId="2E61E493" wp14:editId="7C8AA1D5">
                      <wp:simplePos x="0" y="0"/>
                      <wp:positionH relativeFrom="column">
                        <wp:posOffset>3150235</wp:posOffset>
                      </wp:positionH>
                      <wp:positionV relativeFrom="paragraph">
                        <wp:posOffset>1677670</wp:posOffset>
                      </wp:positionV>
                      <wp:extent cx="1047750" cy="261620"/>
                      <wp:effectExtent l="0" t="0" r="19050" b="24130"/>
                      <wp:wrapNone/>
                      <wp:docPr id="354" name="46 Rectángulo"/>
                      <wp:cNvGraphicFramePr/>
                      <a:graphic xmlns:a="http://schemas.openxmlformats.org/drawingml/2006/main">
                        <a:graphicData uri="http://schemas.microsoft.com/office/word/2010/wordprocessingShape">
                          <wps:wsp>
                            <wps:cNvSpPr/>
                            <wps:spPr>
                              <a:xfrm>
                                <a:off x="0" y="0"/>
                                <a:ext cx="1047750" cy="2616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910E10" w14:textId="77777777" w:rsidR="005806EF" w:rsidRDefault="005806EF" w:rsidP="00EB0EF4">
                                  <w:pPr>
                                    <w:pStyle w:val="NormalWeb"/>
                                    <w:spacing w:before="0" w:beforeAutospacing="0" w:after="0" w:afterAutospacing="0"/>
                                    <w:jc w:val="center"/>
                                  </w:pPr>
                                  <w:r>
                                    <w:rPr>
                                      <w:rFonts w:asciiTheme="minorHAnsi" w:hAnsi="Calibri" w:cstheme="minorBidi"/>
                                      <w:b/>
                                      <w:bCs/>
                                      <w:color w:val="000000"/>
                                      <w:sz w:val="20"/>
                                      <w:szCs w:val="20"/>
                                    </w:rPr>
                                    <w:t>Canal Cockburn</w:t>
                                  </w:r>
                                </w:p>
                              </w:txbxContent>
                            </wps:txbx>
                            <wps:bodyPr vertOverflow="clip" horzOverflow="clip" rtlCol="0" anchor="t"/>
                          </wps:wsp>
                        </a:graphicData>
                      </a:graphic>
                    </wp:anchor>
                  </w:drawing>
                </mc:Choice>
                <mc:Fallback>
                  <w:pict>
                    <v:rect w14:anchorId="2E61E493" id="46 Rectángulo" o:spid="_x0000_s1030" style="position:absolute;left:0;text-align:left;margin-left:248.05pt;margin-top:132.1pt;width:82.5pt;height:20.6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" fillcolor="white [3212]" strokecolor="black [3213]" strokeweight="2pt">
                      <v:textbox>
                        <w:txbxContent>
                          <w:p w14:paraId="72910E10" w14:textId="77777777" w:rsidR="005806EF" w:rsidRDefault="005806EF" w:rsidP="00EB0EF4">
                            <w:pPr>
                              <w:pStyle w:val="NormalWeb"/>
                              <w:spacing w:before="0" w:beforeAutospacing="0" w:after="0" w:afterAutospacing="0"/>
                              <w:jc w:val="center"/>
                            </w:pPr>
                            <w:r>
                              <w:rPr>
                                <w:rFonts w:asciiTheme="minorHAnsi" w:hAnsi="Calibri" w:cstheme="minorBidi"/>
                                <w:b/>
                                <w:bCs/>
                                <w:color w:val="000000"/>
                                <w:sz w:val="20"/>
                                <w:szCs w:val="20"/>
                              </w:rPr>
                              <w:t>Canal Cockburn</w:t>
                            </w:r>
                          </w:p>
                        </w:txbxContent>
                      </v:textbox>
                    </v:rect>
                  </w:pict>
                </mc:Fallback>
              </mc:AlternateContent>
            </w:r>
            <w:r w:rsidR="00EB0EF4" w:rsidRPr="00EB0EF4">
              <w:rPr>
                <w:rFonts w:cstheme="minorHAnsi"/>
                <w:b/>
                <w:noProof/>
                <w:sz w:val="24"/>
                <w:szCs w:val="20"/>
                <w:lang w:eastAsia="es-CL"/>
              </w:rPr>
              <mc:AlternateContent>
                <mc:Choice Requires="wps">
                  <w:drawing>
                    <wp:anchor distT="0" distB="0" distL="114300" distR="114300" simplePos="0" relativeHeight="251663360" behindDoc="0" locked="0" layoutInCell="1" allowOverlap="1" wp14:anchorId="6D6F5EB0" wp14:editId="64907EF2">
                      <wp:simplePos x="0" y="0"/>
                      <wp:positionH relativeFrom="column">
                        <wp:posOffset>1332865</wp:posOffset>
                      </wp:positionH>
                      <wp:positionV relativeFrom="paragraph">
                        <wp:posOffset>1059180</wp:posOffset>
                      </wp:positionV>
                      <wp:extent cx="2136775" cy="373380"/>
                      <wp:effectExtent l="19050" t="19050" r="15875" b="26670"/>
                      <wp:wrapNone/>
                      <wp:docPr id="348" name="33 Rectángulo"/>
                      <wp:cNvGraphicFramePr/>
                      <a:graphic xmlns:a="http://schemas.openxmlformats.org/drawingml/2006/main">
                        <a:graphicData uri="http://schemas.microsoft.com/office/word/2010/wordprocessingShape">
                          <wps:wsp>
                            <wps:cNvSpPr/>
                            <wps:spPr>
                              <a:xfrm>
                                <a:off x="0" y="0"/>
                                <a:ext cx="2136775" cy="373380"/>
                              </a:xfrm>
                              <a:prstGeom prst="rect">
                                <a:avLst/>
                              </a:prstGeom>
                              <a:solidFill>
                                <a:schemeClr val="accent6"/>
                              </a:solid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D54DAF" w14:textId="77777777" w:rsidR="005806EF" w:rsidRPr="00CA4A78" w:rsidRDefault="005806EF" w:rsidP="00EB0EF4">
                                  <w:pPr>
                                    <w:pStyle w:val="NormalWeb"/>
                                    <w:spacing w:before="0" w:beforeAutospacing="0" w:after="0" w:afterAutospacing="0"/>
                                    <w:jc w:val="center"/>
                                    <w:rPr>
                                      <w:sz w:val="20"/>
                                    </w:rPr>
                                  </w:pPr>
                                  <w:r w:rsidRPr="00CA4A78">
                                    <w:rPr>
                                      <w:rFonts w:asciiTheme="minorHAnsi" w:hAnsi="Calibri" w:cstheme="minorBidi"/>
                                      <w:b/>
                                      <w:bCs/>
                                      <w:color w:val="000000"/>
                                      <w:sz w:val="32"/>
                                      <w:szCs w:val="40"/>
                                    </w:rPr>
                                    <w:t>CES Canal Cockburn 3</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6D6F5EB0" id="_x0000_s1031" style="position:absolute;left:0;text-align:left;margin-left:104.95pt;margin-top:83.4pt;width:168.25pt;height:2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" fillcolor="#f79646 [3209]" strokecolor="#c00000" strokeweight="2.5pt">
                      <v:textbox>
                        <w:txbxContent>
                          <w:p w14:paraId="36D54DAF" w14:textId="77777777" w:rsidR="005806EF" w:rsidRPr="00CA4A78" w:rsidRDefault="005806EF" w:rsidP="00EB0EF4">
                            <w:pPr>
                              <w:pStyle w:val="NormalWeb"/>
                              <w:spacing w:before="0" w:beforeAutospacing="0" w:after="0" w:afterAutospacing="0"/>
                              <w:jc w:val="center"/>
                              <w:rPr>
                                <w:sz w:val="20"/>
                              </w:rPr>
                            </w:pPr>
                            <w:r w:rsidRPr="00CA4A78">
                              <w:rPr>
                                <w:rFonts w:asciiTheme="minorHAnsi" w:hAnsi="Calibri" w:cstheme="minorBidi"/>
                                <w:b/>
                                <w:bCs/>
                                <w:color w:val="000000"/>
                                <w:sz w:val="32"/>
                                <w:szCs w:val="40"/>
                              </w:rPr>
                              <w:t>CES Canal Cockburn 3</w:t>
                            </w:r>
                          </w:p>
                        </w:txbxContent>
                      </v:textbox>
                    </v:rect>
                  </w:pict>
                </mc:Fallback>
              </mc:AlternateContent>
            </w:r>
            <w:r w:rsidR="007211CF">
              <w:rPr>
                <w:rFonts w:cstheme="minorHAnsi"/>
                <w:b/>
                <w:noProof/>
                <w:sz w:val="24"/>
                <w:szCs w:val="20"/>
                <w:lang w:eastAsia="es-CL"/>
              </w:rPr>
              <w:drawing>
                <wp:inline distT="0" distB="0" distL="0" distR="0" wp14:anchorId="1662F13E" wp14:editId="6CCD9D81">
                  <wp:extent cx="7368362" cy="4255655"/>
                  <wp:effectExtent l="0" t="0" r="4445" b="0"/>
                  <wp:docPr id="3" name="Imagen 3" descr="C:\Users\andy.morrison\Desktop\Lo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morrison\Desktop\Local.jpg"/>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t="5025" b="6995"/>
                          <a:stretch/>
                        </pic:blipFill>
                        <pic:spPr bwMode="auto">
                          <a:xfrm>
                            <a:off x="0" y="0"/>
                            <a:ext cx="7368362" cy="42556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85DFE" w:rsidRPr="0025129B" w14:paraId="44BE1DEE" w14:textId="77777777" w:rsidTr="004E5529">
        <w:trPr>
          <w:trHeight w:val="229"/>
          <w:jc w:val="center"/>
        </w:trPr>
        <w:tc>
          <w:tcPr>
            <w:tcW w:w="5000" w:type="pct"/>
            <w:gridSpan w:val="4"/>
            <w:shd w:val="clear" w:color="auto" w:fill="FFFFFF"/>
            <w:tcMar>
              <w:top w:w="58" w:type="dxa"/>
              <w:left w:w="58" w:type="dxa"/>
              <w:bottom w:w="58" w:type="dxa"/>
              <w:right w:w="58" w:type="dxa"/>
            </w:tcMar>
          </w:tcPr>
          <w:p w14:paraId="69BE4DDE" w14:textId="77777777" w:rsidR="00285DFE" w:rsidRPr="0025129B" w:rsidRDefault="00F64DF2" w:rsidP="0097767C">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p>
        </w:tc>
      </w:tr>
      <w:tr w:rsidR="00285DFE" w:rsidRPr="0025129B" w14:paraId="20E7F9AF" w14:textId="77777777" w:rsidTr="004E5529">
        <w:trPr>
          <w:trHeight w:val="229"/>
          <w:jc w:val="center"/>
        </w:trPr>
        <w:tc>
          <w:tcPr>
            <w:tcW w:w="1447" w:type="pct"/>
            <w:shd w:val="clear" w:color="auto" w:fill="FFFFFF"/>
            <w:tcMar>
              <w:top w:w="58" w:type="dxa"/>
              <w:left w:w="58" w:type="dxa"/>
              <w:bottom w:w="58" w:type="dxa"/>
              <w:right w:w="58" w:type="dxa"/>
            </w:tcMar>
            <w:hideMark/>
          </w:tcPr>
          <w:p w14:paraId="4C8F1CF6" w14:textId="77777777" w:rsidR="00285DFE" w:rsidRPr="0025129B" w:rsidRDefault="00285DFE" w:rsidP="00570BD0">
            <w:pPr>
              <w:rPr>
                <w:rFonts w:cstheme="minorHAnsi"/>
                <w:b/>
                <w:sz w:val="20"/>
                <w:szCs w:val="18"/>
              </w:rPr>
            </w:pPr>
            <w:r w:rsidRPr="0025129B">
              <w:rPr>
                <w:rFonts w:cstheme="minorHAnsi"/>
                <w:b/>
                <w:sz w:val="20"/>
                <w:szCs w:val="18"/>
              </w:rPr>
              <w:t>Datum:</w:t>
            </w:r>
            <w:r w:rsidR="0097767C">
              <w:rPr>
                <w:rFonts w:cstheme="minorHAnsi"/>
                <w:b/>
                <w:sz w:val="20"/>
                <w:szCs w:val="18"/>
              </w:rPr>
              <w:t xml:space="preserve"> </w:t>
            </w:r>
            <w:r w:rsidR="0097767C" w:rsidRPr="0097767C">
              <w:rPr>
                <w:rFonts w:cstheme="minorHAnsi"/>
                <w:sz w:val="20"/>
                <w:szCs w:val="18"/>
              </w:rPr>
              <w:t>WGS84</w:t>
            </w:r>
          </w:p>
        </w:tc>
        <w:tc>
          <w:tcPr>
            <w:tcW w:w="885" w:type="pct"/>
            <w:shd w:val="clear" w:color="auto" w:fill="FFFFFF"/>
          </w:tcPr>
          <w:p w14:paraId="2956D99E" w14:textId="77777777" w:rsidR="00285DFE" w:rsidRPr="0025129B" w:rsidRDefault="00285DFE" w:rsidP="00570BD0">
            <w:pPr>
              <w:rPr>
                <w:rFonts w:cstheme="minorHAnsi"/>
                <w:b/>
                <w:sz w:val="20"/>
                <w:szCs w:val="18"/>
              </w:rPr>
            </w:pPr>
            <w:r w:rsidRPr="0025129B">
              <w:rPr>
                <w:rFonts w:cstheme="minorHAnsi"/>
                <w:b/>
                <w:sz w:val="20"/>
                <w:szCs w:val="18"/>
              </w:rPr>
              <w:t>Huso:</w:t>
            </w:r>
            <w:r w:rsidR="0097767C">
              <w:rPr>
                <w:rFonts w:cstheme="minorHAnsi"/>
                <w:b/>
                <w:sz w:val="20"/>
                <w:szCs w:val="18"/>
              </w:rPr>
              <w:t xml:space="preserve"> </w:t>
            </w:r>
            <w:r w:rsidR="0097767C" w:rsidRPr="0097767C">
              <w:rPr>
                <w:rFonts w:cstheme="minorHAnsi"/>
                <w:sz w:val="20"/>
                <w:szCs w:val="18"/>
              </w:rPr>
              <w:t>19 Sur</w:t>
            </w:r>
          </w:p>
        </w:tc>
        <w:tc>
          <w:tcPr>
            <w:tcW w:w="1255" w:type="pct"/>
            <w:shd w:val="clear" w:color="auto" w:fill="FFFFFF"/>
          </w:tcPr>
          <w:p w14:paraId="03E74A7C" w14:textId="77777777" w:rsidR="00285DFE" w:rsidRPr="0025129B" w:rsidRDefault="00285DFE" w:rsidP="00A04EE1">
            <w:pPr>
              <w:rPr>
                <w:rFonts w:cstheme="minorHAnsi"/>
                <w:b/>
                <w:sz w:val="20"/>
                <w:szCs w:val="18"/>
              </w:rPr>
            </w:pPr>
            <w:r w:rsidRPr="0025129B">
              <w:rPr>
                <w:rFonts w:cstheme="minorHAnsi"/>
                <w:b/>
                <w:sz w:val="20"/>
                <w:szCs w:val="18"/>
              </w:rPr>
              <w:t>UTM N:</w:t>
            </w:r>
            <w:r w:rsidR="005874ED">
              <w:rPr>
                <w:rFonts w:cstheme="minorHAnsi"/>
                <w:b/>
                <w:sz w:val="20"/>
                <w:szCs w:val="18"/>
              </w:rPr>
              <w:t xml:space="preserve"> </w:t>
            </w:r>
            <w:r w:rsidR="00A04EE1" w:rsidRPr="00A04EE1">
              <w:rPr>
                <w:rFonts w:cstheme="minorHAnsi"/>
                <w:sz w:val="20"/>
                <w:szCs w:val="18"/>
              </w:rPr>
              <w:t>3.958.406 m</w:t>
            </w:r>
          </w:p>
        </w:tc>
        <w:tc>
          <w:tcPr>
            <w:tcW w:w="1413" w:type="pct"/>
            <w:shd w:val="clear" w:color="auto" w:fill="FFFFFF"/>
          </w:tcPr>
          <w:p w14:paraId="5B21207B" w14:textId="77777777" w:rsidR="00285DFE" w:rsidRPr="0025129B" w:rsidRDefault="00285DFE" w:rsidP="00A04EE1">
            <w:pPr>
              <w:rPr>
                <w:rFonts w:cstheme="minorHAnsi"/>
                <w:b/>
                <w:sz w:val="20"/>
                <w:szCs w:val="16"/>
              </w:rPr>
            </w:pPr>
            <w:r w:rsidRPr="0025129B">
              <w:rPr>
                <w:rFonts w:cstheme="minorHAnsi"/>
                <w:b/>
                <w:sz w:val="20"/>
                <w:szCs w:val="16"/>
              </w:rPr>
              <w:t>UTM E:</w:t>
            </w:r>
            <w:r w:rsidR="005874ED">
              <w:rPr>
                <w:rFonts w:cstheme="minorHAnsi"/>
                <w:b/>
                <w:sz w:val="20"/>
                <w:szCs w:val="16"/>
              </w:rPr>
              <w:t xml:space="preserve"> </w:t>
            </w:r>
            <w:r w:rsidR="00A04EE1" w:rsidRPr="00A04EE1">
              <w:rPr>
                <w:rFonts w:cstheme="minorHAnsi"/>
                <w:sz w:val="20"/>
                <w:szCs w:val="16"/>
              </w:rPr>
              <w:t>312.872 m</w:t>
            </w:r>
          </w:p>
        </w:tc>
      </w:tr>
      <w:tr w:rsidR="006270FF" w:rsidRPr="0025129B" w14:paraId="218BC50C" w14:textId="77777777" w:rsidTr="004E5529">
        <w:trPr>
          <w:trHeight w:val="728"/>
          <w:jc w:val="center"/>
        </w:trPr>
        <w:tc>
          <w:tcPr>
            <w:tcW w:w="5000" w:type="pct"/>
            <w:gridSpan w:val="4"/>
            <w:shd w:val="clear" w:color="auto" w:fill="FFFFFF"/>
            <w:tcMar>
              <w:top w:w="58" w:type="dxa"/>
              <w:left w:w="58" w:type="dxa"/>
              <w:bottom w:w="58" w:type="dxa"/>
              <w:right w:w="58" w:type="dxa"/>
            </w:tcMar>
          </w:tcPr>
          <w:p w14:paraId="7E6270BB" w14:textId="77777777" w:rsidR="006270FF" w:rsidRPr="0025129B" w:rsidRDefault="00F64DF2" w:rsidP="00D55610">
            <w:pPr>
              <w:rPr>
                <w:rFonts w:cstheme="minorHAnsi"/>
                <w:b/>
                <w:color w:val="FF0000"/>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97767C" w:rsidRPr="0023307D">
              <w:rPr>
                <w:rFonts w:cstheme="minorHAnsi"/>
                <w:sz w:val="20"/>
                <w:szCs w:val="18"/>
              </w:rPr>
              <w:t xml:space="preserve">Se accede a la instalación vía marítima desde la ciudad de Punta Arenas en dirección sur por el Estrecho de Magallanes, continuando posteriormente en la misma dirección a través del Canal Magdalena y luego por el Canal Cockburn </w:t>
            </w:r>
            <w:r w:rsidR="00B77E52">
              <w:rPr>
                <w:rFonts w:cstheme="minorHAnsi"/>
                <w:sz w:val="20"/>
                <w:szCs w:val="18"/>
              </w:rPr>
              <w:t xml:space="preserve">hasta la entrada al Seno </w:t>
            </w:r>
            <w:r w:rsidR="00B77E52" w:rsidRPr="00D55610">
              <w:rPr>
                <w:rFonts w:cstheme="minorHAnsi"/>
                <w:sz w:val="20"/>
                <w:szCs w:val="18"/>
              </w:rPr>
              <w:t xml:space="preserve">Chasco, lugar </w:t>
            </w:r>
            <w:r w:rsidR="0097767C" w:rsidRPr="00D55610">
              <w:rPr>
                <w:rFonts w:cstheme="minorHAnsi"/>
                <w:sz w:val="20"/>
                <w:szCs w:val="18"/>
              </w:rPr>
              <w:t xml:space="preserve">desde </w:t>
            </w:r>
            <w:r w:rsidR="00B77E52" w:rsidRPr="00D55610">
              <w:rPr>
                <w:rFonts w:cstheme="minorHAnsi"/>
                <w:sz w:val="20"/>
                <w:szCs w:val="18"/>
              </w:rPr>
              <w:t xml:space="preserve">donde se </w:t>
            </w:r>
            <w:r w:rsidR="00D55610" w:rsidRPr="00D55610">
              <w:rPr>
                <w:rFonts w:cstheme="minorHAnsi"/>
                <w:sz w:val="20"/>
                <w:szCs w:val="18"/>
              </w:rPr>
              <w:t>continúa navegando a través de un canal adyacente aproximadamente unas 4 millas náuticas en dirección sur</w:t>
            </w:r>
            <w:r w:rsidR="00B77E52" w:rsidRPr="00D55610">
              <w:rPr>
                <w:rFonts w:cstheme="minorHAnsi"/>
                <w:sz w:val="20"/>
                <w:szCs w:val="18"/>
              </w:rPr>
              <w:t xml:space="preserve">, hasta </w:t>
            </w:r>
            <w:r w:rsidR="00D55610" w:rsidRPr="00D55610">
              <w:rPr>
                <w:rFonts w:cstheme="minorHAnsi"/>
                <w:sz w:val="20"/>
                <w:szCs w:val="18"/>
              </w:rPr>
              <w:t xml:space="preserve">llegar a </w:t>
            </w:r>
            <w:r w:rsidR="00B77E52" w:rsidRPr="00D55610">
              <w:rPr>
                <w:rFonts w:cstheme="minorHAnsi"/>
                <w:sz w:val="20"/>
                <w:szCs w:val="18"/>
              </w:rPr>
              <w:t>la parte norte de la península Brecknock donde se ubica el centro</w:t>
            </w:r>
            <w:r w:rsidR="0097767C" w:rsidRPr="00D55610">
              <w:rPr>
                <w:rFonts w:cstheme="minorHAnsi"/>
                <w:sz w:val="20"/>
                <w:szCs w:val="18"/>
              </w:rPr>
              <w:t>.</w:t>
            </w:r>
          </w:p>
        </w:tc>
      </w:tr>
    </w:tbl>
    <w:p w14:paraId="0A1334CE" w14:textId="77777777"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14:paraId="1DDD7557" w14:textId="77777777" w:rsidR="005749E1" w:rsidRPr="0025129B" w:rsidRDefault="005749E1">
      <w:bookmarkStart w:id="48" w:name="_Toc352162448"/>
      <w:bookmarkStart w:id="49" w:name="_Toc352162785"/>
      <w:bookmarkStart w:id="50" w:name="_Toc352840384"/>
      <w:bookmarkStart w:id="51"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14:paraId="38912637"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3EB4E6A" w14:textId="77777777" w:rsidR="005749E1" w:rsidRPr="007E2D5C" w:rsidRDefault="005749E1" w:rsidP="005749E1">
            <w:pPr>
              <w:rPr>
                <w:color w:val="FF0000"/>
              </w:rPr>
            </w:pPr>
            <w:r w:rsidRPr="0025129B">
              <w:rPr>
                <w:b/>
              </w:rPr>
              <w:t xml:space="preserve">Figura </w:t>
            </w:r>
            <w:r w:rsidR="003714C8">
              <w:rPr>
                <w:b/>
              </w:rPr>
              <w:t>2</w:t>
            </w:r>
            <w:r w:rsidR="00F64DF2">
              <w:rPr>
                <w:b/>
              </w:rPr>
              <w:t>. Layout del p</w:t>
            </w:r>
            <w:r w:rsidRPr="0025129B">
              <w:rPr>
                <w:b/>
              </w:rPr>
              <w:t xml:space="preserve">royecto </w:t>
            </w:r>
            <w:r w:rsidR="00FB196E" w:rsidRPr="006872E7">
              <w:rPr>
                <w:b/>
              </w:rPr>
              <w:t>(Fuente: Elaboración propia en base a imagen NEPAssist–SMA)</w:t>
            </w:r>
          </w:p>
          <w:p w14:paraId="052C211D" w14:textId="77777777" w:rsidR="0099175E" w:rsidRDefault="0099175E" w:rsidP="0012720C">
            <w:pPr>
              <w:jc w:val="center"/>
              <w:rPr>
                <w:rFonts w:cstheme="minorHAnsi"/>
                <w:lang w:eastAsia="es-ES"/>
              </w:rPr>
            </w:pPr>
          </w:p>
          <w:p w14:paraId="08FEF888" w14:textId="77777777" w:rsidR="0012720C" w:rsidRPr="0025129B" w:rsidRDefault="004E0C7A" w:rsidP="0012720C">
            <w:pPr>
              <w:jc w:val="center"/>
              <w:rPr>
                <w:rFonts w:cstheme="minorHAnsi"/>
                <w:lang w:eastAsia="es-ES"/>
              </w:rPr>
            </w:pPr>
            <w:r w:rsidRPr="00727A57">
              <w:rPr>
                <w:rFonts w:cstheme="minorHAnsi"/>
                <w:noProof/>
                <w:lang w:eastAsia="es-CL"/>
              </w:rPr>
              <mc:AlternateContent>
                <mc:Choice Requires="wps">
                  <w:drawing>
                    <wp:anchor distT="0" distB="0" distL="114300" distR="114300" simplePos="0" relativeHeight="251678720" behindDoc="0" locked="0" layoutInCell="1" allowOverlap="1" wp14:anchorId="272050BB" wp14:editId="1DC5DAF2">
                      <wp:simplePos x="0" y="0"/>
                      <wp:positionH relativeFrom="column">
                        <wp:posOffset>3234690</wp:posOffset>
                      </wp:positionH>
                      <wp:positionV relativeFrom="paragraph">
                        <wp:posOffset>4232275</wp:posOffset>
                      </wp:positionV>
                      <wp:extent cx="970915" cy="265430"/>
                      <wp:effectExtent l="19050" t="19050" r="19685" b="20320"/>
                      <wp:wrapNone/>
                      <wp:docPr id="50" name="50 Conector recto"/>
                      <wp:cNvGraphicFramePr/>
                      <a:graphic xmlns:a="http://schemas.openxmlformats.org/drawingml/2006/main">
                        <a:graphicData uri="http://schemas.microsoft.com/office/word/2010/wordprocessingShape">
                          <wps:wsp>
                            <wps:cNvCnPr/>
                            <wps:spPr>
                              <a:xfrm flipH="1">
                                <a:off x="0" y="0"/>
                                <a:ext cx="970915" cy="265430"/>
                              </a:xfrm>
                              <a:prstGeom prst="line">
                                <a:avLst/>
                              </a:prstGeom>
                              <a:ln w="317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392227" id="50 Conector recto"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7pt,333.25pt" to="331.15pt,3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" strokecolor="#c00000" strokeweight="2.5pt"/>
                  </w:pict>
                </mc:Fallback>
              </mc:AlternateContent>
            </w:r>
            <w:r w:rsidRPr="00727A57">
              <w:rPr>
                <w:rFonts w:cstheme="minorHAnsi"/>
                <w:noProof/>
                <w:lang w:eastAsia="es-CL"/>
              </w:rPr>
              <mc:AlternateContent>
                <mc:Choice Requires="wps">
                  <w:drawing>
                    <wp:anchor distT="0" distB="0" distL="114300" distR="114300" simplePos="0" relativeHeight="251679744" behindDoc="0" locked="0" layoutInCell="1" allowOverlap="1" wp14:anchorId="4A6D348E" wp14:editId="5A85FFBB">
                      <wp:simplePos x="0" y="0"/>
                      <wp:positionH relativeFrom="column">
                        <wp:posOffset>2873375</wp:posOffset>
                      </wp:positionH>
                      <wp:positionV relativeFrom="paragraph">
                        <wp:posOffset>4367530</wp:posOffset>
                      </wp:positionV>
                      <wp:extent cx="796925" cy="1403985"/>
                      <wp:effectExtent l="0" t="0" r="22225" b="23495"/>
                      <wp:wrapNone/>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1403985"/>
                              </a:xfrm>
                              <a:prstGeom prst="rect">
                                <a:avLst/>
                              </a:prstGeom>
                              <a:solidFill>
                                <a:schemeClr val="accent6"/>
                              </a:solidFill>
                              <a:ln w="19050">
                                <a:solidFill>
                                  <a:srgbClr val="C00000"/>
                                </a:solidFill>
                                <a:miter lim="800000"/>
                                <a:headEnd/>
                                <a:tailEnd/>
                              </a:ln>
                            </wps:spPr>
                            <wps:txbx>
                              <w:txbxContent>
                                <w:p w14:paraId="404AA67B" w14:textId="77777777" w:rsidR="005806EF" w:rsidRPr="006F513B" w:rsidRDefault="005806EF" w:rsidP="00727A57">
                                  <w:pPr>
                                    <w:jc w:val="center"/>
                                    <w:rPr>
                                      <w:b/>
                                    </w:rPr>
                                  </w:pPr>
                                  <w:r>
                                    <w:rPr>
                                      <w:b/>
                                    </w:rPr>
                                    <w:t>Pontón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6D348E" id="_x0000_t202" coordsize="21600,21600" o:spt="202" path="m,l,21600r21600,l21600,xe">
                      <v:stroke joinstyle="miter"/>
                      <v:path gradientshapeok="t" o:connecttype="rect"/>
                    </v:shapetype>
                    <v:shape id="Cuadro de texto 2" o:spid="_x0000_s1032" type="#_x0000_t202" style="position:absolute;left:0;text-align:left;margin-left:226.25pt;margin-top:343.9pt;width:62.7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" fillcolor="#f79646 [3209]" strokecolor="#c00000" strokeweight="1.5pt">
                      <v:textbox style="mso-fit-shape-to-text:t">
                        <w:txbxContent>
                          <w:p w14:paraId="404AA67B" w14:textId="77777777" w:rsidR="005806EF" w:rsidRPr="006F513B" w:rsidRDefault="005806EF" w:rsidP="00727A57">
                            <w:pPr>
                              <w:jc w:val="center"/>
                              <w:rPr>
                                <w:b/>
                              </w:rPr>
                            </w:pPr>
                            <w:r>
                              <w:rPr>
                                <w:b/>
                              </w:rPr>
                              <w:t>Pontón</w:t>
                            </w:r>
                          </w:p>
                        </w:txbxContent>
                      </v:textbox>
                    </v:shape>
                  </w:pict>
                </mc:Fallback>
              </mc:AlternateContent>
            </w:r>
            <w:r w:rsidR="00727A57" w:rsidRPr="00727A57">
              <w:rPr>
                <w:rFonts w:cstheme="minorHAnsi"/>
                <w:noProof/>
                <w:lang w:eastAsia="es-CL"/>
              </w:rPr>
              <mc:AlternateContent>
                <mc:Choice Requires="wps">
                  <w:drawing>
                    <wp:anchor distT="0" distB="0" distL="114300" distR="114300" simplePos="0" relativeHeight="251688960" behindDoc="0" locked="0" layoutInCell="1" allowOverlap="1" wp14:anchorId="61B08219" wp14:editId="4B7BD8C4">
                      <wp:simplePos x="0" y="0"/>
                      <wp:positionH relativeFrom="column">
                        <wp:posOffset>894715</wp:posOffset>
                      </wp:positionH>
                      <wp:positionV relativeFrom="paragraph">
                        <wp:posOffset>3827145</wp:posOffset>
                      </wp:positionV>
                      <wp:extent cx="1977390" cy="1403985"/>
                      <wp:effectExtent l="0" t="0" r="0" b="0"/>
                      <wp:wrapNone/>
                      <wp:docPr id="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1403985"/>
                              </a:xfrm>
                              <a:prstGeom prst="rect">
                                <a:avLst/>
                              </a:prstGeom>
                              <a:noFill/>
                              <a:ln w="9525">
                                <a:noFill/>
                                <a:miter lim="800000"/>
                                <a:headEnd/>
                                <a:tailEnd/>
                              </a:ln>
                            </wps:spPr>
                            <wps:txbx>
                              <w:txbxContent>
                                <w:p w14:paraId="0AF3C8E2" w14:textId="77777777" w:rsidR="005806EF" w:rsidRPr="00D764C5" w:rsidRDefault="005806EF" w:rsidP="00727A57">
                                  <w:pPr>
                                    <w:jc w:val="center"/>
                                    <w:rPr>
                                      <w:b/>
                                      <w:color w:val="76923C" w:themeColor="accent3" w:themeShade="BF"/>
                                      <w:sz w:val="32"/>
                                    </w:rPr>
                                  </w:pPr>
                                  <w:r>
                                    <w:rPr>
                                      <w:b/>
                                      <w:color w:val="76923C" w:themeColor="accent3" w:themeShade="BF"/>
                                      <w:sz w:val="32"/>
                                    </w:rPr>
                                    <w:t>Península Brecknock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B08219" id="_x0000_s1033" type="#_x0000_t202" style="position:absolute;left:0;text-align:left;margin-left:70.45pt;margin-top:301.35pt;width:155.7pt;height:110.5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" filled="f" stroked="f">
                      <v:textbox style="mso-fit-shape-to-text:t">
                        <w:txbxContent>
                          <w:p w14:paraId="0AF3C8E2" w14:textId="77777777" w:rsidR="005806EF" w:rsidRPr="00D764C5" w:rsidRDefault="005806EF" w:rsidP="00727A57">
                            <w:pPr>
                              <w:jc w:val="center"/>
                              <w:rPr>
                                <w:b/>
                                <w:color w:val="76923C" w:themeColor="accent3" w:themeShade="BF"/>
                                <w:sz w:val="32"/>
                              </w:rPr>
                            </w:pPr>
                            <w:r>
                              <w:rPr>
                                <w:b/>
                                <w:color w:val="76923C" w:themeColor="accent3" w:themeShade="BF"/>
                                <w:sz w:val="32"/>
                              </w:rPr>
                              <w:t>Península Brecknock</w:t>
                            </w:r>
                          </w:p>
                        </w:txbxContent>
                      </v:textbox>
                    </v:shape>
                  </w:pict>
                </mc:Fallback>
              </mc:AlternateContent>
            </w:r>
            <w:r w:rsidR="00727A57" w:rsidRPr="00727A57">
              <w:rPr>
                <w:rFonts w:cstheme="minorHAnsi"/>
                <w:noProof/>
                <w:lang w:eastAsia="es-CL"/>
              </w:rPr>
              <mc:AlternateContent>
                <mc:Choice Requires="wps">
                  <w:drawing>
                    <wp:anchor distT="0" distB="0" distL="114300" distR="114300" simplePos="0" relativeHeight="251680768" behindDoc="0" locked="0" layoutInCell="1" allowOverlap="1" wp14:anchorId="6937AF51" wp14:editId="184DA7A5">
                      <wp:simplePos x="0" y="0"/>
                      <wp:positionH relativeFrom="column">
                        <wp:posOffset>4130675</wp:posOffset>
                      </wp:positionH>
                      <wp:positionV relativeFrom="paragraph">
                        <wp:posOffset>4175331</wp:posOffset>
                      </wp:positionV>
                      <wp:extent cx="106045" cy="116840"/>
                      <wp:effectExtent l="0" t="0" r="27305" b="16510"/>
                      <wp:wrapNone/>
                      <wp:docPr id="52" name="52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290259" id="52 Elipse" o:spid="_x0000_s1026" style="position:absolute;margin-left:325.25pt;margin-top:328.75pt;width:8.35pt;height:9.2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" fillcolor="red" strokecolor="#c00000" strokeweight="2pt"/>
                  </w:pict>
                </mc:Fallback>
              </mc:AlternateContent>
            </w:r>
            <w:r w:rsidR="00727A57" w:rsidRPr="00727A57">
              <w:rPr>
                <w:rFonts w:cstheme="minorHAnsi"/>
                <w:noProof/>
                <w:lang w:eastAsia="es-CL"/>
              </w:rPr>
              <mc:AlternateContent>
                <mc:Choice Requires="wps">
                  <w:drawing>
                    <wp:anchor distT="0" distB="0" distL="114300" distR="114300" simplePos="0" relativeHeight="251682816" behindDoc="0" locked="0" layoutInCell="1" allowOverlap="1" wp14:anchorId="76252A06" wp14:editId="0ACA1428">
                      <wp:simplePos x="0" y="0"/>
                      <wp:positionH relativeFrom="column">
                        <wp:posOffset>4269468</wp:posOffset>
                      </wp:positionH>
                      <wp:positionV relativeFrom="paragraph">
                        <wp:posOffset>3624624</wp:posOffset>
                      </wp:positionV>
                      <wp:extent cx="1131108" cy="571471"/>
                      <wp:effectExtent l="19050" t="19050" r="12065" b="19685"/>
                      <wp:wrapNone/>
                      <wp:docPr id="44" name="44 Conector recto"/>
                      <wp:cNvGraphicFramePr/>
                      <a:graphic xmlns:a="http://schemas.openxmlformats.org/drawingml/2006/main">
                        <a:graphicData uri="http://schemas.microsoft.com/office/word/2010/wordprocessingShape">
                          <wps:wsp>
                            <wps:cNvCnPr/>
                            <wps:spPr>
                              <a:xfrm flipH="1">
                                <a:off x="0" y="0"/>
                                <a:ext cx="1131108" cy="571471"/>
                              </a:xfrm>
                              <a:prstGeom prst="line">
                                <a:avLst/>
                              </a:prstGeom>
                              <a:ln w="317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0B419B" id="44 Conector recto"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2pt,285.4pt" to="425.25pt,3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" strokecolor="#c00000" strokeweight="2.5pt"/>
                  </w:pict>
                </mc:Fallback>
              </mc:AlternateContent>
            </w:r>
            <w:r w:rsidR="00727A57" w:rsidRPr="00727A57">
              <w:rPr>
                <w:rFonts w:cstheme="minorHAnsi"/>
                <w:noProof/>
                <w:lang w:eastAsia="es-CL"/>
              </w:rPr>
              <mc:AlternateContent>
                <mc:Choice Requires="wps">
                  <w:drawing>
                    <wp:anchor distT="0" distB="0" distL="114300" distR="114300" simplePos="0" relativeHeight="251683840" behindDoc="0" locked="0" layoutInCell="1" allowOverlap="1" wp14:anchorId="0573EC45" wp14:editId="4B3BCD36">
                      <wp:simplePos x="0" y="0"/>
                      <wp:positionH relativeFrom="column">
                        <wp:posOffset>4706620</wp:posOffset>
                      </wp:positionH>
                      <wp:positionV relativeFrom="paragraph">
                        <wp:posOffset>3460115</wp:posOffset>
                      </wp:positionV>
                      <wp:extent cx="1679575" cy="1403985"/>
                      <wp:effectExtent l="0" t="0" r="15875" b="23495"/>
                      <wp:wrapNone/>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1403985"/>
                              </a:xfrm>
                              <a:prstGeom prst="rect">
                                <a:avLst/>
                              </a:prstGeom>
                              <a:solidFill>
                                <a:schemeClr val="accent6"/>
                              </a:solidFill>
                              <a:ln w="19050">
                                <a:solidFill>
                                  <a:srgbClr val="C00000"/>
                                </a:solidFill>
                                <a:miter lim="800000"/>
                                <a:headEnd/>
                                <a:tailEnd/>
                              </a:ln>
                            </wps:spPr>
                            <wps:txbx>
                              <w:txbxContent>
                                <w:p w14:paraId="2F30E51F" w14:textId="77777777" w:rsidR="005806EF" w:rsidRPr="006F513B" w:rsidRDefault="005806EF" w:rsidP="00727A57">
                                  <w:pPr>
                                    <w:jc w:val="center"/>
                                    <w:rPr>
                                      <w:b/>
                                    </w:rPr>
                                  </w:pPr>
                                  <w:r>
                                    <w:rPr>
                                      <w:b/>
                                    </w:rPr>
                                    <w:t>Plataforma de Ensilaje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73EC45" id="_x0000_s1034" type="#_x0000_t202" style="position:absolute;left:0;text-align:left;margin-left:370.6pt;margin-top:272.45pt;width:132.2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" fillcolor="#f79646 [3209]" strokecolor="#c00000" strokeweight="1.5pt">
                      <v:textbox style="mso-fit-shape-to-text:t">
                        <w:txbxContent>
                          <w:p w14:paraId="2F30E51F" w14:textId="77777777" w:rsidR="005806EF" w:rsidRPr="006F513B" w:rsidRDefault="005806EF" w:rsidP="00727A57">
                            <w:pPr>
                              <w:jc w:val="center"/>
                              <w:rPr>
                                <w:b/>
                              </w:rPr>
                            </w:pPr>
                            <w:r>
                              <w:rPr>
                                <w:b/>
                              </w:rPr>
                              <w:t>Plataforma de Ensilaje</w:t>
                            </w:r>
                          </w:p>
                        </w:txbxContent>
                      </v:textbox>
                    </v:shape>
                  </w:pict>
                </mc:Fallback>
              </mc:AlternateContent>
            </w:r>
            <w:r w:rsidR="00727A57" w:rsidRPr="00727A57">
              <w:rPr>
                <w:rFonts w:cstheme="minorHAnsi"/>
                <w:noProof/>
                <w:lang w:eastAsia="es-CL"/>
              </w:rPr>
              <mc:AlternateContent>
                <mc:Choice Requires="wps">
                  <w:drawing>
                    <wp:anchor distT="0" distB="0" distL="114300" distR="114300" simplePos="0" relativeHeight="251684864" behindDoc="0" locked="0" layoutInCell="1" allowOverlap="1" wp14:anchorId="503C68A8" wp14:editId="3887DF48">
                      <wp:simplePos x="0" y="0"/>
                      <wp:positionH relativeFrom="column">
                        <wp:posOffset>4219575</wp:posOffset>
                      </wp:positionH>
                      <wp:positionV relativeFrom="paragraph">
                        <wp:posOffset>4140835</wp:posOffset>
                      </wp:positionV>
                      <wp:extent cx="106045" cy="116840"/>
                      <wp:effectExtent l="0" t="0" r="27305" b="16510"/>
                      <wp:wrapNone/>
                      <wp:docPr id="46" name="46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986010" id="46 Elipse" o:spid="_x0000_s1026" style="position:absolute;margin-left:332.25pt;margin-top:326.05pt;width:8.35pt;height:9.2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" fillcolor="red" strokecolor="#c00000" strokeweight="2pt"/>
                  </w:pict>
                </mc:Fallback>
              </mc:AlternateContent>
            </w:r>
            <w:r w:rsidR="00727A57" w:rsidRPr="00727A57">
              <w:rPr>
                <w:rFonts w:cstheme="minorHAnsi"/>
                <w:noProof/>
                <w:lang w:eastAsia="es-CL"/>
              </w:rPr>
              <mc:AlternateContent>
                <mc:Choice Requires="wps">
                  <w:drawing>
                    <wp:anchor distT="0" distB="0" distL="114300" distR="114300" simplePos="0" relativeHeight="251686912" behindDoc="0" locked="0" layoutInCell="1" allowOverlap="1" wp14:anchorId="4F8D965C" wp14:editId="05CE3306">
                      <wp:simplePos x="0" y="0"/>
                      <wp:positionH relativeFrom="column">
                        <wp:posOffset>2492375</wp:posOffset>
                      </wp:positionH>
                      <wp:positionV relativeFrom="paragraph">
                        <wp:posOffset>2609850</wp:posOffset>
                      </wp:positionV>
                      <wp:extent cx="1456055" cy="1403985"/>
                      <wp:effectExtent l="0" t="0" r="10795" b="23495"/>
                      <wp:wrapNone/>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1403985"/>
                              </a:xfrm>
                              <a:prstGeom prst="rect">
                                <a:avLst/>
                              </a:prstGeom>
                              <a:solidFill>
                                <a:schemeClr val="accent6"/>
                              </a:solidFill>
                              <a:ln w="19050">
                                <a:solidFill>
                                  <a:srgbClr val="C00000"/>
                                </a:solidFill>
                                <a:miter lim="800000"/>
                                <a:headEnd/>
                                <a:tailEnd/>
                              </a:ln>
                            </wps:spPr>
                            <wps:txbx>
                              <w:txbxContent>
                                <w:p w14:paraId="09D79156" w14:textId="77777777" w:rsidR="005806EF" w:rsidRPr="006F513B" w:rsidRDefault="005806EF" w:rsidP="00727A57">
                                  <w:pPr>
                                    <w:jc w:val="center"/>
                                    <w:rPr>
                                      <w:b/>
                                    </w:rPr>
                                  </w:pPr>
                                  <w:r>
                                    <w:rPr>
                                      <w:b/>
                                    </w:rPr>
                                    <w:t>Módulo de Cultivo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8D965C" id="_x0000_s1035" type="#_x0000_t202" style="position:absolute;left:0;text-align:left;margin-left:196.25pt;margin-top:205.5pt;width:114.65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" fillcolor="#f79646 [3209]" strokecolor="#c00000" strokeweight="1.5pt">
                      <v:textbox style="mso-fit-shape-to-text:t">
                        <w:txbxContent>
                          <w:p w14:paraId="09D79156" w14:textId="77777777" w:rsidR="005806EF" w:rsidRPr="006F513B" w:rsidRDefault="005806EF" w:rsidP="00727A57">
                            <w:pPr>
                              <w:jc w:val="center"/>
                              <w:rPr>
                                <w:b/>
                              </w:rPr>
                            </w:pPr>
                            <w:r>
                              <w:rPr>
                                <w:b/>
                              </w:rPr>
                              <w:t>Módulo de Cultivo</w:t>
                            </w:r>
                          </w:p>
                        </w:txbxContent>
                      </v:textbox>
                    </v:shape>
                  </w:pict>
                </mc:Fallback>
              </mc:AlternateContent>
            </w:r>
            <w:r w:rsidR="00727A57" w:rsidRPr="00727A57">
              <w:rPr>
                <w:rFonts w:cstheme="minorHAnsi"/>
                <w:noProof/>
                <w:lang w:eastAsia="es-CL"/>
              </w:rPr>
              <mc:AlternateContent>
                <mc:Choice Requires="wps">
                  <w:drawing>
                    <wp:anchor distT="0" distB="0" distL="114300" distR="114300" simplePos="0" relativeHeight="251685888" behindDoc="0" locked="0" layoutInCell="1" allowOverlap="1" wp14:anchorId="52881A5C" wp14:editId="4A682991">
                      <wp:simplePos x="0" y="0"/>
                      <wp:positionH relativeFrom="column">
                        <wp:posOffset>3479770</wp:posOffset>
                      </wp:positionH>
                      <wp:positionV relativeFrom="paragraph">
                        <wp:posOffset>2744027</wp:posOffset>
                      </wp:positionV>
                      <wp:extent cx="723015" cy="1171221"/>
                      <wp:effectExtent l="19050" t="19050" r="20320" b="10160"/>
                      <wp:wrapNone/>
                      <wp:docPr id="47" name="47 Conector recto"/>
                      <wp:cNvGraphicFramePr/>
                      <a:graphic xmlns:a="http://schemas.openxmlformats.org/drawingml/2006/main">
                        <a:graphicData uri="http://schemas.microsoft.com/office/word/2010/wordprocessingShape">
                          <wps:wsp>
                            <wps:cNvCnPr/>
                            <wps:spPr>
                              <a:xfrm>
                                <a:off x="0" y="0"/>
                                <a:ext cx="723015" cy="1171221"/>
                              </a:xfrm>
                              <a:prstGeom prst="line">
                                <a:avLst/>
                              </a:prstGeom>
                              <a:ln w="317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61D00F" id="47 Conector recto"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pt,216.05pt" to="330.95pt,3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" strokecolor="#c00000" strokeweight="2.5pt"/>
                  </w:pict>
                </mc:Fallback>
              </mc:AlternateContent>
            </w:r>
            <w:r w:rsidR="00727A57" w:rsidRPr="00727A57">
              <w:rPr>
                <w:rFonts w:cstheme="minorHAnsi"/>
                <w:noProof/>
                <w:lang w:eastAsia="es-CL"/>
              </w:rPr>
              <mc:AlternateContent>
                <mc:Choice Requires="wps">
                  <w:drawing>
                    <wp:anchor distT="0" distB="0" distL="114300" distR="114300" simplePos="0" relativeHeight="251687936" behindDoc="0" locked="0" layoutInCell="1" allowOverlap="1" wp14:anchorId="190F79F8" wp14:editId="01C6CDDA">
                      <wp:simplePos x="0" y="0"/>
                      <wp:positionH relativeFrom="column">
                        <wp:posOffset>4165600</wp:posOffset>
                      </wp:positionH>
                      <wp:positionV relativeFrom="paragraph">
                        <wp:posOffset>3856990</wp:posOffset>
                      </wp:positionV>
                      <wp:extent cx="106045" cy="116840"/>
                      <wp:effectExtent l="0" t="0" r="27305" b="16510"/>
                      <wp:wrapNone/>
                      <wp:docPr id="49" name="49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D2FEDE" id="49 Elipse" o:spid="_x0000_s1026" style="position:absolute;margin-left:328pt;margin-top:303.7pt;width:8.35pt;height:9.2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" fillcolor="red" strokecolor="#c00000" strokeweight="2pt"/>
                  </w:pict>
                </mc:Fallback>
              </mc:AlternateContent>
            </w:r>
            <w:r w:rsidR="00727A57" w:rsidRPr="00727A57">
              <w:rPr>
                <w:rFonts w:cstheme="minorHAnsi"/>
                <w:noProof/>
                <w:lang w:eastAsia="es-CL"/>
              </w:rPr>
              <mc:AlternateContent>
                <mc:Choice Requires="wps">
                  <w:drawing>
                    <wp:anchor distT="0" distB="0" distL="114300" distR="114300" simplePos="0" relativeHeight="251681792" behindDoc="0" locked="0" layoutInCell="1" allowOverlap="1" wp14:anchorId="42D3E4DC" wp14:editId="55FF9C65">
                      <wp:simplePos x="0" y="0"/>
                      <wp:positionH relativeFrom="column">
                        <wp:posOffset>6202045</wp:posOffset>
                      </wp:positionH>
                      <wp:positionV relativeFrom="paragraph">
                        <wp:posOffset>159385</wp:posOffset>
                      </wp:positionV>
                      <wp:extent cx="1488440" cy="1403985"/>
                      <wp:effectExtent l="0" t="0" r="0" b="0"/>
                      <wp:wrapNone/>
                      <wp:docPr id="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440" cy="1403985"/>
                              </a:xfrm>
                              <a:prstGeom prst="rect">
                                <a:avLst/>
                              </a:prstGeom>
                              <a:noFill/>
                              <a:ln w="9525">
                                <a:noFill/>
                                <a:miter lim="800000"/>
                                <a:headEnd/>
                                <a:tailEnd/>
                              </a:ln>
                            </wps:spPr>
                            <wps:txbx>
                              <w:txbxContent>
                                <w:p w14:paraId="51C05315" w14:textId="77777777" w:rsidR="005806EF" w:rsidRPr="005473BD" w:rsidRDefault="005806EF" w:rsidP="00727A57">
                                  <w:pPr>
                                    <w:rPr>
                                      <w:b/>
                                      <w:color w:val="365F91" w:themeColor="accent1" w:themeShade="BF"/>
                                      <w:sz w:val="32"/>
                                    </w:rPr>
                                  </w:pPr>
                                  <w:r w:rsidRPr="005473BD">
                                    <w:rPr>
                                      <w:b/>
                                      <w:color w:val="365F91" w:themeColor="accent1" w:themeShade="BF"/>
                                      <w:sz w:val="32"/>
                                    </w:rPr>
                                    <w:t xml:space="preserve">Seno </w:t>
                                  </w:r>
                                  <w:r>
                                    <w:rPr>
                                      <w:b/>
                                      <w:color w:val="365F91" w:themeColor="accent1" w:themeShade="BF"/>
                                      <w:sz w:val="32"/>
                                    </w:rPr>
                                    <w:t>Chasco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D3E4DC" id="_x0000_s1036" type="#_x0000_t202" style="position:absolute;left:0;text-align:left;margin-left:488.35pt;margin-top:12.55pt;width:117.2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" filled="f" stroked="f">
                      <v:textbox style="mso-fit-shape-to-text:t">
                        <w:txbxContent>
                          <w:p w14:paraId="51C05315" w14:textId="77777777" w:rsidR="005806EF" w:rsidRPr="005473BD" w:rsidRDefault="005806EF" w:rsidP="00727A57">
                            <w:pPr>
                              <w:rPr>
                                <w:b/>
                                <w:color w:val="365F91" w:themeColor="accent1" w:themeShade="BF"/>
                                <w:sz w:val="32"/>
                              </w:rPr>
                            </w:pPr>
                            <w:r w:rsidRPr="005473BD">
                              <w:rPr>
                                <w:b/>
                                <w:color w:val="365F91" w:themeColor="accent1" w:themeShade="BF"/>
                                <w:sz w:val="32"/>
                              </w:rPr>
                              <w:t xml:space="preserve">Seno </w:t>
                            </w:r>
                            <w:r>
                              <w:rPr>
                                <w:b/>
                                <w:color w:val="365F91" w:themeColor="accent1" w:themeShade="BF"/>
                                <w:sz w:val="32"/>
                              </w:rPr>
                              <w:t>Chasco</w:t>
                            </w:r>
                          </w:p>
                        </w:txbxContent>
                      </v:textbox>
                    </v:shape>
                  </w:pict>
                </mc:Fallback>
              </mc:AlternateContent>
            </w:r>
            <w:r w:rsidR="00727A57">
              <w:rPr>
                <w:rFonts w:cstheme="minorHAnsi"/>
                <w:noProof/>
                <w:lang w:eastAsia="es-CL"/>
              </w:rPr>
              <w:drawing>
                <wp:inline distT="0" distB="0" distL="0" distR="0" wp14:anchorId="4A1FC2AE" wp14:editId="3F7C6DF2">
                  <wp:extent cx="6953693" cy="5224213"/>
                  <wp:effectExtent l="0" t="0" r="0" b="0"/>
                  <wp:docPr id="7" name="Imagen 7" descr="C:\Users\andy.morrison\Desktop\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y.morrison\Desktop\Layout.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11036" r="10498" b="10200"/>
                          <a:stretch/>
                        </pic:blipFill>
                        <pic:spPr bwMode="auto">
                          <a:xfrm>
                            <a:off x="0" y="0"/>
                            <a:ext cx="6962675" cy="523096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373D749" w14:textId="77777777" w:rsidR="00BA0FDE" w:rsidRPr="0025129B" w:rsidRDefault="00BA0FDE" w:rsidP="00BA0FDE">
      <w:pPr>
        <w:rPr>
          <w:sz w:val="20"/>
        </w:rPr>
      </w:pPr>
    </w:p>
    <w:p w14:paraId="7E16D40C" w14:textId="77777777"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4CD1C9F8" w14:textId="77777777" w:rsidR="00B1722C" w:rsidRPr="0025129B" w:rsidRDefault="00B1722C" w:rsidP="00C958D0">
      <w:pPr>
        <w:pStyle w:val="Ttulo1"/>
      </w:pPr>
      <w:bookmarkStart w:id="52" w:name="_Toc398567258"/>
      <w:r w:rsidRPr="0025129B">
        <w:lastRenderedPageBreak/>
        <w:t xml:space="preserve">INSTRUMENTOS DE </w:t>
      </w:r>
      <w:r w:rsidR="005F32AE">
        <w:t xml:space="preserve">GESTIÓN AMBIENTAL QUE REGULAN </w:t>
      </w:r>
      <w:r w:rsidRPr="0025129B">
        <w:t>LA ACTIVIDAD FISCALIZADA.</w:t>
      </w:r>
      <w:bookmarkEnd w:id="48"/>
      <w:bookmarkEnd w:id="49"/>
      <w:bookmarkEnd w:id="50"/>
      <w:bookmarkEnd w:id="51"/>
      <w:bookmarkEnd w:id="52"/>
    </w:p>
    <w:p w14:paraId="273E0171"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3"/>
        <w:gridCol w:w="1276"/>
        <w:gridCol w:w="1135"/>
        <w:gridCol w:w="991"/>
        <w:gridCol w:w="1135"/>
        <w:gridCol w:w="1276"/>
        <w:gridCol w:w="2698"/>
        <w:gridCol w:w="1248"/>
      </w:tblGrid>
      <w:tr w:rsidR="003714C8" w:rsidRPr="0025129B" w14:paraId="33F1A676" w14:textId="77777777" w:rsidTr="00FB196E">
        <w:trPr>
          <w:trHeight w:val="498"/>
        </w:trPr>
        <w:tc>
          <w:tcPr>
            <w:tcW w:w="5000" w:type="pct"/>
            <w:gridSpan w:val="8"/>
            <w:shd w:val="clear" w:color="000000" w:fill="D9D9D9"/>
            <w:noWrap/>
            <w:vAlign w:val="center"/>
          </w:tcPr>
          <w:p w14:paraId="10CA176F" w14:textId="77777777" w:rsidR="003714C8" w:rsidRPr="0025129B" w:rsidRDefault="003714C8" w:rsidP="00FB196E">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w:t>
            </w:r>
            <w:r w:rsidR="00FB196E">
              <w:rPr>
                <w:rFonts w:eastAsia="Times New Roman" w:cs="Calibri"/>
                <w:b/>
                <w:bCs/>
                <w:color w:val="000000"/>
                <w:sz w:val="20"/>
                <w:szCs w:val="20"/>
                <w:lang w:eastAsia="es-CL"/>
              </w:rPr>
              <w:t xml:space="preserve"> proyecto o fuente fiscalizada.</w:t>
            </w:r>
          </w:p>
        </w:tc>
      </w:tr>
      <w:tr w:rsidR="00FB196E" w:rsidRPr="0025129B" w14:paraId="55311EB9" w14:textId="77777777" w:rsidTr="00FB196E">
        <w:trPr>
          <w:trHeight w:val="498"/>
        </w:trPr>
        <w:tc>
          <w:tcPr>
            <w:tcW w:w="175" w:type="pct"/>
            <w:shd w:val="clear" w:color="auto" w:fill="auto"/>
            <w:vAlign w:val="center"/>
            <w:hideMark/>
          </w:tcPr>
          <w:p w14:paraId="588BCBFE" w14:textId="77777777"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1" w:type="pct"/>
            <w:shd w:val="clear" w:color="auto" w:fill="auto"/>
            <w:vAlign w:val="center"/>
            <w:hideMark/>
          </w:tcPr>
          <w:p w14:paraId="061DA1EC"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61" w:type="pct"/>
            <w:shd w:val="clear" w:color="auto" w:fill="auto"/>
            <w:vAlign w:val="center"/>
            <w:hideMark/>
          </w:tcPr>
          <w:p w14:paraId="39D99B9F" w14:textId="77777777"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6C340823" w14:textId="77777777"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90" w:type="pct"/>
            <w:vAlign w:val="center"/>
          </w:tcPr>
          <w:p w14:paraId="23291DB4" w14:textId="77777777"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561" w:type="pct"/>
            <w:shd w:val="clear" w:color="auto" w:fill="auto"/>
            <w:vAlign w:val="center"/>
            <w:hideMark/>
          </w:tcPr>
          <w:p w14:paraId="7B6546F2"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631" w:type="pct"/>
            <w:shd w:val="clear" w:color="auto" w:fill="auto"/>
            <w:vAlign w:val="center"/>
            <w:hideMark/>
          </w:tcPr>
          <w:p w14:paraId="775FB9D5"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1334" w:type="pct"/>
            <w:shd w:val="clear" w:color="auto" w:fill="auto"/>
            <w:vAlign w:val="center"/>
            <w:hideMark/>
          </w:tcPr>
          <w:p w14:paraId="2E690D67" w14:textId="77777777" w:rsidR="00096213" w:rsidRPr="0025129B" w:rsidRDefault="00FB196E" w:rsidP="00FB196E">
            <w:pPr>
              <w:spacing w:line="0" w:lineRule="atLeast"/>
              <w:jc w:val="center"/>
              <w:rPr>
                <w:rFonts w:eastAsia="Times New Roman" w:cs="Calibri"/>
                <w:b/>
                <w:bCs/>
                <w:sz w:val="20"/>
                <w:szCs w:val="20"/>
                <w:lang w:eastAsia="es-CL"/>
              </w:rPr>
            </w:pPr>
            <w:r>
              <w:rPr>
                <w:rFonts w:eastAsia="Times New Roman" w:cs="Calibri"/>
                <w:b/>
                <w:bCs/>
                <w:sz w:val="20"/>
                <w:szCs w:val="20"/>
                <w:lang w:eastAsia="es-CL"/>
              </w:rPr>
              <w:t>Comentarios</w:t>
            </w:r>
          </w:p>
        </w:tc>
        <w:tc>
          <w:tcPr>
            <w:tcW w:w="617" w:type="pct"/>
            <w:vAlign w:val="center"/>
          </w:tcPr>
          <w:p w14:paraId="0F33E6FD" w14:textId="77777777" w:rsidR="00096213" w:rsidRPr="0025129B" w:rsidRDefault="00F64DF2" w:rsidP="00F64DF2">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iscalizado</w:t>
            </w:r>
          </w:p>
        </w:tc>
      </w:tr>
      <w:tr w:rsidR="00FB196E" w:rsidRPr="0025129B" w14:paraId="42969FE0" w14:textId="77777777" w:rsidTr="00FB196E">
        <w:trPr>
          <w:trHeight w:val="498"/>
        </w:trPr>
        <w:tc>
          <w:tcPr>
            <w:tcW w:w="175" w:type="pct"/>
            <w:shd w:val="clear" w:color="auto" w:fill="auto"/>
            <w:noWrap/>
            <w:vAlign w:val="center"/>
            <w:hideMark/>
          </w:tcPr>
          <w:p w14:paraId="58747C7E" w14:textId="77777777" w:rsidR="00FB196E" w:rsidRPr="007C60EE" w:rsidRDefault="00FB196E" w:rsidP="00FB196E">
            <w:pPr>
              <w:spacing w:line="0" w:lineRule="atLeast"/>
              <w:jc w:val="center"/>
              <w:rPr>
                <w:color w:val="000000"/>
                <w:sz w:val="20"/>
              </w:rPr>
            </w:pPr>
            <w:r>
              <w:rPr>
                <w:color w:val="000000"/>
                <w:sz w:val="20"/>
              </w:rPr>
              <w:t>1</w:t>
            </w:r>
          </w:p>
        </w:tc>
        <w:tc>
          <w:tcPr>
            <w:tcW w:w="631" w:type="pct"/>
            <w:shd w:val="clear" w:color="auto" w:fill="auto"/>
            <w:noWrap/>
            <w:vAlign w:val="center"/>
          </w:tcPr>
          <w:p w14:paraId="07D8CD16" w14:textId="77777777" w:rsidR="00FB196E" w:rsidRPr="007C60EE" w:rsidRDefault="00FB196E" w:rsidP="00FB196E">
            <w:pPr>
              <w:spacing w:line="0" w:lineRule="atLeast"/>
              <w:jc w:val="center"/>
              <w:rPr>
                <w:color w:val="000000"/>
                <w:sz w:val="20"/>
              </w:rPr>
            </w:pPr>
            <w:r>
              <w:rPr>
                <w:color w:val="000000"/>
                <w:sz w:val="20"/>
              </w:rPr>
              <w:t>RCA</w:t>
            </w:r>
          </w:p>
        </w:tc>
        <w:tc>
          <w:tcPr>
            <w:tcW w:w="561" w:type="pct"/>
            <w:shd w:val="clear" w:color="auto" w:fill="auto"/>
            <w:noWrap/>
            <w:vAlign w:val="center"/>
          </w:tcPr>
          <w:p w14:paraId="23407A45" w14:textId="77777777" w:rsidR="00FB196E" w:rsidRPr="007C60EE" w:rsidRDefault="00FB196E" w:rsidP="00FB196E">
            <w:pPr>
              <w:spacing w:line="0" w:lineRule="atLeast"/>
              <w:jc w:val="center"/>
              <w:rPr>
                <w:color w:val="000000"/>
                <w:sz w:val="20"/>
              </w:rPr>
            </w:pPr>
            <w:r>
              <w:rPr>
                <w:color w:val="000000"/>
                <w:sz w:val="20"/>
              </w:rPr>
              <w:t>077</w:t>
            </w:r>
          </w:p>
        </w:tc>
        <w:tc>
          <w:tcPr>
            <w:tcW w:w="490" w:type="pct"/>
            <w:vAlign w:val="center"/>
          </w:tcPr>
          <w:p w14:paraId="7B9F6229" w14:textId="77777777" w:rsidR="00FB196E" w:rsidRPr="007C60EE" w:rsidRDefault="00FB196E" w:rsidP="00FB196E">
            <w:pPr>
              <w:spacing w:line="0" w:lineRule="atLeast"/>
              <w:jc w:val="center"/>
              <w:rPr>
                <w:color w:val="000000"/>
                <w:sz w:val="20"/>
              </w:rPr>
            </w:pPr>
            <w:r>
              <w:rPr>
                <w:color w:val="000000"/>
                <w:sz w:val="20"/>
              </w:rPr>
              <w:t>28/12/10</w:t>
            </w:r>
          </w:p>
        </w:tc>
        <w:tc>
          <w:tcPr>
            <w:tcW w:w="561" w:type="pct"/>
            <w:shd w:val="clear" w:color="auto" w:fill="auto"/>
            <w:noWrap/>
            <w:vAlign w:val="center"/>
          </w:tcPr>
          <w:p w14:paraId="2C85A878" w14:textId="77777777" w:rsidR="00FB196E" w:rsidRPr="003C4772" w:rsidRDefault="00FB196E" w:rsidP="00394F0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Comisión de Evaluación Región de Magallanes y Antártica Chilena</w:t>
            </w:r>
          </w:p>
        </w:tc>
        <w:tc>
          <w:tcPr>
            <w:tcW w:w="631" w:type="pct"/>
            <w:shd w:val="clear" w:color="auto" w:fill="auto"/>
            <w:noWrap/>
            <w:vAlign w:val="center"/>
          </w:tcPr>
          <w:p w14:paraId="1E9CDAE3" w14:textId="46551063" w:rsidR="00FB196E" w:rsidRPr="003C4772" w:rsidRDefault="005806EF" w:rsidP="00D71C5E">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DIA </w:t>
            </w:r>
            <w:r w:rsidR="00FB196E" w:rsidRPr="003C4772">
              <w:rPr>
                <w:rFonts w:eastAsia="Times New Roman" w:cs="Calibri"/>
                <w:color w:val="000000"/>
                <w:sz w:val="20"/>
                <w:szCs w:val="20"/>
                <w:lang w:eastAsia="es-CL"/>
              </w:rPr>
              <w:t>Proyecto "</w:t>
            </w:r>
            <w:r w:rsidR="00FB196E" w:rsidRPr="00FB196E">
              <w:rPr>
                <w:rFonts w:eastAsia="Times New Roman" w:cs="Calibri"/>
                <w:color w:val="000000"/>
                <w:sz w:val="20"/>
                <w:szCs w:val="20"/>
                <w:lang w:eastAsia="es-CL"/>
              </w:rPr>
              <w:t>Centro De Cultivo Canal Cockburn, Isla Tierra Del Fuego, Península Brecknock. N° Pert: 207123004</w:t>
            </w:r>
            <w:r w:rsidR="00FB196E" w:rsidRPr="003C4772">
              <w:rPr>
                <w:rFonts w:eastAsia="Times New Roman" w:cs="Calibri"/>
                <w:color w:val="000000"/>
                <w:sz w:val="20"/>
                <w:szCs w:val="20"/>
                <w:lang w:eastAsia="es-CL"/>
              </w:rPr>
              <w:t>"</w:t>
            </w:r>
          </w:p>
        </w:tc>
        <w:tc>
          <w:tcPr>
            <w:tcW w:w="1334" w:type="pct"/>
            <w:shd w:val="clear" w:color="auto" w:fill="auto"/>
            <w:noWrap/>
            <w:vAlign w:val="center"/>
          </w:tcPr>
          <w:p w14:paraId="02860166" w14:textId="77777777" w:rsidR="00FB196E" w:rsidRPr="00E17B1B" w:rsidRDefault="00FB196E" w:rsidP="00394F04">
            <w:pPr>
              <w:rPr>
                <w:rFonts w:eastAsia="Times New Roman" w:cs="Calibri"/>
                <w:color w:val="000000"/>
                <w:sz w:val="20"/>
                <w:szCs w:val="20"/>
                <w:lang w:eastAsia="es-CL"/>
              </w:rPr>
            </w:pPr>
            <w:r w:rsidRPr="00E17B1B">
              <w:rPr>
                <w:rFonts w:eastAsia="Times New Roman" w:cs="Calibri"/>
                <w:color w:val="000000"/>
                <w:sz w:val="20"/>
                <w:szCs w:val="20"/>
                <w:lang w:eastAsia="es-CL"/>
              </w:rPr>
              <w:t>Con fecha 17/12/12 el titular presentó a la Dirección Regional del Servicio de Evaluación Ambiental de Magallanes y La Antártica Chilena una consulta de pertinencia de ingreso al SEIA respecto de cambios en el número y geometría de las balsas-jaulas del centro, de 30 jaulas circulares de 25 m de diámetro a 22 jaulas cuadradas de 30x30 metros. Esta consulta fue respondida mediante Carta (SEA) N°043 de fecha 20/02/13, indicándose que la modificación propuesta no constituía un cambio de consideración.</w:t>
            </w:r>
          </w:p>
        </w:tc>
        <w:tc>
          <w:tcPr>
            <w:tcW w:w="617" w:type="pct"/>
            <w:vAlign w:val="center"/>
          </w:tcPr>
          <w:p w14:paraId="69F04BBE" w14:textId="77777777" w:rsidR="00FB196E" w:rsidRPr="0025129B" w:rsidRDefault="00FB196E" w:rsidP="00FB196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14:paraId="27803BC7" w14:textId="77777777"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14:paraId="7D820E3E" w14:textId="77777777" w:rsidR="00317531" w:rsidRPr="0025129B" w:rsidRDefault="00B1722C" w:rsidP="00C958D0">
      <w:pPr>
        <w:pStyle w:val="Ttulo1"/>
      </w:pPr>
      <w:bookmarkStart w:id="53" w:name="_Toc352840385"/>
      <w:bookmarkStart w:id="54" w:name="_Toc352841445"/>
      <w:bookmarkStart w:id="55" w:name="_Toc398567259"/>
      <w:r w:rsidRPr="0025129B">
        <w:lastRenderedPageBreak/>
        <w:t>ANTECEDENTES DE LA ACTIVIDAD DE FISCALIZACIÓN.</w:t>
      </w:r>
      <w:bookmarkEnd w:id="53"/>
      <w:bookmarkEnd w:id="54"/>
      <w:bookmarkEnd w:id="55"/>
    </w:p>
    <w:p w14:paraId="01694F46" w14:textId="77777777" w:rsidR="00B1722C" w:rsidRPr="0025129B" w:rsidRDefault="00B1722C" w:rsidP="00B1722C"/>
    <w:p w14:paraId="4012CF86" w14:textId="77777777" w:rsidR="00B1722C" w:rsidRPr="0025129B" w:rsidRDefault="00F67BC0"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398567260"/>
      <w:r>
        <w:t>Motivo de la A</w:t>
      </w:r>
      <w:r w:rsidR="00B1722C" w:rsidRPr="0025129B">
        <w:t>ctividad de Fiscalización</w:t>
      </w:r>
      <w:r w:rsidR="00893A4E" w:rsidRPr="0025129B">
        <w:t>.</w:t>
      </w:r>
      <w:bookmarkEnd w:id="56"/>
      <w:bookmarkEnd w:id="57"/>
      <w:bookmarkEnd w:id="58"/>
      <w:bookmarkEnd w:id="59"/>
      <w:bookmarkEnd w:id="60"/>
      <w:bookmarkEnd w:id="61"/>
      <w:bookmarkEnd w:id="62"/>
      <w:bookmarkEnd w:id="63"/>
      <w:bookmarkEnd w:id="64"/>
      <w:bookmarkEnd w:id="65"/>
    </w:p>
    <w:p w14:paraId="2CB03022"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14:paraId="2CBAC13D" w14:textId="77777777" w:rsidTr="00A70F8F">
        <w:trPr>
          <w:trHeight w:val="551"/>
          <w:jc w:val="center"/>
        </w:trPr>
        <w:tc>
          <w:tcPr>
            <w:tcW w:w="1142" w:type="pct"/>
            <w:shd w:val="clear" w:color="auto" w:fill="auto"/>
            <w:tcMar>
              <w:top w:w="58" w:type="dxa"/>
              <w:left w:w="58" w:type="dxa"/>
              <w:bottom w:w="58" w:type="dxa"/>
              <w:right w:w="58" w:type="dxa"/>
            </w:tcMar>
            <w:hideMark/>
          </w:tcPr>
          <w:p w14:paraId="7E334F3B" w14:textId="77777777"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14:paraId="11738432" w14:textId="77777777" w:rsidR="00B1722C" w:rsidRPr="0025129B" w:rsidRDefault="0027034D" w:rsidP="007C15CC">
            <w:pPr>
              <w:jc w:val="left"/>
              <w:rPr>
                <w:sz w:val="20"/>
                <w:szCs w:val="20"/>
              </w:rPr>
            </w:pPr>
            <w:r>
              <w:rPr>
                <w:rFonts w:cstheme="minorHAnsi"/>
                <w:sz w:val="20"/>
              </w:rPr>
              <w:t>Programada</w:t>
            </w:r>
          </w:p>
        </w:tc>
        <w:tc>
          <w:tcPr>
            <w:tcW w:w="3858" w:type="pct"/>
            <w:shd w:val="clear" w:color="auto" w:fill="auto"/>
          </w:tcPr>
          <w:p w14:paraId="17A32C16" w14:textId="77777777"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14:paraId="69DF0B20" w14:textId="77777777" w:rsidR="00B1722C" w:rsidRPr="0025129B" w:rsidRDefault="00005860" w:rsidP="00005860">
            <w:pPr>
              <w:ind w:right="80"/>
              <w:rPr>
                <w:color w:val="FF0000"/>
                <w:sz w:val="20"/>
                <w:szCs w:val="20"/>
                <w:lang w:val="es-ES"/>
              </w:rPr>
            </w:pPr>
            <w:r w:rsidRPr="00FE7003">
              <w:rPr>
                <w:sz w:val="20"/>
                <w:szCs w:val="20"/>
              </w:rPr>
              <w:t xml:space="preserve">Según Resolución </w:t>
            </w:r>
            <w:r>
              <w:rPr>
                <w:sz w:val="20"/>
                <w:szCs w:val="20"/>
              </w:rPr>
              <w:t xml:space="preserve">Ex. </w:t>
            </w:r>
            <w:r w:rsidRPr="00FE7003">
              <w:rPr>
                <w:sz w:val="20"/>
                <w:szCs w:val="20"/>
              </w:rPr>
              <w:t>SMA N°</w:t>
            </w:r>
            <w:r>
              <w:rPr>
                <w:sz w:val="20"/>
                <w:szCs w:val="20"/>
              </w:rPr>
              <w:t>4</w:t>
            </w:r>
            <w:r w:rsidRPr="00FE7003">
              <w:rPr>
                <w:sz w:val="20"/>
                <w:szCs w:val="20"/>
              </w:rPr>
              <w:t>/201</w:t>
            </w:r>
            <w:r>
              <w:rPr>
                <w:sz w:val="20"/>
                <w:szCs w:val="20"/>
              </w:rPr>
              <w:t>4</w:t>
            </w:r>
            <w:r w:rsidRPr="00FE7003">
              <w:rPr>
                <w:sz w:val="20"/>
                <w:szCs w:val="20"/>
              </w:rPr>
              <w:t xml:space="preserve"> que fija </w:t>
            </w:r>
            <w:r w:rsidRPr="00FE7003">
              <w:rPr>
                <w:sz w:val="20"/>
                <w:szCs w:val="20"/>
                <w:lang w:val="es-ES"/>
              </w:rPr>
              <w:t>Programa y Subprogramas Sectoriales de Fiscalización Ambiental de Resoluciones de Calificación Ambiental para el año 201</w:t>
            </w:r>
            <w:r>
              <w:rPr>
                <w:sz w:val="20"/>
                <w:szCs w:val="20"/>
                <w:lang w:val="es-ES"/>
              </w:rPr>
              <w:t>4</w:t>
            </w:r>
            <w:r w:rsidRPr="00FE7003">
              <w:rPr>
                <w:sz w:val="20"/>
                <w:szCs w:val="20"/>
                <w:lang w:val="es-ES"/>
              </w:rPr>
              <w:t>.</w:t>
            </w:r>
          </w:p>
        </w:tc>
      </w:tr>
    </w:tbl>
    <w:p w14:paraId="1394093F" w14:textId="77777777" w:rsidR="00B1722C" w:rsidRPr="0025129B" w:rsidRDefault="00B1722C" w:rsidP="00B1722C"/>
    <w:p w14:paraId="31335F53" w14:textId="77777777" w:rsidR="00B1722C" w:rsidRPr="0025129B" w:rsidRDefault="00B1722C" w:rsidP="00C958D0">
      <w:pPr>
        <w:pStyle w:val="Ttulo2"/>
      </w:pPr>
      <w:bookmarkStart w:id="66" w:name="_Toc352840387"/>
      <w:bookmarkStart w:id="67" w:name="_Toc352841447"/>
      <w:bookmarkStart w:id="68" w:name="_Toc353998113"/>
      <w:bookmarkStart w:id="69" w:name="_Toc353998186"/>
      <w:bookmarkStart w:id="70" w:name="_Toc382383538"/>
      <w:bookmarkStart w:id="71" w:name="_Toc382472360"/>
      <w:bookmarkStart w:id="72" w:name="_Toc390184271"/>
      <w:bookmarkStart w:id="73" w:name="_Toc390360002"/>
      <w:bookmarkStart w:id="74" w:name="_Toc390777023"/>
      <w:bookmarkStart w:id="75" w:name="_Toc398567261"/>
      <w:r w:rsidRPr="0025129B">
        <w:t xml:space="preserve">Materia </w:t>
      </w:r>
      <w:r w:rsidR="0091285E" w:rsidRPr="0025129B">
        <w:t>Específica Objeto de la Fiscalización</w:t>
      </w:r>
      <w:r w:rsidR="00893A4E" w:rsidRPr="0025129B">
        <w:t xml:space="preserve"> Ambiental.</w:t>
      </w:r>
      <w:bookmarkEnd w:id="66"/>
      <w:bookmarkEnd w:id="67"/>
      <w:bookmarkEnd w:id="68"/>
      <w:bookmarkEnd w:id="69"/>
      <w:bookmarkEnd w:id="70"/>
      <w:bookmarkEnd w:id="71"/>
      <w:bookmarkEnd w:id="72"/>
      <w:bookmarkEnd w:id="73"/>
      <w:bookmarkEnd w:id="74"/>
      <w:bookmarkEnd w:id="75"/>
    </w:p>
    <w:p w14:paraId="1ADCB7CA"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402D2701"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2083828C" w14:textId="77777777" w:rsidR="0024327D" w:rsidRPr="00B53228" w:rsidRDefault="0024327D" w:rsidP="00A704D5">
            <w:pPr>
              <w:pStyle w:val="Prrafodelista"/>
              <w:numPr>
                <w:ilvl w:val="0"/>
                <w:numId w:val="3"/>
              </w:numPr>
              <w:spacing w:line="276" w:lineRule="auto"/>
              <w:rPr>
                <w:rFonts w:eastAsia="Times New Roman" w:cs="Calibri"/>
                <w:sz w:val="20"/>
                <w:szCs w:val="16"/>
                <w:lang w:eastAsia="es-CL"/>
              </w:rPr>
            </w:pPr>
            <w:r w:rsidRPr="00B53228">
              <w:rPr>
                <w:rFonts w:eastAsia="Times New Roman" w:cs="Calibri"/>
                <w:sz w:val="20"/>
                <w:szCs w:val="16"/>
                <w:lang w:eastAsia="es-CL"/>
              </w:rPr>
              <w:t>Localización de proyecto en área de concesión autorizada en la RCA.</w:t>
            </w:r>
          </w:p>
          <w:p w14:paraId="7033F73E" w14:textId="77777777" w:rsidR="0024327D" w:rsidRPr="007F0578" w:rsidRDefault="0024327D" w:rsidP="00A704D5">
            <w:pPr>
              <w:pStyle w:val="Prrafodelista"/>
              <w:numPr>
                <w:ilvl w:val="0"/>
                <w:numId w:val="3"/>
              </w:numPr>
              <w:spacing w:line="276" w:lineRule="auto"/>
              <w:rPr>
                <w:rFonts w:eastAsia="Times New Roman" w:cs="Calibri"/>
                <w:sz w:val="20"/>
                <w:szCs w:val="16"/>
                <w:lang w:eastAsia="es-CL"/>
              </w:rPr>
            </w:pPr>
            <w:r w:rsidRPr="00B53228">
              <w:rPr>
                <w:rFonts w:eastAsia="Times New Roman" w:cs="Calibri"/>
                <w:sz w:val="20"/>
                <w:szCs w:val="16"/>
                <w:lang w:eastAsia="es-CL"/>
              </w:rPr>
              <w:t xml:space="preserve">Manejo de los efectos de la materia orgánica por alimento no consumido y fecas en el sedimento y columna de </w:t>
            </w:r>
            <w:r w:rsidRPr="007F0578">
              <w:rPr>
                <w:rFonts w:eastAsia="Times New Roman" w:cs="Calibri"/>
                <w:sz w:val="20"/>
                <w:szCs w:val="16"/>
                <w:lang w:eastAsia="es-CL"/>
              </w:rPr>
              <w:t>agua.</w:t>
            </w:r>
          </w:p>
          <w:p w14:paraId="14A1032E" w14:textId="77777777" w:rsidR="0024327D" w:rsidRPr="001B5547" w:rsidRDefault="0024327D" w:rsidP="00A704D5">
            <w:pPr>
              <w:pStyle w:val="Prrafodelista"/>
              <w:numPr>
                <w:ilvl w:val="0"/>
                <w:numId w:val="3"/>
              </w:numPr>
              <w:spacing w:line="276" w:lineRule="auto"/>
              <w:rPr>
                <w:rFonts w:eastAsia="Times New Roman" w:cs="Calibri"/>
                <w:sz w:val="20"/>
                <w:szCs w:val="16"/>
                <w:lang w:eastAsia="es-CL"/>
              </w:rPr>
            </w:pPr>
            <w:r w:rsidRPr="001B5547">
              <w:rPr>
                <w:rFonts w:eastAsia="Times New Roman" w:cs="Calibri"/>
                <w:sz w:val="20"/>
                <w:szCs w:val="16"/>
                <w:lang w:eastAsia="es-CL"/>
              </w:rPr>
              <w:t>Manejo de Mortandades.</w:t>
            </w:r>
          </w:p>
          <w:p w14:paraId="0003C6B8" w14:textId="77777777" w:rsidR="0024327D" w:rsidRPr="001B5547" w:rsidRDefault="0024327D" w:rsidP="00A704D5">
            <w:pPr>
              <w:pStyle w:val="Prrafodelista"/>
              <w:numPr>
                <w:ilvl w:val="0"/>
                <w:numId w:val="3"/>
              </w:numPr>
              <w:spacing w:line="276" w:lineRule="auto"/>
              <w:rPr>
                <w:rFonts w:eastAsia="Times New Roman" w:cs="Calibri"/>
                <w:sz w:val="20"/>
                <w:szCs w:val="16"/>
                <w:lang w:eastAsia="es-CL"/>
              </w:rPr>
            </w:pPr>
            <w:r w:rsidRPr="001B5547">
              <w:rPr>
                <w:rFonts w:eastAsia="Times New Roman" w:cs="Calibri"/>
                <w:sz w:val="20"/>
                <w:szCs w:val="16"/>
                <w:lang w:eastAsia="es-CL"/>
              </w:rPr>
              <w:t>Plan de Contingencia.</w:t>
            </w:r>
          </w:p>
          <w:p w14:paraId="2BEB2D81" w14:textId="77777777" w:rsidR="0024327D" w:rsidRPr="001B5547" w:rsidRDefault="0024327D" w:rsidP="00A704D5">
            <w:pPr>
              <w:pStyle w:val="Prrafodelista"/>
              <w:numPr>
                <w:ilvl w:val="0"/>
                <w:numId w:val="3"/>
              </w:numPr>
              <w:spacing w:line="276" w:lineRule="auto"/>
              <w:rPr>
                <w:rFonts w:eastAsia="Times New Roman" w:cs="Calibri"/>
                <w:sz w:val="20"/>
                <w:szCs w:val="16"/>
                <w:lang w:eastAsia="es-CL"/>
              </w:rPr>
            </w:pPr>
            <w:r w:rsidRPr="001B5547">
              <w:rPr>
                <w:rFonts w:eastAsia="Times New Roman" w:cs="Calibri"/>
                <w:sz w:val="20"/>
                <w:szCs w:val="16"/>
                <w:lang w:eastAsia="es-CL"/>
              </w:rPr>
              <w:t>Pérdida o alteración de hábitat acuático.</w:t>
            </w:r>
          </w:p>
          <w:p w14:paraId="783D6B3A" w14:textId="77777777" w:rsidR="0024327D" w:rsidRPr="001B5547" w:rsidRDefault="0024327D" w:rsidP="00A704D5">
            <w:pPr>
              <w:pStyle w:val="Prrafodelista"/>
              <w:numPr>
                <w:ilvl w:val="0"/>
                <w:numId w:val="3"/>
              </w:numPr>
              <w:spacing w:line="276" w:lineRule="auto"/>
              <w:rPr>
                <w:rFonts w:eastAsia="Times New Roman" w:cs="Calibri"/>
                <w:sz w:val="20"/>
                <w:szCs w:val="16"/>
                <w:lang w:eastAsia="es-CL"/>
              </w:rPr>
            </w:pPr>
            <w:r w:rsidRPr="001B5547">
              <w:rPr>
                <w:rFonts w:eastAsia="Times New Roman" w:cs="Calibri"/>
                <w:sz w:val="20"/>
                <w:szCs w:val="16"/>
                <w:lang w:eastAsia="es-CL"/>
              </w:rPr>
              <w:t>Manejo de Residuos Líquidos.</w:t>
            </w:r>
          </w:p>
          <w:p w14:paraId="67479507" w14:textId="77777777" w:rsidR="00893A4E" w:rsidRPr="0024327D" w:rsidRDefault="0024327D" w:rsidP="00A704D5">
            <w:pPr>
              <w:pStyle w:val="Prrafodelista"/>
              <w:numPr>
                <w:ilvl w:val="0"/>
                <w:numId w:val="3"/>
              </w:numPr>
              <w:spacing w:line="276" w:lineRule="auto"/>
              <w:jc w:val="left"/>
              <w:rPr>
                <w:rFonts w:eastAsia="Times New Roman" w:cs="Calibri"/>
                <w:sz w:val="20"/>
                <w:szCs w:val="16"/>
                <w:lang w:eastAsia="es-CL"/>
              </w:rPr>
            </w:pPr>
            <w:r w:rsidRPr="001B5547">
              <w:rPr>
                <w:rFonts w:eastAsia="Times New Roman" w:cs="Calibri"/>
                <w:sz w:val="20"/>
                <w:szCs w:val="16"/>
                <w:lang w:eastAsia="es-CL"/>
              </w:rPr>
              <w:t>Manejo de Residuos.</w:t>
            </w:r>
          </w:p>
        </w:tc>
      </w:tr>
    </w:tbl>
    <w:p w14:paraId="1F3E15B3" w14:textId="77777777" w:rsidR="00893A4E" w:rsidRPr="0025129B" w:rsidRDefault="00893A4E" w:rsidP="00893A4E"/>
    <w:p w14:paraId="2BD340AE" w14:textId="77777777" w:rsidR="00893A4E" w:rsidRPr="0025129B" w:rsidRDefault="00893A4E" w:rsidP="00C958D0">
      <w:pPr>
        <w:pStyle w:val="Ttulo2"/>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398567262"/>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6"/>
      <w:bookmarkEnd w:id="77"/>
      <w:r w:rsidRPr="0025129B">
        <w:t>.</w:t>
      </w:r>
      <w:bookmarkEnd w:id="78"/>
      <w:bookmarkEnd w:id="79"/>
      <w:bookmarkEnd w:id="80"/>
      <w:bookmarkEnd w:id="81"/>
      <w:bookmarkEnd w:id="82"/>
      <w:bookmarkEnd w:id="83"/>
      <w:bookmarkEnd w:id="84"/>
      <w:bookmarkEnd w:id="85"/>
      <w:bookmarkEnd w:id="86"/>
      <w:bookmarkEnd w:id="87"/>
    </w:p>
    <w:p w14:paraId="62652614" w14:textId="77777777" w:rsidR="00893A4E" w:rsidRPr="0025129B" w:rsidRDefault="00893A4E" w:rsidP="000D703E">
      <w:pPr>
        <w:rPr>
          <w:rFonts w:cstheme="minorHAnsi"/>
          <w:sz w:val="16"/>
          <w:szCs w:val="16"/>
        </w:rPr>
      </w:pPr>
    </w:p>
    <w:p w14:paraId="5D72C96C" w14:textId="77777777" w:rsidR="00004D1D" w:rsidRPr="0025129B" w:rsidRDefault="006E0D77" w:rsidP="00C958D0">
      <w:pPr>
        <w:pStyle w:val="Ttulo3"/>
        <w:rPr>
          <w:sz w:val="24"/>
          <w:szCs w:val="24"/>
        </w:rPr>
      </w:pPr>
      <w:bookmarkStart w:id="88" w:name="_Toc353998115"/>
      <w:bookmarkStart w:id="89" w:name="_Toc353998188"/>
      <w:bookmarkStart w:id="90" w:name="_Toc382383540"/>
      <w:bookmarkStart w:id="91" w:name="_Toc382472362"/>
      <w:bookmarkStart w:id="92" w:name="_Toc390184273"/>
      <w:bookmarkStart w:id="93" w:name="_Toc390360004"/>
      <w:bookmarkStart w:id="94" w:name="_Toc390777025"/>
      <w:bookmarkStart w:id="95" w:name="_Toc398567263"/>
      <w:r>
        <w:t>Antecedentes de la inspección</w:t>
      </w:r>
      <w:bookmarkEnd w:id="88"/>
      <w:bookmarkEnd w:id="89"/>
      <w:bookmarkEnd w:id="90"/>
      <w:bookmarkEnd w:id="91"/>
      <w:bookmarkEnd w:id="92"/>
      <w:bookmarkEnd w:id="93"/>
      <w:bookmarkEnd w:id="94"/>
      <w:r>
        <w:t>.</w:t>
      </w:r>
      <w:bookmarkEnd w:id="95"/>
    </w:p>
    <w:p w14:paraId="17A60D41" w14:textId="77777777"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277"/>
        <w:gridCol w:w="3625"/>
      </w:tblGrid>
      <w:tr w:rsidR="00893A4E" w:rsidRPr="0025129B" w14:paraId="63BAC3F5" w14:textId="77777777" w:rsidTr="006E0D77">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85721FF" w14:textId="77777777"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14:paraId="21C013FF" w14:textId="77777777" w:rsidR="00882292" w:rsidRPr="0025129B" w:rsidRDefault="006E0D77" w:rsidP="00893A4E">
            <w:pPr>
              <w:rPr>
                <w:sz w:val="20"/>
                <w:szCs w:val="20"/>
              </w:rPr>
            </w:pPr>
            <w:r>
              <w:rPr>
                <w:sz w:val="20"/>
                <w:szCs w:val="20"/>
              </w:rPr>
              <w:t>06/05/2014</w:t>
            </w:r>
          </w:p>
        </w:tc>
        <w:tc>
          <w:tcPr>
            <w:tcW w:w="120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0CBE7BD" w14:textId="77777777" w:rsidR="00893A4E" w:rsidRPr="0025129B" w:rsidRDefault="00FA7A17" w:rsidP="006122E2">
            <w:pPr>
              <w:ind w:left="118"/>
              <w:rPr>
                <w:b/>
                <w:sz w:val="20"/>
                <w:szCs w:val="20"/>
              </w:rPr>
            </w:pPr>
            <w:r>
              <w:rPr>
                <w:b/>
                <w:sz w:val="20"/>
                <w:szCs w:val="20"/>
              </w:rPr>
              <w:t>Hora</w:t>
            </w:r>
            <w:r w:rsidR="00F64DF2">
              <w:rPr>
                <w:b/>
                <w:sz w:val="20"/>
                <w:szCs w:val="20"/>
              </w:rPr>
              <w:t xml:space="preserve"> de i</w:t>
            </w:r>
            <w:r w:rsidR="00893A4E" w:rsidRPr="0025129B">
              <w:rPr>
                <w:b/>
                <w:sz w:val="20"/>
                <w:szCs w:val="20"/>
              </w:rPr>
              <w:t>nicio:</w:t>
            </w:r>
          </w:p>
          <w:p w14:paraId="09863027" w14:textId="77777777" w:rsidR="006B4FB2" w:rsidRPr="0025129B" w:rsidRDefault="006122E2" w:rsidP="006122E2">
            <w:pPr>
              <w:ind w:left="118"/>
              <w:rPr>
                <w:sz w:val="20"/>
                <w:szCs w:val="20"/>
              </w:rPr>
            </w:pPr>
            <w:r>
              <w:rPr>
                <w:sz w:val="20"/>
                <w:szCs w:val="20"/>
              </w:rPr>
              <w:t>13:00</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14:paraId="7BF2109F" w14:textId="77777777" w:rsidR="00893A4E" w:rsidRPr="0025129B" w:rsidRDefault="00FA7A17" w:rsidP="006122E2">
            <w:pPr>
              <w:ind w:left="102"/>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14:paraId="10749668" w14:textId="77777777" w:rsidR="006B4FB2" w:rsidRPr="0025129B" w:rsidRDefault="006122E2" w:rsidP="006122E2">
            <w:pPr>
              <w:ind w:left="102"/>
              <w:rPr>
                <w:sz w:val="20"/>
                <w:szCs w:val="20"/>
                <w:lang w:val="es-ES" w:eastAsia="es-ES"/>
              </w:rPr>
            </w:pPr>
            <w:r>
              <w:rPr>
                <w:sz w:val="20"/>
                <w:szCs w:val="20"/>
                <w:lang w:val="es-ES" w:eastAsia="es-ES"/>
              </w:rPr>
              <w:t>15:20</w:t>
            </w:r>
          </w:p>
        </w:tc>
      </w:tr>
      <w:tr w:rsidR="00893A4E" w:rsidRPr="0025129B" w14:paraId="1AE3654D" w14:textId="77777777" w:rsidTr="006E0D77">
        <w:trPr>
          <w:trHeight w:val="163"/>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EFC8658" w14:textId="77777777"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14:paraId="08BA8682" w14:textId="77777777" w:rsidR="00893A4E" w:rsidRPr="0025129B" w:rsidRDefault="006E0D77" w:rsidP="00570BD0">
            <w:pPr>
              <w:rPr>
                <w:sz w:val="20"/>
                <w:szCs w:val="20"/>
              </w:rPr>
            </w:pPr>
            <w:r>
              <w:rPr>
                <w:sz w:val="20"/>
                <w:szCs w:val="20"/>
              </w:rPr>
              <w:t>Rosa Vega López</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14:paraId="76C6E6F7" w14:textId="77777777" w:rsidR="00893A4E" w:rsidRPr="0025129B" w:rsidRDefault="00893A4E" w:rsidP="006E0D77">
            <w:pPr>
              <w:ind w:left="88"/>
              <w:rPr>
                <w:sz w:val="20"/>
                <w:szCs w:val="20"/>
              </w:rPr>
            </w:pPr>
            <w:r w:rsidRPr="0025129B">
              <w:rPr>
                <w:b/>
                <w:sz w:val="20"/>
                <w:szCs w:val="20"/>
              </w:rPr>
              <w:t>Órgano:</w:t>
            </w:r>
          </w:p>
          <w:p w14:paraId="47978558" w14:textId="77777777" w:rsidR="00893A4E" w:rsidRPr="0025129B" w:rsidRDefault="006E0D77" w:rsidP="006E0D77">
            <w:pPr>
              <w:ind w:left="88"/>
              <w:rPr>
                <w:rFonts w:eastAsia="Times New Roman"/>
                <w:sz w:val="20"/>
                <w:szCs w:val="20"/>
              </w:rPr>
            </w:pPr>
            <w:r>
              <w:rPr>
                <w:sz w:val="20"/>
                <w:szCs w:val="20"/>
              </w:rPr>
              <w:t>Gobernación Marítima de Punta Arenas</w:t>
            </w:r>
          </w:p>
        </w:tc>
      </w:tr>
      <w:tr w:rsidR="006E0D77" w:rsidRPr="0025129B" w14:paraId="52AF129F" w14:textId="77777777" w:rsidTr="006E0D77">
        <w:trPr>
          <w:trHeight w:val="682"/>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B1F6C5" w14:textId="77777777" w:rsidR="006E0D77" w:rsidRPr="0025129B" w:rsidRDefault="006E0D77" w:rsidP="00394F04">
            <w:pPr>
              <w:rPr>
                <w:sz w:val="20"/>
                <w:szCs w:val="20"/>
              </w:rPr>
            </w:pPr>
            <w:r w:rsidRPr="0025129B">
              <w:rPr>
                <w:b/>
                <w:sz w:val="20"/>
                <w:szCs w:val="20"/>
              </w:rPr>
              <w:t>Fiscalizadores participantes:</w:t>
            </w:r>
          </w:p>
          <w:p w14:paraId="66549518" w14:textId="77777777" w:rsidR="006E0D77" w:rsidRPr="00016E9D" w:rsidRDefault="006E0D77" w:rsidP="00394F04">
            <w:pPr>
              <w:rPr>
                <w:sz w:val="20"/>
                <w:szCs w:val="20"/>
              </w:rPr>
            </w:pPr>
            <w:r w:rsidRPr="00016E9D">
              <w:rPr>
                <w:sz w:val="20"/>
                <w:szCs w:val="20"/>
              </w:rPr>
              <w:t>K</w:t>
            </w:r>
            <w:r w:rsidR="00D31875" w:rsidRPr="00016E9D">
              <w:rPr>
                <w:sz w:val="20"/>
                <w:szCs w:val="20"/>
              </w:rPr>
              <w:t xml:space="preserve">atherine </w:t>
            </w:r>
            <w:r w:rsidRPr="00016E9D">
              <w:rPr>
                <w:sz w:val="20"/>
                <w:szCs w:val="20"/>
              </w:rPr>
              <w:t>Caro</w:t>
            </w:r>
            <w:r w:rsidR="00D31875" w:rsidRPr="00016E9D">
              <w:rPr>
                <w:sz w:val="20"/>
                <w:szCs w:val="20"/>
              </w:rPr>
              <w:t xml:space="preserve"> Canales</w:t>
            </w:r>
            <w:r w:rsidRPr="00016E9D">
              <w:rPr>
                <w:sz w:val="20"/>
                <w:szCs w:val="20"/>
              </w:rPr>
              <w:t>, Subteniente LT</w:t>
            </w:r>
          </w:p>
          <w:p w14:paraId="55E89608" w14:textId="77777777" w:rsidR="006E0D77" w:rsidRPr="0025129B" w:rsidRDefault="006E0D77" w:rsidP="00DB6359">
            <w:pPr>
              <w:rPr>
                <w:sz w:val="20"/>
                <w:szCs w:val="20"/>
              </w:rPr>
            </w:pPr>
            <w:r w:rsidRPr="00DB6359">
              <w:rPr>
                <w:sz w:val="20"/>
                <w:szCs w:val="20"/>
              </w:rPr>
              <w:t>S</w:t>
            </w:r>
            <w:r w:rsidR="00DB6359" w:rsidRPr="00DB6359">
              <w:rPr>
                <w:sz w:val="20"/>
                <w:szCs w:val="20"/>
              </w:rPr>
              <w:t xml:space="preserve">ebastian </w:t>
            </w:r>
            <w:r w:rsidRPr="00DB6359">
              <w:rPr>
                <w:sz w:val="20"/>
                <w:szCs w:val="20"/>
              </w:rPr>
              <w:t>Bravo D</w:t>
            </w:r>
            <w:r w:rsidR="00DB6359" w:rsidRPr="00DB6359">
              <w:rPr>
                <w:sz w:val="20"/>
                <w:szCs w:val="20"/>
              </w:rPr>
              <w:t>onoso</w:t>
            </w:r>
            <w:r w:rsidRPr="00DB6359">
              <w:rPr>
                <w:sz w:val="20"/>
                <w:szCs w:val="20"/>
              </w:rPr>
              <w:t>, Teniente 2° LT</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14:paraId="56D0825A" w14:textId="77777777" w:rsidR="006E0D77" w:rsidRDefault="006E0D77" w:rsidP="00394F04">
            <w:pPr>
              <w:ind w:left="60" w:right="-60"/>
              <w:rPr>
                <w:b/>
                <w:sz w:val="20"/>
                <w:szCs w:val="20"/>
              </w:rPr>
            </w:pPr>
            <w:r w:rsidRPr="0025129B">
              <w:rPr>
                <w:b/>
                <w:sz w:val="20"/>
                <w:szCs w:val="20"/>
              </w:rPr>
              <w:t>Órgano(s):</w:t>
            </w:r>
          </w:p>
          <w:p w14:paraId="1825A18C" w14:textId="77777777" w:rsidR="006E0D77" w:rsidRDefault="006E0D77" w:rsidP="00394F04">
            <w:pPr>
              <w:ind w:left="60" w:right="-60"/>
              <w:rPr>
                <w:sz w:val="20"/>
                <w:szCs w:val="20"/>
              </w:rPr>
            </w:pPr>
            <w:r>
              <w:rPr>
                <w:sz w:val="20"/>
                <w:szCs w:val="20"/>
              </w:rPr>
              <w:t>Gobernación Marítima de Punta Arenas</w:t>
            </w:r>
          </w:p>
          <w:p w14:paraId="76B32C15" w14:textId="77777777" w:rsidR="006E0D77" w:rsidRPr="0025129B" w:rsidRDefault="006E0D77" w:rsidP="00394F04">
            <w:pPr>
              <w:ind w:left="60" w:right="-60"/>
              <w:rPr>
                <w:rFonts w:eastAsia="Times New Roman"/>
                <w:sz w:val="20"/>
                <w:szCs w:val="20"/>
              </w:rPr>
            </w:pPr>
            <w:r>
              <w:rPr>
                <w:sz w:val="20"/>
                <w:szCs w:val="20"/>
              </w:rPr>
              <w:t>Gobernación Marítima de Punta Arenas</w:t>
            </w:r>
          </w:p>
        </w:tc>
      </w:tr>
      <w:tr w:rsidR="006E0D77" w:rsidRPr="0025129B" w14:paraId="0712B39A"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16A344E" w14:textId="77777777" w:rsidR="006E0D77" w:rsidRPr="0025129B" w:rsidRDefault="006E0D77" w:rsidP="00391B83">
            <w:pPr>
              <w:spacing w:line="0" w:lineRule="atLeast"/>
              <w:jc w:val="left"/>
              <w:rPr>
                <w:b/>
                <w:sz w:val="20"/>
                <w:szCs w:val="20"/>
              </w:rPr>
            </w:pPr>
            <w:r w:rsidRPr="0025129B">
              <w:rPr>
                <w:b/>
                <w:sz w:val="20"/>
                <w:szCs w:val="20"/>
              </w:rPr>
              <w:t>Existió oposición al ingreso:</w:t>
            </w:r>
            <w:r w:rsidRPr="007E2D5C">
              <w:rPr>
                <w:sz w:val="20"/>
                <w:szCs w:val="20"/>
              </w:rPr>
              <w:t xml:space="preserve"> </w:t>
            </w:r>
            <w:r w:rsidR="00391B83">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656650" w14:textId="77777777" w:rsidR="006E0D77" w:rsidRPr="0025129B" w:rsidRDefault="006E0D77" w:rsidP="00391B83">
            <w:pPr>
              <w:spacing w:line="0" w:lineRule="atLeast"/>
              <w:ind w:left="50"/>
              <w:jc w:val="left"/>
              <w:rPr>
                <w:b/>
                <w:sz w:val="20"/>
                <w:szCs w:val="20"/>
              </w:rPr>
            </w:pPr>
            <w:r w:rsidRPr="00391B83">
              <w:rPr>
                <w:b/>
                <w:sz w:val="20"/>
                <w:szCs w:val="20"/>
              </w:rPr>
              <w:t xml:space="preserve">Existió auxilio de fuerza pública: </w:t>
            </w:r>
            <w:r w:rsidRPr="00391B83">
              <w:rPr>
                <w:sz w:val="20"/>
                <w:szCs w:val="20"/>
              </w:rPr>
              <w:t>NO</w:t>
            </w:r>
          </w:p>
        </w:tc>
      </w:tr>
      <w:tr w:rsidR="006E0D77" w:rsidRPr="0025129B" w14:paraId="44112320"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380D8B0" w14:textId="77777777" w:rsidR="006E0D77" w:rsidRPr="0025129B" w:rsidRDefault="006E0D77" w:rsidP="006122E2">
            <w:pPr>
              <w:spacing w:line="0" w:lineRule="atLeast"/>
              <w:jc w:val="left"/>
              <w:rPr>
                <w:b/>
                <w:sz w:val="20"/>
                <w:szCs w:val="20"/>
              </w:rPr>
            </w:pPr>
            <w:r>
              <w:rPr>
                <w:b/>
                <w:sz w:val="20"/>
                <w:szCs w:val="20"/>
              </w:rPr>
              <w:t xml:space="preserve">Existió colaboración </w:t>
            </w:r>
            <w:r w:rsidRPr="0025129B">
              <w:rPr>
                <w:b/>
                <w:sz w:val="20"/>
                <w:szCs w:val="20"/>
              </w:rPr>
              <w:t xml:space="preserve">por parte de los </w:t>
            </w:r>
            <w:r w:rsidRPr="00391B83">
              <w:rPr>
                <w:b/>
                <w:sz w:val="20"/>
                <w:szCs w:val="20"/>
              </w:rPr>
              <w:t xml:space="preserve">fiscalizados: </w:t>
            </w:r>
            <w:r w:rsidRPr="00391B83">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105BC2F" w14:textId="77777777" w:rsidR="006E0D77" w:rsidRPr="0025129B" w:rsidRDefault="006E0D77" w:rsidP="00391B83">
            <w:pPr>
              <w:spacing w:line="0" w:lineRule="atLeast"/>
              <w:ind w:left="50"/>
              <w:jc w:val="left"/>
              <w:rPr>
                <w:b/>
                <w:sz w:val="20"/>
                <w:szCs w:val="20"/>
              </w:rPr>
            </w:pPr>
            <w:r w:rsidRPr="0025129B">
              <w:rPr>
                <w:b/>
                <w:sz w:val="20"/>
                <w:szCs w:val="20"/>
              </w:rPr>
              <w:t xml:space="preserve">Existió trato respetuoso y </w:t>
            </w:r>
            <w:r w:rsidRPr="00391B83">
              <w:rPr>
                <w:b/>
                <w:sz w:val="20"/>
                <w:szCs w:val="20"/>
              </w:rPr>
              <w:t xml:space="preserve">deferente: </w:t>
            </w:r>
            <w:r w:rsidRPr="00391B83">
              <w:rPr>
                <w:sz w:val="20"/>
                <w:szCs w:val="20"/>
              </w:rPr>
              <w:t>SI</w:t>
            </w:r>
          </w:p>
        </w:tc>
      </w:tr>
      <w:tr w:rsidR="006E0D77" w:rsidRPr="0025129B" w14:paraId="02BE5ADE"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07D6A79" w14:textId="77777777" w:rsidR="006E0D77" w:rsidRPr="0025129B" w:rsidRDefault="006E0D77" w:rsidP="00391B83">
            <w:pPr>
              <w:spacing w:line="0" w:lineRule="atLeast"/>
              <w:jc w:val="left"/>
              <w:rPr>
                <w:b/>
                <w:sz w:val="20"/>
                <w:szCs w:val="20"/>
              </w:rPr>
            </w:pPr>
            <w:r w:rsidRPr="0025129B">
              <w:rPr>
                <w:b/>
                <w:sz w:val="20"/>
                <w:szCs w:val="20"/>
              </w:rPr>
              <w:t xml:space="preserve">Entrega de </w:t>
            </w:r>
            <w:r>
              <w:rPr>
                <w:b/>
                <w:sz w:val="20"/>
                <w:szCs w:val="20"/>
              </w:rPr>
              <w:t>antecedentes solicitados</w:t>
            </w:r>
            <w:r w:rsidRPr="0025129B">
              <w:rPr>
                <w:b/>
                <w:sz w:val="20"/>
                <w:szCs w:val="20"/>
              </w:rPr>
              <w:t>:</w:t>
            </w:r>
            <w:r w:rsidRPr="0025129B">
              <w:rPr>
                <w:sz w:val="20"/>
                <w:szCs w:val="20"/>
              </w:rPr>
              <w:t xml:space="preserve"> </w:t>
            </w:r>
            <w:r w:rsidRPr="00391B83">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6A9AB8" w14:textId="77777777" w:rsidR="006E0D77" w:rsidRPr="0025129B" w:rsidRDefault="006E0D77" w:rsidP="00391B83">
            <w:pPr>
              <w:spacing w:line="0" w:lineRule="atLeast"/>
              <w:jc w:val="left"/>
              <w:rPr>
                <w:sz w:val="20"/>
                <w:szCs w:val="20"/>
              </w:rPr>
            </w:pPr>
            <w:r w:rsidRPr="0025129B">
              <w:rPr>
                <w:b/>
                <w:sz w:val="20"/>
                <w:szCs w:val="20"/>
              </w:rPr>
              <w:t xml:space="preserve"> </w:t>
            </w:r>
            <w:r>
              <w:rPr>
                <w:b/>
                <w:sz w:val="20"/>
                <w:szCs w:val="20"/>
              </w:rPr>
              <w:t>Entrega de a</w:t>
            </w:r>
            <w:r w:rsidRPr="0025129B">
              <w:rPr>
                <w:b/>
                <w:sz w:val="20"/>
                <w:szCs w:val="20"/>
              </w:rPr>
              <w:t>cta:</w:t>
            </w:r>
            <w:r w:rsidRPr="0025129B">
              <w:rPr>
                <w:sz w:val="20"/>
                <w:szCs w:val="20"/>
              </w:rPr>
              <w:t xml:space="preserve"> </w:t>
            </w:r>
            <w:r w:rsidR="00391B83">
              <w:rPr>
                <w:sz w:val="20"/>
                <w:szCs w:val="20"/>
              </w:rPr>
              <w:t>SI (Ver Anexo 1)</w:t>
            </w:r>
          </w:p>
        </w:tc>
      </w:tr>
      <w:tr w:rsidR="006E0D77" w:rsidRPr="0025129B" w14:paraId="20BDFEDB"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BB097D7" w14:textId="77777777" w:rsidR="006E0D77" w:rsidRPr="0025129B" w:rsidRDefault="006E0D77" w:rsidP="00922030">
            <w:pPr>
              <w:spacing w:line="0" w:lineRule="atLeast"/>
              <w:jc w:val="left"/>
              <w:rPr>
                <w:b/>
                <w:sz w:val="20"/>
                <w:szCs w:val="20"/>
              </w:rPr>
            </w:pPr>
            <w:r>
              <w:rPr>
                <w:b/>
                <w:sz w:val="20"/>
                <w:szCs w:val="20"/>
              </w:rPr>
              <w:t>Observaciones:</w:t>
            </w:r>
            <w:r>
              <w:rPr>
                <w:b/>
                <w:color w:val="FF0000"/>
                <w:sz w:val="20"/>
                <w:szCs w:val="20"/>
              </w:rPr>
              <w:t xml:space="preserve"> </w:t>
            </w:r>
            <w:r w:rsidR="00922030" w:rsidRPr="00922030">
              <w:rPr>
                <w:sz w:val="20"/>
                <w:szCs w:val="20"/>
              </w:rPr>
              <w:t>Se dio inicio</w:t>
            </w:r>
            <w:r w:rsidR="00922030">
              <w:rPr>
                <w:sz w:val="20"/>
                <w:szCs w:val="20"/>
              </w:rPr>
              <w:t xml:space="preserve"> a la inspección con reunión informativa con el Jefe de Centro, Sr. Danilo Márquez C., donde se informó el motivo de la inspección, el recorrido y los puntos a fiscalizar.</w:t>
            </w:r>
          </w:p>
        </w:tc>
      </w:tr>
    </w:tbl>
    <w:p w14:paraId="33E6E9AE" w14:textId="77777777" w:rsidR="00413EC4" w:rsidRPr="0025129B" w:rsidRDefault="00413EC4">
      <w:pPr>
        <w:jc w:val="left"/>
        <w:rPr>
          <w:rFonts w:cstheme="minorHAnsi"/>
          <w:b/>
          <w:color w:val="FF0000"/>
          <w:sz w:val="14"/>
          <w:szCs w:val="24"/>
        </w:rPr>
      </w:pPr>
    </w:p>
    <w:p w14:paraId="3C9F950C"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5125C939" w14:textId="77777777" w:rsidR="000D607C" w:rsidRPr="000D607C" w:rsidRDefault="00F67BC0" w:rsidP="00C958D0">
      <w:pPr>
        <w:pStyle w:val="Ttulo3"/>
      </w:pPr>
      <w:bookmarkStart w:id="96" w:name="_Toc390184274"/>
      <w:bookmarkStart w:id="97" w:name="_Toc390360005"/>
      <w:bookmarkStart w:id="98" w:name="_Toc390777026"/>
      <w:bookmarkStart w:id="99" w:name="_Toc398567264"/>
      <w:bookmarkStart w:id="100" w:name="_Toc352840390"/>
      <w:bookmarkStart w:id="101" w:name="_Toc352841450"/>
      <w:bookmarkStart w:id="102" w:name="_Toc353998117"/>
      <w:bookmarkStart w:id="103" w:name="_Toc353998190"/>
      <w:bookmarkStart w:id="104" w:name="_Toc382383541"/>
      <w:bookmarkStart w:id="105" w:name="_Toc382472363"/>
      <w:r>
        <w:lastRenderedPageBreak/>
        <w:t>Esquema de r</w:t>
      </w:r>
      <w:r w:rsidR="000D607C" w:rsidRPr="000D607C">
        <w:t>ecorrido</w:t>
      </w:r>
      <w:bookmarkEnd w:id="96"/>
      <w:bookmarkEnd w:id="97"/>
      <w:bookmarkEnd w:id="98"/>
      <w:r w:rsidR="00FA7F54">
        <w:t>.</w:t>
      </w:r>
      <w:bookmarkEnd w:id="99"/>
    </w:p>
    <w:p w14:paraId="31A55DB5" w14:textId="77777777" w:rsidR="000D607C" w:rsidRDefault="000D607C" w:rsidP="000D607C"/>
    <w:p w14:paraId="3008C5F7" w14:textId="77777777" w:rsidR="00BD4B0C" w:rsidRDefault="00BD4B0C" w:rsidP="000D607C">
      <w:r>
        <w:rPr>
          <w:noProof/>
          <w:lang w:eastAsia="es-CL"/>
        </w:rPr>
        <mc:AlternateContent>
          <mc:Choice Requires="wps">
            <w:drawing>
              <wp:anchor distT="0" distB="0" distL="114300" distR="114300" simplePos="0" relativeHeight="251659264" behindDoc="0" locked="0" layoutInCell="1" allowOverlap="1" wp14:anchorId="2392A380" wp14:editId="4B971D06">
                <wp:simplePos x="0" y="0"/>
                <wp:positionH relativeFrom="column">
                  <wp:posOffset>-28974</wp:posOffset>
                </wp:positionH>
                <wp:positionV relativeFrom="paragraph">
                  <wp:posOffset>65966</wp:posOffset>
                </wp:positionV>
                <wp:extent cx="6400800" cy="4724400"/>
                <wp:effectExtent l="0" t="0" r="19050" b="19050"/>
                <wp:wrapNone/>
                <wp:docPr id="2" name="2 Cuadro de texto"/>
                <wp:cNvGraphicFramePr/>
                <a:graphic xmlns:a="http://schemas.openxmlformats.org/drawingml/2006/main">
                  <a:graphicData uri="http://schemas.microsoft.com/office/word/2010/wordprocessingShape">
                    <wps:wsp>
                      <wps:cNvSpPr txBox="1"/>
                      <wps:spPr>
                        <a:xfrm>
                          <a:off x="0" y="0"/>
                          <a:ext cx="6400800" cy="472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81FA9B" w14:textId="77777777" w:rsidR="005806EF" w:rsidRDefault="005806EF" w:rsidP="009B4016">
                            <w:pPr>
                              <w:rPr>
                                <w:b/>
                              </w:rPr>
                            </w:pPr>
                            <w:r w:rsidRPr="0025129B">
                              <w:rPr>
                                <w:b/>
                              </w:rPr>
                              <w:t xml:space="preserve">Figura </w:t>
                            </w:r>
                            <w:r>
                              <w:rPr>
                                <w:b/>
                              </w:rPr>
                              <w:t>3. Detalle de estaciones de recorrido</w:t>
                            </w:r>
                            <w:r w:rsidRPr="0025129B">
                              <w:rPr>
                                <w:b/>
                              </w:rPr>
                              <w:t xml:space="preserve"> </w:t>
                            </w:r>
                            <w:r w:rsidRPr="006872E7">
                              <w:rPr>
                                <w:b/>
                              </w:rPr>
                              <w:t>(Fuente: Elaboración propia en base a imagen NEPAssist–SMA)</w:t>
                            </w:r>
                          </w:p>
                          <w:p w14:paraId="7478101B" w14:textId="77777777" w:rsidR="005806EF" w:rsidRPr="007E2D5C" w:rsidRDefault="005806EF" w:rsidP="009B4016">
                            <w:pPr>
                              <w:rPr>
                                <w:color w:val="FF0000"/>
                              </w:rPr>
                            </w:pPr>
                          </w:p>
                          <w:p w14:paraId="3D0EC921" w14:textId="77777777" w:rsidR="005806EF" w:rsidRDefault="005806EF" w:rsidP="00BB145A">
                            <w:pPr>
                              <w:jc w:val="center"/>
                            </w:pPr>
                            <w:r>
                              <w:rPr>
                                <w:noProof/>
                                <w:lang w:eastAsia="es-CL"/>
                              </w:rPr>
                              <w:drawing>
                                <wp:inline distT="0" distB="0" distL="0" distR="0" wp14:anchorId="559C7E45" wp14:editId="6FA4F149">
                                  <wp:extent cx="5826642" cy="4308917"/>
                                  <wp:effectExtent l="0" t="0" r="3175" b="0"/>
                                  <wp:docPr id="13" name="Imagen 13" descr="C:\Users\andy.morrison\Desktop\Recorr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morrison\Desktop\Recorrido.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25387" t="24936" r="28135" b="22705"/>
                                          <a:stretch/>
                                        </pic:blipFill>
                                        <pic:spPr bwMode="auto">
                                          <a:xfrm>
                                            <a:off x="0" y="0"/>
                                            <a:ext cx="5850032" cy="432621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92A380" id="2 Cuadro de texto" o:spid="_x0000_s1037" type="#_x0000_t202" style="position:absolute;left:0;text-align:left;margin-left:-2.3pt;margin-top:5.2pt;width:7in;height:37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" fillcolor="white [3201]" strokeweight=".5pt">
                <v:textbox>
                  <w:txbxContent>
                    <w:p w14:paraId="6B81FA9B" w14:textId="77777777" w:rsidR="005806EF" w:rsidRDefault="005806EF" w:rsidP="009B4016">
                      <w:pPr>
                        <w:rPr>
                          <w:b/>
                        </w:rPr>
                      </w:pPr>
                      <w:r w:rsidRPr="0025129B">
                        <w:rPr>
                          <w:b/>
                        </w:rPr>
                        <w:t xml:space="preserve">Figura </w:t>
                      </w:r>
                      <w:r>
                        <w:rPr>
                          <w:b/>
                        </w:rPr>
                        <w:t>3. Detalle de estaciones de recorrido</w:t>
                      </w:r>
                      <w:r w:rsidRPr="0025129B">
                        <w:rPr>
                          <w:b/>
                        </w:rPr>
                        <w:t xml:space="preserve"> </w:t>
                      </w:r>
                      <w:r w:rsidRPr="006872E7">
                        <w:rPr>
                          <w:b/>
                        </w:rPr>
                        <w:t>(Fuente: Elaboración propia en base a imagen NEPAssist–SMA)</w:t>
                      </w:r>
                    </w:p>
                    <w:p w14:paraId="7478101B" w14:textId="77777777" w:rsidR="005806EF" w:rsidRPr="007E2D5C" w:rsidRDefault="005806EF" w:rsidP="009B4016">
                      <w:pPr>
                        <w:rPr>
                          <w:color w:val="FF0000"/>
                        </w:rPr>
                      </w:pPr>
                    </w:p>
                    <w:p w14:paraId="3D0EC921" w14:textId="77777777" w:rsidR="005806EF" w:rsidRDefault="005806EF" w:rsidP="00BB145A">
                      <w:pPr>
                        <w:jc w:val="center"/>
                      </w:pPr>
                      <w:r>
                        <w:rPr>
                          <w:noProof/>
                          <w:lang w:eastAsia="es-CL"/>
                        </w:rPr>
                        <w:drawing>
                          <wp:inline distT="0" distB="0" distL="0" distR="0" wp14:anchorId="559C7E45" wp14:editId="6FA4F149">
                            <wp:extent cx="5826642" cy="4308917"/>
                            <wp:effectExtent l="0" t="0" r="3175" b="0"/>
                            <wp:docPr id="13" name="Imagen 13" descr="C:\Users\andy.morrison\Desktop\Recorr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morrison\Desktop\Recorrido.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25387" t="24936" r="28135" b="22705"/>
                                    <a:stretch/>
                                  </pic:blipFill>
                                  <pic:spPr bwMode="auto">
                                    <a:xfrm>
                                      <a:off x="0" y="0"/>
                                      <a:ext cx="5850032" cy="432621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5B9F6D12" w14:textId="77777777" w:rsidR="00BD4B0C" w:rsidRDefault="00BD4B0C" w:rsidP="000D607C"/>
    <w:p w14:paraId="0E282B4D" w14:textId="77777777" w:rsidR="00BD4B0C" w:rsidRDefault="00BD4B0C" w:rsidP="000D607C"/>
    <w:p w14:paraId="3611E1B2" w14:textId="77777777" w:rsidR="00BD4B0C" w:rsidRDefault="00BD4B0C" w:rsidP="000D607C"/>
    <w:p w14:paraId="670C3065" w14:textId="77777777" w:rsidR="00BD4B0C" w:rsidRDefault="00F26E76" w:rsidP="000D607C">
      <w:r>
        <w:rPr>
          <w:noProof/>
          <w:lang w:eastAsia="es-CL"/>
        </w:rPr>
        <mc:AlternateContent>
          <mc:Choice Requires="wps">
            <w:drawing>
              <wp:anchor distT="0" distB="0" distL="114300" distR="114300" simplePos="0" relativeHeight="251697663" behindDoc="0" locked="0" layoutInCell="1" allowOverlap="1" wp14:anchorId="7F413981" wp14:editId="04481143">
                <wp:simplePos x="0" y="0"/>
                <wp:positionH relativeFrom="column">
                  <wp:posOffset>2863082</wp:posOffset>
                </wp:positionH>
                <wp:positionV relativeFrom="paragraph">
                  <wp:posOffset>53304</wp:posOffset>
                </wp:positionV>
                <wp:extent cx="925720" cy="3711443"/>
                <wp:effectExtent l="19050" t="19050" r="27305" b="22860"/>
                <wp:wrapNone/>
                <wp:docPr id="5" name="5 Forma libre"/>
                <wp:cNvGraphicFramePr/>
                <a:graphic xmlns:a="http://schemas.openxmlformats.org/drawingml/2006/main">
                  <a:graphicData uri="http://schemas.microsoft.com/office/word/2010/wordprocessingShape">
                    <wps:wsp>
                      <wps:cNvSpPr/>
                      <wps:spPr>
                        <a:xfrm>
                          <a:off x="0" y="0"/>
                          <a:ext cx="925720" cy="3711443"/>
                        </a:xfrm>
                        <a:custGeom>
                          <a:avLst/>
                          <a:gdLst>
                            <a:gd name="connsiteX0" fmla="*/ 574158 w 925720"/>
                            <a:gd name="connsiteY0" fmla="*/ 1829323 h 3711443"/>
                            <a:gd name="connsiteX1" fmla="*/ 648586 w 925720"/>
                            <a:gd name="connsiteY1" fmla="*/ 1893119 h 3711443"/>
                            <a:gd name="connsiteX2" fmla="*/ 691116 w 925720"/>
                            <a:gd name="connsiteY2" fmla="*/ 2084505 h 3711443"/>
                            <a:gd name="connsiteX3" fmla="*/ 701749 w 925720"/>
                            <a:gd name="connsiteY3" fmla="*/ 2307788 h 3711443"/>
                            <a:gd name="connsiteX4" fmla="*/ 754912 w 925720"/>
                            <a:gd name="connsiteY4" fmla="*/ 2520440 h 3711443"/>
                            <a:gd name="connsiteX5" fmla="*/ 680484 w 925720"/>
                            <a:gd name="connsiteY5" fmla="*/ 2754356 h 3711443"/>
                            <a:gd name="connsiteX6" fmla="*/ 797442 w 925720"/>
                            <a:gd name="connsiteY6" fmla="*/ 2881947 h 3711443"/>
                            <a:gd name="connsiteX7" fmla="*/ 882502 w 925720"/>
                            <a:gd name="connsiteY7" fmla="*/ 3147761 h 3711443"/>
                            <a:gd name="connsiteX8" fmla="*/ 925033 w 925720"/>
                            <a:gd name="connsiteY8" fmla="*/ 3392309 h 3711443"/>
                            <a:gd name="connsiteX9" fmla="*/ 850605 w 925720"/>
                            <a:gd name="connsiteY9" fmla="*/ 3626226 h 3711443"/>
                            <a:gd name="connsiteX10" fmla="*/ 584791 w 925720"/>
                            <a:gd name="connsiteY10" fmla="*/ 3711286 h 3711443"/>
                            <a:gd name="connsiteX11" fmla="*/ 435935 w 925720"/>
                            <a:gd name="connsiteY11" fmla="*/ 3636858 h 3711443"/>
                            <a:gd name="connsiteX12" fmla="*/ 414670 w 925720"/>
                            <a:gd name="connsiteY12" fmla="*/ 3328514 h 3711443"/>
                            <a:gd name="connsiteX13" fmla="*/ 372140 w 925720"/>
                            <a:gd name="connsiteY13" fmla="*/ 2903212 h 3711443"/>
                            <a:gd name="connsiteX14" fmla="*/ 308344 w 925720"/>
                            <a:gd name="connsiteY14" fmla="*/ 2679928 h 3711443"/>
                            <a:gd name="connsiteX15" fmla="*/ 202019 w 925720"/>
                            <a:gd name="connsiteY15" fmla="*/ 2477909 h 3711443"/>
                            <a:gd name="connsiteX16" fmla="*/ 53163 w 925720"/>
                            <a:gd name="connsiteY16" fmla="*/ 2275891 h 3711443"/>
                            <a:gd name="connsiteX17" fmla="*/ 0 w 925720"/>
                            <a:gd name="connsiteY17" fmla="*/ 2020709 h 3711443"/>
                            <a:gd name="connsiteX18" fmla="*/ 53163 w 925720"/>
                            <a:gd name="connsiteY18" fmla="*/ 1839956 h 3711443"/>
                            <a:gd name="connsiteX19" fmla="*/ 127591 w 925720"/>
                            <a:gd name="connsiteY19" fmla="*/ 1552877 h 3711443"/>
                            <a:gd name="connsiteX20" fmla="*/ 85061 w 925720"/>
                            <a:gd name="connsiteY20" fmla="*/ 1318961 h 3711443"/>
                            <a:gd name="connsiteX21" fmla="*/ 116958 w 925720"/>
                            <a:gd name="connsiteY21" fmla="*/ 1085044 h 3711443"/>
                            <a:gd name="connsiteX22" fmla="*/ 287079 w 925720"/>
                            <a:gd name="connsiteY22" fmla="*/ 744802 h 3711443"/>
                            <a:gd name="connsiteX23" fmla="*/ 340242 w 925720"/>
                            <a:gd name="connsiteY23" fmla="*/ 393928 h 3711443"/>
                            <a:gd name="connsiteX24" fmla="*/ 361507 w 925720"/>
                            <a:gd name="connsiteY24" fmla="*/ 96216 h 3711443"/>
                            <a:gd name="connsiteX25" fmla="*/ 520995 w 925720"/>
                            <a:gd name="connsiteY25" fmla="*/ 523 h 3711443"/>
                            <a:gd name="connsiteX26" fmla="*/ 616688 w 925720"/>
                            <a:gd name="connsiteY26" fmla="*/ 128114 h 3711443"/>
                            <a:gd name="connsiteX27" fmla="*/ 627321 w 925720"/>
                            <a:gd name="connsiteY27" fmla="*/ 478988 h 3711443"/>
                            <a:gd name="connsiteX28" fmla="*/ 606056 w 925720"/>
                            <a:gd name="connsiteY28" fmla="*/ 1031881 h 3711443"/>
                            <a:gd name="connsiteX29" fmla="*/ 552893 w 925720"/>
                            <a:gd name="connsiteY29" fmla="*/ 1297695 h 3711443"/>
                            <a:gd name="connsiteX30" fmla="*/ 318977 w 925720"/>
                            <a:gd name="connsiteY30" fmla="*/ 1584774 h 3711443"/>
                            <a:gd name="connsiteX31" fmla="*/ 255181 w 925720"/>
                            <a:gd name="connsiteY31" fmla="*/ 2052607 h 3711443"/>
                            <a:gd name="connsiteX32" fmla="*/ 382772 w 925720"/>
                            <a:gd name="connsiteY32" fmla="*/ 2243993 h 3711443"/>
                            <a:gd name="connsiteX33" fmla="*/ 563526 w 925720"/>
                            <a:gd name="connsiteY33" fmla="*/ 2201463 h 37114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925720" h="3711443">
                              <a:moveTo>
                                <a:pt x="574158" y="1829323"/>
                              </a:moveTo>
                              <a:cubicBezTo>
                                <a:pt x="601625" y="1839956"/>
                                <a:pt x="629093" y="1850589"/>
                                <a:pt x="648586" y="1893119"/>
                              </a:cubicBezTo>
                              <a:cubicBezTo>
                                <a:pt x="668079" y="1935649"/>
                                <a:pt x="682256" y="2015394"/>
                                <a:pt x="691116" y="2084505"/>
                              </a:cubicBezTo>
                              <a:cubicBezTo>
                                <a:pt x="699977" y="2153617"/>
                                <a:pt x="691116" y="2235132"/>
                                <a:pt x="701749" y="2307788"/>
                              </a:cubicBezTo>
                              <a:cubicBezTo>
                                <a:pt x="712382" y="2380444"/>
                                <a:pt x="758456" y="2446012"/>
                                <a:pt x="754912" y="2520440"/>
                              </a:cubicBezTo>
                              <a:cubicBezTo>
                                <a:pt x="751368" y="2594868"/>
                                <a:pt x="673396" y="2694105"/>
                                <a:pt x="680484" y="2754356"/>
                              </a:cubicBezTo>
                              <a:cubicBezTo>
                                <a:pt x="687572" y="2814607"/>
                                <a:pt x="763772" y="2816380"/>
                                <a:pt x="797442" y="2881947"/>
                              </a:cubicBezTo>
                              <a:cubicBezTo>
                                <a:pt x="831112" y="2947514"/>
                                <a:pt x="861237" y="3062701"/>
                                <a:pt x="882502" y="3147761"/>
                              </a:cubicBezTo>
                              <a:cubicBezTo>
                                <a:pt x="903767" y="3232821"/>
                                <a:pt x="930349" y="3312565"/>
                                <a:pt x="925033" y="3392309"/>
                              </a:cubicBezTo>
                              <a:cubicBezTo>
                                <a:pt x="919717" y="3472053"/>
                                <a:pt x="907312" y="3573063"/>
                                <a:pt x="850605" y="3626226"/>
                              </a:cubicBezTo>
                              <a:cubicBezTo>
                                <a:pt x="793898" y="3679389"/>
                                <a:pt x="653903" y="3709514"/>
                                <a:pt x="584791" y="3711286"/>
                              </a:cubicBezTo>
                              <a:cubicBezTo>
                                <a:pt x="515679" y="3713058"/>
                                <a:pt x="464288" y="3700653"/>
                                <a:pt x="435935" y="3636858"/>
                              </a:cubicBezTo>
                              <a:cubicBezTo>
                                <a:pt x="407581" y="3573063"/>
                                <a:pt x="425302" y="3450788"/>
                                <a:pt x="414670" y="3328514"/>
                              </a:cubicBezTo>
                              <a:cubicBezTo>
                                <a:pt x="404038" y="3206240"/>
                                <a:pt x="389861" y="3011310"/>
                                <a:pt x="372140" y="2903212"/>
                              </a:cubicBezTo>
                              <a:cubicBezTo>
                                <a:pt x="354419" y="2795114"/>
                                <a:pt x="336698" y="2750812"/>
                                <a:pt x="308344" y="2679928"/>
                              </a:cubicBezTo>
                              <a:cubicBezTo>
                                <a:pt x="279990" y="2609044"/>
                                <a:pt x="244549" y="2545249"/>
                                <a:pt x="202019" y="2477909"/>
                              </a:cubicBezTo>
                              <a:cubicBezTo>
                                <a:pt x="159489" y="2410570"/>
                                <a:pt x="86833" y="2352091"/>
                                <a:pt x="53163" y="2275891"/>
                              </a:cubicBezTo>
                              <a:cubicBezTo>
                                <a:pt x="19493" y="2199691"/>
                                <a:pt x="0" y="2093365"/>
                                <a:pt x="0" y="2020709"/>
                              </a:cubicBezTo>
                              <a:cubicBezTo>
                                <a:pt x="0" y="1948053"/>
                                <a:pt x="31898" y="1917928"/>
                                <a:pt x="53163" y="1839956"/>
                              </a:cubicBezTo>
                              <a:cubicBezTo>
                                <a:pt x="74428" y="1761984"/>
                                <a:pt x="122275" y="1639709"/>
                                <a:pt x="127591" y="1552877"/>
                              </a:cubicBezTo>
                              <a:cubicBezTo>
                                <a:pt x="132907" y="1466044"/>
                                <a:pt x="86833" y="1396933"/>
                                <a:pt x="85061" y="1318961"/>
                              </a:cubicBezTo>
                              <a:cubicBezTo>
                                <a:pt x="83289" y="1240989"/>
                                <a:pt x="83288" y="1180737"/>
                                <a:pt x="116958" y="1085044"/>
                              </a:cubicBezTo>
                              <a:cubicBezTo>
                                <a:pt x="150628" y="989351"/>
                                <a:pt x="249865" y="859988"/>
                                <a:pt x="287079" y="744802"/>
                              </a:cubicBezTo>
                              <a:cubicBezTo>
                                <a:pt x="324293" y="629616"/>
                                <a:pt x="327837" y="502026"/>
                                <a:pt x="340242" y="393928"/>
                              </a:cubicBezTo>
                              <a:cubicBezTo>
                                <a:pt x="352647" y="285830"/>
                                <a:pt x="331381" y="161784"/>
                                <a:pt x="361507" y="96216"/>
                              </a:cubicBezTo>
                              <a:cubicBezTo>
                                <a:pt x="391633" y="30648"/>
                                <a:pt x="478465" y="-4793"/>
                                <a:pt x="520995" y="523"/>
                              </a:cubicBezTo>
                              <a:cubicBezTo>
                                <a:pt x="563525" y="5839"/>
                                <a:pt x="598967" y="48370"/>
                                <a:pt x="616688" y="128114"/>
                              </a:cubicBezTo>
                              <a:cubicBezTo>
                                <a:pt x="634409" y="207858"/>
                                <a:pt x="629093" y="328360"/>
                                <a:pt x="627321" y="478988"/>
                              </a:cubicBezTo>
                              <a:cubicBezTo>
                                <a:pt x="625549" y="629616"/>
                                <a:pt x="618461" y="895430"/>
                                <a:pt x="606056" y="1031881"/>
                              </a:cubicBezTo>
                              <a:cubicBezTo>
                                <a:pt x="593651" y="1168332"/>
                                <a:pt x="600740" y="1205546"/>
                                <a:pt x="552893" y="1297695"/>
                              </a:cubicBezTo>
                              <a:cubicBezTo>
                                <a:pt x="505046" y="1389844"/>
                                <a:pt x="368596" y="1458955"/>
                                <a:pt x="318977" y="1584774"/>
                              </a:cubicBezTo>
                              <a:cubicBezTo>
                                <a:pt x="269358" y="1710593"/>
                                <a:pt x="244549" y="1942737"/>
                                <a:pt x="255181" y="2052607"/>
                              </a:cubicBezTo>
                              <a:cubicBezTo>
                                <a:pt x="265813" y="2162477"/>
                                <a:pt x="331381" y="2219184"/>
                                <a:pt x="382772" y="2243993"/>
                              </a:cubicBezTo>
                              <a:cubicBezTo>
                                <a:pt x="434163" y="2268802"/>
                                <a:pt x="498844" y="2235132"/>
                                <a:pt x="563526" y="2201463"/>
                              </a:cubicBezTo>
                            </a:path>
                          </a:pathLst>
                        </a:cu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DEF9A0" id="5 Forma libre" o:spid="_x0000_s1026" style="position:absolute;margin-left:225.45pt;margin-top:4.2pt;width:72.9pt;height:292.25pt;z-index:251697663;visibility:visible;mso-wrap-style:square;mso-wrap-distance-left:9pt;mso-wrap-distance-top:0;mso-wrap-distance-right:9pt;mso-wrap-distance-bottom:0;mso-position-horizontal:absolute;mso-position-horizontal-relative:text;mso-position-vertical:absolute;mso-position-vertical-relative:text;v-text-anchor:middle" coordsize="925720,371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" path="m574158,1829323v27467,10633,54935,21266,74428,63796c668079,1935649,682256,2015394,691116,2084505v8861,69112,,150627,10633,223283c712382,2380444,758456,2446012,754912,2520440v-3544,74428,-81516,173665,-74428,233916c687572,2814607,763772,2816380,797442,2881947v33670,65567,63795,180754,85060,265814c903767,3232821,930349,3312565,925033,3392309v-5316,79744,-17721,180754,-74428,233917c793898,3679389,653903,3709514,584791,3711286v-69112,1772,-120503,-10633,-148856,-74428c407581,3573063,425302,3450788,414670,3328514,404038,3206240,389861,3011310,372140,2903212,354419,2795114,336698,2750812,308344,2679928,279990,2609044,244549,2545249,202019,2477909,159489,2410570,86833,2352091,53163,2275891,19493,2199691,,2093365,,2020709v,-72656,31898,-102781,53163,-180753c74428,1761984,122275,1639709,127591,1552877v5316,-86833,-40758,-155944,-42530,-233916c83289,1240989,83288,1180737,116958,1085044,150628,989351,249865,859988,287079,744802,324293,629616,327837,502026,340242,393928,352647,285830,331381,161784,361507,96216,391633,30648,478465,-4793,520995,523v42530,5316,77972,47847,95693,127591c634409,207858,629093,328360,627321,478988v-1772,150628,-8860,416442,-21265,552893c593651,1168332,600740,1205546,552893,1297695v-47847,92149,-184297,161260,-233916,287079c269358,1710593,244549,1942737,255181,2052607v10632,109870,76200,166577,127591,191386c434163,2268802,498844,2235132,563526,2201463e" filled="f" strokecolor="#c00000" strokeweight="2.5pt">
                <v:path arrowok="t" o:connecttype="custom" o:connectlocs="574158,1829323;648586,1893119;691116,2084505;701749,2307788;754912,2520440;680484,2754356;797442,2881947;882502,3147761;925033,3392309;850605,3626226;584791,3711286;435935,3636858;414670,3328514;372140,2903212;308344,2679928;202019,2477909;53163,2275891;0,2020709;53163,1839956;127591,1552877;85061,1318961;116958,1085044;287079,744802;340242,393928;361507,96216;520995,523;616688,128114;627321,478988;606056,1031881;552893,1297695;318977,1584774;255181,2052607;382772,2243993;563526,2201463" o:connectangles="0,0,0,0,0,0,0,0,0,0,0,0,0,0,0,0,0,0,0,0,0,0,0,0,0,0,0,0,0,0,0,0,0,0"/>
              </v:shape>
            </w:pict>
          </mc:Fallback>
        </mc:AlternateContent>
      </w:r>
    </w:p>
    <w:p w14:paraId="59A97E83" w14:textId="77777777" w:rsidR="00BD4B0C" w:rsidRDefault="00BD4B0C" w:rsidP="000D607C"/>
    <w:p w14:paraId="5667500A" w14:textId="77777777" w:rsidR="00BD4B0C" w:rsidRDefault="00BD4B0C" w:rsidP="000D607C"/>
    <w:p w14:paraId="5476716A" w14:textId="77777777" w:rsidR="00BD4B0C" w:rsidRDefault="00BD4B0C" w:rsidP="000D607C"/>
    <w:p w14:paraId="5EE9CAEB" w14:textId="77777777" w:rsidR="00BD4B0C" w:rsidRDefault="00BD4B0C" w:rsidP="000D607C"/>
    <w:p w14:paraId="4A1A8A4A" w14:textId="77777777" w:rsidR="00BD4B0C" w:rsidRDefault="00BD4B0C" w:rsidP="000D607C"/>
    <w:p w14:paraId="77380874" w14:textId="77777777" w:rsidR="00BD4B0C" w:rsidRDefault="00BB145A" w:rsidP="000D607C">
      <w:r w:rsidRPr="006E51D9">
        <w:rPr>
          <w:noProof/>
          <w:lang w:eastAsia="es-CL"/>
        </w:rPr>
        <mc:AlternateContent>
          <mc:Choice Requires="wps">
            <w:drawing>
              <wp:anchor distT="0" distB="0" distL="114300" distR="114300" simplePos="0" relativeHeight="251701248" behindDoc="0" locked="0" layoutInCell="1" allowOverlap="1" wp14:anchorId="5BCAF382" wp14:editId="13EC9699">
                <wp:simplePos x="0" y="0"/>
                <wp:positionH relativeFrom="column">
                  <wp:posOffset>3636645</wp:posOffset>
                </wp:positionH>
                <wp:positionV relativeFrom="paragraph">
                  <wp:posOffset>83185</wp:posOffset>
                </wp:positionV>
                <wp:extent cx="478155" cy="260350"/>
                <wp:effectExtent l="0" t="0" r="17145" b="25400"/>
                <wp:wrapNone/>
                <wp:docPr id="3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66DD25A7" w14:textId="77777777" w:rsidR="005806EF" w:rsidRPr="00CC1B8F" w:rsidRDefault="005806EF" w:rsidP="006E51D9">
                            <w:pPr>
                              <w:jc w:val="center"/>
                              <w:rPr>
                                <w:b/>
                              </w:rPr>
                            </w:pPr>
                            <w:r w:rsidRPr="00CC1B8F">
                              <w:rPr>
                                <w:b/>
                              </w:rPr>
                              <w:t>E</w:t>
                            </w:r>
                            <w:r w:rsidRPr="00391CC8">
                              <w:rPr>
                                <w:b/>
                              </w:rPr>
                              <w:t>-</w:t>
                            </w:r>
                            <w:r>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AF382" id="_x0000_s1038" type="#_x0000_t202" style="position:absolute;left:0;text-align:left;margin-left:286.35pt;margin-top:6.55pt;width:37.65pt;height:2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" fillcolor="#f79646 [3209]" strokecolor="#c00000">
                <v:textbox>
                  <w:txbxContent>
                    <w:p w14:paraId="66DD25A7" w14:textId="77777777" w:rsidR="005806EF" w:rsidRPr="00CC1B8F" w:rsidRDefault="005806EF" w:rsidP="006E51D9">
                      <w:pPr>
                        <w:jc w:val="center"/>
                        <w:rPr>
                          <w:b/>
                        </w:rPr>
                      </w:pPr>
                      <w:r w:rsidRPr="00CC1B8F">
                        <w:rPr>
                          <w:b/>
                        </w:rPr>
                        <w:t>E</w:t>
                      </w:r>
                      <w:r w:rsidRPr="00391CC8">
                        <w:rPr>
                          <w:b/>
                        </w:rPr>
                        <w:t>-</w:t>
                      </w:r>
                      <w:r>
                        <w:rPr>
                          <w:b/>
                        </w:rPr>
                        <w:t>1</w:t>
                      </w:r>
                    </w:p>
                  </w:txbxContent>
                </v:textbox>
              </v:shape>
            </w:pict>
          </mc:Fallback>
        </mc:AlternateContent>
      </w:r>
    </w:p>
    <w:p w14:paraId="3BA94699" w14:textId="77777777" w:rsidR="00BD4B0C" w:rsidRDefault="00BB145A" w:rsidP="000D607C">
      <w:r w:rsidRPr="006E51D9">
        <w:rPr>
          <w:noProof/>
          <w:lang w:eastAsia="es-CL"/>
        </w:rPr>
        <mc:AlternateContent>
          <mc:Choice Requires="wps">
            <w:drawing>
              <wp:anchor distT="0" distB="0" distL="114300" distR="114300" simplePos="0" relativeHeight="251694080" behindDoc="0" locked="0" layoutInCell="1" allowOverlap="1" wp14:anchorId="765A3349" wp14:editId="7D6E7133">
                <wp:simplePos x="0" y="0"/>
                <wp:positionH relativeFrom="column">
                  <wp:posOffset>3426460</wp:posOffset>
                </wp:positionH>
                <wp:positionV relativeFrom="paragraph">
                  <wp:posOffset>93345</wp:posOffset>
                </wp:positionV>
                <wp:extent cx="478155" cy="600710"/>
                <wp:effectExtent l="0" t="0" r="17145" b="27940"/>
                <wp:wrapNone/>
                <wp:docPr id="24" name="24 Conector recto"/>
                <wp:cNvGraphicFramePr/>
                <a:graphic xmlns:a="http://schemas.openxmlformats.org/drawingml/2006/main">
                  <a:graphicData uri="http://schemas.microsoft.com/office/word/2010/wordprocessingShape">
                    <wps:wsp>
                      <wps:cNvCnPr/>
                      <wps:spPr>
                        <a:xfrm flipV="1">
                          <a:off x="0" y="0"/>
                          <a:ext cx="478155" cy="60071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A208A7" id="24 Conector recto"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8pt,7.35pt" to="307.45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" strokecolor="red" strokeweight="2pt"/>
            </w:pict>
          </mc:Fallback>
        </mc:AlternateContent>
      </w:r>
    </w:p>
    <w:p w14:paraId="68062A2E" w14:textId="77777777" w:rsidR="00BD4B0C" w:rsidRDefault="00BD4B0C" w:rsidP="000D607C"/>
    <w:p w14:paraId="4F8D154E" w14:textId="77777777" w:rsidR="00BD4B0C" w:rsidRDefault="00BB145A" w:rsidP="000D607C">
      <w:r w:rsidRPr="006E51D9">
        <w:rPr>
          <w:noProof/>
          <w:lang w:eastAsia="es-CL"/>
        </w:rPr>
        <mc:AlternateContent>
          <mc:Choice Requires="wps">
            <w:drawing>
              <wp:anchor distT="0" distB="0" distL="114300" distR="114300" simplePos="0" relativeHeight="251699200" behindDoc="0" locked="0" layoutInCell="1" allowOverlap="1" wp14:anchorId="10F9B122" wp14:editId="560D25B7">
                <wp:simplePos x="0" y="0"/>
                <wp:positionH relativeFrom="column">
                  <wp:posOffset>2686523</wp:posOffset>
                </wp:positionH>
                <wp:positionV relativeFrom="paragraph">
                  <wp:posOffset>13970</wp:posOffset>
                </wp:positionV>
                <wp:extent cx="478155" cy="260350"/>
                <wp:effectExtent l="0" t="0" r="17145" b="25400"/>
                <wp:wrapNone/>
                <wp:docPr id="3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3AD9311B" w14:textId="77777777" w:rsidR="005806EF" w:rsidRPr="00CC1B8F" w:rsidRDefault="005806EF" w:rsidP="006E51D9">
                            <w:pPr>
                              <w:jc w:val="center"/>
                              <w:rPr>
                                <w:b/>
                              </w:rPr>
                            </w:pPr>
                            <w:r w:rsidRPr="00CC1B8F">
                              <w:rPr>
                                <w:b/>
                              </w:rPr>
                              <w:t>E-</w:t>
                            </w:r>
                            <w:r>
                              <w:rPr>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9B122" id="_x0000_s1039" type="#_x0000_t202" style="position:absolute;left:0;text-align:left;margin-left:211.55pt;margin-top:1.1pt;width:37.65pt;height:2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" fillcolor="#f79646 [3209]" strokecolor="#c00000">
                <v:textbox>
                  <w:txbxContent>
                    <w:p w14:paraId="3AD9311B" w14:textId="77777777" w:rsidR="005806EF" w:rsidRPr="00CC1B8F" w:rsidRDefault="005806EF" w:rsidP="006E51D9">
                      <w:pPr>
                        <w:jc w:val="center"/>
                        <w:rPr>
                          <w:b/>
                        </w:rPr>
                      </w:pPr>
                      <w:r w:rsidRPr="00CC1B8F">
                        <w:rPr>
                          <w:b/>
                        </w:rPr>
                        <w:t>E-</w:t>
                      </w:r>
                      <w:r>
                        <w:rPr>
                          <w:b/>
                        </w:rPr>
                        <w:t>3</w:t>
                      </w:r>
                    </w:p>
                  </w:txbxContent>
                </v:textbox>
              </v:shape>
            </w:pict>
          </mc:Fallback>
        </mc:AlternateContent>
      </w:r>
    </w:p>
    <w:p w14:paraId="72772F12" w14:textId="77777777" w:rsidR="00BD4B0C" w:rsidRDefault="00BB145A" w:rsidP="000D607C">
      <w:r w:rsidRPr="006E51D9">
        <w:rPr>
          <w:noProof/>
          <w:lang w:eastAsia="es-CL"/>
        </w:rPr>
        <mc:AlternateContent>
          <mc:Choice Requires="wps">
            <w:drawing>
              <wp:anchor distT="0" distB="0" distL="114300" distR="114300" simplePos="0" relativeHeight="251700224" behindDoc="0" locked="0" layoutInCell="1" allowOverlap="1" wp14:anchorId="516CB871" wp14:editId="52ECB485">
                <wp:simplePos x="0" y="0"/>
                <wp:positionH relativeFrom="column">
                  <wp:posOffset>2869565</wp:posOffset>
                </wp:positionH>
                <wp:positionV relativeFrom="paragraph">
                  <wp:posOffset>142402</wp:posOffset>
                </wp:positionV>
                <wp:extent cx="106045" cy="116840"/>
                <wp:effectExtent l="0" t="0" r="27305" b="16510"/>
                <wp:wrapNone/>
                <wp:docPr id="322" name="322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060B44" id="322 Elipse" o:spid="_x0000_s1026" style="position:absolute;margin-left:225.95pt;margin-top:11.2pt;width:8.35pt;height:9.2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" fillcolor="red" strokecolor="#c00000" strokeweight="2pt"/>
            </w:pict>
          </mc:Fallback>
        </mc:AlternateContent>
      </w:r>
      <w:r w:rsidRPr="006E51D9">
        <w:rPr>
          <w:noProof/>
          <w:lang w:eastAsia="es-CL"/>
        </w:rPr>
        <mc:AlternateContent>
          <mc:Choice Requires="wps">
            <w:drawing>
              <wp:anchor distT="0" distB="0" distL="114300" distR="114300" simplePos="0" relativeHeight="251702272" behindDoc="0" locked="0" layoutInCell="1" allowOverlap="1" wp14:anchorId="5DD63A9D" wp14:editId="7E93933D">
                <wp:simplePos x="0" y="0"/>
                <wp:positionH relativeFrom="column">
                  <wp:posOffset>3387725</wp:posOffset>
                </wp:positionH>
                <wp:positionV relativeFrom="paragraph">
                  <wp:posOffset>127000</wp:posOffset>
                </wp:positionV>
                <wp:extent cx="106045" cy="116840"/>
                <wp:effectExtent l="0" t="0" r="27305" b="16510"/>
                <wp:wrapNone/>
                <wp:docPr id="326" name="326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B334BD" id="326 Elipse" o:spid="_x0000_s1026" style="position:absolute;margin-left:266.75pt;margin-top:10pt;width:8.35pt;height:9.2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" fillcolor="red" strokecolor="#c00000" strokeweight="2pt"/>
            </w:pict>
          </mc:Fallback>
        </mc:AlternateContent>
      </w:r>
    </w:p>
    <w:p w14:paraId="6155A84B" w14:textId="77777777" w:rsidR="00BD4B0C" w:rsidRDefault="00BB145A" w:rsidP="000D607C">
      <w:r w:rsidRPr="006E51D9">
        <w:rPr>
          <w:noProof/>
          <w:lang w:eastAsia="es-CL"/>
        </w:rPr>
        <mc:AlternateContent>
          <mc:Choice Requires="wps">
            <w:drawing>
              <wp:anchor distT="0" distB="0" distL="114300" distR="114300" simplePos="0" relativeHeight="251692032" behindDoc="0" locked="0" layoutInCell="1" allowOverlap="1" wp14:anchorId="7E84952D" wp14:editId="3F5BCFAA">
                <wp:simplePos x="0" y="0"/>
                <wp:positionH relativeFrom="column">
                  <wp:posOffset>3596448</wp:posOffset>
                </wp:positionH>
                <wp:positionV relativeFrom="paragraph">
                  <wp:posOffset>134428</wp:posOffset>
                </wp:positionV>
                <wp:extent cx="354685" cy="154024"/>
                <wp:effectExtent l="0" t="0" r="26670" b="36830"/>
                <wp:wrapNone/>
                <wp:docPr id="35" name="35 Conector recto"/>
                <wp:cNvGraphicFramePr/>
                <a:graphic xmlns:a="http://schemas.openxmlformats.org/drawingml/2006/main">
                  <a:graphicData uri="http://schemas.microsoft.com/office/word/2010/wordprocessingShape">
                    <wps:wsp>
                      <wps:cNvCnPr/>
                      <wps:spPr>
                        <a:xfrm flipH="1">
                          <a:off x="0" y="0"/>
                          <a:ext cx="354685" cy="154024"/>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B9BB21" id="35 Conector recto"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2pt,10.6pt" to="311.1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" strokecolor="red" strokeweight="2pt"/>
            </w:pict>
          </mc:Fallback>
        </mc:AlternateContent>
      </w:r>
      <w:r w:rsidRPr="006E51D9">
        <w:rPr>
          <w:noProof/>
          <w:lang w:eastAsia="es-CL"/>
        </w:rPr>
        <mc:AlternateContent>
          <mc:Choice Requires="wps">
            <w:drawing>
              <wp:anchor distT="0" distB="0" distL="114300" distR="114300" simplePos="0" relativeHeight="251697152" behindDoc="0" locked="0" layoutInCell="1" allowOverlap="1" wp14:anchorId="403A9163" wp14:editId="21E85AA2">
                <wp:simplePos x="0" y="0"/>
                <wp:positionH relativeFrom="column">
                  <wp:posOffset>3810635</wp:posOffset>
                </wp:positionH>
                <wp:positionV relativeFrom="paragraph">
                  <wp:posOffset>23495</wp:posOffset>
                </wp:positionV>
                <wp:extent cx="478155" cy="260350"/>
                <wp:effectExtent l="0" t="0" r="17145" b="25400"/>
                <wp:wrapNone/>
                <wp:docPr id="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0D29B0EE" w14:textId="77777777" w:rsidR="005806EF" w:rsidRPr="00CC1B8F" w:rsidRDefault="005806EF" w:rsidP="006E51D9">
                            <w:pPr>
                              <w:jc w:val="center"/>
                              <w:rPr>
                                <w:b/>
                              </w:rPr>
                            </w:pPr>
                            <w:r w:rsidRPr="00CC1B8F">
                              <w:rPr>
                                <w:b/>
                              </w:rPr>
                              <w:t>E-</w:t>
                            </w:r>
                            <w:r>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A9163" id="_x0000_s1040" type="#_x0000_t202" style="position:absolute;left:0;text-align:left;margin-left:300.05pt;margin-top:1.85pt;width:37.65pt;height:2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" fillcolor="#f79646 [3209]" strokecolor="#c00000">
                <v:textbox>
                  <w:txbxContent>
                    <w:p w14:paraId="0D29B0EE" w14:textId="77777777" w:rsidR="005806EF" w:rsidRPr="00CC1B8F" w:rsidRDefault="005806EF" w:rsidP="006E51D9">
                      <w:pPr>
                        <w:jc w:val="center"/>
                        <w:rPr>
                          <w:b/>
                        </w:rPr>
                      </w:pPr>
                      <w:r w:rsidRPr="00CC1B8F">
                        <w:rPr>
                          <w:b/>
                        </w:rPr>
                        <w:t>E-</w:t>
                      </w:r>
                      <w:r>
                        <w:rPr>
                          <w:b/>
                        </w:rPr>
                        <w:t>2</w:t>
                      </w:r>
                    </w:p>
                  </w:txbxContent>
                </v:textbox>
              </v:shape>
            </w:pict>
          </mc:Fallback>
        </mc:AlternateContent>
      </w:r>
    </w:p>
    <w:p w14:paraId="2E262EAC" w14:textId="77777777" w:rsidR="00BD4B0C" w:rsidRDefault="00BB145A" w:rsidP="000D607C">
      <w:r w:rsidRPr="006E51D9">
        <w:rPr>
          <w:noProof/>
          <w:lang w:eastAsia="es-CL"/>
        </w:rPr>
        <mc:AlternateContent>
          <mc:Choice Requires="wps">
            <w:drawing>
              <wp:anchor distT="0" distB="0" distL="114300" distR="114300" simplePos="0" relativeHeight="251696128" behindDoc="0" locked="0" layoutInCell="1" allowOverlap="1" wp14:anchorId="69E9C042" wp14:editId="478181C9">
                <wp:simplePos x="0" y="0"/>
                <wp:positionH relativeFrom="column">
                  <wp:posOffset>3369945</wp:posOffset>
                </wp:positionH>
                <wp:positionV relativeFrom="paragraph">
                  <wp:posOffset>143348</wp:posOffset>
                </wp:positionV>
                <wp:extent cx="106045" cy="116840"/>
                <wp:effectExtent l="0" t="0" r="27305" b="16510"/>
                <wp:wrapNone/>
                <wp:docPr id="89" name="89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507504" id="89 Elipse" o:spid="_x0000_s1026" style="position:absolute;margin-left:265.35pt;margin-top:11.3pt;width:8.35pt;height:9.2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" fillcolor="red" strokecolor="#c00000" strokeweight="2pt"/>
            </w:pict>
          </mc:Fallback>
        </mc:AlternateContent>
      </w:r>
      <w:r w:rsidRPr="006E51D9">
        <w:rPr>
          <w:noProof/>
          <w:lang w:eastAsia="es-CL"/>
        </w:rPr>
        <mc:AlternateContent>
          <mc:Choice Requires="wps">
            <w:drawing>
              <wp:anchor distT="0" distB="0" distL="114300" distR="114300" simplePos="0" relativeHeight="251698176" behindDoc="0" locked="0" layoutInCell="1" allowOverlap="1" wp14:anchorId="4E5CE5BE" wp14:editId="5CE68F2D">
                <wp:simplePos x="0" y="0"/>
                <wp:positionH relativeFrom="column">
                  <wp:posOffset>3490595</wp:posOffset>
                </wp:positionH>
                <wp:positionV relativeFrom="paragraph">
                  <wp:posOffset>103505</wp:posOffset>
                </wp:positionV>
                <wp:extent cx="106045" cy="116840"/>
                <wp:effectExtent l="0" t="0" r="27305" b="16510"/>
                <wp:wrapNone/>
                <wp:docPr id="320" name="320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EE156A" id="320 Elipse" o:spid="_x0000_s1026" style="position:absolute;margin-left:274.85pt;margin-top:8.15pt;width:8.35pt;height:9.2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" fillcolor="red" strokecolor="#c00000" strokeweight="2pt"/>
            </w:pict>
          </mc:Fallback>
        </mc:AlternateContent>
      </w:r>
    </w:p>
    <w:p w14:paraId="09D945C5" w14:textId="77777777" w:rsidR="00BD4B0C" w:rsidRDefault="00BB145A" w:rsidP="000D607C">
      <w:r w:rsidRPr="006E51D9">
        <w:rPr>
          <w:noProof/>
          <w:lang w:eastAsia="es-CL"/>
        </w:rPr>
        <mc:AlternateContent>
          <mc:Choice Requires="wps">
            <w:drawing>
              <wp:anchor distT="0" distB="0" distL="114300" distR="114300" simplePos="0" relativeHeight="251691008" behindDoc="0" locked="0" layoutInCell="1" allowOverlap="1" wp14:anchorId="140F936F" wp14:editId="3497B3E2">
                <wp:simplePos x="0" y="0"/>
                <wp:positionH relativeFrom="column">
                  <wp:posOffset>3428248</wp:posOffset>
                </wp:positionH>
                <wp:positionV relativeFrom="paragraph">
                  <wp:posOffset>47979</wp:posOffset>
                </wp:positionV>
                <wp:extent cx="689166" cy="428625"/>
                <wp:effectExtent l="0" t="0" r="15875" b="28575"/>
                <wp:wrapNone/>
                <wp:docPr id="37" name="37 Conector recto"/>
                <wp:cNvGraphicFramePr/>
                <a:graphic xmlns:a="http://schemas.openxmlformats.org/drawingml/2006/main">
                  <a:graphicData uri="http://schemas.microsoft.com/office/word/2010/wordprocessingShape">
                    <wps:wsp>
                      <wps:cNvCnPr/>
                      <wps:spPr>
                        <a:xfrm>
                          <a:off x="0" y="0"/>
                          <a:ext cx="689166" cy="428625"/>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379116" id="37 Conector recto"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95pt,3.8pt" to="324.2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" strokecolor="red" strokeweight="2pt"/>
            </w:pict>
          </mc:Fallback>
        </mc:AlternateContent>
      </w:r>
    </w:p>
    <w:p w14:paraId="6F563C67" w14:textId="77777777" w:rsidR="00BD4B0C" w:rsidRDefault="00F26E76" w:rsidP="000D607C">
      <w:r w:rsidRPr="006E51D9">
        <w:rPr>
          <w:noProof/>
          <w:lang w:eastAsia="es-CL"/>
        </w:rPr>
        <mc:AlternateContent>
          <mc:Choice Requires="wps">
            <w:drawing>
              <wp:anchor distT="0" distB="0" distL="114300" distR="114300" simplePos="0" relativeHeight="251695104" behindDoc="0" locked="0" layoutInCell="1" allowOverlap="1" wp14:anchorId="3ADCC589" wp14:editId="4292E9D8">
                <wp:simplePos x="0" y="0"/>
                <wp:positionH relativeFrom="column">
                  <wp:posOffset>3903345</wp:posOffset>
                </wp:positionH>
                <wp:positionV relativeFrom="paragraph">
                  <wp:posOffset>84617</wp:posOffset>
                </wp:positionV>
                <wp:extent cx="478155" cy="260350"/>
                <wp:effectExtent l="0" t="0" r="17145" b="25400"/>
                <wp:wrapNone/>
                <wp:docPr id="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187AA7FF" w14:textId="77777777" w:rsidR="005806EF" w:rsidRPr="00CC1B8F" w:rsidRDefault="005806EF" w:rsidP="006E51D9">
                            <w:pPr>
                              <w:jc w:val="center"/>
                              <w:rPr>
                                <w:b/>
                              </w:rPr>
                            </w:pPr>
                            <w:r w:rsidRPr="00CC1B8F">
                              <w:rPr>
                                <w:b/>
                              </w:rPr>
                              <w:t>E-</w:t>
                            </w:r>
                            <w:r>
                              <w:rPr>
                                <w: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CC589" id="_x0000_s1041" type="#_x0000_t202" style="position:absolute;left:0;text-align:left;margin-left:307.35pt;margin-top:6.65pt;width:37.65pt;height:2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" fillcolor="#f79646 [3209]" strokecolor="#c00000">
                <v:textbox>
                  <w:txbxContent>
                    <w:p w14:paraId="187AA7FF" w14:textId="77777777" w:rsidR="005806EF" w:rsidRPr="00CC1B8F" w:rsidRDefault="005806EF" w:rsidP="006E51D9">
                      <w:pPr>
                        <w:jc w:val="center"/>
                        <w:rPr>
                          <w:b/>
                        </w:rPr>
                      </w:pPr>
                      <w:r w:rsidRPr="00CC1B8F">
                        <w:rPr>
                          <w:b/>
                        </w:rPr>
                        <w:t>E-</w:t>
                      </w:r>
                      <w:r>
                        <w:rPr>
                          <w:b/>
                        </w:rPr>
                        <w:t>4</w:t>
                      </w:r>
                    </w:p>
                  </w:txbxContent>
                </v:textbox>
              </v:shape>
            </w:pict>
          </mc:Fallback>
        </mc:AlternateContent>
      </w:r>
    </w:p>
    <w:p w14:paraId="5A583134" w14:textId="77777777" w:rsidR="00BD4B0C" w:rsidRDefault="00BD4B0C" w:rsidP="000D607C"/>
    <w:p w14:paraId="0464866A" w14:textId="77777777" w:rsidR="00BD4B0C" w:rsidRDefault="00BD4B0C" w:rsidP="000D607C"/>
    <w:p w14:paraId="1F8540EA" w14:textId="77777777" w:rsidR="00BD4B0C" w:rsidRDefault="00BD4B0C" w:rsidP="000D607C"/>
    <w:p w14:paraId="56181185" w14:textId="77777777" w:rsidR="00BD4B0C" w:rsidRDefault="00BD4B0C" w:rsidP="000D607C"/>
    <w:p w14:paraId="74650437" w14:textId="77777777" w:rsidR="00BD4B0C" w:rsidRDefault="00BD4B0C" w:rsidP="000D607C"/>
    <w:p w14:paraId="625F9735" w14:textId="77777777" w:rsidR="00BD4B0C" w:rsidRDefault="00BD4B0C" w:rsidP="000D607C"/>
    <w:p w14:paraId="0838B562" w14:textId="77777777" w:rsidR="00BD4B0C" w:rsidRDefault="00BD4B0C" w:rsidP="000D607C"/>
    <w:p w14:paraId="02931E03" w14:textId="77777777" w:rsidR="00BD4B0C" w:rsidRDefault="00BD4B0C" w:rsidP="000D607C"/>
    <w:p w14:paraId="60F30F69" w14:textId="77777777" w:rsidR="00BD4B0C" w:rsidRDefault="00BD4B0C" w:rsidP="000D607C"/>
    <w:p w14:paraId="67A3236F" w14:textId="77777777" w:rsidR="000D607C" w:rsidRPr="000D607C" w:rsidRDefault="000D607C" w:rsidP="000D607C"/>
    <w:p w14:paraId="78934691" w14:textId="77777777" w:rsidR="000D607C" w:rsidRPr="000D607C" w:rsidRDefault="00893A4E" w:rsidP="000D607C">
      <w:pPr>
        <w:pStyle w:val="Ttulo3"/>
        <w:rPr>
          <w:color w:val="FF0000"/>
          <w:sz w:val="20"/>
        </w:rPr>
      </w:pPr>
      <w:bookmarkStart w:id="106" w:name="_Toc390184275"/>
      <w:bookmarkStart w:id="107" w:name="_Toc390360006"/>
      <w:bookmarkStart w:id="108" w:name="_Toc390777027"/>
      <w:bookmarkStart w:id="109" w:name="_Toc398567265"/>
      <w:r w:rsidRPr="0025129B">
        <w:t>Detalle del Recorrido de la Inspección.</w:t>
      </w:r>
      <w:bookmarkEnd w:id="100"/>
      <w:bookmarkEnd w:id="101"/>
      <w:bookmarkEnd w:id="102"/>
      <w:bookmarkEnd w:id="103"/>
      <w:bookmarkEnd w:id="104"/>
      <w:bookmarkEnd w:id="105"/>
      <w:bookmarkEnd w:id="106"/>
      <w:bookmarkEnd w:id="107"/>
      <w:bookmarkEnd w:id="108"/>
      <w:bookmarkEnd w:id="109"/>
    </w:p>
    <w:p w14:paraId="4507226F" w14:textId="77777777"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9"/>
        <w:gridCol w:w="2457"/>
        <w:gridCol w:w="6356"/>
      </w:tblGrid>
      <w:tr w:rsidR="000D607C" w:rsidRPr="0025129B" w14:paraId="4A832BDC" w14:textId="77777777" w:rsidTr="00E6669B">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3DC0DC9C" w14:textId="77777777"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215" w:type="pct"/>
            <w:vMerge w:val="restart"/>
            <w:tcBorders>
              <w:top w:val="single" w:sz="8" w:space="0" w:color="auto"/>
              <w:left w:val="nil"/>
              <w:right w:val="single" w:sz="4" w:space="0" w:color="auto"/>
            </w:tcBorders>
            <w:shd w:val="clear" w:color="auto" w:fill="D9D9D9" w:themeFill="background1" w:themeFillShade="D9"/>
            <w:vAlign w:val="center"/>
          </w:tcPr>
          <w:p w14:paraId="2ADC0FCF" w14:textId="77777777"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3143" w:type="pct"/>
            <w:vMerge w:val="restart"/>
            <w:tcBorders>
              <w:top w:val="single" w:sz="8" w:space="0" w:color="auto"/>
              <w:left w:val="nil"/>
              <w:right w:val="single" w:sz="8" w:space="0" w:color="auto"/>
            </w:tcBorders>
            <w:shd w:val="clear" w:color="auto" w:fill="D9D9D9" w:themeFill="background1" w:themeFillShade="D9"/>
            <w:vAlign w:val="center"/>
          </w:tcPr>
          <w:p w14:paraId="57574872" w14:textId="77777777"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731CCC3C" w14:textId="77777777" w:rsidTr="00E6669B">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253666B9" w14:textId="77777777" w:rsidR="000D607C" w:rsidRPr="0025129B" w:rsidRDefault="000D607C" w:rsidP="00570BD0">
            <w:pPr>
              <w:jc w:val="center"/>
              <w:rPr>
                <w:rFonts w:cstheme="minorHAnsi"/>
                <w:b/>
                <w:sz w:val="20"/>
                <w:szCs w:val="20"/>
                <w:lang w:val="es-ES_tradnl"/>
              </w:rPr>
            </w:pPr>
          </w:p>
        </w:tc>
        <w:tc>
          <w:tcPr>
            <w:tcW w:w="1215" w:type="pct"/>
            <w:vMerge/>
            <w:tcBorders>
              <w:left w:val="nil"/>
              <w:bottom w:val="single" w:sz="8" w:space="0" w:color="auto"/>
              <w:right w:val="single" w:sz="4" w:space="0" w:color="auto"/>
            </w:tcBorders>
            <w:shd w:val="clear" w:color="auto" w:fill="D9D9D9" w:themeFill="background1" w:themeFillShade="D9"/>
            <w:vAlign w:val="center"/>
            <w:hideMark/>
          </w:tcPr>
          <w:p w14:paraId="330F8BD8" w14:textId="77777777" w:rsidR="000D607C" w:rsidRPr="0025129B" w:rsidRDefault="000D607C" w:rsidP="00570BD0">
            <w:pPr>
              <w:spacing w:before="60" w:after="60"/>
              <w:ind w:left="57" w:right="57"/>
              <w:jc w:val="center"/>
              <w:rPr>
                <w:rFonts w:cstheme="minorHAnsi"/>
                <w:b/>
                <w:sz w:val="20"/>
                <w:szCs w:val="20"/>
              </w:rPr>
            </w:pPr>
          </w:p>
        </w:tc>
        <w:tc>
          <w:tcPr>
            <w:tcW w:w="3143" w:type="pct"/>
            <w:vMerge/>
            <w:tcBorders>
              <w:left w:val="nil"/>
              <w:bottom w:val="single" w:sz="8" w:space="0" w:color="auto"/>
              <w:right w:val="single" w:sz="8" w:space="0" w:color="auto"/>
            </w:tcBorders>
            <w:shd w:val="clear" w:color="auto" w:fill="D9D9D9" w:themeFill="background1" w:themeFillShade="D9"/>
            <w:vAlign w:val="center"/>
            <w:hideMark/>
          </w:tcPr>
          <w:p w14:paraId="76749FA1" w14:textId="77777777" w:rsidR="000D607C" w:rsidRPr="0025129B" w:rsidRDefault="000D607C" w:rsidP="00570BD0">
            <w:pPr>
              <w:spacing w:before="60" w:after="60"/>
              <w:ind w:left="57" w:right="57"/>
              <w:jc w:val="center"/>
              <w:rPr>
                <w:rFonts w:cstheme="minorHAnsi"/>
                <w:b/>
                <w:sz w:val="20"/>
                <w:szCs w:val="20"/>
              </w:rPr>
            </w:pPr>
          </w:p>
        </w:tc>
      </w:tr>
      <w:tr w:rsidR="000D607C" w:rsidRPr="0025129B" w14:paraId="7B5E2100" w14:textId="77777777" w:rsidTr="00E6669B">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32D4179A" w14:textId="77777777" w:rsidR="000D607C" w:rsidRPr="0025129B" w:rsidRDefault="00D7674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215" w:type="pct"/>
            <w:tcBorders>
              <w:top w:val="nil"/>
              <w:left w:val="nil"/>
              <w:bottom w:val="single" w:sz="4" w:space="0" w:color="auto"/>
              <w:right w:val="single" w:sz="4" w:space="0" w:color="auto"/>
            </w:tcBorders>
            <w:vAlign w:val="center"/>
          </w:tcPr>
          <w:p w14:paraId="0D9A47E3" w14:textId="77777777" w:rsidR="000D607C" w:rsidRPr="0025129B" w:rsidRDefault="00D76741" w:rsidP="00570BD0">
            <w:pPr>
              <w:rPr>
                <w:rFonts w:eastAsia="Times New Roman" w:cstheme="minorHAnsi"/>
                <w:sz w:val="20"/>
                <w:szCs w:val="20"/>
                <w:lang w:val="es-ES_tradnl" w:eastAsia="es-CL"/>
              </w:rPr>
            </w:pPr>
            <w:r>
              <w:rPr>
                <w:rFonts w:eastAsia="Times New Roman" w:cstheme="minorHAnsi"/>
                <w:sz w:val="20"/>
                <w:szCs w:val="20"/>
                <w:lang w:val="es-ES_tradnl" w:eastAsia="es-CL"/>
              </w:rPr>
              <w:t>Módulo de cultivo</w:t>
            </w:r>
          </w:p>
        </w:tc>
        <w:tc>
          <w:tcPr>
            <w:tcW w:w="3143" w:type="pct"/>
            <w:tcBorders>
              <w:top w:val="nil"/>
              <w:left w:val="nil"/>
              <w:bottom w:val="single" w:sz="4" w:space="0" w:color="auto"/>
              <w:right w:val="single" w:sz="8" w:space="0" w:color="auto"/>
            </w:tcBorders>
            <w:vAlign w:val="center"/>
          </w:tcPr>
          <w:p w14:paraId="72C49A3E" w14:textId="77777777" w:rsidR="000D607C" w:rsidRPr="0025129B" w:rsidRDefault="00D76741" w:rsidP="001A7443">
            <w:pPr>
              <w:rPr>
                <w:rFonts w:eastAsia="Times New Roman" w:cstheme="minorHAnsi"/>
                <w:sz w:val="20"/>
                <w:szCs w:val="20"/>
                <w:lang w:val="es-ES_tradnl" w:eastAsia="es-CL"/>
              </w:rPr>
            </w:pPr>
            <w:r w:rsidRPr="0044469F">
              <w:rPr>
                <w:rFonts w:eastAsia="Times New Roman" w:cstheme="minorHAnsi"/>
                <w:sz w:val="20"/>
                <w:szCs w:val="20"/>
                <w:lang w:val="es-ES_tradnl" w:eastAsia="es-CL"/>
              </w:rPr>
              <w:t xml:space="preserve">Corresponde a la estructura flotante compuesta por </w:t>
            </w:r>
            <w:r w:rsidR="001A7443">
              <w:rPr>
                <w:rFonts w:eastAsia="Times New Roman" w:cstheme="minorHAnsi"/>
                <w:sz w:val="20"/>
                <w:szCs w:val="20"/>
                <w:lang w:val="es-ES_tradnl" w:eastAsia="es-CL"/>
              </w:rPr>
              <w:t>20</w:t>
            </w:r>
            <w:r w:rsidRPr="0044469F">
              <w:rPr>
                <w:rFonts w:eastAsia="Times New Roman" w:cstheme="minorHAnsi"/>
                <w:sz w:val="20"/>
                <w:szCs w:val="20"/>
                <w:lang w:val="es-ES_tradnl" w:eastAsia="es-CL"/>
              </w:rPr>
              <w:t xml:space="preserve"> balsas-jaulas</w:t>
            </w:r>
            <w:r w:rsidR="001A7443">
              <w:rPr>
                <w:rFonts w:eastAsia="Times New Roman" w:cstheme="minorHAnsi"/>
                <w:sz w:val="20"/>
                <w:szCs w:val="20"/>
                <w:lang w:val="es-ES_tradnl" w:eastAsia="es-CL"/>
              </w:rPr>
              <w:t xml:space="preserve"> donde se efectúa el cultivo de peces</w:t>
            </w:r>
            <w:r w:rsidRPr="0044469F">
              <w:rPr>
                <w:rFonts w:eastAsia="Times New Roman" w:cstheme="minorHAnsi"/>
                <w:sz w:val="20"/>
                <w:szCs w:val="20"/>
                <w:lang w:val="es-ES_tradnl" w:eastAsia="es-CL"/>
              </w:rPr>
              <w:t>.</w:t>
            </w:r>
          </w:p>
        </w:tc>
      </w:tr>
      <w:tr w:rsidR="000D607C" w:rsidRPr="0025129B" w14:paraId="040E2C1E" w14:textId="77777777" w:rsidTr="00E6669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6524ED2A" w14:textId="77777777" w:rsidR="000D607C" w:rsidRPr="0025129B" w:rsidRDefault="00D7674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215" w:type="pct"/>
            <w:tcBorders>
              <w:top w:val="single" w:sz="4" w:space="0" w:color="auto"/>
              <w:left w:val="nil"/>
              <w:bottom w:val="single" w:sz="4" w:space="0" w:color="auto"/>
              <w:right w:val="single" w:sz="4" w:space="0" w:color="auto"/>
            </w:tcBorders>
            <w:vAlign w:val="center"/>
          </w:tcPr>
          <w:p w14:paraId="54AB6150" w14:textId="77777777" w:rsidR="000D607C" w:rsidRPr="0025129B" w:rsidRDefault="00D76741" w:rsidP="00570BD0">
            <w:pPr>
              <w:rPr>
                <w:rFonts w:eastAsia="Times New Roman" w:cstheme="minorHAnsi"/>
                <w:sz w:val="20"/>
                <w:szCs w:val="20"/>
                <w:lang w:val="es-ES_tradnl" w:eastAsia="es-CL"/>
              </w:rPr>
            </w:pPr>
            <w:r w:rsidRPr="00D82A75">
              <w:rPr>
                <w:rFonts w:eastAsia="Times New Roman" w:cstheme="minorHAnsi"/>
                <w:sz w:val="20"/>
                <w:szCs w:val="20"/>
                <w:lang w:val="es-ES_tradnl" w:eastAsia="es-CL"/>
              </w:rPr>
              <w:t>Plataforma de ensilaje</w:t>
            </w:r>
          </w:p>
        </w:tc>
        <w:tc>
          <w:tcPr>
            <w:tcW w:w="3143" w:type="pct"/>
            <w:tcBorders>
              <w:top w:val="single" w:sz="4" w:space="0" w:color="auto"/>
              <w:left w:val="nil"/>
              <w:bottom w:val="single" w:sz="4" w:space="0" w:color="auto"/>
              <w:right w:val="single" w:sz="8" w:space="0" w:color="auto"/>
            </w:tcBorders>
            <w:vAlign w:val="center"/>
          </w:tcPr>
          <w:p w14:paraId="4DC119F8" w14:textId="77777777" w:rsidR="000D607C" w:rsidRPr="0025129B" w:rsidRDefault="00D76741" w:rsidP="00D76741">
            <w:pPr>
              <w:rPr>
                <w:rFonts w:eastAsia="Times New Roman" w:cstheme="minorHAnsi"/>
                <w:sz w:val="20"/>
                <w:szCs w:val="20"/>
                <w:lang w:val="es-ES_tradnl" w:eastAsia="es-CL"/>
              </w:rPr>
            </w:pPr>
            <w:r w:rsidRPr="00D82A75">
              <w:rPr>
                <w:rFonts w:eastAsia="Times New Roman" w:cstheme="minorHAnsi"/>
                <w:sz w:val="20"/>
                <w:szCs w:val="20"/>
                <w:lang w:val="es-ES_tradnl" w:eastAsia="es-CL"/>
              </w:rPr>
              <w:t>Corresponde al recinto donde se efectúa el ensilaje de la mortalidad generada en el centro.</w:t>
            </w:r>
          </w:p>
        </w:tc>
      </w:tr>
      <w:tr w:rsidR="000D607C" w:rsidRPr="0025129B" w14:paraId="3A163148" w14:textId="77777777" w:rsidTr="00E6669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2EBF3964" w14:textId="77777777" w:rsidR="000D607C" w:rsidRPr="0025129B" w:rsidRDefault="00D7674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215" w:type="pct"/>
            <w:tcBorders>
              <w:top w:val="single" w:sz="4" w:space="0" w:color="auto"/>
              <w:left w:val="nil"/>
              <w:bottom w:val="single" w:sz="4" w:space="0" w:color="auto"/>
              <w:right w:val="single" w:sz="4" w:space="0" w:color="auto"/>
            </w:tcBorders>
            <w:vAlign w:val="center"/>
          </w:tcPr>
          <w:p w14:paraId="79097788" w14:textId="77777777" w:rsidR="000D607C" w:rsidRPr="0025129B" w:rsidRDefault="00D76741" w:rsidP="00570BD0">
            <w:pPr>
              <w:rPr>
                <w:rFonts w:eastAsia="Times New Roman" w:cstheme="minorHAnsi"/>
                <w:sz w:val="20"/>
                <w:szCs w:val="20"/>
                <w:lang w:val="es-ES_tradnl" w:eastAsia="es-CL"/>
              </w:rPr>
            </w:pPr>
            <w:r w:rsidRPr="0044469F">
              <w:rPr>
                <w:rFonts w:eastAsia="Times New Roman" w:cstheme="minorHAnsi"/>
                <w:sz w:val="20"/>
                <w:szCs w:val="20"/>
                <w:lang w:val="es-ES_tradnl" w:eastAsia="es-CL"/>
              </w:rPr>
              <w:t>Borde costero</w:t>
            </w:r>
          </w:p>
        </w:tc>
        <w:tc>
          <w:tcPr>
            <w:tcW w:w="3143" w:type="pct"/>
            <w:tcBorders>
              <w:top w:val="single" w:sz="4" w:space="0" w:color="auto"/>
              <w:left w:val="nil"/>
              <w:bottom w:val="single" w:sz="4" w:space="0" w:color="auto"/>
              <w:right w:val="single" w:sz="8" w:space="0" w:color="auto"/>
            </w:tcBorders>
            <w:vAlign w:val="center"/>
          </w:tcPr>
          <w:p w14:paraId="7B3BA42C" w14:textId="77777777" w:rsidR="000D607C" w:rsidRPr="0025129B" w:rsidRDefault="00D76741" w:rsidP="00D76741">
            <w:pPr>
              <w:rPr>
                <w:rFonts w:eastAsia="Times New Roman" w:cstheme="minorHAnsi"/>
                <w:sz w:val="20"/>
                <w:szCs w:val="20"/>
                <w:lang w:val="es-ES_tradnl" w:eastAsia="es-CL"/>
              </w:rPr>
            </w:pPr>
            <w:r w:rsidRPr="0044469F">
              <w:rPr>
                <w:rFonts w:eastAsia="Times New Roman" w:cstheme="minorHAnsi"/>
                <w:sz w:val="20"/>
                <w:szCs w:val="20"/>
                <w:lang w:val="es-ES_tradnl" w:eastAsia="es-CL"/>
              </w:rPr>
              <w:t>Corresponde al tramo de borde costero situado en forma adyacente al centro de cultivo, el cual fue recorrido a efectos de verificar la posible existencia de residuos sólidos y materiales.</w:t>
            </w:r>
          </w:p>
        </w:tc>
      </w:tr>
      <w:tr w:rsidR="000D607C" w:rsidRPr="0025129B" w14:paraId="5C3B42AD" w14:textId="77777777" w:rsidTr="00E6669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006D7665" w14:textId="77777777" w:rsidR="000D607C" w:rsidRPr="0025129B" w:rsidRDefault="00D7674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215" w:type="pct"/>
            <w:tcBorders>
              <w:top w:val="single" w:sz="4" w:space="0" w:color="auto"/>
              <w:left w:val="nil"/>
              <w:bottom w:val="single" w:sz="4" w:space="0" w:color="auto"/>
              <w:right w:val="single" w:sz="4" w:space="0" w:color="auto"/>
            </w:tcBorders>
            <w:vAlign w:val="center"/>
          </w:tcPr>
          <w:p w14:paraId="0263AF00" w14:textId="77777777" w:rsidR="000D607C" w:rsidRPr="0025129B" w:rsidRDefault="00D76741" w:rsidP="00570BD0">
            <w:pPr>
              <w:rPr>
                <w:rFonts w:eastAsia="Times New Roman" w:cstheme="minorHAnsi"/>
                <w:sz w:val="20"/>
                <w:szCs w:val="20"/>
                <w:lang w:val="es-ES_tradnl" w:eastAsia="es-CL"/>
              </w:rPr>
            </w:pPr>
            <w:r>
              <w:rPr>
                <w:rFonts w:eastAsia="Times New Roman" w:cstheme="minorHAnsi"/>
                <w:sz w:val="20"/>
                <w:szCs w:val="20"/>
                <w:lang w:val="es-ES_tradnl" w:eastAsia="es-CL"/>
              </w:rPr>
              <w:t>Pontón</w:t>
            </w:r>
          </w:p>
        </w:tc>
        <w:tc>
          <w:tcPr>
            <w:tcW w:w="3143" w:type="pct"/>
            <w:tcBorders>
              <w:top w:val="single" w:sz="4" w:space="0" w:color="auto"/>
              <w:left w:val="nil"/>
              <w:bottom w:val="single" w:sz="4" w:space="0" w:color="auto"/>
              <w:right w:val="single" w:sz="8" w:space="0" w:color="auto"/>
            </w:tcBorders>
            <w:vAlign w:val="center"/>
          </w:tcPr>
          <w:p w14:paraId="453D5038" w14:textId="77777777" w:rsidR="000D607C" w:rsidRPr="00E6669B" w:rsidRDefault="00D76741" w:rsidP="00CA3B0E">
            <w:pPr>
              <w:rPr>
                <w:rFonts w:eastAsia="Times New Roman" w:cstheme="minorHAnsi"/>
                <w:sz w:val="20"/>
                <w:szCs w:val="20"/>
                <w:lang w:val="es-ES_tradnl" w:eastAsia="es-CL"/>
              </w:rPr>
            </w:pPr>
            <w:r w:rsidRPr="00E6669B">
              <w:rPr>
                <w:rFonts w:eastAsia="Times New Roman" w:cstheme="minorHAnsi"/>
                <w:sz w:val="20"/>
                <w:szCs w:val="20"/>
                <w:lang w:val="es-ES_tradnl" w:eastAsia="es-CL"/>
              </w:rPr>
              <w:t>Corresponde al Artefacto Naval donde se encuentran las habitabilidades del personal que labora en el centro y sala de control del mismo. Aquí se revisó la documentación disponible, así como también se inspeccionaron visualmente lugares tales como la Planta de Tratamiento de Aguas Servidas</w:t>
            </w:r>
            <w:r w:rsidR="00E6669B" w:rsidRPr="00E6669B">
              <w:rPr>
                <w:rFonts w:eastAsia="Times New Roman" w:cstheme="minorHAnsi"/>
                <w:sz w:val="20"/>
                <w:szCs w:val="20"/>
                <w:lang w:val="es-ES_tradnl" w:eastAsia="es-CL"/>
              </w:rPr>
              <w:t xml:space="preserve"> y el S</w:t>
            </w:r>
            <w:r w:rsidRPr="00E6669B">
              <w:rPr>
                <w:rFonts w:eastAsia="Times New Roman" w:cstheme="minorHAnsi"/>
                <w:sz w:val="20"/>
                <w:szCs w:val="20"/>
                <w:lang w:val="es-ES_tradnl" w:eastAsia="es-CL"/>
              </w:rPr>
              <w:t>istema de Alimentación</w:t>
            </w:r>
            <w:r w:rsidR="00E6669B" w:rsidRPr="00E6669B">
              <w:rPr>
                <w:rFonts w:eastAsia="Times New Roman" w:cstheme="minorHAnsi"/>
                <w:sz w:val="20"/>
                <w:szCs w:val="20"/>
                <w:lang w:val="es-ES_tradnl" w:eastAsia="es-CL"/>
              </w:rPr>
              <w:t xml:space="preserve">, además de las </w:t>
            </w:r>
            <w:r w:rsidRPr="00E6669B">
              <w:rPr>
                <w:rFonts w:eastAsia="Times New Roman" w:cstheme="minorHAnsi"/>
                <w:sz w:val="20"/>
                <w:szCs w:val="20"/>
                <w:lang w:val="es-ES_tradnl" w:eastAsia="es-CL"/>
              </w:rPr>
              <w:t>área</w:t>
            </w:r>
            <w:r w:rsidR="00E6669B" w:rsidRPr="00E6669B">
              <w:rPr>
                <w:rFonts w:eastAsia="Times New Roman" w:cstheme="minorHAnsi"/>
                <w:sz w:val="20"/>
                <w:szCs w:val="20"/>
                <w:lang w:val="es-ES_tradnl" w:eastAsia="es-CL"/>
              </w:rPr>
              <w:t>s</w:t>
            </w:r>
            <w:r w:rsidRPr="00E6669B">
              <w:rPr>
                <w:rFonts w:eastAsia="Times New Roman" w:cstheme="minorHAnsi"/>
                <w:sz w:val="20"/>
                <w:szCs w:val="20"/>
                <w:lang w:val="es-ES_tradnl" w:eastAsia="es-CL"/>
              </w:rPr>
              <w:t xml:space="preserve"> de almacenamiento de residuos sólidos </w:t>
            </w:r>
            <w:r w:rsidR="00CA3B0E">
              <w:rPr>
                <w:rFonts w:eastAsia="Times New Roman" w:cstheme="minorHAnsi"/>
                <w:sz w:val="20"/>
                <w:szCs w:val="20"/>
                <w:lang w:val="es-ES_tradnl" w:eastAsia="es-CL"/>
              </w:rPr>
              <w:t>d</w:t>
            </w:r>
            <w:r w:rsidRPr="00E6669B">
              <w:rPr>
                <w:rFonts w:eastAsia="Times New Roman" w:cstheme="minorHAnsi"/>
                <w:sz w:val="20"/>
                <w:szCs w:val="20"/>
                <w:lang w:val="es-ES_tradnl" w:eastAsia="es-CL"/>
              </w:rPr>
              <w:t>omiciliarios</w:t>
            </w:r>
            <w:r w:rsidR="00E6669B" w:rsidRPr="00E6669B">
              <w:rPr>
                <w:rFonts w:eastAsia="Times New Roman" w:cstheme="minorHAnsi"/>
                <w:sz w:val="20"/>
                <w:szCs w:val="20"/>
                <w:lang w:val="es-ES_tradnl" w:eastAsia="es-CL"/>
              </w:rPr>
              <w:t xml:space="preserve">, </w:t>
            </w:r>
            <w:r w:rsidR="00C44A31" w:rsidRPr="00E6669B">
              <w:rPr>
                <w:rFonts w:eastAsia="Times New Roman" w:cstheme="minorHAnsi"/>
                <w:sz w:val="20"/>
                <w:szCs w:val="20"/>
                <w:lang w:val="es-ES_tradnl" w:eastAsia="es-CL"/>
              </w:rPr>
              <w:t>residuos peligrosos</w:t>
            </w:r>
            <w:r w:rsidR="00E6669B" w:rsidRPr="00E6669B">
              <w:rPr>
                <w:rFonts w:eastAsia="Times New Roman" w:cstheme="minorHAnsi"/>
                <w:sz w:val="20"/>
                <w:szCs w:val="20"/>
                <w:lang w:val="es-ES_tradnl" w:eastAsia="es-CL"/>
              </w:rPr>
              <w:t xml:space="preserve"> y productos químicos</w:t>
            </w:r>
            <w:r w:rsidRPr="00E6669B">
              <w:rPr>
                <w:rFonts w:eastAsia="Times New Roman" w:cstheme="minorHAnsi"/>
                <w:sz w:val="20"/>
                <w:szCs w:val="20"/>
                <w:lang w:val="es-ES_tradnl" w:eastAsia="es-CL"/>
              </w:rPr>
              <w:t>.</w:t>
            </w:r>
          </w:p>
        </w:tc>
      </w:tr>
    </w:tbl>
    <w:p w14:paraId="6879DFA1" w14:textId="77777777" w:rsidR="009902C4" w:rsidRPr="0025129B" w:rsidRDefault="009902C4" w:rsidP="00FD6FC0">
      <w:pPr>
        <w:rPr>
          <w:rFonts w:cstheme="minorHAnsi"/>
          <w:sz w:val="16"/>
          <w:szCs w:val="16"/>
        </w:rPr>
      </w:pPr>
    </w:p>
    <w:p w14:paraId="26851C33" w14:textId="77777777" w:rsidR="009524F3" w:rsidRPr="0025129B" w:rsidRDefault="009524F3">
      <w:pPr>
        <w:jc w:val="left"/>
        <w:rPr>
          <w:rFonts w:cstheme="minorHAnsi"/>
          <w:b/>
          <w:sz w:val="14"/>
          <w:szCs w:val="24"/>
        </w:rPr>
      </w:pPr>
      <w:r w:rsidRPr="0025129B">
        <w:rPr>
          <w:rFonts w:cstheme="minorHAnsi"/>
          <w:b/>
          <w:sz w:val="14"/>
          <w:szCs w:val="24"/>
        </w:rPr>
        <w:br w:type="page"/>
      </w:r>
    </w:p>
    <w:p w14:paraId="5B979BE7"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10" w:name="_Toc352840391"/>
      <w:bookmarkStart w:id="111" w:name="_Toc352841451"/>
    </w:p>
    <w:p w14:paraId="6244E2C7" w14:textId="77777777" w:rsidR="00F265C2" w:rsidRPr="0025129B" w:rsidRDefault="00F265C2" w:rsidP="00F265C2">
      <w:pPr>
        <w:pStyle w:val="Ttulo2"/>
        <w:rPr>
          <w:bCs/>
        </w:rPr>
      </w:pPr>
      <w:bookmarkStart w:id="112" w:name="_Toc382383544"/>
      <w:bookmarkStart w:id="113" w:name="_Toc382472366"/>
      <w:bookmarkStart w:id="114" w:name="_Toc390184276"/>
      <w:bookmarkStart w:id="115" w:name="_Toc390360007"/>
      <w:bookmarkStart w:id="116" w:name="_Toc390777028"/>
      <w:bookmarkStart w:id="117" w:name="_Toc398567266"/>
      <w:bookmarkStart w:id="118" w:name="_Toc352840392"/>
      <w:bookmarkStart w:id="119" w:name="_Toc352841452"/>
      <w:bookmarkEnd w:id="110"/>
      <w:bookmarkEnd w:id="111"/>
      <w:r w:rsidRPr="0025129B">
        <w:rPr>
          <w:bCs/>
        </w:rPr>
        <w:lastRenderedPageBreak/>
        <w:t xml:space="preserve">Aspectos </w:t>
      </w:r>
      <w:r w:rsidR="00430772" w:rsidRPr="0025129B">
        <w:rPr>
          <w:bCs/>
        </w:rPr>
        <w:t xml:space="preserve">relativos </w:t>
      </w:r>
      <w:r w:rsidRPr="0025129B">
        <w:rPr>
          <w:bCs/>
        </w:rPr>
        <w:t>al Seguimiento Ambiental</w:t>
      </w:r>
      <w:bookmarkEnd w:id="112"/>
      <w:bookmarkEnd w:id="113"/>
      <w:bookmarkEnd w:id="114"/>
      <w:bookmarkEnd w:id="115"/>
      <w:bookmarkEnd w:id="116"/>
      <w:bookmarkEnd w:id="117"/>
    </w:p>
    <w:p w14:paraId="07BCE1C9" w14:textId="77777777" w:rsidR="00F265C2" w:rsidRPr="0025129B" w:rsidRDefault="00F265C2" w:rsidP="00F265C2">
      <w:pPr>
        <w:rPr>
          <w:b/>
          <w:bCs/>
        </w:rPr>
      </w:pPr>
    </w:p>
    <w:p w14:paraId="742E884D" w14:textId="77777777" w:rsidR="00F265C2" w:rsidRPr="0025129B" w:rsidRDefault="00F265C2" w:rsidP="00F265C2">
      <w:pPr>
        <w:pStyle w:val="Ttulo3"/>
        <w:rPr>
          <w:bCs/>
        </w:rPr>
      </w:pPr>
      <w:bookmarkStart w:id="120" w:name="_Toc382383545"/>
      <w:bookmarkStart w:id="121" w:name="_Toc382472367"/>
      <w:bookmarkStart w:id="122" w:name="_Toc390184277"/>
      <w:bookmarkStart w:id="123" w:name="_Toc390360008"/>
      <w:bookmarkStart w:id="124" w:name="_Toc390777029"/>
      <w:bookmarkStart w:id="125" w:name="_Toc398567267"/>
      <w:r w:rsidRPr="0025129B">
        <w:rPr>
          <w:bCs/>
        </w:rPr>
        <w:t>Documentos Revisados</w:t>
      </w:r>
      <w:bookmarkEnd w:id="120"/>
      <w:bookmarkEnd w:id="121"/>
      <w:bookmarkEnd w:id="122"/>
      <w:bookmarkEnd w:id="123"/>
      <w:bookmarkEnd w:id="124"/>
      <w:bookmarkEnd w:id="125"/>
    </w:p>
    <w:p w14:paraId="382FD93A" w14:textId="77777777" w:rsidR="00F265C2" w:rsidRPr="0025129B" w:rsidRDefault="00F265C2" w:rsidP="00F265C2">
      <w:pPr>
        <w:rPr>
          <w:color w:val="1F497D"/>
        </w:rPr>
      </w:pPr>
    </w:p>
    <w:p w14:paraId="1EAD453D" w14:textId="77777777" w:rsidR="00677A75" w:rsidRDefault="00D54831" w:rsidP="00BD3FD5">
      <w:bookmarkStart w:id="126" w:name="_Toc352840394"/>
      <w:bookmarkStart w:id="127" w:name="_Toc352841454"/>
      <w:bookmarkEnd w:id="118"/>
      <w:bookmarkEnd w:id="119"/>
      <w:r w:rsidRPr="00B52828">
        <w:t xml:space="preserve">No se han reportado por parte del titular documentos vinculados al seguimiento ambiental del proyecto </w:t>
      </w:r>
      <w:r>
        <w:t>considerado en la actividad de fiscalización</w:t>
      </w:r>
      <w:r w:rsidRPr="00B52828">
        <w:t>.</w:t>
      </w:r>
    </w:p>
    <w:p w14:paraId="7845ED5A" w14:textId="77777777" w:rsidR="00D54831" w:rsidRDefault="00D54831" w:rsidP="00BD3FD5"/>
    <w:p w14:paraId="2DAF9EBE" w14:textId="77777777" w:rsidR="00D54831" w:rsidRDefault="00D54831" w:rsidP="00BD3FD5"/>
    <w:p w14:paraId="45699B0A" w14:textId="77777777" w:rsidR="004E583C" w:rsidRPr="002E08C2" w:rsidRDefault="004E583C" w:rsidP="00C958D0">
      <w:pPr>
        <w:pStyle w:val="Ttulo1"/>
      </w:pPr>
      <w:bookmarkStart w:id="128" w:name="_Toc398567268"/>
      <w:r w:rsidRPr="002E08C2">
        <w:t>H</w:t>
      </w:r>
      <w:r w:rsidR="0024720C" w:rsidRPr="002E08C2">
        <w:t>ECHOS CONSTATADOS</w:t>
      </w:r>
      <w:r w:rsidRPr="002E08C2">
        <w:t>.</w:t>
      </w:r>
      <w:bookmarkEnd w:id="126"/>
      <w:bookmarkEnd w:id="127"/>
      <w:bookmarkEnd w:id="128"/>
    </w:p>
    <w:p w14:paraId="7F6DBB6D" w14:textId="77777777" w:rsidR="00D17CB6" w:rsidRPr="0025129B" w:rsidRDefault="00D17CB6" w:rsidP="00D17CB6"/>
    <w:p w14:paraId="2FBC3AE9" w14:textId="77777777" w:rsidR="004E583C" w:rsidRPr="0025129B" w:rsidRDefault="00DB0320" w:rsidP="00C958D0">
      <w:pPr>
        <w:pStyle w:val="Ttulo2"/>
      </w:pPr>
      <w:bookmarkStart w:id="129" w:name="_Ref352922216"/>
      <w:bookmarkStart w:id="130" w:name="_Toc353998120"/>
      <w:bookmarkStart w:id="131" w:name="_Toc353998193"/>
      <w:bookmarkStart w:id="132" w:name="_Toc382383547"/>
      <w:bookmarkStart w:id="133" w:name="_Toc382472369"/>
      <w:bookmarkStart w:id="134" w:name="_Toc390184279"/>
      <w:bookmarkStart w:id="135" w:name="_Toc390360010"/>
      <w:bookmarkStart w:id="136" w:name="_Toc390777031"/>
      <w:bookmarkStart w:id="137" w:name="_Toc398567269"/>
      <w:r w:rsidRPr="007D502F">
        <w:t>Localización de proyecto en área de concesión autorizada en la RCA</w:t>
      </w:r>
      <w:r w:rsidR="00D17CB6" w:rsidRPr="0025129B">
        <w:t>.</w:t>
      </w:r>
      <w:bookmarkEnd w:id="129"/>
      <w:bookmarkEnd w:id="130"/>
      <w:bookmarkEnd w:id="131"/>
      <w:bookmarkEnd w:id="132"/>
      <w:bookmarkEnd w:id="133"/>
      <w:bookmarkEnd w:id="134"/>
      <w:bookmarkEnd w:id="135"/>
      <w:bookmarkEnd w:id="136"/>
      <w:bookmarkEnd w:id="137"/>
    </w:p>
    <w:p w14:paraId="632CCF4A" w14:textId="77777777" w:rsidR="00A74310" w:rsidRPr="0025129B" w:rsidRDefault="00A74310" w:rsidP="004E583C"/>
    <w:tbl>
      <w:tblPr>
        <w:tblStyle w:val="Tablaconcuadrcula"/>
        <w:tblW w:w="5000" w:type="pct"/>
        <w:tblLook w:val="04A0" w:firstRow="1" w:lastRow="0" w:firstColumn="1" w:lastColumn="0" w:noHBand="0" w:noVBand="1"/>
      </w:tblPr>
      <w:tblGrid>
        <w:gridCol w:w="3830"/>
        <w:gridCol w:w="9958"/>
      </w:tblGrid>
      <w:tr w:rsidR="00A74310" w:rsidRPr="0025129B" w14:paraId="2934388F" w14:textId="77777777" w:rsidTr="005D728A">
        <w:trPr>
          <w:trHeight w:val="142"/>
        </w:trPr>
        <w:tc>
          <w:tcPr>
            <w:tcW w:w="1389" w:type="pct"/>
          </w:tcPr>
          <w:p w14:paraId="49193122" w14:textId="77777777"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611" w:type="pct"/>
          </w:tcPr>
          <w:p w14:paraId="667ECABA" w14:textId="77777777"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DB0320">
              <w:rPr>
                <w:rFonts w:eastAsia="Times New Roman"/>
                <w:color w:val="000000"/>
                <w:lang w:eastAsia="es-CL"/>
              </w:rPr>
              <w:t xml:space="preserve"> 1, 2 y 4</w:t>
            </w:r>
          </w:p>
        </w:tc>
      </w:tr>
      <w:tr w:rsidR="000D607C" w:rsidRPr="0025129B" w14:paraId="39507EC9" w14:textId="77777777" w:rsidTr="000D607C">
        <w:trPr>
          <w:trHeight w:val="142"/>
        </w:trPr>
        <w:tc>
          <w:tcPr>
            <w:tcW w:w="5000" w:type="pct"/>
            <w:gridSpan w:val="2"/>
          </w:tcPr>
          <w:p w14:paraId="536A8A82" w14:textId="77777777" w:rsidR="000D607C" w:rsidRPr="0025129B" w:rsidRDefault="00050FA9" w:rsidP="007E2B1C">
            <w:pPr>
              <w:rPr>
                <w:rFonts w:eastAsia="Times New Roman"/>
                <w:b/>
                <w:bCs/>
                <w:color w:val="000000"/>
                <w:lang w:eastAsia="es-CL"/>
              </w:rPr>
            </w:pPr>
            <w:r>
              <w:rPr>
                <w:rFonts w:eastAsia="Times New Roman"/>
                <w:b/>
                <w:bCs/>
                <w:color w:val="000000"/>
                <w:lang w:eastAsia="es-CL"/>
              </w:rPr>
              <w:t>Do</w:t>
            </w:r>
            <w:r w:rsidR="0099688B">
              <w:rPr>
                <w:rFonts w:eastAsia="Times New Roman"/>
                <w:b/>
                <w:bCs/>
                <w:color w:val="000000"/>
                <w:lang w:eastAsia="es-CL"/>
              </w:rPr>
              <w:t>c</w:t>
            </w:r>
            <w:r>
              <w:rPr>
                <w:rFonts w:eastAsia="Times New Roman"/>
                <w:b/>
                <w:bCs/>
                <w:color w:val="000000"/>
                <w:lang w:eastAsia="es-CL"/>
              </w:rPr>
              <w:t>umentación e</w:t>
            </w:r>
            <w:r w:rsidR="00F15F8C">
              <w:rPr>
                <w:rFonts w:eastAsia="Times New Roman"/>
                <w:b/>
                <w:bCs/>
                <w:color w:val="000000"/>
                <w:lang w:eastAsia="es-CL"/>
              </w:rPr>
              <w:t>ntregada</w:t>
            </w:r>
            <w:r w:rsidR="008E34C9">
              <w:rPr>
                <w:rFonts w:eastAsia="Times New Roman"/>
                <w:b/>
                <w:bCs/>
                <w:color w:val="000000"/>
                <w:lang w:eastAsia="es-CL"/>
              </w:rPr>
              <w:t>:</w:t>
            </w:r>
            <w:r w:rsidR="000D607C">
              <w:rPr>
                <w:rFonts w:eastAsia="Times New Roman"/>
                <w:b/>
                <w:bCs/>
                <w:color w:val="000000"/>
                <w:lang w:eastAsia="es-CL"/>
              </w:rPr>
              <w:t xml:space="preserve"> </w:t>
            </w:r>
            <w:r w:rsidR="007E2B1C" w:rsidRPr="007E2B1C">
              <w:rPr>
                <w:rFonts w:eastAsia="Times New Roman"/>
                <w:bCs/>
                <w:color w:val="000000"/>
                <w:lang w:eastAsia="es-CL"/>
              </w:rPr>
              <w:t>No aplica</w:t>
            </w:r>
            <w:r w:rsidR="00F15F8C" w:rsidRPr="007E2B1C">
              <w:rPr>
                <w:rFonts w:eastAsia="Times New Roman"/>
                <w:bCs/>
                <w:color w:val="FF0000"/>
                <w:lang w:eastAsia="es-CL"/>
              </w:rPr>
              <w:t>.</w:t>
            </w:r>
          </w:p>
        </w:tc>
      </w:tr>
      <w:tr w:rsidR="00A74310" w:rsidRPr="0025129B" w14:paraId="0B779329" w14:textId="77777777" w:rsidTr="005D728A">
        <w:trPr>
          <w:trHeight w:val="319"/>
        </w:trPr>
        <w:tc>
          <w:tcPr>
            <w:tcW w:w="5000" w:type="pct"/>
            <w:gridSpan w:val="2"/>
            <w:tcBorders>
              <w:bottom w:val="single" w:sz="4" w:space="0" w:color="auto"/>
            </w:tcBorders>
          </w:tcPr>
          <w:p w14:paraId="601CAB87" w14:textId="77777777" w:rsidR="000D607C" w:rsidRDefault="00F15F8C" w:rsidP="008F751D">
            <w:pPr>
              <w:rPr>
                <w:color w:val="FF0000"/>
              </w:rPr>
            </w:pPr>
            <w:r>
              <w:rPr>
                <w:b/>
              </w:rPr>
              <w:t>Exigencia (s)</w:t>
            </w:r>
            <w:r w:rsidR="00A74310" w:rsidRPr="0025129B">
              <w:rPr>
                <w:b/>
              </w:rPr>
              <w:t>:</w:t>
            </w:r>
          </w:p>
          <w:p w14:paraId="46ED30F6" w14:textId="77777777" w:rsidR="005B51B3" w:rsidRPr="00EB1889" w:rsidRDefault="005B51B3" w:rsidP="005B51B3">
            <w:pPr>
              <w:rPr>
                <w:b/>
              </w:rPr>
            </w:pPr>
            <w:r w:rsidRPr="00EB1889">
              <w:rPr>
                <w:b/>
              </w:rPr>
              <w:t>Considerando 3.1 y 3.1.1 RCA N°0</w:t>
            </w:r>
            <w:r w:rsidR="00A23668" w:rsidRPr="00EB1889">
              <w:rPr>
                <w:b/>
              </w:rPr>
              <w:t>77</w:t>
            </w:r>
            <w:r w:rsidRPr="00EB1889">
              <w:rPr>
                <w:b/>
              </w:rPr>
              <w:t>/2010</w:t>
            </w:r>
          </w:p>
          <w:p w14:paraId="147C1BD2" w14:textId="77777777" w:rsidR="005B51B3" w:rsidRPr="00EB1889" w:rsidRDefault="005B51B3" w:rsidP="005B51B3">
            <w:r w:rsidRPr="00EB1889">
              <w:t xml:space="preserve">El proyecto se ejecutaría en </w:t>
            </w:r>
            <w:r w:rsidR="00A23668" w:rsidRPr="00EB1889">
              <w:t>la parte Norte de la península de Brecknock</w:t>
            </w:r>
            <w:r w:rsidRPr="00EB1889">
              <w:t xml:space="preserve">, </w:t>
            </w:r>
            <w:r w:rsidR="00A23668" w:rsidRPr="00EB1889">
              <w:t>cercano al canal Cockburn</w:t>
            </w:r>
            <w:r w:rsidRPr="00EB1889">
              <w:t>, comuna de Cabo de Hornos, región de Magallanes y Antártica Chilena. […]</w:t>
            </w:r>
          </w:p>
          <w:p w14:paraId="78440195" w14:textId="77777777" w:rsidR="005B51B3" w:rsidRPr="00EB1889" w:rsidRDefault="005B51B3" w:rsidP="005B51B3">
            <w:r w:rsidRPr="00EB1889">
              <w:t>Las coordenadas geográficas según la carta SHOA 12400</w:t>
            </w:r>
          </w:p>
          <w:p w14:paraId="63FD971B" w14:textId="77777777" w:rsidR="005B51B3" w:rsidRPr="00EB1889" w:rsidRDefault="005B51B3" w:rsidP="005B51B3"/>
          <w:tbl>
            <w:tblPr>
              <w:tblStyle w:val="Tablaconcuadrcula"/>
              <w:tblW w:w="6941" w:type="dxa"/>
              <w:tblLook w:val="04A0" w:firstRow="1" w:lastRow="0" w:firstColumn="1" w:lastColumn="0" w:noHBand="0" w:noVBand="1"/>
            </w:tblPr>
            <w:tblGrid>
              <w:gridCol w:w="2122"/>
              <w:gridCol w:w="2409"/>
              <w:gridCol w:w="2410"/>
            </w:tblGrid>
            <w:tr w:rsidR="005B51B3" w:rsidRPr="00EB1889" w14:paraId="5719A3C0" w14:textId="77777777" w:rsidTr="008D0D8C">
              <w:tc>
                <w:tcPr>
                  <w:tcW w:w="6941" w:type="dxa"/>
                  <w:gridSpan w:val="3"/>
                </w:tcPr>
                <w:p w14:paraId="129AC8E5" w14:textId="77777777" w:rsidR="005B51B3" w:rsidRPr="00EB1889" w:rsidRDefault="005B51B3" w:rsidP="008D0D8C">
                  <w:pPr>
                    <w:pStyle w:val="Prrafodelista"/>
                    <w:ind w:left="0"/>
                    <w:jc w:val="center"/>
                  </w:pPr>
                  <w:r w:rsidRPr="00EB1889">
                    <w:t>Coordenadas</w:t>
                  </w:r>
                </w:p>
              </w:tc>
            </w:tr>
            <w:tr w:rsidR="005B51B3" w:rsidRPr="00EB1889" w14:paraId="6EDEF664" w14:textId="77777777" w:rsidTr="008D0D8C">
              <w:tc>
                <w:tcPr>
                  <w:tcW w:w="2122" w:type="dxa"/>
                </w:tcPr>
                <w:p w14:paraId="0DABDD30" w14:textId="77777777" w:rsidR="005B51B3" w:rsidRPr="00EB1889" w:rsidRDefault="005B51B3" w:rsidP="008D0D8C">
                  <w:pPr>
                    <w:pStyle w:val="Prrafodelista"/>
                    <w:ind w:left="0"/>
                    <w:jc w:val="center"/>
                  </w:pPr>
                  <w:r w:rsidRPr="00EB1889">
                    <w:t>Punto de Referencia</w:t>
                  </w:r>
                </w:p>
              </w:tc>
              <w:tc>
                <w:tcPr>
                  <w:tcW w:w="2409" w:type="dxa"/>
                </w:tcPr>
                <w:p w14:paraId="15512526" w14:textId="77777777" w:rsidR="005B51B3" w:rsidRPr="00EB1889" w:rsidRDefault="005B51B3" w:rsidP="008D0D8C">
                  <w:pPr>
                    <w:pStyle w:val="Prrafodelista"/>
                    <w:ind w:left="0"/>
                    <w:jc w:val="center"/>
                  </w:pPr>
                  <w:r w:rsidRPr="00EB1889">
                    <w:t>Norte</w:t>
                  </w:r>
                </w:p>
              </w:tc>
              <w:tc>
                <w:tcPr>
                  <w:tcW w:w="2410" w:type="dxa"/>
                </w:tcPr>
                <w:p w14:paraId="650AEACF" w14:textId="77777777" w:rsidR="005B51B3" w:rsidRPr="00EB1889" w:rsidRDefault="005B51B3" w:rsidP="008D0D8C">
                  <w:pPr>
                    <w:pStyle w:val="Prrafodelista"/>
                    <w:ind w:left="0"/>
                    <w:jc w:val="center"/>
                  </w:pPr>
                  <w:r w:rsidRPr="00EB1889">
                    <w:t>Este</w:t>
                  </w:r>
                </w:p>
              </w:tc>
            </w:tr>
            <w:tr w:rsidR="005B51B3" w:rsidRPr="00EB1889" w14:paraId="366E1BCA" w14:textId="77777777" w:rsidTr="008D0D8C">
              <w:tc>
                <w:tcPr>
                  <w:tcW w:w="2122" w:type="dxa"/>
                </w:tcPr>
                <w:p w14:paraId="7A9F4972" w14:textId="77777777" w:rsidR="005B51B3" w:rsidRPr="00EB1889" w:rsidRDefault="005B51B3" w:rsidP="008D0D8C">
                  <w:pPr>
                    <w:pStyle w:val="Prrafodelista"/>
                    <w:ind w:left="0"/>
                    <w:jc w:val="center"/>
                  </w:pPr>
                  <w:r w:rsidRPr="00EB1889">
                    <w:t>A</w:t>
                  </w:r>
                </w:p>
              </w:tc>
              <w:tc>
                <w:tcPr>
                  <w:tcW w:w="2409" w:type="dxa"/>
                </w:tcPr>
                <w:p w14:paraId="4BD182A4" w14:textId="77777777" w:rsidR="005B51B3" w:rsidRPr="00EB1889" w:rsidRDefault="005B51B3" w:rsidP="00A23668">
                  <w:pPr>
                    <w:pStyle w:val="Prrafodelista"/>
                    <w:ind w:left="0"/>
                    <w:jc w:val="center"/>
                  </w:pPr>
                  <w:r w:rsidRPr="00EB1889">
                    <w:t>54°</w:t>
                  </w:r>
                  <w:r w:rsidR="00A23668" w:rsidRPr="00EB1889">
                    <w:t>29</w:t>
                  </w:r>
                  <w:r w:rsidRPr="00EB1889">
                    <w:t>’</w:t>
                  </w:r>
                  <w:r w:rsidR="00A23668" w:rsidRPr="00EB1889">
                    <w:t>2.5</w:t>
                  </w:r>
                  <w:r w:rsidRPr="00EB1889">
                    <w:t>”</w:t>
                  </w:r>
                </w:p>
              </w:tc>
              <w:tc>
                <w:tcPr>
                  <w:tcW w:w="2410" w:type="dxa"/>
                </w:tcPr>
                <w:p w14:paraId="3F8D9A88" w14:textId="77777777" w:rsidR="005B51B3" w:rsidRPr="00EB1889" w:rsidRDefault="005B51B3" w:rsidP="00EB1889">
                  <w:pPr>
                    <w:pStyle w:val="Prrafodelista"/>
                    <w:ind w:left="0"/>
                    <w:jc w:val="center"/>
                  </w:pPr>
                  <w:r w:rsidRPr="00EB1889">
                    <w:t>71°</w:t>
                  </w:r>
                  <w:r w:rsidR="00EB1889" w:rsidRPr="00EB1889">
                    <w:t>53</w:t>
                  </w:r>
                  <w:r w:rsidRPr="00EB1889">
                    <w:t>’</w:t>
                  </w:r>
                  <w:r w:rsidR="00EB1889" w:rsidRPr="00EB1889">
                    <w:t>3</w:t>
                  </w:r>
                  <w:r w:rsidRPr="00EB1889">
                    <w:t>4”</w:t>
                  </w:r>
                </w:p>
              </w:tc>
            </w:tr>
          </w:tbl>
          <w:p w14:paraId="392CD9B1" w14:textId="77777777" w:rsidR="005B51B3" w:rsidRPr="00EB1889" w:rsidRDefault="005B51B3" w:rsidP="005B51B3">
            <w:pPr>
              <w:pStyle w:val="Prrafodelista"/>
            </w:pPr>
          </w:p>
          <w:p w14:paraId="08A835D1" w14:textId="7393DBD8" w:rsidR="005B51B3" w:rsidRDefault="005B51B3" w:rsidP="005B51B3">
            <w:r w:rsidRPr="00EB1889">
              <w:t>Sin perjuicio de las coordenadas que determine la Resolución de la Subsecretaría de las Fuerzas Armadas, que otorgue la concesión de acuicultura</w:t>
            </w:r>
            <w:r w:rsidR="007A0039" w:rsidRPr="00EB1889">
              <w:t>. [</w:t>
            </w:r>
            <w:r w:rsidRPr="00EB1889">
              <w:t>...]</w:t>
            </w:r>
          </w:p>
          <w:p w14:paraId="38255696" w14:textId="77777777" w:rsidR="00F15F8C" w:rsidRPr="0025129B" w:rsidRDefault="00F15F8C" w:rsidP="008E4AB3">
            <w:pPr>
              <w:rPr>
                <w:b/>
              </w:rPr>
            </w:pPr>
          </w:p>
        </w:tc>
      </w:tr>
      <w:tr w:rsidR="00A74310" w:rsidRPr="0025129B" w14:paraId="7D72A43E" w14:textId="77777777" w:rsidTr="006F2B5F">
        <w:trPr>
          <w:trHeight w:val="77"/>
        </w:trPr>
        <w:tc>
          <w:tcPr>
            <w:tcW w:w="5000" w:type="pct"/>
            <w:gridSpan w:val="2"/>
          </w:tcPr>
          <w:p w14:paraId="05553722" w14:textId="77777777" w:rsidR="00A74310" w:rsidRPr="003A3F63" w:rsidRDefault="00F15F8C" w:rsidP="003151B8">
            <w:pPr>
              <w:jc w:val="left"/>
              <w:rPr>
                <w:color w:val="FF0000"/>
              </w:rPr>
            </w:pPr>
            <w:r w:rsidRPr="003A3F63">
              <w:rPr>
                <w:b/>
              </w:rPr>
              <w:t>Hecho (s):</w:t>
            </w:r>
          </w:p>
          <w:p w14:paraId="3130BF69" w14:textId="77777777" w:rsidR="00311183" w:rsidRPr="003A3F63" w:rsidRDefault="00311183" w:rsidP="003151B8">
            <w:pPr>
              <w:jc w:val="left"/>
              <w:rPr>
                <w:color w:val="FF0000"/>
              </w:rPr>
            </w:pPr>
          </w:p>
          <w:p w14:paraId="362BF17E" w14:textId="77777777" w:rsidR="005B51B3" w:rsidRPr="003A3F63" w:rsidRDefault="005B51B3" w:rsidP="00A704D5">
            <w:pPr>
              <w:pStyle w:val="Prrafodelista"/>
              <w:numPr>
                <w:ilvl w:val="0"/>
                <w:numId w:val="2"/>
              </w:numPr>
              <w:ind w:left="284" w:hanging="284"/>
              <w:rPr>
                <w:rFonts w:ascii="Calibri" w:eastAsia="Times New Roman" w:hAnsi="Calibri"/>
                <w:color w:val="000000"/>
                <w:lang w:eastAsia="es-CL"/>
              </w:rPr>
            </w:pPr>
            <w:r w:rsidRPr="003A3F63">
              <w:rPr>
                <w:rFonts w:cstheme="minorHAnsi"/>
                <w:lang w:val="es-ES" w:eastAsia="es-ES"/>
              </w:rPr>
              <w:t xml:space="preserve">Durante la actividad de inspección ambiental realizada el día 6 de mayo de 2014 se efectuó la georreferenciación, a través de equipo </w:t>
            </w:r>
            <w:r w:rsidR="00735B4F" w:rsidRPr="003A3F63">
              <w:rPr>
                <w:rFonts w:cstheme="minorHAnsi"/>
                <w:lang w:val="es-ES" w:eastAsia="es-ES"/>
              </w:rPr>
              <w:t xml:space="preserve">GPS </w:t>
            </w:r>
            <w:r w:rsidRPr="003A3F63">
              <w:rPr>
                <w:rFonts w:cstheme="minorHAnsi"/>
                <w:lang w:val="es-ES" w:eastAsia="es-ES"/>
              </w:rPr>
              <w:t xml:space="preserve">marca </w:t>
            </w:r>
            <w:r w:rsidR="003A3F63" w:rsidRPr="003A3F63">
              <w:rPr>
                <w:rFonts w:cstheme="minorHAnsi"/>
                <w:lang w:val="es-ES" w:eastAsia="es-ES"/>
              </w:rPr>
              <w:t>Garmin modelo eTrex Legend</w:t>
            </w:r>
            <w:r w:rsidRPr="003A3F63">
              <w:rPr>
                <w:rFonts w:cstheme="minorHAnsi"/>
                <w:lang w:val="es-ES" w:eastAsia="es-ES"/>
              </w:rPr>
              <w:t>, de una serie de puntos correspondientes a estructuras que forman parte del centro de cultivo, entre las cuales se consideraron los 4 vértices del módulo de cultivo existente, un punto situado al interior de la plataforma de ensilaje</w:t>
            </w:r>
            <w:r w:rsidR="00735B4F" w:rsidRPr="003A3F63">
              <w:rPr>
                <w:rFonts w:cstheme="minorHAnsi"/>
                <w:lang w:val="es-ES" w:eastAsia="es-ES"/>
              </w:rPr>
              <w:t xml:space="preserve"> </w:t>
            </w:r>
            <w:r w:rsidRPr="003A3F63">
              <w:rPr>
                <w:rFonts w:cstheme="minorHAnsi"/>
                <w:lang w:val="es-ES" w:eastAsia="es-ES"/>
              </w:rPr>
              <w:t>y un punto situado al interior de</w:t>
            </w:r>
            <w:r w:rsidR="00735B4F" w:rsidRPr="003A3F63">
              <w:rPr>
                <w:rFonts w:cstheme="minorHAnsi"/>
                <w:lang w:val="es-ES" w:eastAsia="es-ES"/>
              </w:rPr>
              <w:t xml:space="preserve">l </w:t>
            </w:r>
            <w:r w:rsidRPr="003A3F63">
              <w:rPr>
                <w:rFonts w:cstheme="minorHAnsi"/>
                <w:lang w:val="es-ES" w:eastAsia="es-ES"/>
              </w:rPr>
              <w:t>pont</w:t>
            </w:r>
            <w:r w:rsidR="00735B4F" w:rsidRPr="003A3F63">
              <w:rPr>
                <w:rFonts w:cstheme="minorHAnsi"/>
                <w:lang w:val="es-ES" w:eastAsia="es-ES"/>
              </w:rPr>
              <w:t xml:space="preserve">ón </w:t>
            </w:r>
            <w:r w:rsidRPr="003A3F63">
              <w:rPr>
                <w:rFonts w:cstheme="minorHAnsi"/>
                <w:lang w:val="es-ES" w:eastAsia="es-ES"/>
              </w:rPr>
              <w:t>con habitabilidades.</w:t>
            </w:r>
          </w:p>
          <w:p w14:paraId="4EDC3A27" w14:textId="77777777" w:rsidR="007602F7" w:rsidRPr="003A3F63" w:rsidRDefault="005B51B3" w:rsidP="00A704D5">
            <w:pPr>
              <w:pStyle w:val="Prrafodelista"/>
              <w:numPr>
                <w:ilvl w:val="0"/>
                <w:numId w:val="2"/>
              </w:numPr>
              <w:ind w:left="284" w:hanging="284"/>
              <w:rPr>
                <w:rFonts w:ascii="Calibri" w:eastAsia="Times New Roman" w:hAnsi="Calibri"/>
                <w:color w:val="000000"/>
                <w:lang w:eastAsia="es-CL"/>
              </w:rPr>
            </w:pPr>
            <w:r w:rsidRPr="003A3F63">
              <w:rPr>
                <w:rFonts w:ascii="Calibri" w:eastAsia="Times New Roman" w:hAnsi="Calibri"/>
                <w:color w:val="000000"/>
                <w:lang w:eastAsia="es-CL"/>
              </w:rPr>
              <w:t>Mediante Resolución N°</w:t>
            </w:r>
            <w:r w:rsidR="007602F7" w:rsidRPr="003A3F63">
              <w:rPr>
                <w:rFonts w:ascii="Calibri" w:eastAsia="Times New Roman" w:hAnsi="Calibri"/>
                <w:color w:val="000000"/>
                <w:lang w:eastAsia="es-CL"/>
              </w:rPr>
              <w:t>851</w:t>
            </w:r>
            <w:r w:rsidRPr="003A3F63">
              <w:rPr>
                <w:rFonts w:ascii="Calibri" w:eastAsia="Times New Roman" w:hAnsi="Calibri"/>
                <w:color w:val="000000"/>
                <w:lang w:eastAsia="es-CL"/>
              </w:rPr>
              <w:t xml:space="preserve"> de fecha </w:t>
            </w:r>
            <w:r w:rsidR="007602F7" w:rsidRPr="003A3F63">
              <w:rPr>
                <w:rFonts w:ascii="Calibri" w:eastAsia="Times New Roman" w:hAnsi="Calibri"/>
                <w:color w:val="000000"/>
                <w:lang w:eastAsia="es-CL"/>
              </w:rPr>
              <w:t>15</w:t>
            </w:r>
            <w:r w:rsidRPr="003A3F63">
              <w:rPr>
                <w:rFonts w:ascii="Calibri" w:eastAsia="Times New Roman" w:hAnsi="Calibri"/>
                <w:color w:val="000000"/>
                <w:lang w:eastAsia="es-CL"/>
              </w:rPr>
              <w:t>/0</w:t>
            </w:r>
            <w:r w:rsidR="007602F7" w:rsidRPr="003A3F63">
              <w:rPr>
                <w:rFonts w:ascii="Calibri" w:eastAsia="Times New Roman" w:hAnsi="Calibri"/>
                <w:color w:val="000000"/>
                <w:lang w:eastAsia="es-CL"/>
              </w:rPr>
              <w:t>3</w:t>
            </w:r>
            <w:r w:rsidRPr="003A3F63">
              <w:rPr>
                <w:rFonts w:ascii="Calibri" w:eastAsia="Times New Roman" w:hAnsi="Calibri"/>
                <w:color w:val="000000"/>
                <w:lang w:eastAsia="es-CL"/>
              </w:rPr>
              <w:t xml:space="preserve">/12 de la Subsecretaría para las Fuerzas Armadas del Ministerio de Defensa Nacional, se otorgó a Nova Austral S.A. la concesión de acuicultura de porción de agua y fondo de mar correspondiente al centro inspeccionado, delimitándose a través de dicho documento los límites de la misma (Ver Anexo </w:t>
            </w:r>
            <w:r w:rsidR="009A4D2D" w:rsidRPr="003A3F63">
              <w:rPr>
                <w:rFonts w:ascii="Calibri" w:eastAsia="Times New Roman" w:hAnsi="Calibri"/>
                <w:color w:val="000000"/>
                <w:lang w:eastAsia="es-CL"/>
              </w:rPr>
              <w:t>2</w:t>
            </w:r>
            <w:r w:rsidRPr="003A3F63">
              <w:rPr>
                <w:rFonts w:ascii="Calibri" w:eastAsia="Times New Roman" w:hAnsi="Calibri"/>
                <w:color w:val="000000"/>
                <w:lang w:eastAsia="es-CL"/>
              </w:rPr>
              <w:t>).</w:t>
            </w:r>
          </w:p>
          <w:p w14:paraId="71AFB9AA" w14:textId="77777777" w:rsidR="000E21FB" w:rsidRPr="003A3F63" w:rsidRDefault="005B51B3" w:rsidP="00A704D5">
            <w:pPr>
              <w:pStyle w:val="Prrafodelista"/>
              <w:numPr>
                <w:ilvl w:val="0"/>
                <w:numId w:val="2"/>
              </w:numPr>
              <w:ind w:left="284" w:hanging="284"/>
              <w:rPr>
                <w:rFonts w:ascii="Calibri" w:eastAsia="Times New Roman" w:hAnsi="Calibri"/>
                <w:color w:val="000000"/>
                <w:lang w:eastAsia="es-CL"/>
              </w:rPr>
            </w:pPr>
            <w:r w:rsidRPr="003A3F63">
              <w:rPr>
                <w:rFonts w:ascii="Calibri" w:eastAsia="Times New Roman" w:hAnsi="Calibri"/>
                <w:color w:val="000000"/>
                <w:lang w:eastAsia="es-CL"/>
              </w:rPr>
              <w:t>Al comparar los datos obtenidos en terreno (presentados en la Tabla 1) con los vértices del área de concesión acuícola del centro, especificados tanto en la RCA N°0</w:t>
            </w:r>
            <w:r w:rsidR="003B1015" w:rsidRPr="003A3F63">
              <w:rPr>
                <w:rFonts w:ascii="Calibri" w:eastAsia="Times New Roman" w:hAnsi="Calibri"/>
                <w:color w:val="000000"/>
                <w:lang w:eastAsia="es-CL"/>
              </w:rPr>
              <w:t>77</w:t>
            </w:r>
            <w:r w:rsidRPr="003A3F63">
              <w:rPr>
                <w:rFonts w:ascii="Calibri" w:eastAsia="Times New Roman" w:hAnsi="Calibri"/>
                <w:color w:val="000000"/>
                <w:lang w:eastAsia="es-CL"/>
              </w:rPr>
              <w:t>/2010, como en la Resolución N°</w:t>
            </w:r>
            <w:r w:rsidR="003B1015" w:rsidRPr="003A3F63">
              <w:rPr>
                <w:rFonts w:ascii="Calibri" w:eastAsia="Times New Roman" w:hAnsi="Calibri"/>
                <w:color w:val="000000"/>
                <w:lang w:eastAsia="es-CL"/>
              </w:rPr>
              <w:t>851</w:t>
            </w:r>
            <w:r w:rsidRPr="003A3F63">
              <w:rPr>
                <w:rFonts w:ascii="Calibri" w:eastAsia="Times New Roman" w:hAnsi="Calibri"/>
                <w:color w:val="000000"/>
                <w:lang w:eastAsia="es-CL"/>
              </w:rPr>
              <w:t xml:space="preserve"> de fecha </w:t>
            </w:r>
            <w:r w:rsidR="003B1015" w:rsidRPr="003A3F63">
              <w:rPr>
                <w:rFonts w:ascii="Calibri" w:eastAsia="Times New Roman" w:hAnsi="Calibri"/>
                <w:color w:val="000000"/>
                <w:lang w:eastAsia="es-CL"/>
              </w:rPr>
              <w:t>15</w:t>
            </w:r>
            <w:r w:rsidRPr="003A3F63">
              <w:rPr>
                <w:rFonts w:ascii="Calibri" w:eastAsia="Times New Roman" w:hAnsi="Calibri"/>
                <w:color w:val="000000"/>
                <w:lang w:eastAsia="es-CL"/>
              </w:rPr>
              <w:t>/0</w:t>
            </w:r>
            <w:r w:rsidR="003B1015" w:rsidRPr="003A3F63">
              <w:rPr>
                <w:rFonts w:ascii="Calibri" w:eastAsia="Times New Roman" w:hAnsi="Calibri"/>
                <w:color w:val="000000"/>
                <w:lang w:eastAsia="es-CL"/>
              </w:rPr>
              <w:t>3</w:t>
            </w:r>
            <w:r w:rsidRPr="003A3F63">
              <w:rPr>
                <w:rFonts w:ascii="Calibri" w:eastAsia="Times New Roman" w:hAnsi="Calibri"/>
                <w:color w:val="000000"/>
                <w:lang w:eastAsia="es-CL"/>
              </w:rPr>
              <w:t xml:space="preserve">/12 de la Subsecretaría para las Fuerzas Armadas del Ministerio de Defensa Nacional, se advierte a partir de la utilización del Sistema de Información Territorial de la Superintendencia del Medio Ambiente (NEPAssist) y según se muestra en Figura </w:t>
            </w:r>
            <w:r w:rsidR="003B1015" w:rsidRPr="003A3F63">
              <w:rPr>
                <w:rFonts w:ascii="Calibri" w:eastAsia="Times New Roman" w:hAnsi="Calibri"/>
                <w:color w:val="000000"/>
                <w:lang w:eastAsia="es-CL"/>
              </w:rPr>
              <w:t>4</w:t>
            </w:r>
            <w:r w:rsidRPr="003A3F63">
              <w:rPr>
                <w:rFonts w:ascii="Calibri" w:eastAsia="Times New Roman" w:hAnsi="Calibri"/>
                <w:color w:val="000000"/>
                <w:lang w:eastAsia="es-CL"/>
              </w:rPr>
              <w:t xml:space="preserve">, que la plataforma de </w:t>
            </w:r>
            <w:r w:rsidR="00D90DE2" w:rsidRPr="003A3F63">
              <w:rPr>
                <w:rFonts w:ascii="Calibri" w:eastAsia="Times New Roman" w:hAnsi="Calibri"/>
                <w:color w:val="000000"/>
                <w:lang w:eastAsia="es-CL"/>
              </w:rPr>
              <w:t>ensilaje</w:t>
            </w:r>
            <w:r w:rsidRPr="003A3F63">
              <w:rPr>
                <w:rFonts w:ascii="Calibri" w:eastAsia="Times New Roman" w:hAnsi="Calibri"/>
                <w:color w:val="000000"/>
                <w:lang w:eastAsia="es-CL"/>
              </w:rPr>
              <w:t xml:space="preserve"> </w:t>
            </w:r>
            <w:r w:rsidR="00D90DE2" w:rsidRPr="003A3F63">
              <w:rPr>
                <w:rFonts w:ascii="Calibri" w:eastAsia="Times New Roman" w:hAnsi="Calibri"/>
                <w:color w:val="000000"/>
                <w:lang w:eastAsia="es-CL"/>
              </w:rPr>
              <w:t xml:space="preserve">del </w:t>
            </w:r>
            <w:r w:rsidRPr="003A3F63">
              <w:rPr>
                <w:rFonts w:ascii="Calibri" w:eastAsia="Times New Roman" w:hAnsi="Calibri"/>
                <w:color w:val="000000"/>
                <w:lang w:eastAsia="es-CL"/>
              </w:rPr>
              <w:t xml:space="preserve">centro (Punto </w:t>
            </w:r>
            <w:r w:rsidR="00D90DE2" w:rsidRPr="003A3F63">
              <w:rPr>
                <w:rFonts w:ascii="Calibri" w:eastAsia="Times New Roman" w:hAnsi="Calibri"/>
                <w:color w:val="000000"/>
                <w:lang w:eastAsia="es-CL"/>
              </w:rPr>
              <w:t>5</w:t>
            </w:r>
            <w:r w:rsidRPr="003A3F63">
              <w:rPr>
                <w:rFonts w:ascii="Calibri" w:eastAsia="Times New Roman" w:hAnsi="Calibri"/>
                <w:color w:val="000000"/>
                <w:lang w:eastAsia="es-CL"/>
              </w:rPr>
              <w:t xml:space="preserve">) se encuentra ubicada fuera del área de concesión acuícola otorgada, aproximadamente a unos </w:t>
            </w:r>
            <w:r w:rsidR="00D90DE2" w:rsidRPr="003A3F63">
              <w:rPr>
                <w:rFonts w:ascii="Calibri" w:eastAsia="Times New Roman" w:hAnsi="Calibri"/>
                <w:color w:val="000000"/>
                <w:lang w:eastAsia="es-CL"/>
              </w:rPr>
              <w:t>26</w:t>
            </w:r>
            <w:r w:rsidRPr="003A3F63">
              <w:rPr>
                <w:rFonts w:ascii="Calibri" w:eastAsia="Times New Roman" w:hAnsi="Calibri"/>
                <w:color w:val="000000"/>
                <w:lang w:eastAsia="es-CL"/>
              </w:rPr>
              <w:t xml:space="preserve"> metros de su límite </w:t>
            </w:r>
            <w:r w:rsidR="00D90DE2" w:rsidRPr="003A3F63">
              <w:rPr>
                <w:rFonts w:ascii="Calibri" w:eastAsia="Times New Roman" w:hAnsi="Calibri"/>
                <w:color w:val="000000"/>
                <w:lang w:eastAsia="es-CL"/>
              </w:rPr>
              <w:t>B</w:t>
            </w:r>
            <w:r w:rsidRPr="003A3F63">
              <w:rPr>
                <w:rFonts w:ascii="Calibri" w:eastAsia="Times New Roman" w:hAnsi="Calibri"/>
                <w:color w:val="000000"/>
                <w:lang w:eastAsia="es-CL"/>
              </w:rPr>
              <w:t>-</w:t>
            </w:r>
            <w:r w:rsidR="00D90DE2" w:rsidRPr="003A3F63">
              <w:rPr>
                <w:rFonts w:ascii="Calibri" w:eastAsia="Times New Roman" w:hAnsi="Calibri"/>
                <w:color w:val="000000"/>
                <w:lang w:eastAsia="es-CL"/>
              </w:rPr>
              <w:t>C</w:t>
            </w:r>
            <w:r w:rsidRPr="003A3F63">
              <w:rPr>
                <w:rFonts w:ascii="Calibri" w:eastAsia="Times New Roman" w:hAnsi="Calibri"/>
                <w:color w:val="000000"/>
                <w:lang w:eastAsia="es-CL"/>
              </w:rPr>
              <w:t>.</w:t>
            </w:r>
          </w:p>
        </w:tc>
      </w:tr>
    </w:tbl>
    <w:p w14:paraId="3213D789" w14:textId="77777777" w:rsidR="00D732A3" w:rsidRDefault="00D732A3">
      <w:pPr>
        <w:jc w:val="left"/>
        <w:rPr>
          <w:rFonts w:cstheme="minorHAnsi"/>
          <w:b/>
          <w:sz w:val="14"/>
          <w:szCs w:val="24"/>
        </w:rPr>
      </w:pPr>
    </w:p>
    <w:p w14:paraId="3E4063BC" w14:textId="77777777" w:rsidR="00D732A3" w:rsidRDefault="00D732A3">
      <w:pPr>
        <w:jc w:val="left"/>
        <w:rPr>
          <w:rFonts w:cstheme="minorHAnsi"/>
          <w:b/>
          <w:sz w:val="14"/>
          <w:szCs w:val="24"/>
        </w:rPr>
      </w:pPr>
    </w:p>
    <w:tbl>
      <w:tblPr>
        <w:tblW w:w="13783" w:type="dxa"/>
        <w:jc w:val="center"/>
        <w:tblCellMar>
          <w:left w:w="70" w:type="dxa"/>
          <w:right w:w="70" w:type="dxa"/>
        </w:tblCellMar>
        <w:tblLook w:val="04A0" w:firstRow="1" w:lastRow="0" w:firstColumn="1" w:lastColumn="0" w:noHBand="0" w:noVBand="1"/>
      </w:tblPr>
      <w:tblGrid>
        <w:gridCol w:w="1927"/>
        <w:gridCol w:w="4083"/>
        <w:gridCol w:w="2712"/>
        <w:gridCol w:w="5061"/>
      </w:tblGrid>
      <w:tr w:rsidR="00D732A3" w:rsidRPr="005626CB" w14:paraId="53883BA8" w14:textId="77777777" w:rsidTr="008D0D8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3EE948" w14:textId="77777777" w:rsidR="00D732A3" w:rsidRPr="005626CB" w:rsidRDefault="00D732A3" w:rsidP="008D0D8C">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p>
        </w:tc>
      </w:tr>
      <w:tr w:rsidR="007E329C" w:rsidRPr="005626CB" w14:paraId="276F64B5" w14:textId="77777777" w:rsidTr="008D0D8C">
        <w:trPr>
          <w:trHeight w:val="6311"/>
          <w:jc w:val="center"/>
        </w:trPr>
        <w:tc>
          <w:tcPr>
            <w:tcW w:w="2179" w:type="pct"/>
            <w:gridSpan w:val="2"/>
            <w:tcBorders>
              <w:top w:val="nil"/>
              <w:left w:val="single" w:sz="4" w:space="0" w:color="auto"/>
              <w:right w:val="single" w:sz="4" w:space="0" w:color="auto"/>
            </w:tcBorders>
            <w:shd w:val="clear" w:color="auto" w:fill="auto"/>
            <w:noWrap/>
            <w:vAlign w:val="center"/>
            <w:hideMark/>
          </w:tcPr>
          <w:tbl>
            <w:tblPr>
              <w:tblW w:w="5802" w:type="dxa"/>
              <w:jc w:val="center"/>
              <w:tblCellMar>
                <w:left w:w="70" w:type="dxa"/>
                <w:right w:w="70" w:type="dxa"/>
              </w:tblCellMar>
              <w:tblLook w:val="04A0" w:firstRow="1" w:lastRow="0" w:firstColumn="1" w:lastColumn="0" w:noHBand="0" w:noVBand="1"/>
            </w:tblPr>
            <w:tblGrid>
              <w:gridCol w:w="688"/>
              <w:gridCol w:w="1004"/>
              <w:gridCol w:w="1038"/>
              <w:gridCol w:w="3072"/>
            </w:tblGrid>
            <w:tr w:rsidR="007E329C" w:rsidRPr="00440575" w14:paraId="4D5A47BB" w14:textId="77777777" w:rsidTr="008D0D8C">
              <w:trPr>
                <w:trHeight w:val="300"/>
                <w:jc w:val="center"/>
              </w:trPr>
              <w:tc>
                <w:tcPr>
                  <w:tcW w:w="68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C658755" w14:textId="77777777" w:rsidR="00D732A3" w:rsidRPr="00440575" w:rsidRDefault="00D732A3" w:rsidP="008D0D8C">
                  <w:pPr>
                    <w:jc w:val="center"/>
                    <w:rPr>
                      <w:rFonts w:eastAsia="Times New Roman"/>
                      <w:b/>
                      <w:bCs/>
                      <w:color w:val="000000"/>
                      <w:sz w:val="20"/>
                      <w:szCs w:val="20"/>
                      <w:lang w:eastAsia="es-CL"/>
                    </w:rPr>
                  </w:pPr>
                  <w:r>
                    <w:rPr>
                      <w:rFonts w:eastAsia="Times New Roman"/>
                      <w:b/>
                      <w:bCs/>
                      <w:color w:val="000000"/>
                      <w:sz w:val="20"/>
                      <w:szCs w:val="20"/>
                      <w:lang w:eastAsia="es-CL"/>
                    </w:rPr>
                    <w:t>Punto</w:t>
                  </w:r>
                </w:p>
              </w:tc>
              <w:tc>
                <w:tcPr>
                  <w:tcW w:w="1004" w:type="dxa"/>
                  <w:tcBorders>
                    <w:top w:val="single" w:sz="4" w:space="0" w:color="auto"/>
                    <w:left w:val="nil"/>
                    <w:bottom w:val="single" w:sz="4" w:space="0" w:color="auto"/>
                    <w:right w:val="single" w:sz="4" w:space="0" w:color="auto"/>
                  </w:tcBorders>
                  <w:shd w:val="clear" w:color="000000" w:fill="BFBFBF"/>
                  <w:noWrap/>
                  <w:vAlign w:val="center"/>
                  <w:hideMark/>
                </w:tcPr>
                <w:p w14:paraId="4E057F8D" w14:textId="77777777" w:rsidR="00D732A3" w:rsidRPr="00440575" w:rsidRDefault="00D732A3" w:rsidP="008D0D8C">
                  <w:pPr>
                    <w:jc w:val="center"/>
                    <w:rPr>
                      <w:rFonts w:eastAsia="Times New Roman"/>
                      <w:b/>
                      <w:bCs/>
                      <w:color w:val="000000"/>
                      <w:sz w:val="20"/>
                      <w:szCs w:val="20"/>
                      <w:lang w:eastAsia="es-CL"/>
                    </w:rPr>
                  </w:pPr>
                  <w:r>
                    <w:rPr>
                      <w:rFonts w:eastAsia="Times New Roman"/>
                      <w:b/>
                      <w:bCs/>
                      <w:color w:val="000000"/>
                      <w:sz w:val="20"/>
                      <w:szCs w:val="20"/>
                      <w:lang w:eastAsia="es-CL"/>
                    </w:rPr>
                    <w:t>Coord. Norte</w:t>
                  </w:r>
                </w:p>
              </w:tc>
              <w:tc>
                <w:tcPr>
                  <w:tcW w:w="1038" w:type="dxa"/>
                  <w:tcBorders>
                    <w:top w:val="single" w:sz="4" w:space="0" w:color="auto"/>
                    <w:left w:val="nil"/>
                    <w:bottom w:val="single" w:sz="4" w:space="0" w:color="auto"/>
                    <w:right w:val="single" w:sz="4" w:space="0" w:color="auto"/>
                  </w:tcBorders>
                  <w:shd w:val="clear" w:color="000000" w:fill="BFBFBF"/>
                  <w:noWrap/>
                  <w:vAlign w:val="center"/>
                  <w:hideMark/>
                </w:tcPr>
                <w:p w14:paraId="43FB1C7D" w14:textId="77777777" w:rsidR="00D732A3" w:rsidRPr="00440575" w:rsidRDefault="00D732A3" w:rsidP="008D0D8C">
                  <w:pPr>
                    <w:jc w:val="center"/>
                    <w:rPr>
                      <w:rFonts w:eastAsia="Times New Roman"/>
                      <w:b/>
                      <w:bCs/>
                      <w:color w:val="000000"/>
                      <w:sz w:val="20"/>
                      <w:szCs w:val="20"/>
                      <w:lang w:eastAsia="es-CL"/>
                    </w:rPr>
                  </w:pPr>
                  <w:r>
                    <w:rPr>
                      <w:rFonts w:eastAsia="Times New Roman"/>
                      <w:b/>
                      <w:bCs/>
                      <w:color w:val="000000"/>
                      <w:sz w:val="20"/>
                      <w:szCs w:val="20"/>
                      <w:lang w:eastAsia="es-CL"/>
                    </w:rPr>
                    <w:t>Coord. Este</w:t>
                  </w:r>
                </w:p>
              </w:tc>
              <w:tc>
                <w:tcPr>
                  <w:tcW w:w="3072" w:type="dxa"/>
                  <w:tcBorders>
                    <w:top w:val="single" w:sz="4" w:space="0" w:color="auto"/>
                    <w:left w:val="nil"/>
                    <w:bottom w:val="single" w:sz="4" w:space="0" w:color="auto"/>
                    <w:right w:val="single" w:sz="4" w:space="0" w:color="auto"/>
                  </w:tcBorders>
                  <w:shd w:val="clear" w:color="000000" w:fill="BFBFBF"/>
                  <w:noWrap/>
                  <w:vAlign w:val="center"/>
                  <w:hideMark/>
                </w:tcPr>
                <w:p w14:paraId="1380C034" w14:textId="77777777" w:rsidR="00D732A3" w:rsidRPr="00440575" w:rsidRDefault="00D732A3" w:rsidP="008D0D8C">
                  <w:pPr>
                    <w:jc w:val="center"/>
                    <w:rPr>
                      <w:rFonts w:eastAsia="Times New Roman"/>
                      <w:b/>
                      <w:bCs/>
                      <w:color w:val="000000"/>
                      <w:sz w:val="20"/>
                      <w:szCs w:val="20"/>
                      <w:lang w:eastAsia="es-CL"/>
                    </w:rPr>
                  </w:pPr>
                  <w:r>
                    <w:rPr>
                      <w:rFonts w:eastAsia="Times New Roman"/>
                      <w:b/>
                      <w:bCs/>
                      <w:color w:val="000000"/>
                      <w:sz w:val="20"/>
                      <w:szCs w:val="20"/>
                      <w:lang w:eastAsia="es-CL"/>
                    </w:rPr>
                    <w:t>Observación</w:t>
                  </w:r>
                </w:p>
              </w:tc>
            </w:tr>
            <w:tr w:rsidR="007E329C" w:rsidRPr="00440575" w14:paraId="5B876555" w14:textId="77777777" w:rsidTr="008D0D8C">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hideMark/>
                </w:tcPr>
                <w:p w14:paraId="1B7EBDA8" w14:textId="77777777" w:rsidR="00D732A3" w:rsidRPr="00616730" w:rsidRDefault="00D732A3" w:rsidP="008D0D8C">
                  <w:pPr>
                    <w:jc w:val="center"/>
                    <w:rPr>
                      <w:rFonts w:eastAsia="Times New Roman"/>
                      <w:color w:val="000000"/>
                      <w:sz w:val="20"/>
                      <w:szCs w:val="20"/>
                      <w:lang w:eastAsia="es-CL"/>
                    </w:rPr>
                  </w:pPr>
                  <w:r w:rsidRPr="00616730">
                    <w:rPr>
                      <w:rFonts w:eastAsia="Times New Roman"/>
                      <w:color w:val="000000"/>
                      <w:sz w:val="20"/>
                      <w:szCs w:val="20"/>
                      <w:lang w:eastAsia="es-CL"/>
                    </w:rPr>
                    <w:t>A</w:t>
                  </w:r>
                </w:p>
              </w:tc>
              <w:tc>
                <w:tcPr>
                  <w:tcW w:w="1004" w:type="dxa"/>
                  <w:tcBorders>
                    <w:top w:val="nil"/>
                    <w:left w:val="nil"/>
                    <w:bottom w:val="single" w:sz="4" w:space="0" w:color="auto"/>
                    <w:right w:val="single" w:sz="4" w:space="0" w:color="auto"/>
                  </w:tcBorders>
                  <w:shd w:val="clear" w:color="auto" w:fill="auto"/>
                  <w:noWrap/>
                  <w:vAlign w:val="center"/>
                </w:tcPr>
                <w:p w14:paraId="683E9F02" w14:textId="77777777" w:rsidR="00D732A3" w:rsidRPr="00356A1C" w:rsidRDefault="00D732A3" w:rsidP="00356A1C">
                  <w:pPr>
                    <w:jc w:val="center"/>
                    <w:rPr>
                      <w:rFonts w:eastAsia="Times New Roman" w:cstheme="minorHAnsi"/>
                      <w:sz w:val="20"/>
                      <w:szCs w:val="20"/>
                      <w:lang w:val="es-ES_tradnl" w:eastAsia="es-CL"/>
                    </w:rPr>
                  </w:pPr>
                  <w:r w:rsidRPr="00356A1C">
                    <w:rPr>
                      <w:rFonts w:eastAsia="Times New Roman" w:cstheme="minorHAnsi"/>
                      <w:sz w:val="20"/>
                      <w:szCs w:val="20"/>
                      <w:lang w:val="es-ES_tradnl" w:eastAsia="es-CL"/>
                    </w:rPr>
                    <w:t>3.95</w:t>
                  </w:r>
                  <w:r w:rsidR="00356A1C" w:rsidRPr="00356A1C">
                    <w:rPr>
                      <w:rFonts w:eastAsia="Times New Roman" w:cstheme="minorHAnsi"/>
                      <w:sz w:val="20"/>
                      <w:szCs w:val="20"/>
                      <w:lang w:val="es-ES_tradnl" w:eastAsia="es-CL"/>
                    </w:rPr>
                    <w:t>8</w:t>
                  </w:r>
                  <w:r w:rsidRPr="00356A1C">
                    <w:rPr>
                      <w:rFonts w:eastAsia="Times New Roman" w:cstheme="minorHAnsi"/>
                      <w:sz w:val="20"/>
                      <w:szCs w:val="20"/>
                      <w:lang w:val="es-ES_tradnl" w:eastAsia="es-CL"/>
                    </w:rPr>
                    <w:t>.</w:t>
                  </w:r>
                  <w:r w:rsidR="00356A1C" w:rsidRPr="00356A1C">
                    <w:rPr>
                      <w:rFonts w:eastAsia="Times New Roman" w:cstheme="minorHAnsi"/>
                      <w:sz w:val="20"/>
                      <w:szCs w:val="20"/>
                      <w:lang w:val="es-ES_tradnl" w:eastAsia="es-CL"/>
                    </w:rPr>
                    <w:t>590</w:t>
                  </w:r>
                </w:p>
              </w:tc>
              <w:tc>
                <w:tcPr>
                  <w:tcW w:w="1038" w:type="dxa"/>
                  <w:tcBorders>
                    <w:top w:val="nil"/>
                    <w:left w:val="nil"/>
                    <w:bottom w:val="single" w:sz="4" w:space="0" w:color="auto"/>
                    <w:right w:val="single" w:sz="4" w:space="0" w:color="auto"/>
                  </w:tcBorders>
                  <w:shd w:val="clear" w:color="auto" w:fill="auto"/>
                  <w:noWrap/>
                  <w:vAlign w:val="center"/>
                  <w:hideMark/>
                </w:tcPr>
                <w:p w14:paraId="45670CC8" w14:textId="77777777" w:rsidR="00D732A3" w:rsidRPr="00356A1C" w:rsidRDefault="00D732A3" w:rsidP="00356A1C">
                  <w:pPr>
                    <w:jc w:val="center"/>
                    <w:rPr>
                      <w:rFonts w:eastAsia="Times New Roman" w:cstheme="minorHAnsi"/>
                      <w:sz w:val="20"/>
                      <w:szCs w:val="20"/>
                      <w:lang w:val="es-ES_tradnl" w:eastAsia="es-CL"/>
                    </w:rPr>
                  </w:pPr>
                  <w:r w:rsidRPr="00356A1C">
                    <w:rPr>
                      <w:rFonts w:eastAsia="Times New Roman" w:cstheme="minorHAnsi"/>
                      <w:sz w:val="20"/>
                      <w:szCs w:val="20"/>
                      <w:lang w:val="es-ES_tradnl" w:eastAsia="es-CL"/>
                    </w:rPr>
                    <w:t>3</w:t>
                  </w:r>
                  <w:r w:rsidR="00356A1C" w:rsidRPr="00356A1C">
                    <w:rPr>
                      <w:rFonts w:eastAsia="Times New Roman" w:cstheme="minorHAnsi"/>
                      <w:sz w:val="20"/>
                      <w:szCs w:val="20"/>
                      <w:lang w:val="es-ES_tradnl" w:eastAsia="es-CL"/>
                    </w:rPr>
                    <w:t>12</w:t>
                  </w:r>
                  <w:r w:rsidRPr="00356A1C">
                    <w:rPr>
                      <w:rFonts w:eastAsia="Times New Roman" w:cstheme="minorHAnsi"/>
                      <w:sz w:val="20"/>
                      <w:szCs w:val="20"/>
                      <w:lang w:val="es-ES_tradnl" w:eastAsia="es-CL"/>
                    </w:rPr>
                    <w:t>.</w:t>
                  </w:r>
                  <w:r w:rsidR="00356A1C" w:rsidRPr="00356A1C">
                    <w:rPr>
                      <w:rFonts w:eastAsia="Times New Roman" w:cstheme="minorHAnsi"/>
                      <w:sz w:val="20"/>
                      <w:szCs w:val="20"/>
                      <w:lang w:val="es-ES_tradnl" w:eastAsia="es-CL"/>
                    </w:rPr>
                    <w:t>741</w:t>
                  </w:r>
                </w:p>
              </w:tc>
              <w:tc>
                <w:tcPr>
                  <w:tcW w:w="3072" w:type="dxa"/>
                  <w:tcBorders>
                    <w:top w:val="nil"/>
                    <w:left w:val="nil"/>
                    <w:bottom w:val="single" w:sz="4" w:space="0" w:color="auto"/>
                    <w:right w:val="single" w:sz="4" w:space="0" w:color="auto"/>
                  </w:tcBorders>
                  <w:shd w:val="clear" w:color="auto" w:fill="auto"/>
                  <w:noWrap/>
                  <w:vAlign w:val="center"/>
                </w:tcPr>
                <w:p w14:paraId="1D623491" w14:textId="77777777" w:rsidR="00D732A3" w:rsidRPr="00356A1C" w:rsidRDefault="00D732A3" w:rsidP="008D0D8C">
                  <w:pPr>
                    <w:rPr>
                      <w:rFonts w:eastAsia="Times New Roman"/>
                      <w:color w:val="000000"/>
                      <w:sz w:val="20"/>
                      <w:szCs w:val="20"/>
                      <w:lang w:eastAsia="es-CL"/>
                    </w:rPr>
                  </w:pPr>
                  <w:r w:rsidRPr="00356A1C">
                    <w:rPr>
                      <w:rFonts w:eastAsia="Times New Roman"/>
                      <w:color w:val="000000"/>
                      <w:sz w:val="20"/>
                      <w:szCs w:val="20"/>
                      <w:lang w:eastAsia="es-CL"/>
                    </w:rPr>
                    <w:t>Vértice área de concesión acuícola</w:t>
                  </w:r>
                </w:p>
              </w:tc>
            </w:tr>
            <w:tr w:rsidR="007E329C" w:rsidRPr="00440575" w14:paraId="0C05D8EC" w14:textId="77777777" w:rsidTr="008D0D8C">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tcPr>
                <w:p w14:paraId="744752BB" w14:textId="77777777" w:rsidR="00D732A3" w:rsidRPr="00616730" w:rsidRDefault="00D732A3" w:rsidP="008D0D8C">
                  <w:pPr>
                    <w:jc w:val="center"/>
                    <w:rPr>
                      <w:rFonts w:eastAsia="Times New Roman"/>
                      <w:color w:val="000000"/>
                      <w:sz w:val="20"/>
                      <w:szCs w:val="20"/>
                      <w:lang w:eastAsia="es-CL"/>
                    </w:rPr>
                  </w:pPr>
                  <w:r w:rsidRPr="00616730">
                    <w:rPr>
                      <w:rFonts w:eastAsia="Times New Roman"/>
                      <w:color w:val="000000"/>
                      <w:sz w:val="20"/>
                      <w:szCs w:val="20"/>
                      <w:lang w:eastAsia="es-CL"/>
                    </w:rPr>
                    <w:t>B</w:t>
                  </w:r>
                </w:p>
              </w:tc>
              <w:tc>
                <w:tcPr>
                  <w:tcW w:w="1004" w:type="dxa"/>
                  <w:tcBorders>
                    <w:top w:val="nil"/>
                    <w:left w:val="nil"/>
                    <w:bottom w:val="single" w:sz="4" w:space="0" w:color="auto"/>
                    <w:right w:val="single" w:sz="4" w:space="0" w:color="auto"/>
                  </w:tcBorders>
                  <w:shd w:val="clear" w:color="auto" w:fill="auto"/>
                  <w:noWrap/>
                  <w:vAlign w:val="center"/>
                  <w:hideMark/>
                </w:tcPr>
                <w:p w14:paraId="6F3DBC81" w14:textId="77777777" w:rsidR="00D732A3" w:rsidRPr="00356A1C" w:rsidRDefault="00D732A3" w:rsidP="00356A1C">
                  <w:pPr>
                    <w:jc w:val="center"/>
                    <w:rPr>
                      <w:rFonts w:eastAsia="Times New Roman" w:cstheme="minorHAnsi"/>
                      <w:sz w:val="20"/>
                      <w:szCs w:val="20"/>
                      <w:lang w:val="es-ES_tradnl" w:eastAsia="es-CL"/>
                    </w:rPr>
                  </w:pPr>
                  <w:r w:rsidRPr="00356A1C">
                    <w:rPr>
                      <w:rFonts w:eastAsia="Times New Roman" w:cstheme="minorHAnsi"/>
                      <w:sz w:val="20"/>
                      <w:szCs w:val="20"/>
                      <w:lang w:val="es-ES_tradnl" w:eastAsia="es-CL"/>
                    </w:rPr>
                    <w:t>3.95</w:t>
                  </w:r>
                  <w:r w:rsidR="00356A1C" w:rsidRPr="00356A1C">
                    <w:rPr>
                      <w:rFonts w:eastAsia="Times New Roman" w:cstheme="minorHAnsi"/>
                      <w:sz w:val="20"/>
                      <w:szCs w:val="20"/>
                      <w:lang w:val="es-ES_tradnl" w:eastAsia="es-CL"/>
                    </w:rPr>
                    <w:t>8</w:t>
                  </w:r>
                  <w:r w:rsidRPr="00356A1C">
                    <w:rPr>
                      <w:rFonts w:eastAsia="Times New Roman" w:cstheme="minorHAnsi"/>
                      <w:sz w:val="20"/>
                      <w:szCs w:val="20"/>
                      <w:lang w:val="es-ES_tradnl" w:eastAsia="es-CL"/>
                    </w:rPr>
                    <w:t>.</w:t>
                  </w:r>
                  <w:r w:rsidR="00356A1C" w:rsidRPr="00356A1C">
                    <w:rPr>
                      <w:rFonts w:eastAsia="Times New Roman" w:cstheme="minorHAnsi"/>
                      <w:sz w:val="20"/>
                      <w:szCs w:val="20"/>
                      <w:lang w:val="es-ES_tradnl" w:eastAsia="es-CL"/>
                    </w:rPr>
                    <w:t>587</w:t>
                  </w:r>
                </w:p>
              </w:tc>
              <w:tc>
                <w:tcPr>
                  <w:tcW w:w="1038" w:type="dxa"/>
                  <w:tcBorders>
                    <w:top w:val="nil"/>
                    <w:left w:val="nil"/>
                    <w:bottom w:val="single" w:sz="4" w:space="0" w:color="auto"/>
                    <w:right w:val="single" w:sz="4" w:space="0" w:color="auto"/>
                  </w:tcBorders>
                  <w:shd w:val="clear" w:color="auto" w:fill="auto"/>
                  <w:noWrap/>
                  <w:vAlign w:val="center"/>
                  <w:hideMark/>
                </w:tcPr>
                <w:p w14:paraId="2E758259" w14:textId="77777777" w:rsidR="00D732A3" w:rsidRPr="00356A1C" w:rsidRDefault="00D732A3" w:rsidP="00356A1C">
                  <w:pPr>
                    <w:jc w:val="center"/>
                    <w:rPr>
                      <w:rFonts w:eastAsia="Times New Roman" w:cstheme="minorHAnsi"/>
                      <w:sz w:val="20"/>
                      <w:szCs w:val="20"/>
                      <w:lang w:val="es-ES_tradnl" w:eastAsia="es-CL"/>
                    </w:rPr>
                  </w:pPr>
                  <w:r w:rsidRPr="00356A1C">
                    <w:rPr>
                      <w:rFonts w:eastAsia="Times New Roman" w:cstheme="minorHAnsi"/>
                      <w:sz w:val="20"/>
                      <w:szCs w:val="20"/>
                      <w:lang w:val="es-ES_tradnl" w:eastAsia="es-CL"/>
                    </w:rPr>
                    <w:t>3</w:t>
                  </w:r>
                  <w:r w:rsidR="00356A1C" w:rsidRPr="00356A1C">
                    <w:rPr>
                      <w:rFonts w:eastAsia="Times New Roman" w:cstheme="minorHAnsi"/>
                      <w:sz w:val="20"/>
                      <w:szCs w:val="20"/>
                      <w:lang w:val="es-ES_tradnl" w:eastAsia="es-CL"/>
                    </w:rPr>
                    <w:t>12</w:t>
                  </w:r>
                  <w:r w:rsidRPr="00356A1C">
                    <w:rPr>
                      <w:rFonts w:eastAsia="Times New Roman" w:cstheme="minorHAnsi"/>
                      <w:sz w:val="20"/>
                      <w:szCs w:val="20"/>
                      <w:lang w:val="es-ES_tradnl" w:eastAsia="es-CL"/>
                    </w:rPr>
                    <w:t>.</w:t>
                  </w:r>
                  <w:r w:rsidR="00356A1C" w:rsidRPr="00356A1C">
                    <w:rPr>
                      <w:rFonts w:eastAsia="Times New Roman" w:cstheme="minorHAnsi"/>
                      <w:sz w:val="20"/>
                      <w:szCs w:val="20"/>
                      <w:lang w:val="es-ES_tradnl" w:eastAsia="es-CL"/>
                    </w:rPr>
                    <w:t>916</w:t>
                  </w:r>
                </w:p>
              </w:tc>
              <w:tc>
                <w:tcPr>
                  <w:tcW w:w="3072" w:type="dxa"/>
                  <w:tcBorders>
                    <w:top w:val="nil"/>
                    <w:left w:val="nil"/>
                    <w:bottom w:val="single" w:sz="4" w:space="0" w:color="auto"/>
                    <w:right w:val="single" w:sz="4" w:space="0" w:color="auto"/>
                  </w:tcBorders>
                  <w:shd w:val="clear" w:color="auto" w:fill="auto"/>
                  <w:noWrap/>
                  <w:vAlign w:val="center"/>
                </w:tcPr>
                <w:p w14:paraId="6D164FF2" w14:textId="77777777" w:rsidR="00D732A3" w:rsidRPr="00356A1C" w:rsidRDefault="00D732A3" w:rsidP="008D0D8C">
                  <w:pPr>
                    <w:rPr>
                      <w:rFonts w:eastAsia="Times New Roman"/>
                      <w:color w:val="000000"/>
                      <w:sz w:val="20"/>
                      <w:szCs w:val="20"/>
                      <w:lang w:eastAsia="es-CL"/>
                    </w:rPr>
                  </w:pPr>
                  <w:r w:rsidRPr="00356A1C">
                    <w:rPr>
                      <w:rFonts w:eastAsia="Times New Roman"/>
                      <w:color w:val="000000"/>
                      <w:sz w:val="20"/>
                      <w:szCs w:val="20"/>
                      <w:lang w:eastAsia="es-CL"/>
                    </w:rPr>
                    <w:t>Vértice área de concesión acuícola</w:t>
                  </w:r>
                </w:p>
              </w:tc>
            </w:tr>
            <w:tr w:rsidR="007E329C" w:rsidRPr="00440575" w14:paraId="7BC4707B" w14:textId="77777777" w:rsidTr="008D0D8C">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tcPr>
                <w:p w14:paraId="575F9FB0" w14:textId="77777777" w:rsidR="00D732A3" w:rsidRPr="00616730" w:rsidRDefault="00D732A3" w:rsidP="008D0D8C">
                  <w:pPr>
                    <w:jc w:val="center"/>
                    <w:rPr>
                      <w:rFonts w:eastAsia="Times New Roman"/>
                      <w:color w:val="000000"/>
                      <w:sz w:val="20"/>
                      <w:szCs w:val="20"/>
                      <w:lang w:eastAsia="es-CL"/>
                    </w:rPr>
                  </w:pPr>
                  <w:r w:rsidRPr="00616730">
                    <w:rPr>
                      <w:rFonts w:eastAsia="Times New Roman"/>
                      <w:color w:val="000000"/>
                      <w:sz w:val="20"/>
                      <w:szCs w:val="20"/>
                      <w:lang w:eastAsia="es-CL"/>
                    </w:rPr>
                    <w:t>C</w:t>
                  </w:r>
                </w:p>
              </w:tc>
              <w:tc>
                <w:tcPr>
                  <w:tcW w:w="1004" w:type="dxa"/>
                  <w:tcBorders>
                    <w:top w:val="nil"/>
                    <w:left w:val="nil"/>
                    <w:bottom w:val="single" w:sz="4" w:space="0" w:color="auto"/>
                    <w:right w:val="single" w:sz="4" w:space="0" w:color="auto"/>
                  </w:tcBorders>
                  <w:shd w:val="clear" w:color="auto" w:fill="auto"/>
                  <w:noWrap/>
                  <w:vAlign w:val="center"/>
                  <w:hideMark/>
                </w:tcPr>
                <w:p w14:paraId="0A7E077F" w14:textId="77777777" w:rsidR="00D732A3" w:rsidRPr="00356A1C" w:rsidRDefault="00D732A3" w:rsidP="00356A1C">
                  <w:pPr>
                    <w:jc w:val="center"/>
                    <w:rPr>
                      <w:rFonts w:eastAsia="Times New Roman" w:cstheme="minorHAnsi"/>
                      <w:sz w:val="20"/>
                      <w:szCs w:val="20"/>
                      <w:lang w:val="es-ES_tradnl" w:eastAsia="es-CL"/>
                    </w:rPr>
                  </w:pPr>
                  <w:r w:rsidRPr="00356A1C">
                    <w:rPr>
                      <w:rFonts w:eastAsia="Times New Roman" w:cstheme="minorHAnsi"/>
                      <w:sz w:val="20"/>
                      <w:szCs w:val="20"/>
                      <w:lang w:val="es-ES_tradnl" w:eastAsia="es-CL"/>
                    </w:rPr>
                    <w:t>3.95</w:t>
                  </w:r>
                  <w:r w:rsidR="00356A1C" w:rsidRPr="00356A1C">
                    <w:rPr>
                      <w:rFonts w:eastAsia="Times New Roman" w:cstheme="minorHAnsi"/>
                      <w:sz w:val="20"/>
                      <w:szCs w:val="20"/>
                      <w:lang w:val="es-ES_tradnl" w:eastAsia="es-CL"/>
                    </w:rPr>
                    <w:t>8</w:t>
                  </w:r>
                  <w:r w:rsidRPr="00356A1C">
                    <w:rPr>
                      <w:rFonts w:eastAsia="Times New Roman" w:cstheme="minorHAnsi"/>
                      <w:sz w:val="20"/>
                      <w:szCs w:val="20"/>
                      <w:lang w:val="es-ES_tradnl" w:eastAsia="es-CL"/>
                    </w:rPr>
                    <w:t>.1</w:t>
                  </w:r>
                  <w:r w:rsidR="00356A1C" w:rsidRPr="00356A1C">
                    <w:rPr>
                      <w:rFonts w:eastAsia="Times New Roman" w:cstheme="minorHAnsi"/>
                      <w:sz w:val="20"/>
                      <w:szCs w:val="20"/>
                      <w:lang w:val="es-ES_tradnl" w:eastAsia="es-CL"/>
                    </w:rPr>
                    <w:t>25</w:t>
                  </w:r>
                </w:p>
              </w:tc>
              <w:tc>
                <w:tcPr>
                  <w:tcW w:w="1038" w:type="dxa"/>
                  <w:tcBorders>
                    <w:top w:val="nil"/>
                    <w:left w:val="nil"/>
                    <w:bottom w:val="single" w:sz="4" w:space="0" w:color="auto"/>
                    <w:right w:val="single" w:sz="4" w:space="0" w:color="auto"/>
                  </w:tcBorders>
                  <w:shd w:val="clear" w:color="auto" w:fill="auto"/>
                  <w:noWrap/>
                  <w:vAlign w:val="center"/>
                  <w:hideMark/>
                </w:tcPr>
                <w:p w14:paraId="1FF23D79" w14:textId="77777777" w:rsidR="00D732A3" w:rsidRPr="00356A1C" w:rsidRDefault="00D732A3" w:rsidP="00356A1C">
                  <w:pPr>
                    <w:jc w:val="center"/>
                    <w:rPr>
                      <w:rFonts w:eastAsia="Times New Roman" w:cstheme="minorHAnsi"/>
                      <w:sz w:val="20"/>
                      <w:szCs w:val="20"/>
                      <w:lang w:val="es-ES_tradnl" w:eastAsia="es-CL"/>
                    </w:rPr>
                  </w:pPr>
                  <w:r w:rsidRPr="00356A1C">
                    <w:rPr>
                      <w:rFonts w:eastAsia="Times New Roman" w:cstheme="minorHAnsi"/>
                      <w:sz w:val="20"/>
                      <w:szCs w:val="20"/>
                      <w:lang w:val="es-ES_tradnl" w:eastAsia="es-CL"/>
                    </w:rPr>
                    <w:t>3</w:t>
                  </w:r>
                  <w:r w:rsidR="00356A1C" w:rsidRPr="00356A1C">
                    <w:rPr>
                      <w:rFonts w:eastAsia="Times New Roman" w:cstheme="minorHAnsi"/>
                      <w:sz w:val="20"/>
                      <w:szCs w:val="20"/>
                      <w:lang w:val="es-ES_tradnl" w:eastAsia="es-CL"/>
                    </w:rPr>
                    <w:t>12</w:t>
                  </w:r>
                  <w:r w:rsidRPr="00356A1C">
                    <w:rPr>
                      <w:rFonts w:eastAsia="Times New Roman" w:cstheme="minorHAnsi"/>
                      <w:sz w:val="20"/>
                      <w:szCs w:val="20"/>
                      <w:lang w:val="es-ES_tradnl" w:eastAsia="es-CL"/>
                    </w:rPr>
                    <w:t>.</w:t>
                  </w:r>
                  <w:r w:rsidR="00356A1C" w:rsidRPr="00356A1C">
                    <w:rPr>
                      <w:rFonts w:eastAsia="Times New Roman" w:cstheme="minorHAnsi"/>
                      <w:sz w:val="20"/>
                      <w:szCs w:val="20"/>
                      <w:lang w:val="es-ES_tradnl" w:eastAsia="es-CL"/>
                    </w:rPr>
                    <w:t>908</w:t>
                  </w:r>
                </w:p>
              </w:tc>
              <w:tc>
                <w:tcPr>
                  <w:tcW w:w="3072" w:type="dxa"/>
                  <w:tcBorders>
                    <w:top w:val="nil"/>
                    <w:left w:val="nil"/>
                    <w:bottom w:val="single" w:sz="4" w:space="0" w:color="auto"/>
                    <w:right w:val="single" w:sz="4" w:space="0" w:color="auto"/>
                  </w:tcBorders>
                  <w:shd w:val="clear" w:color="auto" w:fill="auto"/>
                  <w:noWrap/>
                  <w:vAlign w:val="center"/>
                </w:tcPr>
                <w:p w14:paraId="2B2D167D" w14:textId="77777777" w:rsidR="00D732A3" w:rsidRPr="00356A1C" w:rsidRDefault="00D732A3" w:rsidP="008D0D8C">
                  <w:pPr>
                    <w:rPr>
                      <w:rFonts w:eastAsia="Times New Roman"/>
                      <w:color w:val="000000"/>
                      <w:sz w:val="20"/>
                      <w:szCs w:val="20"/>
                      <w:lang w:eastAsia="es-CL"/>
                    </w:rPr>
                  </w:pPr>
                  <w:r w:rsidRPr="00356A1C">
                    <w:rPr>
                      <w:rFonts w:eastAsia="Times New Roman"/>
                      <w:color w:val="000000"/>
                      <w:sz w:val="20"/>
                      <w:szCs w:val="20"/>
                      <w:lang w:eastAsia="es-CL"/>
                    </w:rPr>
                    <w:t>Vértice área de concesión acuícola</w:t>
                  </w:r>
                </w:p>
              </w:tc>
            </w:tr>
            <w:tr w:rsidR="007E329C" w:rsidRPr="00440575" w14:paraId="713AA312" w14:textId="77777777" w:rsidTr="008D0D8C">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hideMark/>
                </w:tcPr>
                <w:p w14:paraId="3A1C0BEE" w14:textId="77777777" w:rsidR="00D732A3" w:rsidRPr="00616730" w:rsidRDefault="00D732A3" w:rsidP="008D0D8C">
                  <w:pPr>
                    <w:jc w:val="center"/>
                    <w:rPr>
                      <w:rFonts w:eastAsia="Times New Roman"/>
                      <w:color w:val="000000"/>
                      <w:sz w:val="20"/>
                      <w:szCs w:val="20"/>
                      <w:lang w:eastAsia="es-CL"/>
                    </w:rPr>
                  </w:pPr>
                  <w:r w:rsidRPr="00616730">
                    <w:rPr>
                      <w:rFonts w:eastAsia="Times New Roman"/>
                      <w:color w:val="000000"/>
                      <w:sz w:val="20"/>
                      <w:szCs w:val="20"/>
                      <w:lang w:eastAsia="es-CL"/>
                    </w:rPr>
                    <w:t>D</w:t>
                  </w:r>
                </w:p>
              </w:tc>
              <w:tc>
                <w:tcPr>
                  <w:tcW w:w="1004" w:type="dxa"/>
                  <w:tcBorders>
                    <w:top w:val="nil"/>
                    <w:left w:val="nil"/>
                    <w:bottom w:val="single" w:sz="4" w:space="0" w:color="auto"/>
                    <w:right w:val="single" w:sz="4" w:space="0" w:color="auto"/>
                  </w:tcBorders>
                  <w:shd w:val="clear" w:color="auto" w:fill="auto"/>
                  <w:noWrap/>
                  <w:vAlign w:val="center"/>
                  <w:hideMark/>
                </w:tcPr>
                <w:p w14:paraId="61027D01" w14:textId="77777777" w:rsidR="00D732A3" w:rsidRPr="00356A1C" w:rsidRDefault="00D732A3" w:rsidP="00356A1C">
                  <w:pPr>
                    <w:jc w:val="center"/>
                    <w:rPr>
                      <w:rFonts w:eastAsia="Times New Roman" w:cstheme="minorHAnsi"/>
                      <w:sz w:val="20"/>
                      <w:szCs w:val="20"/>
                      <w:lang w:val="es-ES_tradnl" w:eastAsia="es-CL"/>
                    </w:rPr>
                  </w:pPr>
                  <w:r w:rsidRPr="00356A1C">
                    <w:rPr>
                      <w:rFonts w:eastAsia="Times New Roman" w:cstheme="minorHAnsi"/>
                      <w:sz w:val="20"/>
                      <w:szCs w:val="20"/>
                      <w:lang w:val="es-ES_tradnl" w:eastAsia="es-CL"/>
                    </w:rPr>
                    <w:t>3.95</w:t>
                  </w:r>
                  <w:r w:rsidR="00356A1C" w:rsidRPr="00356A1C">
                    <w:rPr>
                      <w:rFonts w:eastAsia="Times New Roman" w:cstheme="minorHAnsi"/>
                      <w:sz w:val="20"/>
                      <w:szCs w:val="20"/>
                      <w:lang w:val="es-ES_tradnl" w:eastAsia="es-CL"/>
                    </w:rPr>
                    <w:t>8</w:t>
                  </w:r>
                  <w:r w:rsidRPr="00356A1C">
                    <w:rPr>
                      <w:rFonts w:eastAsia="Times New Roman" w:cstheme="minorHAnsi"/>
                      <w:sz w:val="20"/>
                      <w:szCs w:val="20"/>
                      <w:lang w:val="es-ES_tradnl" w:eastAsia="es-CL"/>
                    </w:rPr>
                    <w:t>.</w:t>
                  </w:r>
                  <w:r w:rsidR="00356A1C" w:rsidRPr="00356A1C">
                    <w:rPr>
                      <w:rFonts w:eastAsia="Times New Roman" w:cstheme="minorHAnsi"/>
                      <w:sz w:val="20"/>
                      <w:szCs w:val="20"/>
                      <w:lang w:val="es-ES_tradnl" w:eastAsia="es-CL"/>
                    </w:rPr>
                    <w:t>128</w:t>
                  </w:r>
                </w:p>
              </w:tc>
              <w:tc>
                <w:tcPr>
                  <w:tcW w:w="1038" w:type="dxa"/>
                  <w:tcBorders>
                    <w:top w:val="nil"/>
                    <w:left w:val="nil"/>
                    <w:bottom w:val="single" w:sz="4" w:space="0" w:color="auto"/>
                    <w:right w:val="single" w:sz="4" w:space="0" w:color="auto"/>
                  </w:tcBorders>
                  <w:shd w:val="clear" w:color="auto" w:fill="auto"/>
                  <w:noWrap/>
                  <w:vAlign w:val="center"/>
                  <w:hideMark/>
                </w:tcPr>
                <w:p w14:paraId="37827D82" w14:textId="77777777" w:rsidR="00D732A3" w:rsidRPr="00356A1C" w:rsidRDefault="00D732A3" w:rsidP="00356A1C">
                  <w:pPr>
                    <w:jc w:val="center"/>
                    <w:rPr>
                      <w:rFonts w:eastAsia="Times New Roman" w:cstheme="minorHAnsi"/>
                      <w:sz w:val="20"/>
                      <w:szCs w:val="20"/>
                      <w:lang w:val="es-ES_tradnl" w:eastAsia="es-CL"/>
                    </w:rPr>
                  </w:pPr>
                  <w:r w:rsidRPr="00356A1C">
                    <w:rPr>
                      <w:rFonts w:eastAsia="Times New Roman" w:cstheme="minorHAnsi"/>
                      <w:sz w:val="20"/>
                      <w:szCs w:val="20"/>
                      <w:lang w:val="es-ES_tradnl" w:eastAsia="es-CL"/>
                    </w:rPr>
                    <w:t>3</w:t>
                  </w:r>
                  <w:r w:rsidR="00356A1C" w:rsidRPr="00356A1C">
                    <w:rPr>
                      <w:rFonts w:eastAsia="Times New Roman" w:cstheme="minorHAnsi"/>
                      <w:sz w:val="20"/>
                      <w:szCs w:val="20"/>
                      <w:lang w:val="es-ES_tradnl" w:eastAsia="es-CL"/>
                    </w:rPr>
                    <w:t>12</w:t>
                  </w:r>
                  <w:r w:rsidRPr="00356A1C">
                    <w:rPr>
                      <w:rFonts w:eastAsia="Times New Roman" w:cstheme="minorHAnsi"/>
                      <w:sz w:val="20"/>
                      <w:szCs w:val="20"/>
                      <w:lang w:val="es-ES_tradnl" w:eastAsia="es-CL"/>
                    </w:rPr>
                    <w:t>.</w:t>
                  </w:r>
                  <w:r w:rsidR="00356A1C" w:rsidRPr="00356A1C">
                    <w:rPr>
                      <w:rFonts w:eastAsia="Times New Roman" w:cstheme="minorHAnsi"/>
                      <w:sz w:val="20"/>
                      <w:szCs w:val="20"/>
                      <w:lang w:val="es-ES_tradnl" w:eastAsia="es-CL"/>
                    </w:rPr>
                    <w:t>733</w:t>
                  </w:r>
                </w:p>
              </w:tc>
              <w:tc>
                <w:tcPr>
                  <w:tcW w:w="3072" w:type="dxa"/>
                  <w:tcBorders>
                    <w:top w:val="nil"/>
                    <w:left w:val="nil"/>
                    <w:bottom w:val="single" w:sz="4" w:space="0" w:color="auto"/>
                    <w:right w:val="single" w:sz="4" w:space="0" w:color="auto"/>
                  </w:tcBorders>
                  <w:shd w:val="clear" w:color="auto" w:fill="auto"/>
                  <w:noWrap/>
                  <w:vAlign w:val="center"/>
                </w:tcPr>
                <w:p w14:paraId="2415BE84" w14:textId="77777777" w:rsidR="00D732A3" w:rsidRPr="00356A1C" w:rsidRDefault="00D732A3" w:rsidP="008D0D8C">
                  <w:pPr>
                    <w:rPr>
                      <w:rFonts w:eastAsia="Times New Roman"/>
                      <w:color w:val="000000"/>
                      <w:sz w:val="20"/>
                      <w:szCs w:val="20"/>
                      <w:lang w:eastAsia="es-CL"/>
                    </w:rPr>
                  </w:pPr>
                  <w:r w:rsidRPr="00356A1C">
                    <w:rPr>
                      <w:rFonts w:eastAsia="Times New Roman"/>
                      <w:color w:val="000000"/>
                      <w:sz w:val="20"/>
                      <w:szCs w:val="20"/>
                      <w:lang w:eastAsia="es-CL"/>
                    </w:rPr>
                    <w:t>Vértice área de concesión acuícola</w:t>
                  </w:r>
                </w:p>
              </w:tc>
            </w:tr>
            <w:tr w:rsidR="007E329C" w:rsidRPr="00440575" w14:paraId="7B44A2EC" w14:textId="77777777" w:rsidTr="008D0D8C">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tcPr>
                <w:p w14:paraId="718ED090" w14:textId="77777777" w:rsidR="00D732A3" w:rsidRPr="00E15F35" w:rsidRDefault="00D732A3" w:rsidP="008D0D8C">
                  <w:pPr>
                    <w:jc w:val="center"/>
                    <w:rPr>
                      <w:rFonts w:eastAsia="Times New Roman"/>
                      <w:color w:val="000000"/>
                      <w:sz w:val="20"/>
                      <w:szCs w:val="20"/>
                      <w:lang w:eastAsia="es-CL"/>
                    </w:rPr>
                  </w:pPr>
                  <w:r>
                    <w:rPr>
                      <w:rFonts w:eastAsia="Times New Roman"/>
                      <w:color w:val="000000"/>
                      <w:sz w:val="20"/>
                      <w:szCs w:val="20"/>
                      <w:lang w:eastAsia="es-CL"/>
                    </w:rPr>
                    <w:t>1</w:t>
                  </w:r>
                </w:p>
              </w:tc>
              <w:tc>
                <w:tcPr>
                  <w:tcW w:w="1004" w:type="dxa"/>
                  <w:tcBorders>
                    <w:top w:val="nil"/>
                    <w:left w:val="nil"/>
                    <w:bottom w:val="single" w:sz="4" w:space="0" w:color="auto"/>
                    <w:right w:val="single" w:sz="4" w:space="0" w:color="auto"/>
                  </w:tcBorders>
                  <w:shd w:val="clear" w:color="auto" w:fill="auto"/>
                  <w:noWrap/>
                  <w:vAlign w:val="center"/>
                </w:tcPr>
                <w:p w14:paraId="0EE41B3A" w14:textId="77777777" w:rsidR="00D732A3" w:rsidRPr="007E329C" w:rsidRDefault="00D732A3" w:rsidP="007E329C">
                  <w:pPr>
                    <w:jc w:val="center"/>
                    <w:rPr>
                      <w:rFonts w:eastAsia="Times New Roman" w:cstheme="minorHAnsi"/>
                      <w:sz w:val="20"/>
                      <w:szCs w:val="20"/>
                      <w:lang w:val="es-ES_tradnl" w:eastAsia="es-CL"/>
                    </w:rPr>
                  </w:pPr>
                  <w:r w:rsidRPr="007E329C">
                    <w:rPr>
                      <w:rFonts w:eastAsia="Times New Roman" w:cstheme="minorHAnsi"/>
                      <w:sz w:val="20"/>
                      <w:szCs w:val="20"/>
                      <w:lang w:val="es-ES_tradnl" w:eastAsia="es-CL"/>
                    </w:rPr>
                    <w:t>3.95</w:t>
                  </w:r>
                  <w:r w:rsidR="007E329C" w:rsidRPr="007E329C">
                    <w:rPr>
                      <w:rFonts w:eastAsia="Times New Roman" w:cstheme="minorHAnsi"/>
                      <w:sz w:val="20"/>
                      <w:szCs w:val="20"/>
                      <w:lang w:val="es-ES_tradnl" w:eastAsia="es-CL"/>
                    </w:rPr>
                    <w:t>8</w:t>
                  </w:r>
                  <w:r w:rsidRPr="007E329C">
                    <w:rPr>
                      <w:rFonts w:eastAsia="Times New Roman" w:cstheme="minorHAnsi"/>
                      <w:sz w:val="20"/>
                      <w:szCs w:val="20"/>
                      <w:lang w:val="es-ES_tradnl" w:eastAsia="es-CL"/>
                    </w:rPr>
                    <w:t>.</w:t>
                  </w:r>
                  <w:r w:rsidR="007E329C" w:rsidRPr="007E329C">
                    <w:rPr>
                      <w:rFonts w:eastAsia="Times New Roman" w:cstheme="minorHAnsi"/>
                      <w:sz w:val="20"/>
                      <w:szCs w:val="20"/>
                      <w:lang w:val="es-ES_tradnl" w:eastAsia="es-CL"/>
                    </w:rPr>
                    <w:t>567</w:t>
                  </w:r>
                </w:p>
              </w:tc>
              <w:tc>
                <w:tcPr>
                  <w:tcW w:w="1038" w:type="dxa"/>
                  <w:tcBorders>
                    <w:top w:val="nil"/>
                    <w:left w:val="nil"/>
                    <w:bottom w:val="single" w:sz="4" w:space="0" w:color="auto"/>
                    <w:right w:val="single" w:sz="4" w:space="0" w:color="auto"/>
                  </w:tcBorders>
                  <w:shd w:val="clear" w:color="auto" w:fill="auto"/>
                  <w:noWrap/>
                  <w:vAlign w:val="center"/>
                </w:tcPr>
                <w:p w14:paraId="5FF53DBC" w14:textId="77777777" w:rsidR="00D732A3" w:rsidRPr="007E329C" w:rsidRDefault="00D732A3" w:rsidP="007E329C">
                  <w:pPr>
                    <w:jc w:val="center"/>
                    <w:rPr>
                      <w:rFonts w:eastAsia="Times New Roman" w:cstheme="minorHAnsi"/>
                      <w:sz w:val="20"/>
                      <w:szCs w:val="20"/>
                      <w:lang w:val="es-ES_tradnl" w:eastAsia="es-CL"/>
                    </w:rPr>
                  </w:pPr>
                  <w:r w:rsidRPr="007E329C">
                    <w:rPr>
                      <w:rFonts w:eastAsia="Times New Roman" w:cstheme="minorHAnsi"/>
                      <w:sz w:val="20"/>
                      <w:szCs w:val="20"/>
                      <w:lang w:val="es-ES_tradnl" w:eastAsia="es-CL"/>
                    </w:rPr>
                    <w:t>3</w:t>
                  </w:r>
                  <w:r w:rsidR="007E329C" w:rsidRPr="007E329C">
                    <w:rPr>
                      <w:rFonts w:eastAsia="Times New Roman" w:cstheme="minorHAnsi"/>
                      <w:sz w:val="20"/>
                      <w:szCs w:val="20"/>
                      <w:lang w:val="es-ES_tradnl" w:eastAsia="es-CL"/>
                    </w:rPr>
                    <w:t>12</w:t>
                  </w:r>
                  <w:r w:rsidRPr="007E329C">
                    <w:rPr>
                      <w:rFonts w:eastAsia="Times New Roman" w:cstheme="minorHAnsi"/>
                      <w:sz w:val="20"/>
                      <w:szCs w:val="20"/>
                      <w:lang w:val="es-ES_tradnl" w:eastAsia="es-CL"/>
                    </w:rPr>
                    <w:t>.</w:t>
                  </w:r>
                  <w:r w:rsidR="007E329C" w:rsidRPr="007E329C">
                    <w:rPr>
                      <w:rFonts w:eastAsia="Times New Roman" w:cstheme="minorHAnsi"/>
                      <w:sz w:val="20"/>
                      <w:szCs w:val="20"/>
                      <w:lang w:val="es-ES_tradnl" w:eastAsia="es-CL"/>
                    </w:rPr>
                    <w:t>914</w:t>
                  </w:r>
                </w:p>
              </w:tc>
              <w:tc>
                <w:tcPr>
                  <w:tcW w:w="3072" w:type="dxa"/>
                  <w:tcBorders>
                    <w:top w:val="nil"/>
                    <w:left w:val="nil"/>
                    <w:bottom w:val="single" w:sz="4" w:space="0" w:color="auto"/>
                    <w:right w:val="single" w:sz="4" w:space="0" w:color="auto"/>
                  </w:tcBorders>
                  <w:shd w:val="clear" w:color="auto" w:fill="auto"/>
                  <w:noWrap/>
                  <w:vAlign w:val="center"/>
                </w:tcPr>
                <w:p w14:paraId="5E4E41F1" w14:textId="77777777" w:rsidR="00D732A3" w:rsidRPr="00356A1C" w:rsidRDefault="00D732A3" w:rsidP="008D0D8C">
                  <w:pPr>
                    <w:rPr>
                      <w:rFonts w:eastAsia="Times New Roman"/>
                      <w:color w:val="000000"/>
                      <w:sz w:val="20"/>
                      <w:szCs w:val="20"/>
                      <w:lang w:eastAsia="es-CL"/>
                    </w:rPr>
                  </w:pPr>
                  <w:r w:rsidRPr="00356A1C">
                    <w:rPr>
                      <w:rFonts w:eastAsia="Times New Roman" w:cstheme="minorHAnsi"/>
                      <w:sz w:val="20"/>
                      <w:szCs w:val="20"/>
                      <w:lang w:val="es-ES_tradnl" w:eastAsia="es-CL"/>
                    </w:rPr>
                    <w:t>Vértice Módulo de cultivo</w:t>
                  </w:r>
                </w:p>
              </w:tc>
            </w:tr>
            <w:tr w:rsidR="007E329C" w:rsidRPr="00440575" w14:paraId="764F392C" w14:textId="77777777" w:rsidTr="008D0D8C">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tcPr>
                <w:p w14:paraId="132B38EA" w14:textId="77777777" w:rsidR="00D732A3" w:rsidRPr="00E15F35" w:rsidRDefault="00D732A3" w:rsidP="008D0D8C">
                  <w:pPr>
                    <w:jc w:val="center"/>
                    <w:rPr>
                      <w:rFonts w:eastAsia="Times New Roman"/>
                      <w:color w:val="000000"/>
                      <w:sz w:val="20"/>
                      <w:szCs w:val="20"/>
                      <w:lang w:eastAsia="es-CL"/>
                    </w:rPr>
                  </w:pPr>
                  <w:r>
                    <w:rPr>
                      <w:rFonts w:eastAsia="Times New Roman"/>
                      <w:color w:val="000000"/>
                      <w:sz w:val="20"/>
                      <w:szCs w:val="20"/>
                      <w:lang w:eastAsia="es-CL"/>
                    </w:rPr>
                    <w:t>2</w:t>
                  </w:r>
                </w:p>
              </w:tc>
              <w:tc>
                <w:tcPr>
                  <w:tcW w:w="1004" w:type="dxa"/>
                  <w:tcBorders>
                    <w:top w:val="nil"/>
                    <w:left w:val="nil"/>
                    <w:bottom w:val="single" w:sz="4" w:space="0" w:color="auto"/>
                    <w:right w:val="single" w:sz="4" w:space="0" w:color="auto"/>
                  </w:tcBorders>
                  <w:shd w:val="clear" w:color="auto" w:fill="auto"/>
                  <w:noWrap/>
                  <w:vAlign w:val="center"/>
                </w:tcPr>
                <w:p w14:paraId="7C33222D" w14:textId="77777777" w:rsidR="00D732A3" w:rsidRPr="007E329C" w:rsidRDefault="00D732A3" w:rsidP="007E329C">
                  <w:pPr>
                    <w:jc w:val="center"/>
                    <w:rPr>
                      <w:rFonts w:eastAsia="Times New Roman" w:cstheme="minorHAnsi"/>
                      <w:sz w:val="20"/>
                      <w:szCs w:val="20"/>
                      <w:lang w:val="es-ES_tradnl" w:eastAsia="es-CL"/>
                    </w:rPr>
                  </w:pPr>
                  <w:r w:rsidRPr="007E329C">
                    <w:rPr>
                      <w:rFonts w:eastAsia="Times New Roman" w:cstheme="minorHAnsi"/>
                      <w:sz w:val="20"/>
                      <w:szCs w:val="20"/>
                      <w:lang w:val="es-ES_tradnl" w:eastAsia="es-CL"/>
                    </w:rPr>
                    <w:t>3.95</w:t>
                  </w:r>
                  <w:r w:rsidR="007E329C" w:rsidRPr="007E329C">
                    <w:rPr>
                      <w:rFonts w:eastAsia="Times New Roman" w:cstheme="minorHAnsi"/>
                      <w:sz w:val="20"/>
                      <w:szCs w:val="20"/>
                      <w:lang w:val="es-ES_tradnl" w:eastAsia="es-CL"/>
                    </w:rPr>
                    <w:t>8</w:t>
                  </w:r>
                  <w:r w:rsidRPr="007E329C">
                    <w:rPr>
                      <w:rFonts w:eastAsia="Times New Roman" w:cstheme="minorHAnsi"/>
                      <w:sz w:val="20"/>
                      <w:szCs w:val="20"/>
                      <w:lang w:val="es-ES_tradnl" w:eastAsia="es-CL"/>
                    </w:rPr>
                    <w:t>.</w:t>
                  </w:r>
                  <w:r w:rsidR="007E329C" w:rsidRPr="007E329C">
                    <w:rPr>
                      <w:rFonts w:eastAsia="Times New Roman" w:cstheme="minorHAnsi"/>
                      <w:sz w:val="20"/>
                      <w:szCs w:val="20"/>
                      <w:lang w:val="es-ES_tradnl" w:eastAsia="es-CL"/>
                    </w:rPr>
                    <w:t>570</w:t>
                  </w:r>
                </w:p>
              </w:tc>
              <w:tc>
                <w:tcPr>
                  <w:tcW w:w="1038" w:type="dxa"/>
                  <w:tcBorders>
                    <w:top w:val="nil"/>
                    <w:left w:val="nil"/>
                    <w:bottom w:val="single" w:sz="4" w:space="0" w:color="auto"/>
                    <w:right w:val="single" w:sz="4" w:space="0" w:color="auto"/>
                  </w:tcBorders>
                  <w:shd w:val="clear" w:color="auto" w:fill="auto"/>
                  <w:noWrap/>
                  <w:vAlign w:val="center"/>
                </w:tcPr>
                <w:p w14:paraId="50B308E4" w14:textId="77777777" w:rsidR="00D732A3" w:rsidRPr="007E329C" w:rsidRDefault="00D732A3" w:rsidP="007E329C">
                  <w:pPr>
                    <w:jc w:val="center"/>
                    <w:rPr>
                      <w:rFonts w:eastAsia="Times New Roman" w:cstheme="minorHAnsi"/>
                      <w:sz w:val="20"/>
                      <w:szCs w:val="20"/>
                      <w:lang w:val="es-ES_tradnl" w:eastAsia="es-CL"/>
                    </w:rPr>
                  </w:pPr>
                  <w:r w:rsidRPr="007E329C">
                    <w:rPr>
                      <w:rFonts w:eastAsia="Times New Roman" w:cstheme="minorHAnsi"/>
                      <w:sz w:val="20"/>
                      <w:szCs w:val="20"/>
                      <w:lang w:val="es-ES_tradnl" w:eastAsia="es-CL"/>
                    </w:rPr>
                    <w:t>3</w:t>
                  </w:r>
                  <w:r w:rsidR="007E329C" w:rsidRPr="007E329C">
                    <w:rPr>
                      <w:rFonts w:eastAsia="Times New Roman" w:cstheme="minorHAnsi"/>
                      <w:sz w:val="20"/>
                      <w:szCs w:val="20"/>
                      <w:lang w:val="es-ES_tradnl" w:eastAsia="es-CL"/>
                    </w:rPr>
                    <w:t>12</w:t>
                  </w:r>
                  <w:r w:rsidRPr="007E329C">
                    <w:rPr>
                      <w:rFonts w:eastAsia="Times New Roman" w:cstheme="minorHAnsi"/>
                      <w:sz w:val="20"/>
                      <w:szCs w:val="20"/>
                      <w:lang w:val="es-ES_tradnl" w:eastAsia="es-CL"/>
                    </w:rPr>
                    <w:t>.</w:t>
                  </w:r>
                  <w:r w:rsidR="007E329C" w:rsidRPr="007E329C">
                    <w:rPr>
                      <w:rFonts w:eastAsia="Times New Roman" w:cstheme="minorHAnsi"/>
                      <w:sz w:val="20"/>
                      <w:szCs w:val="20"/>
                      <w:lang w:val="es-ES_tradnl" w:eastAsia="es-CL"/>
                    </w:rPr>
                    <w:t>842</w:t>
                  </w:r>
                </w:p>
              </w:tc>
              <w:tc>
                <w:tcPr>
                  <w:tcW w:w="3072" w:type="dxa"/>
                  <w:tcBorders>
                    <w:top w:val="nil"/>
                    <w:left w:val="nil"/>
                    <w:bottom w:val="single" w:sz="4" w:space="0" w:color="auto"/>
                    <w:right w:val="single" w:sz="4" w:space="0" w:color="auto"/>
                  </w:tcBorders>
                  <w:shd w:val="clear" w:color="auto" w:fill="auto"/>
                  <w:noWrap/>
                  <w:vAlign w:val="center"/>
                </w:tcPr>
                <w:p w14:paraId="7F68E612" w14:textId="77777777" w:rsidR="00D732A3" w:rsidRPr="00356A1C" w:rsidRDefault="00D732A3" w:rsidP="008D0D8C">
                  <w:pPr>
                    <w:rPr>
                      <w:rFonts w:eastAsia="Times New Roman"/>
                      <w:color w:val="000000"/>
                      <w:sz w:val="20"/>
                      <w:szCs w:val="20"/>
                      <w:lang w:eastAsia="es-CL"/>
                    </w:rPr>
                  </w:pPr>
                  <w:r w:rsidRPr="00356A1C">
                    <w:rPr>
                      <w:rFonts w:eastAsia="Times New Roman" w:cstheme="minorHAnsi"/>
                      <w:sz w:val="20"/>
                      <w:szCs w:val="20"/>
                      <w:lang w:val="es-ES_tradnl" w:eastAsia="es-CL"/>
                    </w:rPr>
                    <w:t>Vértice Módulo de cultivo</w:t>
                  </w:r>
                </w:p>
              </w:tc>
            </w:tr>
            <w:tr w:rsidR="007E329C" w:rsidRPr="00440575" w14:paraId="57A0064B" w14:textId="77777777" w:rsidTr="008D0D8C">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tcPr>
                <w:p w14:paraId="585137E8" w14:textId="77777777" w:rsidR="00D732A3" w:rsidRPr="00E15F35" w:rsidRDefault="00D732A3" w:rsidP="008D0D8C">
                  <w:pPr>
                    <w:jc w:val="center"/>
                    <w:rPr>
                      <w:rFonts w:eastAsia="Times New Roman"/>
                      <w:color w:val="000000"/>
                      <w:sz w:val="20"/>
                      <w:szCs w:val="20"/>
                      <w:lang w:eastAsia="es-CL"/>
                    </w:rPr>
                  </w:pPr>
                  <w:r>
                    <w:rPr>
                      <w:rFonts w:eastAsia="Times New Roman"/>
                      <w:color w:val="000000"/>
                      <w:sz w:val="20"/>
                      <w:szCs w:val="20"/>
                      <w:lang w:eastAsia="es-CL"/>
                    </w:rPr>
                    <w:t>3</w:t>
                  </w:r>
                </w:p>
              </w:tc>
              <w:tc>
                <w:tcPr>
                  <w:tcW w:w="1004" w:type="dxa"/>
                  <w:tcBorders>
                    <w:top w:val="nil"/>
                    <w:left w:val="nil"/>
                    <w:bottom w:val="single" w:sz="4" w:space="0" w:color="auto"/>
                    <w:right w:val="single" w:sz="4" w:space="0" w:color="auto"/>
                  </w:tcBorders>
                  <w:shd w:val="clear" w:color="auto" w:fill="auto"/>
                  <w:noWrap/>
                  <w:vAlign w:val="center"/>
                </w:tcPr>
                <w:p w14:paraId="3EDAA0EA" w14:textId="77777777" w:rsidR="00D732A3" w:rsidRPr="007E329C" w:rsidRDefault="00D732A3" w:rsidP="007E329C">
                  <w:pPr>
                    <w:jc w:val="center"/>
                    <w:rPr>
                      <w:rFonts w:eastAsia="Times New Roman" w:cstheme="minorHAnsi"/>
                      <w:sz w:val="20"/>
                      <w:szCs w:val="20"/>
                      <w:lang w:val="es-ES_tradnl" w:eastAsia="es-CL"/>
                    </w:rPr>
                  </w:pPr>
                  <w:r w:rsidRPr="007E329C">
                    <w:rPr>
                      <w:rFonts w:eastAsia="Times New Roman" w:cstheme="minorHAnsi"/>
                      <w:sz w:val="20"/>
                      <w:szCs w:val="20"/>
                      <w:lang w:val="es-ES_tradnl" w:eastAsia="es-CL"/>
                    </w:rPr>
                    <w:t>3.95</w:t>
                  </w:r>
                  <w:r w:rsidR="007E329C" w:rsidRPr="007E329C">
                    <w:rPr>
                      <w:rFonts w:eastAsia="Times New Roman" w:cstheme="minorHAnsi"/>
                      <w:sz w:val="20"/>
                      <w:szCs w:val="20"/>
                      <w:lang w:val="es-ES_tradnl" w:eastAsia="es-CL"/>
                    </w:rPr>
                    <w:t>8</w:t>
                  </w:r>
                  <w:r w:rsidRPr="007E329C">
                    <w:rPr>
                      <w:rFonts w:eastAsia="Times New Roman" w:cstheme="minorHAnsi"/>
                      <w:sz w:val="20"/>
                      <w:szCs w:val="20"/>
                      <w:lang w:val="es-ES_tradnl" w:eastAsia="es-CL"/>
                    </w:rPr>
                    <w:t>.</w:t>
                  </w:r>
                  <w:r w:rsidR="007E329C" w:rsidRPr="007E329C">
                    <w:rPr>
                      <w:rFonts w:eastAsia="Times New Roman" w:cstheme="minorHAnsi"/>
                      <w:sz w:val="20"/>
                      <w:szCs w:val="20"/>
                      <w:lang w:val="es-ES_tradnl" w:eastAsia="es-CL"/>
                    </w:rPr>
                    <w:t>248</w:t>
                  </w:r>
                </w:p>
              </w:tc>
              <w:tc>
                <w:tcPr>
                  <w:tcW w:w="1038" w:type="dxa"/>
                  <w:tcBorders>
                    <w:top w:val="nil"/>
                    <w:left w:val="nil"/>
                    <w:bottom w:val="single" w:sz="4" w:space="0" w:color="auto"/>
                    <w:right w:val="single" w:sz="4" w:space="0" w:color="auto"/>
                  </w:tcBorders>
                  <w:shd w:val="clear" w:color="auto" w:fill="auto"/>
                  <w:noWrap/>
                  <w:vAlign w:val="center"/>
                </w:tcPr>
                <w:p w14:paraId="645BFE7B" w14:textId="77777777" w:rsidR="00D732A3" w:rsidRPr="007E329C" w:rsidRDefault="00D732A3" w:rsidP="007E329C">
                  <w:pPr>
                    <w:jc w:val="center"/>
                    <w:rPr>
                      <w:rFonts w:eastAsia="Times New Roman" w:cstheme="minorHAnsi"/>
                      <w:sz w:val="20"/>
                      <w:szCs w:val="20"/>
                      <w:lang w:val="es-ES_tradnl" w:eastAsia="es-CL"/>
                    </w:rPr>
                  </w:pPr>
                  <w:r w:rsidRPr="007E329C">
                    <w:rPr>
                      <w:rFonts w:eastAsia="Times New Roman" w:cstheme="minorHAnsi"/>
                      <w:sz w:val="20"/>
                      <w:szCs w:val="20"/>
                      <w:lang w:val="es-ES_tradnl" w:eastAsia="es-CL"/>
                    </w:rPr>
                    <w:t>3</w:t>
                  </w:r>
                  <w:r w:rsidR="007E329C" w:rsidRPr="007E329C">
                    <w:rPr>
                      <w:rFonts w:eastAsia="Times New Roman" w:cstheme="minorHAnsi"/>
                      <w:sz w:val="20"/>
                      <w:szCs w:val="20"/>
                      <w:lang w:val="es-ES_tradnl" w:eastAsia="es-CL"/>
                    </w:rPr>
                    <w:t>12</w:t>
                  </w:r>
                  <w:r w:rsidRPr="007E329C">
                    <w:rPr>
                      <w:rFonts w:eastAsia="Times New Roman" w:cstheme="minorHAnsi"/>
                      <w:sz w:val="20"/>
                      <w:szCs w:val="20"/>
                      <w:lang w:val="es-ES_tradnl" w:eastAsia="es-CL"/>
                    </w:rPr>
                    <w:t>.</w:t>
                  </w:r>
                  <w:r w:rsidR="007E329C" w:rsidRPr="007E329C">
                    <w:rPr>
                      <w:rFonts w:eastAsia="Times New Roman" w:cstheme="minorHAnsi"/>
                      <w:sz w:val="20"/>
                      <w:szCs w:val="20"/>
                      <w:lang w:val="es-ES_tradnl" w:eastAsia="es-CL"/>
                    </w:rPr>
                    <w:t>823</w:t>
                  </w:r>
                </w:p>
              </w:tc>
              <w:tc>
                <w:tcPr>
                  <w:tcW w:w="3072" w:type="dxa"/>
                  <w:tcBorders>
                    <w:top w:val="nil"/>
                    <w:left w:val="nil"/>
                    <w:bottom w:val="single" w:sz="4" w:space="0" w:color="auto"/>
                    <w:right w:val="single" w:sz="4" w:space="0" w:color="auto"/>
                  </w:tcBorders>
                  <w:shd w:val="clear" w:color="auto" w:fill="auto"/>
                  <w:noWrap/>
                  <w:vAlign w:val="center"/>
                </w:tcPr>
                <w:p w14:paraId="383EADD8" w14:textId="77777777" w:rsidR="00D732A3" w:rsidRPr="00356A1C" w:rsidRDefault="00D732A3" w:rsidP="008D0D8C">
                  <w:pPr>
                    <w:rPr>
                      <w:rFonts w:eastAsia="Times New Roman"/>
                      <w:color w:val="000000"/>
                      <w:sz w:val="20"/>
                      <w:szCs w:val="20"/>
                      <w:lang w:eastAsia="es-CL"/>
                    </w:rPr>
                  </w:pPr>
                  <w:r w:rsidRPr="00356A1C">
                    <w:rPr>
                      <w:rFonts w:eastAsia="Times New Roman" w:cstheme="minorHAnsi"/>
                      <w:sz w:val="20"/>
                      <w:szCs w:val="20"/>
                      <w:lang w:val="es-ES_tradnl" w:eastAsia="es-CL"/>
                    </w:rPr>
                    <w:t>Vértice Módulo de cultivo</w:t>
                  </w:r>
                </w:p>
              </w:tc>
            </w:tr>
            <w:tr w:rsidR="007E329C" w:rsidRPr="00440575" w14:paraId="493E73C4" w14:textId="77777777" w:rsidTr="008D0D8C">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tcPr>
                <w:p w14:paraId="311E4862" w14:textId="77777777" w:rsidR="00D732A3" w:rsidRPr="00E15F35" w:rsidRDefault="00D732A3" w:rsidP="008D0D8C">
                  <w:pPr>
                    <w:jc w:val="center"/>
                    <w:rPr>
                      <w:rFonts w:eastAsia="Times New Roman"/>
                      <w:color w:val="000000"/>
                      <w:sz w:val="20"/>
                      <w:szCs w:val="20"/>
                      <w:lang w:eastAsia="es-CL"/>
                    </w:rPr>
                  </w:pPr>
                  <w:r>
                    <w:rPr>
                      <w:rFonts w:eastAsia="Times New Roman"/>
                      <w:color w:val="000000"/>
                      <w:sz w:val="20"/>
                      <w:szCs w:val="20"/>
                      <w:lang w:eastAsia="es-CL"/>
                    </w:rPr>
                    <w:t>4</w:t>
                  </w:r>
                </w:p>
              </w:tc>
              <w:tc>
                <w:tcPr>
                  <w:tcW w:w="1004" w:type="dxa"/>
                  <w:tcBorders>
                    <w:top w:val="nil"/>
                    <w:left w:val="nil"/>
                    <w:bottom w:val="single" w:sz="4" w:space="0" w:color="auto"/>
                    <w:right w:val="single" w:sz="4" w:space="0" w:color="auto"/>
                  </w:tcBorders>
                  <w:shd w:val="clear" w:color="auto" w:fill="auto"/>
                  <w:noWrap/>
                  <w:vAlign w:val="center"/>
                </w:tcPr>
                <w:p w14:paraId="71CBA8F9" w14:textId="77777777" w:rsidR="00D732A3" w:rsidRPr="007E329C" w:rsidRDefault="00D732A3" w:rsidP="007E329C">
                  <w:pPr>
                    <w:jc w:val="center"/>
                    <w:rPr>
                      <w:rFonts w:eastAsia="Times New Roman" w:cstheme="minorHAnsi"/>
                      <w:sz w:val="20"/>
                      <w:szCs w:val="20"/>
                      <w:lang w:val="es-ES_tradnl" w:eastAsia="es-CL"/>
                    </w:rPr>
                  </w:pPr>
                  <w:r w:rsidRPr="007E329C">
                    <w:rPr>
                      <w:rFonts w:eastAsia="Times New Roman" w:cstheme="minorHAnsi"/>
                      <w:sz w:val="20"/>
                      <w:szCs w:val="20"/>
                      <w:lang w:val="es-ES_tradnl" w:eastAsia="es-CL"/>
                    </w:rPr>
                    <w:t>3.95</w:t>
                  </w:r>
                  <w:r w:rsidR="007E329C" w:rsidRPr="007E329C">
                    <w:rPr>
                      <w:rFonts w:eastAsia="Times New Roman" w:cstheme="minorHAnsi"/>
                      <w:sz w:val="20"/>
                      <w:szCs w:val="20"/>
                      <w:lang w:val="es-ES_tradnl" w:eastAsia="es-CL"/>
                    </w:rPr>
                    <w:t>8</w:t>
                  </w:r>
                  <w:r w:rsidRPr="007E329C">
                    <w:rPr>
                      <w:rFonts w:eastAsia="Times New Roman" w:cstheme="minorHAnsi"/>
                      <w:sz w:val="20"/>
                      <w:szCs w:val="20"/>
                      <w:lang w:val="es-ES_tradnl" w:eastAsia="es-CL"/>
                    </w:rPr>
                    <w:t>.</w:t>
                  </w:r>
                  <w:r w:rsidR="007E329C" w:rsidRPr="007E329C">
                    <w:rPr>
                      <w:rFonts w:eastAsia="Times New Roman" w:cstheme="minorHAnsi"/>
                      <w:sz w:val="20"/>
                      <w:szCs w:val="20"/>
                      <w:lang w:val="es-ES_tradnl" w:eastAsia="es-CL"/>
                    </w:rPr>
                    <w:t>245</w:t>
                  </w:r>
                </w:p>
              </w:tc>
              <w:tc>
                <w:tcPr>
                  <w:tcW w:w="1038" w:type="dxa"/>
                  <w:tcBorders>
                    <w:top w:val="nil"/>
                    <w:left w:val="nil"/>
                    <w:bottom w:val="single" w:sz="4" w:space="0" w:color="auto"/>
                    <w:right w:val="single" w:sz="4" w:space="0" w:color="auto"/>
                  </w:tcBorders>
                  <w:shd w:val="clear" w:color="auto" w:fill="auto"/>
                  <w:noWrap/>
                  <w:vAlign w:val="center"/>
                </w:tcPr>
                <w:p w14:paraId="2D1E3C57" w14:textId="77777777" w:rsidR="00D732A3" w:rsidRPr="007E329C" w:rsidRDefault="00D732A3" w:rsidP="007E329C">
                  <w:pPr>
                    <w:jc w:val="center"/>
                    <w:rPr>
                      <w:rFonts w:eastAsia="Times New Roman" w:cstheme="minorHAnsi"/>
                      <w:sz w:val="20"/>
                      <w:szCs w:val="20"/>
                      <w:lang w:val="es-ES_tradnl" w:eastAsia="es-CL"/>
                    </w:rPr>
                  </w:pPr>
                  <w:r w:rsidRPr="007E329C">
                    <w:rPr>
                      <w:rFonts w:eastAsia="Times New Roman" w:cstheme="minorHAnsi"/>
                      <w:sz w:val="20"/>
                      <w:szCs w:val="20"/>
                      <w:lang w:val="es-ES_tradnl" w:eastAsia="es-CL"/>
                    </w:rPr>
                    <w:t>3</w:t>
                  </w:r>
                  <w:r w:rsidR="007E329C" w:rsidRPr="007E329C">
                    <w:rPr>
                      <w:rFonts w:eastAsia="Times New Roman" w:cstheme="minorHAnsi"/>
                      <w:sz w:val="20"/>
                      <w:szCs w:val="20"/>
                      <w:lang w:val="es-ES_tradnl" w:eastAsia="es-CL"/>
                    </w:rPr>
                    <w:t>12</w:t>
                  </w:r>
                  <w:r w:rsidRPr="007E329C">
                    <w:rPr>
                      <w:rFonts w:eastAsia="Times New Roman" w:cstheme="minorHAnsi"/>
                      <w:sz w:val="20"/>
                      <w:szCs w:val="20"/>
                      <w:lang w:val="es-ES_tradnl" w:eastAsia="es-CL"/>
                    </w:rPr>
                    <w:t>.</w:t>
                  </w:r>
                  <w:r w:rsidR="007E329C" w:rsidRPr="007E329C">
                    <w:rPr>
                      <w:rFonts w:eastAsia="Times New Roman" w:cstheme="minorHAnsi"/>
                      <w:sz w:val="20"/>
                      <w:szCs w:val="20"/>
                      <w:lang w:val="es-ES_tradnl" w:eastAsia="es-CL"/>
                    </w:rPr>
                    <w:t>918</w:t>
                  </w:r>
                </w:p>
              </w:tc>
              <w:tc>
                <w:tcPr>
                  <w:tcW w:w="3072" w:type="dxa"/>
                  <w:tcBorders>
                    <w:top w:val="nil"/>
                    <w:left w:val="nil"/>
                    <w:bottom w:val="single" w:sz="4" w:space="0" w:color="auto"/>
                    <w:right w:val="single" w:sz="4" w:space="0" w:color="auto"/>
                  </w:tcBorders>
                  <w:shd w:val="clear" w:color="auto" w:fill="auto"/>
                  <w:noWrap/>
                  <w:vAlign w:val="center"/>
                </w:tcPr>
                <w:p w14:paraId="7BFD8E06" w14:textId="77777777" w:rsidR="00D732A3" w:rsidRPr="00356A1C" w:rsidRDefault="00D732A3" w:rsidP="008D0D8C">
                  <w:pPr>
                    <w:rPr>
                      <w:rFonts w:eastAsia="Times New Roman"/>
                      <w:color w:val="000000"/>
                      <w:sz w:val="20"/>
                      <w:szCs w:val="20"/>
                      <w:lang w:eastAsia="es-CL"/>
                    </w:rPr>
                  </w:pPr>
                  <w:r w:rsidRPr="00356A1C">
                    <w:rPr>
                      <w:rFonts w:eastAsia="Times New Roman" w:cstheme="minorHAnsi"/>
                      <w:sz w:val="20"/>
                      <w:szCs w:val="20"/>
                      <w:lang w:val="es-ES_tradnl" w:eastAsia="es-CL"/>
                    </w:rPr>
                    <w:t>Vértice Módulo de cultivo</w:t>
                  </w:r>
                </w:p>
              </w:tc>
            </w:tr>
            <w:tr w:rsidR="007E329C" w:rsidRPr="00440575" w14:paraId="52C5D945" w14:textId="77777777" w:rsidTr="008D0D8C">
              <w:trPr>
                <w:trHeight w:val="300"/>
                <w:jc w:val="center"/>
              </w:trPr>
              <w:tc>
                <w:tcPr>
                  <w:tcW w:w="688" w:type="dxa"/>
                  <w:tcBorders>
                    <w:top w:val="nil"/>
                    <w:left w:val="single" w:sz="4" w:space="0" w:color="auto"/>
                    <w:bottom w:val="single" w:sz="4" w:space="0" w:color="auto"/>
                    <w:right w:val="single" w:sz="4" w:space="0" w:color="auto"/>
                  </w:tcBorders>
                  <w:shd w:val="clear" w:color="auto" w:fill="auto"/>
                  <w:noWrap/>
                  <w:vAlign w:val="center"/>
                  <w:hideMark/>
                </w:tcPr>
                <w:p w14:paraId="7BEBFC24" w14:textId="77777777" w:rsidR="00D732A3" w:rsidRPr="00E15F35" w:rsidRDefault="00D732A3" w:rsidP="008D0D8C">
                  <w:pPr>
                    <w:jc w:val="center"/>
                    <w:rPr>
                      <w:rFonts w:eastAsia="Times New Roman"/>
                      <w:color w:val="000000"/>
                      <w:sz w:val="20"/>
                      <w:szCs w:val="20"/>
                      <w:lang w:eastAsia="es-CL"/>
                    </w:rPr>
                  </w:pPr>
                  <w:r>
                    <w:rPr>
                      <w:rFonts w:eastAsia="Times New Roman"/>
                      <w:color w:val="000000"/>
                      <w:sz w:val="20"/>
                      <w:szCs w:val="20"/>
                      <w:lang w:eastAsia="es-CL"/>
                    </w:rPr>
                    <w:t>5</w:t>
                  </w:r>
                </w:p>
              </w:tc>
              <w:tc>
                <w:tcPr>
                  <w:tcW w:w="1004" w:type="dxa"/>
                  <w:tcBorders>
                    <w:top w:val="nil"/>
                    <w:left w:val="nil"/>
                    <w:bottom w:val="single" w:sz="4" w:space="0" w:color="auto"/>
                    <w:right w:val="single" w:sz="4" w:space="0" w:color="auto"/>
                  </w:tcBorders>
                  <w:shd w:val="clear" w:color="auto" w:fill="auto"/>
                  <w:noWrap/>
                  <w:vAlign w:val="center"/>
                </w:tcPr>
                <w:p w14:paraId="2734FE65" w14:textId="77777777" w:rsidR="00D732A3" w:rsidRPr="00CB117B" w:rsidRDefault="00CB117B" w:rsidP="008D0D8C">
                  <w:pPr>
                    <w:jc w:val="center"/>
                    <w:rPr>
                      <w:rFonts w:eastAsia="Times New Roman" w:cstheme="minorHAnsi"/>
                      <w:sz w:val="20"/>
                      <w:szCs w:val="20"/>
                      <w:lang w:val="es-ES_tradnl" w:eastAsia="es-CL"/>
                    </w:rPr>
                  </w:pPr>
                  <w:r w:rsidRPr="00CB117B">
                    <w:rPr>
                      <w:rFonts w:eastAsia="Times New Roman" w:cstheme="minorHAnsi"/>
                      <w:sz w:val="20"/>
                      <w:szCs w:val="20"/>
                      <w:lang w:val="es-ES_tradnl" w:eastAsia="es-CL"/>
                    </w:rPr>
                    <w:t>3.958.218</w:t>
                  </w:r>
                </w:p>
              </w:tc>
              <w:tc>
                <w:tcPr>
                  <w:tcW w:w="1038" w:type="dxa"/>
                  <w:tcBorders>
                    <w:top w:val="nil"/>
                    <w:left w:val="nil"/>
                    <w:bottom w:val="single" w:sz="4" w:space="0" w:color="auto"/>
                    <w:right w:val="single" w:sz="4" w:space="0" w:color="auto"/>
                  </w:tcBorders>
                  <w:shd w:val="clear" w:color="auto" w:fill="auto"/>
                  <w:noWrap/>
                  <w:vAlign w:val="center"/>
                </w:tcPr>
                <w:p w14:paraId="37103259" w14:textId="77777777" w:rsidR="00D732A3" w:rsidRPr="00CB117B" w:rsidRDefault="00CB117B" w:rsidP="008D0D8C">
                  <w:pPr>
                    <w:jc w:val="center"/>
                    <w:rPr>
                      <w:rFonts w:eastAsia="Times New Roman" w:cstheme="minorHAnsi"/>
                      <w:sz w:val="20"/>
                      <w:szCs w:val="20"/>
                      <w:lang w:val="es-ES_tradnl" w:eastAsia="es-CL"/>
                    </w:rPr>
                  </w:pPr>
                  <w:r w:rsidRPr="00CB117B">
                    <w:rPr>
                      <w:rFonts w:eastAsia="Times New Roman" w:cstheme="minorHAnsi"/>
                      <w:sz w:val="20"/>
                      <w:szCs w:val="20"/>
                      <w:lang w:val="es-ES_tradnl" w:eastAsia="es-CL"/>
                    </w:rPr>
                    <w:t>312.939</w:t>
                  </w:r>
                </w:p>
              </w:tc>
              <w:tc>
                <w:tcPr>
                  <w:tcW w:w="3072" w:type="dxa"/>
                  <w:tcBorders>
                    <w:top w:val="nil"/>
                    <w:left w:val="nil"/>
                    <w:bottom w:val="single" w:sz="4" w:space="0" w:color="auto"/>
                    <w:right w:val="single" w:sz="4" w:space="0" w:color="auto"/>
                  </w:tcBorders>
                  <w:shd w:val="clear" w:color="auto" w:fill="auto"/>
                  <w:noWrap/>
                  <w:vAlign w:val="center"/>
                </w:tcPr>
                <w:p w14:paraId="03684904" w14:textId="77777777" w:rsidR="00D732A3" w:rsidRPr="00D732A3" w:rsidRDefault="00D732A3" w:rsidP="003C6346">
                  <w:pPr>
                    <w:rPr>
                      <w:rFonts w:eastAsia="Times New Roman"/>
                      <w:color w:val="000000"/>
                      <w:sz w:val="20"/>
                      <w:szCs w:val="20"/>
                      <w:highlight w:val="yellow"/>
                      <w:lang w:eastAsia="es-CL"/>
                    </w:rPr>
                  </w:pPr>
                  <w:r w:rsidRPr="00CB117B">
                    <w:rPr>
                      <w:rFonts w:eastAsia="Times New Roman"/>
                      <w:color w:val="000000"/>
                      <w:sz w:val="20"/>
                      <w:szCs w:val="20"/>
                      <w:lang w:eastAsia="es-CL"/>
                    </w:rPr>
                    <w:t>Plataforma de ensilaje</w:t>
                  </w:r>
                </w:p>
              </w:tc>
            </w:tr>
            <w:tr w:rsidR="007E329C" w:rsidRPr="00440575" w14:paraId="1993B340" w14:textId="77777777" w:rsidTr="008D0D8C">
              <w:trPr>
                <w:trHeight w:val="300"/>
                <w:jc w:val="center"/>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2D1C76" w14:textId="77777777" w:rsidR="00D732A3" w:rsidRDefault="003C6346" w:rsidP="008D0D8C">
                  <w:pPr>
                    <w:jc w:val="center"/>
                    <w:rPr>
                      <w:rFonts w:eastAsia="Times New Roman"/>
                      <w:color w:val="000000"/>
                      <w:sz w:val="20"/>
                      <w:szCs w:val="20"/>
                      <w:lang w:eastAsia="es-CL"/>
                    </w:rPr>
                  </w:pPr>
                  <w:r>
                    <w:rPr>
                      <w:rFonts w:eastAsia="Times New Roman"/>
                      <w:color w:val="000000"/>
                      <w:sz w:val="20"/>
                      <w:szCs w:val="20"/>
                      <w:lang w:eastAsia="es-CL"/>
                    </w:rPr>
                    <w:t>6</w:t>
                  </w:r>
                </w:p>
              </w:tc>
              <w:tc>
                <w:tcPr>
                  <w:tcW w:w="1004" w:type="dxa"/>
                  <w:tcBorders>
                    <w:top w:val="single" w:sz="4" w:space="0" w:color="auto"/>
                    <w:left w:val="nil"/>
                    <w:bottom w:val="single" w:sz="4" w:space="0" w:color="auto"/>
                    <w:right w:val="single" w:sz="4" w:space="0" w:color="auto"/>
                  </w:tcBorders>
                  <w:shd w:val="clear" w:color="auto" w:fill="auto"/>
                  <w:noWrap/>
                  <w:vAlign w:val="center"/>
                </w:tcPr>
                <w:p w14:paraId="5CA9A006" w14:textId="77777777" w:rsidR="00D732A3" w:rsidRPr="00CB117B" w:rsidRDefault="00CB117B" w:rsidP="008D0D8C">
                  <w:pPr>
                    <w:jc w:val="center"/>
                    <w:rPr>
                      <w:rFonts w:eastAsia="Times New Roman" w:cstheme="minorHAnsi"/>
                      <w:sz w:val="20"/>
                      <w:szCs w:val="20"/>
                      <w:lang w:val="es-ES_tradnl" w:eastAsia="es-CL"/>
                    </w:rPr>
                  </w:pPr>
                  <w:r w:rsidRPr="00CB117B">
                    <w:rPr>
                      <w:rFonts w:eastAsia="Times New Roman" w:cstheme="minorHAnsi"/>
                      <w:sz w:val="20"/>
                      <w:szCs w:val="20"/>
                      <w:lang w:val="es-ES_tradnl" w:eastAsia="es-CL"/>
                    </w:rPr>
                    <w:t>3.958.191</w:t>
                  </w:r>
                </w:p>
              </w:tc>
              <w:tc>
                <w:tcPr>
                  <w:tcW w:w="1038" w:type="dxa"/>
                  <w:tcBorders>
                    <w:top w:val="single" w:sz="4" w:space="0" w:color="auto"/>
                    <w:left w:val="nil"/>
                    <w:bottom w:val="single" w:sz="4" w:space="0" w:color="auto"/>
                    <w:right w:val="single" w:sz="4" w:space="0" w:color="auto"/>
                  </w:tcBorders>
                  <w:shd w:val="clear" w:color="auto" w:fill="auto"/>
                  <w:noWrap/>
                  <w:vAlign w:val="center"/>
                </w:tcPr>
                <w:p w14:paraId="726CF91E" w14:textId="77777777" w:rsidR="00D732A3" w:rsidRPr="00CB117B" w:rsidRDefault="00CB117B" w:rsidP="008D0D8C">
                  <w:pPr>
                    <w:jc w:val="center"/>
                    <w:rPr>
                      <w:rFonts w:eastAsia="Times New Roman" w:cstheme="minorHAnsi"/>
                      <w:sz w:val="20"/>
                      <w:szCs w:val="20"/>
                      <w:lang w:val="es-ES_tradnl" w:eastAsia="es-CL"/>
                    </w:rPr>
                  </w:pPr>
                  <w:r w:rsidRPr="00CB117B">
                    <w:rPr>
                      <w:rFonts w:eastAsia="Times New Roman" w:cstheme="minorHAnsi"/>
                      <w:sz w:val="20"/>
                      <w:szCs w:val="20"/>
                      <w:lang w:val="es-ES_tradnl" w:eastAsia="es-CL"/>
                    </w:rPr>
                    <w:t>312.868</w:t>
                  </w:r>
                </w:p>
              </w:tc>
              <w:tc>
                <w:tcPr>
                  <w:tcW w:w="3072" w:type="dxa"/>
                  <w:tcBorders>
                    <w:top w:val="single" w:sz="4" w:space="0" w:color="auto"/>
                    <w:left w:val="nil"/>
                    <w:bottom w:val="single" w:sz="4" w:space="0" w:color="auto"/>
                    <w:right w:val="single" w:sz="4" w:space="0" w:color="auto"/>
                  </w:tcBorders>
                  <w:shd w:val="clear" w:color="auto" w:fill="auto"/>
                  <w:noWrap/>
                  <w:vAlign w:val="center"/>
                </w:tcPr>
                <w:p w14:paraId="599DE62A" w14:textId="77777777" w:rsidR="00D732A3" w:rsidRPr="00CB117B" w:rsidRDefault="00D732A3" w:rsidP="008D0D8C">
                  <w:pPr>
                    <w:rPr>
                      <w:rFonts w:eastAsia="Times New Roman" w:cstheme="minorHAnsi"/>
                      <w:sz w:val="20"/>
                      <w:szCs w:val="20"/>
                      <w:lang w:val="es-ES_tradnl" w:eastAsia="es-CL"/>
                    </w:rPr>
                  </w:pPr>
                  <w:r w:rsidRPr="00CB117B">
                    <w:rPr>
                      <w:rFonts w:eastAsia="Times New Roman"/>
                      <w:color w:val="000000"/>
                      <w:sz w:val="20"/>
                      <w:szCs w:val="20"/>
                      <w:lang w:eastAsia="es-CL"/>
                    </w:rPr>
                    <w:t>Pont</w:t>
                  </w:r>
                  <w:r w:rsidR="003C6346" w:rsidRPr="00CB117B">
                    <w:rPr>
                      <w:rFonts w:eastAsia="Times New Roman"/>
                      <w:color w:val="000000"/>
                      <w:sz w:val="20"/>
                      <w:szCs w:val="20"/>
                      <w:lang w:eastAsia="es-CL"/>
                    </w:rPr>
                    <w:t>ón</w:t>
                  </w:r>
                  <w:r w:rsidR="003C5240" w:rsidRPr="00CB117B">
                    <w:rPr>
                      <w:rFonts w:eastAsia="Times New Roman"/>
                      <w:color w:val="000000"/>
                      <w:sz w:val="20"/>
                      <w:szCs w:val="20"/>
                      <w:lang w:eastAsia="es-CL"/>
                    </w:rPr>
                    <w:t xml:space="preserve"> con habitabilidades</w:t>
                  </w:r>
                </w:p>
              </w:tc>
            </w:tr>
          </w:tbl>
          <w:p w14:paraId="5250577F" w14:textId="77777777" w:rsidR="00D732A3" w:rsidRPr="005626CB" w:rsidRDefault="00D732A3" w:rsidP="008D0D8C">
            <w:pPr>
              <w:jc w:val="left"/>
              <w:rPr>
                <w:rFonts w:eastAsia="Times New Roman"/>
                <w:color w:val="000000"/>
                <w:sz w:val="20"/>
                <w:szCs w:val="20"/>
                <w:lang w:eastAsia="es-CL"/>
              </w:rPr>
            </w:pPr>
            <w:r>
              <w:rPr>
                <w:rFonts w:ascii="Calibri" w:eastAsia="Times New Roman" w:hAnsi="Calibri"/>
                <w:color w:val="000000"/>
                <w:sz w:val="20"/>
                <w:szCs w:val="20"/>
                <w:lang w:eastAsia="es-CL"/>
              </w:rPr>
              <w:t>Fuente: Elaboración Propia.</w:t>
            </w:r>
          </w:p>
        </w:tc>
        <w:tc>
          <w:tcPr>
            <w:tcW w:w="2821" w:type="pct"/>
            <w:gridSpan w:val="2"/>
            <w:tcBorders>
              <w:top w:val="nil"/>
              <w:left w:val="single" w:sz="4" w:space="0" w:color="auto"/>
              <w:right w:val="single" w:sz="4" w:space="0" w:color="auto"/>
            </w:tcBorders>
            <w:shd w:val="clear" w:color="auto" w:fill="auto"/>
            <w:noWrap/>
            <w:vAlign w:val="center"/>
            <w:hideMark/>
          </w:tcPr>
          <w:p w14:paraId="6F397448" w14:textId="77777777" w:rsidR="00403C5C" w:rsidRDefault="00403C5C" w:rsidP="008D0D8C">
            <w:pPr>
              <w:jc w:val="center"/>
              <w:rPr>
                <w:rFonts w:eastAsia="Times New Roman"/>
                <w:color w:val="000000"/>
                <w:sz w:val="20"/>
                <w:szCs w:val="20"/>
                <w:lang w:eastAsia="es-CL"/>
              </w:rPr>
            </w:pPr>
          </w:p>
          <w:p w14:paraId="0A2EE37F" w14:textId="77777777" w:rsidR="00403C5C" w:rsidRDefault="00594E0D" w:rsidP="008D0D8C">
            <w:pPr>
              <w:jc w:val="center"/>
              <w:rPr>
                <w:rFonts w:eastAsia="Times New Roman"/>
                <w:color w:val="000000"/>
                <w:sz w:val="20"/>
                <w:szCs w:val="20"/>
                <w:lang w:eastAsia="es-CL"/>
              </w:rPr>
            </w:pPr>
            <w:r w:rsidRPr="009263B7">
              <w:rPr>
                <w:rFonts w:eastAsia="Times New Roman"/>
                <w:noProof/>
                <w:color w:val="000000"/>
                <w:sz w:val="20"/>
                <w:szCs w:val="20"/>
                <w:lang w:eastAsia="es-CL"/>
              </w:rPr>
              <mc:AlternateContent>
                <mc:Choice Requires="wps">
                  <w:drawing>
                    <wp:anchor distT="0" distB="0" distL="114300" distR="114300" simplePos="0" relativeHeight="251725824" behindDoc="0" locked="0" layoutInCell="1" allowOverlap="1" wp14:anchorId="1921CB7A" wp14:editId="4087D027">
                      <wp:simplePos x="0" y="0"/>
                      <wp:positionH relativeFrom="column">
                        <wp:posOffset>2334895</wp:posOffset>
                      </wp:positionH>
                      <wp:positionV relativeFrom="paragraph">
                        <wp:posOffset>2245360</wp:posOffset>
                      </wp:positionV>
                      <wp:extent cx="224155" cy="258445"/>
                      <wp:effectExtent l="0" t="0" r="0" b="0"/>
                      <wp:wrapNone/>
                      <wp:docPr id="3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8445"/>
                              </a:xfrm>
                              <a:prstGeom prst="rect">
                                <a:avLst/>
                              </a:prstGeom>
                              <a:noFill/>
                              <a:ln w="9525">
                                <a:noFill/>
                                <a:miter lim="800000"/>
                                <a:headEnd/>
                                <a:tailEnd/>
                              </a:ln>
                            </wps:spPr>
                            <wps:txbx>
                              <w:txbxContent>
                                <w:p w14:paraId="6CC9E9D7" w14:textId="77777777" w:rsidR="005806EF" w:rsidRPr="006A5ADF" w:rsidRDefault="005806EF" w:rsidP="00D732A3">
                                  <w:pPr>
                                    <w:jc w:val="center"/>
                                    <w:rPr>
                                      <w:b/>
                                    </w:rPr>
                                  </w:pPr>
                                  <w:r w:rsidRPr="006A5ADF">
                                    <w:rPr>
                                      <w:b/>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1CB7A" id="_x0000_s1042" type="#_x0000_t202" style="position:absolute;left:0;text-align:left;margin-left:183.85pt;margin-top:176.8pt;width:17.65pt;height:20.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" filled="f" stroked="f">
                      <v:textbox>
                        <w:txbxContent>
                          <w:p w14:paraId="6CC9E9D7" w14:textId="77777777" w:rsidR="005806EF" w:rsidRPr="006A5ADF" w:rsidRDefault="005806EF" w:rsidP="00D732A3">
                            <w:pPr>
                              <w:jc w:val="center"/>
                              <w:rPr>
                                <w:b/>
                              </w:rPr>
                            </w:pPr>
                            <w:r w:rsidRPr="006A5ADF">
                              <w:rPr>
                                <w:b/>
                              </w:rPr>
                              <w:t>6</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12512" behindDoc="0" locked="0" layoutInCell="1" allowOverlap="1" wp14:anchorId="354930ED" wp14:editId="53E6B5E2">
                      <wp:simplePos x="0" y="0"/>
                      <wp:positionH relativeFrom="column">
                        <wp:posOffset>2519045</wp:posOffset>
                      </wp:positionH>
                      <wp:positionV relativeFrom="paragraph">
                        <wp:posOffset>2244090</wp:posOffset>
                      </wp:positionV>
                      <wp:extent cx="85090" cy="81280"/>
                      <wp:effectExtent l="0" t="0" r="10160" b="13970"/>
                      <wp:wrapNone/>
                      <wp:docPr id="22" name="22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27FD48" id="22 Elipse" o:spid="_x0000_s1026" style="position:absolute;margin-left:198.35pt;margin-top:176.7pt;width:6.7pt;height:6.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" fillcolor="white [3212]" strokecolor="black [3213]" strokeweight="2pt"/>
                  </w:pict>
                </mc:Fallback>
              </mc:AlternateContent>
            </w:r>
            <w:r w:rsidRPr="009263B7">
              <w:rPr>
                <w:rFonts w:eastAsia="Times New Roman"/>
                <w:noProof/>
                <w:color w:val="000000"/>
                <w:sz w:val="20"/>
                <w:szCs w:val="20"/>
                <w:lang w:eastAsia="es-CL"/>
              </w:rPr>
              <mc:AlternateContent>
                <mc:Choice Requires="wps">
                  <w:drawing>
                    <wp:anchor distT="0" distB="0" distL="114300" distR="114300" simplePos="0" relativeHeight="251724800" behindDoc="0" locked="0" layoutInCell="1" allowOverlap="1" wp14:anchorId="54DC8B5F" wp14:editId="2BDBA769">
                      <wp:simplePos x="0" y="0"/>
                      <wp:positionH relativeFrom="column">
                        <wp:posOffset>2748915</wp:posOffset>
                      </wp:positionH>
                      <wp:positionV relativeFrom="paragraph">
                        <wp:posOffset>2177415</wp:posOffset>
                      </wp:positionV>
                      <wp:extent cx="224155" cy="258445"/>
                      <wp:effectExtent l="0" t="0" r="0" b="0"/>
                      <wp:wrapNone/>
                      <wp:docPr id="3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8445"/>
                              </a:xfrm>
                              <a:prstGeom prst="rect">
                                <a:avLst/>
                              </a:prstGeom>
                              <a:noFill/>
                              <a:ln w="9525">
                                <a:noFill/>
                                <a:miter lim="800000"/>
                                <a:headEnd/>
                                <a:tailEnd/>
                              </a:ln>
                            </wps:spPr>
                            <wps:txbx>
                              <w:txbxContent>
                                <w:p w14:paraId="7F35A18D" w14:textId="77777777" w:rsidR="005806EF" w:rsidRPr="006A5ADF" w:rsidRDefault="005806EF" w:rsidP="00D732A3">
                                  <w:pPr>
                                    <w:jc w:val="center"/>
                                    <w:rPr>
                                      <w:b/>
                                    </w:rPr>
                                  </w:pPr>
                                  <w:r w:rsidRPr="006A5ADF">
                                    <w:rPr>
                                      <w:b/>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C8B5F" id="_x0000_s1043" type="#_x0000_t202" style="position:absolute;left:0;text-align:left;margin-left:216.45pt;margin-top:171.45pt;width:17.65pt;height:20.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" filled="f" stroked="f">
                      <v:textbox>
                        <w:txbxContent>
                          <w:p w14:paraId="7F35A18D" w14:textId="77777777" w:rsidR="005806EF" w:rsidRPr="006A5ADF" w:rsidRDefault="005806EF" w:rsidP="00D732A3">
                            <w:pPr>
                              <w:jc w:val="center"/>
                              <w:rPr>
                                <w:b/>
                              </w:rPr>
                            </w:pPr>
                            <w:r w:rsidRPr="006A5ADF">
                              <w:rPr>
                                <w:b/>
                              </w:rPr>
                              <w:t>5</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13536" behindDoc="0" locked="0" layoutInCell="1" allowOverlap="1" wp14:anchorId="24B23034" wp14:editId="62EFF230">
                      <wp:simplePos x="0" y="0"/>
                      <wp:positionH relativeFrom="column">
                        <wp:posOffset>2736215</wp:posOffset>
                      </wp:positionH>
                      <wp:positionV relativeFrom="paragraph">
                        <wp:posOffset>2179955</wp:posOffset>
                      </wp:positionV>
                      <wp:extent cx="85090" cy="81280"/>
                      <wp:effectExtent l="0" t="0" r="10160" b="13970"/>
                      <wp:wrapNone/>
                      <wp:docPr id="56" name="56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D0629C" id="56 Elipse" o:spid="_x0000_s1026" style="position:absolute;margin-left:215.45pt;margin-top:171.65pt;width:6.7pt;height:6.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" fillcolor="white [3212]" strokecolor="black [3213]" strokeweight="2pt"/>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15584" behindDoc="0" locked="0" layoutInCell="1" allowOverlap="1" wp14:anchorId="2A2AF73A" wp14:editId="4D5B331A">
                      <wp:simplePos x="0" y="0"/>
                      <wp:positionH relativeFrom="column">
                        <wp:posOffset>2399665</wp:posOffset>
                      </wp:positionH>
                      <wp:positionV relativeFrom="paragraph">
                        <wp:posOffset>2073275</wp:posOffset>
                      </wp:positionV>
                      <wp:extent cx="85090" cy="81280"/>
                      <wp:effectExtent l="0" t="0" r="10160" b="13970"/>
                      <wp:wrapNone/>
                      <wp:docPr id="58" name="58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4D54E2" id="58 Elipse" o:spid="_x0000_s1026" style="position:absolute;margin-left:188.95pt;margin-top:163.25pt;width:6.7pt;height:6.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" fillcolor="white [3212]" strokecolor="black [3213]" strokeweight="2pt"/>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14560" behindDoc="0" locked="0" layoutInCell="1" allowOverlap="1" wp14:anchorId="3EC44DC7" wp14:editId="0BE8A343">
                      <wp:simplePos x="0" y="0"/>
                      <wp:positionH relativeFrom="column">
                        <wp:posOffset>2670175</wp:posOffset>
                      </wp:positionH>
                      <wp:positionV relativeFrom="paragraph">
                        <wp:posOffset>2093595</wp:posOffset>
                      </wp:positionV>
                      <wp:extent cx="85090" cy="81280"/>
                      <wp:effectExtent l="0" t="0" r="10160" b="13970"/>
                      <wp:wrapNone/>
                      <wp:docPr id="57" name="57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06A145" id="57 Elipse" o:spid="_x0000_s1026" style="position:absolute;margin-left:210.25pt;margin-top:164.85pt;width:6.7pt;height:6.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" fillcolor="white [3212]" strokecolor="black [3213]" strokeweight="2pt"/>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11488" behindDoc="0" locked="0" layoutInCell="1" allowOverlap="1" wp14:anchorId="76CBFE41" wp14:editId="0AE5F74E">
                      <wp:simplePos x="0" y="0"/>
                      <wp:positionH relativeFrom="column">
                        <wp:posOffset>2501900</wp:posOffset>
                      </wp:positionH>
                      <wp:positionV relativeFrom="paragraph">
                        <wp:posOffset>1157605</wp:posOffset>
                      </wp:positionV>
                      <wp:extent cx="85090" cy="81280"/>
                      <wp:effectExtent l="0" t="0" r="10160" b="13970"/>
                      <wp:wrapNone/>
                      <wp:docPr id="18" name="18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1483E9" id="18 Elipse" o:spid="_x0000_s1026" style="position:absolute;margin-left:197pt;margin-top:91.15pt;width:6.7pt;height:6.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" fillcolor="white [3212]" strokecolor="black [3213]" strokeweight="2pt"/>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27872" behindDoc="0" locked="0" layoutInCell="1" allowOverlap="1" wp14:anchorId="334D3032" wp14:editId="333EC53B">
                      <wp:simplePos x="0" y="0"/>
                      <wp:positionH relativeFrom="column">
                        <wp:posOffset>2701925</wp:posOffset>
                      </wp:positionH>
                      <wp:positionV relativeFrom="paragraph">
                        <wp:posOffset>1153795</wp:posOffset>
                      </wp:positionV>
                      <wp:extent cx="85090" cy="81280"/>
                      <wp:effectExtent l="0" t="0" r="10160" b="13970"/>
                      <wp:wrapNone/>
                      <wp:docPr id="55" name="55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8C986C" id="55 Elipse" o:spid="_x0000_s1026" style="position:absolute;margin-left:212.75pt;margin-top:90.85pt;width:6.7pt;height:6.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" fillcolor="white [3212]" strokecolor="black [3213]" strokeweight="2pt"/>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57214" behindDoc="0" locked="0" layoutInCell="1" allowOverlap="1" wp14:anchorId="0A2144D3" wp14:editId="395A04B5">
                      <wp:simplePos x="0" y="0"/>
                      <wp:positionH relativeFrom="column">
                        <wp:posOffset>2439670</wp:posOffset>
                      </wp:positionH>
                      <wp:positionV relativeFrom="paragraph">
                        <wp:posOffset>1197610</wp:posOffset>
                      </wp:positionV>
                      <wp:extent cx="304800" cy="937260"/>
                      <wp:effectExtent l="0" t="0" r="19050" b="15240"/>
                      <wp:wrapNone/>
                      <wp:docPr id="20" name="20 Forma libre"/>
                      <wp:cNvGraphicFramePr/>
                      <a:graphic xmlns:a="http://schemas.openxmlformats.org/drawingml/2006/main">
                        <a:graphicData uri="http://schemas.microsoft.com/office/word/2010/wordprocessingShape">
                          <wps:wsp>
                            <wps:cNvSpPr/>
                            <wps:spPr>
                              <a:xfrm>
                                <a:off x="0" y="0"/>
                                <a:ext cx="304800" cy="937260"/>
                              </a:xfrm>
                              <a:custGeom>
                                <a:avLst/>
                                <a:gdLst>
                                  <a:gd name="connsiteX0" fmla="*/ 99060 w 304800"/>
                                  <a:gd name="connsiteY0" fmla="*/ 0 h 937260"/>
                                  <a:gd name="connsiteX1" fmla="*/ 304800 w 304800"/>
                                  <a:gd name="connsiteY1" fmla="*/ 0 h 937260"/>
                                  <a:gd name="connsiteX2" fmla="*/ 274320 w 304800"/>
                                  <a:gd name="connsiteY2" fmla="*/ 937260 h 937260"/>
                                  <a:gd name="connsiteX3" fmla="*/ 0 w 304800"/>
                                  <a:gd name="connsiteY3" fmla="*/ 922020 h 937260"/>
                                  <a:gd name="connsiteX4" fmla="*/ 99060 w 304800"/>
                                  <a:gd name="connsiteY4" fmla="*/ 0 h 9372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4800" h="937260">
                                    <a:moveTo>
                                      <a:pt x="99060" y="0"/>
                                    </a:moveTo>
                                    <a:lnTo>
                                      <a:pt x="304800" y="0"/>
                                    </a:lnTo>
                                    <a:lnTo>
                                      <a:pt x="274320" y="937260"/>
                                    </a:lnTo>
                                    <a:lnTo>
                                      <a:pt x="0" y="922020"/>
                                    </a:lnTo>
                                    <a:lnTo>
                                      <a:pt x="99060" y="0"/>
                                    </a:lnTo>
                                    <a:close/>
                                  </a:path>
                                </a:pathLst>
                              </a:cu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4A8C07" id="20 Forma libre" o:spid="_x0000_s1026" style="position:absolute;margin-left:192.1pt;margin-top:94.3pt;width:24pt;height:73.8pt;z-index:251657214;visibility:visible;mso-wrap-style:square;mso-wrap-distance-left:9pt;mso-wrap-distance-top:0;mso-wrap-distance-right:9pt;mso-wrap-distance-bottom:0;mso-position-horizontal:absolute;mso-position-horizontal-relative:text;mso-position-vertical:absolute;mso-position-vertical-relative:text;v-text-anchor:middle" coordsize="304800,93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" path="m99060,l304800,,274320,937260,,922020,99060,xe" fillcolor="white [3212]" strokecolor="black [3213]" strokeweight="1.5pt">
                      <v:path arrowok="t" o:connecttype="custom" o:connectlocs="99060,0;304800,0;274320,937260;0,922020;99060,0" o:connectangles="0,0,0,0,0"/>
                    </v:shape>
                  </w:pict>
                </mc:Fallback>
              </mc:AlternateContent>
            </w:r>
            <w:r w:rsidRPr="009263B7">
              <w:rPr>
                <w:rFonts w:eastAsia="Times New Roman"/>
                <w:noProof/>
                <w:color w:val="000000"/>
                <w:sz w:val="20"/>
                <w:szCs w:val="20"/>
                <w:lang w:eastAsia="es-CL"/>
              </w:rPr>
              <mc:AlternateContent>
                <mc:Choice Requires="wps">
                  <w:drawing>
                    <wp:anchor distT="0" distB="0" distL="114300" distR="114300" simplePos="0" relativeHeight="251722752" behindDoc="0" locked="0" layoutInCell="1" allowOverlap="1" wp14:anchorId="4D73541E" wp14:editId="5C6EDDDC">
                      <wp:simplePos x="0" y="0"/>
                      <wp:positionH relativeFrom="column">
                        <wp:posOffset>2656840</wp:posOffset>
                      </wp:positionH>
                      <wp:positionV relativeFrom="paragraph">
                        <wp:posOffset>1894840</wp:posOffset>
                      </wp:positionV>
                      <wp:extent cx="224155" cy="258445"/>
                      <wp:effectExtent l="0" t="0" r="0" b="0"/>
                      <wp:wrapNone/>
                      <wp:docPr id="3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8445"/>
                              </a:xfrm>
                              <a:prstGeom prst="rect">
                                <a:avLst/>
                              </a:prstGeom>
                              <a:noFill/>
                              <a:ln w="9525">
                                <a:noFill/>
                                <a:miter lim="800000"/>
                                <a:headEnd/>
                                <a:tailEnd/>
                              </a:ln>
                            </wps:spPr>
                            <wps:txbx>
                              <w:txbxContent>
                                <w:p w14:paraId="202224C2" w14:textId="77777777" w:rsidR="005806EF" w:rsidRPr="006A5ADF" w:rsidRDefault="005806EF" w:rsidP="00D732A3">
                                  <w:pPr>
                                    <w:jc w:val="center"/>
                                    <w:rPr>
                                      <w:b/>
                                    </w:rPr>
                                  </w:pPr>
                                  <w:r w:rsidRPr="006A5ADF">
                                    <w:rPr>
                                      <w: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3541E" id="_x0000_s1044" type="#_x0000_t202" style="position:absolute;left:0;text-align:left;margin-left:209.2pt;margin-top:149.2pt;width:17.65pt;height:20.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" filled="f" stroked="f">
                      <v:textbox>
                        <w:txbxContent>
                          <w:p w14:paraId="202224C2" w14:textId="77777777" w:rsidR="005806EF" w:rsidRPr="006A5ADF" w:rsidRDefault="005806EF" w:rsidP="00D732A3">
                            <w:pPr>
                              <w:jc w:val="center"/>
                              <w:rPr>
                                <w:b/>
                              </w:rPr>
                            </w:pPr>
                            <w:r w:rsidRPr="006A5ADF">
                              <w:rPr>
                                <w:b/>
                              </w:rPr>
                              <w:t>4</w:t>
                            </w:r>
                          </w:p>
                        </w:txbxContent>
                      </v:textbox>
                    </v:shape>
                  </w:pict>
                </mc:Fallback>
              </mc:AlternateContent>
            </w:r>
            <w:r w:rsidRPr="009263B7">
              <w:rPr>
                <w:rFonts w:eastAsia="Times New Roman"/>
                <w:noProof/>
                <w:color w:val="000000"/>
                <w:sz w:val="20"/>
                <w:szCs w:val="20"/>
                <w:lang w:eastAsia="es-CL"/>
              </w:rPr>
              <mc:AlternateContent>
                <mc:Choice Requires="wps">
                  <w:drawing>
                    <wp:anchor distT="0" distB="0" distL="114300" distR="114300" simplePos="0" relativeHeight="251723776" behindDoc="0" locked="0" layoutInCell="1" allowOverlap="1" wp14:anchorId="24422E65" wp14:editId="19FA9AA2">
                      <wp:simplePos x="0" y="0"/>
                      <wp:positionH relativeFrom="column">
                        <wp:posOffset>2222500</wp:posOffset>
                      </wp:positionH>
                      <wp:positionV relativeFrom="paragraph">
                        <wp:posOffset>1889760</wp:posOffset>
                      </wp:positionV>
                      <wp:extent cx="224155" cy="258445"/>
                      <wp:effectExtent l="0" t="0" r="0" b="0"/>
                      <wp:wrapNone/>
                      <wp:docPr id="2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8445"/>
                              </a:xfrm>
                              <a:prstGeom prst="rect">
                                <a:avLst/>
                              </a:prstGeom>
                              <a:noFill/>
                              <a:ln w="9525">
                                <a:noFill/>
                                <a:miter lim="800000"/>
                                <a:headEnd/>
                                <a:tailEnd/>
                              </a:ln>
                            </wps:spPr>
                            <wps:txbx>
                              <w:txbxContent>
                                <w:p w14:paraId="78E14D18" w14:textId="77777777" w:rsidR="005806EF" w:rsidRPr="006A5ADF" w:rsidRDefault="005806EF" w:rsidP="00D732A3">
                                  <w:pPr>
                                    <w:jc w:val="center"/>
                                    <w:rPr>
                                      <w:b/>
                                    </w:rPr>
                                  </w:pPr>
                                  <w:r w:rsidRPr="006A5ADF">
                                    <w:rPr>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422E65" id="_x0000_s1045" type="#_x0000_t202" style="position:absolute;left:0;text-align:left;margin-left:175pt;margin-top:148.8pt;width:17.65pt;height:20.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" filled="f" stroked="f">
                      <v:textbox>
                        <w:txbxContent>
                          <w:p w14:paraId="78E14D18" w14:textId="77777777" w:rsidR="005806EF" w:rsidRPr="006A5ADF" w:rsidRDefault="005806EF" w:rsidP="00D732A3">
                            <w:pPr>
                              <w:jc w:val="center"/>
                              <w:rPr>
                                <w:b/>
                              </w:rPr>
                            </w:pPr>
                            <w:r w:rsidRPr="006A5ADF">
                              <w:rPr>
                                <w:b/>
                              </w:rPr>
                              <w:t>3</w:t>
                            </w:r>
                          </w:p>
                        </w:txbxContent>
                      </v:textbox>
                    </v:shape>
                  </w:pict>
                </mc:Fallback>
              </mc:AlternateContent>
            </w:r>
            <w:r w:rsidRPr="009263B7">
              <w:rPr>
                <w:rFonts w:eastAsia="Times New Roman"/>
                <w:noProof/>
                <w:color w:val="000000"/>
                <w:sz w:val="20"/>
                <w:szCs w:val="20"/>
                <w:lang w:eastAsia="es-CL"/>
              </w:rPr>
              <mc:AlternateContent>
                <mc:Choice Requires="wps">
                  <w:drawing>
                    <wp:anchor distT="0" distB="0" distL="114300" distR="114300" simplePos="0" relativeHeight="251720704" behindDoc="0" locked="0" layoutInCell="1" allowOverlap="1" wp14:anchorId="3E0AE655" wp14:editId="43332E89">
                      <wp:simplePos x="0" y="0"/>
                      <wp:positionH relativeFrom="column">
                        <wp:posOffset>2707640</wp:posOffset>
                      </wp:positionH>
                      <wp:positionV relativeFrom="paragraph">
                        <wp:posOffset>1177290</wp:posOffset>
                      </wp:positionV>
                      <wp:extent cx="224155" cy="258445"/>
                      <wp:effectExtent l="0" t="0" r="0" b="0"/>
                      <wp:wrapNone/>
                      <wp:docPr id="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8445"/>
                              </a:xfrm>
                              <a:prstGeom prst="rect">
                                <a:avLst/>
                              </a:prstGeom>
                              <a:noFill/>
                              <a:ln w="9525">
                                <a:noFill/>
                                <a:miter lim="800000"/>
                                <a:headEnd/>
                                <a:tailEnd/>
                              </a:ln>
                            </wps:spPr>
                            <wps:txbx>
                              <w:txbxContent>
                                <w:p w14:paraId="15A8DD63" w14:textId="77777777" w:rsidR="005806EF" w:rsidRPr="006A5ADF" w:rsidRDefault="005806EF" w:rsidP="00D732A3">
                                  <w:pPr>
                                    <w:jc w:val="center"/>
                                    <w:rPr>
                                      <w:b/>
                                    </w:rPr>
                                  </w:pPr>
                                  <w:r w:rsidRPr="006A5ADF">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AE655" id="_x0000_s1046" type="#_x0000_t202" style="position:absolute;left:0;text-align:left;margin-left:213.2pt;margin-top:92.7pt;width:17.65pt;height:20.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" filled="f" stroked="f">
                      <v:textbox>
                        <w:txbxContent>
                          <w:p w14:paraId="15A8DD63" w14:textId="77777777" w:rsidR="005806EF" w:rsidRPr="006A5ADF" w:rsidRDefault="005806EF" w:rsidP="00D732A3">
                            <w:pPr>
                              <w:jc w:val="center"/>
                              <w:rPr>
                                <w:b/>
                              </w:rPr>
                            </w:pPr>
                            <w:r w:rsidRPr="006A5ADF">
                              <w:rPr>
                                <w:b/>
                              </w:rPr>
                              <w:t>1</w:t>
                            </w:r>
                          </w:p>
                        </w:txbxContent>
                      </v:textbox>
                    </v:shape>
                  </w:pict>
                </mc:Fallback>
              </mc:AlternateContent>
            </w:r>
            <w:r w:rsidRPr="009263B7">
              <w:rPr>
                <w:rFonts w:eastAsia="Times New Roman"/>
                <w:noProof/>
                <w:color w:val="000000"/>
                <w:sz w:val="20"/>
                <w:szCs w:val="20"/>
                <w:lang w:eastAsia="es-CL"/>
              </w:rPr>
              <mc:AlternateContent>
                <mc:Choice Requires="wps">
                  <w:drawing>
                    <wp:anchor distT="0" distB="0" distL="114300" distR="114300" simplePos="0" relativeHeight="251721728" behindDoc="0" locked="0" layoutInCell="1" allowOverlap="1" wp14:anchorId="1D8D0794" wp14:editId="46686905">
                      <wp:simplePos x="0" y="0"/>
                      <wp:positionH relativeFrom="column">
                        <wp:posOffset>2303145</wp:posOffset>
                      </wp:positionH>
                      <wp:positionV relativeFrom="paragraph">
                        <wp:posOffset>1151890</wp:posOffset>
                      </wp:positionV>
                      <wp:extent cx="224155" cy="258445"/>
                      <wp:effectExtent l="0" t="0" r="0" b="0"/>
                      <wp:wrapNone/>
                      <wp:docPr id="2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8445"/>
                              </a:xfrm>
                              <a:prstGeom prst="rect">
                                <a:avLst/>
                              </a:prstGeom>
                              <a:noFill/>
                              <a:ln w="9525">
                                <a:noFill/>
                                <a:miter lim="800000"/>
                                <a:headEnd/>
                                <a:tailEnd/>
                              </a:ln>
                            </wps:spPr>
                            <wps:txbx>
                              <w:txbxContent>
                                <w:p w14:paraId="1C667161" w14:textId="77777777" w:rsidR="005806EF" w:rsidRPr="006A5ADF" w:rsidRDefault="005806EF" w:rsidP="00D732A3">
                                  <w:pPr>
                                    <w:jc w:val="center"/>
                                    <w:rPr>
                                      <w:b/>
                                    </w:rPr>
                                  </w:pPr>
                                  <w:r w:rsidRPr="006A5ADF">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8D0794" id="_x0000_s1047" type="#_x0000_t202" style="position:absolute;left:0;text-align:left;margin-left:181.35pt;margin-top:90.7pt;width:17.65pt;height:20.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" filled="f" stroked="f">
                      <v:textbox>
                        <w:txbxContent>
                          <w:p w14:paraId="1C667161" w14:textId="77777777" w:rsidR="005806EF" w:rsidRPr="006A5ADF" w:rsidRDefault="005806EF" w:rsidP="00D732A3">
                            <w:pPr>
                              <w:jc w:val="center"/>
                              <w:rPr>
                                <w:b/>
                              </w:rPr>
                            </w:pPr>
                            <w:r w:rsidRPr="006A5ADF">
                              <w:rPr>
                                <w:b/>
                              </w:rPr>
                              <w:t>2</w:t>
                            </w:r>
                          </w:p>
                        </w:txbxContent>
                      </v:textbox>
                    </v:shape>
                  </w:pict>
                </mc:Fallback>
              </mc:AlternateContent>
            </w:r>
            <w:r w:rsidR="004A57F2">
              <w:rPr>
                <w:rFonts w:eastAsia="Times New Roman"/>
                <w:noProof/>
                <w:color w:val="000000"/>
                <w:sz w:val="20"/>
                <w:szCs w:val="20"/>
                <w:lang w:eastAsia="es-CL"/>
              </w:rPr>
              <mc:AlternateContent>
                <mc:Choice Requires="wps">
                  <w:drawing>
                    <wp:anchor distT="0" distB="0" distL="114300" distR="114300" simplePos="0" relativeHeight="251718656" behindDoc="0" locked="0" layoutInCell="1" allowOverlap="1" wp14:anchorId="2E91BDC2" wp14:editId="28298642">
                      <wp:simplePos x="0" y="0"/>
                      <wp:positionH relativeFrom="column">
                        <wp:posOffset>2642235</wp:posOffset>
                      </wp:positionH>
                      <wp:positionV relativeFrom="paragraph">
                        <wp:posOffset>2452370</wp:posOffset>
                      </wp:positionV>
                      <wp:extent cx="85090" cy="81280"/>
                      <wp:effectExtent l="0" t="0" r="10160" b="13970"/>
                      <wp:wrapNone/>
                      <wp:docPr id="61" name="61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35D5BE" id="61 Elipse" o:spid="_x0000_s1026" style="position:absolute;margin-left:208.05pt;margin-top:193.1pt;width:6.7pt;height:6.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" fillcolor="red" strokecolor="#c00000" strokeweight="2pt"/>
                  </w:pict>
                </mc:Fallback>
              </mc:AlternateContent>
            </w:r>
            <w:r w:rsidR="004A57F2">
              <w:rPr>
                <w:rFonts w:eastAsia="Times New Roman"/>
                <w:noProof/>
                <w:color w:val="000000"/>
                <w:sz w:val="20"/>
                <w:szCs w:val="20"/>
                <w:lang w:eastAsia="es-CL"/>
              </w:rPr>
              <mc:AlternateContent>
                <mc:Choice Requires="wps">
                  <w:drawing>
                    <wp:anchor distT="0" distB="0" distL="114300" distR="114300" simplePos="0" relativeHeight="251719680" behindDoc="0" locked="0" layoutInCell="1" allowOverlap="1" wp14:anchorId="5C105017" wp14:editId="78DD7272">
                      <wp:simplePos x="0" y="0"/>
                      <wp:positionH relativeFrom="column">
                        <wp:posOffset>2136775</wp:posOffset>
                      </wp:positionH>
                      <wp:positionV relativeFrom="paragraph">
                        <wp:posOffset>2414270</wp:posOffset>
                      </wp:positionV>
                      <wp:extent cx="85090" cy="81280"/>
                      <wp:effectExtent l="0" t="0" r="10160" b="13970"/>
                      <wp:wrapNone/>
                      <wp:docPr id="62" name="62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A6E819" id="62 Elipse" o:spid="_x0000_s1026" style="position:absolute;margin-left:168.25pt;margin-top:190.1pt;width:6.7pt;height:6.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" fillcolor="red" strokecolor="#c00000" strokeweight="2pt"/>
                  </w:pict>
                </mc:Fallback>
              </mc:AlternateContent>
            </w:r>
            <w:r w:rsidR="004A57F2">
              <w:rPr>
                <w:rFonts w:eastAsia="Times New Roman"/>
                <w:noProof/>
                <w:color w:val="000000"/>
                <w:sz w:val="20"/>
                <w:szCs w:val="20"/>
                <w:lang w:eastAsia="es-CL"/>
              </w:rPr>
              <mc:AlternateContent>
                <mc:Choice Requires="wps">
                  <w:drawing>
                    <wp:anchor distT="0" distB="0" distL="114300" distR="114300" simplePos="0" relativeHeight="251716608" behindDoc="0" locked="0" layoutInCell="1" allowOverlap="1" wp14:anchorId="627C756D" wp14:editId="5BB1B3BB">
                      <wp:simplePos x="0" y="0"/>
                      <wp:positionH relativeFrom="column">
                        <wp:posOffset>2215515</wp:posOffset>
                      </wp:positionH>
                      <wp:positionV relativeFrom="paragraph">
                        <wp:posOffset>1097280</wp:posOffset>
                      </wp:positionV>
                      <wp:extent cx="85090" cy="81280"/>
                      <wp:effectExtent l="0" t="0" r="10160" b="13970"/>
                      <wp:wrapNone/>
                      <wp:docPr id="59" name="59 Elipse"/>
                      <wp:cNvGraphicFramePr/>
                      <a:graphic xmlns:a="http://schemas.openxmlformats.org/drawingml/2006/main">
                        <a:graphicData uri="http://schemas.microsoft.com/office/word/2010/wordprocessingShape">
                          <wps:wsp>
                            <wps:cNvSpPr/>
                            <wps:spPr>
                              <a:xfrm>
                                <a:off x="0" y="0"/>
                                <a:ext cx="85090" cy="8128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DDB98A" id="59 Elipse" o:spid="_x0000_s1026" style="position:absolute;margin-left:174.45pt;margin-top:86.4pt;width:6.7pt;height:6.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" fillcolor="red" strokecolor="#c00000" strokeweight="2pt"/>
                  </w:pict>
                </mc:Fallback>
              </mc:AlternateContent>
            </w:r>
            <w:r w:rsidR="004A57F2">
              <w:rPr>
                <w:rFonts w:eastAsia="Times New Roman"/>
                <w:noProof/>
                <w:color w:val="000000"/>
                <w:sz w:val="20"/>
                <w:szCs w:val="20"/>
                <w:lang w:eastAsia="es-CL"/>
              </w:rPr>
              <mc:AlternateContent>
                <mc:Choice Requires="wps">
                  <w:drawing>
                    <wp:anchor distT="0" distB="0" distL="114300" distR="114300" simplePos="0" relativeHeight="251717632" behindDoc="0" locked="0" layoutInCell="1" allowOverlap="1" wp14:anchorId="4B4904AB" wp14:editId="4B44F800">
                      <wp:simplePos x="0" y="0"/>
                      <wp:positionH relativeFrom="column">
                        <wp:posOffset>2700020</wp:posOffset>
                      </wp:positionH>
                      <wp:positionV relativeFrom="paragraph">
                        <wp:posOffset>1135380</wp:posOffset>
                      </wp:positionV>
                      <wp:extent cx="85090" cy="81280"/>
                      <wp:effectExtent l="1905" t="0" r="12065" b="12065"/>
                      <wp:wrapNone/>
                      <wp:docPr id="60" name="60 Elipse"/>
                      <wp:cNvGraphicFramePr/>
                      <a:graphic xmlns:a="http://schemas.openxmlformats.org/drawingml/2006/main">
                        <a:graphicData uri="http://schemas.microsoft.com/office/word/2010/wordprocessingShape">
                          <wps:wsp>
                            <wps:cNvSpPr/>
                            <wps:spPr>
                              <a:xfrm rot="16200000">
                                <a:off x="0" y="0"/>
                                <a:ext cx="85090" cy="8128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B1DFFA" id="60 Elipse" o:spid="_x0000_s1026" style="position:absolute;margin-left:212.6pt;margin-top:89.4pt;width:6.7pt;height:6.4pt;rotation:-9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" fillcolor="red" strokecolor="#c00000" strokeweight="2pt"/>
                  </w:pict>
                </mc:Fallback>
              </mc:AlternateContent>
            </w:r>
            <w:r w:rsidR="00C2552A">
              <w:rPr>
                <w:rFonts w:eastAsia="Times New Roman"/>
                <w:noProof/>
                <w:color w:val="000000"/>
                <w:sz w:val="20"/>
                <w:szCs w:val="20"/>
                <w:lang w:eastAsia="es-CL"/>
              </w:rPr>
              <mc:AlternateContent>
                <mc:Choice Requires="wps">
                  <w:drawing>
                    <wp:anchor distT="0" distB="0" distL="114300" distR="114300" simplePos="0" relativeHeight="251658239" behindDoc="0" locked="0" layoutInCell="1" allowOverlap="1" wp14:anchorId="2FEAF6B6" wp14:editId="64076E5F">
                      <wp:simplePos x="0" y="0"/>
                      <wp:positionH relativeFrom="column">
                        <wp:posOffset>2172970</wp:posOffset>
                      </wp:positionH>
                      <wp:positionV relativeFrom="paragraph">
                        <wp:posOffset>1132840</wp:posOffset>
                      </wp:positionV>
                      <wp:extent cx="567690" cy="1356360"/>
                      <wp:effectExtent l="0" t="0" r="22860" b="15240"/>
                      <wp:wrapNone/>
                      <wp:docPr id="19" name="19 Forma libre"/>
                      <wp:cNvGraphicFramePr/>
                      <a:graphic xmlns:a="http://schemas.openxmlformats.org/drawingml/2006/main">
                        <a:graphicData uri="http://schemas.microsoft.com/office/word/2010/wordprocessingShape">
                          <wps:wsp>
                            <wps:cNvSpPr/>
                            <wps:spPr>
                              <a:xfrm>
                                <a:off x="0" y="0"/>
                                <a:ext cx="567690" cy="1356360"/>
                              </a:xfrm>
                              <a:custGeom>
                                <a:avLst/>
                                <a:gdLst>
                                  <a:gd name="connsiteX0" fmla="*/ 567690 w 567690"/>
                                  <a:gd name="connsiteY0" fmla="*/ 41910 h 1356360"/>
                                  <a:gd name="connsiteX1" fmla="*/ 510540 w 567690"/>
                                  <a:gd name="connsiteY1" fmla="*/ 1356360 h 1356360"/>
                                  <a:gd name="connsiteX2" fmla="*/ 0 w 567690"/>
                                  <a:gd name="connsiteY2" fmla="*/ 1318260 h 1356360"/>
                                  <a:gd name="connsiteX3" fmla="*/ 76200 w 567690"/>
                                  <a:gd name="connsiteY3" fmla="*/ 0 h 1356360"/>
                                  <a:gd name="connsiteX4" fmla="*/ 567690 w 567690"/>
                                  <a:gd name="connsiteY4" fmla="*/ 41910 h 13563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67690" h="1356360">
                                    <a:moveTo>
                                      <a:pt x="567690" y="41910"/>
                                    </a:moveTo>
                                    <a:lnTo>
                                      <a:pt x="510540" y="1356360"/>
                                    </a:lnTo>
                                    <a:lnTo>
                                      <a:pt x="0" y="1318260"/>
                                    </a:lnTo>
                                    <a:lnTo>
                                      <a:pt x="76200" y="0"/>
                                    </a:lnTo>
                                    <a:lnTo>
                                      <a:pt x="567690" y="41910"/>
                                    </a:lnTo>
                                    <a:close/>
                                  </a:path>
                                </a:pathLst>
                              </a:cu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0CD09" id="19 Forma libre" o:spid="_x0000_s1026" style="position:absolute;margin-left:171.1pt;margin-top:89.2pt;width:44.7pt;height:106.8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7690,13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" path="m567690,41910l510540,1356360,,1318260,76200,,567690,41910xe" filled="f" strokecolor="#c00000" strokeweight="2pt">
                      <v:path arrowok="t" o:connecttype="custom" o:connectlocs="567690,41910;510540,1356360;0,1318260;76200,0;567690,41910" o:connectangles="0,0,0,0,0"/>
                    </v:shape>
                  </w:pict>
                </mc:Fallback>
              </mc:AlternateContent>
            </w:r>
            <w:r w:rsidR="00C50D02" w:rsidRPr="009263B7">
              <w:rPr>
                <w:rFonts w:eastAsia="Times New Roman"/>
                <w:noProof/>
                <w:color w:val="000000"/>
                <w:sz w:val="20"/>
                <w:szCs w:val="20"/>
                <w:lang w:eastAsia="es-CL"/>
              </w:rPr>
              <mc:AlternateContent>
                <mc:Choice Requires="wps">
                  <w:drawing>
                    <wp:anchor distT="0" distB="0" distL="114300" distR="114300" simplePos="0" relativeHeight="251710464" behindDoc="0" locked="0" layoutInCell="1" allowOverlap="1" wp14:anchorId="0C220C94" wp14:editId="114949FB">
                      <wp:simplePos x="0" y="0"/>
                      <wp:positionH relativeFrom="column">
                        <wp:posOffset>1911350</wp:posOffset>
                      </wp:positionH>
                      <wp:positionV relativeFrom="paragraph">
                        <wp:posOffset>2413635</wp:posOffset>
                      </wp:positionV>
                      <wp:extent cx="224155" cy="327660"/>
                      <wp:effectExtent l="0" t="0" r="0"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327660"/>
                              </a:xfrm>
                              <a:prstGeom prst="rect">
                                <a:avLst/>
                              </a:prstGeom>
                              <a:noFill/>
                              <a:ln w="9525">
                                <a:noFill/>
                                <a:miter lim="800000"/>
                                <a:headEnd/>
                                <a:tailEnd/>
                              </a:ln>
                            </wps:spPr>
                            <wps:txbx>
                              <w:txbxContent>
                                <w:p w14:paraId="3B6F078D" w14:textId="77777777" w:rsidR="005806EF" w:rsidRPr="006A5ADF" w:rsidRDefault="005806EF" w:rsidP="00D732A3">
                                  <w:pPr>
                                    <w:jc w:val="center"/>
                                    <w:rPr>
                                      <w:b/>
                                      <w:sz w:val="28"/>
                                    </w:rPr>
                                  </w:pPr>
                                  <w:r w:rsidRPr="006A5ADF">
                                    <w:rPr>
                                      <w:b/>
                                      <w:sz w:val="28"/>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20C94" id="_x0000_s1048" type="#_x0000_t202" style="position:absolute;left:0;text-align:left;margin-left:150.5pt;margin-top:190.05pt;width:17.65pt;height:25.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" filled="f" stroked="f">
                      <v:textbox>
                        <w:txbxContent>
                          <w:p w14:paraId="3B6F078D" w14:textId="77777777" w:rsidR="005806EF" w:rsidRPr="006A5ADF" w:rsidRDefault="005806EF" w:rsidP="00D732A3">
                            <w:pPr>
                              <w:jc w:val="center"/>
                              <w:rPr>
                                <w:b/>
                                <w:sz w:val="28"/>
                              </w:rPr>
                            </w:pPr>
                            <w:r w:rsidRPr="006A5ADF">
                              <w:rPr>
                                <w:b/>
                                <w:sz w:val="28"/>
                              </w:rPr>
                              <w:t>D</w:t>
                            </w:r>
                          </w:p>
                        </w:txbxContent>
                      </v:textbox>
                    </v:shape>
                  </w:pict>
                </mc:Fallback>
              </mc:AlternateContent>
            </w:r>
            <w:r w:rsidR="00C50D02" w:rsidRPr="009263B7">
              <w:rPr>
                <w:rFonts w:eastAsia="Times New Roman"/>
                <w:noProof/>
                <w:color w:val="000000"/>
                <w:sz w:val="20"/>
                <w:szCs w:val="20"/>
                <w:lang w:eastAsia="es-CL"/>
              </w:rPr>
              <mc:AlternateContent>
                <mc:Choice Requires="wps">
                  <w:drawing>
                    <wp:anchor distT="0" distB="0" distL="114300" distR="114300" simplePos="0" relativeHeight="251709440" behindDoc="0" locked="0" layoutInCell="1" allowOverlap="1" wp14:anchorId="43A7EF36" wp14:editId="1C90B9F8">
                      <wp:simplePos x="0" y="0"/>
                      <wp:positionH relativeFrom="column">
                        <wp:posOffset>2653030</wp:posOffset>
                      </wp:positionH>
                      <wp:positionV relativeFrom="paragraph">
                        <wp:posOffset>2447925</wp:posOffset>
                      </wp:positionV>
                      <wp:extent cx="224155" cy="327660"/>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327660"/>
                              </a:xfrm>
                              <a:prstGeom prst="rect">
                                <a:avLst/>
                              </a:prstGeom>
                              <a:noFill/>
                              <a:ln w="9525">
                                <a:noFill/>
                                <a:miter lim="800000"/>
                                <a:headEnd/>
                                <a:tailEnd/>
                              </a:ln>
                            </wps:spPr>
                            <wps:txbx>
                              <w:txbxContent>
                                <w:p w14:paraId="5AEFFD47" w14:textId="77777777" w:rsidR="005806EF" w:rsidRPr="006A5ADF" w:rsidRDefault="005806EF" w:rsidP="00D732A3">
                                  <w:pPr>
                                    <w:jc w:val="center"/>
                                    <w:rPr>
                                      <w:b/>
                                      <w:sz w:val="28"/>
                                    </w:rPr>
                                  </w:pPr>
                                  <w:r w:rsidRPr="006A5ADF">
                                    <w:rPr>
                                      <w:b/>
                                      <w:sz w:val="2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7EF36" id="_x0000_s1049" type="#_x0000_t202" style="position:absolute;left:0;text-align:left;margin-left:208.9pt;margin-top:192.75pt;width:17.65pt;height:25.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" filled="f" stroked="f">
                      <v:textbox>
                        <w:txbxContent>
                          <w:p w14:paraId="5AEFFD47" w14:textId="77777777" w:rsidR="005806EF" w:rsidRPr="006A5ADF" w:rsidRDefault="005806EF" w:rsidP="00D732A3">
                            <w:pPr>
                              <w:jc w:val="center"/>
                              <w:rPr>
                                <w:b/>
                                <w:sz w:val="28"/>
                              </w:rPr>
                            </w:pPr>
                            <w:r w:rsidRPr="006A5ADF">
                              <w:rPr>
                                <w:b/>
                                <w:sz w:val="28"/>
                              </w:rPr>
                              <w:t>C</w:t>
                            </w:r>
                          </w:p>
                        </w:txbxContent>
                      </v:textbox>
                    </v:shape>
                  </w:pict>
                </mc:Fallback>
              </mc:AlternateContent>
            </w:r>
            <w:r w:rsidR="00C50D02" w:rsidRPr="009263B7">
              <w:rPr>
                <w:rFonts w:eastAsia="Times New Roman"/>
                <w:noProof/>
                <w:color w:val="000000"/>
                <w:sz w:val="20"/>
                <w:szCs w:val="20"/>
                <w:lang w:eastAsia="es-CL"/>
              </w:rPr>
              <mc:AlternateContent>
                <mc:Choice Requires="wps">
                  <w:drawing>
                    <wp:anchor distT="0" distB="0" distL="114300" distR="114300" simplePos="0" relativeHeight="251707392" behindDoc="0" locked="0" layoutInCell="1" allowOverlap="1" wp14:anchorId="773B2047" wp14:editId="3252450C">
                      <wp:simplePos x="0" y="0"/>
                      <wp:positionH relativeFrom="column">
                        <wp:posOffset>1986915</wp:posOffset>
                      </wp:positionH>
                      <wp:positionV relativeFrom="paragraph">
                        <wp:posOffset>847090</wp:posOffset>
                      </wp:positionV>
                      <wp:extent cx="224155" cy="258445"/>
                      <wp:effectExtent l="0" t="0" r="0"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58445"/>
                              </a:xfrm>
                              <a:prstGeom prst="rect">
                                <a:avLst/>
                              </a:prstGeom>
                              <a:noFill/>
                              <a:ln w="9525">
                                <a:noFill/>
                                <a:miter lim="800000"/>
                                <a:headEnd/>
                                <a:tailEnd/>
                              </a:ln>
                            </wps:spPr>
                            <wps:txbx>
                              <w:txbxContent>
                                <w:p w14:paraId="4AC7B49A" w14:textId="77777777" w:rsidR="005806EF" w:rsidRPr="006A5ADF" w:rsidRDefault="005806EF" w:rsidP="00D732A3">
                                  <w:pPr>
                                    <w:jc w:val="center"/>
                                    <w:rPr>
                                      <w:b/>
                                      <w:sz w:val="28"/>
                                    </w:rPr>
                                  </w:pPr>
                                  <w:r w:rsidRPr="006A5ADF">
                                    <w:rPr>
                                      <w:b/>
                                      <w:sz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B2047" id="_x0000_s1050" type="#_x0000_t202" style="position:absolute;left:0;text-align:left;margin-left:156.45pt;margin-top:66.7pt;width:17.65pt;height:20.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" filled="f" stroked="f">
                      <v:textbox>
                        <w:txbxContent>
                          <w:p w14:paraId="4AC7B49A" w14:textId="77777777" w:rsidR="005806EF" w:rsidRPr="006A5ADF" w:rsidRDefault="005806EF" w:rsidP="00D732A3">
                            <w:pPr>
                              <w:jc w:val="center"/>
                              <w:rPr>
                                <w:b/>
                                <w:sz w:val="28"/>
                              </w:rPr>
                            </w:pPr>
                            <w:r w:rsidRPr="006A5ADF">
                              <w:rPr>
                                <w:b/>
                                <w:sz w:val="28"/>
                              </w:rPr>
                              <w:t>A</w:t>
                            </w:r>
                          </w:p>
                        </w:txbxContent>
                      </v:textbox>
                    </v:shape>
                  </w:pict>
                </mc:Fallback>
              </mc:AlternateContent>
            </w:r>
            <w:r w:rsidR="00C50D02" w:rsidRPr="009263B7">
              <w:rPr>
                <w:rFonts w:eastAsia="Times New Roman"/>
                <w:noProof/>
                <w:color w:val="000000"/>
                <w:sz w:val="20"/>
                <w:szCs w:val="20"/>
                <w:lang w:eastAsia="es-CL"/>
              </w:rPr>
              <mc:AlternateContent>
                <mc:Choice Requires="wps">
                  <w:drawing>
                    <wp:anchor distT="0" distB="0" distL="114300" distR="114300" simplePos="0" relativeHeight="251708416" behindDoc="0" locked="0" layoutInCell="1" allowOverlap="1" wp14:anchorId="192F9D93" wp14:editId="52BCDD6E">
                      <wp:simplePos x="0" y="0"/>
                      <wp:positionH relativeFrom="column">
                        <wp:posOffset>2737485</wp:posOffset>
                      </wp:positionH>
                      <wp:positionV relativeFrom="paragraph">
                        <wp:posOffset>882650</wp:posOffset>
                      </wp:positionV>
                      <wp:extent cx="224155" cy="275590"/>
                      <wp:effectExtent l="0" t="0" r="0" b="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75590"/>
                              </a:xfrm>
                              <a:prstGeom prst="rect">
                                <a:avLst/>
                              </a:prstGeom>
                              <a:noFill/>
                              <a:ln w="9525">
                                <a:noFill/>
                                <a:miter lim="800000"/>
                                <a:headEnd/>
                                <a:tailEnd/>
                              </a:ln>
                            </wps:spPr>
                            <wps:txbx>
                              <w:txbxContent>
                                <w:p w14:paraId="4218BB08" w14:textId="77777777" w:rsidR="005806EF" w:rsidRPr="006A5ADF" w:rsidRDefault="005806EF" w:rsidP="00D732A3">
                                  <w:pPr>
                                    <w:jc w:val="center"/>
                                    <w:rPr>
                                      <w:b/>
                                      <w:sz w:val="28"/>
                                    </w:rPr>
                                  </w:pPr>
                                  <w:r w:rsidRPr="006A5ADF">
                                    <w:rPr>
                                      <w:b/>
                                      <w:sz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F9D93" id="_x0000_s1051" type="#_x0000_t202" style="position:absolute;left:0;text-align:left;margin-left:215.55pt;margin-top:69.5pt;width:17.65pt;height:21.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" filled="f" stroked="f">
                      <v:textbox>
                        <w:txbxContent>
                          <w:p w14:paraId="4218BB08" w14:textId="77777777" w:rsidR="005806EF" w:rsidRPr="006A5ADF" w:rsidRDefault="005806EF" w:rsidP="00D732A3">
                            <w:pPr>
                              <w:jc w:val="center"/>
                              <w:rPr>
                                <w:b/>
                                <w:sz w:val="28"/>
                              </w:rPr>
                            </w:pPr>
                            <w:r w:rsidRPr="006A5ADF">
                              <w:rPr>
                                <w:b/>
                                <w:sz w:val="28"/>
                              </w:rPr>
                              <w:t>B</w:t>
                            </w:r>
                          </w:p>
                        </w:txbxContent>
                      </v:textbox>
                    </v:shape>
                  </w:pict>
                </mc:Fallback>
              </mc:AlternateContent>
            </w:r>
            <w:r w:rsidR="00C50D02">
              <w:rPr>
                <w:rFonts w:eastAsia="Times New Roman"/>
                <w:noProof/>
                <w:color w:val="000000"/>
                <w:sz w:val="20"/>
                <w:szCs w:val="20"/>
                <w:lang w:eastAsia="es-CL"/>
              </w:rPr>
              <w:drawing>
                <wp:inline distT="0" distB="0" distL="0" distR="0" wp14:anchorId="32879450" wp14:editId="16518241">
                  <wp:extent cx="4657060" cy="3792576"/>
                  <wp:effectExtent l="0" t="0" r="0" b="0"/>
                  <wp:docPr id="11" name="Imagen 11" descr="C:\Users\andy.morrison\Desktop\Geor Cockburn 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y.morrison\Desktop\Geor Cockburn 3_2.jpg"/>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rcRect l="36809" t="34819" r="40245" b="36715"/>
                          <a:stretch/>
                        </pic:blipFill>
                        <pic:spPr bwMode="auto">
                          <a:xfrm>
                            <a:off x="0" y="0"/>
                            <a:ext cx="4714864" cy="3839650"/>
                          </a:xfrm>
                          <a:prstGeom prst="rect">
                            <a:avLst/>
                          </a:prstGeom>
                          <a:noFill/>
                          <a:ln>
                            <a:noFill/>
                          </a:ln>
                          <a:extLst>
                            <a:ext uri="{53640926-AAD7-44D8-BBD7-CCE9431645EC}">
                              <a14:shadowObscured xmlns:a14="http://schemas.microsoft.com/office/drawing/2010/main"/>
                            </a:ext>
                          </a:extLst>
                        </pic:spPr>
                      </pic:pic>
                    </a:graphicData>
                  </a:graphic>
                </wp:inline>
              </w:drawing>
            </w:r>
          </w:p>
          <w:p w14:paraId="43DA43FF" w14:textId="77777777" w:rsidR="00C50D02" w:rsidRPr="005626CB" w:rsidRDefault="00C50D02" w:rsidP="008D0D8C">
            <w:pPr>
              <w:jc w:val="center"/>
              <w:rPr>
                <w:rFonts w:eastAsia="Times New Roman"/>
                <w:color w:val="000000"/>
                <w:sz w:val="20"/>
                <w:szCs w:val="20"/>
                <w:lang w:eastAsia="es-CL"/>
              </w:rPr>
            </w:pPr>
          </w:p>
        </w:tc>
      </w:tr>
      <w:tr w:rsidR="007E329C" w:rsidRPr="00557733" w14:paraId="07A0AD6A" w14:textId="77777777" w:rsidTr="008D0D8C">
        <w:trPr>
          <w:trHeight w:val="300"/>
          <w:jc w:val="center"/>
        </w:trPr>
        <w:tc>
          <w:tcPr>
            <w:tcW w:w="699" w:type="pct"/>
            <w:tcBorders>
              <w:top w:val="single" w:sz="4" w:space="0" w:color="auto"/>
              <w:left w:val="single" w:sz="4" w:space="0" w:color="auto"/>
              <w:bottom w:val="single" w:sz="4" w:space="0" w:color="auto"/>
              <w:right w:val="nil"/>
            </w:tcBorders>
            <w:shd w:val="clear" w:color="auto" w:fill="auto"/>
            <w:noWrap/>
            <w:vAlign w:val="center"/>
            <w:hideMark/>
          </w:tcPr>
          <w:p w14:paraId="777729C6" w14:textId="77777777" w:rsidR="00D732A3" w:rsidRPr="00557733" w:rsidRDefault="00D732A3" w:rsidP="008D0D8C">
            <w:pPr>
              <w:pStyle w:val="Descripcin"/>
              <w:rPr>
                <w:rFonts w:eastAsia="Times New Roman"/>
                <w:color w:val="000000"/>
                <w:szCs w:val="18"/>
                <w:lang w:eastAsia="es-CL"/>
              </w:rPr>
            </w:pPr>
            <w:bookmarkStart w:id="138" w:name="_Toc356602981"/>
            <w:bookmarkStart w:id="139" w:name="_Toc358129273"/>
            <w:bookmarkStart w:id="140" w:name="_Toc363839849"/>
            <w:bookmarkStart w:id="141" w:name="_Toc386754841"/>
            <w:bookmarkStart w:id="142" w:name="_Toc387430306"/>
            <w:bookmarkStart w:id="143" w:name="_Toc389497314"/>
            <w:bookmarkStart w:id="144" w:name="_Toc389497671"/>
            <w:bookmarkStart w:id="145" w:name="_Toc391375189"/>
            <w:bookmarkStart w:id="146" w:name="_Toc392254997"/>
            <w:bookmarkStart w:id="147" w:name="_Toc398567270"/>
            <w:r>
              <w:t xml:space="preserve">Tabla </w:t>
            </w:r>
            <w:r>
              <w:fldChar w:fldCharType="begin"/>
            </w:r>
            <w:r>
              <w:instrText xml:space="preserve"> SEQ Tabla \* ARABIC </w:instrText>
            </w:r>
            <w:r>
              <w:fldChar w:fldCharType="separate"/>
            </w:r>
            <w:r>
              <w:rPr>
                <w:noProof/>
              </w:rPr>
              <w:t>1</w:t>
            </w:r>
            <w:r>
              <w:fldChar w:fldCharType="end"/>
            </w:r>
            <w:r w:rsidRPr="00557733">
              <w:rPr>
                <w:szCs w:val="18"/>
              </w:rPr>
              <w:t>.</w:t>
            </w:r>
            <w:bookmarkEnd w:id="138"/>
            <w:bookmarkEnd w:id="139"/>
            <w:bookmarkEnd w:id="140"/>
            <w:bookmarkEnd w:id="141"/>
            <w:bookmarkEnd w:id="142"/>
            <w:bookmarkEnd w:id="143"/>
            <w:bookmarkEnd w:id="144"/>
            <w:bookmarkEnd w:id="145"/>
            <w:bookmarkEnd w:id="146"/>
            <w:bookmarkEnd w:id="147"/>
          </w:p>
        </w:tc>
        <w:tc>
          <w:tcPr>
            <w:tcW w:w="148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8A8FB6" w14:textId="77777777" w:rsidR="00D732A3" w:rsidRPr="003C6346" w:rsidRDefault="00D732A3" w:rsidP="003C6346">
            <w:pPr>
              <w:jc w:val="left"/>
              <w:rPr>
                <w:rFonts w:eastAsia="Times New Roman"/>
                <w:b/>
                <w:color w:val="000000"/>
                <w:sz w:val="18"/>
                <w:szCs w:val="18"/>
                <w:lang w:eastAsia="es-CL"/>
              </w:rPr>
            </w:pPr>
            <w:r w:rsidRPr="003C6346">
              <w:rPr>
                <w:rFonts w:eastAsia="Times New Roman"/>
                <w:b/>
                <w:color w:val="000000"/>
                <w:sz w:val="18"/>
                <w:szCs w:val="18"/>
                <w:lang w:eastAsia="es-CL"/>
              </w:rPr>
              <w:t xml:space="preserve">Fecha : </w:t>
            </w:r>
            <w:r w:rsidR="003C6346" w:rsidRPr="003C6346">
              <w:rPr>
                <w:rFonts w:eastAsia="Times New Roman"/>
                <w:color w:val="000000"/>
                <w:sz w:val="18"/>
                <w:szCs w:val="18"/>
                <w:lang w:eastAsia="es-CL"/>
              </w:rPr>
              <w:t>01</w:t>
            </w:r>
            <w:r w:rsidRPr="003C6346">
              <w:rPr>
                <w:rFonts w:eastAsia="Times New Roman"/>
                <w:color w:val="000000"/>
                <w:sz w:val="18"/>
                <w:szCs w:val="18"/>
                <w:lang w:eastAsia="es-CL"/>
              </w:rPr>
              <w:t>-0</w:t>
            </w:r>
            <w:r w:rsidR="003C6346" w:rsidRPr="003C6346">
              <w:rPr>
                <w:rFonts w:eastAsia="Times New Roman"/>
                <w:color w:val="000000"/>
                <w:sz w:val="18"/>
                <w:szCs w:val="18"/>
                <w:lang w:eastAsia="es-CL"/>
              </w:rPr>
              <w:t>7</w:t>
            </w:r>
            <w:r w:rsidRPr="003C6346">
              <w:rPr>
                <w:rFonts w:eastAsia="Times New Roman"/>
                <w:color w:val="000000"/>
                <w:sz w:val="18"/>
                <w:szCs w:val="18"/>
                <w:lang w:eastAsia="es-CL"/>
              </w:rPr>
              <w:t>-2014 (Fecha de elaboración)</w:t>
            </w:r>
          </w:p>
        </w:tc>
        <w:tc>
          <w:tcPr>
            <w:tcW w:w="984" w:type="pct"/>
            <w:tcBorders>
              <w:top w:val="single" w:sz="4" w:space="0" w:color="auto"/>
              <w:left w:val="nil"/>
              <w:bottom w:val="single" w:sz="4" w:space="0" w:color="auto"/>
              <w:right w:val="nil"/>
            </w:tcBorders>
            <w:shd w:val="clear" w:color="auto" w:fill="auto"/>
            <w:noWrap/>
            <w:vAlign w:val="center"/>
            <w:hideMark/>
          </w:tcPr>
          <w:p w14:paraId="2BB7F97B" w14:textId="77777777" w:rsidR="00D732A3" w:rsidRPr="003C6346" w:rsidRDefault="00D732A3" w:rsidP="003B1015">
            <w:pPr>
              <w:pStyle w:val="Descripcin"/>
              <w:rPr>
                <w:szCs w:val="18"/>
              </w:rPr>
            </w:pPr>
            <w:bookmarkStart w:id="148" w:name="_Toc356602982"/>
            <w:bookmarkStart w:id="149" w:name="_Toc358129274"/>
            <w:bookmarkStart w:id="150" w:name="_Toc363839850"/>
            <w:bookmarkStart w:id="151" w:name="_Toc386754842"/>
            <w:bookmarkStart w:id="152" w:name="_Toc387430307"/>
            <w:bookmarkStart w:id="153" w:name="_Toc389497315"/>
            <w:bookmarkStart w:id="154" w:name="_Toc389497672"/>
            <w:bookmarkStart w:id="155" w:name="_Toc391375190"/>
            <w:bookmarkStart w:id="156" w:name="_Toc392254998"/>
            <w:bookmarkStart w:id="157" w:name="_Toc398567271"/>
            <w:r w:rsidRPr="003C6346">
              <w:t xml:space="preserve">Figura </w:t>
            </w:r>
            <w:r w:rsidR="003B1015" w:rsidRPr="003C6346">
              <w:t>4</w:t>
            </w:r>
            <w:r w:rsidRPr="003C6346">
              <w:rPr>
                <w:szCs w:val="18"/>
              </w:rPr>
              <w:t>.</w:t>
            </w:r>
            <w:bookmarkEnd w:id="148"/>
            <w:bookmarkEnd w:id="149"/>
            <w:bookmarkEnd w:id="150"/>
            <w:bookmarkEnd w:id="151"/>
            <w:bookmarkEnd w:id="152"/>
            <w:bookmarkEnd w:id="153"/>
            <w:bookmarkEnd w:id="154"/>
            <w:bookmarkEnd w:id="155"/>
            <w:bookmarkEnd w:id="156"/>
            <w:bookmarkEnd w:id="157"/>
          </w:p>
        </w:tc>
        <w:tc>
          <w:tcPr>
            <w:tcW w:w="183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EABEA5" w14:textId="77777777" w:rsidR="00D732A3" w:rsidRPr="003C6346" w:rsidRDefault="00D732A3" w:rsidP="003C6346">
            <w:pPr>
              <w:jc w:val="left"/>
              <w:rPr>
                <w:rFonts w:eastAsia="Times New Roman"/>
                <w:b/>
                <w:color w:val="000000"/>
                <w:sz w:val="18"/>
                <w:szCs w:val="18"/>
                <w:lang w:eastAsia="es-CL"/>
              </w:rPr>
            </w:pPr>
            <w:r w:rsidRPr="003C6346">
              <w:rPr>
                <w:rFonts w:eastAsia="Times New Roman"/>
                <w:b/>
                <w:color w:val="000000"/>
                <w:sz w:val="18"/>
                <w:szCs w:val="18"/>
                <w:lang w:eastAsia="es-CL"/>
              </w:rPr>
              <w:t>Fecha :</w:t>
            </w:r>
            <w:r w:rsidRPr="003C6346">
              <w:rPr>
                <w:rFonts w:eastAsia="Times New Roman"/>
                <w:sz w:val="18"/>
                <w:szCs w:val="18"/>
                <w:lang w:eastAsia="es-CL"/>
              </w:rPr>
              <w:t xml:space="preserve"> </w:t>
            </w:r>
            <w:r w:rsidR="003C6346" w:rsidRPr="003C6346">
              <w:rPr>
                <w:rFonts w:eastAsia="Times New Roman"/>
                <w:sz w:val="18"/>
                <w:szCs w:val="18"/>
                <w:lang w:eastAsia="es-CL"/>
              </w:rPr>
              <w:t>01</w:t>
            </w:r>
            <w:r w:rsidRPr="003C6346">
              <w:rPr>
                <w:rFonts w:eastAsia="Times New Roman"/>
                <w:sz w:val="18"/>
                <w:szCs w:val="18"/>
                <w:lang w:eastAsia="es-CL"/>
              </w:rPr>
              <w:t>-0</w:t>
            </w:r>
            <w:r w:rsidR="003C6346" w:rsidRPr="003C6346">
              <w:rPr>
                <w:rFonts w:eastAsia="Times New Roman"/>
                <w:sz w:val="18"/>
                <w:szCs w:val="18"/>
                <w:lang w:eastAsia="es-CL"/>
              </w:rPr>
              <w:t>7</w:t>
            </w:r>
            <w:r w:rsidRPr="003C6346">
              <w:rPr>
                <w:rFonts w:eastAsia="Times New Roman"/>
                <w:sz w:val="18"/>
                <w:szCs w:val="18"/>
                <w:lang w:eastAsia="es-CL"/>
              </w:rPr>
              <w:t>-2014 (Fecha de elaboración)</w:t>
            </w:r>
          </w:p>
        </w:tc>
      </w:tr>
      <w:tr w:rsidR="007E329C" w:rsidRPr="00557733" w14:paraId="746691A1" w14:textId="77777777" w:rsidTr="008D0D8C">
        <w:trPr>
          <w:trHeight w:val="300"/>
          <w:jc w:val="center"/>
        </w:trPr>
        <w:tc>
          <w:tcPr>
            <w:tcW w:w="2179"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A297D72" w14:textId="77777777" w:rsidR="00D732A3" w:rsidRPr="00D732A3" w:rsidRDefault="00D732A3" w:rsidP="003C5240">
            <w:pPr>
              <w:rPr>
                <w:rFonts w:eastAsia="Times New Roman"/>
                <w:color w:val="000000"/>
                <w:sz w:val="18"/>
                <w:szCs w:val="18"/>
                <w:highlight w:val="yellow"/>
                <w:lang w:eastAsia="es-CL"/>
              </w:rPr>
            </w:pPr>
            <w:r w:rsidRPr="003C5240">
              <w:rPr>
                <w:rFonts w:eastAsia="Times New Roman"/>
                <w:b/>
                <w:color w:val="000000"/>
                <w:sz w:val="18"/>
                <w:szCs w:val="18"/>
                <w:lang w:eastAsia="es-CL"/>
              </w:rPr>
              <w:t>Descripción Medio de Prueba:</w:t>
            </w:r>
            <w:r w:rsidRPr="003C5240">
              <w:rPr>
                <w:rFonts w:eastAsia="Times New Roman"/>
                <w:color w:val="000000"/>
                <w:sz w:val="18"/>
                <w:szCs w:val="18"/>
                <w:lang w:eastAsia="es-CL"/>
              </w:rPr>
              <w:t xml:space="preserve"> Detalle de coordenadas UTM, referidas a Datum WGS 84 Huso 19, de ubicación de los vértices del área de concesión acuícola, módulo de cultivo, plataforma de ensilaje y pont</w:t>
            </w:r>
            <w:r w:rsidR="003C5240" w:rsidRPr="003C5240">
              <w:rPr>
                <w:rFonts w:eastAsia="Times New Roman"/>
                <w:color w:val="000000"/>
                <w:sz w:val="18"/>
                <w:szCs w:val="18"/>
                <w:lang w:eastAsia="es-CL"/>
              </w:rPr>
              <w:t>ón con habitabilidades</w:t>
            </w:r>
            <w:r w:rsidRPr="003C5240">
              <w:rPr>
                <w:rFonts w:eastAsia="Times New Roman"/>
                <w:color w:val="000000"/>
                <w:sz w:val="18"/>
                <w:szCs w:val="18"/>
                <w:lang w:eastAsia="es-CL"/>
              </w:rPr>
              <w:t>.</w:t>
            </w:r>
          </w:p>
        </w:tc>
        <w:tc>
          <w:tcPr>
            <w:tcW w:w="2821"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4BE5242" w14:textId="77777777" w:rsidR="00D732A3" w:rsidRPr="00D732A3" w:rsidRDefault="00D732A3" w:rsidP="003C6346">
            <w:pPr>
              <w:rPr>
                <w:rFonts w:ascii="Calibri" w:eastAsia="Times New Roman" w:hAnsi="Calibri"/>
                <w:color w:val="000000"/>
                <w:sz w:val="18"/>
                <w:szCs w:val="18"/>
                <w:highlight w:val="yellow"/>
                <w:lang w:eastAsia="es-CL"/>
              </w:rPr>
            </w:pPr>
            <w:r w:rsidRPr="003C6346">
              <w:rPr>
                <w:rFonts w:eastAsia="Times New Roman"/>
                <w:b/>
                <w:color w:val="000000"/>
                <w:sz w:val="18"/>
                <w:szCs w:val="18"/>
                <w:lang w:eastAsia="es-CL"/>
              </w:rPr>
              <w:t>Descripción Medio de Prueba:</w:t>
            </w:r>
            <w:r w:rsidRPr="003C6346">
              <w:rPr>
                <w:rFonts w:eastAsia="Times New Roman"/>
                <w:color w:val="000000"/>
                <w:sz w:val="18"/>
                <w:szCs w:val="18"/>
                <w:lang w:eastAsia="es-CL"/>
              </w:rPr>
              <w:t xml:space="preserve"> </w:t>
            </w:r>
            <w:r w:rsidRPr="003C6346">
              <w:rPr>
                <w:rFonts w:ascii="Calibri" w:eastAsia="Times New Roman" w:hAnsi="Calibri"/>
                <w:color w:val="000000"/>
                <w:sz w:val="18"/>
                <w:szCs w:val="18"/>
                <w:lang w:eastAsia="es-CL"/>
              </w:rPr>
              <w:t>Ubicación de las estructuras del centro respecto al área de concesión acuícola definida en la RCA N°0</w:t>
            </w:r>
            <w:r w:rsidR="003C6346" w:rsidRPr="003C6346">
              <w:rPr>
                <w:rFonts w:ascii="Calibri" w:eastAsia="Times New Roman" w:hAnsi="Calibri"/>
                <w:color w:val="000000"/>
                <w:sz w:val="18"/>
                <w:szCs w:val="18"/>
                <w:lang w:eastAsia="es-CL"/>
              </w:rPr>
              <w:t>77</w:t>
            </w:r>
            <w:r w:rsidRPr="003C6346">
              <w:rPr>
                <w:rFonts w:ascii="Calibri" w:eastAsia="Times New Roman" w:hAnsi="Calibri"/>
                <w:color w:val="000000"/>
                <w:sz w:val="18"/>
                <w:szCs w:val="18"/>
                <w:lang w:eastAsia="es-CL"/>
              </w:rPr>
              <w:t>/2010 y Resolución N°</w:t>
            </w:r>
            <w:r w:rsidR="003C6346" w:rsidRPr="003C6346">
              <w:rPr>
                <w:rFonts w:ascii="Calibri" w:eastAsia="Times New Roman" w:hAnsi="Calibri"/>
                <w:color w:val="000000"/>
                <w:sz w:val="18"/>
                <w:szCs w:val="18"/>
                <w:lang w:eastAsia="es-CL"/>
              </w:rPr>
              <w:t>851</w:t>
            </w:r>
            <w:r w:rsidRPr="003C6346">
              <w:rPr>
                <w:rFonts w:ascii="Calibri" w:eastAsia="Times New Roman" w:hAnsi="Calibri"/>
                <w:color w:val="000000"/>
                <w:sz w:val="18"/>
                <w:szCs w:val="18"/>
                <w:lang w:eastAsia="es-CL"/>
              </w:rPr>
              <w:t xml:space="preserve"> de fecha </w:t>
            </w:r>
            <w:r w:rsidR="003C6346" w:rsidRPr="003C6346">
              <w:rPr>
                <w:rFonts w:ascii="Calibri" w:eastAsia="Times New Roman" w:hAnsi="Calibri"/>
                <w:color w:val="000000"/>
                <w:sz w:val="18"/>
                <w:szCs w:val="18"/>
                <w:lang w:eastAsia="es-CL"/>
              </w:rPr>
              <w:t>15</w:t>
            </w:r>
            <w:r w:rsidRPr="003C6346">
              <w:rPr>
                <w:rFonts w:ascii="Calibri" w:eastAsia="Times New Roman" w:hAnsi="Calibri"/>
                <w:color w:val="000000"/>
                <w:sz w:val="18"/>
                <w:szCs w:val="18"/>
                <w:lang w:eastAsia="es-CL"/>
              </w:rPr>
              <w:t>/0</w:t>
            </w:r>
            <w:r w:rsidR="003C6346" w:rsidRPr="003C6346">
              <w:rPr>
                <w:rFonts w:ascii="Calibri" w:eastAsia="Times New Roman" w:hAnsi="Calibri"/>
                <w:color w:val="000000"/>
                <w:sz w:val="18"/>
                <w:szCs w:val="18"/>
                <w:lang w:eastAsia="es-CL"/>
              </w:rPr>
              <w:t>3</w:t>
            </w:r>
            <w:r w:rsidRPr="003C6346">
              <w:rPr>
                <w:rFonts w:ascii="Calibri" w:eastAsia="Times New Roman" w:hAnsi="Calibri"/>
                <w:color w:val="000000"/>
                <w:sz w:val="18"/>
                <w:szCs w:val="18"/>
                <w:lang w:eastAsia="es-CL"/>
              </w:rPr>
              <w:t>/12 de la Subsecretaría para las Fuerzas Armadas del Ministerio de Defensa Nacional.</w:t>
            </w:r>
          </w:p>
        </w:tc>
      </w:tr>
      <w:tr w:rsidR="007E329C" w:rsidRPr="00F551C3" w14:paraId="239C151E" w14:textId="77777777" w:rsidTr="008D0D8C">
        <w:trPr>
          <w:trHeight w:val="627"/>
          <w:jc w:val="center"/>
        </w:trPr>
        <w:tc>
          <w:tcPr>
            <w:tcW w:w="2179" w:type="pct"/>
            <w:gridSpan w:val="2"/>
            <w:vMerge/>
            <w:tcBorders>
              <w:top w:val="single" w:sz="4" w:space="0" w:color="auto"/>
              <w:left w:val="single" w:sz="4" w:space="0" w:color="auto"/>
              <w:bottom w:val="single" w:sz="4" w:space="0" w:color="000000"/>
              <w:right w:val="single" w:sz="4" w:space="0" w:color="000000"/>
            </w:tcBorders>
            <w:vAlign w:val="center"/>
            <w:hideMark/>
          </w:tcPr>
          <w:p w14:paraId="1DEDBDA9" w14:textId="77777777" w:rsidR="00D732A3" w:rsidRPr="00F551C3" w:rsidRDefault="00D732A3" w:rsidP="008D0D8C">
            <w:pPr>
              <w:jc w:val="left"/>
              <w:rPr>
                <w:rFonts w:ascii="Calibri" w:eastAsia="Times New Roman" w:hAnsi="Calibri"/>
                <w:color w:val="000000"/>
                <w:sz w:val="20"/>
                <w:szCs w:val="20"/>
                <w:lang w:eastAsia="es-CL"/>
              </w:rPr>
            </w:pPr>
          </w:p>
        </w:tc>
        <w:tc>
          <w:tcPr>
            <w:tcW w:w="2821" w:type="pct"/>
            <w:gridSpan w:val="2"/>
            <w:vMerge/>
            <w:tcBorders>
              <w:top w:val="single" w:sz="4" w:space="0" w:color="auto"/>
              <w:left w:val="single" w:sz="4" w:space="0" w:color="auto"/>
              <w:bottom w:val="single" w:sz="4" w:space="0" w:color="000000"/>
              <w:right w:val="single" w:sz="4" w:space="0" w:color="000000"/>
            </w:tcBorders>
            <w:vAlign w:val="center"/>
            <w:hideMark/>
          </w:tcPr>
          <w:p w14:paraId="4491ACB9" w14:textId="77777777" w:rsidR="00D732A3" w:rsidRPr="00F551C3" w:rsidRDefault="00D732A3" w:rsidP="008D0D8C">
            <w:pPr>
              <w:jc w:val="left"/>
              <w:rPr>
                <w:rFonts w:ascii="Calibri" w:eastAsia="Times New Roman" w:hAnsi="Calibri"/>
                <w:color w:val="000000"/>
                <w:sz w:val="20"/>
                <w:szCs w:val="20"/>
                <w:lang w:eastAsia="es-CL"/>
              </w:rPr>
            </w:pPr>
          </w:p>
        </w:tc>
      </w:tr>
    </w:tbl>
    <w:p w14:paraId="35E2E68F" w14:textId="77777777" w:rsidR="00D732A3" w:rsidRDefault="00D732A3">
      <w:pPr>
        <w:jc w:val="left"/>
        <w:rPr>
          <w:rFonts w:cstheme="minorHAnsi"/>
          <w:b/>
          <w:sz w:val="14"/>
          <w:szCs w:val="24"/>
        </w:rPr>
      </w:pPr>
    </w:p>
    <w:p w14:paraId="5CB3BA70" w14:textId="77777777" w:rsidR="002E0C1B" w:rsidRDefault="002E0C1B">
      <w:pPr>
        <w:jc w:val="left"/>
        <w:rPr>
          <w:rFonts w:cstheme="minorHAnsi"/>
          <w:b/>
          <w:sz w:val="14"/>
          <w:szCs w:val="24"/>
        </w:rPr>
      </w:pPr>
    </w:p>
    <w:p w14:paraId="76044741" w14:textId="77777777" w:rsidR="002E0C1B" w:rsidRDefault="002E0C1B">
      <w:pPr>
        <w:jc w:val="left"/>
        <w:rPr>
          <w:rFonts w:cstheme="minorHAnsi"/>
          <w:b/>
          <w:sz w:val="14"/>
          <w:szCs w:val="24"/>
        </w:rPr>
      </w:pPr>
    </w:p>
    <w:p w14:paraId="1D2E9063" w14:textId="77777777" w:rsidR="002E0C1B" w:rsidRDefault="002E0C1B">
      <w:pPr>
        <w:jc w:val="left"/>
        <w:rPr>
          <w:rFonts w:cstheme="minorHAnsi"/>
          <w:b/>
          <w:sz w:val="14"/>
          <w:szCs w:val="24"/>
        </w:rPr>
      </w:pPr>
    </w:p>
    <w:p w14:paraId="1E65DE8A" w14:textId="77777777" w:rsidR="006F2B5F" w:rsidRDefault="006F2B5F">
      <w:pPr>
        <w:jc w:val="left"/>
        <w:rPr>
          <w:rFonts w:cstheme="minorHAnsi"/>
          <w:b/>
          <w:sz w:val="14"/>
          <w:szCs w:val="24"/>
        </w:rPr>
      </w:pPr>
    </w:p>
    <w:p w14:paraId="45170CEE" w14:textId="77777777" w:rsidR="006F2B5F" w:rsidRDefault="006F2B5F">
      <w:pPr>
        <w:jc w:val="left"/>
        <w:rPr>
          <w:rFonts w:cstheme="minorHAnsi"/>
          <w:b/>
          <w:sz w:val="14"/>
          <w:szCs w:val="24"/>
        </w:rPr>
      </w:pPr>
    </w:p>
    <w:p w14:paraId="2057D42A" w14:textId="77777777" w:rsidR="006F2B5F" w:rsidRDefault="006F2B5F">
      <w:pPr>
        <w:jc w:val="left"/>
        <w:rPr>
          <w:rFonts w:cstheme="minorHAnsi"/>
          <w:b/>
          <w:sz w:val="14"/>
          <w:szCs w:val="24"/>
        </w:rPr>
      </w:pPr>
    </w:p>
    <w:tbl>
      <w:tblPr>
        <w:tblStyle w:val="Tablaconcuadrcula"/>
        <w:tblW w:w="5000" w:type="pct"/>
        <w:tblLook w:val="04A0" w:firstRow="1" w:lastRow="0" w:firstColumn="1" w:lastColumn="0" w:noHBand="0" w:noVBand="1"/>
      </w:tblPr>
      <w:tblGrid>
        <w:gridCol w:w="3830"/>
        <w:gridCol w:w="9958"/>
      </w:tblGrid>
      <w:tr w:rsidR="002E0C1B" w:rsidRPr="0025129B" w14:paraId="044D0443" w14:textId="77777777" w:rsidTr="008D0D8C">
        <w:trPr>
          <w:trHeight w:val="142"/>
        </w:trPr>
        <w:tc>
          <w:tcPr>
            <w:tcW w:w="1389" w:type="pct"/>
          </w:tcPr>
          <w:p w14:paraId="64731098" w14:textId="77777777" w:rsidR="002E0C1B" w:rsidRPr="0025129B" w:rsidRDefault="002E0C1B" w:rsidP="002E0C1B">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2</w:t>
            </w:r>
          </w:p>
        </w:tc>
        <w:tc>
          <w:tcPr>
            <w:tcW w:w="3611" w:type="pct"/>
          </w:tcPr>
          <w:p w14:paraId="2D50800B" w14:textId="77777777" w:rsidR="002E0C1B" w:rsidRPr="0025129B" w:rsidRDefault="002E0C1B" w:rsidP="0099688B">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0099688B">
              <w:rPr>
                <w:rFonts w:eastAsia="Times New Roman"/>
                <w:color w:val="000000"/>
                <w:lang w:eastAsia="es-CL"/>
              </w:rPr>
              <w:t>No aplica</w:t>
            </w:r>
          </w:p>
        </w:tc>
      </w:tr>
      <w:tr w:rsidR="002E0C1B" w:rsidRPr="0025129B" w14:paraId="3B85E6BE" w14:textId="77777777" w:rsidTr="008D0D8C">
        <w:trPr>
          <w:trHeight w:val="142"/>
        </w:trPr>
        <w:tc>
          <w:tcPr>
            <w:tcW w:w="5000" w:type="pct"/>
            <w:gridSpan w:val="2"/>
          </w:tcPr>
          <w:p w14:paraId="19A91EC9" w14:textId="77777777" w:rsidR="00527D1A" w:rsidRDefault="002E0C1B" w:rsidP="001D18B0">
            <w:pPr>
              <w:rPr>
                <w:rFonts w:eastAsia="Times New Roman"/>
                <w:b/>
                <w:bCs/>
                <w:color w:val="000000"/>
                <w:lang w:eastAsia="es-CL"/>
              </w:rPr>
            </w:pPr>
            <w:r>
              <w:rPr>
                <w:rFonts w:eastAsia="Times New Roman"/>
                <w:b/>
                <w:bCs/>
                <w:color w:val="000000"/>
                <w:lang w:eastAsia="es-CL"/>
              </w:rPr>
              <w:t>Do</w:t>
            </w:r>
            <w:r w:rsidR="0099688B">
              <w:rPr>
                <w:rFonts w:eastAsia="Times New Roman"/>
                <w:b/>
                <w:bCs/>
                <w:color w:val="000000"/>
                <w:lang w:eastAsia="es-CL"/>
              </w:rPr>
              <w:t>c</w:t>
            </w:r>
            <w:r>
              <w:rPr>
                <w:rFonts w:eastAsia="Times New Roman"/>
                <w:b/>
                <w:bCs/>
                <w:color w:val="000000"/>
                <w:lang w:eastAsia="es-CL"/>
              </w:rPr>
              <w:t xml:space="preserve">umentación entregada: </w:t>
            </w:r>
          </w:p>
          <w:p w14:paraId="080ED173" w14:textId="77777777" w:rsidR="002E0C1B" w:rsidRPr="00527D1A" w:rsidRDefault="00EF023A" w:rsidP="00A704D5">
            <w:pPr>
              <w:pStyle w:val="Prrafodelista"/>
              <w:numPr>
                <w:ilvl w:val="0"/>
                <w:numId w:val="8"/>
              </w:numPr>
              <w:ind w:left="142" w:hanging="142"/>
              <w:rPr>
                <w:rFonts w:eastAsia="Times New Roman"/>
                <w:b/>
                <w:bCs/>
                <w:color w:val="000000"/>
                <w:lang w:eastAsia="es-CL"/>
              </w:rPr>
            </w:pPr>
            <w:r w:rsidRPr="00527D1A">
              <w:rPr>
                <w:rFonts w:cstheme="minorHAnsi"/>
                <w:lang w:val="es-ES" w:eastAsia="es-ES"/>
              </w:rPr>
              <w:t>Resolución Ex. (SUBPESCA) N° 2</w:t>
            </w:r>
            <w:r w:rsidR="001D18B0" w:rsidRPr="00527D1A">
              <w:rPr>
                <w:rFonts w:cstheme="minorHAnsi"/>
                <w:lang w:val="es-ES" w:eastAsia="es-ES"/>
              </w:rPr>
              <w:t>6</w:t>
            </w:r>
            <w:r w:rsidRPr="00527D1A">
              <w:rPr>
                <w:rFonts w:cstheme="minorHAnsi"/>
                <w:lang w:val="es-ES" w:eastAsia="es-ES"/>
              </w:rPr>
              <w:t>09 de fecha 3</w:t>
            </w:r>
            <w:r w:rsidR="001D18B0" w:rsidRPr="00527D1A">
              <w:rPr>
                <w:rFonts w:cstheme="minorHAnsi"/>
                <w:lang w:val="es-ES" w:eastAsia="es-ES"/>
              </w:rPr>
              <w:t>0</w:t>
            </w:r>
            <w:r w:rsidRPr="00527D1A">
              <w:rPr>
                <w:rFonts w:cstheme="minorHAnsi"/>
                <w:lang w:val="es-ES" w:eastAsia="es-ES"/>
              </w:rPr>
              <w:t xml:space="preserve"> de </w:t>
            </w:r>
            <w:r w:rsidR="001D18B0" w:rsidRPr="00527D1A">
              <w:rPr>
                <w:rFonts w:cstheme="minorHAnsi"/>
                <w:lang w:val="es-ES" w:eastAsia="es-ES"/>
              </w:rPr>
              <w:t xml:space="preserve">septiembre </w:t>
            </w:r>
            <w:r w:rsidRPr="00527D1A">
              <w:rPr>
                <w:rFonts w:cstheme="minorHAnsi"/>
                <w:lang w:val="es-ES" w:eastAsia="es-ES"/>
              </w:rPr>
              <w:t>de 201</w:t>
            </w:r>
            <w:r w:rsidR="001D18B0" w:rsidRPr="00527D1A">
              <w:rPr>
                <w:rFonts w:cstheme="minorHAnsi"/>
                <w:lang w:val="es-ES" w:eastAsia="es-ES"/>
              </w:rPr>
              <w:t>1</w:t>
            </w:r>
            <w:r w:rsidRPr="00527D1A">
              <w:rPr>
                <w:rFonts w:cstheme="minorHAnsi"/>
                <w:lang w:val="es-ES" w:eastAsia="es-ES"/>
              </w:rPr>
              <w:t>, a través de la cual se aprueba el proyecto técnico y cronograma de actividades correspondientes al centro inspeccionado.</w:t>
            </w:r>
          </w:p>
        </w:tc>
      </w:tr>
      <w:tr w:rsidR="002E0C1B" w:rsidRPr="0025129B" w14:paraId="13233029" w14:textId="77777777" w:rsidTr="008D0D8C">
        <w:trPr>
          <w:trHeight w:val="319"/>
        </w:trPr>
        <w:tc>
          <w:tcPr>
            <w:tcW w:w="5000" w:type="pct"/>
            <w:gridSpan w:val="2"/>
            <w:tcBorders>
              <w:bottom w:val="single" w:sz="4" w:space="0" w:color="auto"/>
            </w:tcBorders>
          </w:tcPr>
          <w:p w14:paraId="1AF1E92F" w14:textId="77777777" w:rsidR="002E0C1B" w:rsidRPr="00074524" w:rsidRDefault="002E0C1B" w:rsidP="008D0D8C">
            <w:pPr>
              <w:rPr>
                <w:color w:val="FF0000"/>
              </w:rPr>
            </w:pPr>
            <w:r w:rsidRPr="00074524">
              <w:rPr>
                <w:b/>
              </w:rPr>
              <w:t>Exigencia (s):</w:t>
            </w:r>
          </w:p>
          <w:p w14:paraId="4D8B619A" w14:textId="77777777" w:rsidR="0099688B" w:rsidRPr="00074524" w:rsidRDefault="0099688B" w:rsidP="0099688B">
            <w:pPr>
              <w:rPr>
                <w:b/>
              </w:rPr>
            </w:pPr>
            <w:r w:rsidRPr="00074524">
              <w:rPr>
                <w:b/>
              </w:rPr>
              <w:t>Considerando 6 RCA N°0</w:t>
            </w:r>
            <w:r w:rsidR="00074524" w:rsidRPr="00074524">
              <w:rPr>
                <w:b/>
              </w:rPr>
              <w:t>77</w:t>
            </w:r>
            <w:r w:rsidRPr="00074524">
              <w:rPr>
                <w:b/>
              </w:rPr>
              <w:t>/2010</w:t>
            </w:r>
          </w:p>
          <w:p w14:paraId="772C2D41" w14:textId="77777777" w:rsidR="0099688B" w:rsidRDefault="0099688B" w:rsidP="0099688B">
            <w:r w:rsidRPr="00074524">
              <w:t>Que, sobre la base de los antecedentes que constan en el expediente de evaluación, debe indicarse que la ejecución del proyecto "C</w:t>
            </w:r>
            <w:r w:rsidR="00074524" w:rsidRPr="00074524">
              <w:t>ENTRO DE CULTIVO CANAL COCKBURN, ISLA TIERRA DEL FUEGO, PENINSULA BRECKNOCK. N° PERT: 207123004”</w:t>
            </w:r>
            <w:r w:rsidRPr="00074524">
              <w:t>, requiere de los permisos ambientales sectoriales contemplados en los artículos Nºs 68 y 74 del D.S. Nº95/01 del Ministerio Secretaría General de la Presidencia, Reglamento del Sistema de Evaluación de Impacto Ambiental.</w:t>
            </w:r>
          </w:p>
          <w:p w14:paraId="74D10E6C" w14:textId="77777777" w:rsidR="002E0C1B" w:rsidRPr="0025129B" w:rsidRDefault="002E0C1B" w:rsidP="008D0D8C">
            <w:pPr>
              <w:rPr>
                <w:b/>
              </w:rPr>
            </w:pPr>
          </w:p>
        </w:tc>
      </w:tr>
      <w:tr w:rsidR="002E0C1B" w:rsidRPr="0025129B" w14:paraId="53501BA2" w14:textId="77777777" w:rsidTr="008D0D8C">
        <w:trPr>
          <w:trHeight w:val="627"/>
        </w:trPr>
        <w:tc>
          <w:tcPr>
            <w:tcW w:w="5000" w:type="pct"/>
            <w:gridSpan w:val="2"/>
          </w:tcPr>
          <w:p w14:paraId="47FB502A" w14:textId="77777777" w:rsidR="002E0C1B" w:rsidRPr="00EF023A" w:rsidRDefault="002E0C1B" w:rsidP="008D0D8C">
            <w:pPr>
              <w:jc w:val="left"/>
              <w:rPr>
                <w:b/>
              </w:rPr>
            </w:pPr>
            <w:r w:rsidRPr="00EF023A">
              <w:rPr>
                <w:b/>
              </w:rPr>
              <w:t>Resultado (s)</w:t>
            </w:r>
            <w:r w:rsidR="00EF023A">
              <w:rPr>
                <w:b/>
              </w:rPr>
              <w:t xml:space="preserve"> examen de Información:</w:t>
            </w:r>
          </w:p>
          <w:p w14:paraId="0F3F28BD" w14:textId="77777777" w:rsidR="002E0C1B" w:rsidRPr="00295304" w:rsidRDefault="002E0C1B" w:rsidP="008D0D8C">
            <w:pPr>
              <w:jc w:val="left"/>
              <w:rPr>
                <w:b/>
                <w:color w:val="FF0000"/>
                <w:highlight w:val="red"/>
              </w:rPr>
            </w:pPr>
          </w:p>
          <w:p w14:paraId="050A8719" w14:textId="77777777" w:rsidR="0099688B" w:rsidRPr="00EF023A" w:rsidRDefault="002E0C1B" w:rsidP="00A704D5">
            <w:pPr>
              <w:pStyle w:val="Prrafodelista"/>
              <w:numPr>
                <w:ilvl w:val="0"/>
                <w:numId w:val="4"/>
              </w:numPr>
              <w:ind w:left="284" w:hanging="284"/>
            </w:pPr>
            <w:r w:rsidRPr="00EF023A">
              <w:t xml:space="preserve">Del examen de información de la documentación </w:t>
            </w:r>
            <w:r w:rsidR="00433ACD">
              <w:t>vinculada a</w:t>
            </w:r>
            <w:r w:rsidRPr="00EF023A">
              <w:t xml:space="preserve"> la exigencia, </w:t>
            </w:r>
            <w:r w:rsidR="00EF023A" w:rsidRPr="00EF023A">
              <w:t xml:space="preserve">es posible indicar que </w:t>
            </w:r>
            <w:r w:rsidR="0099688B" w:rsidRPr="00EF023A">
              <w:rPr>
                <w:rFonts w:cstheme="minorHAnsi"/>
                <w:lang w:val="es-ES" w:eastAsia="es-ES"/>
              </w:rPr>
              <w:t xml:space="preserve">el titular acredita la obtención del PAS correspondiente al Art. 74 del D.S. SEGPRES N°95/01, asociado al proyecto técnico de acuicultura y su cronograma de </w:t>
            </w:r>
            <w:r w:rsidR="0099688B" w:rsidRPr="00074524">
              <w:rPr>
                <w:rFonts w:cstheme="minorHAnsi"/>
                <w:lang w:val="es-ES" w:eastAsia="es-ES"/>
              </w:rPr>
              <w:t>actividades, considerando la ubicación, superficie, producción máxima, dimensiones y cantidad de balsas-jaulas equivalentes a lo especificado en la RCA N°0</w:t>
            </w:r>
            <w:r w:rsidR="00074524">
              <w:rPr>
                <w:rFonts w:cstheme="minorHAnsi"/>
                <w:lang w:val="es-ES" w:eastAsia="es-ES"/>
              </w:rPr>
              <w:t>77</w:t>
            </w:r>
            <w:r w:rsidR="0099688B" w:rsidRPr="00074524">
              <w:rPr>
                <w:rFonts w:cstheme="minorHAnsi"/>
                <w:lang w:val="es-ES" w:eastAsia="es-ES"/>
              </w:rPr>
              <w:t>/2010.</w:t>
            </w:r>
          </w:p>
          <w:p w14:paraId="7FED728A" w14:textId="77777777" w:rsidR="0099688B" w:rsidRPr="0099688B" w:rsidRDefault="0099688B" w:rsidP="0099688B"/>
        </w:tc>
      </w:tr>
    </w:tbl>
    <w:p w14:paraId="4340E74C" w14:textId="77777777" w:rsidR="002E0C1B" w:rsidRDefault="002E0C1B">
      <w:pPr>
        <w:jc w:val="left"/>
        <w:rPr>
          <w:rFonts w:cstheme="minorHAnsi"/>
          <w:b/>
          <w:sz w:val="14"/>
          <w:szCs w:val="24"/>
        </w:rPr>
      </w:pPr>
    </w:p>
    <w:p w14:paraId="2BF63975" w14:textId="77777777" w:rsidR="003C556D" w:rsidRDefault="003C556D">
      <w:pPr>
        <w:jc w:val="left"/>
        <w:rPr>
          <w:rFonts w:cstheme="minorHAnsi"/>
          <w:b/>
          <w:sz w:val="14"/>
          <w:szCs w:val="24"/>
        </w:rPr>
      </w:pPr>
    </w:p>
    <w:p w14:paraId="20071818" w14:textId="77777777" w:rsidR="003C556D" w:rsidRDefault="003C556D">
      <w:pPr>
        <w:jc w:val="left"/>
        <w:rPr>
          <w:rFonts w:cstheme="minorHAnsi"/>
          <w:b/>
          <w:sz w:val="14"/>
          <w:szCs w:val="24"/>
        </w:rPr>
      </w:pPr>
    </w:p>
    <w:p w14:paraId="4B341B59" w14:textId="77777777" w:rsidR="003C556D" w:rsidRDefault="003C556D">
      <w:pPr>
        <w:jc w:val="left"/>
        <w:rPr>
          <w:rFonts w:cstheme="minorHAnsi"/>
          <w:b/>
          <w:sz w:val="14"/>
          <w:szCs w:val="24"/>
        </w:rPr>
      </w:pPr>
    </w:p>
    <w:p w14:paraId="2909FBE0" w14:textId="77777777" w:rsidR="003C556D" w:rsidRDefault="003C556D">
      <w:pPr>
        <w:jc w:val="left"/>
        <w:rPr>
          <w:rFonts w:cstheme="minorHAnsi"/>
          <w:b/>
          <w:sz w:val="14"/>
          <w:szCs w:val="24"/>
        </w:rPr>
      </w:pPr>
    </w:p>
    <w:p w14:paraId="7F109258" w14:textId="77777777" w:rsidR="003C556D" w:rsidRDefault="003C556D">
      <w:pPr>
        <w:jc w:val="left"/>
        <w:rPr>
          <w:rFonts w:cstheme="minorHAnsi"/>
          <w:b/>
          <w:sz w:val="14"/>
          <w:szCs w:val="24"/>
        </w:rPr>
      </w:pPr>
    </w:p>
    <w:p w14:paraId="39CB2F3B" w14:textId="77777777" w:rsidR="003C556D" w:rsidRDefault="003C556D">
      <w:pPr>
        <w:jc w:val="left"/>
        <w:rPr>
          <w:rFonts w:cstheme="minorHAnsi"/>
          <w:b/>
          <w:sz w:val="14"/>
          <w:szCs w:val="24"/>
        </w:rPr>
      </w:pPr>
    </w:p>
    <w:p w14:paraId="42DFCE9D" w14:textId="77777777" w:rsidR="003C556D" w:rsidRDefault="003C556D" w:rsidP="003C556D"/>
    <w:p w14:paraId="1F063142" w14:textId="77777777" w:rsidR="003C556D" w:rsidRDefault="003C556D" w:rsidP="003C556D"/>
    <w:p w14:paraId="4B9C6ABF" w14:textId="77777777" w:rsidR="003C556D" w:rsidRDefault="003C556D" w:rsidP="003C556D"/>
    <w:p w14:paraId="4AB7FCF3" w14:textId="77777777" w:rsidR="003C556D" w:rsidRDefault="003C556D" w:rsidP="003C556D"/>
    <w:p w14:paraId="0F6FCEC5" w14:textId="77777777" w:rsidR="003C556D" w:rsidRDefault="003C556D" w:rsidP="003C556D"/>
    <w:p w14:paraId="4F5C22E6" w14:textId="77777777" w:rsidR="003C556D" w:rsidRDefault="003C556D" w:rsidP="003C556D"/>
    <w:p w14:paraId="1CB3A866" w14:textId="77777777" w:rsidR="003C556D" w:rsidRDefault="003C556D" w:rsidP="003C556D"/>
    <w:p w14:paraId="3350188A" w14:textId="77777777" w:rsidR="003C556D" w:rsidRDefault="003C556D" w:rsidP="003C556D"/>
    <w:p w14:paraId="22CA248D" w14:textId="77777777" w:rsidR="003C556D" w:rsidRDefault="003C556D" w:rsidP="003C556D"/>
    <w:p w14:paraId="3FE8F476" w14:textId="77777777" w:rsidR="003C556D" w:rsidRDefault="003C556D" w:rsidP="003C556D"/>
    <w:p w14:paraId="66F73865" w14:textId="77777777" w:rsidR="003C556D" w:rsidRDefault="003C556D" w:rsidP="003C556D"/>
    <w:p w14:paraId="353B5940" w14:textId="77777777" w:rsidR="003C556D" w:rsidRDefault="003C556D" w:rsidP="003C556D"/>
    <w:p w14:paraId="40DBCEEE" w14:textId="77777777" w:rsidR="003C556D" w:rsidRDefault="003C556D" w:rsidP="003C556D"/>
    <w:p w14:paraId="4B9E62C4" w14:textId="77777777" w:rsidR="003C556D" w:rsidRDefault="003C556D" w:rsidP="003C556D"/>
    <w:p w14:paraId="163FDF09" w14:textId="77777777" w:rsidR="003C556D" w:rsidRDefault="003C556D" w:rsidP="003C556D"/>
    <w:p w14:paraId="2B5C09FA" w14:textId="77777777" w:rsidR="003C556D" w:rsidRDefault="003C556D" w:rsidP="003C556D"/>
    <w:p w14:paraId="04F78E05" w14:textId="77777777" w:rsidR="003C556D" w:rsidRPr="0025129B" w:rsidRDefault="003C556D" w:rsidP="003C556D">
      <w:pPr>
        <w:pStyle w:val="Ttulo2"/>
      </w:pPr>
      <w:bookmarkStart w:id="158" w:name="_Toc363839853"/>
      <w:bookmarkStart w:id="159" w:name="_Toc386754843"/>
      <w:bookmarkStart w:id="160" w:name="_Toc391375191"/>
      <w:bookmarkStart w:id="161" w:name="_Toc398567272"/>
      <w:r>
        <w:t>Manejo de los efectos de la materia orgánica por alimento no consumido y fecas, en el sedimento y columna de agua</w:t>
      </w:r>
      <w:bookmarkEnd w:id="158"/>
      <w:bookmarkEnd w:id="159"/>
      <w:r w:rsidRPr="0025129B">
        <w:t>.</w:t>
      </w:r>
      <w:bookmarkEnd w:id="160"/>
      <w:bookmarkEnd w:id="161"/>
    </w:p>
    <w:p w14:paraId="28101342" w14:textId="77777777" w:rsidR="003C556D" w:rsidRDefault="003C556D" w:rsidP="003C556D"/>
    <w:tbl>
      <w:tblPr>
        <w:tblStyle w:val="Tablaconcuadrcula"/>
        <w:tblW w:w="5000" w:type="pct"/>
        <w:tblLook w:val="04A0" w:firstRow="1" w:lastRow="0" w:firstColumn="1" w:lastColumn="0" w:noHBand="0" w:noVBand="1"/>
      </w:tblPr>
      <w:tblGrid>
        <w:gridCol w:w="3830"/>
        <w:gridCol w:w="9958"/>
      </w:tblGrid>
      <w:tr w:rsidR="003C556D" w:rsidRPr="0025129B" w14:paraId="0936AD09" w14:textId="77777777" w:rsidTr="008D0D8C">
        <w:trPr>
          <w:trHeight w:val="142"/>
        </w:trPr>
        <w:tc>
          <w:tcPr>
            <w:tcW w:w="1389" w:type="pct"/>
          </w:tcPr>
          <w:p w14:paraId="0BBFA2B9" w14:textId="77777777" w:rsidR="003C556D" w:rsidRPr="0025129B" w:rsidRDefault="003C556D" w:rsidP="003C556D">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3</w:t>
            </w:r>
          </w:p>
        </w:tc>
        <w:tc>
          <w:tcPr>
            <w:tcW w:w="3611" w:type="pct"/>
          </w:tcPr>
          <w:p w14:paraId="51D23B38" w14:textId="77777777" w:rsidR="003C556D" w:rsidRPr="0025129B" w:rsidRDefault="003C556D" w:rsidP="00816C28">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00816C28">
              <w:rPr>
                <w:rFonts w:eastAsia="Times New Roman"/>
                <w:color w:val="000000"/>
                <w:lang w:eastAsia="es-CL"/>
              </w:rPr>
              <w:t>1</w:t>
            </w:r>
          </w:p>
        </w:tc>
      </w:tr>
      <w:tr w:rsidR="003C556D" w:rsidRPr="0025129B" w14:paraId="3DC3EC55" w14:textId="77777777" w:rsidTr="008D0D8C">
        <w:trPr>
          <w:trHeight w:val="142"/>
        </w:trPr>
        <w:tc>
          <w:tcPr>
            <w:tcW w:w="5000" w:type="pct"/>
            <w:gridSpan w:val="2"/>
          </w:tcPr>
          <w:p w14:paraId="1198F602" w14:textId="77777777" w:rsidR="00050EB1" w:rsidRDefault="003C556D" w:rsidP="008D0D8C">
            <w:pPr>
              <w:rPr>
                <w:rFonts w:eastAsia="Times New Roman"/>
                <w:b/>
                <w:bCs/>
                <w:color w:val="000000"/>
                <w:lang w:eastAsia="es-CL"/>
              </w:rPr>
            </w:pPr>
            <w:r>
              <w:rPr>
                <w:rFonts w:eastAsia="Times New Roman"/>
                <w:b/>
                <w:bCs/>
                <w:color w:val="000000"/>
                <w:lang w:eastAsia="es-CL"/>
              </w:rPr>
              <w:t xml:space="preserve">Documentación entregada: </w:t>
            </w:r>
          </w:p>
          <w:p w14:paraId="342265FF" w14:textId="77777777" w:rsidR="003C556D" w:rsidRPr="00050EB1" w:rsidRDefault="00050EB1" w:rsidP="00A704D5">
            <w:pPr>
              <w:pStyle w:val="Prrafodelista"/>
              <w:numPr>
                <w:ilvl w:val="0"/>
                <w:numId w:val="6"/>
              </w:numPr>
              <w:ind w:left="142" w:hanging="142"/>
              <w:rPr>
                <w:rFonts w:eastAsia="Times New Roman"/>
                <w:b/>
                <w:bCs/>
                <w:color w:val="000000"/>
                <w:lang w:eastAsia="es-CL"/>
              </w:rPr>
            </w:pPr>
            <w:r w:rsidRPr="00050EB1">
              <w:rPr>
                <w:rFonts w:ascii="Calibri" w:eastAsia="Times New Roman" w:hAnsi="Calibri"/>
                <w:color w:val="000000"/>
                <w:lang w:eastAsia="es-CL"/>
              </w:rPr>
              <w:t>Solicitud y Proyecto Técnico de “Concesión de Acuicultura”, Número de ingreso a trámite de la solicitud 207123004</w:t>
            </w:r>
            <w:r w:rsidR="003C556D" w:rsidRPr="00050EB1">
              <w:rPr>
                <w:rFonts w:eastAsia="Times New Roman"/>
                <w:bCs/>
                <w:color w:val="FF0000"/>
                <w:lang w:eastAsia="es-CL"/>
              </w:rPr>
              <w:t>.</w:t>
            </w:r>
          </w:p>
          <w:p w14:paraId="26AFB51D" w14:textId="77777777" w:rsidR="00050EB1" w:rsidRPr="00050EB1" w:rsidRDefault="00050EB1" w:rsidP="00A704D5">
            <w:pPr>
              <w:pStyle w:val="Prrafodelista"/>
              <w:numPr>
                <w:ilvl w:val="0"/>
                <w:numId w:val="6"/>
              </w:numPr>
              <w:ind w:left="142" w:hanging="142"/>
              <w:rPr>
                <w:rFonts w:eastAsia="Times New Roman"/>
                <w:b/>
                <w:bCs/>
                <w:color w:val="000000"/>
                <w:lang w:eastAsia="es-CL"/>
              </w:rPr>
            </w:pPr>
            <w:r w:rsidRPr="00050EB1">
              <w:rPr>
                <w:rFonts w:cstheme="minorHAnsi"/>
                <w:lang w:val="es-ES" w:eastAsia="es-ES"/>
              </w:rPr>
              <w:t>Informe de Operación del centro inspeccionado correspondiente al período comprendido entre junio de 2012 y abril de 2014.</w:t>
            </w:r>
          </w:p>
        </w:tc>
      </w:tr>
      <w:tr w:rsidR="003C556D" w:rsidRPr="0025129B" w14:paraId="5D5A2E4E" w14:textId="77777777" w:rsidTr="008D0D8C">
        <w:trPr>
          <w:trHeight w:val="319"/>
        </w:trPr>
        <w:tc>
          <w:tcPr>
            <w:tcW w:w="5000" w:type="pct"/>
            <w:gridSpan w:val="2"/>
            <w:tcBorders>
              <w:bottom w:val="single" w:sz="4" w:space="0" w:color="auto"/>
            </w:tcBorders>
          </w:tcPr>
          <w:p w14:paraId="204E47B5" w14:textId="77777777" w:rsidR="003C556D" w:rsidRDefault="003C556D" w:rsidP="008D0D8C">
            <w:pPr>
              <w:rPr>
                <w:color w:val="FF0000"/>
              </w:rPr>
            </w:pPr>
            <w:r>
              <w:rPr>
                <w:b/>
              </w:rPr>
              <w:t>Exigencia (s)</w:t>
            </w:r>
            <w:r w:rsidRPr="0025129B">
              <w:rPr>
                <w:b/>
              </w:rPr>
              <w:t>:</w:t>
            </w:r>
          </w:p>
          <w:p w14:paraId="7621A186" w14:textId="77777777" w:rsidR="00816C28" w:rsidRPr="00020A6D" w:rsidRDefault="00816C28" w:rsidP="00816C28">
            <w:pPr>
              <w:rPr>
                <w:b/>
              </w:rPr>
            </w:pPr>
            <w:r w:rsidRPr="00020A6D">
              <w:rPr>
                <w:b/>
              </w:rPr>
              <w:t>Considerando 3.2 RCA N°0</w:t>
            </w:r>
            <w:r>
              <w:rPr>
                <w:b/>
              </w:rPr>
              <w:t>77</w:t>
            </w:r>
            <w:r w:rsidRPr="00020A6D">
              <w:rPr>
                <w:b/>
              </w:rPr>
              <w:t>/2010</w:t>
            </w:r>
          </w:p>
          <w:p w14:paraId="033E896B" w14:textId="77777777" w:rsidR="00816C28" w:rsidRDefault="00816C28" w:rsidP="00816C28">
            <w:pPr>
              <w:rPr>
                <w:rFonts w:eastAsia="Times New Roman"/>
                <w:bCs/>
                <w:color w:val="000000"/>
                <w:lang w:eastAsia="es-CL"/>
              </w:rPr>
            </w:pPr>
            <w:r w:rsidRPr="00020A6D">
              <w:rPr>
                <w:rFonts w:eastAsia="Times New Roman"/>
                <w:bCs/>
                <w:color w:val="000000"/>
                <w:lang w:eastAsia="es-CL"/>
              </w:rPr>
              <w:t xml:space="preserve">El proyecto corresponde a </w:t>
            </w:r>
            <w:r>
              <w:rPr>
                <w:rFonts w:eastAsia="Times New Roman"/>
                <w:bCs/>
                <w:color w:val="000000"/>
                <w:lang w:eastAsia="es-CL"/>
              </w:rPr>
              <w:t>u</w:t>
            </w:r>
            <w:r w:rsidRPr="00020A6D">
              <w:rPr>
                <w:rFonts w:eastAsia="Times New Roman"/>
                <w:bCs/>
                <w:color w:val="000000"/>
                <w:lang w:eastAsia="es-CL"/>
              </w:rPr>
              <w:t>n centro de engorda de salmonidos, con el objeto de producir 5400 toneladas […]</w:t>
            </w:r>
            <w:r>
              <w:rPr>
                <w:rFonts w:eastAsia="Times New Roman"/>
                <w:bCs/>
                <w:color w:val="000000"/>
                <w:lang w:eastAsia="es-CL"/>
              </w:rPr>
              <w:t>, mediante la instalación de 30 balsas jaulas circulares de 25 metros de diámetro. […]</w:t>
            </w:r>
          </w:p>
          <w:p w14:paraId="112A8B8A" w14:textId="77777777" w:rsidR="00816C28" w:rsidRDefault="00816C28" w:rsidP="00816C28">
            <w:pPr>
              <w:rPr>
                <w:rFonts w:eastAsia="Times New Roman"/>
                <w:bCs/>
                <w:color w:val="000000"/>
                <w:lang w:eastAsia="es-CL"/>
              </w:rPr>
            </w:pPr>
          </w:p>
          <w:p w14:paraId="2837F36B" w14:textId="77777777" w:rsidR="00816C28" w:rsidRPr="00020A6D" w:rsidRDefault="00816C28" w:rsidP="00816C28">
            <w:pPr>
              <w:rPr>
                <w:b/>
              </w:rPr>
            </w:pPr>
            <w:r w:rsidRPr="00020A6D">
              <w:rPr>
                <w:b/>
              </w:rPr>
              <w:t>Considerando 3.</w:t>
            </w:r>
            <w:r>
              <w:rPr>
                <w:b/>
              </w:rPr>
              <w:t>3.1.4</w:t>
            </w:r>
            <w:r w:rsidRPr="00020A6D">
              <w:rPr>
                <w:b/>
              </w:rPr>
              <w:t xml:space="preserve"> RCA N°0</w:t>
            </w:r>
            <w:r>
              <w:rPr>
                <w:b/>
              </w:rPr>
              <w:t>77</w:t>
            </w:r>
            <w:r w:rsidRPr="00020A6D">
              <w:rPr>
                <w:b/>
              </w:rPr>
              <w:t>/2010</w:t>
            </w:r>
          </w:p>
          <w:p w14:paraId="058228E4" w14:textId="77777777" w:rsidR="00816C28" w:rsidRDefault="00816C28" w:rsidP="00816C28">
            <w:r w:rsidRPr="00DC3279">
              <w:t>Las balsas jaulas a instalar corresponden a 30 balsas jaulas circulares de 25 metros de diámetro. […]</w:t>
            </w:r>
          </w:p>
          <w:p w14:paraId="6D675E36" w14:textId="77777777" w:rsidR="00C12FB8" w:rsidRDefault="00C12FB8" w:rsidP="00816C28"/>
          <w:p w14:paraId="31961DFA" w14:textId="77777777" w:rsidR="00C12FB8" w:rsidRPr="00CA61C8" w:rsidRDefault="00C12FB8" w:rsidP="00C12FB8">
            <w:pPr>
              <w:rPr>
                <w:b/>
              </w:rPr>
            </w:pPr>
            <w:r w:rsidRPr="00CA61C8">
              <w:rPr>
                <w:b/>
              </w:rPr>
              <w:t xml:space="preserve">Considerando </w:t>
            </w:r>
            <w:r>
              <w:rPr>
                <w:b/>
              </w:rPr>
              <w:t>4.5.2</w:t>
            </w:r>
            <w:r w:rsidRPr="00CA61C8">
              <w:rPr>
                <w:b/>
              </w:rPr>
              <w:t xml:space="preserve"> RCA N°0</w:t>
            </w:r>
            <w:r>
              <w:rPr>
                <w:b/>
              </w:rPr>
              <w:t>77</w:t>
            </w:r>
            <w:r w:rsidRPr="00CA61C8">
              <w:rPr>
                <w:b/>
              </w:rPr>
              <w:t>/20</w:t>
            </w:r>
            <w:r>
              <w:rPr>
                <w:b/>
              </w:rPr>
              <w:t>10</w:t>
            </w:r>
          </w:p>
          <w:p w14:paraId="6708CA12" w14:textId="77777777" w:rsidR="00C12FB8" w:rsidRDefault="00C12FB8" w:rsidP="00C12FB8">
            <w:r>
              <w:t>El Titular deberá cumplir con el cronograma de actividades y programa de producción señalado en el respectivo Proyecto Técnico, asociado a la solicitud de concesión en comento.</w:t>
            </w:r>
          </w:p>
          <w:p w14:paraId="573D14F7" w14:textId="77777777" w:rsidR="003C556D" w:rsidRPr="0025129B" w:rsidRDefault="003C556D" w:rsidP="008D0D8C">
            <w:pPr>
              <w:rPr>
                <w:b/>
              </w:rPr>
            </w:pPr>
          </w:p>
        </w:tc>
      </w:tr>
      <w:tr w:rsidR="003C556D" w:rsidRPr="0025129B" w14:paraId="26119BAD" w14:textId="77777777" w:rsidTr="008D0D8C">
        <w:trPr>
          <w:trHeight w:val="77"/>
        </w:trPr>
        <w:tc>
          <w:tcPr>
            <w:tcW w:w="5000" w:type="pct"/>
            <w:gridSpan w:val="2"/>
          </w:tcPr>
          <w:p w14:paraId="67AF59B9" w14:textId="77777777" w:rsidR="003C556D" w:rsidRDefault="003C556D" w:rsidP="008D0D8C">
            <w:pPr>
              <w:jc w:val="left"/>
              <w:rPr>
                <w:color w:val="FF0000"/>
              </w:rPr>
            </w:pPr>
            <w:r w:rsidRPr="00F15F8C">
              <w:rPr>
                <w:b/>
              </w:rPr>
              <w:t>Hecho (s):</w:t>
            </w:r>
          </w:p>
          <w:p w14:paraId="4D1203EB" w14:textId="77777777" w:rsidR="003C556D" w:rsidRDefault="003C556D" w:rsidP="008D0D8C">
            <w:pPr>
              <w:jc w:val="left"/>
              <w:rPr>
                <w:color w:val="FF0000"/>
              </w:rPr>
            </w:pPr>
          </w:p>
          <w:p w14:paraId="472D35EC" w14:textId="77777777" w:rsidR="00FE7F8E" w:rsidRPr="007F3F8E" w:rsidRDefault="00FE7F8E" w:rsidP="00A704D5">
            <w:pPr>
              <w:pStyle w:val="Prrafodelista"/>
              <w:numPr>
                <w:ilvl w:val="0"/>
                <w:numId w:val="5"/>
              </w:numPr>
              <w:ind w:left="284" w:hanging="284"/>
              <w:rPr>
                <w:rFonts w:ascii="Calibri" w:eastAsia="Times New Roman" w:hAnsi="Calibri"/>
                <w:color w:val="000000"/>
                <w:lang w:eastAsia="es-CL"/>
              </w:rPr>
            </w:pPr>
            <w:r w:rsidRPr="008C11DB">
              <w:rPr>
                <w:rFonts w:cstheme="minorHAnsi"/>
                <w:lang w:val="es-ES" w:eastAsia="es-ES"/>
              </w:rPr>
              <w:t xml:space="preserve">Durante la inspección ambiental realizada el día 6 de mayo de 2014 se observó </w:t>
            </w:r>
            <w:r w:rsidR="00102E7D" w:rsidRPr="008C11DB">
              <w:rPr>
                <w:rFonts w:cstheme="minorHAnsi"/>
                <w:lang w:val="es-ES" w:eastAsia="es-ES"/>
              </w:rPr>
              <w:t xml:space="preserve">que el centro contaba con un (1) módulo de cultivo con 20 balsas jaulas cuadradas de </w:t>
            </w:r>
            <w:r w:rsidR="00102E7D" w:rsidRPr="007F3F8E">
              <w:rPr>
                <w:rFonts w:cstheme="minorHAnsi"/>
                <w:lang w:val="es-ES" w:eastAsia="es-ES"/>
              </w:rPr>
              <w:t>30 x 30 metros</w:t>
            </w:r>
            <w:r w:rsidRPr="007F3F8E">
              <w:rPr>
                <w:rFonts w:cstheme="minorHAnsi"/>
                <w:lang w:val="es-ES" w:eastAsia="es-ES"/>
              </w:rPr>
              <w:t>.</w:t>
            </w:r>
          </w:p>
          <w:p w14:paraId="2C7A79A0" w14:textId="77777777" w:rsidR="00FE7F8E" w:rsidRPr="007F3F8E" w:rsidRDefault="00FE7F8E" w:rsidP="00A704D5">
            <w:pPr>
              <w:pStyle w:val="Prrafodelista"/>
              <w:numPr>
                <w:ilvl w:val="0"/>
                <w:numId w:val="5"/>
              </w:numPr>
              <w:ind w:left="284" w:hanging="284"/>
              <w:rPr>
                <w:b/>
              </w:rPr>
            </w:pPr>
            <w:r w:rsidRPr="007F3F8E">
              <w:t xml:space="preserve">Mediante consulta de pertinencia presentada con fecha 17/12/12, el titular planteó cambios </w:t>
            </w:r>
            <w:r w:rsidRPr="007F3F8E">
              <w:rPr>
                <w:rFonts w:eastAsia="Times New Roman" w:cs="Calibri"/>
                <w:color w:val="000000"/>
                <w:lang w:eastAsia="es-CL"/>
              </w:rPr>
              <w:t>en el número y geometría de las balsas-jaulas del centro, contemplando 22 jaulas cuadradas de 30x30 metros,</w:t>
            </w:r>
            <w:r w:rsidRPr="007F3F8E">
              <w:t xml:space="preserve"> lo cual fue resuelto mediante Carta (SEA) N°043 de fecha 20/02/13, indicándose que la modificación propuesta no constituía un cambio de consideración que amerite ingreso al SEIA (Ver Anexo </w:t>
            </w:r>
            <w:r w:rsidR="007F3F8E" w:rsidRPr="007F3F8E">
              <w:t>4</w:t>
            </w:r>
            <w:r w:rsidRPr="007F3F8E">
              <w:t>).</w:t>
            </w:r>
          </w:p>
          <w:p w14:paraId="7198AF43" w14:textId="77777777" w:rsidR="00476C5F" w:rsidRDefault="00476C5F" w:rsidP="00476C5F">
            <w:pPr>
              <w:rPr>
                <w:rFonts w:ascii="Calibri" w:eastAsia="Times New Roman" w:hAnsi="Calibri"/>
                <w:color w:val="000000"/>
                <w:highlight w:val="yellow"/>
                <w:lang w:eastAsia="es-CL"/>
              </w:rPr>
            </w:pPr>
          </w:p>
          <w:p w14:paraId="098889C4" w14:textId="77777777" w:rsidR="00476C5F" w:rsidRPr="00EF023A" w:rsidRDefault="00476C5F" w:rsidP="00476C5F">
            <w:pPr>
              <w:jc w:val="left"/>
              <w:rPr>
                <w:b/>
              </w:rPr>
            </w:pPr>
            <w:r w:rsidRPr="00EF023A">
              <w:rPr>
                <w:b/>
              </w:rPr>
              <w:t>Resultado (s)</w:t>
            </w:r>
            <w:r>
              <w:rPr>
                <w:b/>
              </w:rPr>
              <w:t xml:space="preserve"> examen de Información:</w:t>
            </w:r>
          </w:p>
          <w:p w14:paraId="5619D162" w14:textId="77777777" w:rsidR="00476C5F" w:rsidRPr="00476C5F" w:rsidRDefault="00476C5F" w:rsidP="00476C5F">
            <w:pPr>
              <w:rPr>
                <w:rFonts w:ascii="Calibri" w:eastAsia="Times New Roman" w:hAnsi="Calibri"/>
                <w:color w:val="000000"/>
                <w:highlight w:val="yellow"/>
                <w:lang w:eastAsia="es-CL"/>
              </w:rPr>
            </w:pPr>
          </w:p>
          <w:p w14:paraId="37828ABF" w14:textId="77777777" w:rsidR="00FE7F8E" w:rsidRPr="00FE7F8E" w:rsidRDefault="00476C5F" w:rsidP="00A704D5">
            <w:pPr>
              <w:pStyle w:val="Prrafodelista"/>
              <w:numPr>
                <w:ilvl w:val="0"/>
                <w:numId w:val="5"/>
              </w:numPr>
              <w:ind w:left="284" w:hanging="284"/>
              <w:rPr>
                <w:rFonts w:ascii="Calibri" w:eastAsia="Times New Roman" w:hAnsi="Calibri"/>
                <w:color w:val="000000"/>
                <w:lang w:eastAsia="es-CL"/>
              </w:rPr>
            </w:pPr>
            <w:r w:rsidRPr="00476C5F">
              <w:t xml:space="preserve">Del examen de información </w:t>
            </w:r>
            <w:r w:rsidRPr="00F361C4">
              <w:t xml:space="preserve">de la documentación </w:t>
            </w:r>
            <w:r w:rsidR="00433ACD">
              <w:t xml:space="preserve">vinculada a las </w:t>
            </w:r>
            <w:r w:rsidRPr="00F361C4">
              <w:t>exigencia</w:t>
            </w:r>
            <w:r w:rsidR="00433ACD">
              <w:t>s</w:t>
            </w:r>
            <w:r w:rsidRPr="00F361C4">
              <w:t xml:space="preserve">, es posible indicar </w:t>
            </w:r>
            <w:r w:rsidR="00F361C4" w:rsidRPr="00F361C4">
              <w:t>que a</w:t>
            </w:r>
            <w:r w:rsidR="00FE7F8E" w:rsidRPr="00F361C4">
              <w:rPr>
                <w:rFonts w:cstheme="minorHAnsi"/>
                <w:lang w:val="es-ES" w:eastAsia="es-ES"/>
              </w:rPr>
              <w:t>l comparar la producción máxima autorizada según la RCA N°0</w:t>
            </w:r>
            <w:r w:rsidR="00F361C4" w:rsidRPr="00F361C4">
              <w:rPr>
                <w:rFonts w:cstheme="minorHAnsi"/>
                <w:lang w:val="es-ES" w:eastAsia="es-ES"/>
              </w:rPr>
              <w:t>77</w:t>
            </w:r>
            <w:r w:rsidR="00FE7F8E" w:rsidRPr="00F361C4">
              <w:rPr>
                <w:rFonts w:cstheme="minorHAnsi"/>
                <w:lang w:val="es-ES" w:eastAsia="es-ES"/>
              </w:rPr>
              <w:t xml:space="preserve">/2010 y la información relativa al programa de producción del centro definido por el titular en su Proyecto Técnico, con el peso en kilogramos de la totalidad de peces existentes al mes de abril de 2014 en el centro, se advierte que la biomasa total disponible en éste correspondía a </w:t>
            </w:r>
            <w:r w:rsidR="00F361C4" w:rsidRPr="00F361C4">
              <w:rPr>
                <w:rFonts w:cstheme="minorHAnsi"/>
                <w:lang w:val="es-ES" w:eastAsia="es-ES"/>
              </w:rPr>
              <w:t>2</w:t>
            </w:r>
            <w:r w:rsidR="00FE7F8E" w:rsidRPr="00F361C4">
              <w:rPr>
                <w:rFonts w:cstheme="minorHAnsi"/>
                <w:lang w:val="es-ES" w:eastAsia="es-ES"/>
              </w:rPr>
              <w:t>.</w:t>
            </w:r>
            <w:r w:rsidR="00F361C4" w:rsidRPr="00F361C4">
              <w:rPr>
                <w:rFonts w:cstheme="minorHAnsi"/>
                <w:lang w:val="es-ES" w:eastAsia="es-ES"/>
              </w:rPr>
              <w:t>838</w:t>
            </w:r>
            <w:r w:rsidR="00FE7F8E" w:rsidRPr="00F361C4">
              <w:rPr>
                <w:rFonts w:cstheme="minorHAnsi"/>
                <w:lang w:val="es-ES" w:eastAsia="es-ES"/>
              </w:rPr>
              <w:t xml:space="preserve"> toneladas, valor inferior a las 5.400 toneladas especificadas como límite máximo de producción.</w:t>
            </w:r>
          </w:p>
        </w:tc>
      </w:tr>
    </w:tbl>
    <w:p w14:paraId="0C8E10F8" w14:textId="77777777" w:rsidR="003C556D" w:rsidRDefault="003C556D" w:rsidP="003C556D"/>
    <w:p w14:paraId="412DBAC2" w14:textId="77777777" w:rsidR="003C556D" w:rsidRDefault="003C556D">
      <w:pPr>
        <w:jc w:val="left"/>
        <w:rPr>
          <w:rFonts w:cstheme="minorHAnsi"/>
          <w:b/>
          <w:sz w:val="14"/>
          <w:szCs w:val="24"/>
        </w:rPr>
      </w:pPr>
    </w:p>
    <w:p w14:paraId="126274F4" w14:textId="77777777" w:rsidR="00823A6C" w:rsidRDefault="00823A6C">
      <w:pPr>
        <w:jc w:val="left"/>
        <w:rPr>
          <w:rFonts w:cstheme="minorHAnsi"/>
          <w:b/>
          <w:sz w:val="14"/>
          <w:szCs w:val="24"/>
        </w:rPr>
      </w:pPr>
    </w:p>
    <w:p w14:paraId="662D6B43" w14:textId="77777777" w:rsidR="00823A6C" w:rsidRDefault="00823A6C">
      <w:pPr>
        <w:jc w:val="left"/>
        <w:rPr>
          <w:rFonts w:cstheme="minorHAnsi"/>
          <w:b/>
          <w:sz w:val="14"/>
          <w:szCs w:val="24"/>
        </w:rPr>
      </w:pPr>
    </w:p>
    <w:p w14:paraId="7778D323" w14:textId="77777777" w:rsidR="00823A6C" w:rsidRDefault="00823A6C">
      <w:pPr>
        <w:jc w:val="left"/>
        <w:rPr>
          <w:rFonts w:cstheme="minorHAnsi"/>
          <w:b/>
          <w:sz w:val="14"/>
          <w:szCs w:val="24"/>
        </w:rPr>
      </w:pPr>
    </w:p>
    <w:p w14:paraId="7148D1D5" w14:textId="77777777" w:rsidR="00823A6C" w:rsidRDefault="00823A6C">
      <w:pPr>
        <w:jc w:val="left"/>
        <w:rPr>
          <w:rFonts w:cstheme="minorHAnsi"/>
          <w:b/>
          <w:sz w:val="14"/>
          <w:szCs w:val="24"/>
        </w:rPr>
      </w:pPr>
    </w:p>
    <w:p w14:paraId="11A6DCC8" w14:textId="77777777" w:rsidR="00823A6C" w:rsidRDefault="00823A6C">
      <w:pPr>
        <w:jc w:val="left"/>
        <w:rPr>
          <w:rFonts w:cstheme="minorHAnsi"/>
          <w:b/>
          <w:sz w:val="14"/>
          <w:szCs w:val="24"/>
        </w:rPr>
      </w:pPr>
    </w:p>
    <w:tbl>
      <w:tblPr>
        <w:tblStyle w:val="Tablaconcuadrcula"/>
        <w:tblW w:w="5000" w:type="pct"/>
        <w:tblLook w:val="04A0" w:firstRow="1" w:lastRow="0" w:firstColumn="1" w:lastColumn="0" w:noHBand="0" w:noVBand="1"/>
      </w:tblPr>
      <w:tblGrid>
        <w:gridCol w:w="3830"/>
        <w:gridCol w:w="9958"/>
      </w:tblGrid>
      <w:tr w:rsidR="00823A6C" w:rsidRPr="0025129B" w14:paraId="2D6AD3C2" w14:textId="77777777" w:rsidTr="008D0D8C">
        <w:trPr>
          <w:trHeight w:val="142"/>
        </w:trPr>
        <w:tc>
          <w:tcPr>
            <w:tcW w:w="1389" w:type="pct"/>
          </w:tcPr>
          <w:p w14:paraId="497096A2" w14:textId="77777777" w:rsidR="00823A6C" w:rsidRPr="0025129B" w:rsidRDefault="00823A6C" w:rsidP="00823A6C">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4</w:t>
            </w:r>
          </w:p>
        </w:tc>
        <w:tc>
          <w:tcPr>
            <w:tcW w:w="3611" w:type="pct"/>
          </w:tcPr>
          <w:p w14:paraId="7F4FA49B" w14:textId="77777777" w:rsidR="00823A6C" w:rsidRPr="0025129B" w:rsidRDefault="00823A6C" w:rsidP="00823A6C">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4</w:t>
            </w:r>
          </w:p>
        </w:tc>
      </w:tr>
      <w:tr w:rsidR="00823A6C" w:rsidRPr="0025129B" w14:paraId="23283CF3" w14:textId="77777777" w:rsidTr="008D0D8C">
        <w:trPr>
          <w:trHeight w:val="142"/>
        </w:trPr>
        <w:tc>
          <w:tcPr>
            <w:tcW w:w="5000" w:type="pct"/>
            <w:gridSpan w:val="2"/>
          </w:tcPr>
          <w:p w14:paraId="764A8048" w14:textId="77777777" w:rsidR="00823A6C" w:rsidRPr="00823A6C" w:rsidRDefault="00823A6C" w:rsidP="00823A6C">
            <w:pPr>
              <w:rPr>
                <w:rFonts w:eastAsia="Times New Roman"/>
                <w:b/>
                <w:bCs/>
                <w:color w:val="000000"/>
                <w:lang w:eastAsia="es-CL"/>
              </w:rPr>
            </w:pPr>
            <w:r>
              <w:rPr>
                <w:rFonts w:eastAsia="Times New Roman"/>
                <w:b/>
                <w:bCs/>
                <w:color w:val="000000"/>
                <w:lang w:eastAsia="es-CL"/>
              </w:rPr>
              <w:t xml:space="preserve">Documentación entregada: </w:t>
            </w:r>
            <w:r w:rsidRPr="007E2B1C">
              <w:rPr>
                <w:rFonts w:eastAsia="Times New Roman"/>
                <w:bCs/>
                <w:color w:val="000000"/>
                <w:lang w:eastAsia="es-CL"/>
              </w:rPr>
              <w:t>No aplica</w:t>
            </w:r>
            <w:r w:rsidRPr="007E2B1C">
              <w:rPr>
                <w:rFonts w:eastAsia="Times New Roman"/>
                <w:bCs/>
                <w:color w:val="FF0000"/>
                <w:lang w:eastAsia="es-CL"/>
              </w:rPr>
              <w:t>.</w:t>
            </w:r>
          </w:p>
        </w:tc>
      </w:tr>
      <w:tr w:rsidR="00823A6C" w:rsidRPr="0025129B" w14:paraId="474B93EC" w14:textId="77777777" w:rsidTr="008D0D8C">
        <w:trPr>
          <w:trHeight w:val="319"/>
        </w:trPr>
        <w:tc>
          <w:tcPr>
            <w:tcW w:w="5000" w:type="pct"/>
            <w:gridSpan w:val="2"/>
            <w:tcBorders>
              <w:bottom w:val="single" w:sz="4" w:space="0" w:color="auto"/>
            </w:tcBorders>
          </w:tcPr>
          <w:p w14:paraId="59B6F43E" w14:textId="77777777" w:rsidR="00823A6C" w:rsidRDefault="00823A6C" w:rsidP="008D0D8C">
            <w:pPr>
              <w:rPr>
                <w:color w:val="FF0000"/>
              </w:rPr>
            </w:pPr>
            <w:r>
              <w:rPr>
                <w:b/>
              </w:rPr>
              <w:t>Exigencia (s)</w:t>
            </w:r>
            <w:r w:rsidRPr="0025129B">
              <w:rPr>
                <w:b/>
              </w:rPr>
              <w:t>:</w:t>
            </w:r>
          </w:p>
          <w:p w14:paraId="5AC4D0AE" w14:textId="77777777" w:rsidR="00054673" w:rsidRPr="00A31FB1" w:rsidRDefault="00054673" w:rsidP="00054673">
            <w:pPr>
              <w:rPr>
                <w:b/>
              </w:rPr>
            </w:pPr>
            <w:r w:rsidRPr="00A31FB1">
              <w:rPr>
                <w:b/>
              </w:rPr>
              <w:t>Considerando 3.3.2.5 RCA N°0</w:t>
            </w:r>
            <w:r w:rsidR="00A31FB1" w:rsidRPr="00A31FB1">
              <w:rPr>
                <w:b/>
              </w:rPr>
              <w:t>77</w:t>
            </w:r>
            <w:r w:rsidRPr="00A31FB1">
              <w:rPr>
                <w:b/>
              </w:rPr>
              <w:t>/2010</w:t>
            </w:r>
          </w:p>
          <w:p w14:paraId="4B867B1A" w14:textId="77777777" w:rsidR="00823A6C" w:rsidRDefault="00054673" w:rsidP="00054673">
            <w:r w:rsidRPr="00A31FB1">
              <w:t>[...] Las jaulas se implementarán con sistemas de monitoreo y registro. Con la ayuda de las cámaras de televisión se tendrá una visión subacuática de la manera como se está administrando el alimento en cada caso, se podrá tomar decisiones para ajustar el suministro de alimento en función de la demanda. [...]</w:t>
            </w:r>
          </w:p>
          <w:p w14:paraId="012D70C3" w14:textId="77777777" w:rsidR="00054673" w:rsidRPr="0025129B" w:rsidRDefault="00054673" w:rsidP="00054673">
            <w:pPr>
              <w:rPr>
                <w:b/>
              </w:rPr>
            </w:pPr>
          </w:p>
        </w:tc>
      </w:tr>
      <w:tr w:rsidR="00823A6C" w:rsidRPr="0025129B" w14:paraId="0113D180" w14:textId="77777777" w:rsidTr="008D0D8C">
        <w:trPr>
          <w:trHeight w:val="77"/>
        </w:trPr>
        <w:tc>
          <w:tcPr>
            <w:tcW w:w="5000" w:type="pct"/>
            <w:gridSpan w:val="2"/>
          </w:tcPr>
          <w:p w14:paraId="3976AF96" w14:textId="77777777" w:rsidR="00823A6C" w:rsidRDefault="00823A6C" w:rsidP="008D0D8C">
            <w:pPr>
              <w:jc w:val="left"/>
              <w:rPr>
                <w:color w:val="FF0000"/>
              </w:rPr>
            </w:pPr>
            <w:r w:rsidRPr="00F15F8C">
              <w:rPr>
                <w:b/>
              </w:rPr>
              <w:t>Hecho (s):</w:t>
            </w:r>
          </w:p>
          <w:p w14:paraId="193ACD2F" w14:textId="77777777" w:rsidR="00823A6C" w:rsidRDefault="00823A6C" w:rsidP="008D0D8C">
            <w:pPr>
              <w:jc w:val="left"/>
              <w:rPr>
                <w:color w:val="FF0000"/>
              </w:rPr>
            </w:pPr>
          </w:p>
          <w:p w14:paraId="7FDE46AF" w14:textId="77777777" w:rsidR="00054673" w:rsidRPr="0051579A" w:rsidRDefault="00054673" w:rsidP="00A704D5">
            <w:pPr>
              <w:pStyle w:val="Prrafodelista"/>
              <w:numPr>
                <w:ilvl w:val="0"/>
                <w:numId w:val="7"/>
              </w:numPr>
              <w:ind w:left="284" w:hanging="284"/>
              <w:rPr>
                <w:rFonts w:ascii="Calibri" w:eastAsia="Times New Roman" w:hAnsi="Calibri"/>
                <w:bCs/>
                <w:color w:val="000000"/>
                <w:lang w:eastAsia="es-CL"/>
              </w:rPr>
            </w:pPr>
            <w:r w:rsidRPr="0051579A">
              <w:rPr>
                <w:rFonts w:ascii="Calibri" w:eastAsia="Times New Roman" w:hAnsi="Calibri"/>
                <w:color w:val="000000"/>
                <w:lang w:eastAsia="es-CL"/>
              </w:rPr>
              <w:t>D</w:t>
            </w:r>
            <w:r w:rsidRPr="0051579A">
              <w:rPr>
                <w:rFonts w:cstheme="minorHAnsi"/>
                <w:lang w:val="es-ES" w:eastAsia="es-ES"/>
              </w:rPr>
              <w:t>urante la inspección ambiental realizada el día 6 de mayo de 2014, se constató la existencia de un sistema de aliment</w:t>
            </w:r>
            <w:r w:rsidR="000F4779" w:rsidRPr="0051579A">
              <w:rPr>
                <w:rFonts w:cstheme="minorHAnsi"/>
                <w:lang w:val="es-ES" w:eastAsia="es-ES"/>
              </w:rPr>
              <w:t>ación</w:t>
            </w:r>
            <w:r w:rsidRPr="0051579A">
              <w:rPr>
                <w:rFonts w:cstheme="minorHAnsi"/>
                <w:lang w:val="es-ES" w:eastAsia="es-ES"/>
              </w:rPr>
              <w:t xml:space="preserve"> </w:t>
            </w:r>
            <w:r w:rsidR="000F4779" w:rsidRPr="0051579A">
              <w:rPr>
                <w:rFonts w:cstheme="minorHAnsi"/>
                <w:lang w:val="es-ES" w:eastAsia="es-ES"/>
              </w:rPr>
              <w:t>automático</w:t>
            </w:r>
            <w:r w:rsidRPr="0051579A">
              <w:rPr>
                <w:rFonts w:cstheme="minorHAnsi"/>
                <w:lang w:val="es-ES" w:eastAsia="es-ES"/>
              </w:rPr>
              <w:t>, el cual cuenta con cámaras submarinas (Ver Fotografías 1 y 2).</w:t>
            </w:r>
          </w:p>
          <w:p w14:paraId="0D4A93C6" w14:textId="77777777" w:rsidR="00054673" w:rsidRPr="000F4779" w:rsidRDefault="00054673" w:rsidP="000F4779">
            <w:pPr>
              <w:rPr>
                <w:rFonts w:ascii="Calibri" w:eastAsia="Times New Roman" w:hAnsi="Calibri"/>
                <w:color w:val="000000"/>
                <w:lang w:eastAsia="es-CL"/>
              </w:rPr>
            </w:pPr>
          </w:p>
        </w:tc>
      </w:tr>
    </w:tbl>
    <w:p w14:paraId="7058C24F" w14:textId="77777777" w:rsidR="00823A6C" w:rsidRDefault="00823A6C">
      <w:pPr>
        <w:jc w:val="left"/>
        <w:rPr>
          <w:rFonts w:cstheme="minorHAnsi"/>
          <w:b/>
          <w:sz w:val="14"/>
          <w:szCs w:val="24"/>
        </w:rPr>
      </w:pPr>
    </w:p>
    <w:p w14:paraId="1823545A" w14:textId="77777777" w:rsidR="00823A6C" w:rsidRDefault="00823A6C">
      <w:pPr>
        <w:jc w:val="left"/>
        <w:rPr>
          <w:rFonts w:cstheme="minorHAnsi"/>
          <w:b/>
          <w:sz w:val="14"/>
          <w:szCs w:val="24"/>
        </w:rPr>
      </w:pPr>
    </w:p>
    <w:p w14:paraId="1E67C542" w14:textId="77777777" w:rsidR="00451660" w:rsidRDefault="00451660">
      <w:pPr>
        <w:jc w:val="left"/>
        <w:rPr>
          <w:rFonts w:cstheme="minorHAnsi"/>
          <w:b/>
          <w:sz w:val="14"/>
          <w:szCs w:val="24"/>
        </w:rPr>
      </w:pPr>
    </w:p>
    <w:p w14:paraId="0E07302C" w14:textId="77777777" w:rsidR="00451660" w:rsidRDefault="00451660">
      <w:pPr>
        <w:jc w:val="left"/>
        <w:rPr>
          <w:rFonts w:cstheme="minorHAnsi"/>
          <w:b/>
          <w:sz w:val="14"/>
          <w:szCs w:val="24"/>
        </w:rPr>
      </w:pPr>
    </w:p>
    <w:p w14:paraId="44CFCE7E" w14:textId="77777777" w:rsidR="00451660" w:rsidRDefault="00451660">
      <w:pPr>
        <w:jc w:val="left"/>
        <w:rPr>
          <w:rFonts w:cstheme="minorHAnsi"/>
          <w:b/>
          <w:sz w:val="14"/>
          <w:szCs w:val="24"/>
        </w:rPr>
      </w:pPr>
    </w:p>
    <w:p w14:paraId="73318EB0" w14:textId="77777777" w:rsidR="00451660" w:rsidRDefault="00451660">
      <w:pPr>
        <w:jc w:val="left"/>
        <w:rPr>
          <w:rFonts w:cstheme="minorHAnsi"/>
          <w:b/>
          <w:sz w:val="14"/>
          <w:szCs w:val="24"/>
        </w:rPr>
      </w:pPr>
    </w:p>
    <w:p w14:paraId="4F3BEAC0" w14:textId="77777777" w:rsidR="00451660" w:rsidRDefault="00451660">
      <w:pPr>
        <w:jc w:val="left"/>
        <w:rPr>
          <w:rFonts w:cstheme="minorHAnsi"/>
          <w:b/>
          <w:sz w:val="14"/>
          <w:szCs w:val="24"/>
        </w:rPr>
      </w:pPr>
    </w:p>
    <w:p w14:paraId="48A9A87B" w14:textId="77777777" w:rsidR="00451660" w:rsidRDefault="00451660">
      <w:pPr>
        <w:jc w:val="left"/>
        <w:rPr>
          <w:rFonts w:cstheme="minorHAnsi"/>
          <w:b/>
          <w:sz w:val="14"/>
          <w:szCs w:val="24"/>
        </w:rPr>
      </w:pPr>
    </w:p>
    <w:p w14:paraId="2FB163A1" w14:textId="77777777" w:rsidR="00451660" w:rsidRDefault="00451660">
      <w:pPr>
        <w:jc w:val="left"/>
        <w:rPr>
          <w:rFonts w:cstheme="minorHAnsi"/>
          <w:b/>
          <w:sz w:val="14"/>
          <w:szCs w:val="24"/>
        </w:rPr>
      </w:pPr>
    </w:p>
    <w:p w14:paraId="4347F560" w14:textId="77777777" w:rsidR="00451660" w:rsidRDefault="00451660">
      <w:pPr>
        <w:jc w:val="left"/>
        <w:rPr>
          <w:rFonts w:cstheme="minorHAnsi"/>
          <w:b/>
          <w:sz w:val="14"/>
          <w:szCs w:val="24"/>
        </w:rPr>
      </w:pPr>
    </w:p>
    <w:p w14:paraId="3A9D2E34" w14:textId="77777777" w:rsidR="00451660" w:rsidRDefault="00451660">
      <w:pPr>
        <w:jc w:val="left"/>
        <w:rPr>
          <w:rFonts w:cstheme="minorHAnsi"/>
          <w:b/>
          <w:sz w:val="14"/>
          <w:szCs w:val="24"/>
        </w:rPr>
      </w:pPr>
    </w:p>
    <w:p w14:paraId="3B0261EC" w14:textId="77777777" w:rsidR="00451660" w:rsidRDefault="00451660">
      <w:pPr>
        <w:jc w:val="left"/>
        <w:rPr>
          <w:rFonts w:cstheme="minorHAnsi"/>
          <w:b/>
          <w:sz w:val="14"/>
          <w:szCs w:val="24"/>
        </w:rPr>
      </w:pPr>
    </w:p>
    <w:p w14:paraId="65737D30" w14:textId="77777777" w:rsidR="00451660" w:rsidRDefault="00451660">
      <w:pPr>
        <w:jc w:val="left"/>
        <w:rPr>
          <w:rFonts w:cstheme="minorHAnsi"/>
          <w:b/>
          <w:sz w:val="14"/>
          <w:szCs w:val="24"/>
        </w:rPr>
      </w:pPr>
    </w:p>
    <w:p w14:paraId="1A968E34" w14:textId="77777777" w:rsidR="00451660" w:rsidRDefault="00451660">
      <w:pPr>
        <w:jc w:val="left"/>
        <w:rPr>
          <w:rFonts w:cstheme="minorHAnsi"/>
          <w:b/>
          <w:sz w:val="14"/>
          <w:szCs w:val="24"/>
        </w:rPr>
      </w:pPr>
    </w:p>
    <w:p w14:paraId="1CDA2CB8" w14:textId="77777777" w:rsidR="00451660" w:rsidRDefault="00451660">
      <w:pPr>
        <w:jc w:val="left"/>
        <w:rPr>
          <w:rFonts w:cstheme="minorHAnsi"/>
          <w:b/>
          <w:sz w:val="14"/>
          <w:szCs w:val="24"/>
        </w:rPr>
      </w:pPr>
    </w:p>
    <w:p w14:paraId="78F261C9" w14:textId="77777777" w:rsidR="00451660" w:rsidRDefault="00451660">
      <w:pPr>
        <w:jc w:val="left"/>
        <w:rPr>
          <w:rFonts w:cstheme="minorHAnsi"/>
          <w:b/>
          <w:sz w:val="14"/>
          <w:szCs w:val="24"/>
        </w:rPr>
      </w:pPr>
    </w:p>
    <w:p w14:paraId="059E5F26" w14:textId="77777777" w:rsidR="00451660" w:rsidRDefault="00451660">
      <w:pPr>
        <w:jc w:val="left"/>
        <w:rPr>
          <w:rFonts w:cstheme="minorHAnsi"/>
          <w:b/>
          <w:sz w:val="14"/>
          <w:szCs w:val="24"/>
        </w:rPr>
      </w:pPr>
    </w:p>
    <w:p w14:paraId="27B4E37D" w14:textId="77777777" w:rsidR="00451660" w:rsidRDefault="00451660">
      <w:pPr>
        <w:jc w:val="left"/>
        <w:rPr>
          <w:rFonts w:cstheme="minorHAnsi"/>
          <w:b/>
          <w:sz w:val="14"/>
          <w:szCs w:val="24"/>
        </w:rPr>
      </w:pPr>
    </w:p>
    <w:p w14:paraId="6187EC1A" w14:textId="77777777" w:rsidR="00451660" w:rsidRDefault="00451660">
      <w:pPr>
        <w:jc w:val="left"/>
        <w:rPr>
          <w:rFonts w:cstheme="minorHAnsi"/>
          <w:b/>
          <w:sz w:val="14"/>
          <w:szCs w:val="24"/>
        </w:rPr>
      </w:pPr>
    </w:p>
    <w:p w14:paraId="36799C67" w14:textId="77777777" w:rsidR="00451660" w:rsidRDefault="00451660">
      <w:pPr>
        <w:jc w:val="left"/>
        <w:rPr>
          <w:rFonts w:cstheme="minorHAnsi"/>
          <w:b/>
          <w:sz w:val="14"/>
          <w:szCs w:val="24"/>
        </w:rPr>
      </w:pPr>
    </w:p>
    <w:p w14:paraId="7271F807" w14:textId="77777777" w:rsidR="00451660" w:rsidRDefault="00451660">
      <w:pPr>
        <w:jc w:val="left"/>
        <w:rPr>
          <w:rFonts w:cstheme="minorHAnsi"/>
          <w:b/>
          <w:sz w:val="14"/>
          <w:szCs w:val="24"/>
        </w:rPr>
      </w:pPr>
    </w:p>
    <w:p w14:paraId="194511DE" w14:textId="77777777" w:rsidR="00451660" w:rsidRDefault="00451660">
      <w:pPr>
        <w:jc w:val="left"/>
        <w:rPr>
          <w:rFonts w:cstheme="minorHAnsi"/>
          <w:b/>
          <w:sz w:val="14"/>
          <w:szCs w:val="24"/>
        </w:rPr>
      </w:pPr>
    </w:p>
    <w:p w14:paraId="09CB25BA" w14:textId="77777777" w:rsidR="00451660" w:rsidRDefault="00451660">
      <w:pPr>
        <w:jc w:val="left"/>
        <w:rPr>
          <w:rFonts w:cstheme="minorHAnsi"/>
          <w:b/>
          <w:sz w:val="14"/>
          <w:szCs w:val="24"/>
        </w:rPr>
      </w:pPr>
    </w:p>
    <w:p w14:paraId="51730D43" w14:textId="77777777" w:rsidR="00451660" w:rsidRDefault="00451660">
      <w:pPr>
        <w:jc w:val="left"/>
        <w:rPr>
          <w:rFonts w:cstheme="minorHAnsi"/>
          <w:b/>
          <w:sz w:val="14"/>
          <w:szCs w:val="24"/>
        </w:rPr>
      </w:pPr>
    </w:p>
    <w:p w14:paraId="45D0A220" w14:textId="77777777" w:rsidR="00451660" w:rsidRDefault="00451660">
      <w:pPr>
        <w:jc w:val="left"/>
        <w:rPr>
          <w:rFonts w:cstheme="minorHAnsi"/>
          <w:b/>
          <w:sz w:val="14"/>
          <w:szCs w:val="24"/>
        </w:rPr>
      </w:pPr>
    </w:p>
    <w:p w14:paraId="6FE876D8" w14:textId="77777777" w:rsidR="00451660" w:rsidRDefault="00451660">
      <w:pPr>
        <w:jc w:val="left"/>
        <w:rPr>
          <w:rFonts w:cstheme="minorHAnsi"/>
          <w:b/>
          <w:sz w:val="14"/>
          <w:szCs w:val="24"/>
        </w:rPr>
      </w:pPr>
    </w:p>
    <w:p w14:paraId="442438C6" w14:textId="77777777" w:rsidR="00451660" w:rsidRDefault="00451660">
      <w:pPr>
        <w:jc w:val="left"/>
        <w:rPr>
          <w:rFonts w:cstheme="minorHAnsi"/>
          <w:b/>
          <w:sz w:val="14"/>
          <w:szCs w:val="24"/>
        </w:rPr>
      </w:pPr>
    </w:p>
    <w:p w14:paraId="3CA2EAF5" w14:textId="77777777" w:rsidR="00451660" w:rsidRDefault="00451660">
      <w:pPr>
        <w:jc w:val="left"/>
        <w:rPr>
          <w:rFonts w:cstheme="minorHAnsi"/>
          <w:b/>
          <w:sz w:val="14"/>
          <w:szCs w:val="24"/>
        </w:rPr>
      </w:pPr>
    </w:p>
    <w:p w14:paraId="511C897A" w14:textId="77777777" w:rsidR="00451660" w:rsidRDefault="00451660">
      <w:pPr>
        <w:jc w:val="left"/>
        <w:rPr>
          <w:rFonts w:cstheme="minorHAnsi"/>
          <w:b/>
          <w:sz w:val="14"/>
          <w:szCs w:val="24"/>
        </w:rPr>
      </w:pPr>
    </w:p>
    <w:p w14:paraId="4ED2EA4E" w14:textId="77777777" w:rsidR="00451660" w:rsidRDefault="00451660">
      <w:pPr>
        <w:jc w:val="left"/>
        <w:rPr>
          <w:rFonts w:cstheme="minorHAnsi"/>
          <w:b/>
          <w:sz w:val="14"/>
          <w:szCs w:val="24"/>
        </w:rPr>
      </w:pPr>
    </w:p>
    <w:p w14:paraId="0C739C23" w14:textId="77777777" w:rsidR="00451660" w:rsidRDefault="00451660">
      <w:pPr>
        <w:jc w:val="left"/>
        <w:rPr>
          <w:rFonts w:cstheme="minorHAnsi"/>
          <w:b/>
          <w:sz w:val="14"/>
          <w:szCs w:val="24"/>
        </w:rPr>
      </w:pPr>
    </w:p>
    <w:p w14:paraId="4A39B079" w14:textId="77777777" w:rsidR="00451660" w:rsidRDefault="00451660">
      <w:pPr>
        <w:jc w:val="left"/>
        <w:rPr>
          <w:rFonts w:cstheme="minorHAnsi"/>
          <w:b/>
          <w:sz w:val="14"/>
          <w:szCs w:val="24"/>
        </w:rPr>
      </w:pPr>
    </w:p>
    <w:p w14:paraId="2233EFEB" w14:textId="77777777" w:rsidR="00451660" w:rsidRDefault="00451660">
      <w:pPr>
        <w:jc w:val="left"/>
        <w:rPr>
          <w:rFonts w:cstheme="minorHAnsi"/>
          <w:b/>
          <w:sz w:val="14"/>
          <w:szCs w:val="24"/>
        </w:rPr>
      </w:pPr>
    </w:p>
    <w:p w14:paraId="3D87DBAB" w14:textId="77777777" w:rsidR="00451660" w:rsidRDefault="00451660">
      <w:pPr>
        <w:jc w:val="left"/>
        <w:rPr>
          <w:rFonts w:cstheme="minorHAnsi"/>
          <w:b/>
          <w:sz w:val="14"/>
          <w:szCs w:val="24"/>
        </w:rPr>
      </w:pPr>
    </w:p>
    <w:p w14:paraId="20030C09" w14:textId="77777777" w:rsidR="00451660" w:rsidRDefault="00451660">
      <w:pPr>
        <w:jc w:val="left"/>
        <w:rPr>
          <w:rFonts w:cstheme="minorHAnsi"/>
          <w:b/>
          <w:sz w:val="14"/>
          <w:szCs w:val="24"/>
        </w:rPr>
      </w:pPr>
    </w:p>
    <w:p w14:paraId="2FF171BD" w14:textId="77777777" w:rsidR="00451660" w:rsidRDefault="00451660">
      <w:pPr>
        <w:jc w:val="left"/>
        <w:rPr>
          <w:rFonts w:cstheme="minorHAnsi"/>
          <w:b/>
          <w:sz w:val="14"/>
          <w:szCs w:val="24"/>
        </w:rPr>
      </w:pPr>
    </w:p>
    <w:p w14:paraId="5CA5298A" w14:textId="77777777" w:rsidR="00451660" w:rsidRDefault="00451660">
      <w:pPr>
        <w:jc w:val="left"/>
        <w:rPr>
          <w:rFonts w:cstheme="minorHAnsi"/>
          <w:b/>
          <w:sz w:val="14"/>
          <w:szCs w:val="24"/>
        </w:rPr>
      </w:pPr>
    </w:p>
    <w:p w14:paraId="473770B8" w14:textId="77777777" w:rsidR="00451660" w:rsidRDefault="00451660">
      <w:pPr>
        <w:jc w:val="left"/>
        <w:rPr>
          <w:rFonts w:cstheme="minorHAnsi"/>
          <w:b/>
          <w:sz w:val="14"/>
          <w:szCs w:val="24"/>
        </w:rPr>
      </w:pPr>
    </w:p>
    <w:tbl>
      <w:tblPr>
        <w:tblStyle w:val="Tablaconcuadrcula"/>
        <w:tblW w:w="13687" w:type="dxa"/>
        <w:jc w:val="center"/>
        <w:tblLook w:val="04A0" w:firstRow="1" w:lastRow="0" w:firstColumn="1" w:lastColumn="0" w:noHBand="0" w:noVBand="1"/>
      </w:tblPr>
      <w:tblGrid>
        <w:gridCol w:w="3145"/>
        <w:gridCol w:w="1733"/>
        <w:gridCol w:w="1968"/>
        <w:gridCol w:w="3134"/>
        <w:gridCol w:w="1848"/>
        <w:gridCol w:w="1859"/>
      </w:tblGrid>
      <w:tr w:rsidR="00451660" w14:paraId="60549FE9" w14:textId="77777777" w:rsidTr="008D0D8C">
        <w:trPr>
          <w:trHeight w:val="313"/>
          <w:jc w:val="center"/>
        </w:trPr>
        <w:tc>
          <w:tcPr>
            <w:tcW w:w="5000" w:type="pct"/>
            <w:gridSpan w:val="6"/>
            <w:vAlign w:val="center"/>
          </w:tcPr>
          <w:p w14:paraId="34EC17AA" w14:textId="77777777" w:rsidR="00451660" w:rsidRDefault="00451660" w:rsidP="008D0D8C">
            <w:pPr>
              <w:jc w:val="center"/>
              <w:rPr>
                <w:rFonts w:ascii="Calibri" w:eastAsia="Times New Roman" w:hAnsi="Calibri"/>
                <w:b/>
                <w:bCs/>
                <w:color w:val="000000"/>
                <w:lang w:eastAsia="es-CL"/>
              </w:rPr>
            </w:pPr>
            <w:r w:rsidRPr="005626CB">
              <w:rPr>
                <w:rFonts w:eastAsia="Times New Roman"/>
                <w:b/>
                <w:bCs/>
                <w:color w:val="000000"/>
                <w:lang w:eastAsia="es-CL"/>
              </w:rPr>
              <w:t>Registros</w:t>
            </w:r>
          </w:p>
        </w:tc>
      </w:tr>
      <w:tr w:rsidR="00451660" w14:paraId="2689BBEC" w14:textId="77777777" w:rsidTr="008D0D8C">
        <w:trPr>
          <w:trHeight w:val="3486"/>
          <w:jc w:val="center"/>
        </w:trPr>
        <w:tc>
          <w:tcPr>
            <w:tcW w:w="2501" w:type="pct"/>
            <w:gridSpan w:val="3"/>
            <w:vAlign w:val="center"/>
          </w:tcPr>
          <w:p w14:paraId="29878E9A" w14:textId="77777777" w:rsidR="00451660" w:rsidRDefault="00451660" w:rsidP="008D0D8C">
            <w:pPr>
              <w:jc w:val="center"/>
              <w:rPr>
                <w:rFonts w:ascii="Calibri" w:eastAsia="Times New Roman" w:hAnsi="Calibri"/>
                <w:b/>
                <w:bCs/>
                <w:color w:val="000000"/>
                <w:lang w:eastAsia="es-CL"/>
              </w:rPr>
            </w:pPr>
          </w:p>
          <w:p w14:paraId="5076856F" w14:textId="77777777" w:rsidR="00451660" w:rsidRDefault="00451660" w:rsidP="008D0D8C">
            <w:pPr>
              <w:jc w:val="center"/>
              <w:rPr>
                <w:rFonts w:ascii="Calibri" w:eastAsia="Times New Roman" w:hAnsi="Calibri"/>
                <w:b/>
                <w:bCs/>
                <w:color w:val="000000"/>
                <w:lang w:eastAsia="es-CL"/>
              </w:rPr>
            </w:pPr>
          </w:p>
          <w:p w14:paraId="6DE9C4D8" w14:textId="77777777" w:rsidR="00451660" w:rsidRDefault="00451660" w:rsidP="008D0D8C">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4FFEAC23" wp14:editId="781EA137">
                  <wp:extent cx="4078800" cy="3060000"/>
                  <wp:effectExtent l="0" t="0" r="0" b="7620"/>
                  <wp:docPr id="9" name="Imagen 9" descr="C:\Users\andy.morrison\Documents\Andy\Inspecciones Ambientales\Programa 2014\DFZ-2014-107-XII-RCA-IA\Fotografías DIRECTEMAR\image6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ndy.morrison\Documents\Andy\Inspecciones Ambientales\Programa 2014\DFZ-2014-107-XII-RCA-IA\Fotografías DIRECTEMAR\image63.jpeg"/>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78800" cy="3060000"/>
                          </a:xfrm>
                          <a:prstGeom prst="rect">
                            <a:avLst/>
                          </a:prstGeom>
                          <a:noFill/>
                          <a:ln>
                            <a:noFill/>
                          </a:ln>
                        </pic:spPr>
                      </pic:pic>
                    </a:graphicData>
                  </a:graphic>
                </wp:inline>
              </w:drawing>
            </w:r>
          </w:p>
          <w:p w14:paraId="3C318449" w14:textId="77777777" w:rsidR="00451660" w:rsidRDefault="00451660" w:rsidP="008D0D8C">
            <w:pPr>
              <w:jc w:val="center"/>
              <w:rPr>
                <w:rFonts w:ascii="Calibri" w:eastAsia="Times New Roman" w:hAnsi="Calibri"/>
                <w:b/>
                <w:bCs/>
                <w:color w:val="000000"/>
                <w:lang w:eastAsia="es-CL"/>
              </w:rPr>
            </w:pPr>
          </w:p>
        </w:tc>
        <w:tc>
          <w:tcPr>
            <w:tcW w:w="2499" w:type="pct"/>
            <w:gridSpan w:val="3"/>
            <w:vAlign w:val="center"/>
          </w:tcPr>
          <w:p w14:paraId="52ACBB10" w14:textId="77777777" w:rsidR="00451660" w:rsidRDefault="00451660" w:rsidP="008D0D8C">
            <w:pPr>
              <w:jc w:val="center"/>
              <w:rPr>
                <w:rFonts w:ascii="Calibri" w:eastAsia="Times New Roman" w:hAnsi="Calibri"/>
                <w:b/>
                <w:bCs/>
                <w:color w:val="000000"/>
                <w:lang w:eastAsia="es-CL"/>
              </w:rPr>
            </w:pPr>
          </w:p>
          <w:p w14:paraId="479126C9" w14:textId="77777777" w:rsidR="00451660" w:rsidRDefault="00451660" w:rsidP="008D0D8C">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4A1BA767" wp14:editId="21F1EDF7">
                  <wp:extent cx="4075200" cy="3060000"/>
                  <wp:effectExtent l="0" t="0" r="1905" b="7620"/>
                  <wp:docPr id="21" name="Imagen 21" descr="C:\Users\andy.morrison\Documents\Andy\Inspecciones Ambientales\Programa 2014\DFZ-2014-107-XII-RCA-IA\Fotografías DIRECTEMAR\image14.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ndy.morrison\Documents\Andy\Inspecciones Ambientales\Programa 2014\DFZ-2014-107-XII-RCA-IA\Fotografías DIRECTEMAR\image14.jpeg"/>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75200" cy="3060000"/>
                          </a:xfrm>
                          <a:prstGeom prst="rect">
                            <a:avLst/>
                          </a:prstGeom>
                          <a:noFill/>
                          <a:ln>
                            <a:noFill/>
                          </a:ln>
                        </pic:spPr>
                      </pic:pic>
                    </a:graphicData>
                  </a:graphic>
                </wp:inline>
              </w:drawing>
            </w:r>
          </w:p>
        </w:tc>
      </w:tr>
      <w:tr w:rsidR="00451660" w14:paraId="74287655" w14:textId="77777777" w:rsidTr="008D0D8C">
        <w:trPr>
          <w:trHeight w:val="275"/>
          <w:jc w:val="center"/>
        </w:trPr>
        <w:tc>
          <w:tcPr>
            <w:tcW w:w="1149" w:type="pct"/>
            <w:vAlign w:val="center"/>
          </w:tcPr>
          <w:p w14:paraId="0CFB0A7B" w14:textId="77777777" w:rsidR="00451660" w:rsidRPr="00557733" w:rsidRDefault="00451660" w:rsidP="008D0D8C">
            <w:pPr>
              <w:pStyle w:val="Descripcin"/>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Pr>
                <w:noProof/>
              </w:rPr>
              <w:t>1</w:t>
            </w:r>
            <w:r w:rsidRPr="00557733">
              <w:fldChar w:fldCharType="end"/>
            </w:r>
            <w:r w:rsidRPr="00557733">
              <w:t>.</w:t>
            </w:r>
          </w:p>
        </w:tc>
        <w:tc>
          <w:tcPr>
            <w:tcW w:w="1352" w:type="pct"/>
            <w:gridSpan w:val="2"/>
            <w:vAlign w:val="center"/>
          </w:tcPr>
          <w:p w14:paraId="15CDB793" w14:textId="77777777" w:rsidR="00451660" w:rsidRPr="00D778B9" w:rsidRDefault="00451660" w:rsidP="008D0D8C">
            <w:pPr>
              <w:jc w:val="left"/>
              <w:rPr>
                <w:rFonts w:ascii="Calibri" w:eastAsia="Times New Roman" w:hAnsi="Calibri"/>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Pr>
                <w:rFonts w:eastAsia="Times New Roman"/>
                <w:color w:val="000000"/>
                <w:sz w:val="18"/>
                <w:szCs w:val="18"/>
                <w:lang w:eastAsia="es-CL"/>
              </w:rPr>
              <w:t>06</w:t>
            </w:r>
            <w:r w:rsidRPr="002E0832">
              <w:rPr>
                <w:rFonts w:eastAsia="Times New Roman"/>
                <w:color w:val="000000"/>
                <w:sz w:val="18"/>
                <w:szCs w:val="18"/>
                <w:lang w:eastAsia="es-CL"/>
              </w:rPr>
              <w:t>-0</w:t>
            </w:r>
            <w:r>
              <w:rPr>
                <w:rFonts w:eastAsia="Times New Roman"/>
                <w:color w:val="000000"/>
                <w:sz w:val="18"/>
                <w:szCs w:val="18"/>
                <w:lang w:eastAsia="es-CL"/>
              </w:rPr>
              <w:t>5</w:t>
            </w:r>
            <w:r w:rsidRPr="002E0832">
              <w:rPr>
                <w:rFonts w:eastAsia="Times New Roman"/>
                <w:color w:val="000000"/>
                <w:sz w:val="18"/>
                <w:szCs w:val="18"/>
                <w:lang w:eastAsia="es-CL"/>
              </w:rPr>
              <w:t>-2014</w:t>
            </w:r>
          </w:p>
        </w:tc>
        <w:tc>
          <w:tcPr>
            <w:tcW w:w="1145" w:type="pct"/>
            <w:vAlign w:val="center"/>
          </w:tcPr>
          <w:p w14:paraId="1008404C" w14:textId="77777777" w:rsidR="00451660" w:rsidRPr="00557733" w:rsidRDefault="00451660" w:rsidP="008D0D8C">
            <w:pPr>
              <w:pStyle w:val="Descripcin"/>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Pr>
                <w:noProof/>
              </w:rPr>
              <w:t>2</w:t>
            </w:r>
            <w:r w:rsidRPr="00557733">
              <w:fldChar w:fldCharType="end"/>
            </w:r>
            <w:r w:rsidRPr="00557733">
              <w:t>.</w:t>
            </w:r>
          </w:p>
        </w:tc>
        <w:tc>
          <w:tcPr>
            <w:tcW w:w="1354" w:type="pct"/>
            <w:gridSpan w:val="2"/>
            <w:vAlign w:val="center"/>
          </w:tcPr>
          <w:p w14:paraId="27975870" w14:textId="77777777" w:rsidR="00451660" w:rsidRDefault="00451660" w:rsidP="008D0D8C">
            <w:pPr>
              <w:jc w:val="left"/>
              <w:rPr>
                <w:rFonts w:ascii="Calibri" w:eastAsia="Times New Roman" w:hAnsi="Calibri"/>
                <w:b/>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Pr>
                <w:rFonts w:eastAsia="Times New Roman"/>
                <w:color w:val="000000"/>
                <w:sz w:val="18"/>
                <w:szCs w:val="18"/>
                <w:lang w:eastAsia="es-CL"/>
              </w:rPr>
              <w:t>06</w:t>
            </w:r>
            <w:r w:rsidRPr="002E0832">
              <w:rPr>
                <w:rFonts w:eastAsia="Times New Roman"/>
                <w:color w:val="000000"/>
                <w:sz w:val="18"/>
                <w:szCs w:val="18"/>
                <w:lang w:eastAsia="es-CL"/>
              </w:rPr>
              <w:t>-0</w:t>
            </w:r>
            <w:r>
              <w:rPr>
                <w:rFonts w:eastAsia="Times New Roman"/>
                <w:color w:val="000000"/>
                <w:sz w:val="18"/>
                <w:szCs w:val="18"/>
                <w:lang w:eastAsia="es-CL"/>
              </w:rPr>
              <w:t>5</w:t>
            </w:r>
            <w:r w:rsidRPr="002E0832">
              <w:rPr>
                <w:rFonts w:eastAsia="Times New Roman"/>
                <w:color w:val="000000"/>
                <w:sz w:val="18"/>
                <w:szCs w:val="18"/>
                <w:lang w:eastAsia="es-CL"/>
              </w:rPr>
              <w:t>-2014</w:t>
            </w:r>
          </w:p>
        </w:tc>
      </w:tr>
      <w:tr w:rsidR="00451660" w:rsidRPr="00557733" w14:paraId="5007093F" w14:textId="77777777" w:rsidTr="008D0D8C">
        <w:trPr>
          <w:trHeight w:val="275"/>
          <w:jc w:val="center"/>
        </w:trPr>
        <w:tc>
          <w:tcPr>
            <w:tcW w:w="1149" w:type="pct"/>
            <w:vAlign w:val="center"/>
          </w:tcPr>
          <w:p w14:paraId="4F509D2E" w14:textId="77777777" w:rsidR="00451660" w:rsidRPr="00557733" w:rsidRDefault="00451660" w:rsidP="008D0D8C">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633" w:type="pct"/>
            <w:vAlign w:val="center"/>
          </w:tcPr>
          <w:p w14:paraId="62AAC2C1" w14:textId="77777777" w:rsidR="00451660" w:rsidRPr="00310769" w:rsidRDefault="00451660" w:rsidP="008D0D8C">
            <w:pPr>
              <w:jc w:val="left"/>
              <w:rPr>
                <w:rFonts w:eastAsia="Times New Roman"/>
                <w:color w:val="000000"/>
                <w:sz w:val="18"/>
                <w:szCs w:val="18"/>
                <w:lang w:eastAsia="es-CL"/>
              </w:rPr>
            </w:pPr>
            <w:r w:rsidRPr="00310769">
              <w:rPr>
                <w:rFonts w:eastAsia="Times New Roman"/>
                <w:b/>
                <w:color w:val="000000"/>
                <w:sz w:val="18"/>
                <w:szCs w:val="18"/>
                <w:lang w:eastAsia="es-CL"/>
              </w:rPr>
              <w:t>Coordenada Norte:</w:t>
            </w:r>
            <w:r w:rsidRPr="00310769">
              <w:rPr>
                <w:rFonts w:eastAsia="Times New Roman"/>
                <w:color w:val="000000"/>
                <w:sz w:val="18"/>
                <w:szCs w:val="18"/>
                <w:lang w:eastAsia="es-CL"/>
              </w:rPr>
              <w:t xml:space="preserve"> </w:t>
            </w:r>
          </w:p>
          <w:p w14:paraId="4BFE462C" w14:textId="77777777" w:rsidR="00451660" w:rsidRPr="00310769" w:rsidRDefault="00451660" w:rsidP="00451660">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c>
          <w:tcPr>
            <w:tcW w:w="719" w:type="pct"/>
            <w:vAlign w:val="center"/>
          </w:tcPr>
          <w:p w14:paraId="74D6DA93" w14:textId="77777777" w:rsidR="00451660" w:rsidRPr="00310769" w:rsidRDefault="00451660" w:rsidP="008D0D8C">
            <w:pPr>
              <w:jc w:val="left"/>
              <w:rPr>
                <w:rFonts w:eastAsia="Times New Roman"/>
                <w:color w:val="000000"/>
                <w:sz w:val="18"/>
                <w:szCs w:val="18"/>
                <w:lang w:eastAsia="es-CL"/>
              </w:rPr>
            </w:pPr>
            <w:r w:rsidRPr="00310769">
              <w:rPr>
                <w:rFonts w:eastAsia="Times New Roman"/>
                <w:b/>
                <w:color w:val="000000"/>
                <w:sz w:val="18"/>
                <w:szCs w:val="18"/>
                <w:lang w:eastAsia="es-CL"/>
              </w:rPr>
              <w:t>Coordenada Este:</w:t>
            </w:r>
            <w:r w:rsidRPr="00310769">
              <w:rPr>
                <w:rFonts w:eastAsia="Times New Roman"/>
                <w:color w:val="000000"/>
                <w:sz w:val="18"/>
                <w:szCs w:val="18"/>
                <w:lang w:eastAsia="es-CL"/>
              </w:rPr>
              <w:t xml:space="preserve"> </w:t>
            </w:r>
          </w:p>
          <w:p w14:paraId="718C3C60" w14:textId="77777777" w:rsidR="00451660" w:rsidRPr="00310769" w:rsidRDefault="00451660" w:rsidP="00451660">
            <w:pPr>
              <w:jc w:val="left"/>
              <w:rPr>
                <w:rFonts w:eastAsia="Times New Roman"/>
                <w:color w:val="000000"/>
                <w:sz w:val="18"/>
                <w:szCs w:val="18"/>
                <w:lang w:eastAsia="es-CL"/>
              </w:rPr>
            </w:pPr>
            <w:r>
              <w:rPr>
                <w:rFonts w:eastAsia="Times New Roman"/>
                <w:color w:val="000000"/>
                <w:sz w:val="18"/>
                <w:szCs w:val="18"/>
                <w:lang w:eastAsia="es-CL"/>
              </w:rPr>
              <w:t>---</w:t>
            </w:r>
          </w:p>
        </w:tc>
        <w:tc>
          <w:tcPr>
            <w:tcW w:w="1145" w:type="pct"/>
            <w:vAlign w:val="center"/>
          </w:tcPr>
          <w:p w14:paraId="2BF51C32" w14:textId="77777777" w:rsidR="00451660" w:rsidRPr="0096273A" w:rsidRDefault="00451660" w:rsidP="008D0D8C">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675" w:type="pct"/>
            <w:vAlign w:val="center"/>
          </w:tcPr>
          <w:p w14:paraId="75478499" w14:textId="77777777" w:rsidR="00451660" w:rsidRPr="00310769" w:rsidRDefault="00451660" w:rsidP="008D0D8C">
            <w:pPr>
              <w:jc w:val="left"/>
              <w:rPr>
                <w:rFonts w:eastAsia="Times New Roman"/>
                <w:color w:val="000000"/>
                <w:sz w:val="18"/>
                <w:szCs w:val="18"/>
                <w:lang w:eastAsia="es-CL"/>
              </w:rPr>
            </w:pPr>
            <w:r w:rsidRPr="00310769">
              <w:rPr>
                <w:rFonts w:eastAsia="Times New Roman"/>
                <w:b/>
                <w:color w:val="000000"/>
                <w:sz w:val="18"/>
                <w:szCs w:val="18"/>
                <w:lang w:eastAsia="es-CL"/>
              </w:rPr>
              <w:t>Coordenada Norte:</w:t>
            </w:r>
            <w:r w:rsidRPr="00310769">
              <w:rPr>
                <w:rFonts w:eastAsia="Times New Roman"/>
                <w:color w:val="000000"/>
                <w:sz w:val="18"/>
                <w:szCs w:val="18"/>
                <w:lang w:eastAsia="es-CL"/>
              </w:rPr>
              <w:t xml:space="preserve"> </w:t>
            </w:r>
          </w:p>
          <w:p w14:paraId="53B6EB00" w14:textId="77777777" w:rsidR="00451660" w:rsidRPr="00310769" w:rsidRDefault="00451660" w:rsidP="00451660">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c>
          <w:tcPr>
            <w:tcW w:w="679" w:type="pct"/>
            <w:vAlign w:val="center"/>
          </w:tcPr>
          <w:p w14:paraId="2B623DF0" w14:textId="77777777" w:rsidR="00451660" w:rsidRPr="00310769" w:rsidRDefault="00451660" w:rsidP="008D0D8C">
            <w:pPr>
              <w:jc w:val="left"/>
              <w:rPr>
                <w:rFonts w:eastAsia="Times New Roman"/>
                <w:color w:val="000000"/>
                <w:sz w:val="18"/>
                <w:szCs w:val="18"/>
                <w:lang w:eastAsia="es-CL"/>
              </w:rPr>
            </w:pPr>
            <w:r w:rsidRPr="00310769">
              <w:rPr>
                <w:rFonts w:eastAsia="Times New Roman"/>
                <w:b/>
                <w:color w:val="000000"/>
                <w:sz w:val="18"/>
                <w:szCs w:val="18"/>
                <w:lang w:eastAsia="es-CL"/>
              </w:rPr>
              <w:t>Coordenada Este:</w:t>
            </w:r>
            <w:r w:rsidRPr="00310769">
              <w:rPr>
                <w:rFonts w:eastAsia="Times New Roman"/>
                <w:color w:val="000000"/>
                <w:sz w:val="18"/>
                <w:szCs w:val="18"/>
                <w:lang w:eastAsia="es-CL"/>
              </w:rPr>
              <w:t xml:space="preserve"> </w:t>
            </w:r>
          </w:p>
          <w:p w14:paraId="72EED8FB" w14:textId="77777777" w:rsidR="00451660" w:rsidRPr="00310769" w:rsidRDefault="00451660" w:rsidP="00451660">
            <w:pPr>
              <w:jc w:val="left"/>
              <w:rPr>
                <w:rFonts w:ascii="Calibri" w:eastAsia="Times New Roman" w:hAnsi="Calibri"/>
                <w:color w:val="000000"/>
                <w:sz w:val="18"/>
                <w:szCs w:val="18"/>
                <w:lang w:eastAsia="es-CL"/>
              </w:rPr>
            </w:pPr>
            <w:r>
              <w:rPr>
                <w:rFonts w:eastAsia="Times New Roman"/>
                <w:color w:val="000000"/>
                <w:sz w:val="18"/>
                <w:szCs w:val="18"/>
                <w:lang w:eastAsia="es-CL"/>
              </w:rPr>
              <w:t>---</w:t>
            </w:r>
          </w:p>
        </w:tc>
      </w:tr>
      <w:tr w:rsidR="00451660" w14:paraId="0B9AA794" w14:textId="77777777" w:rsidTr="008D0D8C">
        <w:trPr>
          <w:trHeight w:val="501"/>
          <w:jc w:val="center"/>
        </w:trPr>
        <w:tc>
          <w:tcPr>
            <w:tcW w:w="2501" w:type="pct"/>
            <w:gridSpan w:val="3"/>
          </w:tcPr>
          <w:p w14:paraId="38FA9DAA" w14:textId="77777777" w:rsidR="00451660" w:rsidRPr="0075151C" w:rsidRDefault="00451660" w:rsidP="00451660">
            <w:pPr>
              <w:rPr>
                <w:rFonts w:eastAsia="Times New Roman"/>
                <w:b/>
                <w:color w:val="000000"/>
                <w:sz w:val="18"/>
                <w:szCs w:val="18"/>
                <w:highlight w:val="yellow"/>
                <w:lang w:eastAsia="es-CL"/>
              </w:rPr>
            </w:pPr>
            <w:r w:rsidRPr="007026FE">
              <w:rPr>
                <w:rFonts w:eastAsia="Times New Roman"/>
                <w:b/>
                <w:color w:val="000000"/>
                <w:sz w:val="18"/>
                <w:szCs w:val="18"/>
                <w:lang w:eastAsia="es-CL"/>
              </w:rPr>
              <w:t xml:space="preserve">Descripción Medio de Prueba: </w:t>
            </w:r>
            <w:r w:rsidRPr="000318C9">
              <w:rPr>
                <w:rFonts w:eastAsia="Times New Roman"/>
                <w:color w:val="000000"/>
                <w:sz w:val="18"/>
                <w:szCs w:val="18"/>
                <w:lang w:eastAsia="es-CL"/>
              </w:rPr>
              <w:t>Visualización del proceso de alimentación a balsas-jaulas a través de cámaras submarinas.</w:t>
            </w:r>
          </w:p>
        </w:tc>
        <w:tc>
          <w:tcPr>
            <w:tcW w:w="2499" w:type="pct"/>
            <w:gridSpan w:val="3"/>
          </w:tcPr>
          <w:p w14:paraId="017F4C31" w14:textId="77777777" w:rsidR="00451660" w:rsidRPr="0075151C" w:rsidRDefault="00451660" w:rsidP="00451660">
            <w:pPr>
              <w:rPr>
                <w:rFonts w:eastAsia="Times New Roman"/>
                <w:color w:val="000000"/>
                <w:sz w:val="18"/>
                <w:szCs w:val="18"/>
                <w:highlight w:val="yellow"/>
                <w:lang w:eastAsia="es-CL"/>
              </w:rPr>
            </w:pPr>
            <w:r w:rsidRPr="000318C9">
              <w:rPr>
                <w:rFonts w:eastAsia="Times New Roman"/>
                <w:b/>
                <w:color w:val="000000"/>
                <w:sz w:val="18"/>
                <w:szCs w:val="18"/>
                <w:lang w:eastAsia="es-CL"/>
              </w:rPr>
              <w:t xml:space="preserve">Descripción Medio de Prueba: </w:t>
            </w:r>
            <w:r w:rsidRPr="00451660">
              <w:rPr>
                <w:rFonts w:eastAsia="Times New Roman"/>
                <w:color w:val="000000"/>
                <w:sz w:val="18"/>
                <w:szCs w:val="18"/>
                <w:lang w:eastAsia="es-CL"/>
              </w:rPr>
              <w:t>Suministro de alime</w:t>
            </w:r>
            <w:r w:rsidRPr="000318C9">
              <w:rPr>
                <w:rFonts w:eastAsia="Times New Roman"/>
                <w:color w:val="000000"/>
                <w:sz w:val="18"/>
                <w:szCs w:val="18"/>
                <w:lang w:eastAsia="es-CL"/>
              </w:rPr>
              <w:t>nt</w:t>
            </w:r>
            <w:r>
              <w:rPr>
                <w:rFonts w:eastAsia="Times New Roman"/>
                <w:color w:val="000000"/>
                <w:sz w:val="18"/>
                <w:szCs w:val="18"/>
                <w:lang w:eastAsia="es-CL"/>
              </w:rPr>
              <w:t xml:space="preserve">o </w:t>
            </w:r>
            <w:r w:rsidRPr="000318C9">
              <w:rPr>
                <w:rFonts w:eastAsia="Times New Roman"/>
                <w:color w:val="000000"/>
                <w:sz w:val="18"/>
                <w:szCs w:val="18"/>
                <w:lang w:eastAsia="es-CL"/>
              </w:rPr>
              <w:t>a balsas-jaulas.</w:t>
            </w:r>
          </w:p>
        </w:tc>
      </w:tr>
    </w:tbl>
    <w:p w14:paraId="471B9FF3" w14:textId="77777777" w:rsidR="00823A6C" w:rsidRDefault="00823A6C">
      <w:pPr>
        <w:jc w:val="left"/>
        <w:rPr>
          <w:rFonts w:cstheme="minorHAnsi"/>
          <w:b/>
          <w:sz w:val="14"/>
          <w:szCs w:val="24"/>
        </w:rPr>
      </w:pPr>
    </w:p>
    <w:p w14:paraId="09D401B0" w14:textId="77777777" w:rsidR="007F0578" w:rsidRDefault="007F0578">
      <w:pPr>
        <w:jc w:val="left"/>
        <w:rPr>
          <w:rFonts w:cstheme="minorHAnsi"/>
          <w:b/>
          <w:sz w:val="14"/>
          <w:szCs w:val="24"/>
        </w:rPr>
      </w:pPr>
    </w:p>
    <w:p w14:paraId="255174FC" w14:textId="77777777" w:rsidR="007F0578" w:rsidRDefault="007F0578">
      <w:pPr>
        <w:jc w:val="left"/>
        <w:rPr>
          <w:rFonts w:cstheme="minorHAnsi"/>
          <w:b/>
          <w:sz w:val="14"/>
          <w:szCs w:val="24"/>
        </w:rPr>
      </w:pPr>
    </w:p>
    <w:p w14:paraId="4101BC4B" w14:textId="77777777" w:rsidR="007F0578" w:rsidRDefault="007F0578">
      <w:pPr>
        <w:jc w:val="left"/>
        <w:rPr>
          <w:rFonts w:cstheme="minorHAnsi"/>
          <w:b/>
          <w:sz w:val="14"/>
          <w:szCs w:val="24"/>
        </w:rPr>
      </w:pPr>
    </w:p>
    <w:p w14:paraId="7AA14D6D" w14:textId="77777777" w:rsidR="007F0578" w:rsidRDefault="007F0578">
      <w:pPr>
        <w:jc w:val="left"/>
        <w:rPr>
          <w:rFonts w:cstheme="minorHAnsi"/>
          <w:b/>
          <w:sz w:val="14"/>
          <w:szCs w:val="24"/>
        </w:rPr>
      </w:pPr>
    </w:p>
    <w:p w14:paraId="19245A0B" w14:textId="77777777" w:rsidR="007F0578" w:rsidRDefault="007F0578">
      <w:pPr>
        <w:jc w:val="left"/>
        <w:rPr>
          <w:rFonts w:cstheme="minorHAnsi"/>
          <w:b/>
          <w:sz w:val="14"/>
          <w:szCs w:val="24"/>
        </w:rPr>
      </w:pPr>
    </w:p>
    <w:p w14:paraId="229F0CD3" w14:textId="77777777" w:rsidR="007F0578" w:rsidRDefault="007F0578">
      <w:pPr>
        <w:jc w:val="left"/>
        <w:rPr>
          <w:rFonts w:cstheme="minorHAnsi"/>
          <w:b/>
          <w:sz w:val="14"/>
          <w:szCs w:val="24"/>
        </w:rPr>
      </w:pPr>
    </w:p>
    <w:p w14:paraId="4ABBB04D" w14:textId="77777777" w:rsidR="007F0578" w:rsidRDefault="007F0578">
      <w:pPr>
        <w:jc w:val="left"/>
        <w:rPr>
          <w:rFonts w:cstheme="minorHAnsi"/>
          <w:b/>
          <w:sz w:val="14"/>
          <w:szCs w:val="24"/>
        </w:rPr>
      </w:pPr>
    </w:p>
    <w:p w14:paraId="1D6755E9" w14:textId="77777777" w:rsidR="007F0578" w:rsidRDefault="007F0578" w:rsidP="007F0578"/>
    <w:p w14:paraId="2057A09E" w14:textId="77777777" w:rsidR="007F0578" w:rsidRDefault="007F0578" w:rsidP="007F0578"/>
    <w:p w14:paraId="5CB98020" w14:textId="77777777" w:rsidR="007F0578" w:rsidRPr="0025129B" w:rsidRDefault="007F0578" w:rsidP="007F0578">
      <w:pPr>
        <w:pStyle w:val="Ttulo2"/>
      </w:pPr>
      <w:bookmarkStart w:id="162" w:name="_Toc398567273"/>
      <w:r>
        <w:lastRenderedPageBreak/>
        <w:t>Manejo de Mortandades</w:t>
      </w:r>
      <w:r w:rsidRPr="0025129B">
        <w:t>.</w:t>
      </w:r>
      <w:bookmarkEnd w:id="162"/>
      <w:r w:rsidRPr="007F0578">
        <w:t xml:space="preserve"> </w:t>
      </w:r>
    </w:p>
    <w:p w14:paraId="53752457" w14:textId="77777777" w:rsidR="007F0578" w:rsidRDefault="007F0578" w:rsidP="007F0578"/>
    <w:tbl>
      <w:tblPr>
        <w:tblStyle w:val="Tablaconcuadrcula"/>
        <w:tblW w:w="5000" w:type="pct"/>
        <w:tblLook w:val="04A0" w:firstRow="1" w:lastRow="0" w:firstColumn="1" w:lastColumn="0" w:noHBand="0" w:noVBand="1"/>
      </w:tblPr>
      <w:tblGrid>
        <w:gridCol w:w="3830"/>
        <w:gridCol w:w="9958"/>
      </w:tblGrid>
      <w:tr w:rsidR="007F0578" w:rsidRPr="0025129B" w14:paraId="40583BE2" w14:textId="77777777" w:rsidTr="008D0D8C">
        <w:trPr>
          <w:trHeight w:val="142"/>
        </w:trPr>
        <w:tc>
          <w:tcPr>
            <w:tcW w:w="1389" w:type="pct"/>
          </w:tcPr>
          <w:p w14:paraId="4FFFF9D7" w14:textId="77777777" w:rsidR="007F0578" w:rsidRPr="0025129B" w:rsidRDefault="007F0578" w:rsidP="007F0578">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5</w:t>
            </w:r>
          </w:p>
        </w:tc>
        <w:tc>
          <w:tcPr>
            <w:tcW w:w="3611" w:type="pct"/>
          </w:tcPr>
          <w:p w14:paraId="2A209DF3" w14:textId="77777777" w:rsidR="007F0578" w:rsidRPr="0025129B" w:rsidRDefault="007F0578" w:rsidP="002B6883">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002B6883">
              <w:rPr>
                <w:rFonts w:eastAsia="Times New Roman"/>
                <w:color w:val="000000"/>
                <w:lang w:eastAsia="es-CL"/>
              </w:rPr>
              <w:t>2</w:t>
            </w:r>
          </w:p>
        </w:tc>
      </w:tr>
      <w:tr w:rsidR="007F0578" w:rsidRPr="0025129B" w14:paraId="245616FB" w14:textId="77777777" w:rsidTr="008D0D8C">
        <w:trPr>
          <w:trHeight w:val="142"/>
        </w:trPr>
        <w:tc>
          <w:tcPr>
            <w:tcW w:w="5000" w:type="pct"/>
            <w:gridSpan w:val="2"/>
          </w:tcPr>
          <w:p w14:paraId="13FE2751" w14:textId="77777777" w:rsidR="007F0578" w:rsidRDefault="007F0578" w:rsidP="008D0D8C">
            <w:pPr>
              <w:rPr>
                <w:rFonts w:eastAsia="Times New Roman"/>
                <w:b/>
                <w:bCs/>
                <w:color w:val="000000"/>
                <w:lang w:eastAsia="es-CL"/>
              </w:rPr>
            </w:pPr>
            <w:r>
              <w:rPr>
                <w:rFonts w:eastAsia="Times New Roman"/>
                <w:b/>
                <w:bCs/>
                <w:color w:val="000000"/>
                <w:lang w:eastAsia="es-CL"/>
              </w:rPr>
              <w:t xml:space="preserve">Documentación entregada: </w:t>
            </w:r>
          </w:p>
          <w:p w14:paraId="18371C94" w14:textId="77777777" w:rsidR="008D0D8C" w:rsidRPr="001177EC" w:rsidRDefault="008D0D8C" w:rsidP="00A704D5">
            <w:pPr>
              <w:pStyle w:val="Prrafodelista"/>
              <w:numPr>
                <w:ilvl w:val="0"/>
                <w:numId w:val="6"/>
              </w:numPr>
              <w:ind w:left="142" w:hanging="142"/>
              <w:rPr>
                <w:rFonts w:eastAsia="Times New Roman"/>
                <w:b/>
                <w:bCs/>
                <w:color w:val="000000"/>
                <w:lang w:eastAsia="es-CL"/>
              </w:rPr>
            </w:pPr>
            <w:r w:rsidRPr="001177EC">
              <w:rPr>
                <w:rFonts w:cstheme="minorHAnsi"/>
                <w:lang w:val="es-ES" w:eastAsia="es-ES"/>
              </w:rPr>
              <w:t>Informe de Operación del centro inspeccionado correspondiente al período comprendido entre junio de 2012 y abril de 2014.</w:t>
            </w:r>
          </w:p>
          <w:p w14:paraId="15501E8D" w14:textId="77777777" w:rsidR="00525E59" w:rsidRPr="001177EC" w:rsidRDefault="00525E59" w:rsidP="00A704D5">
            <w:pPr>
              <w:pStyle w:val="Prrafodelista"/>
              <w:numPr>
                <w:ilvl w:val="0"/>
                <w:numId w:val="6"/>
              </w:numPr>
              <w:ind w:left="142" w:hanging="142"/>
              <w:rPr>
                <w:rFonts w:eastAsia="Times New Roman"/>
                <w:b/>
                <w:bCs/>
                <w:color w:val="000000"/>
                <w:lang w:eastAsia="es-CL"/>
              </w:rPr>
            </w:pPr>
            <w:r w:rsidRPr="001177EC">
              <w:rPr>
                <w:rFonts w:cstheme="minorHAnsi"/>
                <w:lang w:val="es-ES" w:eastAsia="es-ES"/>
              </w:rPr>
              <w:t>Planilla de mortalidad diaria registrada en cada balsa jaula del centro, correspondiente al período comprendido entre el 01/02/14 y el 30/04/14.</w:t>
            </w:r>
          </w:p>
          <w:p w14:paraId="3DB0D752" w14:textId="77777777" w:rsidR="00525E59" w:rsidRPr="00393EA7" w:rsidRDefault="00525E59" w:rsidP="00A704D5">
            <w:pPr>
              <w:pStyle w:val="Prrafodelista"/>
              <w:numPr>
                <w:ilvl w:val="0"/>
                <w:numId w:val="6"/>
              </w:numPr>
              <w:ind w:left="142" w:hanging="142"/>
              <w:rPr>
                <w:rFonts w:eastAsia="Times New Roman"/>
                <w:b/>
                <w:bCs/>
                <w:color w:val="000000"/>
                <w:lang w:eastAsia="es-CL"/>
              </w:rPr>
            </w:pPr>
            <w:r w:rsidRPr="00FC0C84">
              <w:t>Guía de Despacho N°103</w:t>
            </w:r>
            <w:r w:rsidR="00FC0C84" w:rsidRPr="00FC0C84">
              <w:t>596</w:t>
            </w:r>
            <w:r w:rsidRPr="00FC0C84">
              <w:t xml:space="preserve">, </w:t>
            </w:r>
            <w:r w:rsidRPr="00FC0C84">
              <w:rPr>
                <w:rFonts w:cstheme="minorHAnsi"/>
              </w:rPr>
              <w:t>emitida por la empresa Nova Austral S.A.</w:t>
            </w:r>
            <w:r w:rsidR="00FC0C84" w:rsidRPr="00FC0C84">
              <w:rPr>
                <w:rFonts w:cstheme="minorHAnsi"/>
              </w:rPr>
              <w:t xml:space="preserve"> con fecha 16/03/14</w:t>
            </w:r>
            <w:r w:rsidRPr="00FC0C84">
              <w:rPr>
                <w:rFonts w:ascii="Calibri" w:eastAsia="Times New Roman" w:hAnsi="Calibri"/>
                <w:color w:val="000000"/>
                <w:lang w:eastAsia="es-CL"/>
              </w:rPr>
              <w:t>,</w:t>
            </w:r>
            <w:r w:rsidRPr="00FC0C84">
              <w:rPr>
                <w:rFonts w:cstheme="minorHAnsi"/>
              </w:rPr>
              <w:t xml:space="preserve"> correspondiente al envío de estanques IBC </w:t>
            </w:r>
            <w:r w:rsidR="00FC0C84" w:rsidRPr="00FC0C84">
              <w:rPr>
                <w:rFonts w:cstheme="minorHAnsi"/>
              </w:rPr>
              <w:t xml:space="preserve">con mortalidad ensilada </w:t>
            </w:r>
            <w:r w:rsidRPr="00FC0C84">
              <w:rPr>
                <w:rFonts w:cstheme="minorHAnsi"/>
              </w:rPr>
              <w:t xml:space="preserve">desde el centro de cultivo </w:t>
            </w:r>
            <w:r w:rsidRPr="00393EA7">
              <w:rPr>
                <w:rFonts w:cstheme="minorHAnsi"/>
              </w:rPr>
              <w:t>inspeccionado, hasta las instalaciones de la empresa Nova Austral en Punta Arenas.</w:t>
            </w:r>
          </w:p>
          <w:p w14:paraId="4441454C" w14:textId="77777777" w:rsidR="00525E59" w:rsidRPr="00393EA7" w:rsidRDefault="00525E59" w:rsidP="00A704D5">
            <w:pPr>
              <w:pStyle w:val="Prrafodelista"/>
              <w:numPr>
                <w:ilvl w:val="0"/>
                <w:numId w:val="6"/>
              </w:numPr>
              <w:ind w:left="142" w:hanging="142"/>
              <w:rPr>
                <w:rFonts w:eastAsia="Times New Roman"/>
                <w:b/>
                <w:bCs/>
                <w:color w:val="000000"/>
                <w:lang w:eastAsia="es-CL"/>
              </w:rPr>
            </w:pPr>
            <w:r w:rsidRPr="00393EA7">
              <w:t>Guía</w:t>
            </w:r>
            <w:r w:rsidR="00840BBE" w:rsidRPr="00393EA7">
              <w:t>s</w:t>
            </w:r>
            <w:r w:rsidRPr="00393EA7">
              <w:t xml:space="preserve"> de Despacho N°</w:t>
            </w:r>
            <w:r w:rsidR="00840BBE" w:rsidRPr="00393EA7">
              <w:t xml:space="preserve">103654, </w:t>
            </w:r>
            <w:r w:rsidR="00B355D7" w:rsidRPr="00393EA7">
              <w:t xml:space="preserve">103658, </w:t>
            </w:r>
            <w:r w:rsidR="00840BBE" w:rsidRPr="00393EA7">
              <w:t xml:space="preserve">104408, </w:t>
            </w:r>
            <w:r w:rsidR="00DF1E58" w:rsidRPr="00393EA7">
              <w:t>104423</w:t>
            </w:r>
            <w:r w:rsidR="00B355D7" w:rsidRPr="00393EA7">
              <w:t xml:space="preserve"> y</w:t>
            </w:r>
            <w:r w:rsidRPr="00393EA7">
              <w:t xml:space="preserve"> </w:t>
            </w:r>
            <w:r w:rsidR="00B355D7" w:rsidRPr="00393EA7">
              <w:t xml:space="preserve">105300, </w:t>
            </w:r>
            <w:r w:rsidRPr="00393EA7">
              <w:rPr>
                <w:rFonts w:cstheme="minorHAnsi"/>
              </w:rPr>
              <w:t>emitida</w:t>
            </w:r>
            <w:r w:rsidR="00B355D7" w:rsidRPr="00393EA7">
              <w:rPr>
                <w:rFonts w:cstheme="minorHAnsi"/>
              </w:rPr>
              <w:t>s</w:t>
            </w:r>
            <w:r w:rsidRPr="00393EA7">
              <w:rPr>
                <w:rFonts w:cstheme="minorHAnsi"/>
              </w:rPr>
              <w:t xml:space="preserve"> por la empresa Nova Austral S.A.</w:t>
            </w:r>
            <w:r w:rsidR="00B355D7" w:rsidRPr="00393EA7">
              <w:rPr>
                <w:rFonts w:cstheme="minorHAnsi"/>
              </w:rPr>
              <w:t xml:space="preserve">, </w:t>
            </w:r>
            <w:r w:rsidRPr="00393EA7">
              <w:rPr>
                <w:rFonts w:cstheme="minorHAnsi"/>
              </w:rPr>
              <w:t>correspondiente</w:t>
            </w:r>
            <w:r w:rsidR="00B355D7" w:rsidRPr="00393EA7">
              <w:rPr>
                <w:rFonts w:cstheme="minorHAnsi"/>
              </w:rPr>
              <w:t>s</w:t>
            </w:r>
            <w:r w:rsidRPr="00393EA7">
              <w:rPr>
                <w:rFonts w:cstheme="minorHAnsi"/>
              </w:rPr>
              <w:t xml:space="preserve"> al envío de mortalidad ensilada proveniente del </w:t>
            </w:r>
            <w:r w:rsidR="00840BBE" w:rsidRPr="00393EA7">
              <w:rPr>
                <w:rFonts w:cstheme="minorHAnsi"/>
              </w:rPr>
              <w:t>centro de cultivo inspeccionado</w:t>
            </w:r>
            <w:r w:rsidRPr="00393EA7">
              <w:rPr>
                <w:rFonts w:cstheme="minorHAnsi"/>
              </w:rPr>
              <w:t>, hasta las instalaciones de la empresa Aquaprotein S.A. en Porvenir</w:t>
            </w:r>
            <w:r w:rsidR="00B355D7" w:rsidRPr="00393EA7">
              <w:rPr>
                <w:rFonts w:cstheme="minorHAnsi"/>
              </w:rPr>
              <w:t>, durante el período comprendido entre el 28/03/14 y el 01/05/14.</w:t>
            </w:r>
          </w:p>
          <w:p w14:paraId="170C4CA7" w14:textId="77777777" w:rsidR="000A72BA" w:rsidRPr="000A3260" w:rsidRDefault="000A72BA" w:rsidP="00A704D5">
            <w:pPr>
              <w:pStyle w:val="Prrafodelista"/>
              <w:numPr>
                <w:ilvl w:val="0"/>
                <w:numId w:val="6"/>
              </w:numPr>
              <w:ind w:left="142" w:hanging="142"/>
              <w:rPr>
                <w:rFonts w:eastAsia="Times New Roman"/>
                <w:b/>
                <w:bCs/>
                <w:color w:val="000000"/>
                <w:lang w:eastAsia="es-CL"/>
              </w:rPr>
            </w:pPr>
            <w:r w:rsidRPr="00393EA7">
              <w:t>Certificado de fecha 12/05/14, emitido por la empresa Aquaprotein S.A., correspondiente a la recepción para procesamiento de mortalidad ensilada generada en el centro inspeccionado, vinculada a las Guías de Despacho N°104063, 104408 y 104423, emitidas</w:t>
            </w:r>
            <w:r>
              <w:t xml:space="preserve"> por Nova Austral S.A. entre el 14/03/14 y el 05/04/14. </w:t>
            </w:r>
          </w:p>
          <w:p w14:paraId="4DE5668D" w14:textId="77777777" w:rsidR="00525E59" w:rsidRPr="00BB5F79" w:rsidRDefault="00525E59" w:rsidP="00A704D5">
            <w:pPr>
              <w:pStyle w:val="Prrafodelista"/>
              <w:numPr>
                <w:ilvl w:val="0"/>
                <w:numId w:val="6"/>
              </w:numPr>
              <w:ind w:left="142" w:hanging="142"/>
              <w:rPr>
                <w:rFonts w:eastAsia="Times New Roman"/>
                <w:b/>
                <w:bCs/>
                <w:color w:val="000000"/>
                <w:lang w:eastAsia="es-CL"/>
              </w:rPr>
            </w:pPr>
            <w:r w:rsidRPr="00BB5F79">
              <w:t xml:space="preserve">Guías de Despacho N°102317 y 102332, </w:t>
            </w:r>
            <w:r w:rsidRPr="00BB5F79">
              <w:rPr>
                <w:rFonts w:cstheme="minorHAnsi"/>
              </w:rPr>
              <w:t>emitidas por la empresa Nova Austral S.A. con fechas 20/01/14 y 10/01/14</w:t>
            </w:r>
            <w:r w:rsidRPr="00BB5F79">
              <w:rPr>
                <w:rFonts w:ascii="Calibri" w:eastAsia="Times New Roman" w:hAnsi="Calibri"/>
                <w:color w:val="000000"/>
                <w:lang w:eastAsia="es-CL"/>
              </w:rPr>
              <w:t>,</w:t>
            </w:r>
            <w:r w:rsidRPr="00BB5F79">
              <w:rPr>
                <w:rFonts w:cstheme="minorHAnsi"/>
              </w:rPr>
              <w:t xml:space="preserve"> respectivamente, correspondientes al envío de 24 contenedores (toritos) y 1 Tank container (flexitank) con 22.000 kilogramos de proteína líquida de pescado desde las instalaciones de la empresa Nova Austral en Punta Arenas (Sucursal N°3), hasta las instalaciones de la empresa </w:t>
            </w:r>
            <w:r w:rsidR="00BB5F79" w:rsidRPr="00BB5F79">
              <w:rPr>
                <w:rFonts w:cstheme="minorHAnsi"/>
              </w:rPr>
              <w:t xml:space="preserve">E.T.R. </w:t>
            </w:r>
            <w:r w:rsidRPr="00BB5F79">
              <w:rPr>
                <w:rFonts w:cstheme="minorHAnsi"/>
              </w:rPr>
              <w:t>Copiulemu S.A. en Concepción.</w:t>
            </w:r>
          </w:p>
          <w:p w14:paraId="749C1ECA" w14:textId="77777777" w:rsidR="00525E59" w:rsidRPr="00525E59" w:rsidRDefault="00525E59" w:rsidP="00A704D5">
            <w:pPr>
              <w:pStyle w:val="Prrafodelista"/>
              <w:numPr>
                <w:ilvl w:val="0"/>
                <w:numId w:val="6"/>
              </w:numPr>
              <w:ind w:left="142" w:hanging="142"/>
              <w:rPr>
                <w:rFonts w:eastAsia="Times New Roman"/>
                <w:b/>
                <w:bCs/>
                <w:color w:val="000000"/>
                <w:lang w:eastAsia="es-CL"/>
              </w:rPr>
            </w:pPr>
            <w:r w:rsidRPr="00BB5F79">
              <w:t>Certificado de Recepción y Tratamiento N°18026 de febrero de 2014, emitido por la empresa Hidronor Copiulemu S.A., correspondiente a la recepción de 44.900 kilogramos de mortalidad de peces generada por la empresa Nova Austral S.A., asociada a las Guías de Despacho N°102317 y 102332 emitidas por esta última.</w:t>
            </w:r>
          </w:p>
        </w:tc>
      </w:tr>
      <w:tr w:rsidR="007F0578" w:rsidRPr="0025129B" w14:paraId="2CDBC8E2" w14:textId="77777777" w:rsidTr="008D0D8C">
        <w:trPr>
          <w:trHeight w:val="319"/>
        </w:trPr>
        <w:tc>
          <w:tcPr>
            <w:tcW w:w="5000" w:type="pct"/>
            <w:gridSpan w:val="2"/>
            <w:tcBorders>
              <w:bottom w:val="single" w:sz="4" w:space="0" w:color="auto"/>
            </w:tcBorders>
          </w:tcPr>
          <w:p w14:paraId="15BC6EBB" w14:textId="77777777" w:rsidR="007F0578" w:rsidRDefault="007F0578" w:rsidP="008D0D8C">
            <w:pPr>
              <w:rPr>
                <w:color w:val="FF0000"/>
              </w:rPr>
            </w:pPr>
            <w:r>
              <w:rPr>
                <w:b/>
              </w:rPr>
              <w:t>Exigencia (s)</w:t>
            </w:r>
            <w:r w:rsidRPr="0025129B">
              <w:rPr>
                <w:b/>
              </w:rPr>
              <w:t>:</w:t>
            </w:r>
          </w:p>
          <w:p w14:paraId="78F0C3B6" w14:textId="77777777" w:rsidR="002D3386" w:rsidRPr="00831A2C" w:rsidRDefault="002D3386" w:rsidP="002D3386">
            <w:pPr>
              <w:rPr>
                <w:b/>
              </w:rPr>
            </w:pPr>
            <w:r w:rsidRPr="00831A2C">
              <w:rPr>
                <w:b/>
              </w:rPr>
              <w:t>Considerando 3.3.2.7 RCA N°0</w:t>
            </w:r>
            <w:r w:rsidR="00831A2C" w:rsidRPr="00831A2C">
              <w:rPr>
                <w:b/>
              </w:rPr>
              <w:t>77</w:t>
            </w:r>
            <w:r w:rsidRPr="00831A2C">
              <w:rPr>
                <w:b/>
              </w:rPr>
              <w:t>/2010</w:t>
            </w:r>
          </w:p>
          <w:p w14:paraId="47911DC5" w14:textId="77777777" w:rsidR="002D3386" w:rsidRPr="00831A2C" w:rsidRDefault="002D3386" w:rsidP="002D3386">
            <w:pPr>
              <w:rPr>
                <w:rFonts w:eastAsia="Times New Roman"/>
                <w:bCs/>
                <w:color w:val="000000"/>
                <w:lang w:eastAsia="es-CL"/>
              </w:rPr>
            </w:pPr>
            <w:r w:rsidRPr="00831A2C">
              <w:rPr>
                <w:rFonts w:eastAsia="Times New Roman"/>
                <w:bCs/>
                <w:color w:val="000000"/>
                <w:lang w:eastAsia="es-CL"/>
              </w:rPr>
              <w:t>[...]</w:t>
            </w:r>
            <w:r w:rsidR="00D97D6B" w:rsidRPr="00831A2C">
              <w:rPr>
                <w:rFonts w:eastAsia="Times New Roman"/>
                <w:bCs/>
                <w:color w:val="000000"/>
                <w:lang w:eastAsia="es-CL"/>
              </w:rPr>
              <w:t xml:space="preserve"> </w:t>
            </w:r>
            <w:r w:rsidRPr="00831A2C">
              <w:rPr>
                <w:rFonts w:eastAsia="Times New Roman"/>
                <w:bCs/>
                <w:color w:val="000000"/>
                <w:lang w:eastAsia="es-CL"/>
              </w:rPr>
              <w:t xml:space="preserve">El retiro de la mortalidad de la jaula se hará diariamente, si las condiciones climáticas lo permitan. </w:t>
            </w:r>
            <w:r w:rsidR="00831A2C" w:rsidRPr="00831A2C">
              <w:rPr>
                <w:rFonts w:eastAsia="Times New Roman"/>
                <w:bCs/>
                <w:color w:val="000000"/>
                <w:lang w:eastAsia="es-CL"/>
              </w:rPr>
              <w:t>[…]</w:t>
            </w:r>
          </w:p>
          <w:p w14:paraId="252FE3C3" w14:textId="77777777" w:rsidR="002D3386" w:rsidRPr="002D3386" w:rsidRDefault="002D3386" w:rsidP="002D3386">
            <w:pPr>
              <w:rPr>
                <w:b/>
                <w:highlight w:val="yellow"/>
              </w:rPr>
            </w:pPr>
          </w:p>
          <w:p w14:paraId="39417779" w14:textId="77777777" w:rsidR="002D3386" w:rsidRPr="00831A2C" w:rsidRDefault="002D3386" w:rsidP="002D3386">
            <w:pPr>
              <w:rPr>
                <w:b/>
              </w:rPr>
            </w:pPr>
            <w:r w:rsidRPr="00831A2C">
              <w:rPr>
                <w:b/>
              </w:rPr>
              <w:t>Considerando 3.3.2.7.1 RCA N°0</w:t>
            </w:r>
            <w:r w:rsidR="00831A2C" w:rsidRPr="00831A2C">
              <w:rPr>
                <w:b/>
              </w:rPr>
              <w:t>77</w:t>
            </w:r>
            <w:r w:rsidRPr="00831A2C">
              <w:rPr>
                <w:b/>
              </w:rPr>
              <w:t>/2010</w:t>
            </w:r>
          </w:p>
          <w:p w14:paraId="1F912950" w14:textId="77777777" w:rsidR="002D3386" w:rsidRPr="00831A2C" w:rsidRDefault="002D3386" w:rsidP="002D3386">
            <w:r w:rsidRPr="00831A2C">
              <w:t>La molienda y acidificación in situ, permite detener tempranamente la actividad biológica de la mortalidad a la espera del retiro hacia la planta reductora ubicada en Porvenir u otra autorizada […] El sistema de ensilaje posee:</w:t>
            </w:r>
          </w:p>
          <w:p w14:paraId="1EEA9910" w14:textId="77777777" w:rsidR="002D3386" w:rsidRPr="00831A2C" w:rsidRDefault="002D3386" w:rsidP="002D3386">
            <w:r w:rsidRPr="00831A2C">
              <w:t>Estanque triturador. […]</w:t>
            </w:r>
          </w:p>
          <w:p w14:paraId="28FEBABA" w14:textId="77777777" w:rsidR="002D3386" w:rsidRPr="00831A2C" w:rsidRDefault="002D3386" w:rsidP="002D3386">
            <w:r w:rsidRPr="00831A2C">
              <w:t xml:space="preserve">Estanques acumuladores. […] </w:t>
            </w:r>
          </w:p>
          <w:p w14:paraId="4F4E4916" w14:textId="77777777" w:rsidR="002D3386" w:rsidRPr="00831A2C" w:rsidRDefault="002D3386" w:rsidP="002D3386">
            <w:r w:rsidRPr="00831A2C">
              <w:t xml:space="preserve">Sistema de bombeo y dosificación de ácido fórmico. […] </w:t>
            </w:r>
          </w:p>
          <w:p w14:paraId="0956B0D4" w14:textId="77777777" w:rsidR="002D3386" w:rsidRPr="00831A2C" w:rsidRDefault="002D3386" w:rsidP="002D3386">
            <w:r w:rsidRPr="00831A2C">
              <w:t>Pre</w:t>
            </w:r>
            <w:r w:rsidR="001121D2">
              <w:t>til contención de derrames. […]</w:t>
            </w:r>
          </w:p>
          <w:p w14:paraId="5DCA74B4" w14:textId="77777777" w:rsidR="002D3386" w:rsidRPr="002D3386" w:rsidRDefault="002D3386" w:rsidP="002D3386">
            <w:pPr>
              <w:rPr>
                <w:b/>
                <w:highlight w:val="yellow"/>
              </w:rPr>
            </w:pPr>
          </w:p>
          <w:p w14:paraId="3AEC065E" w14:textId="77777777" w:rsidR="002D3386" w:rsidRPr="00174112" w:rsidRDefault="002D3386" w:rsidP="002D3386">
            <w:pPr>
              <w:rPr>
                <w:b/>
              </w:rPr>
            </w:pPr>
            <w:r w:rsidRPr="00174112">
              <w:rPr>
                <w:b/>
              </w:rPr>
              <w:t>Considerando 3.3.2.7.2 RCA N°0</w:t>
            </w:r>
            <w:r w:rsidR="00174112">
              <w:rPr>
                <w:b/>
              </w:rPr>
              <w:t>77</w:t>
            </w:r>
            <w:r w:rsidRPr="00174112">
              <w:rPr>
                <w:b/>
              </w:rPr>
              <w:t>/2010</w:t>
            </w:r>
          </w:p>
          <w:p w14:paraId="0BBD09FC" w14:textId="77777777" w:rsidR="002D3386" w:rsidRPr="00174112" w:rsidRDefault="002D3386" w:rsidP="002D3386">
            <w:pPr>
              <w:rPr>
                <w:rFonts w:eastAsia="Times New Roman"/>
                <w:bCs/>
                <w:color w:val="000000"/>
                <w:lang w:eastAsia="es-CL"/>
              </w:rPr>
            </w:pPr>
            <w:r w:rsidRPr="00174112">
              <w:rPr>
                <w:rFonts w:eastAsia="Times New Roman"/>
                <w:bCs/>
                <w:color w:val="000000"/>
                <w:lang w:eastAsia="es-CL"/>
              </w:rPr>
              <w:t>Plataforma de ensilaje se ubicará en una plataforma […] la cual cuenta con un pretil de seguridad.</w:t>
            </w:r>
          </w:p>
          <w:p w14:paraId="6E34C71C" w14:textId="77777777" w:rsidR="002D3386" w:rsidRPr="002D3386" w:rsidRDefault="002D3386" w:rsidP="002D3386">
            <w:pPr>
              <w:rPr>
                <w:rFonts w:eastAsia="Times New Roman"/>
                <w:bCs/>
                <w:color w:val="000000"/>
                <w:highlight w:val="yellow"/>
                <w:lang w:eastAsia="es-CL"/>
              </w:rPr>
            </w:pPr>
          </w:p>
          <w:p w14:paraId="79C770B5" w14:textId="77777777" w:rsidR="002D3386" w:rsidRPr="004D7A3E" w:rsidRDefault="002D3386" w:rsidP="002D3386">
            <w:pPr>
              <w:rPr>
                <w:b/>
              </w:rPr>
            </w:pPr>
            <w:r w:rsidRPr="004D7A3E">
              <w:rPr>
                <w:b/>
              </w:rPr>
              <w:t>Considerando 3.3.2.7.3 RCA N°0</w:t>
            </w:r>
            <w:r w:rsidR="004D7A3E" w:rsidRPr="004D7A3E">
              <w:rPr>
                <w:b/>
              </w:rPr>
              <w:t>77</w:t>
            </w:r>
            <w:r w:rsidRPr="004D7A3E">
              <w:rPr>
                <w:b/>
              </w:rPr>
              <w:t>/2010</w:t>
            </w:r>
          </w:p>
          <w:p w14:paraId="733BD38D" w14:textId="77777777" w:rsidR="002D3386" w:rsidRPr="004D7A3E" w:rsidRDefault="002D3386" w:rsidP="002D3386">
            <w:r w:rsidRPr="004D7A3E">
              <w:t>El retiro del material ensilado sería al menos una vez a la semana y se retira uno de los estanques acumuladores, para ser dispuesto en planta reductora.</w:t>
            </w:r>
          </w:p>
          <w:p w14:paraId="592FB58B" w14:textId="77777777" w:rsidR="002D3386" w:rsidRPr="002D3386" w:rsidRDefault="002D3386" w:rsidP="002D3386">
            <w:pPr>
              <w:rPr>
                <w:b/>
                <w:highlight w:val="yellow"/>
              </w:rPr>
            </w:pPr>
          </w:p>
          <w:p w14:paraId="16546FF0" w14:textId="77777777" w:rsidR="002D3386" w:rsidRPr="004D7A3E" w:rsidRDefault="002D3386" w:rsidP="002D3386">
            <w:pPr>
              <w:rPr>
                <w:b/>
              </w:rPr>
            </w:pPr>
            <w:r w:rsidRPr="004D7A3E">
              <w:rPr>
                <w:b/>
              </w:rPr>
              <w:t>Considerando 3.4.3.4 RCA N°0</w:t>
            </w:r>
            <w:r w:rsidR="004D7A3E" w:rsidRPr="004D7A3E">
              <w:rPr>
                <w:b/>
              </w:rPr>
              <w:t>77</w:t>
            </w:r>
            <w:r w:rsidRPr="004D7A3E">
              <w:rPr>
                <w:b/>
              </w:rPr>
              <w:t>/2010</w:t>
            </w:r>
          </w:p>
          <w:p w14:paraId="405706E1" w14:textId="77777777" w:rsidR="002D3386" w:rsidRDefault="002D3386" w:rsidP="002D3386">
            <w:pPr>
              <w:rPr>
                <w:rFonts w:eastAsia="Times New Roman"/>
                <w:bCs/>
                <w:color w:val="000000"/>
                <w:lang w:eastAsia="es-CL"/>
              </w:rPr>
            </w:pPr>
            <w:r w:rsidRPr="004D7A3E">
              <w:rPr>
                <w:rFonts w:eastAsia="Times New Roman"/>
                <w:bCs/>
                <w:color w:val="000000"/>
                <w:lang w:eastAsia="es-CL"/>
              </w:rPr>
              <w:t>La mortalidad generada por el centro será retirada diariamente y ensiladas […]</w:t>
            </w:r>
          </w:p>
          <w:p w14:paraId="65AFC485" w14:textId="77777777" w:rsidR="002D3386" w:rsidRDefault="002D3386" w:rsidP="002D3386">
            <w:pPr>
              <w:rPr>
                <w:rFonts w:eastAsia="Times New Roman"/>
                <w:bCs/>
                <w:color w:val="000000"/>
                <w:lang w:eastAsia="es-CL"/>
              </w:rPr>
            </w:pPr>
          </w:p>
          <w:p w14:paraId="231319E7" w14:textId="77777777" w:rsidR="002D3386" w:rsidRPr="00340977" w:rsidRDefault="002D3386" w:rsidP="002D3386">
            <w:pPr>
              <w:rPr>
                <w:b/>
              </w:rPr>
            </w:pPr>
            <w:r w:rsidRPr="00340977">
              <w:rPr>
                <w:b/>
              </w:rPr>
              <w:t>Considerando 4.2 RCA N°0</w:t>
            </w:r>
            <w:r w:rsidR="00340977" w:rsidRPr="00340977">
              <w:rPr>
                <w:b/>
              </w:rPr>
              <w:t>77</w:t>
            </w:r>
            <w:r w:rsidRPr="00340977">
              <w:rPr>
                <w:b/>
              </w:rPr>
              <w:t>/2010</w:t>
            </w:r>
          </w:p>
          <w:p w14:paraId="2ED588DD" w14:textId="77777777" w:rsidR="002D3386" w:rsidRPr="00340977" w:rsidRDefault="002D3386" w:rsidP="002D3386">
            <w:r w:rsidRPr="00340977">
              <w:t>De acuerdo a lo señalado en la DIA y adenda el destino del ensilado serán plantas reductoras autorizadas. […]</w:t>
            </w:r>
          </w:p>
          <w:p w14:paraId="50F046DF" w14:textId="77777777" w:rsidR="007F0578" w:rsidRPr="0025129B" w:rsidRDefault="007F0578" w:rsidP="008D0D8C">
            <w:pPr>
              <w:rPr>
                <w:b/>
              </w:rPr>
            </w:pPr>
          </w:p>
        </w:tc>
      </w:tr>
      <w:tr w:rsidR="007F0578" w:rsidRPr="0025129B" w14:paraId="2E852743" w14:textId="77777777" w:rsidTr="008D0D8C">
        <w:trPr>
          <w:trHeight w:val="77"/>
        </w:trPr>
        <w:tc>
          <w:tcPr>
            <w:tcW w:w="5000" w:type="pct"/>
            <w:gridSpan w:val="2"/>
          </w:tcPr>
          <w:p w14:paraId="06B640D9" w14:textId="77777777" w:rsidR="007F0578" w:rsidRDefault="007F0578" w:rsidP="008D0D8C">
            <w:pPr>
              <w:jc w:val="left"/>
              <w:rPr>
                <w:color w:val="FF0000"/>
              </w:rPr>
            </w:pPr>
            <w:r w:rsidRPr="00F15F8C">
              <w:rPr>
                <w:b/>
              </w:rPr>
              <w:lastRenderedPageBreak/>
              <w:t>Hecho (s):</w:t>
            </w:r>
          </w:p>
          <w:p w14:paraId="18E287E5" w14:textId="77777777" w:rsidR="007F0578" w:rsidRDefault="007F0578" w:rsidP="008D0D8C">
            <w:pPr>
              <w:jc w:val="left"/>
              <w:rPr>
                <w:color w:val="FF0000"/>
              </w:rPr>
            </w:pPr>
          </w:p>
          <w:p w14:paraId="45842579" w14:textId="77777777" w:rsidR="00915905" w:rsidRPr="007427D8" w:rsidRDefault="00915905" w:rsidP="00A704D5">
            <w:pPr>
              <w:pStyle w:val="Prrafodelista"/>
              <w:numPr>
                <w:ilvl w:val="0"/>
                <w:numId w:val="9"/>
              </w:numPr>
              <w:ind w:left="284" w:hanging="284"/>
              <w:rPr>
                <w:rFonts w:ascii="Calibri" w:eastAsia="Times New Roman" w:hAnsi="Calibri"/>
                <w:color w:val="000000"/>
                <w:lang w:eastAsia="es-CL"/>
              </w:rPr>
            </w:pPr>
            <w:r w:rsidRPr="00FD7EA2">
              <w:rPr>
                <w:rFonts w:ascii="Calibri" w:eastAsia="Times New Roman" w:hAnsi="Calibri"/>
                <w:color w:val="000000"/>
                <w:lang w:eastAsia="es-CL"/>
              </w:rPr>
              <w:t>D</w:t>
            </w:r>
            <w:r w:rsidRPr="00FD7EA2">
              <w:rPr>
                <w:rFonts w:cstheme="minorHAnsi"/>
                <w:lang w:val="es-ES" w:eastAsia="es-ES"/>
              </w:rPr>
              <w:t xml:space="preserve">urante la inspección ambiental realizada el día 6 de mayo de 2014, se constató </w:t>
            </w:r>
            <w:r w:rsidR="00063E9D" w:rsidRPr="00FD7EA2">
              <w:rPr>
                <w:rFonts w:cstheme="minorHAnsi"/>
                <w:lang w:val="es-ES" w:eastAsia="es-ES"/>
              </w:rPr>
              <w:t>que e</w:t>
            </w:r>
            <w:r w:rsidRPr="00FD7EA2">
              <w:rPr>
                <w:rFonts w:cstheme="minorHAnsi"/>
                <w:lang w:val="es-ES" w:eastAsia="es-ES"/>
              </w:rPr>
              <w:t>l centro contaba con un</w:t>
            </w:r>
            <w:r w:rsidR="00063E9D" w:rsidRPr="00FD7EA2">
              <w:rPr>
                <w:rFonts w:cstheme="minorHAnsi"/>
                <w:lang w:val="es-ES" w:eastAsia="es-ES"/>
              </w:rPr>
              <w:t xml:space="preserve"> sistema de ensilaje, cuyos componentes correspondían a </w:t>
            </w:r>
            <w:r w:rsidRPr="00FD7EA2">
              <w:rPr>
                <w:rFonts w:cstheme="minorHAnsi"/>
                <w:lang w:val="es-ES" w:eastAsia="es-ES"/>
              </w:rPr>
              <w:t xml:space="preserve">un estanque triturador, </w:t>
            </w:r>
            <w:r w:rsidR="00063E9D" w:rsidRPr="00FD7EA2">
              <w:rPr>
                <w:rFonts w:cstheme="minorHAnsi"/>
                <w:lang w:val="es-ES" w:eastAsia="es-ES"/>
              </w:rPr>
              <w:t xml:space="preserve">contenedor de ácido fórmico, </w:t>
            </w:r>
            <w:r w:rsidRPr="00FD7EA2">
              <w:rPr>
                <w:rFonts w:cstheme="minorHAnsi"/>
                <w:lang w:val="es-ES" w:eastAsia="es-ES"/>
              </w:rPr>
              <w:t xml:space="preserve">estanque acumulador, </w:t>
            </w:r>
            <w:r w:rsidR="00063E9D" w:rsidRPr="00FD7EA2">
              <w:rPr>
                <w:rFonts w:cstheme="minorHAnsi"/>
                <w:lang w:val="es-ES" w:eastAsia="es-ES"/>
              </w:rPr>
              <w:t xml:space="preserve">pretil de contención ante derrames, tablero de comando del equipo y estanques IBC para </w:t>
            </w:r>
            <w:r w:rsidR="00063E9D" w:rsidRPr="007427D8">
              <w:rPr>
                <w:rFonts w:cstheme="minorHAnsi"/>
                <w:lang w:val="es-ES" w:eastAsia="es-ES"/>
              </w:rPr>
              <w:t>efectuar el retiro de la mortalidad ensilada</w:t>
            </w:r>
            <w:r w:rsidRPr="007427D8">
              <w:rPr>
                <w:rFonts w:ascii="Calibri" w:eastAsia="Times New Roman" w:hAnsi="Calibri"/>
                <w:color w:val="000000"/>
                <w:lang w:eastAsia="es-CL"/>
              </w:rPr>
              <w:t xml:space="preserve"> (Ver Fotografías 3, 4, 5</w:t>
            </w:r>
            <w:r w:rsidR="00FD7EA2" w:rsidRPr="007427D8">
              <w:rPr>
                <w:rFonts w:ascii="Calibri" w:eastAsia="Times New Roman" w:hAnsi="Calibri"/>
                <w:color w:val="000000"/>
                <w:lang w:eastAsia="es-CL"/>
              </w:rPr>
              <w:t>,</w:t>
            </w:r>
            <w:r w:rsidRPr="007427D8">
              <w:rPr>
                <w:rFonts w:ascii="Calibri" w:eastAsia="Times New Roman" w:hAnsi="Calibri"/>
                <w:color w:val="000000"/>
                <w:lang w:eastAsia="es-CL"/>
              </w:rPr>
              <w:t xml:space="preserve"> 6</w:t>
            </w:r>
            <w:r w:rsidR="00FD7EA2" w:rsidRPr="007427D8">
              <w:rPr>
                <w:rFonts w:ascii="Calibri" w:eastAsia="Times New Roman" w:hAnsi="Calibri"/>
                <w:color w:val="000000"/>
                <w:lang w:eastAsia="es-CL"/>
              </w:rPr>
              <w:t xml:space="preserve"> y 7</w:t>
            </w:r>
            <w:r w:rsidRPr="007427D8">
              <w:rPr>
                <w:rFonts w:ascii="Calibri" w:eastAsia="Times New Roman" w:hAnsi="Calibri"/>
                <w:color w:val="000000"/>
                <w:lang w:eastAsia="es-CL"/>
              </w:rPr>
              <w:t>).</w:t>
            </w:r>
          </w:p>
          <w:p w14:paraId="799E5F28" w14:textId="77777777" w:rsidR="00BD731B" w:rsidRPr="007427D8" w:rsidRDefault="00BD731B" w:rsidP="008D0D8C">
            <w:pPr>
              <w:rPr>
                <w:rFonts w:ascii="Calibri" w:eastAsia="Times New Roman" w:hAnsi="Calibri"/>
                <w:color w:val="000000"/>
                <w:lang w:eastAsia="es-CL"/>
              </w:rPr>
            </w:pPr>
          </w:p>
          <w:p w14:paraId="4BB57751" w14:textId="77777777" w:rsidR="007F0578" w:rsidRPr="007427D8" w:rsidRDefault="007F0578" w:rsidP="008D0D8C">
            <w:pPr>
              <w:jc w:val="left"/>
              <w:rPr>
                <w:b/>
              </w:rPr>
            </w:pPr>
            <w:r w:rsidRPr="007427D8">
              <w:rPr>
                <w:b/>
              </w:rPr>
              <w:t>Resultado (s) examen de Información:</w:t>
            </w:r>
          </w:p>
          <w:p w14:paraId="0BAF4CF3" w14:textId="77777777" w:rsidR="007F0578" w:rsidRPr="007427D8" w:rsidRDefault="007F0578" w:rsidP="008D0D8C">
            <w:pPr>
              <w:rPr>
                <w:rFonts w:ascii="Calibri" w:eastAsia="Times New Roman" w:hAnsi="Calibri"/>
                <w:color w:val="000000"/>
                <w:lang w:eastAsia="es-CL"/>
              </w:rPr>
            </w:pPr>
          </w:p>
          <w:p w14:paraId="5F27B6AE" w14:textId="77777777" w:rsidR="002D3386" w:rsidRPr="00213F31" w:rsidRDefault="00FD00AF" w:rsidP="00A704D5">
            <w:pPr>
              <w:pStyle w:val="Prrafodelista"/>
              <w:numPr>
                <w:ilvl w:val="0"/>
                <w:numId w:val="9"/>
              </w:numPr>
              <w:ind w:left="284" w:hanging="284"/>
              <w:rPr>
                <w:b/>
              </w:rPr>
            </w:pPr>
            <w:r w:rsidRPr="007427D8">
              <w:t xml:space="preserve">Del examen de información de la </w:t>
            </w:r>
            <w:r w:rsidRPr="00213F31">
              <w:t xml:space="preserve">documentación </w:t>
            </w:r>
            <w:r w:rsidR="00433ACD">
              <w:t>vinculada a</w:t>
            </w:r>
            <w:r w:rsidRPr="00213F31">
              <w:t xml:space="preserve"> la</w:t>
            </w:r>
            <w:r w:rsidR="00433ACD">
              <w:t>s</w:t>
            </w:r>
            <w:r w:rsidRPr="00213F31">
              <w:t xml:space="preserve"> exigencia</w:t>
            </w:r>
            <w:r w:rsidR="00433ACD">
              <w:t>s</w:t>
            </w:r>
            <w:r w:rsidRPr="00213F31">
              <w:t xml:space="preserve">, es posible indicar </w:t>
            </w:r>
            <w:r w:rsidR="002D3386" w:rsidRPr="00213F31">
              <w:rPr>
                <w:rFonts w:cstheme="minorHAnsi"/>
                <w:lang w:val="es-ES" w:eastAsia="es-ES"/>
              </w:rPr>
              <w:t>lo siguiente:</w:t>
            </w:r>
          </w:p>
          <w:p w14:paraId="11981817" w14:textId="77777777" w:rsidR="002D3386" w:rsidRPr="001A2510" w:rsidRDefault="002D3386" w:rsidP="00A704D5">
            <w:pPr>
              <w:pStyle w:val="Prrafodelista"/>
              <w:numPr>
                <w:ilvl w:val="0"/>
                <w:numId w:val="11"/>
              </w:numPr>
              <w:ind w:left="567" w:hanging="283"/>
              <w:rPr>
                <w:rFonts w:ascii="Calibri" w:eastAsia="Times New Roman" w:hAnsi="Calibri"/>
                <w:color w:val="000000"/>
                <w:lang w:eastAsia="es-CL"/>
              </w:rPr>
            </w:pPr>
            <w:r w:rsidRPr="001A2510">
              <w:rPr>
                <w:rFonts w:ascii="Calibri" w:eastAsia="Times New Roman" w:hAnsi="Calibri"/>
                <w:color w:val="000000"/>
                <w:lang w:eastAsia="es-CL"/>
              </w:rPr>
              <w:t>Entre los meses de febrero y abril de 2014, la extracción de peces muertos desde las distintas balsas jaulas del centro ha sido efectuada en forma diaria.</w:t>
            </w:r>
          </w:p>
          <w:p w14:paraId="12E0ECE5" w14:textId="77777777" w:rsidR="002D3386" w:rsidRPr="001A5B1B" w:rsidRDefault="002D3386" w:rsidP="00A704D5">
            <w:pPr>
              <w:pStyle w:val="Prrafodelista"/>
              <w:numPr>
                <w:ilvl w:val="0"/>
                <w:numId w:val="11"/>
              </w:numPr>
              <w:ind w:left="567" w:hanging="283"/>
              <w:rPr>
                <w:rFonts w:ascii="Calibri" w:eastAsia="Times New Roman" w:hAnsi="Calibri"/>
                <w:color w:val="000000"/>
                <w:lang w:eastAsia="es-CL"/>
              </w:rPr>
            </w:pPr>
            <w:r w:rsidRPr="001A2510">
              <w:rPr>
                <w:rFonts w:cstheme="minorHAnsi"/>
              </w:rPr>
              <w:t xml:space="preserve">Entre los meses de </w:t>
            </w:r>
            <w:r w:rsidR="001A2510" w:rsidRPr="001A2510">
              <w:rPr>
                <w:rFonts w:cstheme="minorHAnsi"/>
              </w:rPr>
              <w:t xml:space="preserve">marzo </w:t>
            </w:r>
            <w:r w:rsidRPr="001A2510">
              <w:rPr>
                <w:rFonts w:cstheme="minorHAnsi"/>
              </w:rPr>
              <w:t xml:space="preserve">y mayo de 2014 han existido frecuencias variables entre los despachos de material ensilado realizados desde el centro, las cuales abarcan períodos de entre </w:t>
            </w:r>
            <w:r w:rsidR="001A2510" w:rsidRPr="001A2510">
              <w:rPr>
                <w:rFonts w:cstheme="minorHAnsi"/>
              </w:rPr>
              <w:t>4</w:t>
            </w:r>
            <w:r w:rsidRPr="001A2510">
              <w:rPr>
                <w:rFonts w:cstheme="minorHAnsi"/>
              </w:rPr>
              <w:t xml:space="preserve"> y hasta </w:t>
            </w:r>
            <w:r w:rsidR="001A2510" w:rsidRPr="001A2510">
              <w:rPr>
                <w:rFonts w:cstheme="minorHAnsi"/>
              </w:rPr>
              <w:t>18</w:t>
            </w:r>
            <w:r w:rsidRPr="001A2510">
              <w:rPr>
                <w:rFonts w:cstheme="minorHAnsi"/>
              </w:rPr>
              <w:t xml:space="preserve"> días, advirtiéndose que en el </w:t>
            </w:r>
            <w:r w:rsidR="001A2510" w:rsidRPr="001A2510">
              <w:rPr>
                <w:rFonts w:cstheme="minorHAnsi"/>
              </w:rPr>
              <w:t>6</w:t>
            </w:r>
            <w:r w:rsidRPr="001A2510">
              <w:rPr>
                <w:rFonts w:cstheme="minorHAnsi"/>
              </w:rPr>
              <w:t>0% de los registros informados (</w:t>
            </w:r>
            <w:r w:rsidR="001A2510" w:rsidRPr="001A2510">
              <w:rPr>
                <w:rFonts w:cstheme="minorHAnsi"/>
              </w:rPr>
              <w:t>3</w:t>
            </w:r>
            <w:r w:rsidRPr="001A2510">
              <w:rPr>
                <w:rFonts w:cstheme="minorHAnsi"/>
              </w:rPr>
              <w:t xml:space="preserve"> casos), se ha superado la frecuencia de despacho semanal.</w:t>
            </w:r>
          </w:p>
          <w:p w14:paraId="59ECCC0E" w14:textId="77777777" w:rsidR="001A5B1B" w:rsidRPr="00B17F3F" w:rsidRDefault="001A5B1B" w:rsidP="00A704D5">
            <w:pPr>
              <w:pStyle w:val="Prrafodelista"/>
              <w:numPr>
                <w:ilvl w:val="0"/>
                <w:numId w:val="11"/>
              </w:numPr>
              <w:ind w:left="567" w:hanging="283"/>
              <w:rPr>
                <w:rFonts w:ascii="Calibri" w:eastAsia="Times New Roman" w:hAnsi="Calibri"/>
                <w:color w:val="000000"/>
                <w:lang w:eastAsia="es-CL"/>
              </w:rPr>
            </w:pPr>
            <w:r>
              <w:rPr>
                <w:rFonts w:cstheme="minorHAnsi"/>
              </w:rPr>
              <w:t xml:space="preserve">El titular sólo remite información relativa al despacho y disposición final de mortalidad ensilada correspondiente a los últimos 2 meses anteriores a la inspección, en </w:t>
            </w:r>
            <w:r w:rsidRPr="00B17F3F">
              <w:rPr>
                <w:rFonts w:cstheme="minorHAnsi"/>
              </w:rPr>
              <w:t xml:space="preserve">circunstancias que mediante Acta de Inspección Ambiental se solicitó la información </w:t>
            </w:r>
            <w:r w:rsidR="00A761C8" w:rsidRPr="00B17F3F">
              <w:rPr>
                <w:rFonts w:cstheme="minorHAnsi"/>
              </w:rPr>
              <w:t xml:space="preserve">vinculada </w:t>
            </w:r>
            <w:r w:rsidRPr="00B17F3F">
              <w:rPr>
                <w:rFonts w:cstheme="minorHAnsi"/>
              </w:rPr>
              <w:t>a los últimos 6 meses.</w:t>
            </w:r>
          </w:p>
          <w:p w14:paraId="145BCBF8" w14:textId="77777777" w:rsidR="00FA4BAF" w:rsidRDefault="00FA4BAF" w:rsidP="00FA4BAF">
            <w:pPr>
              <w:pStyle w:val="Prrafodelista"/>
              <w:numPr>
                <w:ilvl w:val="0"/>
                <w:numId w:val="11"/>
              </w:numPr>
              <w:ind w:left="567" w:hanging="283"/>
              <w:rPr>
                <w:rFonts w:ascii="Calibri" w:eastAsia="Times New Roman" w:hAnsi="Calibri"/>
                <w:color w:val="000000"/>
                <w:lang w:eastAsia="es-CL"/>
              </w:rPr>
            </w:pPr>
            <w:r>
              <w:rPr>
                <w:rFonts w:ascii="Calibri" w:eastAsia="Times New Roman" w:hAnsi="Calibri"/>
                <w:color w:val="000000"/>
                <w:lang w:eastAsia="es-CL"/>
              </w:rPr>
              <w:t xml:space="preserve">Durante el mes de marzo de 2014 existió </w:t>
            </w:r>
            <w:r w:rsidRPr="005D23CC">
              <w:rPr>
                <w:rFonts w:ascii="Calibri" w:eastAsia="Times New Roman" w:hAnsi="Calibri"/>
                <w:color w:val="000000"/>
                <w:lang w:eastAsia="es-CL"/>
              </w:rPr>
              <w:t xml:space="preserve">material ensilado </w:t>
            </w:r>
            <w:r>
              <w:rPr>
                <w:rFonts w:ascii="Calibri" w:eastAsia="Times New Roman" w:hAnsi="Calibri"/>
                <w:color w:val="000000"/>
                <w:lang w:eastAsia="es-CL"/>
              </w:rPr>
              <w:t xml:space="preserve">que fue </w:t>
            </w:r>
            <w:r w:rsidRPr="005D23CC">
              <w:rPr>
                <w:rFonts w:ascii="Calibri" w:eastAsia="Times New Roman" w:hAnsi="Calibri"/>
                <w:color w:val="000000"/>
                <w:lang w:eastAsia="es-CL"/>
              </w:rPr>
              <w:t xml:space="preserve">despachado desde el centro </w:t>
            </w:r>
            <w:r>
              <w:rPr>
                <w:rFonts w:ascii="Calibri" w:eastAsia="Times New Roman" w:hAnsi="Calibri"/>
                <w:color w:val="000000"/>
                <w:lang w:eastAsia="es-CL"/>
              </w:rPr>
              <w:t xml:space="preserve">con </w:t>
            </w:r>
            <w:r w:rsidRPr="005D23CC">
              <w:rPr>
                <w:rFonts w:ascii="Calibri" w:eastAsia="Times New Roman" w:hAnsi="Calibri"/>
                <w:color w:val="000000"/>
                <w:lang w:eastAsia="es-CL"/>
              </w:rPr>
              <w:t xml:space="preserve">destino a </w:t>
            </w:r>
            <w:r>
              <w:rPr>
                <w:rFonts w:ascii="Calibri" w:eastAsia="Times New Roman" w:hAnsi="Calibri"/>
                <w:color w:val="000000"/>
                <w:lang w:eastAsia="es-CL"/>
              </w:rPr>
              <w:t xml:space="preserve">las </w:t>
            </w:r>
            <w:r w:rsidRPr="005D23CC">
              <w:rPr>
                <w:rFonts w:ascii="Calibri" w:eastAsia="Times New Roman" w:hAnsi="Calibri"/>
                <w:color w:val="000000"/>
                <w:lang w:eastAsia="es-CL"/>
              </w:rPr>
              <w:t xml:space="preserve">instalaciones que el titular posee en la ciudad de Punta Arenas, las cuales no </w:t>
            </w:r>
            <w:r>
              <w:rPr>
                <w:rFonts w:ascii="Calibri" w:eastAsia="Times New Roman" w:hAnsi="Calibri"/>
                <w:color w:val="000000"/>
                <w:lang w:eastAsia="es-CL"/>
              </w:rPr>
              <w:t xml:space="preserve">fueron </w:t>
            </w:r>
            <w:r w:rsidRPr="005D23CC">
              <w:rPr>
                <w:rFonts w:ascii="Calibri" w:eastAsia="Times New Roman" w:hAnsi="Calibri"/>
                <w:color w:val="000000"/>
                <w:lang w:eastAsia="es-CL"/>
              </w:rPr>
              <w:t>consideradas en el proyecto aprobado ambientalmente a través de la RCA N°0</w:t>
            </w:r>
            <w:r>
              <w:rPr>
                <w:rFonts w:ascii="Calibri" w:eastAsia="Times New Roman" w:hAnsi="Calibri"/>
                <w:color w:val="000000"/>
                <w:lang w:eastAsia="es-CL"/>
              </w:rPr>
              <w:t>77</w:t>
            </w:r>
            <w:r w:rsidRPr="005D23CC">
              <w:rPr>
                <w:rFonts w:ascii="Calibri" w:eastAsia="Times New Roman" w:hAnsi="Calibri"/>
                <w:color w:val="000000"/>
                <w:lang w:eastAsia="es-CL"/>
              </w:rPr>
              <w:t>/2010.</w:t>
            </w:r>
          </w:p>
          <w:p w14:paraId="6C5D1E22" w14:textId="77777777" w:rsidR="00FF6FF6" w:rsidRPr="00B17F3F" w:rsidRDefault="00FF6FF6" w:rsidP="00A704D5">
            <w:pPr>
              <w:pStyle w:val="Prrafodelista"/>
              <w:numPr>
                <w:ilvl w:val="0"/>
                <w:numId w:val="12"/>
              </w:numPr>
              <w:ind w:left="567" w:hanging="283"/>
              <w:rPr>
                <w:rFonts w:cstheme="minorHAnsi"/>
              </w:rPr>
            </w:pPr>
            <w:r w:rsidRPr="00B17F3F">
              <w:rPr>
                <w:rFonts w:cstheme="minorHAnsi"/>
              </w:rPr>
              <w:t xml:space="preserve">Si bien el titular entrega registros que acreditan </w:t>
            </w:r>
            <w:r w:rsidR="00CC60FE" w:rsidRPr="00B17F3F">
              <w:rPr>
                <w:rFonts w:cstheme="minorHAnsi"/>
              </w:rPr>
              <w:t xml:space="preserve">que entre los meses de marzo y mayo de 2014 efectuó el </w:t>
            </w:r>
            <w:r w:rsidRPr="00B17F3F">
              <w:rPr>
                <w:rFonts w:cstheme="minorHAnsi"/>
              </w:rPr>
              <w:t>despacho de l</w:t>
            </w:r>
            <w:r w:rsidR="004B0313" w:rsidRPr="00B17F3F">
              <w:rPr>
                <w:rFonts w:cstheme="minorHAnsi"/>
              </w:rPr>
              <w:t xml:space="preserve">a mortalidad ensilada </w:t>
            </w:r>
            <w:r w:rsidRPr="00B17F3F">
              <w:rPr>
                <w:rFonts w:cstheme="minorHAnsi"/>
              </w:rPr>
              <w:t>generad</w:t>
            </w:r>
            <w:r w:rsidR="004B0313" w:rsidRPr="00B17F3F">
              <w:rPr>
                <w:rFonts w:cstheme="minorHAnsi"/>
              </w:rPr>
              <w:t>a</w:t>
            </w:r>
            <w:r w:rsidRPr="00B17F3F">
              <w:rPr>
                <w:rFonts w:cstheme="minorHAnsi"/>
              </w:rPr>
              <w:t xml:space="preserve"> en el centro hacia </w:t>
            </w:r>
            <w:r w:rsidR="004B0313" w:rsidRPr="00B17F3F">
              <w:rPr>
                <w:rFonts w:cstheme="minorHAnsi"/>
              </w:rPr>
              <w:t>una planta reductora (Aquaprotein S.A.)</w:t>
            </w:r>
            <w:r w:rsidRPr="00B17F3F">
              <w:rPr>
                <w:rFonts w:cstheme="minorHAnsi"/>
              </w:rPr>
              <w:t xml:space="preserve">, </w:t>
            </w:r>
            <w:r w:rsidR="00CC60FE" w:rsidRPr="00B17F3F">
              <w:rPr>
                <w:rFonts w:cstheme="minorHAnsi"/>
              </w:rPr>
              <w:t xml:space="preserve">se advierte que en el 60% de dichos despachos (3 casos) </w:t>
            </w:r>
            <w:r w:rsidRPr="00B17F3F">
              <w:rPr>
                <w:rFonts w:cstheme="minorHAnsi"/>
              </w:rPr>
              <w:t xml:space="preserve">no se </w:t>
            </w:r>
            <w:r w:rsidR="00CC60FE" w:rsidRPr="00B17F3F">
              <w:rPr>
                <w:rFonts w:cstheme="minorHAnsi"/>
              </w:rPr>
              <w:t xml:space="preserve">han </w:t>
            </w:r>
            <w:r w:rsidRPr="00B17F3F">
              <w:rPr>
                <w:rFonts w:cstheme="minorHAnsi"/>
              </w:rPr>
              <w:t>remit</w:t>
            </w:r>
            <w:r w:rsidR="00CC60FE" w:rsidRPr="00B17F3F">
              <w:rPr>
                <w:rFonts w:cstheme="minorHAnsi"/>
              </w:rPr>
              <w:t xml:space="preserve">ido </w:t>
            </w:r>
            <w:r w:rsidRPr="00B17F3F">
              <w:rPr>
                <w:rFonts w:cstheme="minorHAnsi"/>
              </w:rPr>
              <w:t xml:space="preserve">adicionalmente documentos que respalden la recepción efectiva de los </w:t>
            </w:r>
            <w:r w:rsidR="00CC60FE" w:rsidRPr="00B17F3F">
              <w:rPr>
                <w:rFonts w:cstheme="minorHAnsi"/>
              </w:rPr>
              <w:t xml:space="preserve">residuos </w:t>
            </w:r>
            <w:r w:rsidRPr="00B17F3F">
              <w:rPr>
                <w:rFonts w:cstheme="minorHAnsi"/>
              </w:rPr>
              <w:t xml:space="preserve">en dicho recinto, pese a que ello fue requerido durante el desarrollo de la inspección ambiental (Ver </w:t>
            </w:r>
            <w:r w:rsidR="00CC60FE" w:rsidRPr="00B17F3F">
              <w:rPr>
                <w:rFonts w:cstheme="minorHAnsi"/>
              </w:rPr>
              <w:t>punto 8 del presente documento</w:t>
            </w:r>
            <w:r w:rsidRPr="00B17F3F">
              <w:rPr>
                <w:rFonts w:cstheme="minorHAnsi"/>
              </w:rPr>
              <w:t>).</w:t>
            </w:r>
          </w:p>
          <w:p w14:paraId="4B59F184" w14:textId="77777777" w:rsidR="002D3386" w:rsidRDefault="002D3386" w:rsidP="00A704D5">
            <w:pPr>
              <w:pStyle w:val="Prrafodelista"/>
              <w:numPr>
                <w:ilvl w:val="0"/>
                <w:numId w:val="11"/>
              </w:numPr>
              <w:ind w:left="567" w:hanging="283"/>
              <w:rPr>
                <w:rFonts w:ascii="Calibri" w:eastAsia="Times New Roman" w:hAnsi="Calibri"/>
                <w:color w:val="000000"/>
                <w:lang w:eastAsia="es-CL"/>
              </w:rPr>
            </w:pPr>
            <w:r w:rsidRPr="004C5630">
              <w:rPr>
                <w:rFonts w:ascii="Calibri" w:eastAsia="Times New Roman" w:hAnsi="Calibri"/>
                <w:color w:val="000000"/>
                <w:lang w:eastAsia="es-CL"/>
              </w:rPr>
              <w:t>Durante el mes de enero de 2014 el titular realizó 2 despachos de material ensilado por un total de 44.900 kilogramos hacia las instalaciones de la empresa Copiulemu S.A. en concepción, para efectuar su posterior tratamiento y disposición final, los cuales corresponderían a residuos declarados como peligrosos según se indica (Folio SIDREP N°292178 y 293806).</w:t>
            </w:r>
          </w:p>
          <w:p w14:paraId="549335D6" w14:textId="38BE5802" w:rsidR="00FA4BAF" w:rsidRPr="00FA4BAF" w:rsidRDefault="00FA4BAF" w:rsidP="00FA4BAF">
            <w:pPr>
              <w:pStyle w:val="Prrafodelista"/>
              <w:ind w:left="567"/>
              <w:rPr>
                <w:rFonts w:ascii="Calibri" w:eastAsia="Times New Roman" w:hAnsi="Calibri"/>
                <w:color w:val="000000"/>
                <w:lang w:eastAsia="es-CL"/>
              </w:rPr>
            </w:pPr>
          </w:p>
        </w:tc>
      </w:tr>
    </w:tbl>
    <w:p w14:paraId="45400AFC" w14:textId="77777777" w:rsidR="00A83D8B" w:rsidRDefault="00A83D8B" w:rsidP="00A83D8B"/>
    <w:p w14:paraId="44F230A0" w14:textId="77777777" w:rsidR="00347CA5" w:rsidRDefault="00347CA5" w:rsidP="00A83D8B"/>
    <w:p w14:paraId="1A40441E" w14:textId="77777777" w:rsidR="00FD00AF" w:rsidRDefault="00FD00AF" w:rsidP="00A83D8B"/>
    <w:p w14:paraId="2E81EC25" w14:textId="77777777" w:rsidR="00FD00AF" w:rsidRDefault="00FD00AF" w:rsidP="00A83D8B"/>
    <w:p w14:paraId="494D1897" w14:textId="77777777" w:rsidR="00FD00AF" w:rsidRDefault="00FD00AF" w:rsidP="00A83D8B"/>
    <w:p w14:paraId="2DB527D5" w14:textId="77777777" w:rsidR="00FD00AF" w:rsidRDefault="00FD00AF" w:rsidP="00A83D8B"/>
    <w:p w14:paraId="19C5DB17" w14:textId="77777777" w:rsidR="00FD00AF" w:rsidRDefault="00FD00AF" w:rsidP="00A83D8B"/>
    <w:p w14:paraId="5672CA7C" w14:textId="77777777" w:rsidR="00525E59" w:rsidRDefault="00525E59" w:rsidP="00A83D8B"/>
    <w:p w14:paraId="6466B65C" w14:textId="77777777" w:rsidR="00FD00AF" w:rsidRDefault="00FD00AF" w:rsidP="00A83D8B"/>
    <w:tbl>
      <w:tblPr>
        <w:tblW w:w="13687" w:type="dxa"/>
        <w:jc w:val="center"/>
        <w:tblCellMar>
          <w:left w:w="70" w:type="dxa"/>
          <w:right w:w="70" w:type="dxa"/>
        </w:tblCellMar>
        <w:tblLook w:val="04A0" w:firstRow="1" w:lastRow="0" w:firstColumn="1" w:lastColumn="0" w:noHBand="0" w:noVBand="1"/>
      </w:tblPr>
      <w:tblGrid>
        <w:gridCol w:w="3038"/>
        <w:gridCol w:w="1987"/>
        <w:gridCol w:w="1818"/>
        <w:gridCol w:w="3039"/>
        <w:gridCol w:w="1785"/>
        <w:gridCol w:w="2020"/>
      </w:tblGrid>
      <w:tr w:rsidR="00347CA5" w:rsidRPr="00E969E8" w14:paraId="5B943207" w14:textId="77777777" w:rsidTr="008D0D8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6EC54E" w14:textId="77777777" w:rsidR="00347CA5" w:rsidRPr="00E969E8" w:rsidRDefault="00347CA5" w:rsidP="008D0D8C">
            <w:pPr>
              <w:jc w:val="center"/>
              <w:rPr>
                <w:rFonts w:ascii="Calibri" w:eastAsia="Times New Roman" w:hAnsi="Calibri"/>
                <w:b/>
                <w:bCs/>
                <w:color w:val="000000"/>
                <w:sz w:val="20"/>
                <w:szCs w:val="20"/>
                <w:highlight w:val="red"/>
                <w:lang w:eastAsia="es-CL"/>
              </w:rPr>
            </w:pPr>
            <w:r w:rsidRPr="005B4E93">
              <w:rPr>
                <w:rFonts w:ascii="Calibri" w:eastAsia="Times New Roman" w:hAnsi="Calibri"/>
                <w:b/>
                <w:bCs/>
                <w:color w:val="000000"/>
                <w:sz w:val="20"/>
                <w:szCs w:val="20"/>
                <w:lang w:eastAsia="es-CL"/>
              </w:rPr>
              <w:t>Registros</w:t>
            </w:r>
          </w:p>
        </w:tc>
      </w:tr>
      <w:tr w:rsidR="00347CA5" w:rsidRPr="00E969E8" w14:paraId="454F7953" w14:textId="77777777" w:rsidTr="008D0D8C">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5F501793" w14:textId="77777777" w:rsidR="00347CA5" w:rsidRPr="00E969E8" w:rsidRDefault="001E0264" w:rsidP="008D0D8C">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5942E483" wp14:editId="76454FE0">
                  <wp:extent cx="3240000" cy="1620000"/>
                  <wp:effectExtent l="0" t="0" r="0" b="0"/>
                  <wp:docPr id="23" name="Imagen 23" descr="C:\Users\andy.morrison\Documents\Andy\Inspecciones Ambientales\Programa 2014\DFZ-2014-107-XII-RCA-IA\Fotografías DIRECTEMAR\image4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andy.morrison\Documents\Andy\Inspecciones Ambientales\Programa 2014\DFZ-2014-107-XII-RCA-IA\Fotografías DIRECTEMAR\image43.jpeg"/>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1EA544DC" w14:textId="77777777" w:rsidR="00347CA5" w:rsidRPr="00E969E8" w:rsidRDefault="001E0264" w:rsidP="008D0D8C">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5C163FDB" wp14:editId="5C9C9B95">
                  <wp:extent cx="3240000" cy="1620000"/>
                  <wp:effectExtent l="0" t="0" r="0" b="0"/>
                  <wp:docPr id="29" name="Imagen 29" descr="C:\Users\andy.morrison\Documents\Andy\Inspecciones Ambientales\Programa 2014\DFZ-2014-107-XII-RCA-IA\Fotografías DIRECTEMAR\image4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ndy.morrison\Documents\Andy\Inspecciones Ambientales\Programa 2014\DFZ-2014-107-XII-RCA-IA\Fotografías DIRECTEMAR\image45.jpeg"/>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347CA5" w:rsidRPr="00E969E8" w14:paraId="69709C10" w14:textId="77777777" w:rsidTr="008D0D8C">
        <w:trPr>
          <w:trHeight w:val="300"/>
          <w:jc w:val="center"/>
        </w:trPr>
        <w:tc>
          <w:tcPr>
            <w:tcW w:w="1110" w:type="pct"/>
            <w:tcBorders>
              <w:top w:val="single" w:sz="4" w:space="0" w:color="auto"/>
              <w:left w:val="single" w:sz="4" w:space="0" w:color="auto"/>
              <w:bottom w:val="single" w:sz="4" w:space="0" w:color="auto"/>
              <w:right w:val="nil"/>
            </w:tcBorders>
            <w:shd w:val="clear" w:color="auto" w:fill="auto"/>
            <w:noWrap/>
            <w:vAlign w:val="center"/>
            <w:hideMark/>
          </w:tcPr>
          <w:p w14:paraId="14EE30FC" w14:textId="77777777" w:rsidR="00347CA5" w:rsidRPr="005B4E93" w:rsidRDefault="00347CA5" w:rsidP="008D0D8C">
            <w:pPr>
              <w:pStyle w:val="Descripcin"/>
              <w:rPr>
                <w:rFonts w:eastAsia="Times New Roman"/>
                <w:color w:val="000000"/>
                <w:lang w:eastAsia="es-CL"/>
              </w:rPr>
            </w:pPr>
            <w:bookmarkStart w:id="163" w:name="_Toc391375193"/>
            <w:bookmarkStart w:id="164" w:name="_Toc392255001"/>
            <w:bookmarkStart w:id="165" w:name="_Toc398567274"/>
            <w:r w:rsidRPr="005B4E93">
              <w:t xml:space="preserve">Fotografía </w:t>
            </w:r>
            <w:r w:rsidRPr="005B4E93">
              <w:fldChar w:fldCharType="begin"/>
            </w:r>
            <w:r w:rsidRPr="005B4E93">
              <w:instrText xml:space="preserve"> SEQ Fotografía \* ARABIC </w:instrText>
            </w:r>
            <w:r w:rsidRPr="005B4E93">
              <w:fldChar w:fldCharType="separate"/>
            </w:r>
            <w:r>
              <w:rPr>
                <w:noProof/>
              </w:rPr>
              <w:t>3</w:t>
            </w:r>
            <w:r w:rsidRPr="005B4E93">
              <w:fldChar w:fldCharType="end"/>
            </w:r>
            <w:r w:rsidRPr="005B4E93">
              <w:t>.</w:t>
            </w:r>
            <w:bookmarkEnd w:id="163"/>
            <w:bookmarkEnd w:id="164"/>
            <w:bookmarkEnd w:id="165"/>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D9E022" w14:textId="77777777" w:rsidR="00347CA5" w:rsidRPr="005B4E93" w:rsidRDefault="00347CA5" w:rsidP="008D0D8C">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06-05-2</w:t>
            </w:r>
            <w:r w:rsidRPr="005B4E93">
              <w:rPr>
                <w:rFonts w:eastAsia="Times New Roman"/>
                <w:sz w:val="18"/>
                <w:szCs w:val="18"/>
                <w:lang w:eastAsia="es-CL"/>
              </w:rPr>
              <w:t>01</w:t>
            </w:r>
            <w:r>
              <w:rPr>
                <w:rFonts w:eastAsia="Times New Roman"/>
                <w:sz w:val="18"/>
                <w:szCs w:val="18"/>
                <w:lang w:eastAsia="es-CL"/>
              </w:rPr>
              <w:t>4</w:t>
            </w:r>
          </w:p>
        </w:tc>
        <w:tc>
          <w:tcPr>
            <w:tcW w:w="1110" w:type="pct"/>
            <w:tcBorders>
              <w:top w:val="single" w:sz="4" w:space="0" w:color="auto"/>
              <w:left w:val="nil"/>
              <w:bottom w:val="single" w:sz="4" w:space="0" w:color="auto"/>
              <w:right w:val="nil"/>
            </w:tcBorders>
            <w:shd w:val="clear" w:color="auto" w:fill="auto"/>
            <w:noWrap/>
            <w:vAlign w:val="center"/>
            <w:hideMark/>
          </w:tcPr>
          <w:p w14:paraId="11782EC1" w14:textId="77777777" w:rsidR="00347CA5" w:rsidRPr="005B4E93" w:rsidRDefault="00347CA5" w:rsidP="008D0D8C">
            <w:pPr>
              <w:pStyle w:val="Descripcin"/>
            </w:pPr>
            <w:bookmarkStart w:id="166" w:name="_Toc391375194"/>
            <w:bookmarkStart w:id="167" w:name="_Toc392255002"/>
            <w:bookmarkStart w:id="168" w:name="_Toc398567275"/>
            <w:r w:rsidRPr="005B4E93">
              <w:t xml:space="preserve">Fotografía </w:t>
            </w:r>
            <w:r w:rsidRPr="005B4E93">
              <w:fldChar w:fldCharType="begin"/>
            </w:r>
            <w:r w:rsidRPr="005B4E93">
              <w:instrText xml:space="preserve"> SEQ Fotografía \* ARABIC </w:instrText>
            </w:r>
            <w:r w:rsidRPr="005B4E93">
              <w:fldChar w:fldCharType="separate"/>
            </w:r>
            <w:r>
              <w:rPr>
                <w:noProof/>
              </w:rPr>
              <w:t>4</w:t>
            </w:r>
            <w:bookmarkEnd w:id="166"/>
            <w:bookmarkEnd w:id="167"/>
            <w:bookmarkEnd w:id="168"/>
            <w:r w:rsidRPr="005B4E93">
              <w:fldChar w:fldCharType="end"/>
            </w:r>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A650A5" w14:textId="77777777" w:rsidR="00347CA5" w:rsidRPr="005B4E93" w:rsidRDefault="00347CA5" w:rsidP="008D0D8C">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06-05-2</w:t>
            </w:r>
            <w:r w:rsidRPr="005B4E93">
              <w:rPr>
                <w:rFonts w:eastAsia="Times New Roman"/>
                <w:sz w:val="18"/>
                <w:szCs w:val="18"/>
                <w:lang w:eastAsia="es-CL"/>
              </w:rPr>
              <w:t>01</w:t>
            </w:r>
            <w:r>
              <w:rPr>
                <w:rFonts w:eastAsia="Times New Roman"/>
                <w:sz w:val="18"/>
                <w:szCs w:val="18"/>
                <w:lang w:eastAsia="es-CL"/>
              </w:rPr>
              <w:t>4</w:t>
            </w:r>
          </w:p>
        </w:tc>
      </w:tr>
      <w:tr w:rsidR="00347CA5" w:rsidRPr="00E969E8" w14:paraId="7FDDACC7" w14:textId="77777777" w:rsidTr="008D0D8C">
        <w:trPr>
          <w:trHeight w:val="300"/>
          <w:jc w:val="center"/>
        </w:trPr>
        <w:tc>
          <w:tcPr>
            <w:tcW w:w="11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1FEEA7" w14:textId="77777777" w:rsidR="00347CA5" w:rsidRPr="000C5A0E" w:rsidRDefault="00347CA5" w:rsidP="008D0D8C">
            <w:pPr>
              <w:jc w:val="left"/>
              <w:rPr>
                <w:rFonts w:eastAsia="Times New Roman"/>
                <w:b/>
                <w:color w:val="000000"/>
                <w:sz w:val="18"/>
                <w:szCs w:val="18"/>
                <w:lang w:eastAsia="es-CL"/>
              </w:rPr>
            </w:pPr>
            <w:r w:rsidRPr="00C95F6C">
              <w:rPr>
                <w:rFonts w:eastAsia="Times New Roman"/>
                <w:b/>
                <w:color w:val="000000"/>
                <w:sz w:val="18"/>
                <w:szCs w:val="18"/>
                <w:lang w:eastAsia="es-CL"/>
              </w:rPr>
              <w:t>Coordenadas DATUM WGS84 HUSO 1</w:t>
            </w:r>
            <w:r>
              <w:rPr>
                <w:rFonts w:eastAsia="Times New Roman"/>
                <w:b/>
                <w:color w:val="000000"/>
                <w:sz w:val="18"/>
                <w:szCs w:val="18"/>
                <w:lang w:eastAsia="es-CL"/>
              </w:rPr>
              <w:t>9</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14:paraId="0413322C" w14:textId="77777777" w:rsidR="00347CA5" w:rsidRPr="00AC7513" w:rsidRDefault="00347CA5" w:rsidP="008D0D8C">
            <w:pPr>
              <w:jc w:val="left"/>
              <w:rPr>
                <w:rFonts w:eastAsia="Times New Roman"/>
                <w:color w:val="000000"/>
                <w:sz w:val="18"/>
                <w:szCs w:val="18"/>
                <w:lang w:eastAsia="es-CL"/>
              </w:rPr>
            </w:pPr>
            <w:r w:rsidRPr="00AC7513">
              <w:rPr>
                <w:rFonts w:eastAsia="Times New Roman"/>
                <w:b/>
                <w:color w:val="000000"/>
                <w:sz w:val="18"/>
                <w:szCs w:val="18"/>
                <w:lang w:eastAsia="es-CL"/>
              </w:rPr>
              <w:t>Coordenada Norte:</w:t>
            </w:r>
            <w:r w:rsidRPr="00AC7513">
              <w:rPr>
                <w:rFonts w:eastAsia="Times New Roman"/>
                <w:color w:val="000000"/>
                <w:sz w:val="18"/>
                <w:szCs w:val="18"/>
                <w:lang w:eastAsia="es-CL"/>
              </w:rPr>
              <w:t xml:space="preserve"> </w:t>
            </w:r>
          </w:p>
          <w:p w14:paraId="6F78699E" w14:textId="77777777" w:rsidR="00347CA5" w:rsidRPr="0001582D" w:rsidRDefault="001E0264" w:rsidP="001E0264">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14:paraId="7978D5F8" w14:textId="77777777" w:rsidR="00347CA5" w:rsidRPr="00AC7513" w:rsidRDefault="00347CA5" w:rsidP="008D0D8C">
            <w:pPr>
              <w:jc w:val="left"/>
              <w:rPr>
                <w:rFonts w:eastAsia="Times New Roman"/>
                <w:color w:val="000000"/>
                <w:sz w:val="18"/>
                <w:szCs w:val="18"/>
                <w:lang w:eastAsia="es-CL"/>
              </w:rPr>
            </w:pPr>
            <w:r w:rsidRPr="00AC7513">
              <w:rPr>
                <w:rFonts w:eastAsia="Times New Roman"/>
                <w:b/>
                <w:color w:val="000000"/>
                <w:sz w:val="18"/>
                <w:szCs w:val="18"/>
                <w:lang w:eastAsia="es-CL"/>
              </w:rPr>
              <w:t>Coordenada Este:</w:t>
            </w:r>
            <w:r w:rsidRPr="00AC7513">
              <w:rPr>
                <w:rFonts w:eastAsia="Times New Roman"/>
                <w:color w:val="000000"/>
                <w:sz w:val="18"/>
                <w:szCs w:val="18"/>
                <w:lang w:eastAsia="es-CL"/>
              </w:rPr>
              <w:t xml:space="preserve"> </w:t>
            </w:r>
          </w:p>
          <w:p w14:paraId="2BB589CD" w14:textId="77777777" w:rsidR="00347CA5" w:rsidRPr="0001582D" w:rsidRDefault="001E0264" w:rsidP="001E0264">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w:t>
            </w:r>
          </w:p>
        </w:tc>
        <w:tc>
          <w:tcPr>
            <w:tcW w:w="1110" w:type="pct"/>
            <w:tcBorders>
              <w:top w:val="single" w:sz="4" w:space="0" w:color="auto"/>
              <w:left w:val="nil"/>
              <w:bottom w:val="single" w:sz="4" w:space="0" w:color="auto"/>
              <w:right w:val="single" w:sz="4" w:space="0" w:color="000000"/>
            </w:tcBorders>
            <w:shd w:val="clear" w:color="auto" w:fill="auto"/>
            <w:noWrap/>
            <w:vAlign w:val="center"/>
            <w:hideMark/>
          </w:tcPr>
          <w:p w14:paraId="6E7436F1" w14:textId="77777777" w:rsidR="00347CA5" w:rsidRPr="00026F2B" w:rsidRDefault="00347CA5" w:rsidP="008D0D8C">
            <w:pPr>
              <w:jc w:val="left"/>
              <w:rPr>
                <w:rFonts w:eastAsia="Times New Roman"/>
                <w:b/>
                <w:color w:val="000000"/>
                <w:sz w:val="18"/>
                <w:szCs w:val="18"/>
                <w:lang w:eastAsia="es-CL"/>
              </w:rPr>
            </w:pPr>
            <w:r w:rsidRPr="00C95F6C">
              <w:rPr>
                <w:rFonts w:eastAsia="Times New Roman"/>
                <w:b/>
                <w:color w:val="000000"/>
                <w:sz w:val="18"/>
                <w:szCs w:val="18"/>
                <w:lang w:eastAsia="es-CL"/>
              </w:rPr>
              <w:t>Coordenadas DATUM WGS84 HUSO 1</w:t>
            </w:r>
            <w:r>
              <w:rPr>
                <w:rFonts w:eastAsia="Times New Roman"/>
                <w:b/>
                <w:color w:val="000000"/>
                <w:sz w:val="18"/>
                <w:szCs w:val="18"/>
                <w:lang w:eastAsia="es-CL"/>
              </w:rPr>
              <w:t>9</w:t>
            </w:r>
          </w:p>
        </w:tc>
        <w:tc>
          <w:tcPr>
            <w:tcW w:w="652" w:type="pct"/>
            <w:tcBorders>
              <w:top w:val="single" w:sz="4" w:space="0" w:color="auto"/>
              <w:left w:val="nil"/>
              <w:bottom w:val="single" w:sz="4" w:space="0" w:color="auto"/>
              <w:right w:val="single" w:sz="4" w:space="0" w:color="000000"/>
            </w:tcBorders>
            <w:shd w:val="clear" w:color="auto" w:fill="auto"/>
            <w:noWrap/>
            <w:vAlign w:val="center"/>
            <w:hideMark/>
          </w:tcPr>
          <w:p w14:paraId="7B6CA19A" w14:textId="77777777" w:rsidR="00347CA5" w:rsidRPr="00AC7513" w:rsidRDefault="00347CA5" w:rsidP="008D0D8C">
            <w:pPr>
              <w:jc w:val="left"/>
              <w:rPr>
                <w:rFonts w:eastAsia="Times New Roman"/>
                <w:color w:val="000000"/>
                <w:sz w:val="18"/>
                <w:szCs w:val="18"/>
                <w:lang w:eastAsia="es-CL"/>
              </w:rPr>
            </w:pPr>
            <w:r w:rsidRPr="00AC7513">
              <w:rPr>
                <w:rFonts w:eastAsia="Times New Roman"/>
                <w:b/>
                <w:color w:val="000000"/>
                <w:sz w:val="18"/>
                <w:szCs w:val="18"/>
                <w:lang w:eastAsia="es-CL"/>
              </w:rPr>
              <w:t>Coordenada Norte:</w:t>
            </w:r>
            <w:r w:rsidRPr="00AC7513">
              <w:rPr>
                <w:rFonts w:eastAsia="Times New Roman"/>
                <w:color w:val="000000"/>
                <w:sz w:val="18"/>
                <w:szCs w:val="18"/>
                <w:lang w:eastAsia="es-CL"/>
              </w:rPr>
              <w:t xml:space="preserve"> </w:t>
            </w:r>
          </w:p>
          <w:p w14:paraId="11807A13" w14:textId="77777777" w:rsidR="00347CA5" w:rsidRPr="0001582D" w:rsidRDefault="001E0264" w:rsidP="001E0264">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w:t>
            </w:r>
          </w:p>
        </w:tc>
        <w:tc>
          <w:tcPr>
            <w:tcW w:w="738" w:type="pct"/>
            <w:tcBorders>
              <w:top w:val="single" w:sz="4" w:space="0" w:color="auto"/>
              <w:left w:val="nil"/>
              <w:bottom w:val="single" w:sz="4" w:space="0" w:color="auto"/>
              <w:right w:val="single" w:sz="4" w:space="0" w:color="000000"/>
            </w:tcBorders>
            <w:shd w:val="clear" w:color="auto" w:fill="auto"/>
            <w:noWrap/>
            <w:vAlign w:val="center"/>
            <w:hideMark/>
          </w:tcPr>
          <w:p w14:paraId="08D7D863" w14:textId="77777777" w:rsidR="00347CA5" w:rsidRPr="00AC7513" w:rsidRDefault="00347CA5" w:rsidP="008D0D8C">
            <w:pPr>
              <w:jc w:val="left"/>
              <w:rPr>
                <w:rFonts w:eastAsia="Times New Roman"/>
                <w:color w:val="000000"/>
                <w:sz w:val="18"/>
                <w:szCs w:val="18"/>
                <w:lang w:eastAsia="es-CL"/>
              </w:rPr>
            </w:pPr>
            <w:r w:rsidRPr="00AC7513">
              <w:rPr>
                <w:rFonts w:eastAsia="Times New Roman"/>
                <w:b/>
                <w:color w:val="000000"/>
                <w:sz w:val="18"/>
                <w:szCs w:val="18"/>
                <w:lang w:eastAsia="es-CL"/>
              </w:rPr>
              <w:t>Coordenada Este:</w:t>
            </w:r>
            <w:r w:rsidRPr="00AC7513">
              <w:rPr>
                <w:rFonts w:eastAsia="Times New Roman"/>
                <w:color w:val="000000"/>
                <w:sz w:val="18"/>
                <w:szCs w:val="18"/>
                <w:lang w:eastAsia="es-CL"/>
              </w:rPr>
              <w:t xml:space="preserve"> </w:t>
            </w:r>
          </w:p>
          <w:p w14:paraId="5B950B41" w14:textId="77777777" w:rsidR="00347CA5" w:rsidRPr="0001582D" w:rsidRDefault="001E0264" w:rsidP="001E0264">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w:t>
            </w:r>
          </w:p>
        </w:tc>
      </w:tr>
      <w:tr w:rsidR="00347CA5" w:rsidRPr="00E969E8" w14:paraId="3B7D285E" w14:textId="77777777" w:rsidTr="008D0D8C">
        <w:trPr>
          <w:trHeight w:val="37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63A4B45" w14:textId="77777777" w:rsidR="00347CA5" w:rsidRPr="00270EB4" w:rsidRDefault="00347CA5" w:rsidP="008D0D8C">
            <w:pPr>
              <w:rPr>
                <w:rFonts w:ascii="Calibri" w:eastAsia="Times New Roman" w:hAnsi="Calibri"/>
                <w:color w:val="000000"/>
                <w:sz w:val="18"/>
                <w:szCs w:val="18"/>
                <w:highlight w:val="yellow"/>
                <w:lang w:eastAsia="es-CL"/>
              </w:rPr>
            </w:pPr>
            <w:r w:rsidRPr="00B208FA">
              <w:rPr>
                <w:rFonts w:ascii="Calibri" w:eastAsia="Times New Roman" w:hAnsi="Calibri"/>
                <w:b/>
                <w:color w:val="000000"/>
                <w:sz w:val="18"/>
                <w:szCs w:val="18"/>
                <w:lang w:eastAsia="es-CL"/>
              </w:rPr>
              <w:t>Descripción Medio de Prueba:</w:t>
            </w:r>
            <w:r w:rsidRPr="00B208FA">
              <w:rPr>
                <w:rFonts w:ascii="Calibri" w:eastAsia="Times New Roman" w:hAnsi="Calibri"/>
                <w:color w:val="000000"/>
                <w:sz w:val="18"/>
                <w:szCs w:val="18"/>
                <w:lang w:eastAsia="es-CL"/>
              </w:rPr>
              <w:t xml:space="preserve"> </w:t>
            </w:r>
            <w:r w:rsidRPr="00B208FA">
              <w:rPr>
                <w:rFonts w:eastAsia="Times New Roman"/>
                <w:color w:val="000000"/>
                <w:sz w:val="18"/>
                <w:szCs w:val="18"/>
                <w:lang w:eastAsia="es-CL"/>
              </w:rPr>
              <w:t>Vista general de estanque triturador del sistema de ensilaje utilizado para el manejo de la mortalidad en el centro.</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566955F" w14:textId="77777777" w:rsidR="00347CA5" w:rsidRPr="00270EB4" w:rsidRDefault="00347CA5" w:rsidP="008D0D8C">
            <w:pPr>
              <w:rPr>
                <w:rFonts w:ascii="Calibri" w:eastAsia="Times New Roman" w:hAnsi="Calibri"/>
                <w:b/>
                <w:color w:val="000000"/>
                <w:sz w:val="18"/>
                <w:szCs w:val="18"/>
                <w:highlight w:val="yellow"/>
                <w:lang w:eastAsia="es-CL"/>
              </w:rPr>
            </w:pPr>
            <w:r w:rsidRPr="00B208FA">
              <w:rPr>
                <w:rFonts w:ascii="Calibri" w:eastAsia="Times New Roman" w:hAnsi="Calibri"/>
                <w:b/>
                <w:color w:val="000000"/>
                <w:sz w:val="18"/>
                <w:szCs w:val="18"/>
                <w:lang w:eastAsia="es-CL"/>
              </w:rPr>
              <w:t>Descripción Medio de Prueba:</w:t>
            </w:r>
            <w:r w:rsidRPr="00B208FA">
              <w:rPr>
                <w:rFonts w:ascii="Calibri" w:eastAsia="Times New Roman" w:hAnsi="Calibri"/>
                <w:color w:val="000000"/>
                <w:sz w:val="18"/>
                <w:szCs w:val="18"/>
                <w:lang w:eastAsia="es-CL"/>
              </w:rPr>
              <w:t xml:space="preserve"> </w:t>
            </w:r>
            <w:r w:rsidRPr="00B208FA">
              <w:rPr>
                <w:rFonts w:eastAsia="Times New Roman"/>
                <w:color w:val="000000"/>
                <w:sz w:val="18"/>
                <w:szCs w:val="18"/>
                <w:lang w:eastAsia="es-CL"/>
              </w:rPr>
              <w:t xml:space="preserve">Vista de estanque </w:t>
            </w:r>
            <w:r>
              <w:rPr>
                <w:rFonts w:eastAsia="Times New Roman"/>
                <w:color w:val="000000"/>
                <w:sz w:val="18"/>
                <w:szCs w:val="18"/>
                <w:lang w:eastAsia="es-CL"/>
              </w:rPr>
              <w:t xml:space="preserve">acumulador </w:t>
            </w:r>
            <w:r w:rsidRPr="00B208FA">
              <w:rPr>
                <w:rFonts w:eastAsia="Times New Roman"/>
                <w:color w:val="000000"/>
                <w:sz w:val="18"/>
                <w:szCs w:val="18"/>
                <w:lang w:eastAsia="es-CL"/>
              </w:rPr>
              <w:t>del sistema de ensilaje utilizado para el manejo de la mortalidad en el centro</w:t>
            </w:r>
            <w:r>
              <w:rPr>
                <w:rFonts w:eastAsia="Times New Roman"/>
                <w:color w:val="000000"/>
                <w:sz w:val="18"/>
                <w:szCs w:val="18"/>
                <w:lang w:eastAsia="es-CL"/>
              </w:rPr>
              <w:t>.</w:t>
            </w:r>
          </w:p>
        </w:tc>
      </w:tr>
      <w:tr w:rsidR="00347CA5" w:rsidRPr="00E969E8" w14:paraId="166CF7CF" w14:textId="77777777" w:rsidTr="008D0D8C">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4B82633B" w14:textId="77777777" w:rsidR="00347CA5" w:rsidRPr="00E969E8" w:rsidRDefault="001E0264" w:rsidP="008D0D8C">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7F0999F6" wp14:editId="2E6475B8">
                  <wp:extent cx="3240000" cy="1620000"/>
                  <wp:effectExtent l="0" t="0" r="0" b="0"/>
                  <wp:docPr id="25" name="Imagen 25" descr="C:\Users\andy.morrison\Documents\Andy\Inspecciones Ambientales\Programa 2014\DFZ-2014-107-XII-RCA-IA\Fotografías DIRECTEMAR\image44.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andy.morrison\Documents\Andy\Inspecciones Ambientales\Programa 2014\DFZ-2014-107-XII-RCA-IA\Fotografías DIRECTEMAR\image44.jpeg"/>
                          <pic:cNvPicPr>
                            <a:picLocks noChangeAspect="1" noChangeArrowheads="1"/>
                          </pic:cNvPicPr>
                        </pic:nvPicPr>
                        <pic:blipFill>
                          <a:blip r:embed="rId44">
                            <a:extLst>
                              <a:ext uri="{BEBA8EAE-BF5A-486C-A8C5-ECC9F3942E4B}">
                                <a14:imgProps xmlns:a14="http://schemas.microsoft.com/office/drawing/2010/main">
                                  <a14:imgLayer r:embed="rId4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6425BA67" w14:textId="77777777" w:rsidR="00347CA5" w:rsidRPr="00E969E8" w:rsidRDefault="001E0264" w:rsidP="008D0D8C">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5F04D75A" wp14:editId="57C68AC9">
                  <wp:extent cx="3240000" cy="1620000"/>
                  <wp:effectExtent l="0" t="0" r="0" b="0"/>
                  <wp:docPr id="31" name="Imagen 31" descr="C:\Users\andy.morrison\Documents\Andy\Inspecciones Ambientales\Programa 2014\DFZ-2014-107-XII-RCA-IA\Fotografías DIRECTEMAR\image50.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andy.morrison\Documents\Andy\Inspecciones Ambientales\Programa 2014\DFZ-2014-107-XII-RCA-IA\Fotografías DIRECTEMAR\image50.jpeg"/>
                          <pic:cNvPicPr>
                            <a:picLocks noChangeAspect="1" noChangeArrowheads="1"/>
                          </pic:cNvPicPr>
                        </pic:nvPicPr>
                        <pic:blipFill>
                          <a:blip r:embed="rId46">
                            <a:extLst>
                              <a:ext uri="{BEBA8EAE-BF5A-486C-A8C5-ECC9F3942E4B}">
                                <a14:imgProps xmlns:a14="http://schemas.microsoft.com/office/drawing/2010/main">
                                  <a14:imgLayer r:embed="rId4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347CA5" w:rsidRPr="00E969E8" w14:paraId="76C1D03D" w14:textId="77777777" w:rsidTr="008D0D8C">
        <w:trPr>
          <w:trHeight w:val="300"/>
          <w:jc w:val="center"/>
        </w:trPr>
        <w:tc>
          <w:tcPr>
            <w:tcW w:w="1110" w:type="pct"/>
            <w:tcBorders>
              <w:top w:val="single" w:sz="4" w:space="0" w:color="auto"/>
              <w:left w:val="single" w:sz="4" w:space="0" w:color="auto"/>
              <w:bottom w:val="single" w:sz="4" w:space="0" w:color="auto"/>
              <w:right w:val="nil"/>
            </w:tcBorders>
            <w:shd w:val="clear" w:color="auto" w:fill="auto"/>
            <w:noWrap/>
            <w:vAlign w:val="center"/>
            <w:hideMark/>
          </w:tcPr>
          <w:p w14:paraId="6D6B735F" w14:textId="77777777" w:rsidR="00347CA5" w:rsidRPr="005B4E93" w:rsidRDefault="00347CA5" w:rsidP="008D0D8C">
            <w:pPr>
              <w:pStyle w:val="Descripcin"/>
              <w:rPr>
                <w:rFonts w:eastAsia="Times New Roman"/>
                <w:color w:val="000000"/>
                <w:lang w:eastAsia="es-CL"/>
              </w:rPr>
            </w:pPr>
            <w:bookmarkStart w:id="169" w:name="_Toc391375195"/>
            <w:bookmarkStart w:id="170" w:name="_Toc392255003"/>
            <w:bookmarkStart w:id="171" w:name="_Toc398567276"/>
            <w:r w:rsidRPr="005B4E93">
              <w:t xml:space="preserve">Fotografía </w:t>
            </w:r>
            <w:r w:rsidRPr="005B4E93">
              <w:fldChar w:fldCharType="begin"/>
            </w:r>
            <w:r w:rsidRPr="005B4E93">
              <w:instrText xml:space="preserve"> SEQ Fotografía \* ARABIC </w:instrText>
            </w:r>
            <w:r w:rsidRPr="005B4E93">
              <w:fldChar w:fldCharType="separate"/>
            </w:r>
            <w:r>
              <w:rPr>
                <w:noProof/>
              </w:rPr>
              <w:t>5</w:t>
            </w:r>
            <w:r w:rsidRPr="005B4E93">
              <w:fldChar w:fldCharType="end"/>
            </w:r>
            <w:r w:rsidRPr="005B4E93">
              <w:t>.</w:t>
            </w:r>
            <w:bookmarkEnd w:id="169"/>
            <w:bookmarkEnd w:id="170"/>
            <w:bookmarkEnd w:id="171"/>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360609" w14:textId="77777777" w:rsidR="00347CA5" w:rsidRPr="005B4E93" w:rsidRDefault="00347CA5" w:rsidP="008D0D8C">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06-05-2</w:t>
            </w:r>
            <w:r w:rsidRPr="005B4E93">
              <w:rPr>
                <w:rFonts w:eastAsia="Times New Roman"/>
                <w:sz w:val="18"/>
                <w:szCs w:val="18"/>
                <w:lang w:eastAsia="es-CL"/>
              </w:rPr>
              <w:t>01</w:t>
            </w:r>
            <w:r>
              <w:rPr>
                <w:rFonts w:eastAsia="Times New Roman"/>
                <w:sz w:val="18"/>
                <w:szCs w:val="18"/>
                <w:lang w:eastAsia="es-CL"/>
              </w:rPr>
              <w:t>4</w:t>
            </w:r>
          </w:p>
        </w:tc>
        <w:tc>
          <w:tcPr>
            <w:tcW w:w="1110" w:type="pct"/>
            <w:tcBorders>
              <w:top w:val="single" w:sz="4" w:space="0" w:color="auto"/>
              <w:left w:val="nil"/>
              <w:bottom w:val="single" w:sz="4" w:space="0" w:color="auto"/>
              <w:right w:val="nil"/>
            </w:tcBorders>
            <w:shd w:val="clear" w:color="auto" w:fill="auto"/>
            <w:noWrap/>
            <w:vAlign w:val="center"/>
            <w:hideMark/>
          </w:tcPr>
          <w:p w14:paraId="0992714C" w14:textId="77777777" w:rsidR="00347CA5" w:rsidRPr="005B4E93" w:rsidRDefault="00347CA5" w:rsidP="008D0D8C">
            <w:pPr>
              <w:pStyle w:val="Descripcin"/>
            </w:pPr>
            <w:bookmarkStart w:id="172" w:name="_Toc391375196"/>
            <w:bookmarkStart w:id="173" w:name="_Toc392255004"/>
            <w:bookmarkStart w:id="174" w:name="_Toc398567277"/>
            <w:r w:rsidRPr="005B4E93">
              <w:t xml:space="preserve">Fotografía </w:t>
            </w:r>
            <w:r w:rsidRPr="005B4E93">
              <w:fldChar w:fldCharType="begin"/>
            </w:r>
            <w:r w:rsidRPr="005B4E93">
              <w:instrText xml:space="preserve"> SEQ Fotografía \* ARABIC </w:instrText>
            </w:r>
            <w:r w:rsidRPr="005B4E93">
              <w:fldChar w:fldCharType="separate"/>
            </w:r>
            <w:r>
              <w:rPr>
                <w:noProof/>
              </w:rPr>
              <w:t>6</w:t>
            </w:r>
            <w:r w:rsidRPr="005B4E93">
              <w:fldChar w:fldCharType="end"/>
            </w:r>
            <w:r w:rsidRPr="005B4E93">
              <w:t>.</w:t>
            </w:r>
            <w:bookmarkEnd w:id="172"/>
            <w:bookmarkEnd w:id="173"/>
            <w:bookmarkEnd w:id="174"/>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1124E9" w14:textId="77777777" w:rsidR="00347CA5" w:rsidRPr="005B4E93" w:rsidRDefault="00347CA5" w:rsidP="008D0D8C">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06-05-2</w:t>
            </w:r>
            <w:r w:rsidRPr="005B4E93">
              <w:rPr>
                <w:rFonts w:eastAsia="Times New Roman"/>
                <w:sz w:val="18"/>
                <w:szCs w:val="18"/>
                <w:lang w:eastAsia="es-CL"/>
              </w:rPr>
              <w:t>01</w:t>
            </w:r>
            <w:r>
              <w:rPr>
                <w:rFonts w:eastAsia="Times New Roman"/>
                <w:sz w:val="18"/>
                <w:szCs w:val="18"/>
                <w:lang w:eastAsia="es-CL"/>
              </w:rPr>
              <w:t>4</w:t>
            </w:r>
          </w:p>
        </w:tc>
      </w:tr>
      <w:tr w:rsidR="00347CA5" w:rsidRPr="00E969E8" w14:paraId="7123C065" w14:textId="77777777" w:rsidTr="008D0D8C">
        <w:trPr>
          <w:trHeight w:val="300"/>
          <w:jc w:val="center"/>
        </w:trPr>
        <w:tc>
          <w:tcPr>
            <w:tcW w:w="11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5EACF3" w14:textId="77777777" w:rsidR="00347CA5" w:rsidRPr="00ED02BB" w:rsidRDefault="00347CA5" w:rsidP="008D0D8C">
            <w:pPr>
              <w:jc w:val="left"/>
              <w:rPr>
                <w:rFonts w:eastAsia="Times New Roman"/>
                <w:b/>
                <w:color w:val="000000"/>
                <w:sz w:val="18"/>
                <w:szCs w:val="18"/>
                <w:lang w:eastAsia="es-CL"/>
              </w:rPr>
            </w:pPr>
            <w:r w:rsidRPr="00C95F6C">
              <w:rPr>
                <w:rFonts w:eastAsia="Times New Roman"/>
                <w:b/>
                <w:color w:val="000000"/>
                <w:sz w:val="18"/>
                <w:szCs w:val="18"/>
                <w:lang w:eastAsia="es-CL"/>
              </w:rPr>
              <w:t>Coordenadas DATUM WGS84 HUSO 1</w:t>
            </w:r>
            <w:r>
              <w:rPr>
                <w:rFonts w:eastAsia="Times New Roman"/>
                <w:b/>
                <w:color w:val="000000"/>
                <w:sz w:val="18"/>
                <w:szCs w:val="18"/>
                <w:lang w:eastAsia="es-CL"/>
              </w:rPr>
              <w:t>9</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14:paraId="3F1D9243" w14:textId="77777777" w:rsidR="00347CA5" w:rsidRPr="00AC7513" w:rsidRDefault="00347CA5" w:rsidP="008D0D8C">
            <w:pPr>
              <w:jc w:val="left"/>
              <w:rPr>
                <w:rFonts w:eastAsia="Times New Roman"/>
                <w:color w:val="000000"/>
                <w:sz w:val="18"/>
                <w:szCs w:val="18"/>
                <w:lang w:eastAsia="es-CL"/>
              </w:rPr>
            </w:pPr>
            <w:r w:rsidRPr="00AC7513">
              <w:rPr>
                <w:rFonts w:eastAsia="Times New Roman"/>
                <w:b/>
                <w:color w:val="000000"/>
                <w:sz w:val="18"/>
                <w:szCs w:val="18"/>
                <w:lang w:eastAsia="es-CL"/>
              </w:rPr>
              <w:t>Coordenada Norte:</w:t>
            </w:r>
            <w:r w:rsidRPr="00AC7513">
              <w:rPr>
                <w:rFonts w:eastAsia="Times New Roman"/>
                <w:color w:val="000000"/>
                <w:sz w:val="18"/>
                <w:szCs w:val="18"/>
                <w:lang w:eastAsia="es-CL"/>
              </w:rPr>
              <w:t xml:space="preserve"> </w:t>
            </w:r>
          </w:p>
          <w:p w14:paraId="6C80DFB7" w14:textId="77777777" w:rsidR="00347CA5" w:rsidRPr="0001582D" w:rsidRDefault="001E0264" w:rsidP="001E0264">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14:paraId="27136558" w14:textId="77777777" w:rsidR="00347CA5" w:rsidRPr="00AC7513" w:rsidRDefault="00347CA5" w:rsidP="008D0D8C">
            <w:pPr>
              <w:jc w:val="left"/>
              <w:rPr>
                <w:rFonts w:eastAsia="Times New Roman"/>
                <w:color w:val="000000"/>
                <w:sz w:val="18"/>
                <w:szCs w:val="18"/>
                <w:lang w:eastAsia="es-CL"/>
              </w:rPr>
            </w:pPr>
            <w:r w:rsidRPr="00AC7513">
              <w:rPr>
                <w:rFonts w:eastAsia="Times New Roman"/>
                <w:b/>
                <w:color w:val="000000"/>
                <w:sz w:val="18"/>
                <w:szCs w:val="18"/>
                <w:lang w:eastAsia="es-CL"/>
              </w:rPr>
              <w:t>Coordenada Este:</w:t>
            </w:r>
            <w:r w:rsidRPr="00AC7513">
              <w:rPr>
                <w:rFonts w:eastAsia="Times New Roman"/>
                <w:color w:val="000000"/>
                <w:sz w:val="18"/>
                <w:szCs w:val="18"/>
                <w:lang w:eastAsia="es-CL"/>
              </w:rPr>
              <w:t xml:space="preserve"> </w:t>
            </w:r>
          </w:p>
          <w:p w14:paraId="2E23B02B" w14:textId="77777777" w:rsidR="00347CA5" w:rsidRPr="0001582D" w:rsidRDefault="001E0264" w:rsidP="001E0264">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w:t>
            </w:r>
          </w:p>
        </w:tc>
        <w:tc>
          <w:tcPr>
            <w:tcW w:w="1110" w:type="pct"/>
            <w:tcBorders>
              <w:top w:val="single" w:sz="4" w:space="0" w:color="auto"/>
              <w:left w:val="nil"/>
              <w:bottom w:val="single" w:sz="4" w:space="0" w:color="auto"/>
              <w:right w:val="single" w:sz="4" w:space="0" w:color="000000"/>
            </w:tcBorders>
            <w:shd w:val="clear" w:color="auto" w:fill="auto"/>
            <w:noWrap/>
            <w:vAlign w:val="center"/>
            <w:hideMark/>
          </w:tcPr>
          <w:p w14:paraId="2A2A3B3D" w14:textId="77777777" w:rsidR="00347CA5" w:rsidRPr="008F7371" w:rsidRDefault="00347CA5" w:rsidP="008D0D8C">
            <w:pPr>
              <w:jc w:val="left"/>
              <w:rPr>
                <w:rFonts w:eastAsia="Times New Roman"/>
                <w:b/>
                <w:color w:val="000000"/>
                <w:sz w:val="18"/>
                <w:szCs w:val="18"/>
                <w:lang w:eastAsia="es-CL"/>
              </w:rPr>
            </w:pPr>
            <w:r w:rsidRPr="00C95F6C">
              <w:rPr>
                <w:rFonts w:eastAsia="Times New Roman"/>
                <w:b/>
                <w:color w:val="000000"/>
                <w:sz w:val="18"/>
                <w:szCs w:val="18"/>
                <w:lang w:eastAsia="es-CL"/>
              </w:rPr>
              <w:t>Coordenadas DATUM WGS84 HUSO 1</w:t>
            </w:r>
            <w:r>
              <w:rPr>
                <w:rFonts w:eastAsia="Times New Roman"/>
                <w:b/>
                <w:color w:val="000000"/>
                <w:sz w:val="18"/>
                <w:szCs w:val="18"/>
                <w:lang w:eastAsia="es-CL"/>
              </w:rPr>
              <w:t>9</w:t>
            </w:r>
          </w:p>
        </w:tc>
        <w:tc>
          <w:tcPr>
            <w:tcW w:w="652" w:type="pct"/>
            <w:tcBorders>
              <w:top w:val="single" w:sz="4" w:space="0" w:color="auto"/>
              <w:left w:val="nil"/>
              <w:bottom w:val="single" w:sz="4" w:space="0" w:color="auto"/>
              <w:right w:val="single" w:sz="4" w:space="0" w:color="000000"/>
            </w:tcBorders>
            <w:shd w:val="clear" w:color="auto" w:fill="auto"/>
            <w:noWrap/>
            <w:vAlign w:val="center"/>
            <w:hideMark/>
          </w:tcPr>
          <w:p w14:paraId="312F4FEE" w14:textId="77777777" w:rsidR="00347CA5" w:rsidRPr="00AC7513" w:rsidRDefault="00347CA5" w:rsidP="008D0D8C">
            <w:pPr>
              <w:jc w:val="left"/>
              <w:rPr>
                <w:rFonts w:eastAsia="Times New Roman"/>
                <w:color w:val="000000"/>
                <w:sz w:val="18"/>
                <w:szCs w:val="18"/>
                <w:lang w:eastAsia="es-CL"/>
              </w:rPr>
            </w:pPr>
            <w:r w:rsidRPr="00AC7513">
              <w:rPr>
                <w:rFonts w:eastAsia="Times New Roman"/>
                <w:b/>
                <w:color w:val="000000"/>
                <w:sz w:val="18"/>
                <w:szCs w:val="18"/>
                <w:lang w:eastAsia="es-CL"/>
              </w:rPr>
              <w:t>Coordenada Norte:</w:t>
            </w:r>
            <w:r w:rsidRPr="00AC7513">
              <w:rPr>
                <w:rFonts w:eastAsia="Times New Roman"/>
                <w:color w:val="000000"/>
                <w:sz w:val="18"/>
                <w:szCs w:val="18"/>
                <w:lang w:eastAsia="es-CL"/>
              </w:rPr>
              <w:t xml:space="preserve"> </w:t>
            </w:r>
          </w:p>
          <w:p w14:paraId="7F1A1CD9" w14:textId="77777777" w:rsidR="00347CA5" w:rsidRPr="0001582D" w:rsidRDefault="001E0264" w:rsidP="001E0264">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w:t>
            </w:r>
          </w:p>
        </w:tc>
        <w:tc>
          <w:tcPr>
            <w:tcW w:w="738" w:type="pct"/>
            <w:tcBorders>
              <w:top w:val="single" w:sz="4" w:space="0" w:color="auto"/>
              <w:left w:val="nil"/>
              <w:bottom w:val="single" w:sz="4" w:space="0" w:color="auto"/>
              <w:right w:val="single" w:sz="4" w:space="0" w:color="000000"/>
            </w:tcBorders>
            <w:shd w:val="clear" w:color="auto" w:fill="auto"/>
            <w:noWrap/>
            <w:vAlign w:val="center"/>
            <w:hideMark/>
          </w:tcPr>
          <w:p w14:paraId="27D1A44C" w14:textId="77777777" w:rsidR="00347CA5" w:rsidRPr="00AC7513" w:rsidRDefault="00347CA5" w:rsidP="008D0D8C">
            <w:pPr>
              <w:jc w:val="left"/>
              <w:rPr>
                <w:rFonts w:eastAsia="Times New Roman"/>
                <w:color w:val="000000"/>
                <w:sz w:val="18"/>
                <w:szCs w:val="18"/>
                <w:lang w:eastAsia="es-CL"/>
              </w:rPr>
            </w:pPr>
            <w:r w:rsidRPr="00AC7513">
              <w:rPr>
                <w:rFonts w:eastAsia="Times New Roman"/>
                <w:b/>
                <w:color w:val="000000"/>
                <w:sz w:val="18"/>
                <w:szCs w:val="18"/>
                <w:lang w:eastAsia="es-CL"/>
              </w:rPr>
              <w:t>Coordenada Este:</w:t>
            </w:r>
            <w:r w:rsidRPr="00AC7513">
              <w:rPr>
                <w:rFonts w:eastAsia="Times New Roman"/>
                <w:color w:val="000000"/>
                <w:sz w:val="18"/>
                <w:szCs w:val="18"/>
                <w:lang w:eastAsia="es-CL"/>
              </w:rPr>
              <w:t xml:space="preserve"> </w:t>
            </w:r>
          </w:p>
          <w:p w14:paraId="3098CE01" w14:textId="77777777" w:rsidR="00347CA5" w:rsidRPr="0001582D" w:rsidRDefault="001E0264" w:rsidP="001E0264">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w:t>
            </w:r>
          </w:p>
        </w:tc>
      </w:tr>
      <w:tr w:rsidR="00347CA5" w:rsidRPr="00E969E8" w14:paraId="4858BF7B" w14:textId="77777777" w:rsidTr="008D0D8C">
        <w:trPr>
          <w:trHeight w:val="41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398E033" w14:textId="77777777" w:rsidR="00347CA5" w:rsidRPr="00B208FA" w:rsidRDefault="00347CA5" w:rsidP="008D0D8C">
            <w:pPr>
              <w:rPr>
                <w:rFonts w:ascii="Calibri" w:eastAsia="Times New Roman" w:hAnsi="Calibri"/>
                <w:b/>
                <w:color w:val="000000"/>
                <w:sz w:val="18"/>
                <w:szCs w:val="18"/>
                <w:lang w:eastAsia="es-CL"/>
              </w:rPr>
            </w:pPr>
            <w:r w:rsidRPr="00B208FA">
              <w:rPr>
                <w:rFonts w:eastAsia="Times New Roman"/>
                <w:b/>
                <w:color w:val="000000"/>
                <w:sz w:val="18"/>
                <w:szCs w:val="18"/>
                <w:lang w:eastAsia="es-CL"/>
              </w:rPr>
              <w:t xml:space="preserve">Descripción Medio de Prueba: </w:t>
            </w:r>
            <w:r w:rsidRPr="00DF7841">
              <w:rPr>
                <w:rFonts w:eastAsia="Times New Roman"/>
                <w:color w:val="000000"/>
                <w:sz w:val="18"/>
                <w:szCs w:val="18"/>
                <w:lang w:eastAsia="es-CL"/>
              </w:rPr>
              <w:t>C</w:t>
            </w:r>
            <w:r w:rsidRPr="00B208FA">
              <w:rPr>
                <w:rFonts w:eastAsia="Times New Roman"/>
                <w:color w:val="000000"/>
                <w:sz w:val="18"/>
                <w:szCs w:val="18"/>
                <w:lang w:eastAsia="es-CL"/>
              </w:rPr>
              <w:t>ontenedor utilizado para efectuar la dosificación de ácido fórmico al estanque triturador del sistema de ensilaje del centro.</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ADDC199" w14:textId="77777777" w:rsidR="00347CA5" w:rsidRPr="0055168C" w:rsidRDefault="00347CA5" w:rsidP="008D0D8C">
            <w:pPr>
              <w:rPr>
                <w:rFonts w:ascii="Calibri" w:eastAsia="Times New Roman" w:hAnsi="Calibri"/>
                <w:b/>
                <w:color w:val="000000"/>
                <w:sz w:val="18"/>
                <w:szCs w:val="18"/>
                <w:lang w:eastAsia="es-CL"/>
              </w:rPr>
            </w:pPr>
            <w:r w:rsidRPr="0055168C">
              <w:rPr>
                <w:rFonts w:eastAsia="Times New Roman"/>
                <w:b/>
                <w:color w:val="000000"/>
                <w:sz w:val="18"/>
                <w:szCs w:val="18"/>
                <w:lang w:eastAsia="es-CL"/>
              </w:rPr>
              <w:t>Descripción Medio de Prueba:</w:t>
            </w:r>
            <w:r w:rsidRPr="0055168C">
              <w:rPr>
                <w:rFonts w:eastAsia="Times New Roman"/>
                <w:color w:val="000000"/>
                <w:sz w:val="18"/>
                <w:szCs w:val="18"/>
                <w:lang w:eastAsia="es-CL"/>
              </w:rPr>
              <w:t xml:space="preserve"> </w:t>
            </w:r>
            <w:r>
              <w:rPr>
                <w:rFonts w:eastAsia="Times New Roman"/>
                <w:color w:val="000000"/>
                <w:sz w:val="18"/>
                <w:szCs w:val="18"/>
                <w:lang w:eastAsia="es-CL"/>
              </w:rPr>
              <w:t>Vista general de p</w:t>
            </w:r>
            <w:r w:rsidRPr="0055168C">
              <w:rPr>
                <w:rFonts w:eastAsia="Times New Roman"/>
                <w:color w:val="000000"/>
                <w:sz w:val="18"/>
                <w:szCs w:val="18"/>
                <w:lang w:eastAsia="es-CL"/>
              </w:rPr>
              <w:t>retil para contención de derrames existente en la plataforma de ensilaje del centro.</w:t>
            </w:r>
          </w:p>
        </w:tc>
      </w:tr>
    </w:tbl>
    <w:p w14:paraId="0FB6B4AB" w14:textId="77777777" w:rsidR="007F0578" w:rsidRDefault="007F0578" w:rsidP="00A83D8B"/>
    <w:p w14:paraId="6F3DB592" w14:textId="77777777" w:rsidR="007F0578" w:rsidRDefault="007F0578" w:rsidP="00A83D8B"/>
    <w:p w14:paraId="2D6B9DBF" w14:textId="77777777" w:rsidR="00FD7EA2" w:rsidRDefault="00FD7EA2" w:rsidP="00A83D8B"/>
    <w:p w14:paraId="148F7E08" w14:textId="77777777" w:rsidR="00FD7EA2" w:rsidRDefault="00FD7EA2" w:rsidP="00A83D8B"/>
    <w:tbl>
      <w:tblPr>
        <w:tblW w:w="13687" w:type="dxa"/>
        <w:jc w:val="center"/>
        <w:tblCellMar>
          <w:left w:w="70" w:type="dxa"/>
          <w:right w:w="70" w:type="dxa"/>
        </w:tblCellMar>
        <w:tblLook w:val="04A0" w:firstRow="1" w:lastRow="0" w:firstColumn="1" w:lastColumn="0" w:noHBand="0" w:noVBand="1"/>
      </w:tblPr>
      <w:tblGrid>
        <w:gridCol w:w="3041"/>
        <w:gridCol w:w="3044"/>
        <w:gridCol w:w="7602"/>
      </w:tblGrid>
      <w:tr w:rsidR="00FD7EA2" w:rsidRPr="005626CB" w14:paraId="1985748A" w14:textId="77777777" w:rsidTr="008D0D8C">
        <w:trPr>
          <w:trHeight w:val="30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5FE2C3FC" w14:textId="77777777" w:rsidR="00FD7EA2" w:rsidRPr="00E80FD6" w:rsidRDefault="00FD7EA2" w:rsidP="008D0D8C">
            <w:pPr>
              <w:jc w:val="center"/>
              <w:rPr>
                <w:noProof/>
                <w:lang w:eastAsia="es-CL"/>
              </w:rPr>
            </w:pPr>
            <w:r w:rsidRPr="00E80FD6">
              <w:rPr>
                <w:rFonts w:eastAsia="Times New Roman"/>
                <w:b/>
                <w:bCs/>
                <w:color w:val="000000"/>
                <w:sz w:val="20"/>
                <w:szCs w:val="20"/>
                <w:lang w:eastAsia="es-CL"/>
              </w:rPr>
              <w:t>Registros</w:t>
            </w:r>
          </w:p>
        </w:tc>
      </w:tr>
      <w:tr w:rsidR="00FD7EA2" w:rsidRPr="00F551C3" w14:paraId="07F3D964" w14:textId="77777777" w:rsidTr="008D0D8C">
        <w:trPr>
          <w:trHeight w:val="707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2FD48B61" w14:textId="77777777" w:rsidR="00FD7EA2" w:rsidRPr="00F551C3" w:rsidRDefault="00FD7EA2" w:rsidP="008D0D8C">
            <w:pPr>
              <w:jc w:val="center"/>
              <w:rPr>
                <w:rFonts w:ascii="Calibri" w:eastAsia="Times New Roman" w:hAnsi="Calibri"/>
                <w:color w:val="000000"/>
                <w:sz w:val="20"/>
                <w:szCs w:val="20"/>
                <w:lang w:eastAsia="es-CL"/>
              </w:rPr>
            </w:pPr>
            <w:r>
              <w:rPr>
                <w:rFonts w:ascii="Calibri" w:eastAsia="Times New Roman" w:hAnsi="Calibri"/>
                <w:noProof/>
                <w:color w:val="000000"/>
                <w:sz w:val="20"/>
                <w:szCs w:val="20"/>
                <w:lang w:eastAsia="es-CL"/>
              </w:rPr>
              <mc:AlternateContent>
                <mc:Choice Requires="wps">
                  <w:drawing>
                    <wp:anchor distT="0" distB="0" distL="114300" distR="114300" simplePos="0" relativeHeight="251729920" behindDoc="0" locked="0" layoutInCell="1" allowOverlap="1" wp14:anchorId="76C71ADB" wp14:editId="4F5E3B98">
                      <wp:simplePos x="0" y="0"/>
                      <wp:positionH relativeFrom="column">
                        <wp:posOffset>2823254</wp:posOffset>
                      </wp:positionH>
                      <wp:positionV relativeFrom="paragraph">
                        <wp:posOffset>3422030</wp:posOffset>
                      </wp:positionV>
                      <wp:extent cx="0" cy="0"/>
                      <wp:effectExtent l="0" t="0" r="0" b="0"/>
                      <wp:wrapNone/>
                      <wp:docPr id="310" name="310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4583B26" id="_x0000_t32" coordsize="21600,21600" o:spt="32" o:oned="t" path="m,l21600,21600e" filled="f">
                      <v:path arrowok="t" fillok="f" o:connecttype="none"/>
                      <o:lock v:ext="edit" shapetype="t"/>
                    </v:shapetype>
                    <v:shape id="310 Conector recto de flecha" o:spid="_x0000_s1026" type="#_x0000_t32" style="position:absolute;margin-left:222.3pt;margin-top:269.45pt;width:0;height:0;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" strokecolor="#4579b8 [3044]">
                      <v:stroke endarrow="open"/>
                    </v:shape>
                  </w:pict>
                </mc:Fallback>
              </mc:AlternateContent>
            </w: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6D210FC1" wp14:editId="286661A4">
                  <wp:extent cx="5752800" cy="4320000"/>
                  <wp:effectExtent l="0" t="0" r="635" b="4445"/>
                  <wp:docPr id="32" name="Imagen 32" descr="C:\Users\andy.morrison\Documents\Andy\Inspecciones Ambientales\Programa 2014\DFZ-2014-107-XII-RCA-IA\Fotografías DIRECTEMAR\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y.morrison\Documents\Andy\Inspecciones Ambientales\Programa 2014\DFZ-2014-107-XII-RCA-IA\Fotografías DIRECTEMAR\image19.jpeg"/>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52800" cy="4320000"/>
                          </a:xfrm>
                          <a:prstGeom prst="rect">
                            <a:avLst/>
                          </a:prstGeom>
                          <a:noFill/>
                          <a:ln>
                            <a:noFill/>
                          </a:ln>
                        </pic:spPr>
                      </pic:pic>
                    </a:graphicData>
                  </a:graphic>
                </wp:inline>
              </w:drawing>
            </w:r>
          </w:p>
        </w:tc>
      </w:tr>
      <w:tr w:rsidR="00FD7EA2" w:rsidRPr="00A83D8B" w14:paraId="4E77EE78" w14:textId="77777777" w:rsidTr="008D0D8C">
        <w:trPr>
          <w:trHeight w:val="300"/>
          <w:jc w:val="center"/>
        </w:trPr>
        <w:tc>
          <w:tcPr>
            <w:tcW w:w="2223" w:type="pct"/>
            <w:gridSpan w:val="2"/>
            <w:tcBorders>
              <w:top w:val="single" w:sz="4" w:space="0" w:color="auto"/>
              <w:left w:val="single" w:sz="4" w:space="0" w:color="auto"/>
              <w:bottom w:val="single" w:sz="4" w:space="0" w:color="000000"/>
              <w:right w:val="single" w:sz="4" w:space="0" w:color="000000"/>
            </w:tcBorders>
            <w:noWrap/>
            <w:vAlign w:val="center"/>
            <w:hideMark/>
          </w:tcPr>
          <w:p w14:paraId="30E779F1" w14:textId="77777777" w:rsidR="00FD7EA2" w:rsidRPr="00A83D8B" w:rsidRDefault="00FD7EA2" w:rsidP="008D0D8C">
            <w:pPr>
              <w:pStyle w:val="Descripcin"/>
              <w:rPr>
                <w:rFonts w:ascii="Calibri" w:eastAsia="Times New Roman" w:hAnsi="Calibri"/>
                <w:color w:val="000000"/>
                <w:lang w:eastAsia="es-CL"/>
              </w:rPr>
            </w:pPr>
            <w:bookmarkStart w:id="175" w:name="_Toc387430313"/>
            <w:bookmarkStart w:id="176" w:name="_Toc389497321"/>
            <w:bookmarkStart w:id="177" w:name="_Toc389497678"/>
            <w:bookmarkStart w:id="178" w:name="_Toc391375199"/>
            <w:bookmarkStart w:id="179" w:name="_Toc392255005"/>
            <w:bookmarkStart w:id="180" w:name="_Toc398567278"/>
            <w:r w:rsidRPr="007B7757">
              <w:t xml:space="preserve">Fotografía </w:t>
            </w:r>
            <w:r w:rsidRPr="007B7757">
              <w:fldChar w:fldCharType="begin"/>
            </w:r>
            <w:r w:rsidRPr="007B7757">
              <w:instrText xml:space="preserve"> SEQ Fotografía \* ARABIC </w:instrText>
            </w:r>
            <w:r w:rsidRPr="007B7757">
              <w:fldChar w:fldCharType="separate"/>
            </w:r>
            <w:r>
              <w:rPr>
                <w:noProof/>
              </w:rPr>
              <w:t>7</w:t>
            </w:r>
            <w:r w:rsidRPr="007B7757">
              <w:fldChar w:fldCharType="end"/>
            </w:r>
            <w:r w:rsidRPr="007B7757">
              <w:rPr>
                <w:szCs w:val="18"/>
              </w:rPr>
              <w:t>.</w:t>
            </w:r>
            <w:bookmarkEnd w:id="175"/>
            <w:bookmarkEnd w:id="176"/>
            <w:bookmarkEnd w:id="177"/>
            <w:bookmarkEnd w:id="178"/>
            <w:bookmarkEnd w:id="179"/>
            <w:bookmarkEnd w:id="180"/>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3B3DD743" w14:textId="77777777" w:rsidR="00FD7EA2" w:rsidRPr="002A7933" w:rsidRDefault="00FD7EA2" w:rsidP="008D0D8C">
            <w:pPr>
              <w:jc w:val="left"/>
              <w:rPr>
                <w:rFonts w:ascii="Calibri" w:eastAsia="Times New Roman" w:hAnsi="Calibri"/>
                <w:b/>
                <w:color w:val="000000"/>
                <w:sz w:val="18"/>
                <w:szCs w:val="18"/>
                <w:lang w:eastAsia="es-CL"/>
              </w:rPr>
            </w:pPr>
            <w:r w:rsidRPr="00A83D8B">
              <w:rPr>
                <w:rFonts w:ascii="Calibri" w:eastAsia="Times New Roman" w:hAnsi="Calibri"/>
                <w:b/>
                <w:color w:val="000000"/>
                <w:sz w:val="18"/>
                <w:szCs w:val="18"/>
                <w:lang w:eastAsia="es-CL"/>
              </w:rPr>
              <w:t>Fecha :</w:t>
            </w:r>
            <w:r>
              <w:rPr>
                <w:rFonts w:ascii="Calibri" w:eastAsia="Times New Roman" w:hAnsi="Calibri"/>
                <w:b/>
                <w:color w:val="000000"/>
                <w:sz w:val="18"/>
                <w:szCs w:val="18"/>
                <w:lang w:eastAsia="es-CL"/>
              </w:rPr>
              <w:t xml:space="preserve"> </w:t>
            </w:r>
            <w:r>
              <w:rPr>
                <w:rFonts w:ascii="Calibri" w:eastAsia="Times New Roman" w:hAnsi="Calibri"/>
                <w:color w:val="000000"/>
                <w:sz w:val="18"/>
                <w:szCs w:val="18"/>
                <w:lang w:eastAsia="es-CL"/>
              </w:rPr>
              <w:t>06-05-2014</w:t>
            </w:r>
          </w:p>
        </w:tc>
      </w:tr>
      <w:tr w:rsidR="00FD7EA2" w:rsidRPr="00A83D8B" w14:paraId="58B2F15E" w14:textId="77777777" w:rsidTr="008D0D8C">
        <w:trPr>
          <w:trHeight w:val="300"/>
          <w:jc w:val="center"/>
        </w:trPr>
        <w:tc>
          <w:tcPr>
            <w:tcW w:w="1111" w:type="pct"/>
            <w:tcBorders>
              <w:top w:val="single" w:sz="4" w:space="0" w:color="auto"/>
              <w:left w:val="single" w:sz="4" w:space="0" w:color="auto"/>
              <w:bottom w:val="single" w:sz="4" w:space="0" w:color="000000"/>
              <w:right w:val="single" w:sz="4" w:space="0" w:color="000000"/>
            </w:tcBorders>
            <w:noWrap/>
            <w:vAlign w:val="center"/>
          </w:tcPr>
          <w:p w14:paraId="6A045638" w14:textId="77777777" w:rsidR="00FD7EA2" w:rsidRPr="00557733" w:rsidRDefault="00FD7EA2" w:rsidP="008D0D8C">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1112" w:type="pct"/>
            <w:tcBorders>
              <w:top w:val="single" w:sz="4" w:space="0" w:color="auto"/>
              <w:left w:val="single" w:sz="4" w:space="0" w:color="auto"/>
              <w:bottom w:val="single" w:sz="4" w:space="0" w:color="000000"/>
              <w:right w:val="single" w:sz="4" w:space="0" w:color="000000"/>
            </w:tcBorders>
            <w:vAlign w:val="center"/>
          </w:tcPr>
          <w:p w14:paraId="436CA060" w14:textId="77777777" w:rsidR="00FD7EA2" w:rsidRPr="007E207A" w:rsidRDefault="00FD7EA2" w:rsidP="008D0D8C">
            <w:pPr>
              <w:jc w:val="left"/>
              <w:rPr>
                <w:rFonts w:eastAsia="Times New Roman"/>
                <w:color w:val="000000"/>
                <w:sz w:val="18"/>
                <w:szCs w:val="18"/>
                <w:lang w:eastAsia="es-CL"/>
              </w:rPr>
            </w:pPr>
            <w:r w:rsidRPr="007E207A">
              <w:rPr>
                <w:rFonts w:eastAsia="Times New Roman"/>
                <w:b/>
                <w:color w:val="000000"/>
                <w:sz w:val="18"/>
                <w:szCs w:val="18"/>
                <w:lang w:eastAsia="es-CL"/>
              </w:rPr>
              <w:t>Coordenada Norte:</w:t>
            </w:r>
            <w:r w:rsidRPr="007E207A">
              <w:rPr>
                <w:rFonts w:eastAsia="Times New Roman"/>
                <w:color w:val="000000"/>
                <w:sz w:val="18"/>
                <w:szCs w:val="18"/>
                <w:lang w:eastAsia="es-CL"/>
              </w:rPr>
              <w:t xml:space="preserve"> </w:t>
            </w:r>
          </w:p>
          <w:p w14:paraId="39514A48" w14:textId="77777777" w:rsidR="00FD7EA2" w:rsidRPr="007E207A" w:rsidRDefault="00FD7EA2" w:rsidP="00FD7EA2">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c>
          <w:tcPr>
            <w:tcW w:w="2777" w:type="pct"/>
            <w:tcBorders>
              <w:top w:val="single" w:sz="4" w:space="0" w:color="auto"/>
              <w:left w:val="single" w:sz="4" w:space="0" w:color="auto"/>
              <w:bottom w:val="single" w:sz="4" w:space="0" w:color="000000"/>
              <w:right w:val="single" w:sz="4" w:space="0" w:color="000000"/>
            </w:tcBorders>
            <w:noWrap/>
            <w:vAlign w:val="center"/>
          </w:tcPr>
          <w:p w14:paraId="7E9B89F7" w14:textId="77777777" w:rsidR="00FD7EA2" w:rsidRPr="007E207A" w:rsidRDefault="00FD7EA2" w:rsidP="008D0D8C">
            <w:pPr>
              <w:jc w:val="left"/>
              <w:rPr>
                <w:rFonts w:eastAsia="Times New Roman"/>
                <w:color w:val="000000"/>
                <w:sz w:val="18"/>
                <w:szCs w:val="18"/>
                <w:lang w:eastAsia="es-CL"/>
              </w:rPr>
            </w:pPr>
            <w:r w:rsidRPr="007E207A">
              <w:rPr>
                <w:rFonts w:eastAsia="Times New Roman"/>
                <w:b/>
                <w:color w:val="000000"/>
                <w:sz w:val="18"/>
                <w:szCs w:val="18"/>
                <w:lang w:eastAsia="es-CL"/>
              </w:rPr>
              <w:t>Coordenada Este:</w:t>
            </w:r>
            <w:r w:rsidRPr="007E207A">
              <w:rPr>
                <w:rFonts w:eastAsia="Times New Roman"/>
                <w:color w:val="000000"/>
                <w:sz w:val="18"/>
                <w:szCs w:val="18"/>
                <w:lang w:eastAsia="es-CL"/>
              </w:rPr>
              <w:t xml:space="preserve"> </w:t>
            </w:r>
          </w:p>
          <w:p w14:paraId="3008B275" w14:textId="77777777" w:rsidR="00FD7EA2" w:rsidRPr="007E207A" w:rsidRDefault="00FD7EA2" w:rsidP="00FD7EA2">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r>
      <w:tr w:rsidR="00FD7EA2" w:rsidRPr="00A83D8B" w14:paraId="05294D55" w14:textId="77777777" w:rsidTr="008D0D8C">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63E28C32" w14:textId="77777777" w:rsidR="00FD7EA2" w:rsidRPr="00557733" w:rsidRDefault="00FD7EA2" w:rsidP="00E45C24">
            <w:pPr>
              <w:jc w:val="left"/>
              <w:rPr>
                <w:rFonts w:ascii="Calibri" w:eastAsia="Times New Roman" w:hAnsi="Calibri"/>
                <w:color w:val="000000"/>
                <w:sz w:val="18"/>
                <w:szCs w:val="18"/>
                <w:lang w:eastAsia="es-CL"/>
              </w:rPr>
            </w:pPr>
            <w:r w:rsidRPr="00557733">
              <w:rPr>
                <w:rFonts w:eastAsia="Times New Roman"/>
                <w:b/>
                <w:color w:val="000000"/>
                <w:sz w:val="18"/>
                <w:szCs w:val="18"/>
                <w:lang w:eastAsia="es-CL"/>
              </w:rPr>
              <w:t xml:space="preserve">Descripción Medio de </w:t>
            </w:r>
            <w:r w:rsidRPr="005B2E6A">
              <w:rPr>
                <w:rFonts w:eastAsia="Times New Roman"/>
                <w:b/>
                <w:color w:val="000000"/>
                <w:sz w:val="18"/>
                <w:szCs w:val="18"/>
                <w:lang w:eastAsia="es-CL"/>
              </w:rPr>
              <w:t>Prueba:</w:t>
            </w:r>
            <w:r w:rsidRPr="005B2E6A">
              <w:rPr>
                <w:rFonts w:eastAsia="Times New Roman"/>
                <w:color w:val="000000"/>
                <w:sz w:val="18"/>
                <w:szCs w:val="18"/>
                <w:lang w:eastAsia="es-CL"/>
              </w:rPr>
              <w:t xml:space="preserve"> Vista general de </w:t>
            </w:r>
            <w:r w:rsidR="00E45C24">
              <w:rPr>
                <w:rFonts w:eastAsia="Times New Roman"/>
                <w:color w:val="000000"/>
                <w:sz w:val="18"/>
                <w:szCs w:val="18"/>
                <w:lang w:eastAsia="es-CL"/>
              </w:rPr>
              <w:t>plataforma de ensilaje y estanques IBC utilizados para el almacenamiento de la mortalidad ensilada</w:t>
            </w:r>
            <w:r w:rsidRPr="005B2E6A">
              <w:rPr>
                <w:rFonts w:eastAsia="Times New Roman"/>
                <w:color w:val="000000"/>
                <w:sz w:val="18"/>
                <w:szCs w:val="18"/>
                <w:lang w:eastAsia="es-CL"/>
              </w:rPr>
              <w:t>.</w:t>
            </w:r>
          </w:p>
        </w:tc>
      </w:tr>
      <w:tr w:rsidR="00FD7EA2" w:rsidRPr="00F551C3" w14:paraId="3949EDB4" w14:textId="77777777" w:rsidTr="008D0D8C">
        <w:trPr>
          <w:trHeight w:val="312"/>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1C887053" w14:textId="77777777" w:rsidR="00FD7EA2" w:rsidRPr="00F551C3" w:rsidRDefault="00FD7EA2" w:rsidP="008D0D8C">
            <w:pPr>
              <w:jc w:val="left"/>
              <w:rPr>
                <w:rFonts w:ascii="Calibri" w:eastAsia="Times New Roman" w:hAnsi="Calibri"/>
                <w:color w:val="000000"/>
                <w:lang w:eastAsia="es-CL"/>
              </w:rPr>
            </w:pPr>
          </w:p>
        </w:tc>
      </w:tr>
    </w:tbl>
    <w:p w14:paraId="6430EC27" w14:textId="77777777" w:rsidR="002D3386" w:rsidRDefault="002D3386" w:rsidP="00A83D8B"/>
    <w:p w14:paraId="43E0853C" w14:textId="77777777" w:rsidR="00A5720B" w:rsidRPr="0025129B" w:rsidRDefault="00A5720B" w:rsidP="00A5720B">
      <w:pPr>
        <w:pStyle w:val="Ttulo2"/>
      </w:pPr>
      <w:bookmarkStart w:id="181" w:name="_Toc398567279"/>
      <w:r>
        <w:lastRenderedPageBreak/>
        <w:t>Plan de Contingencia</w:t>
      </w:r>
      <w:r w:rsidRPr="0025129B">
        <w:t>.</w:t>
      </w:r>
      <w:bookmarkEnd w:id="181"/>
    </w:p>
    <w:p w14:paraId="17642C4F" w14:textId="77777777" w:rsidR="00A5720B" w:rsidRDefault="00A5720B" w:rsidP="00A83D8B"/>
    <w:tbl>
      <w:tblPr>
        <w:tblStyle w:val="Tablaconcuadrcula"/>
        <w:tblW w:w="5000" w:type="pct"/>
        <w:tblLook w:val="04A0" w:firstRow="1" w:lastRow="0" w:firstColumn="1" w:lastColumn="0" w:noHBand="0" w:noVBand="1"/>
      </w:tblPr>
      <w:tblGrid>
        <w:gridCol w:w="3830"/>
        <w:gridCol w:w="9958"/>
      </w:tblGrid>
      <w:tr w:rsidR="00A5720B" w:rsidRPr="0025129B" w14:paraId="4ED5B8DE" w14:textId="77777777" w:rsidTr="00DC4EF3">
        <w:trPr>
          <w:trHeight w:val="142"/>
        </w:trPr>
        <w:tc>
          <w:tcPr>
            <w:tcW w:w="1389" w:type="pct"/>
          </w:tcPr>
          <w:p w14:paraId="7904A08C" w14:textId="77777777" w:rsidR="00A5720B" w:rsidRPr="0025129B" w:rsidRDefault="00A5720B" w:rsidP="00A5720B">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6</w:t>
            </w:r>
          </w:p>
        </w:tc>
        <w:tc>
          <w:tcPr>
            <w:tcW w:w="3611" w:type="pct"/>
          </w:tcPr>
          <w:p w14:paraId="4190107F" w14:textId="77777777" w:rsidR="00A5720B" w:rsidRPr="0025129B" w:rsidRDefault="00A5720B" w:rsidP="00A5720B">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4</w:t>
            </w:r>
          </w:p>
        </w:tc>
      </w:tr>
      <w:tr w:rsidR="00A5720B" w:rsidRPr="0025129B" w14:paraId="6BDFD836" w14:textId="77777777" w:rsidTr="00DC4EF3">
        <w:trPr>
          <w:trHeight w:val="142"/>
        </w:trPr>
        <w:tc>
          <w:tcPr>
            <w:tcW w:w="5000" w:type="pct"/>
            <w:gridSpan w:val="2"/>
          </w:tcPr>
          <w:p w14:paraId="78220997" w14:textId="77777777" w:rsidR="00A5720B" w:rsidRDefault="00A5720B" w:rsidP="00DC4EF3">
            <w:pPr>
              <w:rPr>
                <w:rFonts w:eastAsia="Times New Roman"/>
                <w:b/>
                <w:bCs/>
                <w:color w:val="000000"/>
                <w:lang w:eastAsia="es-CL"/>
              </w:rPr>
            </w:pPr>
            <w:r>
              <w:rPr>
                <w:rFonts w:eastAsia="Times New Roman"/>
                <w:b/>
                <w:bCs/>
                <w:color w:val="000000"/>
                <w:lang w:eastAsia="es-CL"/>
              </w:rPr>
              <w:t xml:space="preserve">Documentación entregada: </w:t>
            </w:r>
          </w:p>
          <w:p w14:paraId="4CD6EA1A" w14:textId="77777777" w:rsidR="00A5720B" w:rsidRPr="00525E59" w:rsidRDefault="00E258FC" w:rsidP="00A704D5">
            <w:pPr>
              <w:pStyle w:val="Prrafodelista"/>
              <w:numPr>
                <w:ilvl w:val="0"/>
                <w:numId w:val="6"/>
              </w:numPr>
              <w:ind w:left="142" w:hanging="142"/>
              <w:rPr>
                <w:rFonts w:eastAsia="Times New Roman"/>
                <w:b/>
                <w:bCs/>
                <w:color w:val="000000"/>
                <w:lang w:eastAsia="es-CL"/>
              </w:rPr>
            </w:pPr>
            <w:r w:rsidRPr="00E258FC">
              <w:rPr>
                <w:rFonts w:cstheme="minorHAnsi"/>
                <w:lang w:val="es-ES" w:eastAsia="es-ES"/>
              </w:rPr>
              <w:t>Resolución D.G.T.M. y M.M. Ord. N°12.600/05/811 VRS. de fecha 08/07/13, a través del cual se aprobó el plan de contingencia para el control de derrames de hidrocarburos del centro inspeccionado.</w:t>
            </w:r>
          </w:p>
        </w:tc>
      </w:tr>
      <w:tr w:rsidR="00A5720B" w:rsidRPr="0025129B" w14:paraId="20893556" w14:textId="77777777" w:rsidTr="00DC4EF3">
        <w:trPr>
          <w:trHeight w:val="319"/>
        </w:trPr>
        <w:tc>
          <w:tcPr>
            <w:tcW w:w="5000" w:type="pct"/>
            <w:gridSpan w:val="2"/>
            <w:tcBorders>
              <w:bottom w:val="single" w:sz="4" w:space="0" w:color="auto"/>
            </w:tcBorders>
          </w:tcPr>
          <w:p w14:paraId="0576779F" w14:textId="77777777" w:rsidR="00A5720B" w:rsidRDefault="00A5720B" w:rsidP="00DC4EF3">
            <w:pPr>
              <w:rPr>
                <w:color w:val="FF0000"/>
              </w:rPr>
            </w:pPr>
            <w:r>
              <w:rPr>
                <w:b/>
              </w:rPr>
              <w:t>Exigencia (s)</w:t>
            </w:r>
            <w:r w:rsidRPr="0025129B">
              <w:rPr>
                <w:b/>
              </w:rPr>
              <w:t>:</w:t>
            </w:r>
          </w:p>
          <w:p w14:paraId="2CD7C6BC" w14:textId="77777777" w:rsidR="00A5720B" w:rsidRPr="007A6278" w:rsidRDefault="00A5720B" w:rsidP="00A5720B">
            <w:pPr>
              <w:rPr>
                <w:b/>
              </w:rPr>
            </w:pPr>
            <w:r w:rsidRPr="007A6278">
              <w:rPr>
                <w:b/>
              </w:rPr>
              <w:t>Considerando 4.8 RCA N°0</w:t>
            </w:r>
            <w:r w:rsidR="007A6278" w:rsidRPr="007A6278">
              <w:rPr>
                <w:b/>
              </w:rPr>
              <w:t>77</w:t>
            </w:r>
            <w:r w:rsidRPr="007A6278">
              <w:rPr>
                <w:b/>
              </w:rPr>
              <w:t>/2010</w:t>
            </w:r>
          </w:p>
          <w:p w14:paraId="6CEFE812" w14:textId="77777777" w:rsidR="00A5720B" w:rsidRPr="007A6278" w:rsidRDefault="00A5720B" w:rsidP="00A5720B">
            <w:pPr>
              <w:rPr>
                <w:rFonts w:eastAsia="Times New Roman"/>
                <w:bCs/>
                <w:color w:val="000000"/>
                <w:lang w:eastAsia="es-CL"/>
              </w:rPr>
            </w:pPr>
            <w:r w:rsidRPr="007A6278">
              <w:rPr>
                <w:rFonts w:eastAsia="Times New Roman"/>
                <w:bCs/>
                <w:color w:val="000000"/>
                <w:lang w:eastAsia="es-CL"/>
              </w:rPr>
              <w:t>El Titular deberá presentar ante la Autoridad Marítima un Plan de Contingencia ante derrames de hidrocarburos, el cual deberá estar confeccionado conforme a las instrucciones establecidas en la Directiva DGTM y MM A-53/002, el cual deberá ser presentado antes del inicio de operación del centro de cultivo.</w:t>
            </w:r>
          </w:p>
          <w:p w14:paraId="4AA6E935" w14:textId="77777777" w:rsidR="00A5720B" w:rsidRPr="007A6278" w:rsidRDefault="00A5720B" w:rsidP="00DC4EF3">
            <w:pPr>
              <w:rPr>
                <w:rFonts w:eastAsia="Times New Roman"/>
                <w:bCs/>
                <w:color w:val="000000"/>
                <w:lang w:eastAsia="es-CL"/>
              </w:rPr>
            </w:pPr>
          </w:p>
          <w:p w14:paraId="004D7B09" w14:textId="77777777" w:rsidR="00A5720B" w:rsidRPr="007A6278" w:rsidRDefault="00A5720B" w:rsidP="00A5720B">
            <w:pPr>
              <w:rPr>
                <w:b/>
              </w:rPr>
            </w:pPr>
            <w:r w:rsidRPr="007A6278">
              <w:rPr>
                <w:b/>
              </w:rPr>
              <w:t>Considerando 5.1.1.2 RCA N°0</w:t>
            </w:r>
            <w:r w:rsidR="007A6278" w:rsidRPr="007A6278">
              <w:rPr>
                <w:b/>
              </w:rPr>
              <w:t>77</w:t>
            </w:r>
            <w:r w:rsidRPr="007A6278">
              <w:rPr>
                <w:b/>
              </w:rPr>
              <w:t>/2010</w:t>
            </w:r>
          </w:p>
          <w:p w14:paraId="3775C783" w14:textId="77777777" w:rsidR="00A5720B" w:rsidRPr="007A6278" w:rsidRDefault="00A5720B" w:rsidP="00A5720B">
            <w:r w:rsidRPr="007A6278">
              <w:t>D.S. N° 320/2001 - Reglamento ambiental de la Acuicultura</w:t>
            </w:r>
          </w:p>
          <w:p w14:paraId="3C73ABC2" w14:textId="77777777" w:rsidR="00A5720B" w:rsidRDefault="00A5720B" w:rsidP="00A5720B">
            <w:r w:rsidRPr="007A6278">
              <w:t>[…] En cada centro deberá existir un plan de contingencia, para casos de escapes, mortalidades y pérdidas de alimento. […]</w:t>
            </w:r>
          </w:p>
          <w:p w14:paraId="3C90F80F" w14:textId="77777777" w:rsidR="00A5720B" w:rsidRPr="0025129B" w:rsidRDefault="00A5720B" w:rsidP="00A5720B">
            <w:pPr>
              <w:rPr>
                <w:b/>
              </w:rPr>
            </w:pPr>
          </w:p>
        </w:tc>
      </w:tr>
      <w:tr w:rsidR="00A5720B" w:rsidRPr="0025129B" w14:paraId="2D0B4EDA" w14:textId="77777777" w:rsidTr="00DC4EF3">
        <w:trPr>
          <w:trHeight w:val="77"/>
        </w:trPr>
        <w:tc>
          <w:tcPr>
            <w:tcW w:w="5000" w:type="pct"/>
            <w:gridSpan w:val="2"/>
          </w:tcPr>
          <w:p w14:paraId="4ACFEE92" w14:textId="77777777" w:rsidR="00A5720B" w:rsidRDefault="00A5720B" w:rsidP="00DC4EF3">
            <w:pPr>
              <w:jc w:val="left"/>
              <w:rPr>
                <w:color w:val="FF0000"/>
              </w:rPr>
            </w:pPr>
            <w:r w:rsidRPr="00F15F8C">
              <w:rPr>
                <w:b/>
              </w:rPr>
              <w:t>Hecho (s):</w:t>
            </w:r>
          </w:p>
          <w:p w14:paraId="26003813" w14:textId="77777777" w:rsidR="00A5720B" w:rsidRDefault="00A5720B" w:rsidP="00DC4EF3">
            <w:pPr>
              <w:jc w:val="left"/>
              <w:rPr>
                <w:color w:val="FF0000"/>
              </w:rPr>
            </w:pPr>
          </w:p>
          <w:p w14:paraId="7173ECFE" w14:textId="77777777" w:rsidR="00EC1577" w:rsidRPr="00EC1577" w:rsidRDefault="00A5720B" w:rsidP="00A704D5">
            <w:pPr>
              <w:pStyle w:val="Prrafodelista"/>
              <w:numPr>
                <w:ilvl w:val="0"/>
                <w:numId w:val="13"/>
              </w:numPr>
              <w:ind w:left="284" w:hanging="284"/>
              <w:rPr>
                <w:b/>
              </w:rPr>
            </w:pPr>
            <w:r w:rsidRPr="00EC1577">
              <w:rPr>
                <w:rFonts w:ascii="Calibri" w:eastAsia="Times New Roman" w:hAnsi="Calibri"/>
                <w:color w:val="000000"/>
                <w:lang w:eastAsia="es-CL"/>
              </w:rPr>
              <w:t xml:space="preserve">Durante la inspección ambiental realizada </w:t>
            </w:r>
            <w:r w:rsidRPr="00EC1577">
              <w:rPr>
                <w:rFonts w:cstheme="minorHAnsi"/>
                <w:lang w:val="es-ES" w:eastAsia="es-ES"/>
              </w:rPr>
              <w:t xml:space="preserve">el día 6 de mayo de 2014, se constató que </w:t>
            </w:r>
            <w:r w:rsidR="00EC1577" w:rsidRPr="00EC1577">
              <w:rPr>
                <w:rFonts w:cstheme="minorHAnsi"/>
                <w:lang w:val="es-ES" w:eastAsia="es-ES"/>
              </w:rPr>
              <w:t xml:space="preserve">el centro </w:t>
            </w:r>
            <w:r w:rsidR="00EC1577" w:rsidRPr="00EC1577">
              <w:rPr>
                <w:rFonts w:ascii="Calibri" w:eastAsia="Times New Roman" w:hAnsi="Calibri"/>
                <w:color w:val="000000"/>
                <w:lang w:eastAsia="es-CL"/>
              </w:rPr>
              <w:t xml:space="preserve">contaba con los </w:t>
            </w:r>
            <w:r w:rsidRPr="00EC1577">
              <w:rPr>
                <w:rFonts w:ascii="Calibri" w:eastAsia="Times New Roman" w:hAnsi="Calibri"/>
                <w:color w:val="000000"/>
                <w:lang w:eastAsia="es-CL"/>
              </w:rPr>
              <w:t>planes de contingencia asociados a escapes, mortalidades</w:t>
            </w:r>
            <w:r w:rsidR="00EC1577" w:rsidRPr="00EC1577">
              <w:rPr>
                <w:rFonts w:ascii="Calibri" w:eastAsia="Times New Roman" w:hAnsi="Calibri"/>
                <w:color w:val="000000"/>
                <w:lang w:eastAsia="es-CL"/>
              </w:rPr>
              <w:t xml:space="preserve"> y</w:t>
            </w:r>
            <w:r w:rsidRPr="00EC1577">
              <w:rPr>
                <w:rFonts w:ascii="Calibri" w:eastAsia="Times New Roman" w:hAnsi="Calibri"/>
                <w:color w:val="000000"/>
                <w:lang w:eastAsia="es-CL"/>
              </w:rPr>
              <w:t xml:space="preserve"> pérdidas de alimento </w:t>
            </w:r>
            <w:r w:rsidR="00EC1577" w:rsidRPr="00EC1577">
              <w:rPr>
                <w:rFonts w:ascii="Calibri" w:eastAsia="Times New Roman" w:hAnsi="Calibri"/>
                <w:color w:val="000000"/>
                <w:lang w:eastAsia="es-CL"/>
              </w:rPr>
              <w:t>(RAMA)</w:t>
            </w:r>
            <w:r w:rsidRPr="00EC1577">
              <w:rPr>
                <w:rFonts w:ascii="Calibri" w:eastAsia="Times New Roman" w:hAnsi="Calibri"/>
                <w:color w:val="000000"/>
                <w:lang w:eastAsia="es-CL"/>
              </w:rPr>
              <w:t>.</w:t>
            </w:r>
            <w:r w:rsidR="00EC1577" w:rsidRPr="00EC1577">
              <w:rPr>
                <w:rFonts w:ascii="Calibri" w:eastAsia="Times New Roman" w:hAnsi="Calibri"/>
                <w:color w:val="000000"/>
                <w:lang w:eastAsia="es-CL"/>
              </w:rPr>
              <w:t xml:space="preserve"> Adicionalmente se observó que el centro contaba también con un plan de contingencias ante derrames de hidrocarburos, el cual se encontraba aprobado por la DGTM y MM y vigente.</w:t>
            </w:r>
          </w:p>
          <w:p w14:paraId="0757C00B" w14:textId="77777777" w:rsidR="00A5720B" w:rsidRPr="007427D8" w:rsidRDefault="00A5720B" w:rsidP="00DC4EF3">
            <w:pPr>
              <w:rPr>
                <w:rFonts w:ascii="Calibri" w:eastAsia="Times New Roman" w:hAnsi="Calibri"/>
                <w:color w:val="000000"/>
                <w:lang w:eastAsia="es-CL"/>
              </w:rPr>
            </w:pPr>
          </w:p>
          <w:p w14:paraId="4C6F0B89" w14:textId="77777777" w:rsidR="00A5720B" w:rsidRPr="007427D8" w:rsidRDefault="00A5720B" w:rsidP="00DC4EF3">
            <w:pPr>
              <w:jc w:val="left"/>
              <w:rPr>
                <w:b/>
              </w:rPr>
            </w:pPr>
            <w:r w:rsidRPr="007427D8">
              <w:rPr>
                <w:b/>
              </w:rPr>
              <w:t>Resultado (s) examen de Información:</w:t>
            </w:r>
          </w:p>
          <w:p w14:paraId="5B1A60AF" w14:textId="77777777" w:rsidR="00A5720B" w:rsidRPr="007427D8" w:rsidRDefault="00A5720B" w:rsidP="00DC4EF3">
            <w:pPr>
              <w:rPr>
                <w:rFonts w:ascii="Calibri" w:eastAsia="Times New Roman" w:hAnsi="Calibri"/>
                <w:color w:val="000000"/>
                <w:lang w:eastAsia="es-CL"/>
              </w:rPr>
            </w:pPr>
          </w:p>
          <w:p w14:paraId="1DFBF237" w14:textId="77777777" w:rsidR="00A5720B" w:rsidRPr="00276F67" w:rsidRDefault="00A5720B" w:rsidP="00A704D5">
            <w:pPr>
              <w:pStyle w:val="Prrafodelista"/>
              <w:numPr>
                <w:ilvl w:val="0"/>
                <w:numId w:val="13"/>
              </w:numPr>
              <w:ind w:left="284" w:hanging="284"/>
              <w:rPr>
                <w:rFonts w:ascii="Calibri" w:eastAsia="Times New Roman" w:hAnsi="Calibri"/>
                <w:color w:val="000000"/>
                <w:lang w:eastAsia="es-CL"/>
              </w:rPr>
            </w:pPr>
            <w:r w:rsidRPr="007427D8">
              <w:t xml:space="preserve">Del examen de información de la </w:t>
            </w:r>
            <w:r w:rsidRPr="00213F31">
              <w:t xml:space="preserve">documentación </w:t>
            </w:r>
            <w:r w:rsidR="00433ACD">
              <w:t xml:space="preserve">vinculada a las </w:t>
            </w:r>
            <w:r w:rsidRPr="00213F31">
              <w:t>exigencia</w:t>
            </w:r>
            <w:r w:rsidR="00433ACD">
              <w:t>s</w:t>
            </w:r>
            <w:r w:rsidRPr="00213F31">
              <w:t xml:space="preserve">, es posible indicar </w:t>
            </w:r>
            <w:r w:rsidR="00276F67">
              <w:t>que el titular ha presentado ante la Autoridad Marítima un Plan de Contingencia ante derrames de hidrocarburos para el centro inspeccionado, el cual se encuentra actualmente aprobado por la DGTM y MM.</w:t>
            </w:r>
          </w:p>
          <w:p w14:paraId="6587FD3F" w14:textId="77777777" w:rsidR="00A5720B" w:rsidRPr="002D3386" w:rsidRDefault="00A5720B" w:rsidP="00DC4EF3">
            <w:pPr>
              <w:rPr>
                <w:rFonts w:ascii="Calibri" w:eastAsia="Times New Roman" w:hAnsi="Calibri"/>
                <w:color w:val="000000"/>
                <w:lang w:eastAsia="es-CL"/>
              </w:rPr>
            </w:pPr>
          </w:p>
        </w:tc>
      </w:tr>
    </w:tbl>
    <w:p w14:paraId="25DCC96E" w14:textId="77777777" w:rsidR="00A5720B" w:rsidRDefault="00A5720B" w:rsidP="00A83D8B"/>
    <w:p w14:paraId="22283856" w14:textId="77777777" w:rsidR="00A5720B" w:rsidRDefault="00A5720B" w:rsidP="00A83D8B"/>
    <w:p w14:paraId="7C05F7A2" w14:textId="77777777" w:rsidR="00A5720B" w:rsidRDefault="00A5720B" w:rsidP="00A83D8B"/>
    <w:p w14:paraId="0BF9EB21" w14:textId="77777777" w:rsidR="00A5720B" w:rsidRDefault="00A5720B" w:rsidP="00A83D8B"/>
    <w:p w14:paraId="0DBE0C69" w14:textId="77777777" w:rsidR="00823412" w:rsidRDefault="00823412" w:rsidP="00823412"/>
    <w:p w14:paraId="4EEECD31" w14:textId="77777777" w:rsidR="00823412" w:rsidRDefault="00823412" w:rsidP="00823412"/>
    <w:p w14:paraId="3A42C1B8" w14:textId="77777777" w:rsidR="00823412" w:rsidRDefault="00823412" w:rsidP="00823412"/>
    <w:p w14:paraId="2E0E7F6B" w14:textId="77777777" w:rsidR="00823412" w:rsidRDefault="00823412" w:rsidP="00823412"/>
    <w:p w14:paraId="7D3B01F6" w14:textId="77777777" w:rsidR="00823412" w:rsidRDefault="00823412" w:rsidP="00823412"/>
    <w:p w14:paraId="5BC72F41" w14:textId="77777777" w:rsidR="00823412" w:rsidRDefault="00823412" w:rsidP="00823412"/>
    <w:p w14:paraId="036CB83E" w14:textId="77777777" w:rsidR="00823412" w:rsidRDefault="00823412" w:rsidP="00823412"/>
    <w:p w14:paraId="7CE4DE03" w14:textId="77777777" w:rsidR="00823412" w:rsidRPr="0025129B" w:rsidRDefault="00823412" w:rsidP="00823412">
      <w:pPr>
        <w:pStyle w:val="Ttulo2"/>
      </w:pPr>
      <w:bookmarkStart w:id="182" w:name="_Toc398567280"/>
      <w:r>
        <w:lastRenderedPageBreak/>
        <w:t>Pérdida o alteración de hábitat acuático</w:t>
      </w:r>
      <w:r w:rsidRPr="0025129B">
        <w:t>.</w:t>
      </w:r>
      <w:bookmarkEnd w:id="182"/>
    </w:p>
    <w:p w14:paraId="732621D5" w14:textId="77777777" w:rsidR="001967CF" w:rsidRDefault="001967CF" w:rsidP="00A83D8B"/>
    <w:tbl>
      <w:tblPr>
        <w:tblStyle w:val="Tablaconcuadrcula"/>
        <w:tblW w:w="5000" w:type="pct"/>
        <w:tblLook w:val="04A0" w:firstRow="1" w:lastRow="0" w:firstColumn="1" w:lastColumn="0" w:noHBand="0" w:noVBand="1"/>
      </w:tblPr>
      <w:tblGrid>
        <w:gridCol w:w="3830"/>
        <w:gridCol w:w="9958"/>
      </w:tblGrid>
      <w:tr w:rsidR="007B0B79" w:rsidRPr="0025129B" w14:paraId="1CC452F2" w14:textId="77777777" w:rsidTr="00DC4EF3">
        <w:trPr>
          <w:trHeight w:val="142"/>
        </w:trPr>
        <w:tc>
          <w:tcPr>
            <w:tcW w:w="1389" w:type="pct"/>
          </w:tcPr>
          <w:p w14:paraId="18ECD541" w14:textId="77777777" w:rsidR="007B0B79" w:rsidRPr="0025129B" w:rsidRDefault="007B0B79" w:rsidP="007B0B79">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7</w:t>
            </w:r>
          </w:p>
        </w:tc>
        <w:tc>
          <w:tcPr>
            <w:tcW w:w="3611" w:type="pct"/>
          </w:tcPr>
          <w:p w14:paraId="50BDCF3E" w14:textId="77777777" w:rsidR="007B0B79" w:rsidRPr="0025129B" w:rsidRDefault="007B0B79" w:rsidP="007B0B79">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1</w:t>
            </w:r>
          </w:p>
        </w:tc>
      </w:tr>
      <w:tr w:rsidR="007B0B79" w:rsidRPr="0025129B" w14:paraId="75A56657" w14:textId="77777777" w:rsidTr="00DC4EF3">
        <w:trPr>
          <w:trHeight w:val="142"/>
        </w:trPr>
        <w:tc>
          <w:tcPr>
            <w:tcW w:w="5000" w:type="pct"/>
            <w:gridSpan w:val="2"/>
          </w:tcPr>
          <w:p w14:paraId="32AEC417" w14:textId="77777777" w:rsidR="007B0B79" w:rsidRPr="00823A6C" w:rsidRDefault="007B0B79" w:rsidP="00DC4EF3">
            <w:pPr>
              <w:rPr>
                <w:rFonts w:eastAsia="Times New Roman"/>
                <w:b/>
                <w:bCs/>
                <w:color w:val="000000"/>
                <w:lang w:eastAsia="es-CL"/>
              </w:rPr>
            </w:pPr>
            <w:r>
              <w:rPr>
                <w:rFonts w:eastAsia="Times New Roman"/>
                <w:b/>
                <w:bCs/>
                <w:color w:val="000000"/>
                <w:lang w:eastAsia="es-CL"/>
              </w:rPr>
              <w:t xml:space="preserve">Documentación entregada: </w:t>
            </w:r>
            <w:r w:rsidRPr="007E2B1C">
              <w:rPr>
                <w:rFonts w:eastAsia="Times New Roman"/>
                <w:bCs/>
                <w:color w:val="000000"/>
                <w:lang w:eastAsia="es-CL"/>
              </w:rPr>
              <w:t>No aplica</w:t>
            </w:r>
            <w:r w:rsidRPr="007E2B1C">
              <w:rPr>
                <w:rFonts w:eastAsia="Times New Roman"/>
                <w:bCs/>
                <w:color w:val="FF0000"/>
                <w:lang w:eastAsia="es-CL"/>
              </w:rPr>
              <w:t>.</w:t>
            </w:r>
          </w:p>
        </w:tc>
      </w:tr>
      <w:tr w:rsidR="007B0B79" w:rsidRPr="0025129B" w14:paraId="2C2B915E" w14:textId="77777777" w:rsidTr="00DC4EF3">
        <w:trPr>
          <w:trHeight w:val="319"/>
        </w:trPr>
        <w:tc>
          <w:tcPr>
            <w:tcW w:w="5000" w:type="pct"/>
            <w:gridSpan w:val="2"/>
            <w:tcBorders>
              <w:bottom w:val="single" w:sz="4" w:space="0" w:color="auto"/>
            </w:tcBorders>
          </w:tcPr>
          <w:p w14:paraId="65541C74" w14:textId="77777777" w:rsidR="007B0B79" w:rsidRDefault="007B0B79" w:rsidP="00DC4EF3">
            <w:pPr>
              <w:rPr>
                <w:color w:val="FF0000"/>
              </w:rPr>
            </w:pPr>
            <w:r>
              <w:rPr>
                <w:b/>
              </w:rPr>
              <w:t>Exigencia (s)</w:t>
            </w:r>
            <w:r w:rsidRPr="0025129B">
              <w:rPr>
                <w:b/>
              </w:rPr>
              <w:t>:</w:t>
            </w:r>
          </w:p>
          <w:p w14:paraId="66D469ED" w14:textId="77777777" w:rsidR="007B0B79" w:rsidRPr="00732137" w:rsidRDefault="007B0B79" w:rsidP="007B0B79">
            <w:pPr>
              <w:rPr>
                <w:b/>
              </w:rPr>
            </w:pPr>
            <w:r w:rsidRPr="00732137">
              <w:rPr>
                <w:b/>
              </w:rPr>
              <w:t>Considerando 3.3.1.6.b RCA N°0</w:t>
            </w:r>
            <w:r w:rsidR="00153326" w:rsidRPr="00732137">
              <w:rPr>
                <w:b/>
              </w:rPr>
              <w:t>77</w:t>
            </w:r>
            <w:r w:rsidRPr="00732137">
              <w:rPr>
                <w:b/>
              </w:rPr>
              <w:t>/2010</w:t>
            </w:r>
          </w:p>
          <w:p w14:paraId="7DF0967D" w14:textId="77777777" w:rsidR="007B0B79" w:rsidRPr="00732137" w:rsidRDefault="007B0B79" w:rsidP="007B0B79">
            <w:pPr>
              <w:rPr>
                <w:rFonts w:eastAsia="Times New Roman"/>
                <w:bCs/>
                <w:color w:val="000000"/>
                <w:lang w:eastAsia="es-CL"/>
              </w:rPr>
            </w:pPr>
            <w:r w:rsidRPr="00732137">
              <w:rPr>
                <w:rFonts w:eastAsia="Times New Roman"/>
                <w:bCs/>
                <w:color w:val="000000"/>
                <w:lang w:eastAsia="es-CL"/>
              </w:rPr>
              <w:t>b) Redes de protección ante depredadores: Para la protección de los peces ante depredadores, se utilizarán redes loberas de una apertura de 10’’ [...]. Esta red cumple la función de evitar que la red de cultivo sea rota por depredadores. El tamaño de la apertura de la malla evitará que el depredador se enmalle y muera por asfixia. [...]</w:t>
            </w:r>
          </w:p>
          <w:p w14:paraId="11CA411C" w14:textId="77777777" w:rsidR="007B0B79" w:rsidRPr="00732137" w:rsidRDefault="007B0B79" w:rsidP="00DC4EF3">
            <w:pPr>
              <w:rPr>
                <w:b/>
              </w:rPr>
            </w:pPr>
          </w:p>
          <w:p w14:paraId="173080DA" w14:textId="77777777" w:rsidR="007B0B79" w:rsidRPr="00732137" w:rsidRDefault="007B0B79" w:rsidP="007B0B79">
            <w:pPr>
              <w:rPr>
                <w:b/>
              </w:rPr>
            </w:pPr>
            <w:r w:rsidRPr="00732137">
              <w:rPr>
                <w:b/>
              </w:rPr>
              <w:t>Considerando 5.1.1.6 RCA N°0</w:t>
            </w:r>
            <w:r w:rsidR="00732137" w:rsidRPr="00732137">
              <w:rPr>
                <w:b/>
              </w:rPr>
              <w:t>77</w:t>
            </w:r>
            <w:r w:rsidRPr="00732137">
              <w:rPr>
                <w:b/>
              </w:rPr>
              <w:t>/2010</w:t>
            </w:r>
          </w:p>
          <w:p w14:paraId="3ACBEF15" w14:textId="77777777" w:rsidR="007B0B79" w:rsidRPr="00732137" w:rsidRDefault="007B0B79" w:rsidP="007B0B79">
            <w:r w:rsidRPr="00732137">
              <w:t>D.Ex. (MINECON) N° 765/2006 – Que establece protección del lobo marino común</w:t>
            </w:r>
          </w:p>
          <w:p w14:paraId="3C9FC1D6" w14:textId="77777777" w:rsidR="007B0B79" w:rsidRDefault="007B0B79" w:rsidP="007B0B79">
            <w:r w:rsidRPr="00732137">
              <w:t>Para evitar el enmallamiento de mamíferos marinos, especialmente de lobos, el centro contará con redes loberas de 10” […]</w:t>
            </w:r>
          </w:p>
          <w:p w14:paraId="57DBF3FA" w14:textId="77777777" w:rsidR="007B0B79" w:rsidRPr="0025129B" w:rsidRDefault="007B0B79" w:rsidP="00DC4EF3">
            <w:pPr>
              <w:rPr>
                <w:b/>
              </w:rPr>
            </w:pPr>
          </w:p>
        </w:tc>
      </w:tr>
      <w:tr w:rsidR="007B0B79" w:rsidRPr="0025129B" w14:paraId="01678453" w14:textId="77777777" w:rsidTr="00DC4EF3">
        <w:trPr>
          <w:trHeight w:val="77"/>
        </w:trPr>
        <w:tc>
          <w:tcPr>
            <w:tcW w:w="5000" w:type="pct"/>
            <w:gridSpan w:val="2"/>
          </w:tcPr>
          <w:p w14:paraId="1E748AEF" w14:textId="77777777" w:rsidR="007B0B79" w:rsidRDefault="007B0B79" w:rsidP="00DC4EF3">
            <w:pPr>
              <w:jc w:val="left"/>
              <w:rPr>
                <w:color w:val="FF0000"/>
              </w:rPr>
            </w:pPr>
            <w:r w:rsidRPr="00F15F8C">
              <w:rPr>
                <w:b/>
              </w:rPr>
              <w:t>Hecho (s):</w:t>
            </w:r>
          </w:p>
          <w:p w14:paraId="7802A6BF" w14:textId="77777777" w:rsidR="007B0B79" w:rsidRDefault="007B0B79" w:rsidP="00DC4EF3">
            <w:pPr>
              <w:jc w:val="left"/>
              <w:rPr>
                <w:color w:val="FF0000"/>
              </w:rPr>
            </w:pPr>
          </w:p>
          <w:p w14:paraId="18C3E8DF" w14:textId="77777777" w:rsidR="007B0B79" w:rsidRPr="00B561F7" w:rsidRDefault="007B0B79" w:rsidP="00A704D5">
            <w:pPr>
              <w:pStyle w:val="Prrafodelista"/>
              <w:numPr>
                <w:ilvl w:val="0"/>
                <w:numId w:val="14"/>
              </w:numPr>
              <w:ind w:left="284" w:hanging="284"/>
              <w:rPr>
                <w:rFonts w:ascii="Calibri" w:eastAsia="Times New Roman" w:hAnsi="Calibri"/>
                <w:color w:val="000000"/>
                <w:lang w:eastAsia="es-CL"/>
              </w:rPr>
            </w:pPr>
            <w:r w:rsidRPr="00B561F7">
              <w:rPr>
                <w:rFonts w:ascii="Calibri" w:eastAsia="Times New Roman" w:hAnsi="Calibri"/>
                <w:color w:val="000000"/>
                <w:lang w:eastAsia="es-CL"/>
              </w:rPr>
              <w:t>D</w:t>
            </w:r>
            <w:r w:rsidRPr="00B561F7">
              <w:rPr>
                <w:rFonts w:cstheme="minorHAnsi"/>
                <w:lang w:val="es-ES" w:eastAsia="es-ES"/>
              </w:rPr>
              <w:t xml:space="preserve">urante la inspección ambiental realizada el día 6 de mayo de 2014, se </w:t>
            </w:r>
            <w:r w:rsidR="00B561F7" w:rsidRPr="00B561F7">
              <w:rPr>
                <w:rFonts w:cstheme="minorHAnsi"/>
                <w:lang w:val="es-ES" w:eastAsia="es-ES"/>
              </w:rPr>
              <w:t xml:space="preserve">verificó </w:t>
            </w:r>
            <w:r w:rsidRPr="00B561F7">
              <w:rPr>
                <w:rFonts w:cstheme="minorHAnsi"/>
                <w:lang w:val="es-ES" w:eastAsia="es-ES"/>
              </w:rPr>
              <w:t xml:space="preserve">la existencia de </w:t>
            </w:r>
            <w:r w:rsidR="00B561F7" w:rsidRPr="00B561F7">
              <w:rPr>
                <w:rFonts w:cstheme="minorHAnsi"/>
                <w:lang w:val="es-ES" w:eastAsia="es-ES"/>
              </w:rPr>
              <w:t xml:space="preserve">redes loberas </w:t>
            </w:r>
            <w:r w:rsidR="00B561F7" w:rsidRPr="00B561F7">
              <w:rPr>
                <w:rFonts w:ascii="Calibri" w:eastAsia="Times New Roman" w:hAnsi="Calibri"/>
                <w:color w:val="000000"/>
                <w:lang w:eastAsia="es-CL"/>
              </w:rPr>
              <w:t xml:space="preserve">para protección ante depredadores </w:t>
            </w:r>
            <w:r w:rsidR="00B561F7" w:rsidRPr="00B561F7">
              <w:rPr>
                <w:rFonts w:cstheme="minorHAnsi"/>
                <w:lang w:val="es-ES" w:eastAsia="es-ES"/>
              </w:rPr>
              <w:t>con una apertura de malla de 10” (5 independientes) de aproximadamente 60 x 60 x 25 metros</w:t>
            </w:r>
            <w:r w:rsidRPr="00B561F7">
              <w:rPr>
                <w:rFonts w:cstheme="minorHAnsi"/>
                <w:lang w:val="es-ES" w:eastAsia="es-ES"/>
              </w:rPr>
              <w:t xml:space="preserve"> (Ver Fotografía </w:t>
            </w:r>
            <w:r w:rsidR="00882375">
              <w:rPr>
                <w:rFonts w:cstheme="minorHAnsi"/>
                <w:lang w:val="es-ES" w:eastAsia="es-ES"/>
              </w:rPr>
              <w:t>8</w:t>
            </w:r>
            <w:r w:rsidRPr="00B561F7">
              <w:rPr>
                <w:rFonts w:cstheme="minorHAnsi"/>
                <w:lang w:val="es-ES" w:eastAsia="es-ES"/>
              </w:rPr>
              <w:t>).</w:t>
            </w:r>
          </w:p>
          <w:p w14:paraId="2EC973AD" w14:textId="77777777" w:rsidR="007B0B79" w:rsidRPr="000F4779" w:rsidRDefault="007B0B79" w:rsidP="00DC4EF3">
            <w:pPr>
              <w:rPr>
                <w:rFonts w:ascii="Calibri" w:eastAsia="Times New Roman" w:hAnsi="Calibri"/>
                <w:color w:val="000000"/>
                <w:lang w:eastAsia="es-CL"/>
              </w:rPr>
            </w:pPr>
          </w:p>
        </w:tc>
      </w:tr>
    </w:tbl>
    <w:p w14:paraId="7B4C1AC6" w14:textId="77777777" w:rsidR="001967CF" w:rsidRDefault="001967CF" w:rsidP="00A83D8B"/>
    <w:p w14:paraId="31AC07BB" w14:textId="77777777" w:rsidR="00276F67" w:rsidRDefault="00276F67" w:rsidP="00A83D8B"/>
    <w:p w14:paraId="2FB1623B" w14:textId="77777777" w:rsidR="002769FD" w:rsidRDefault="002769FD" w:rsidP="00A83D8B"/>
    <w:p w14:paraId="43124E58" w14:textId="77777777" w:rsidR="002769FD" w:rsidRDefault="002769FD" w:rsidP="00A83D8B"/>
    <w:p w14:paraId="305468CD" w14:textId="77777777" w:rsidR="002769FD" w:rsidRDefault="002769FD" w:rsidP="00A83D8B"/>
    <w:p w14:paraId="31454A5A" w14:textId="77777777" w:rsidR="002769FD" w:rsidRDefault="002769FD" w:rsidP="00A83D8B"/>
    <w:p w14:paraId="4A423C48" w14:textId="77777777" w:rsidR="002769FD" w:rsidRDefault="002769FD" w:rsidP="00A83D8B"/>
    <w:p w14:paraId="6A0F6AF9" w14:textId="77777777" w:rsidR="002769FD" w:rsidRDefault="002769FD" w:rsidP="00A83D8B"/>
    <w:p w14:paraId="6C87C3F9" w14:textId="77777777" w:rsidR="002769FD" w:rsidRDefault="002769FD" w:rsidP="00A83D8B"/>
    <w:p w14:paraId="2F76086A" w14:textId="77777777" w:rsidR="002769FD" w:rsidRDefault="002769FD" w:rsidP="00A83D8B"/>
    <w:p w14:paraId="5E2DA625" w14:textId="77777777" w:rsidR="001D24D6" w:rsidRDefault="001D24D6" w:rsidP="00A83D8B"/>
    <w:p w14:paraId="184BB8E7" w14:textId="77777777" w:rsidR="002769FD" w:rsidRDefault="002769FD" w:rsidP="00A83D8B"/>
    <w:p w14:paraId="2C013921" w14:textId="77777777" w:rsidR="00276F67" w:rsidRDefault="00276F67" w:rsidP="00A83D8B"/>
    <w:p w14:paraId="45F97E34" w14:textId="77777777" w:rsidR="00B561F7" w:rsidRDefault="00B561F7" w:rsidP="00A83D8B"/>
    <w:p w14:paraId="0F6B7B38" w14:textId="77777777" w:rsidR="00B561F7" w:rsidRDefault="00B561F7" w:rsidP="00A83D8B"/>
    <w:p w14:paraId="2962BD28" w14:textId="77777777" w:rsidR="00B561F7" w:rsidRDefault="00B561F7" w:rsidP="00A83D8B"/>
    <w:p w14:paraId="4BFF68A5" w14:textId="77777777" w:rsidR="00B561F7" w:rsidRDefault="00B561F7" w:rsidP="00A83D8B"/>
    <w:p w14:paraId="205E55DD" w14:textId="77777777" w:rsidR="00B561F7" w:rsidRDefault="00B561F7" w:rsidP="00A83D8B"/>
    <w:p w14:paraId="5E10C38B" w14:textId="77777777" w:rsidR="00B561F7" w:rsidRDefault="00B561F7" w:rsidP="00A83D8B"/>
    <w:tbl>
      <w:tblPr>
        <w:tblW w:w="13687" w:type="dxa"/>
        <w:jc w:val="center"/>
        <w:tblCellMar>
          <w:left w:w="70" w:type="dxa"/>
          <w:right w:w="70" w:type="dxa"/>
        </w:tblCellMar>
        <w:tblLook w:val="04A0" w:firstRow="1" w:lastRow="0" w:firstColumn="1" w:lastColumn="0" w:noHBand="0" w:noVBand="1"/>
      </w:tblPr>
      <w:tblGrid>
        <w:gridCol w:w="3041"/>
        <w:gridCol w:w="3044"/>
        <w:gridCol w:w="7602"/>
      </w:tblGrid>
      <w:tr w:rsidR="002769FD" w:rsidRPr="005626CB" w14:paraId="3104867D" w14:textId="77777777" w:rsidTr="00DC4EF3">
        <w:trPr>
          <w:trHeight w:val="30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442A978B" w14:textId="77777777" w:rsidR="002769FD" w:rsidRPr="00E80FD6" w:rsidRDefault="002769FD" w:rsidP="00DC4EF3">
            <w:pPr>
              <w:jc w:val="center"/>
              <w:rPr>
                <w:noProof/>
                <w:lang w:eastAsia="es-CL"/>
              </w:rPr>
            </w:pPr>
            <w:r w:rsidRPr="00E80FD6">
              <w:rPr>
                <w:rFonts w:eastAsia="Times New Roman"/>
                <w:b/>
                <w:bCs/>
                <w:color w:val="000000"/>
                <w:sz w:val="20"/>
                <w:szCs w:val="20"/>
                <w:lang w:eastAsia="es-CL"/>
              </w:rPr>
              <w:t>Registros</w:t>
            </w:r>
          </w:p>
        </w:tc>
      </w:tr>
      <w:tr w:rsidR="002769FD" w:rsidRPr="00F551C3" w14:paraId="727F278D" w14:textId="77777777" w:rsidTr="00DC4EF3">
        <w:trPr>
          <w:trHeight w:val="707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15A83ED5" w14:textId="77777777" w:rsidR="002769FD" w:rsidRPr="00F551C3" w:rsidRDefault="00D50A4D" w:rsidP="00DC4EF3">
            <w:pPr>
              <w:jc w:val="center"/>
              <w:rPr>
                <w:rFonts w:ascii="Calibri" w:eastAsia="Times New Roman" w:hAnsi="Calibri"/>
                <w:color w:val="000000"/>
                <w:sz w:val="20"/>
                <w:szCs w:val="20"/>
                <w:lang w:eastAsia="es-CL"/>
              </w:rPr>
            </w:pPr>
            <w:r w:rsidRPr="0007218A">
              <w:rPr>
                <w:rFonts w:ascii="Calibri" w:eastAsia="Times New Roman" w:hAnsi="Calibri"/>
                <w:noProof/>
                <w:color w:val="000000"/>
                <w:sz w:val="20"/>
                <w:szCs w:val="20"/>
                <w:lang w:eastAsia="es-CL"/>
              </w:rPr>
              <mc:AlternateContent>
                <mc:Choice Requires="wps">
                  <w:drawing>
                    <wp:anchor distT="0" distB="0" distL="114300" distR="114300" simplePos="0" relativeHeight="251734016" behindDoc="0" locked="0" layoutInCell="1" allowOverlap="1" wp14:anchorId="7ABC943C" wp14:editId="2F8FC2D3">
                      <wp:simplePos x="0" y="0"/>
                      <wp:positionH relativeFrom="column">
                        <wp:posOffset>2119630</wp:posOffset>
                      </wp:positionH>
                      <wp:positionV relativeFrom="paragraph">
                        <wp:posOffset>2987675</wp:posOffset>
                      </wp:positionV>
                      <wp:extent cx="1073785" cy="1403985"/>
                      <wp:effectExtent l="0" t="0" r="0" b="0"/>
                      <wp:wrapNone/>
                      <wp:docPr id="3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785" cy="1403985"/>
                              </a:xfrm>
                              <a:prstGeom prst="rect">
                                <a:avLst/>
                              </a:prstGeom>
                              <a:solidFill>
                                <a:srgbClr val="FFFF00"/>
                              </a:solidFill>
                              <a:ln w="9525">
                                <a:noFill/>
                                <a:miter lim="800000"/>
                                <a:headEnd/>
                                <a:tailEnd/>
                              </a:ln>
                            </wps:spPr>
                            <wps:txbx>
                              <w:txbxContent>
                                <w:p w14:paraId="32AAD2DE" w14:textId="77777777" w:rsidR="005806EF" w:rsidRPr="0007218A" w:rsidRDefault="005806EF" w:rsidP="002769FD">
                                  <w:pPr>
                                    <w:jc w:val="center"/>
                                    <w:rPr>
                                      <w:sz w:val="24"/>
                                    </w:rPr>
                                  </w:pPr>
                                  <w:r w:rsidRPr="0007218A">
                                    <w:rPr>
                                      <w:sz w:val="24"/>
                                    </w:rPr>
                                    <w:t>Red Lobera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BC943C" id="_x0000_s1052" type="#_x0000_t202" style="position:absolute;left:0;text-align:left;margin-left:166.9pt;margin-top:235.25pt;width:84.55pt;height:110.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" fillcolor="yellow" stroked="f">
                      <v:textbox style="mso-fit-shape-to-text:t">
                        <w:txbxContent>
                          <w:p w14:paraId="32AAD2DE" w14:textId="77777777" w:rsidR="005806EF" w:rsidRPr="0007218A" w:rsidRDefault="005806EF" w:rsidP="002769FD">
                            <w:pPr>
                              <w:jc w:val="center"/>
                              <w:rPr>
                                <w:sz w:val="24"/>
                              </w:rPr>
                            </w:pPr>
                            <w:r w:rsidRPr="0007218A">
                              <w:rPr>
                                <w:sz w:val="24"/>
                              </w:rPr>
                              <w:t>Red Lobera</w:t>
                            </w:r>
                          </w:p>
                        </w:txbxContent>
                      </v:textbox>
                    </v:shape>
                  </w:pict>
                </mc:Fallback>
              </mc:AlternateContent>
            </w:r>
            <w:r>
              <w:rPr>
                <w:rFonts w:ascii="Calibri" w:eastAsia="Times New Roman" w:hAnsi="Calibri"/>
                <w:noProof/>
                <w:color w:val="000000"/>
                <w:sz w:val="20"/>
                <w:szCs w:val="20"/>
                <w:lang w:eastAsia="es-CL"/>
              </w:rPr>
              <mc:AlternateContent>
                <mc:Choice Requires="wps">
                  <w:drawing>
                    <wp:anchor distT="0" distB="0" distL="114300" distR="114300" simplePos="0" relativeHeight="251732992" behindDoc="0" locked="0" layoutInCell="1" allowOverlap="1" wp14:anchorId="3931EA66" wp14:editId="4AFA2B6A">
                      <wp:simplePos x="0" y="0"/>
                      <wp:positionH relativeFrom="column">
                        <wp:posOffset>2619375</wp:posOffset>
                      </wp:positionH>
                      <wp:positionV relativeFrom="paragraph">
                        <wp:posOffset>1743710</wp:posOffset>
                      </wp:positionV>
                      <wp:extent cx="1116330" cy="1403350"/>
                      <wp:effectExtent l="19050" t="38100" r="45720" b="25400"/>
                      <wp:wrapNone/>
                      <wp:docPr id="311" name="311 Conector recto de flecha"/>
                      <wp:cNvGraphicFramePr/>
                      <a:graphic xmlns:a="http://schemas.openxmlformats.org/drawingml/2006/main">
                        <a:graphicData uri="http://schemas.microsoft.com/office/word/2010/wordprocessingShape">
                          <wps:wsp>
                            <wps:cNvCnPr/>
                            <wps:spPr>
                              <a:xfrm flipV="1">
                                <a:off x="0" y="0"/>
                                <a:ext cx="1116330" cy="1403350"/>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F39033" id="311 Conector recto de flecha" o:spid="_x0000_s1026" type="#_x0000_t32" style="position:absolute;margin-left:206.25pt;margin-top:137.3pt;width:87.9pt;height:110.5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" strokecolor="yellow" strokeweight="2.25pt">
                      <v:stroke endarrow="open"/>
                    </v:shape>
                  </w:pict>
                </mc:Fallback>
              </mc:AlternateContent>
            </w:r>
            <w:r w:rsidR="002769FD">
              <w:rPr>
                <w:rFonts w:ascii="Calibri" w:eastAsia="Times New Roman" w:hAnsi="Calibri"/>
                <w:noProof/>
                <w:color w:val="000000"/>
                <w:sz w:val="20"/>
                <w:szCs w:val="20"/>
                <w:lang w:eastAsia="es-CL"/>
              </w:rPr>
              <mc:AlternateContent>
                <mc:Choice Requires="wps">
                  <w:drawing>
                    <wp:anchor distT="0" distB="0" distL="114300" distR="114300" simplePos="0" relativeHeight="251731968" behindDoc="0" locked="0" layoutInCell="1" allowOverlap="1" wp14:anchorId="7A604B9C" wp14:editId="5B419229">
                      <wp:simplePos x="0" y="0"/>
                      <wp:positionH relativeFrom="column">
                        <wp:posOffset>2823254</wp:posOffset>
                      </wp:positionH>
                      <wp:positionV relativeFrom="paragraph">
                        <wp:posOffset>3422030</wp:posOffset>
                      </wp:positionV>
                      <wp:extent cx="0" cy="0"/>
                      <wp:effectExtent l="0" t="0" r="0" b="0"/>
                      <wp:wrapNone/>
                      <wp:docPr id="33" name="33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2A1698" id="33 Conector recto de flecha" o:spid="_x0000_s1026" type="#_x0000_t32" style="position:absolute;margin-left:222.3pt;margin-top:269.45pt;width:0;height:0;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" strokecolor="#4579b8 [3044]">
                      <v:stroke endarrow="open"/>
                    </v:shape>
                  </w:pict>
                </mc:Fallback>
              </mc:AlternateContent>
            </w:r>
            <w:r w:rsidR="002769F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7D911DB6" wp14:editId="432DC1C2">
                  <wp:extent cx="5752800" cy="4320000"/>
                  <wp:effectExtent l="0" t="0" r="635" b="4445"/>
                  <wp:docPr id="34" name="Imagen 34" descr="C:\Users\andy.morrison\Documents\Andy\Inspecciones Ambientales\Programa 2014\DFZ-2014-107-XII-RCA-IA\Fotografías DIRECTEMAR\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dy.morrison\Documents\Andy\Inspecciones Ambientales\Programa 2014\DFZ-2014-107-XII-RCA-IA\Fotografías DIRECTEMAR\image18.jpeg"/>
                          <pic:cNvPicPr>
                            <a:picLocks noChangeAspect="1" noChangeArrowheads="1"/>
                          </pic:cNvPicPr>
                        </pic:nvPicPr>
                        <pic:blipFill>
                          <a:blip r:embed="rId50">
                            <a:extLst>
                              <a:ext uri="{BEBA8EAE-BF5A-486C-A8C5-ECC9F3942E4B}">
                                <a14:imgProps xmlns:a14="http://schemas.microsoft.com/office/drawing/2010/main">
                                  <a14:imgLayer r:embed="rId5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52800" cy="4320000"/>
                          </a:xfrm>
                          <a:prstGeom prst="rect">
                            <a:avLst/>
                          </a:prstGeom>
                          <a:noFill/>
                          <a:ln>
                            <a:noFill/>
                          </a:ln>
                        </pic:spPr>
                      </pic:pic>
                    </a:graphicData>
                  </a:graphic>
                </wp:inline>
              </w:drawing>
            </w:r>
          </w:p>
        </w:tc>
      </w:tr>
      <w:tr w:rsidR="002769FD" w:rsidRPr="00A83D8B" w14:paraId="02B612EC" w14:textId="77777777" w:rsidTr="00DC4EF3">
        <w:trPr>
          <w:trHeight w:val="300"/>
          <w:jc w:val="center"/>
        </w:trPr>
        <w:tc>
          <w:tcPr>
            <w:tcW w:w="2223" w:type="pct"/>
            <w:gridSpan w:val="2"/>
            <w:tcBorders>
              <w:top w:val="single" w:sz="4" w:space="0" w:color="auto"/>
              <w:left w:val="single" w:sz="4" w:space="0" w:color="auto"/>
              <w:bottom w:val="single" w:sz="4" w:space="0" w:color="000000"/>
              <w:right w:val="single" w:sz="4" w:space="0" w:color="000000"/>
            </w:tcBorders>
            <w:noWrap/>
            <w:vAlign w:val="center"/>
            <w:hideMark/>
          </w:tcPr>
          <w:p w14:paraId="131D3294" w14:textId="77777777" w:rsidR="002769FD" w:rsidRPr="00A83D8B" w:rsidRDefault="002769FD" w:rsidP="00DC4EF3">
            <w:pPr>
              <w:pStyle w:val="Descripcin"/>
              <w:rPr>
                <w:rFonts w:ascii="Calibri" w:eastAsia="Times New Roman" w:hAnsi="Calibri"/>
                <w:color w:val="000000"/>
                <w:lang w:eastAsia="es-CL"/>
              </w:rPr>
            </w:pPr>
            <w:bookmarkStart w:id="183" w:name="_Toc392255008"/>
            <w:bookmarkStart w:id="184" w:name="_Toc398567281"/>
            <w:r w:rsidRPr="007B7757">
              <w:t xml:space="preserve">Fotografía </w:t>
            </w:r>
            <w:r w:rsidRPr="007B7757">
              <w:fldChar w:fldCharType="begin"/>
            </w:r>
            <w:r w:rsidRPr="007B7757">
              <w:instrText xml:space="preserve"> SEQ Fotografía \* ARABIC </w:instrText>
            </w:r>
            <w:r w:rsidRPr="007B7757">
              <w:fldChar w:fldCharType="separate"/>
            </w:r>
            <w:r w:rsidR="00882375">
              <w:rPr>
                <w:noProof/>
              </w:rPr>
              <w:t>8</w:t>
            </w:r>
            <w:r w:rsidRPr="007B7757">
              <w:fldChar w:fldCharType="end"/>
            </w:r>
            <w:r w:rsidRPr="007B7757">
              <w:rPr>
                <w:szCs w:val="18"/>
              </w:rPr>
              <w:t>.</w:t>
            </w:r>
            <w:bookmarkEnd w:id="183"/>
            <w:bookmarkEnd w:id="184"/>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622A1009" w14:textId="77777777" w:rsidR="002769FD" w:rsidRPr="002A7933" w:rsidRDefault="002769FD" w:rsidP="00DC4EF3">
            <w:pPr>
              <w:jc w:val="left"/>
              <w:rPr>
                <w:rFonts w:ascii="Calibri" w:eastAsia="Times New Roman" w:hAnsi="Calibri"/>
                <w:b/>
                <w:color w:val="000000"/>
                <w:sz w:val="18"/>
                <w:szCs w:val="18"/>
                <w:lang w:eastAsia="es-CL"/>
              </w:rPr>
            </w:pPr>
            <w:r w:rsidRPr="00A83D8B">
              <w:rPr>
                <w:rFonts w:ascii="Calibri" w:eastAsia="Times New Roman" w:hAnsi="Calibri"/>
                <w:b/>
                <w:color w:val="000000"/>
                <w:sz w:val="18"/>
                <w:szCs w:val="18"/>
                <w:lang w:eastAsia="es-CL"/>
              </w:rPr>
              <w:t>Fecha :</w:t>
            </w:r>
            <w:r>
              <w:rPr>
                <w:rFonts w:ascii="Calibri" w:eastAsia="Times New Roman" w:hAnsi="Calibri"/>
                <w:b/>
                <w:color w:val="000000"/>
                <w:sz w:val="18"/>
                <w:szCs w:val="18"/>
                <w:lang w:eastAsia="es-CL"/>
              </w:rPr>
              <w:t xml:space="preserve"> </w:t>
            </w:r>
            <w:r>
              <w:rPr>
                <w:rFonts w:ascii="Calibri" w:eastAsia="Times New Roman" w:hAnsi="Calibri"/>
                <w:color w:val="000000"/>
                <w:sz w:val="18"/>
                <w:szCs w:val="18"/>
                <w:lang w:eastAsia="es-CL"/>
              </w:rPr>
              <w:t>06-05-2014</w:t>
            </w:r>
          </w:p>
        </w:tc>
      </w:tr>
      <w:tr w:rsidR="002769FD" w:rsidRPr="00A83D8B" w14:paraId="264AA4D2" w14:textId="77777777" w:rsidTr="00DC4EF3">
        <w:trPr>
          <w:trHeight w:val="300"/>
          <w:jc w:val="center"/>
        </w:trPr>
        <w:tc>
          <w:tcPr>
            <w:tcW w:w="1111" w:type="pct"/>
            <w:tcBorders>
              <w:top w:val="single" w:sz="4" w:space="0" w:color="auto"/>
              <w:left w:val="single" w:sz="4" w:space="0" w:color="auto"/>
              <w:bottom w:val="single" w:sz="4" w:space="0" w:color="000000"/>
              <w:right w:val="single" w:sz="4" w:space="0" w:color="000000"/>
            </w:tcBorders>
            <w:noWrap/>
            <w:vAlign w:val="center"/>
          </w:tcPr>
          <w:p w14:paraId="1E009F8F" w14:textId="77777777" w:rsidR="002769FD" w:rsidRPr="00557733" w:rsidRDefault="002769FD" w:rsidP="00DC4EF3">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1112" w:type="pct"/>
            <w:tcBorders>
              <w:top w:val="single" w:sz="4" w:space="0" w:color="auto"/>
              <w:left w:val="single" w:sz="4" w:space="0" w:color="auto"/>
              <w:bottom w:val="single" w:sz="4" w:space="0" w:color="000000"/>
              <w:right w:val="single" w:sz="4" w:space="0" w:color="000000"/>
            </w:tcBorders>
            <w:vAlign w:val="center"/>
          </w:tcPr>
          <w:p w14:paraId="18F5F0CB" w14:textId="77777777" w:rsidR="002769FD" w:rsidRPr="007E207A" w:rsidRDefault="002769FD" w:rsidP="00DC4EF3">
            <w:pPr>
              <w:jc w:val="left"/>
              <w:rPr>
                <w:rFonts w:eastAsia="Times New Roman"/>
                <w:color w:val="000000"/>
                <w:sz w:val="18"/>
                <w:szCs w:val="18"/>
                <w:lang w:eastAsia="es-CL"/>
              </w:rPr>
            </w:pPr>
            <w:r w:rsidRPr="007E207A">
              <w:rPr>
                <w:rFonts w:eastAsia="Times New Roman"/>
                <w:b/>
                <w:color w:val="000000"/>
                <w:sz w:val="18"/>
                <w:szCs w:val="18"/>
                <w:lang w:eastAsia="es-CL"/>
              </w:rPr>
              <w:t>Coordenada Norte:</w:t>
            </w:r>
            <w:r w:rsidRPr="007E207A">
              <w:rPr>
                <w:rFonts w:eastAsia="Times New Roman"/>
                <w:color w:val="000000"/>
                <w:sz w:val="18"/>
                <w:szCs w:val="18"/>
                <w:lang w:eastAsia="es-CL"/>
              </w:rPr>
              <w:t xml:space="preserve"> </w:t>
            </w:r>
          </w:p>
          <w:p w14:paraId="2E235CEF" w14:textId="77777777" w:rsidR="002769FD" w:rsidRPr="007E207A" w:rsidRDefault="001D24D6" w:rsidP="001D24D6">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c>
          <w:tcPr>
            <w:tcW w:w="2777" w:type="pct"/>
            <w:tcBorders>
              <w:top w:val="single" w:sz="4" w:space="0" w:color="auto"/>
              <w:left w:val="single" w:sz="4" w:space="0" w:color="auto"/>
              <w:bottom w:val="single" w:sz="4" w:space="0" w:color="000000"/>
              <w:right w:val="single" w:sz="4" w:space="0" w:color="000000"/>
            </w:tcBorders>
            <w:noWrap/>
            <w:vAlign w:val="center"/>
          </w:tcPr>
          <w:p w14:paraId="1DB117B7" w14:textId="77777777" w:rsidR="002769FD" w:rsidRPr="007E207A" w:rsidRDefault="002769FD" w:rsidP="00DC4EF3">
            <w:pPr>
              <w:jc w:val="left"/>
              <w:rPr>
                <w:rFonts w:eastAsia="Times New Roman"/>
                <w:color w:val="000000"/>
                <w:sz w:val="18"/>
                <w:szCs w:val="18"/>
                <w:lang w:eastAsia="es-CL"/>
              </w:rPr>
            </w:pPr>
            <w:r w:rsidRPr="007E207A">
              <w:rPr>
                <w:rFonts w:eastAsia="Times New Roman"/>
                <w:b/>
                <w:color w:val="000000"/>
                <w:sz w:val="18"/>
                <w:szCs w:val="18"/>
                <w:lang w:eastAsia="es-CL"/>
              </w:rPr>
              <w:t>Coordenada Este:</w:t>
            </w:r>
            <w:r w:rsidRPr="007E207A">
              <w:rPr>
                <w:rFonts w:eastAsia="Times New Roman"/>
                <w:color w:val="000000"/>
                <w:sz w:val="18"/>
                <w:szCs w:val="18"/>
                <w:lang w:eastAsia="es-CL"/>
              </w:rPr>
              <w:t xml:space="preserve"> </w:t>
            </w:r>
          </w:p>
          <w:p w14:paraId="2DE7879F" w14:textId="77777777" w:rsidR="002769FD" w:rsidRPr="007E207A" w:rsidRDefault="001D24D6" w:rsidP="001D24D6">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r>
      <w:tr w:rsidR="002769FD" w:rsidRPr="00A83D8B" w14:paraId="1511FCA8" w14:textId="77777777" w:rsidTr="00DC4EF3">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18A1DFC3" w14:textId="77777777" w:rsidR="002769FD" w:rsidRPr="00557733" w:rsidRDefault="002769FD" w:rsidP="001D24D6">
            <w:pPr>
              <w:jc w:val="left"/>
              <w:rPr>
                <w:rFonts w:ascii="Calibri" w:eastAsia="Times New Roman" w:hAnsi="Calibri"/>
                <w:color w:val="000000"/>
                <w:sz w:val="18"/>
                <w:szCs w:val="18"/>
                <w:lang w:eastAsia="es-CL"/>
              </w:rPr>
            </w:pPr>
            <w:r w:rsidRPr="00557733">
              <w:rPr>
                <w:rFonts w:eastAsia="Times New Roman"/>
                <w:b/>
                <w:color w:val="000000"/>
                <w:sz w:val="18"/>
                <w:szCs w:val="18"/>
                <w:lang w:eastAsia="es-CL"/>
              </w:rPr>
              <w:t xml:space="preserve">Descripción Medio de </w:t>
            </w:r>
            <w:r w:rsidRPr="005B2E6A">
              <w:rPr>
                <w:rFonts w:eastAsia="Times New Roman"/>
                <w:b/>
                <w:color w:val="000000"/>
                <w:sz w:val="18"/>
                <w:szCs w:val="18"/>
                <w:lang w:eastAsia="es-CL"/>
              </w:rPr>
              <w:t>Prueba:</w:t>
            </w:r>
            <w:r w:rsidRPr="005B2E6A">
              <w:rPr>
                <w:rFonts w:eastAsia="Times New Roman"/>
                <w:color w:val="000000"/>
                <w:sz w:val="18"/>
                <w:szCs w:val="18"/>
                <w:lang w:eastAsia="es-CL"/>
              </w:rPr>
              <w:t xml:space="preserve"> Vista general de red de protección ante depredadores instalada en el módulo de cultivo del centro.</w:t>
            </w:r>
          </w:p>
        </w:tc>
      </w:tr>
      <w:tr w:rsidR="002769FD" w:rsidRPr="00F551C3" w14:paraId="6DFCE102" w14:textId="77777777" w:rsidTr="00DC4EF3">
        <w:trPr>
          <w:trHeight w:val="312"/>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6E167113" w14:textId="77777777" w:rsidR="002769FD" w:rsidRPr="00F551C3" w:rsidRDefault="002769FD" w:rsidP="00DC4EF3">
            <w:pPr>
              <w:jc w:val="left"/>
              <w:rPr>
                <w:rFonts w:ascii="Calibri" w:eastAsia="Times New Roman" w:hAnsi="Calibri"/>
                <w:color w:val="000000"/>
                <w:lang w:eastAsia="es-CL"/>
              </w:rPr>
            </w:pPr>
          </w:p>
        </w:tc>
      </w:tr>
    </w:tbl>
    <w:p w14:paraId="1950F45A" w14:textId="77777777" w:rsidR="00823412" w:rsidRDefault="00823412" w:rsidP="00A83D8B"/>
    <w:p w14:paraId="51BAE674" w14:textId="77777777" w:rsidR="00AD138F" w:rsidRPr="0025129B" w:rsidRDefault="00AD138F" w:rsidP="00AD138F">
      <w:pPr>
        <w:pStyle w:val="Ttulo2"/>
      </w:pPr>
      <w:bookmarkStart w:id="185" w:name="_Toc398567282"/>
      <w:r>
        <w:lastRenderedPageBreak/>
        <w:t>Manejo de Residuos Líquidos</w:t>
      </w:r>
      <w:r w:rsidRPr="0025129B">
        <w:t>.</w:t>
      </w:r>
      <w:bookmarkEnd w:id="185"/>
    </w:p>
    <w:p w14:paraId="0A27CE1B" w14:textId="77777777" w:rsidR="00AD138F" w:rsidRDefault="00AD138F" w:rsidP="00A83D8B"/>
    <w:tbl>
      <w:tblPr>
        <w:tblStyle w:val="Tablaconcuadrcula"/>
        <w:tblW w:w="5000" w:type="pct"/>
        <w:tblLook w:val="04A0" w:firstRow="1" w:lastRow="0" w:firstColumn="1" w:lastColumn="0" w:noHBand="0" w:noVBand="1"/>
      </w:tblPr>
      <w:tblGrid>
        <w:gridCol w:w="3830"/>
        <w:gridCol w:w="9958"/>
      </w:tblGrid>
      <w:tr w:rsidR="00AD138F" w:rsidRPr="0025129B" w14:paraId="120680A8" w14:textId="77777777" w:rsidTr="00DC4EF3">
        <w:trPr>
          <w:trHeight w:val="142"/>
        </w:trPr>
        <w:tc>
          <w:tcPr>
            <w:tcW w:w="1389" w:type="pct"/>
          </w:tcPr>
          <w:p w14:paraId="341A8CBE" w14:textId="77777777" w:rsidR="00AD138F" w:rsidRPr="0025129B" w:rsidRDefault="00AD138F" w:rsidP="00AD138F">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8</w:t>
            </w:r>
          </w:p>
        </w:tc>
        <w:tc>
          <w:tcPr>
            <w:tcW w:w="3611" w:type="pct"/>
          </w:tcPr>
          <w:p w14:paraId="799631EE" w14:textId="77777777" w:rsidR="00AD138F" w:rsidRPr="0025129B" w:rsidRDefault="00AD138F" w:rsidP="00AD138F">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1</w:t>
            </w:r>
          </w:p>
        </w:tc>
      </w:tr>
      <w:tr w:rsidR="00AD138F" w:rsidRPr="0025129B" w14:paraId="4D212D4A" w14:textId="77777777" w:rsidTr="00DC4EF3">
        <w:trPr>
          <w:trHeight w:val="142"/>
        </w:trPr>
        <w:tc>
          <w:tcPr>
            <w:tcW w:w="5000" w:type="pct"/>
            <w:gridSpan w:val="2"/>
          </w:tcPr>
          <w:p w14:paraId="1E8276FD" w14:textId="77777777" w:rsidR="00AD138F" w:rsidRDefault="00AD138F" w:rsidP="00DC4EF3">
            <w:pPr>
              <w:rPr>
                <w:rFonts w:eastAsia="Times New Roman"/>
                <w:b/>
                <w:bCs/>
                <w:color w:val="000000"/>
                <w:lang w:eastAsia="es-CL"/>
              </w:rPr>
            </w:pPr>
            <w:r>
              <w:rPr>
                <w:rFonts w:eastAsia="Times New Roman"/>
                <w:b/>
                <w:bCs/>
                <w:color w:val="000000"/>
                <w:lang w:eastAsia="es-CL"/>
              </w:rPr>
              <w:t xml:space="preserve">Documentación entregada: </w:t>
            </w:r>
          </w:p>
          <w:p w14:paraId="0E1B861B" w14:textId="77777777" w:rsidR="00AD138F" w:rsidRPr="001D1E00" w:rsidRDefault="00AD138F" w:rsidP="00A704D5">
            <w:pPr>
              <w:pStyle w:val="Prrafodelista"/>
              <w:numPr>
                <w:ilvl w:val="0"/>
                <w:numId w:val="10"/>
              </w:numPr>
              <w:ind w:left="142" w:hanging="142"/>
            </w:pPr>
            <w:r w:rsidRPr="001D1E00">
              <w:t>Guías de Despacho N°</w:t>
            </w:r>
            <w:r w:rsidR="001D1E00" w:rsidRPr="001D1E00">
              <w:t>101681, 102188, 102190, 102192 y</w:t>
            </w:r>
            <w:r w:rsidRPr="001D1E00">
              <w:t xml:space="preserve"> </w:t>
            </w:r>
            <w:r w:rsidR="001D1E00" w:rsidRPr="001D1E00">
              <w:t xml:space="preserve">102193, </w:t>
            </w:r>
            <w:r w:rsidRPr="001D1E00">
              <w:rPr>
                <w:rFonts w:cstheme="minorHAnsi"/>
              </w:rPr>
              <w:t>emitidas por la empresa Nova Austral S.A.</w:t>
            </w:r>
            <w:r w:rsidRPr="001D1E00">
              <w:rPr>
                <w:rFonts w:ascii="Calibri" w:eastAsia="Times New Roman" w:hAnsi="Calibri"/>
                <w:color w:val="000000"/>
                <w:lang w:eastAsia="es-CL"/>
              </w:rPr>
              <w:t>,</w:t>
            </w:r>
            <w:r w:rsidRPr="001D1E00">
              <w:rPr>
                <w:rFonts w:cstheme="minorHAnsi"/>
              </w:rPr>
              <w:t xml:space="preserve"> correspondientes al envío de redes peceras sucias desde el centro de cultivo inspeccionado, hasta el taller de lavado de redes de </w:t>
            </w:r>
            <w:r w:rsidR="001D1E00" w:rsidRPr="001D1E00">
              <w:rPr>
                <w:rFonts w:cstheme="minorHAnsi"/>
              </w:rPr>
              <w:t>Mina Marta, Seno Skyring (Comercial Industrial Skypack Ltda.)</w:t>
            </w:r>
            <w:r w:rsidRPr="001D1E00">
              <w:rPr>
                <w:rFonts w:cstheme="minorHAnsi"/>
              </w:rPr>
              <w:t xml:space="preserve">, durante el período comprendido entre el </w:t>
            </w:r>
            <w:r w:rsidR="001D1E00" w:rsidRPr="001D1E00">
              <w:rPr>
                <w:rFonts w:cstheme="minorHAnsi"/>
              </w:rPr>
              <w:t>26/12/13 y el 06/01/14</w:t>
            </w:r>
            <w:r w:rsidRPr="001D1E00">
              <w:rPr>
                <w:rFonts w:cstheme="minorHAnsi"/>
              </w:rPr>
              <w:t>.</w:t>
            </w:r>
          </w:p>
          <w:p w14:paraId="50F46424" w14:textId="77777777" w:rsidR="00AD138F" w:rsidRPr="004502C4" w:rsidRDefault="00AD138F" w:rsidP="00A704D5">
            <w:pPr>
              <w:pStyle w:val="Prrafodelista"/>
              <w:numPr>
                <w:ilvl w:val="0"/>
                <w:numId w:val="10"/>
              </w:numPr>
              <w:ind w:left="142" w:hanging="142"/>
            </w:pPr>
            <w:r w:rsidRPr="004502C4">
              <w:rPr>
                <w:rFonts w:cstheme="minorHAnsi"/>
              </w:rPr>
              <w:t>Resolución de Calificación Ambiental N°179 de fecha 08/10/13, que califica favorable el proyecto “Taller de Lavado de Redes Mina Marta, Magallanes” de la empresa Skysal S.A.</w:t>
            </w:r>
          </w:p>
          <w:p w14:paraId="4AB2AAF8" w14:textId="77777777" w:rsidR="00AD138F" w:rsidRPr="004502C4" w:rsidRDefault="00AD138F" w:rsidP="00A704D5">
            <w:pPr>
              <w:pStyle w:val="Prrafodelista"/>
              <w:numPr>
                <w:ilvl w:val="0"/>
                <w:numId w:val="10"/>
              </w:numPr>
              <w:ind w:left="142" w:hanging="142"/>
            </w:pPr>
            <w:r w:rsidRPr="004502C4">
              <w:rPr>
                <w:rFonts w:cstheme="minorHAnsi"/>
              </w:rPr>
              <w:t>Resolución Exenta N°4104 de fecha 31/10/12, del Departamento de Acción Sanitaria de la Seremi de Salud Magallanes, a través de la cual se autoriza el sitio de acopio transitorio de residuos sólidos industriales no peligrosos (Lodos) provenientes de la actividad de lavado de redes de la empresa Skysal S.A. en la comuna de Río Verde.</w:t>
            </w:r>
          </w:p>
          <w:p w14:paraId="4355C988" w14:textId="77777777" w:rsidR="00AD138F" w:rsidRPr="00AD138F" w:rsidRDefault="00AD138F" w:rsidP="00A704D5">
            <w:pPr>
              <w:pStyle w:val="Prrafodelista"/>
              <w:numPr>
                <w:ilvl w:val="0"/>
                <w:numId w:val="10"/>
              </w:numPr>
              <w:ind w:left="142" w:hanging="142"/>
            </w:pPr>
            <w:r w:rsidRPr="004502C4">
              <w:rPr>
                <w:rFonts w:cstheme="minorHAnsi"/>
              </w:rPr>
              <w:t>Resolución Exenta N°4105 de fecha 31/10/12, del Departamento de Acción Sanitaria de la Seremi de Salud Magallanes, a través de la cual se autoriza a la empresa Skysal S.A. para efectuar el retiro y posterior disposición de los residuos sólidos industriales no peligrosos (Lodos) provenientes de sus instalaciones utilizadas para lavado de redes en la comuna de Río Verde, en el vertedero Leñadura de la Ilustre Municipalidad de Punta Arenas.</w:t>
            </w:r>
          </w:p>
        </w:tc>
      </w:tr>
      <w:tr w:rsidR="00AD138F" w:rsidRPr="0025129B" w14:paraId="69B60FC8" w14:textId="77777777" w:rsidTr="00DC4EF3">
        <w:trPr>
          <w:trHeight w:val="319"/>
        </w:trPr>
        <w:tc>
          <w:tcPr>
            <w:tcW w:w="5000" w:type="pct"/>
            <w:gridSpan w:val="2"/>
            <w:tcBorders>
              <w:bottom w:val="single" w:sz="4" w:space="0" w:color="auto"/>
            </w:tcBorders>
          </w:tcPr>
          <w:p w14:paraId="0CD34348" w14:textId="77777777" w:rsidR="00AD138F" w:rsidRDefault="00AD138F" w:rsidP="00DC4EF3">
            <w:pPr>
              <w:rPr>
                <w:color w:val="FF0000"/>
              </w:rPr>
            </w:pPr>
            <w:r>
              <w:rPr>
                <w:b/>
              </w:rPr>
              <w:t>Exigencia (s)</w:t>
            </w:r>
            <w:r w:rsidRPr="0025129B">
              <w:rPr>
                <w:b/>
              </w:rPr>
              <w:t>:</w:t>
            </w:r>
          </w:p>
          <w:p w14:paraId="1FC8DB01" w14:textId="77777777" w:rsidR="00AD138F" w:rsidRPr="009A1B87" w:rsidRDefault="00AD138F" w:rsidP="00AD138F">
            <w:pPr>
              <w:rPr>
                <w:b/>
              </w:rPr>
            </w:pPr>
            <w:r w:rsidRPr="009A1B87">
              <w:rPr>
                <w:b/>
              </w:rPr>
              <w:t>Considerando 3.3.1.6 RCA N°0</w:t>
            </w:r>
            <w:r w:rsidR="009A1B87" w:rsidRPr="009A1B87">
              <w:rPr>
                <w:b/>
              </w:rPr>
              <w:t>77</w:t>
            </w:r>
            <w:r w:rsidRPr="009A1B87">
              <w:rPr>
                <w:b/>
              </w:rPr>
              <w:t>/2010</w:t>
            </w:r>
          </w:p>
          <w:p w14:paraId="77867187" w14:textId="77777777" w:rsidR="00AD138F" w:rsidRPr="009A1B87" w:rsidRDefault="00AD138F" w:rsidP="00AD138F">
            <w:r w:rsidRPr="009A1B87">
              <w:t>[…] Las redes serán confeccionadas, reparadas, lavadas por servicio autorizado […]</w:t>
            </w:r>
          </w:p>
          <w:p w14:paraId="7BBE42C6" w14:textId="77777777" w:rsidR="00AD138F" w:rsidRPr="009A1B87" w:rsidRDefault="00AD138F" w:rsidP="00AD138F">
            <w:pPr>
              <w:rPr>
                <w:b/>
              </w:rPr>
            </w:pPr>
          </w:p>
          <w:p w14:paraId="4D149426" w14:textId="77777777" w:rsidR="00AD138F" w:rsidRPr="009A1B87" w:rsidRDefault="00AD138F" w:rsidP="00AD138F">
            <w:pPr>
              <w:rPr>
                <w:b/>
              </w:rPr>
            </w:pPr>
            <w:r w:rsidRPr="009A1B87">
              <w:rPr>
                <w:b/>
              </w:rPr>
              <w:t>Considerando 3.3.1.7 RCA N°0</w:t>
            </w:r>
            <w:r w:rsidR="009A1B87">
              <w:rPr>
                <w:b/>
              </w:rPr>
              <w:t>77</w:t>
            </w:r>
            <w:r w:rsidRPr="009A1B87">
              <w:rPr>
                <w:b/>
              </w:rPr>
              <w:t>/2010</w:t>
            </w:r>
          </w:p>
          <w:p w14:paraId="29845723" w14:textId="77777777" w:rsidR="00AD138F" w:rsidRPr="009A1B87" w:rsidRDefault="00AD138F" w:rsidP="00AD138F">
            <w:r w:rsidRPr="009A1B87">
              <w:t>[...] si la empresa decidiera realizar aplicar anti-incrustantes a sus redes peceras, se dispondrá impregnarlas con productos autorizados y amigables con el medio ambiente y en talleres de redes autorizados por las autoridades competentes y con todos sus permisos ambientales vigentes.</w:t>
            </w:r>
          </w:p>
          <w:p w14:paraId="550FB1AE" w14:textId="77777777" w:rsidR="00AD138F" w:rsidRPr="00212CD8" w:rsidRDefault="00AD138F" w:rsidP="00AD138F">
            <w:pPr>
              <w:rPr>
                <w:b/>
              </w:rPr>
            </w:pPr>
          </w:p>
          <w:p w14:paraId="5620437D" w14:textId="77777777" w:rsidR="00AD138F" w:rsidRPr="00212CD8" w:rsidRDefault="00AD138F" w:rsidP="00AD138F">
            <w:pPr>
              <w:rPr>
                <w:b/>
              </w:rPr>
            </w:pPr>
            <w:r w:rsidRPr="00212CD8">
              <w:rPr>
                <w:b/>
              </w:rPr>
              <w:t>Considerando 3.3.2.3 RCA N°0</w:t>
            </w:r>
            <w:r w:rsidR="00212CD8" w:rsidRPr="00212CD8">
              <w:rPr>
                <w:b/>
              </w:rPr>
              <w:t>77</w:t>
            </w:r>
            <w:r w:rsidRPr="00212CD8">
              <w:rPr>
                <w:b/>
              </w:rPr>
              <w:t>/2010</w:t>
            </w:r>
          </w:p>
          <w:p w14:paraId="2ECA061A" w14:textId="77777777" w:rsidR="00AD138F" w:rsidRPr="00212CD8" w:rsidRDefault="00AD138F" w:rsidP="00AD138F">
            <w:r w:rsidRPr="00212CD8">
              <w:t>[…] El lavado, tratamiento, reparación y mantenimiento de las mallas serán realizados por un taller especializado y autorizados por la autoridad competente.</w:t>
            </w:r>
          </w:p>
          <w:p w14:paraId="1758D84F" w14:textId="77777777" w:rsidR="00AD138F" w:rsidRPr="00B9094E" w:rsidRDefault="00AD138F" w:rsidP="00DC4EF3">
            <w:pPr>
              <w:rPr>
                <w:b/>
              </w:rPr>
            </w:pPr>
          </w:p>
          <w:p w14:paraId="466EFF67" w14:textId="77777777" w:rsidR="00AD138F" w:rsidRPr="00B9094E" w:rsidRDefault="00AD138F" w:rsidP="00AD138F">
            <w:pPr>
              <w:rPr>
                <w:b/>
              </w:rPr>
            </w:pPr>
            <w:r w:rsidRPr="00B9094E">
              <w:rPr>
                <w:b/>
              </w:rPr>
              <w:t>Considerando 5.1.1.2 RCA N°0</w:t>
            </w:r>
            <w:r w:rsidR="00B9094E" w:rsidRPr="00B9094E">
              <w:rPr>
                <w:b/>
              </w:rPr>
              <w:t>77</w:t>
            </w:r>
            <w:r w:rsidRPr="00B9094E">
              <w:rPr>
                <w:b/>
              </w:rPr>
              <w:t>/2010</w:t>
            </w:r>
          </w:p>
          <w:p w14:paraId="2B48EECE" w14:textId="77777777" w:rsidR="00AD138F" w:rsidRPr="00B9094E" w:rsidRDefault="00AD138F" w:rsidP="00AD138F">
            <w:r w:rsidRPr="00B9094E">
              <w:t>D.S. N° 320/2001 - Reglamento ambiental de la Acuicultura</w:t>
            </w:r>
          </w:p>
          <w:p w14:paraId="27FE2D41" w14:textId="77777777" w:rsidR="00AD138F" w:rsidRPr="00B9094E" w:rsidRDefault="00AD138F" w:rsidP="00AD138F">
            <w:r w:rsidRPr="00B9094E">
              <w:t>[…] Sólo se podrán realizar limpieza y lavado de redes con y sin anti-fouling en instalaciones que permitan el tratamiento de los efluentes.</w:t>
            </w:r>
          </w:p>
          <w:p w14:paraId="5D1AD6FA" w14:textId="77777777" w:rsidR="00AD138F" w:rsidRPr="0025129B" w:rsidRDefault="00AD138F" w:rsidP="00DC4EF3">
            <w:pPr>
              <w:rPr>
                <w:b/>
              </w:rPr>
            </w:pPr>
          </w:p>
        </w:tc>
      </w:tr>
      <w:tr w:rsidR="00AD138F" w:rsidRPr="0025129B" w14:paraId="2FF639C6" w14:textId="77777777" w:rsidTr="00DC4EF3">
        <w:trPr>
          <w:trHeight w:val="77"/>
        </w:trPr>
        <w:tc>
          <w:tcPr>
            <w:tcW w:w="5000" w:type="pct"/>
            <w:gridSpan w:val="2"/>
          </w:tcPr>
          <w:p w14:paraId="08885921" w14:textId="77777777" w:rsidR="00AD138F" w:rsidRDefault="00AD138F" w:rsidP="00DC4EF3">
            <w:pPr>
              <w:jc w:val="left"/>
              <w:rPr>
                <w:color w:val="FF0000"/>
              </w:rPr>
            </w:pPr>
            <w:r w:rsidRPr="00F15F8C">
              <w:rPr>
                <w:b/>
              </w:rPr>
              <w:t>Hecho (s):</w:t>
            </w:r>
          </w:p>
          <w:p w14:paraId="71D008EC" w14:textId="77777777" w:rsidR="00AD138F" w:rsidRDefault="00AD138F" w:rsidP="00DC4EF3">
            <w:pPr>
              <w:jc w:val="left"/>
              <w:rPr>
                <w:color w:val="FF0000"/>
              </w:rPr>
            </w:pPr>
          </w:p>
          <w:p w14:paraId="54F33FF1" w14:textId="77777777" w:rsidR="00AD138F" w:rsidRPr="00E51578" w:rsidRDefault="00AD138F" w:rsidP="00A704D5">
            <w:pPr>
              <w:pStyle w:val="Prrafodelista"/>
              <w:numPr>
                <w:ilvl w:val="0"/>
                <w:numId w:val="15"/>
              </w:numPr>
              <w:ind w:left="284" w:hanging="284"/>
              <w:rPr>
                <w:b/>
              </w:rPr>
            </w:pPr>
            <w:r w:rsidRPr="00E51578">
              <w:rPr>
                <w:rFonts w:ascii="Calibri" w:eastAsia="Times New Roman" w:hAnsi="Calibri"/>
                <w:color w:val="000000"/>
                <w:lang w:eastAsia="es-CL"/>
              </w:rPr>
              <w:t xml:space="preserve">Durante la inspección ambiental realizada </w:t>
            </w:r>
            <w:r w:rsidRPr="00E51578">
              <w:rPr>
                <w:rFonts w:cstheme="minorHAnsi"/>
                <w:lang w:val="es-ES" w:eastAsia="es-ES"/>
              </w:rPr>
              <w:t xml:space="preserve">el día 6 de mayo de 2014 </w:t>
            </w:r>
            <w:r w:rsidRPr="00E51578">
              <w:rPr>
                <w:rFonts w:ascii="Calibri" w:eastAsia="Times New Roman" w:hAnsi="Calibri"/>
                <w:color w:val="000000"/>
                <w:lang w:eastAsia="es-CL"/>
              </w:rPr>
              <w:t xml:space="preserve">se </w:t>
            </w:r>
            <w:r w:rsidR="00E51578" w:rsidRPr="00E51578">
              <w:rPr>
                <w:rFonts w:ascii="Calibri" w:eastAsia="Times New Roman" w:hAnsi="Calibri"/>
                <w:color w:val="000000"/>
                <w:lang w:eastAsia="es-CL"/>
              </w:rPr>
              <w:t xml:space="preserve">advierte que las redes del centro no están impregnadas con antifouling. </w:t>
            </w:r>
          </w:p>
          <w:p w14:paraId="12E8E449" w14:textId="77777777" w:rsidR="00AD138F" w:rsidRPr="007427D8" w:rsidRDefault="00AD138F" w:rsidP="00DC4EF3">
            <w:pPr>
              <w:rPr>
                <w:rFonts w:ascii="Calibri" w:eastAsia="Times New Roman" w:hAnsi="Calibri"/>
                <w:color w:val="000000"/>
                <w:lang w:eastAsia="es-CL"/>
              </w:rPr>
            </w:pPr>
          </w:p>
          <w:p w14:paraId="0B8A6EEF" w14:textId="77777777" w:rsidR="00AD138F" w:rsidRPr="007427D8" w:rsidRDefault="00AD138F" w:rsidP="00DC4EF3">
            <w:pPr>
              <w:jc w:val="left"/>
              <w:rPr>
                <w:b/>
              </w:rPr>
            </w:pPr>
            <w:r w:rsidRPr="007427D8">
              <w:rPr>
                <w:b/>
              </w:rPr>
              <w:t>Resultado (s) examen de Información:</w:t>
            </w:r>
          </w:p>
          <w:p w14:paraId="58CE72F5" w14:textId="77777777" w:rsidR="00AD138F" w:rsidRPr="007427D8" w:rsidRDefault="00AD138F" w:rsidP="00DC4EF3">
            <w:pPr>
              <w:rPr>
                <w:rFonts w:ascii="Calibri" w:eastAsia="Times New Roman" w:hAnsi="Calibri"/>
                <w:color w:val="000000"/>
                <w:lang w:eastAsia="es-CL"/>
              </w:rPr>
            </w:pPr>
          </w:p>
          <w:p w14:paraId="031CFA53" w14:textId="77777777" w:rsidR="00AD138F" w:rsidRPr="00213F31" w:rsidRDefault="00AD138F" w:rsidP="00A704D5">
            <w:pPr>
              <w:pStyle w:val="Prrafodelista"/>
              <w:numPr>
                <w:ilvl w:val="0"/>
                <w:numId w:val="15"/>
              </w:numPr>
              <w:ind w:left="284" w:hanging="284"/>
              <w:rPr>
                <w:b/>
              </w:rPr>
            </w:pPr>
            <w:r w:rsidRPr="007427D8">
              <w:t xml:space="preserve">Del examen de información de la </w:t>
            </w:r>
            <w:r w:rsidRPr="00213F31">
              <w:t xml:space="preserve">documentación </w:t>
            </w:r>
            <w:r w:rsidR="00433ACD">
              <w:t xml:space="preserve">vinculada a las </w:t>
            </w:r>
            <w:r w:rsidRPr="00213F31">
              <w:t>exigencia</w:t>
            </w:r>
            <w:r w:rsidR="00433ACD">
              <w:t>s</w:t>
            </w:r>
            <w:r w:rsidRPr="00213F31">
              <w:t xml:space="preserve">, es posible indicar </w:t>
            </w:r>
            <w:r w:rsidRPr="00213F31">
              <w:rPr>
                <w:rFonts w:cstheme="minorHAnsi"/>
                <w:lang w:val="es-ES" w:eastAsia="es-ES"/>
              </w:rPr>
              <w:t>lo siguiente:</w:t>
            </w:r>
          </w:p>
          <w:p w14:paraId="09BBE30D" w14:textId="77777777" w:rsidR="00AD138F" w:rsidRPr="009D3DCF" w:rsidRDefault="00AD138F" w:rsidP="00A704D5">
            <w:pPr>
              <w:pStyle w:val="Prrafodelista"/>
              <w:numPr>
                <w:ilvl w:val="0"/>
                <w:numId w:val="11"/>
              </w:numPr>
              <w:ind w:left="567" w:hanging="283"/>
              <w:rPr>
                <w:rFonts w:ascii="Calibri" w:eastAsia="Times New Roman" w:hAnsi="Calibri"/>
                <w:color w:val="000000"/>
                <w:lang w:eastAsia="es-CL"/>
              </w:rPr>
            </w:pPr>
            <w:r w:rsidRPr="003C0504">
              <w:rPr>
                <w:rFonts w:ascii="Calibri" w:eastAsia="Times New Roman" w:hAnsi="Calibri"/>
                <w:color w:val="000000"/>
                <w:lang w:eastAsia="es-CL"/>
              </w:rPr>
              <w:t>Entre el 2</w:t>
            </w:r>
            <w:r w:rsidR="003C0504" w:rsidRPr="003C0504">
              <w:rPr>
                <w:rFonts w:ascii="Calibri" w:eastAsia="Times New Roman" w:hAnsi="Calibri"/>
                <w:color w:val="000000"/>
                <w:lang w:eastAsia="es-CL"/>
              </w:rPr>
              <w:t>6</w:t>
            </w:r>
            <w:r w:rsidRPr="003C0504">
              <w:rPr>
                <w:rFonts w:ascii="Calibri" w:eastAsia="Times New Roman" w:hAnsi="Calibri"/>
                <w:color w:val="000000"/>
                <w:lang w:eastAsia="es-CL"/>
              </w:rPr>
              <w:t>/</w:t>
            </w:r>
            <w:r w:rsidR="003C0504" w:rsidRPr="003C0504">
              <w:rPr>
                <w:rFonts w:ascii="Calibri" w:eastAsia="Times New Roman" w:hAnsi="Calibri"/>
                <w:color w:val="000000"/>
                <w:lang w:eastAsia="es-CL"/>
              </w:rPr>
              <w:t>1</w:t>
            </w:r>
            <w:r w:rsidRPr="003C0504">
              <w:rPr>
                <w:rFonts w:ascii="Calibri" w:eastAsia="Times New Roman" w:hAnsi="Calibri"/>
                <w:color w:val="000000"/>
                <w:lang w:eastAsia="es-CL"/>
              </w:rPr>
              <w:t>2/1</w:t>
            </w:r>
            <w:r w:rsidR="003C0504" w:rsidRPr="003C0504">
              <w:rPr>
                <w:rFonts w:ascii="Calibri" w:eastAsia="Times New Roman" w:hAnsi="Calibri"/>
                <w:color w:val="000000"/>
                <w:lang w:eastAsia="es-CL"/>
              </w:rPr>
              <w:t>3</w:t>
            </w:r>
            <w:r w:rsidRPr="003C0504">
              <w:rPr>
                <w:rFonts w:ascii="Calibri" w:eastAsia="Times New Roman" w:hAnsi="Calibri"/>
                <w:color w:val="000000"/>
                <w:lang w:eastAsia="es-CL"/>
              </w:rPr>
              <w:t xml:space="preserve"> y el </w:t>
            </w:r>
            <w:r w:rsidR="003C0504" w:rsidRPr="003C0504">
              <w:rPr>
                <w:rFonts w:ascii="Calibri" w:eastAsia="Times New Roman" w:hAnsi="Calibri"/>
                <w:color w:val="000000"/>
                <w:lang w:eastAsia="es-CL"/>
              </w:rPr>
              <w:t>06</w:t>
            </w:r>
            <w:r w:rsidRPr="003C0504">
              <w:rPr>
                <w:rFonts w:ascii="Calibri" w:eastAsia="Times New Roman" w:hAnsi="Calibri"/>
                <w:color w:val="000000"/>
                <w:lang w:eastAsia="es-CL"/>
              </w:rPr>
              <w:t>/0</w:t>
            </w:r>
            <w:r w:rsidR="003C0504" w:rsidRPr="003C0504">
              <w:rPr>
                <w:rFonts w:ascii="Calibri" w:eastAsia="Times New Roman" w:hAnsi="Calibri"/>
                <w:color w:val="000000"/>
                <w:lang w:eastAsia="es-CL"/>
              </w:rPr>
              <w:t>1</w:t>
            </w:r>
            <w:r w:rsidRPr="003C0504">
              <w:rPr>
                <w:rFonts w:ascii="Calibri" w:eastAsia="Times New Roman" w:hAnsi="Calibri"/>
                <w:color w:val="000000"/>
                <w:lang w:eastAsia="es-CL"/>
              </w:rPr>
              <w:t xml:space="preserve">/14, el titular </w:t>
            </w:r>
            <w:r w:rsidRPr="003C0504">
              <w:rPr>
                <w:rFonts w:cstheme="minorHAnsi"/>
              </w:rPr>
              <w:t xml:space="preserve">despachó hacia el taller de redes de la empresa Comercial e Industrial Skypack Ltda. (Skysal S.A.) en la comuna de Río </w:t>
            </w:r>
            <w:r w:rsidRPr="003C0504">
              <w:rPr>
                <w:rFonts w:cstheme="minorHAnsi"/>
              </w:rPr>
              <w:lastRenderedPageBreak/>
              <w:t xml:space="preserve">Verde, un conjunto de redes peceras sucias provenientes del centro inspeccionado, a </w:t>
            </w:r>
            <w:r w:rsidRPr="009D3DCF">
              <w:rPr>
                <w:rFonts w:cstheme="minorHAnsi"/>
              </w:rPr>
              <w:t>efectos de realizar su lavado y reparación</w:t>
            </w:r>
            <w:r w:rsidRPr="009D3DCF">
              <w:t>.</w:t>
            </w:r>
          </w:p>
          <w:p w14:paraId="0802133D" w14:textId="77777777" w:rsidR="00AD138F" w:rsidRPr="009D3DCF" w:rsidRDefault="00AD138F" w:rsidP="00A704D5">
            <w:pPr>
              <w:pStyle w:val="Prrafodelista"/>
              <w:numPr>
                <w:ilvl w:val="0"/>
                <w:numId w:val="11"/>
              </w:numPr>
              <w:ind w:left="567" w:hanging="283"/>
              <w:rPr>
                <w:rFonts w:ascii="Calibri" w:eastAsia="Times New Roman" w:hAnsi="Calibri"/>
                <w:color w:val="000000"/>
                <w:lang w:eastAsia="es-CL"/>
              </w:rPr>
            </w:pPr>
            <w:r w:rsidRPr="009D3DCF">
              <w:rPr>
                <w:rFonts w:ascii="Calibri" w:eastAsia="Times New Roman" w:hAnsi="Calibri"/>
                <w:color w:val="000000"/>
                <w:lang w:eastAsia="es-CL"/>
              </w:rPr>
              <w:t xml:space="preserve">El titular ha remitido documentos que acreditan que el Taller de Lavado de Redes de Mina Marta, perteneciente a la empresa Skysal S.A., </w:t>
            </w:r>
            <w:r w:rsidRPr="009D3DCF">
              <w:t xml:space="preserve">contaba con autorizaciones </w:t>
            </w:r>
            <w:r w:rsidR="0073559C">
              <w:t xml:space="preserve">sanitarias y </w:t>
            </w:r>
            <w:r w:rsidRPr="009D3DCF">
              <w:t>ambientales vigentes al momento de realizar</w:t>
            </w:r>
            <w:r w:rsidR="009D3DCF" w:rsidRPr="009D3DCF">
              <w:t xml:space="preserve">se los </w:t>
            </w:r>
            <w:r w:rsidR="00303BC8" w:rsidRPr="009D3DCF">
              <w:t xml:space="preserve">despachos </w:t>
            </w:r>
            <w:r w:rsidRPr="009D3DCF">
              <w:t xml:space="preserve">de </w:t>
            </w:r>
            <w:r w:rsidR="009D3DCF" w:rsidRPr="009D3DCF">
              <w:t xml:space="preserve">las </w:t>
            </w:r>
            <w:r w:rsidRPr="009D3DCF">
              <w:t xml:space="preserve">redes </w:t>
            </w:r>
            <w:r w:rsidR="00303BC8" w:rsidRPr="009D3DCF">
              <w:t xml:space="preserve">sucias </w:t>
            </w:r>
            <w:r w:rsidR="009D3DCF" w:rsidRPr="009D3DCF">
              <w:t>provenientes d</w:t>
            </w:r>
            <w:r w:rsidR="00303BC8" w:rsidRPr="009D3DCF">
              <w:t>e</w:t>
            </w:r>
            <w:r w:rsidRPr="009D3DCF">
              <w:t>l centro</w:t>
            </w:r>
            <w:r w:rsidR="00303BC8" w:rsidRPr="009D3DCF">
              <w:t xml:space="preserve"> inspeccionado</w:t>
            </w:r>
            <w:r w:rsidRPr="009D3DCF">
              <w:t>.</w:t>
            </w:r>
          </w:p>
          <w:p w14:paraId="52A8C764" w14:textId="77777777" w:rsidR="00AD138F" w:rsidRPr="002D3386" w:rsidRDefault="00AD138F" w:rsidP="00DC4EF3">
            <w:pPr>
              <w:rPr>
                <w:rFonts w:ascii="Calibri" w:eastAsia="Times New Roman" w:hAnsi="Calibri"/>
                <w:color w:val="000000"/>
                <w:lang w:eastAsia="es-CL"/>
              </w:rPr>
            </w:pPr>
          </w:p>
        </w:tc>
      </w:tr>
    </w:tbl>
    <w:p w14:paraId="141329D7" w14:textId="77777777" w:rsidR="00770F57" w:rsidRDefault="00770F57" w:rsidP="00A83D8B"/>
    <w:tbl>
      <w:tblPr>
        <w:tblStyle w:val="Tablaconcuadrcula"/>
        <w:tblW w:w="5000" w:type="pct"/>
        <w:tblLook w:val="04A0" w:firstRow="1" w:lastRow="0" w:firstColumn="1" w:lastColumn="0" w:noHBand="0" w:noVBand="1"/>
      </w:tblPr>
      <w:tblGrid>
        <w:gridCol w:w="3830"/>
        <w:gridCol w:w="9958"/>
      </w:tblGrid>
      <w:tr w:rsidR="00770F57" w:rsidRPr="0025129B" w14:paraId="03777BA0" w14:textId="77777777" w:rsidTr="00DC4EF3">
        <w:trPr>
          <w:trHeight w:val="142"/>
        </w:trPr>
        <w:tc>
          <w:tcPr>
            <w:tcW w:w="1389" w:type="pct"/>
          </w:tcPr>
          <w:p w14:paraId="3E38C677" w14:textId="77777777" w:rsidR="00770F57" w:rsidRPr="0025129B" w:rsidRDefault="00770F57" w:rsidP="00770F57">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9</w:t>
            </w:r>
          </w:p>
        </w:tc>
        <w:tc>
          <w:tcPr>
            <w:tcW w:w="3611" w:type="pct"/>
          </w:tcPr>
          <w:p w14:paraId="2322A743" w14:textId="77777777" w:rsidR="00770F57" w:rsidRPr="0025129B" w:rsidRDefault="00770F57" w:rsidP="00770F57">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4</w:t>
            </w:r>
          </w:p>
        </w:tc>
      </w:tr>
      <w:tr w:rsidR="00770F57" w:rsidRPr="0025129B" w14:paraId="7F52571E" w14:textId="77777777" w:rsidTr="00DC4EF3">
        <w:trPr>
          <w:trHeight w:val="142"/>
        </w:trPr>
        <w:tc>
          <w:tcPr>
            <w:tcW w:w="5000" w:type="pct"/>
            <w:gridSpan w:val="2"/>
          </w:tcPr>
          <w:p w14:paraId="19CE6B24" w14:textId="77777777" w:rsidR="00770F57" w:rsidRDefault="00770F57" w:rsidP="00DC4EF3">
            <w:pPr>
              <w:rPr>
                <w:rFonts w:eastAsia="Times New Roman"/>
                <w:b/>
                <w:bCs/>
                <w:color w:val="000000"/>
                <w:lang w:eastAsia="es-CL"/>
              </w:rPr>
            </w:pPr>
            <w:r>
              <w:rPr>
                <w:rFonts w:eastAsia="Times New Roman"/>
                <w:b/>
                <w:bCs/>
                <w:color w:val="000000"/>
                <w:lang w:eastAsia="es-CL"/>
              </w:rPr>
              <w:t xml:space="preserve">Documentación entregada: </w:t>
            </w:r>
          </w:p>
          <w:p w14:paraId="1EF0F888" w14:textId="77777777" w:rsidR="00770F57" w:rsidRPr="00AE5196" w:rsidRDefault="00770F57" w:rsidP="00A704D5">
            <w:pPr>
              <w:pStyle w:val="Prrafodelista"/>
              <w:numPr>
                <w:ilvl w:val="0"/>
                <w:numId w:val="16"/>
              </w:numPr>
              <w:ind w:left="142" w:hanging="142"/>
              <w:rPr>
                <w:rFonts w:cstheme="minorHAnsi"/>
              </w:rPr>
            </w:pPr>
            <w:r w:rsidRPr="0061044E">
              <w:rPr>
                <w:rFonts w:cstheme="minorHAnsi"/>
                <w:lang w:eastAsia="es-ES"/>
              </w:rPr>
              <w:t>Certificado de Aprobación de Equipo N° D.S.O.M. Ord. N°12600/662 de fecha 14/08/07</w:t>
            </w:r>
            <w:r w:rsidRPr="0061044E">
              <w:rPr>
                <w:rFonts w:ascii="Calibri" w:eastAsia="Times New Roman" w:hAnsi="Calibri"/>
                <w:color w:val="000000"/>
                <w:lang w:eastAsia="es-CL"/>
              </w:rPr>
              <w:t xml:space="preserve">, emitido por la Dirección de Seguridad y Operaciones Marítimas de la Dirección General del Territorio Marítimo y de Marina Mercante (DIRECTEMAR), correspondiente a la aprobación de Planta de Tratamiento de Aguas Sucias marca </w:t>
            </w:r>
            <w:r w:rsidRPr="00AE5196">
              <w:rPr>
                <w:rFonts w:ascii="Calibri" w:eastAsia="Times New Roman" w:hAnsi="Calibri"/>
                <w:color w:val="000000"/>
                <w:lang w:eastAsia="es-CL"/>
              </w:rPr>
              <w:t>SISA, modelo SISA-AS-10.17.35, Fabricada por la empresa DLC Soluciones Industriales S.A.</w:t>
            </w:r>
          </w:p>
          <w:p w14:paraId="1D7B3294" w14:textId="77777777" w:rsidR="00770F57" w:rsidRPr="00AE5196" w:rsidRDefault="00770F57" w:rsidP="00A704D5">
            <w:pPr>
              <w:pStyle w:val="Prrafodelista"/>
              <w:numPr>
                <w:ilvl w:val="0"/>
                <w:numId w:val="16"/>
              </w:numPr>
              <w:ind w:left="142" w:hanging="142"/>
              <w:rPr>
                <w:rFonts w:cstheme="minorHAnsi"/>
              </w:rPr>
            </w:pPr>
            <w:r w:rsidRPr="00AE5196">
              <w:t>Guías de Despacho N°</w:t>
            </w:r>
            <w:r w:rsidR="00BA3B8A" w:rsidRPr="00AE5196">
              <w:t xml:space="preserve">102194, </w:t>
            </w:r>
            <w:r w:rsidR="00E569F5" w:rsidRPr="00AE5196">
              <w:t xml:space="preserve">102197, </w:t>
            </w:r>
            <w:r w:rsidR="00685DD5" w:rsidRPr="00AE5196">
              <w:t xml:space="preserve">103357, </w:t>
            </w:r>
            <w:r w:rsidR="003568D2" w:rsidRPr="00AE5196">
              <w:t xml:space="preserve">103360, </w:t>
            </w:r>
            <w:r w:rsidRPr="00AE5196">
              <w:t>10</w:t>
            </w:r>
            <w:r w:rsidR="00E869AF" w:rsidRPr="00AE5196">
              <w:t>3381</w:t>
            </w:r>
            <w:r w:rsidR="00685DD5" w:rsidRPr="00AE5196">
              <w:t>, 103387</w:t>
            </w:r>
            <w:r w:rsidR="00AE5196" w:rsidRPr="00AE5196">
              <w:t xml:space="preserve"> y</w:t>
            </w:r>
            <w:r w:rsidR="00685DD5" w:rsidRPr="00AE5196">
              <w:t xml:space="preserve"> 103394</w:t>
            </w:r>
            <w:r w:rsidRPr="00AE5196">
              <w:rPr>
                <w:rFonts w:cstheme="minorHAnsi"/>
              </w:rPr>
              <w:t xml:space="preserve"> de fechas </w:t>
            </w:r>
            <w:r w:rsidR="00BA3B8A" w:rsidRPr="00AE5196">
              <w:rPr>
                <w:rFonts w:cstheme="minorHAnsi"/>
              </w:rPr>
              <w:t xml:space="preserve">06/01/14, </w:t>
            </w:r>
            <w:r w:rsidR="00E569F5" w:rsidRPr="00AE5196">
              <w:rPr>
                <w:rFonts w:cstheme="minorHAnsi"/>
              </w:rPr>
              <w:t xml:space="preserve">13/01/14, </w:t>
            </w:r>
            <w:r w:rsidR="00685DD5" w:rsidRPr="00AE5196">
              <w:rPr>
                <w:rFonts w:cstheme="minorHAnsi"/>
              </w:rPr>
              <w:t xml:space="preserve">05/03/14, </w:t>
            </w:r>
            <w:r w:rsidR="003568D2" w:rsidRPr="00AE5196">
              <w:rPr>
                <w:rFonts w:cstheme="minorHAnsi"/>
              </w:rPr>
              <w:t xml:space="preserve">16/03/14, </w:t>
            </w:r>
            <w:r w:rsidR="00E869AF" w:rsidRPr="00AE5196">
              <w:rPr>
                <w:rFonts w:cstheme="minorHAnsi"/>
              </w:rPr>
              <w:t>24</w:t>
            </w:r>
            <w:r w:rsidRPr="00AE5196">
              <w:rPr>
                <w:rFonts w:cstheme="minorHAnsi"/>
              </w:rPr>
              <w:t>/0</w:t>
            </w:r>
            <w:r w:rsidR="00E869AF" w:rsidRPr="00AE5196">
              <w:rPr>
                <w:rFonts w:cstheme="minorHAnsi"/>
              </w:rPr>
              <w:t>1</w:t>
            </w:r>
            <w:r w:rsidRPr="00AE5196">
              <w:rPr>
                <w:rFonts w:cstheme="minorHAnsi"/>
              </w:rPr>
              <w:t>/14</w:t>
            </w:r>
            <w:r w:rsidRPr="00AE5196">
              <w:rPr>
                <w:rFonts w:ascii="Calibri" w:eastAsia="Times New Roman" w:hAnsi="Calibri"/>
                <w:color w:val="000000"/>
                <w:lang w:eastAsia="es-CL"/>
              </w:rPr>
              <w:t>,</w:t>
            </w:r>
            <w:r w:rsidRPr="00AE5196">
              <w:rPr>
                <w:rFonts w:cstheme="minorHAnsi"/>
              </w:rPr>
              <w:t xml:space="preserve"> </w:t>
            </w:r>
            <w:r w:rsidR="00685DD5" w:rsidRPr="00AE5196">
              <w:rPr>
                <w:rFonts w:cstheme="minorHAnsi"/>
              </w:rPr>
              <w:t>09/02/14</w:t>
            </w:r>
            <w:r w:rsidR="00AE5196" w:rsidRPr="00AE5196">
              <w:rPr>
                <w:rFonts w:cstheme="minorHAnsi"/>
              </w:rPr>
              <w:t xml:space="preserve"> y</w:t>
            </w:r>
            <w:r w:rsidR="00685DD5" w:rsidRPr="00AE5196">
              <w:rPr>
                <w:rFonts w:cstheme="minorHAnsi"/>
              </w:rPr>
              <w:t xml:space="preserve"> 26/02/14, </w:t>
            </w:r>
            <w:r w:rsidRPr="00AE5196">
              <w:rPr>
                <w:rFonts w:cstheme="minorHAnsi"/>
              </w:rPr>
              <w:t>respectivamente,</w:t>
            </w:r>
            <w:r w:rsidRPr="00AE5196">
              <w:t xml:space="preserve"> </w:t>
            </w:r>
            <w:r w:rsidRPr="00AE5196">
              <w:rPr>
                <w:rFonts w:cstheme="minorHAnsi"/>
              </w:rPr>
              <w:t>emitidas por la empresa Nova Austral S.A. y correspondientes al envío de estanques IBC (toritos) con aguas negras desde el centro inspeccionado hasta las instalaciones de la empresa Aguas Magallanes en Punta Arenas.</w:t>
            </w:r>
          </w:p>
          <w:p w14:paraId="1A5021F2" w14:textId="77777777" w:rsidR="00770F57" w:rsidRPr="00251838" w:rsidRDefault="00770F57" w:rsidP="00A704D5">
            <w:pPr>
              <w:pStyle w:val="Prrafodelista"/>
              <w:numPr>
                <w:ilvl w:val="0"/>
                <w:numId w:val="16"/>
              </w:numPr>
              <w:ind w:left="142" w:hanging="142"/>
              <w:rPr>
                <w:rFonts w:cstheme="minorHAnsi"/>
              </w:rPr>
            </w:pPr>
            <w:r w:rsidRPr="00AE5196">
              <w:rPr>
                <w:rFonts w:cstheme="minorHAnsi"/>
              </w:rPr>
              <w:t>Guías de Despacho N°</w:t>
            </w:r>
            <w:r w:rsidR="007342AB" w:rsidRPr="00AE5196">
              <w:rPr>
                <w:rFonts w:cstheme="minorHAnsi"/>
              </w:rPr>
              <w:t xml:space="preserve">102307, </w:t>
            </w:r>
            <w:r w:rsidR="000A0F13" w:rsidRPr="00AE5196">
              <w:rPr>
                <w:rFonts w:cstheme="minorHAnsi"/>
              </w:rPr>
              <w:t xml:space="preserve">103361, </w:t>
            </w:r>
            <w:r w:rsidR="00F56DDC" w:rsidRPr="00AE5196">
              <w:rPr>
                <w:rFonts w:cstheme="minorHAnsi"/>
              </w:rPr>
              <w:t>103366</w:t>
            </w:r>
            <w:r w:rsidR="00AE5196" w:rsidRPr="00AE5196">
              <w:rPr>
                <w:rFonts w:cstheme="minorHAnsi"/>
              </w:rPr>
              <w:t xml:space="preserve"> y</w:t>
            </w:r>
            <w:r w:rsidR="00C82C38" w:rsidRPr="00AE5196">
              <w:rPr>
                <w:rFonts w:cstheme="minorHAnsi"/>
              </w:rPr>
              <w:t xml:space="preserve"> 104356</w:t>
            </w:r>
            <w:r w:rsidRPr="00AE5196">
              <w:rPr>
                <w:rFonts w:cstheme="minorHAnsi"/>
              </w:rPr>
              <w:t xml:space="preserve"> de fechas </w:t>
            </w:r>
            <w:r w:rsidR="007342AB" w:rsidRPr="00AE5196">
              <w:rPr>
                <w:rFonts w:cstheme="minorHAnsi"/>
              </w:rPr>
              <w:t xml:space="preserve">13/01/14, </w:t>
            </w:r>
            <w:r w:rsidR="000A0F13" w:rsidRPr="00AE5196">
              <w:rPr>
                <w:rFonts w:cstheme="minorHAnsi"/>
              </w:rPr>
              <w:t xml:space="preserve">21/01/14, </w:t>
            </w:r>
            <w:r w:rsidR="00F56DDC" w:rsidRPr="00AE5196">
              <w:rPr>
                <w:rFonts w:cstheme="minorHAnsi"/>
              </w:rPr>
              <w:t>27</w:t>
            </w:r>
            <w:r w:rsidRPr="00AE5196">
              <w:rPr>
                <w:rFonts w:cstheme="minorHAnsi"/>
              </w:rPr>
              <w:t>/01/14</w:t>
            </w:r>
            <w:r w:rsidR="00AE5196" w:rsidRPr="00AE5196">
              <w:rPr>
                <w:rFonts w:cstheme="minorHAnsi"/>
              </w:rPr>
              <w:t xml:space="preserve"> y</w:t>
            </w:r>
            <w:r w:rsidR="00C82C38" w:rsidRPr="00AE5196">
              <w:rPr>
                <w:rFonts w:cstheme="minorHAnsi"/>
              </w:rPr>
              <w:t xml:space="preserve"> 31/03/14,</w:t>
            </w:r>
            <w:r w:rsidRPr="00AE5196">
              <w:rPr>
                <w:rFonts w:cstheme="minorHAnsi"/>
              </w:rPr>
              <w:t xml:space="preserve"> respectivamente, emitidas por la empresa Nova Austral S.A. y correspondientes al traslado de aguas negras </w:t>
            </w:r>
            <w:r w:rsidR="00F56DDC" w:rsidRPr="00AE5196">
              <w:rPr>
                <w:rFonts w:cstheme="minorHAnsi"/>
              </w:rPr>
              <w:t xml:space="preserve">provenientes del centro inspeccionado, </w:t>
            </w:r>
            <w:r w:rsidRPr="00AE5196">
              <w:rPr>
                <w:rFonts w:cstheme="minorHAnsi"/>
              </w:rPr>
              <w:t xml:space="preserve">desde instalaciones de la empresa Nova Austral en Punta Arenas (Sucursal 3 – Patio salmones) hasta la planta de </w:t>
            </w:r>
            <w:r w:rsidRPr="00251838">
              <w:rPr>
                <w:rFonts w:cstheme="minorHAnsi"/>
              </w:rPr>
              <w:t>tratamiento de la empresa Aguas Magallanes.</w:t>
            </w:r>
          </w:p>
          <w:p w14:paraId="0F331403" w14:textId="77777777" w:rsidR="003A40C1" w:rsidRPr="00251838" w:rsidRDefault="003A40C1" w:rsidP="00A704D5">
            <w:pPr>
              <w:pStyle w:val="Prrafodelista"/>
              <w:numPr>
                <w:ilvl w:val="0"/>
                <w:numId w:val="16"/>
              </w:numPr>
              <w:ind w:left="142" w:hanging="142"/>
              <w:rPr>
                <w:rFonts w:cstheme="minorHAnsi"/>
              </w:rPr>
            </w:pPr>
            <w:r w:rsidRPr="00251838">
              <w:rPr>
                <w:rFonts w:cstheme="minorHAnsi"/>
              </w:rPr>
              <w:t xml:space="preserve">Guías de Despacho N°104053 </w:t>
            </w:r>
            <w:r w:rsidR="009C7016" w:rsidRPr="00251838">
              <w:rPr>
                <w:rFonts w:cstheme="minorHAnsi"/>
              </w:rPr>
              <w:t xml:space="preserve">y 105328 </w:t>
            </w:r>
            <w:r w:rsidRPr="00251838">
              <w:rPr>
                <w:rFonts w:cstheme="minorHAnsi"/>
              </w:rPr>
              <w:t>de fechas 10/03/14</w:t>
            </w:r>
            <w:r w:rsidR="009C7016" w:rsidRPr="00251838">
              <w:rPr>
                <w:rFonts w:cstheme="minorHAnsi"/>
              </w:rPr>
              <w:t xml:space="preserve"> y 07/04/14</w:t>
            </w:r>
            <w:r w:rsidRPr="00251838">
              <w:rPr>
                <w:rFonts w:cstheme="minorHAnsi"/>
              </w:rPr>
              <w:t>, respectivamente, emitidas por la empresa Nova Austral S.A. y correspondientes al traslado de aguas negras desde instalaciones de la empresa Nova Aust</w:t>
            </w:r>
            <w:r w:rsidR="007F4786" w:rsidRPr="00251838">
              <w:rPr>
                <w:rFonts w:cstheme="minorHAnsi"/>
              </w:rPr>
              <w:t>ral en Punta Arenas (Sucursal 3</w:t>
            </w:r>
            <w:r w:rsidRPr="00251838">
              <w:rPr>
                <w:rFonts w:cstheme="minorHAnsi"/>
              </w:rPr>
              <w:t>) hasta la planta de tratamiento de la empresa Aguas Magallanes.</w:t>
            </w:r>
          </w:p>
          <w:p w14:paraId="35937B6D" w14:textId="77777777" w:rsidR="00770F57" w:rsidRPr="00251838" w:rsidRDefault="00770F57" w:rsidP="00A704D5">
            <w:pPr>
              <w:pStyle w:val="Prrafodelista"/>
              <w:numPr>
                <w:ilvl w:val="0"/>
                <w:numId w:val="16"/>
              </w:numPr>
              <w:ind w:left="142" w:hanging="142"/>
              <w:rPr>
                <w:rFonts w:cstheme="minorHAnsi"/>
              </w:rPr>
            </w:pPr>
            <w:r w:rsidRPr="00251838">
              <w:rPr>
                <w:rFonts w:cstheme="minorHAnsi"/>
              </w:rPr>
              <w:t>Certificados N°</w:t>
            </w:r>
            <w:r w:rsidR="00A3198C" w:rsidRPr="00251838">
              <w:rPr>
                <w:rFonts w:cstheme="minorHAnsi"/>
              </w:rPr>
              <w:t xml:space="preserve">798, </w:t>
            </w:r>
            <w:r w:rsidR="003652DA" w:rsidRPr="00251838">
              <w:rPr>
                <w:rFonts w:cstheme="minorHAnsi"/>
              </w:rPr>
              <w:t>801</w:t>
            </w:r>
            <w:r w:rsidR="00251838" w:rsidRPr="00251838">
              <w:rPr>
                <w:rFonts w:cstheme="minorHAnsi"/>
              </w:rPr>
              <w:t xml:space="preserve"> y</w:t>
            </w:r>
            <w:r w:rsidR="003652DA" w:rsidRPr="00251838">
              <w:rPr>
                <w:rFonts w:cstheme="minorHAnsi"/>
              </w:rPr>
              <w:t xml:space="preserve"> </w:t>
            </w:r>
            <w:r w:rsidR="009A2A63" w:rsidRPr="00251838">
              <w:rPr>
                <w:rFonts w:cstheme="minorHAnsi"/>
              </w:rPr>
              <w:t>806</w:t>
            </w:r>
            <w:r w:rsidRPr="00251838">
              <w:rPr>
                <w:rFonts w:cstheme="minorHAnsi"/>
              </w:rPr>
              <w:t xml:space="preserve"> de fechas </w:t>
            </w:r>
            <w:r w:rsidR="00A3198C" w:rsidRPr="00251838">
              <w:rPr>
                <w:rFonts w:cstheme="minorHAnsi"/>
              </w:rPr>
              <w:t xml:space="preserve">13/01/14, </w:t>
            </w:r>
            <w:r w:rsidR="003652DA" w:rsidRPr="00251838">
              <w:rPr>
                <w:rFonts w:cstheme="minorHAnsi"/>
              </w:rPr>
              <w:t>23/01/14</w:t>
            </w:r>
            <w:r w:rsidR="00251838" w:rsidRPr="00251838">
              <w:rPr>
                <w:rFonts w:cstheme="minorHAnsi"/>
              </w:rPr>
              <w:t xml:space="preserve"> y</w:t>
            </w:r>
            <w:r w:rsidR="003652DA" w:rsidRPr="00251838">
              <w:rPr>
                <w:rFonts w:cstheme="minorHAnsi"/>
              </w:rPr>
              <w:t xml:space="preserve"> </w:t>
            </w:r>
            <w:r w:rsidRPr="00251838">
              <w:rPr>
                <w:rFonts w:cstheme="minorHAnsi"/>
              </w:rPr>
              <w:t>1</w:t>
            </w:r>
            <w:r w:rsidR="009A2A63" w:rsidRPr="00251838">
              <w:rPr>
                <w:rFonts w:cstheme="minorHAnsi"/>
              </w:rPr>
              <w:t>7</w:t>
            </w:r>
            <w:r w:rsidRPr="00251838">
              <w:rPr>
                <w:rFonts w:cstheme="minorHAnsi"/>
              </w:rPr>
              <w:t>/0</w:t>
            </w:r>
            <w:r w:rsidR="009A2A63" w:rsidRPr="00251838">
              <w:rPr>
                <w:rFonts w:cstheme="minorHAnsi"/>
              </w:rPr>
              <w:t>2</w:t>
            </w:r>
            <w:r w:rsidRPr="00251838">
              <w:rPr>
                <w:rFonts w:cstheme="minorHAnsi"/>
              </w:rPr>
              <w:t xml:space="preserve">/14, </w:t>
            </w:r>
            <w:r w:rsidR="00251838" w:rsidRPr="00251838">
              <w:rPr>
                <w:rFonts w:cstheme="minorHAnsi"/>
              </w:rPr>
              <w:t xml:space="preserve">respectivamente, </w:t>
            </w:r>
            <w:r w:rsidRPr="00251838">
              <w:rPr>
                <w:rFonts w:cstheme="minorHAnsi"/>
              </w:rPr>
              <w:t>emitidos por la empresa Rupitet Ltda., correspondientes al transporte y vaciado de las aguas servidas provenientes del centro inspeccionado en la planta de tratamiento de aguas servidas de la empresa sanitaria Aguas Magallanes.</w:t>
            </w:r>
          </w:p>
          <w:p w14:paraId="75F2D13F" w14:textId="77777777" w:rsidR="00770F57" w:rsidRPr="00770F57" w:rsidRDefault="00770F57" w:rsidP="00A704D5">
            <w:pPr>
              <w:pStyle w:val="Prrafodelista"/>
              <w:numPr>
                <w:ilvl w:val="0"/>
                <w:numId w:val="16"/>
              </w:numPr>
              <w:ind w:left="142" w:hanging="142"/>
            </w:pPr>
            <w:r w:rsidRPr="00F56DDC">
              <w:rPr>
                <w:rFonts w:cstheme="minorHAnsi"/>
              </w:rPr>
              <w:t xml:space="preserve">Guías de Recepción Planta de </w:t>
            </w:r>
            <w:r w:rsidRPr="00251838">
              <w:rPr>
                <w:rFonts w:cstheme="minorHAnsi"/>
              </w:rPr>
              <w:t>Tratamiento de Aguas Servidas N°</w:t>
            </w:r>
            <w:r w:rsidR="007342AB" w:rsidRPr="00251838">
              <w:rPr>
                <w:rFonts w:cstheme="minorHAnsi"/>
              </w:rPr>
              <w:t xml:space="preserve">2868, </w:t>
            </w:r>
            <w:r w:rsidR="000A0F13" w:rsidRPr="00251838">
              <w:rPr>
                <w:rFonts w:cstheme="minorHAnsi"/>
              </w:rPr>
              <w:t xml:space="preserve">2976, </w:t>
            </w:r>
            <w:r w:rsidR="00747984" w:rsidRPr="00251838">
              <w:rPr>
                <w:rFonts w:cstheme="minorHAnsi"/>
              </w:rPr>
              <w:t>3168</w:t>
            </w:r>
            <w:r w:rsidR="00A13E2F" w:rsidRPr="00251838">
              <w:rPr>
                <w:rFonts w:cstheme="minorHAnsi"/>
              </w:rPr>
              <w:t xml:space="preserve">, </w:t>
            </w:r>
            <w:r w:rsidR="00EF4353" w:rsidRPr="00251838">
              <w:rPr>
                <w:rFonts w:cstheme="minorHAnsi"/>
              </w:rPr>
              <w:t xml:space="preserve">3187, </w:t>
            </w:r>
            <w:r w:rsidR="00D815EA" w:rsidRPr="00251838">
              <w:rPr>
                <w:rFonts w:cstheme="minorHAnsi"/>
              </w:rPr>
              <w:t xml:space="preserve">3272, </w:t>
            </w:r>
            <w:r w:rsidR="00C82C38" w:rsidRPr="00251838">
              <w:rPr>
                <w:rFonts w:cstheme="minorHAnsi"/>
              </w:rPr>
              <w:t>3347</w:t>
            </w:r>
            <w:r w:rsidR="009C7016" w:rsidRPr="00251838">
              <w:rPr>
                <w:rFonts w:cstheme="minorHAnsi"/>
              </w:rPr>
              <w:t xml:space="preserve"> y</w:t>
            </w:r>
            <w:r w:rsidR="00C82C38" w:rsidRPr="00251838">
              <w:rPr>
                <w:rFonts w:cstheme="minorHAnsi"/>
              </w:rPr>
              <w:t xml:space="preserve"> </w:t>
            </w:r>
            <w:r w:rsidR="009C7016" w:rsidRPr="00251838">
              <w:rPr>
                <w:rFonts w:cstheme="minorHAnsi"/>
              </w:rPr>
              <w:t xml:space="preserve">3352 </w:t>
            </w:r>
            <w:r w:rsidRPr="00251838">
              <w:rPr>
                <w:rFonts w:cstheme="minorHAnsi"/>
              </w:rPr>
              <w:t xml:space="preserve">de fechas </w:t>
            </w:r>
            <w:r w:rsidR="007342AB" w:rsidRPr="00251838">
              <w:rPr>
                <w:rFonts w:cstheme="minorHAnsi"/>
              </w:rPr>
              <w:t xml:space="preserve">13/01/13, </w:t>
            </w:r>
            <w:r w:rsidR="000A0F13" w:rsidRPr="00251838">
              <w:rPr>
                <w:rFonts w:cstheme="minorHAnsi"/>
              </w:rPr>
              <w:t xml:space="preserve">21/01/14, </w:t>
            </w:r>
            <w:r w:rsidR="00747984" w:rsidRPr="00251838">
              <w:rPr>
                <w:rFonts w:cstheme="minorHAnsi"/>
              </w:rPr>
              <w:t>2</w:t>
            </w:r>
            <w:r w:rsidRPr="00251838">
              <w:rPr>
                <w:rFonts w:cstheme="minorHAnsi"/>
              </w:rPr>
              <w:t>7/0</w:t>
            </w:r>
            <w:r w:rsidR="00747984" w:rsidRPr="00251838">
              <w:rPr>
                <w:rFonts w:cstheme="minorHAnsi"/>
              </w:rPr>
              <w:t>1</w:t>
            </w:r>
            <w:r w:rsidRPr="00251838">
              <w:rPr>
                <w:rFonts w:cstheme="minorHAnsi"/>
              </w:rPr>
              <w:t>/14</w:t>
            </w:r>
            <w:r w:rsidR="00EF4353" w:rsidRPr="00251838">
              <w:rPr>
                <w:rFonts w:cstheme="minorHAnsi"/>
              </w:rPr>
              <w:t>, 10/03/14</w:t>
            </w:r>
            <w:r w:rsidRPr="00251838">
              <w:rPr>
                <w:rFonts w:cstheme="minorHAnsi"/>
              </w:rPr>
              <w:t>,</w:t>
            </w:r>
            <w:r w:rsidR="00D815EA" w:rsidRPr="00251838">
              <w:rPr>
                <w:rFonts w:cstheme="minorHAnsi"/>
              </w:rPr>
              <w:t xml:space="preserve"> 24/03/14</w:t>
            </w:r>
            <w:r w:rsidR="009C7016" w:rsidRPr="00251838">
              <w:rPr>
                <w:rFonts w:cstheme="minorHAnsi"/>
              </w:rPr>
              <w:t xml:space="preserve"> y</w:t>
            </w:r>
            <w:r w:rsidR="00C82C38" w:rsidRPr="00251838">
              <w:rPr>
                <w:rFonts w:cstheme="minorHAnsi"/>
              </w:rPr>
              <w:t xml:space="preserve"> 07/04/14</w:t>
            </w:r>
            <w:r w:rsidRPr="00251838">
              <w:rPr>
                <w:rFonts w:cstheme="minorHAnsi"/>
              </w:rPr>
              <w:t>, emitidas por la empresa sanitaria Aguas Magallanes S.A. y correspondientes a la recepción de aguas servidas provenientes de la empresa Nova Austral S.A. en la planta de tratamiento de aguas servidas de la ciudad de Punta Arenas.</w:t>
            </w:r>
          </w:p>
        </w:tc>
      </w:tr>
      <w:tr w:rsidR="00770F57" w:rsidRPr="0025129B" w14:paraId="45DE1F93" w14:textId="77777777" w:rsidTr="00DC4EF3">
        <w:trPr>
          <w:trHeight w:val="319"/>
        </w:trPr>
        <w:tc>
          <w:tcPr>
            <w:tcW w:w="5000" w:type="pct"/>
            <w:gridSpan w:val="2"/>
            <w:tcBorders>
              <w:bottom w:val="single" w:sz="4" w:space="0" w:color="auto"/>
            </w:tcBorders>
          </w:tcPr>
          <w:p w14:paraId="14E51635" w14:textId="77777777" w:rsidR="00770F57" w:rsidRDefault="00770F57" w:rsidP="00DC4EF3">
            <w:pPr>
              <w:rPr>
                <w:color w:val="FF0000"/>
              </w:rPr>
            </w:pPr>
            <w:r>
              <w:rPr>
                <w:b/>
              </w:rPr>
              <w:t>Exigencia (s)</w:t>
            </w:r>
            <w:r w:rsidRPr="0025129B">
              <w:rPr>
                <w:b/>
              </w:rPr>
              <w:t>:</w:t>
            </w:r>
          </w:p>
          <w:p w14:paraId="3391AFEB" w14:textId="77777777" w:rsidR="00770F57" w:rsidRPr="009615C4" w:rsidRDefault="00770F57" w:rsidP="00770F57">
            <w:pPr>
              <w:rPr>
                <w:b/>
              </w:rPr>
            </w:pPr>
            <w:r w:rsidRPr="009615C4">
              <w:rPr>
                <w:b/>
              </w:rPr>
              <w:t>Considerando 3.3.1.2 RCA N°0</w:t>
            </w:r>
            <w:r w:rsidR="009615C4" w:rsidRPr="009615C4">
              <w:rPr>
                <w:b/>
              </w:rPr>
              <w:t>77</w:t>
            </w:r>
            <w:r w:rsidRPr="009615C4">
              <w:rPr>
                <w:b/>
              </w:rPr>
              <w:t>/2010</w:t>
            </w:r>
          </w:p>
          <w:p w14:paraId="77169AD7" w14:textId="77777777" w:rsidR="00770F57" w:rsidRPr="009615C4" w:rsidRDefault="00770F57" w:rsidP="00770F57">
            <w:r w:rsidRPr="009615C4">
              <w:t>Las aguas servidas domésticas generadas durante la etapa de operación del proyecto se tratarán en una planta de tratamiento que se instalara en el pontón flotante, la cual cuenta con certificado de homologación por parte de la Autoridad Marítima.[…] El Titular declara que las concentraciones máximas del efluente descargado serán las establecidas en la circular A- 52/004 DGTM. Y MM. ORDINARIO N° 12600/931 VRS. de fecha 13 de diciembre de 2007. Se realizará monitoreo semestral de los residuos líquidos tratados.</w:t>
            </w:r>
          </w:p>
          <w:p w14:paraId="393F2D75" w14:textId="77777777" w:rsidR="00770F57" w:rsidRPr="00770F57" w:rsidRDefault="00770F57" w:rsidP="00770F57">
            <w:pPr>
              <w:rPr>
                <w:highlight w:val="yellow"/>
              </w:rPr>
            </w:pPr>
          </w:p>
          <w:p w14:paraId="47BFA504" w14:textId="77777777" w:rsidR="00770F57" w:rsidRPr="003726D8" w:rsidRDefault="00770F57" w:rsidP="00770F57">
            <w:pPr>
              <w:rPr>
                <w:b/>
              </w:rPr>
            </w:pPr>
            <w:r w:rsidRPr="003726D8">
              <w:rPr>
                <w:b/>
              </w:rPr>
              <w:t>Considerando 3.4.2.3 RCA N°0</w:t>
            </w:r>
            <w:r w:rsidR="003726D8" w:rsidRPr="003726D8">
              <w:rPr>
                <w:b/>
              </w:rPr>
              <w:t>77</w:t>
            </w:r>
            <w:r w:rsidRPr="003726D8">
              <w:rPr>
                <w:b/>
              </w:rPr>
              <w:t>/2010</w:t>
            </w:r>
          </w:p>
          <w:p w14:paraId="1E2A572F" w14:textId="77777777" w:rsidR="00770F57" w:rsidRPr="003726D8" w:rsidRDefault="00770F57" w:rsidP="00770F57">
            <w:r w:rsidRPr="003726D8">
              <w:t>Aguas servidas</w:t>
            </w:r>
          </w:p>
          <w:p w14:paraId="595F598C" w14:textId="77777777" w:rsidR="00770F57" w:rsidRPr="003726D8" w:rsidRDefault="00770F57" w:rsidP="00770F57">
            <w:r w:rsidRPr="003726D8">
              <w:t xml:space="preserve">Estas serán previamente tratadas por la Planta de Tratamiento de Aguas servidas </w:t>
            </w:r>
            <w:r w:rsidR="003726D8" w:rsidRPr="003726D8">
              <w:t>homologada y autorizada por la Autoridad Marítima</w:t>
            </w:r>
            <w:r w:rsidRPr="003726D8">
              <w:t>. Los efluentes líquidos del sistema de tratamiento de aguas servidas darán cumplimiento con la Directiva DGTM y MM. ORD Nº 12600/931 del 13 de diciembre del 2007 o vigente al momento de operación del proyecto.</w:t>
            </w:r>
          </w:p>
          <w:p w14:paraId="39FB47E5" w14:textId="77777777" w:rsidR="00770F57" w:rsidRPr="00770F57" w:rsidRDefault="00770F57" w:rsidP="00DC4EF3">
            <w:pPr>
              <w:rPr>
                <w:b/>
                <w:highlight w:val="yellow"/>
              </w:rPr>
            </w:pPr>
          </w:p>
          <w:p w14:paraId="7801F594" w14:textId="77777777" w:rsidR="00770F57" w:rsidRPr="00DD581C" w:rsidRDefault="00770F57" w:rsidP="00770F57">
            <w:pPr>
              <w:rPr>
                <w:b/>
              </w:rPr>
            </w:pPr>
            <w:r w:rsidRPr="00DD581C">
              <w:rPr>
                <w:b/>
              </w:rPr>
              <w:t>Considerando 4.11 RCA N°0</w:t>
            </w:r>
            <w:r w:rsidR="00DD581C" w:rsidRPr="00DD581C">
              <w:rPr>
                <w:b/>
              </w:rPr>
              <w:t>77</w:t>
            </w:r>
            <w:r w:rsidRPr="00DD581C">
              <w:rPr>
                <w:b/>
              </w:rPr>
              <w:t>/2010</w:t>
            </w:r>
          </w:p>
          <w:p w14:paraId="7E37235A" w14:textId="77777777" w:rsidR="00770F57" w:rsidRPr="00DD581C" w:rsidRDefault="00770F57" w:rsidP="00770F57">
            <w:r w:rsidRPr="00DD581C">
              <w:t>Independiente de la planta de tratamiento a utilizar (aeróbica o electrolítica), el titular sólo puede utilizar plantas homologadas por la Autoridad Marítima […]</w:t>
            </w:r>
          </w:p>
          <w:p w14:paraId="245425D0" w14:textId="77777777" w:rsidR="00770F57" w:rsidRPr="00DD581C" w:rsidRDefault="00770F57" w:rsidP="00770F57">
            <w:r w:rsidRPr="00DD581C">
              <w:lastRenderedPageBreak/>
              <w:t>Deberá realizar un monitoreo semestral de los residuos líquidos, el que deberá ajustarse a la Directiva DGTM y MM Ord. N° 12600/931 de fecha 13/12/2007.</w:t>
            </w:r>
          </w:p>
          <w:p w14:paraId="4B3B689D" w14:textId="77777777" w:rsidR="00770F57" w:rsidRPr="00102C5F" w:rsidRDefault="00770F57" w:rsidP="00DC4EF3">
            <w:pPr>
              <w:rPr>
                <w:b/>
              </w:rPr>
            </w:pPr>
          </w:p>
          <w:p w14:paraId="412936E3" w14:textId="77777777" w:rsidR="00770F57" w:rsidRPr="00102C5F" w:rsidRDefault="00770F57" w:rsidP="00770F57">
            <w:pPr>
              <w:rPr>
                <w:b/>
              </w:rPr>
            </w:pPr>
            <w:r w:rsidRPr="00102C5F">
              <w:rPr>
                <w:b/>
              </w:rPr>
              <w:t>Considerando 5.1.3.2 RCA N°0</w:t>
            </w:r>
            <w:r w:rsidR="00102C5F" w:rsidRPr="00102C5F">
              <w:rPr>
                <w:b/>
              </w:rPr>
              <w:t>77</w:t>
            </w:r>
            <w:r w:rsidRPr="00102C5F">
              <w:rPr>
                <w:b/>
              </w:rPr>
              <w:t>/2010</w:t>
            </w:r>
          </w:p>
          <w:p w14:paraId="652B72DC" w14:textId="77777777" w:rsidR="00770F57" w:rsidRPr="00102C5F" w:rsidRDefault="00770F57" w:rsidP="00770F57">
            <w:r w:rsidRPr="00102C5F">
              <w:t>Res. DGTM y MM Ord. Nº 12600/931 del 13/12/2007</w:t>
            </w:r>
          </w:p>
          <w:p w14:paraId="4EE25E4D" w14:textId="77777777" w:rsidR="00770F57" w:rsidRPr="0062728A" w:rsidRDefault="00770F57" w:rsidP="00770F57">
            <w:r w:rsidRPr="00102C5F">
              <w:t>Los efluentes a verter sobre la columna de agua, no sobrepasarán los límites establecidos en dicha resolución.</w:t>
            </w:r>
          </w:p>
          <w:p w14:paraId="5D489DE4" w14:textId="77777777" w:rsidR="00770F57" w:rsidRPr="0025129B" w:rsidRDefault="00770F57" w:rsidP="00DC4EF3">
            <w:pPr>
              <w:rPr>
                <w:b/>
              </w:rPr>
            </w:pPr>
          </w:p>
        </w:tc>
      </w:tr>
      <w:tr w:rsidR="00770F57" w:rsidRPr="0025129B" w14:paraId="67A862FA" w14:textId="77777777" w:rsidTr="00DC4EF3">
        <w:trPr>
          <w:trHeight w:val="77"/>
        </w:trPr>
        <w:tc>
          <w:tcPr>
            <w:tcW w:w="5000" w:type="pct"/>
            <w:gridSpan w:val="2"/>
          </w:tcPr>
          <w:p w14:paraId="756E2BE2" w14:textId="77777777" w:rsidR="00770F57" w:rsidRDefault="00770F57" w:rsidP="00DC4EF3">
            <w:pPr>
              <w:jc w:val="left"/>
              <w:rPr>
                <w:color w:val="FF0000"/>
              </w:rPr>
            </w:pPr>
            <w:r w:rsidRPr="00F15F8C">
              <w:rPr>
                <w:b/>
              </w:rPr>
              <w:lastRenderedPageBreak/>
              <w:t>Hecho (s):</w:t>
            </w:r>
          </w:p>
          <w:p w14:paraId="1E966302" w14:textId="77777777" w:rsidR="00770F57" w:rsidRDefault="00770F57" w:rsidP="00DC4EF3">
            <w:pPr>
              <w:jc w:val="left"/>
              <w:rPr>
                <w:color w:val="FF0000"/>
              </w:rPr>
            </w:pPr>
          </w:p>
          <w:p w14:paraId="0A60F868" w14:textId="77777777" w:rsidR="00F15C39" w:rsidRPr="000519D0" w:rsidRDefault="00770F57" w:rsidP="00A704D5">
            <w:pPr>
              <w:pStyle w:val="Prrafodelista"/>
              <w:numPr>
                <w:ilvl w:val="0"/>
                <w:numId w:val="17"/>
              </w:numPr>
              <w:ind w:left="284" w:hanging="284"/>
              <w:rPr>
                <w:rFonts w:ascii="Calibri" w:eastAsia="Times New Roman" w:hAnsi="Calibri"/>
                <w:lang w:eastAsia="es-CL"/>
              </w:rPr>
            </w:pPr>
            <w:r w:rsidRPr="000519D0">
              <w:rPr>
                <w:rFonts w:ascii="Calibri" w:eastAsia="Times New Roman" w:hAnsi="Calibri"/>
                <w:lang w:eastAsia="es-CL"/>
              </w:rPr>
              <w:t xml:space="preserve">Durante la inspección ambiental realizada </w:t>
            </w:r>
            <w:r w:rsidRPr="000519D0">
              <w:rPr>
                <w:rFonts w:cstheme="minorHAnsi"/>
                <w:lang w:val="es-ES" w:eastAsia="es-ES"/>
              </w:rPr>
              <w:t xml:space="preserve">el día 6 de mayo de 2014, se constató </w:t>
            </w:r>
            <w:r w:rsidR="00F15C39" w:rsidRPr="000519D0">
              <w:rPr>
                <w:rFonts w:cstheme="minorHAnsi"/>
                <w:lang w:val="es-ES" w:eastAsia="es-ES"/>
              </w:rPr>
              <w:t>que el pontón del centro posee un sistema de tratamiento de aguas servidas</w:t>
            </w:r>
            <w:r w:rsidR="009C55DA" w:rsidRPr="000519D0">
              <w:rPr>
                <w:rFonts w:cstheme="minorHAnsi"/>
              </w:rPr>
              <w:t xml:space="preserve"> (Ver Fotografía 9).</w:t>
            </w:r>
          </w:p>
          <w:p w14:paraId="4526557E" w14:textId="77777777" w:rsidR="00770F57" w:rsidRPr="000519D0" w:rsidRDefault="00F15C39" w:rsidP="00A704D5">
            <w:pPr>
              <w:pStyle w:val="Prrafodelista"/>
              <w:numPr>
                <w:ilvl w:val="0"/>
                <w:numId w:val="17"/>
              </w:numPr>
              <w:ind w:left="284" w:hanging="284"/>
              <w:rPr>
                <w:rFonts w:ascii="Calibri" w:eastAsia="Times New Roman" w:hAnsi="Calibri"/>
                <w:lang w:eastAsia="es-CL"/>
              </w:rPr>
            </w:pPr>
            <w:r w:rsidRPr="000519D0">
              <w:rPr>
                <w:rFonts w:cstheme="minorHAnsi"/>
                <w:lang w:eastAsia="es-ES"/>
              </w:rPr>
              <w:t xml:space="preserve">Según lo indicado por el </w:t>
            </w:r>
            <w:r w:rsidRPr="000519D0">
              <w:rPr>
                <w:rFonts w:cstheme="minorHAnsi"/>
                <w:lang w:val="es-ES" w:eastAsia="es-ES"/>
              </w:rPr>
              <w:t xml:space="preserve">Jefe de Centro Sr. Danilo Márquez Cárcamo, el sistema de tratamiento de aguas servidas existente en el centro es de tipo biológico y la disposición final de las aguas tratadas </w:t>
            </w:r>
            <w:r w:rsidR="002D4CC1" w:rsidRPr="000519D0">
              <w:rPr>
                <w:rFonts w:cstheme="minorHAnsi"/>
                <w:lang w:val="es-ES" w:eastAsia="es-ES"/>
              </w:rPr>
              <w:t xml:space="preserve">(incluidos los lodos) </w:t>
            </w:r>
            <w:r w:rsidRPr="000519D0">
              <w:rPr>
                <w:rFonts w:cstheme="minorHAnsi"/>
                <w:lang w:val="es-ES" w:eastAsia="es-ES"/>
              </w:rPr>
              <w:t>se realiza cada 15 días en la empresa sanitaria Aguas Magallanes. Adicionalmente, se indica que no se realizan análisis de aguas.</w:t>
            </w:r>
          </w:p>
          <w:p w14:paraId="6AAAA6F3" w14:textId="77777777" w:rsidR="002D4CC1" w:rsidRPr="000519D0" w:rsidRDefault="003D6955" w:rsidP="00A704D5">
            <w:pPr>
              <w:pStyle w:val="Prrafodelista"/>
              <w:numPr>
                <w:ilvl w:val="0"/>
                <w:numId w:val="17"/>
              </w:numPr>
              <w:ind w:left="284" w:hanging="284"/>
              <w:rPr>
                <w:rFonts w:ascii="Calibri" w:eastAsia="Times New Roman" w:hAnsi="Calibri"/>
                <w:lang w:eastAsia="es-CL"/>
              </w:rPr>
            </w:pPr>
            <w:r>
              <w:rPr>
                <w:rFonts w:ascii="Calibri" w:eastAsia="Times New Roman" w:hAnsi="Calibri"/>
                <w:lang w:eastAsia="es-CL"/>
              </w:rPr>
              <w:t>En el centro e</w:t>
            </w:r>
            <w:r w:rsidR="00226F24" w:rsidRPr="000519D0">
              <w:rPr>
                <w:rFonts w:ascii="Calibri" w:eastAsia="Times New Roman" w:hAnsi="Calibri"/>
                <w:lang w:eastAsia="es-CL"/>
              </w:rPr>
              <w:t>xiste certificado de homologación de planta de tratamiento OMNIPURE, la cual no corresponde a la instalada y en operación.</w:t>
            </w:r>
          </w:p>
          <w:p w14:paraId="2FD3B2DD" w14:textId="77777777" w:rsidR="00770F57" w:rsidRPr="007427D8" w:rsidRDefault="00770F57" w:rsidP="00DC4EF3">
            <w:pPr>
              <w:rPr>
                <w:rFonts w:ascii="Calibri" w:eastAsia="Times New Roman" w:hAnsi="Calibri"/>
                <w:color w:val="000000"/>
                <w:lang w:eastAsia="es-CL"/>
              </w:rPr>
            </w:pPr>
          </w:p>
          <w:p w14:paraId="6781820E" w14:textId="77777777" w:rsidR="00770F57" w:rsidRPr="007427D8" w:rsidRDefault="00770F57" w:rsidP="00DC4EF3">
            <w:pPr>
              <w:jc w:val="left"/>
              <w:rPr>
                <w:b/>
              </w:rPr>
            </w:pPr>
            <w:r w:rsidRPr="007427D8">
              <w:rPr>
                <w:b/>
              </w:rPr>
              <w:t>Resultado (s) examen de Información:</w:t>
            </w:r>
          </w:p>
          <w:p w14:paraId="6E672EA5" w14:textId="77777777" w:rsidR="00770F57" w:rsidRPr="007427D8" w:rsidRDefault="00770F57" w:rsidP="00DC4EF3">
            <w:pPr>
              <w:rPr>
                <w:rFonts w:ascii="Calibri" w:eastAsia="Times New Roman" w:hAnsi="Calibri"/>
                <w:color w:val="000000"/>
                <w:lang w:eastAsia="es-CL"/>
              </w:rPr>
            </w:pPr>
          </w:p>
          <w:p w14:paraId="07756ECC" w14:textId="4FB69CC6" w:rsidR="00770F57" w:rsidRPr="00427271" w:rsidRDefault="00770F57" w:rsidP="00A704D5">
            <w:pPr>
              <w:pStyle w:val="Prrafodelista"/>
              <w:numPr>
                <w:ilvl w:val="0"/>
                <w:numId w:val="17"/>
              </w:numPr>
              <w:ind w:left="284" w:hanging="284"/>
              <w:rPr>
                <w:b/>
              </w:rPr>
            </w:pPr>
            <w:r w:rsidRPr="007427D8">
              <w:t xml:space="preserve">Del </w:t>
            </w:r>
            <w:r w:rsidRPr="00427271">
              <w:t xml:space="preserve">examen de información, es posible indicar </w:t>
            </w:r>
            <w:r w:rsidRPr="00427271">
              <w:rPr>
                <w:rFonts w:cstheme="minorHAnsi"/>
                <w:lang w:val="es-ES" w:eastAsia="es-ES"/>
              </w:rPr>
              <w:t>lo siguiente:</w:t>
            </w:r>
          </w:p>
          <w:p w14:paraId="3F284F84" w14:textId="0BE885DF" w:rsidR="00770F57" w:rsidRPr="002458C0" w:rsidRDefault="00770F57" w:rsidP="00A704D5">
            <w:pPr>
              <w:pStyle w:val="Prrafodelista"/>
              <w:numPr>
                <w:ilvl w:val="0"/>
                <w:numId w:val="16"/>
              </w:numPr>
              <w:ind w:left="567" w:hanging="283"/>
              <w:rPr>
                <w:rFonts w:cstheme="minorHAnsi"/>
              </w:rPr>
            </w:pPr>
            <w:r w:rsidRPr="00427271">
              <w:rPr>
                <w:rFonts w:cstheme="minorHAnsi"/>
              </w:rPr>
              <w:t xml:space="preserve">Si bien se </w:t>
            </w:r>
            <w:r w:rsidR="00427271">
              <w:rPr>
                <w:rFonts w:cstheme="minorHAnsi"/>
              </w:rPr>
              <w:t xml:space="preserve">remite por parte del titular </w:t>
            </w:r>
            <w:r w:rsidRPr="00427271">
              <w:rPr>
                <w:rFonts w:cstheme="minorHAnsi"/>
              </w:rPr>
              <w:t>un certificado de aprobación extendido por la Autoridad Marítima</w:t>
            </w:r>
            <w:r w:rsidR="00427271">
              <w:rPr>
                <w:rFonts w:cstheme="minorHAnsi"/>
              </w:rPr>
              <w:t xml:space="preserve"> que estaría asociado a </w:t>
            </w:r>
            <w:r w:rsidR="00427271" w:rsidRPr="00427271">
              <w:rPr>
                <w:rFonts w:cstheme="minorHAnsi"/>
              </w:rPr>
              <w:t>la planta de tratamiento de aguas sucias del centro</w:t>
            </w:r>
            <w:r w:rsidR="00427271">
              <w:rPr>
                <w:rFonts w:cstheme="minorHAnsi"/>
              </w:rPr>
              <w:t xml:space="preserve">, </w:t>
            </w:r>
            <w:r w:rsidRPr="002458C0">
              <w:rPr>
                <w:rFonts w:cstheme="minorHAnsi"/>
              </w:rPr>
              <w:t xml:space="preserve">se advierte que éste </w:t>
            </w:r>
            <w:r w:rsidR="001D521B">
              <w:rPr>
                <w:rFonts w:cstheme="minorHAnsi"/>
              </w:rPr>
              <w:t>ha caducado</w:t>
            </w:r>
            <w:r w:rsidRPr="002458C0">
              <w:rPr>
                <w:rFonts w:cstheme="minorHAnsi"/>
              </w:rPr>
              <w:t>, por cuanto la fecha de validez especificada en el mismo es el 14/08/12.</w:t>
            </w:r>
          </w:p>
          <w:p w14:paraId="087F58C4" w14:textId="77777777" w:rsidR="00770F57" w:rsidRPr="00567897" w:rsidRDefault="00770F57" w:rsidP="00A704D5">
            <w:pPr>
              <w:pStyle w:val="Prrafodelista"/>
              <w:numPr>
                <w:ilvl w:val="0"/>
                <w:numId w:val="16"/>
              </w:numPr>
              <w:ind w:left="567" w:hanging="283"/>
              <w:rPr>
                <w:rFonts w:cstheme="minorHAnsi"/>
              </w:rPr>
            </w:pPr>
            <w:r w:rsidRPr="002458C0">
              <w:rPr>
                <w:rFonts w:cstheme="minorHAnsi"/>
              </w:rPr>
              <w:t xml:space="preserve">El titular no efectúa monitoreos semestrales en el efluente de la planta de tratamiento de aguas servidas del centro, dado que éste no es evacuado al mar, sino trasladado </w:t>
            </w:r>
            <w:r w:rsidRPr="00567897">
              <w:rPr>
                <w:rFonts w:cstheme="minorHAnsi"/>
              </w:rPr>
              <w:t>a Punta Arenas para su disposición final.</w:t>
            </w:r>
          </w:p>
          <w:p w14:paraId="187D1A91" w14:textId="77777777" w:rsidR="00770F57" w:rsidRPr="009F5881" w:rsidRDefault="00770F57" w:rsidP="00A704D5">
            <w:pPr>
              <w:pStyle w:val="Prrafodelista"/>
              <w:numPr>
                <w:ilvl w:val="0"/>
                <w:numId w:val="16"/>
              </w:numPr>
              <w:ind w:left="567" w:hanging="283"/>
              <w:rPr>
                <w:rFonts w:cstheme="minorHAnsi"/>
              </w:rPr>
            </w:pPr>
            <w:r w:rsidRPr="00567897">
              <w:rPr>
                <w:rFonts w:cstheme="minorHAnsi"/>
              </w:rPr>
              <w:t>El titular remite registros que evidencian que entre los meses de enero y marzo de 2014 ha efectuado el despacho de aguas servidas generadas en el centro hacia las instalaciones de la empresa sanitaria Aguas Magallanes en Punta Arenas.</w:t>
            </w:r>
            <w:r w:rsidR="00567897" w:rsidRPr="00567897">
              <w:rPr>
                <w:rFonts w:cstheme="minorHAnsi"/>
              </w:rPr>
              <w:t xml:space="preserve"> Sin perjuicio de lo anterior, de acuerdo a los registros visualizados al momento de la inspección (Ver Fotografía 10), </w:t>
            </w:r>
            <w:r w:rsidR="00775BDA">
              <w:rPr>
                <w:rFonts w:cstheme="minorHAnsi"/>
              </w:rPr>
              <w:t xml:space="preserve">se </w:t>
            </w:r>
            <w:r w:rsidR="00775BDA" w:rsidRPr="009F5881">
              <w:rPr>
                <w:rFonts w:cstheme="minorHAnsi"/>
              </w:rPr>
              <w:t xml:space="preserve">advierte que </w:t>
            </w:r>
            <w:r w:rsidR="00567897" w:rsidRPr="009F5881">
              <w:rPr>
                <w:rFonts w:cstheme="minorHAnsi"/>
              </w:rPr>
              <w:t>dicha condición se extendería a lo menos desde el mes de octubre de 2013.</w:t>
            </w:r>
          </w:p>
          <w:p w14:paraId="1270EB78" w14:textId="4EF4940E" w:rsidR="00770F57" w:rsidRPr="009F5881" w:rsidRDefault="009342CE" w:rsidP="00A704D5">
            <w:pPr>
              <w:pStyle w:val="Prrafodelista"/>
              <w:numPr>
                <w:ilvl w:val="0"/>
                <w:numId w:val="16"/>
              </w:numPr>
              <w:ind w:left="567" w:hanging="283"/>
              <w:rPr>
                <w:rFonts w:ascii="Calibri" w:eastAsia="Times New Roman" w:hAnsi="Calibri"/>
                <w:color w:val="000000"/>
                <w:lang w:eastAsia="es-CL"/>
              </w:rPr>
            </w:pPr>
            <w:r w:rsidRPr="009F5881">
              <w:rPr>
                <w:rFonts w:cstheme="minorHAnsi"/>
              </w:rPr>
              <w:t>De los reportes remitidos por el titular, e</w:t>
            </w:r>
            <w:r w:rsidR="00770F57" w:rsidRPr="009F5881">
              <w:rPr>
                <w:rFonts w:cstheme="minorHAnsi"/>
              </w:rPr>
              <w:t xml:space="preserve">xisten </w:t>
            </w:r>
            <w:r w:rsidR="00943BAD" w:rsidRPr="009F5881">
              <w:rPr>
                <w:rFonts w:cstheme="minorHAnsi"/>
              </w:rPr>
              <w:t>5</w:t>
            </w:r>
            <w:r w:rsidR="00770F57" w:rsidRPr="009F5881">
              <w:rPr>
                <w:rFonts w:cstheme="minorHAnsi"/>
              </w:rPr>
              <w:t xml:space="preserve"> de un total de </w:t>
            </w:r>
            <w:r w:rsidR="00B368B6" w:rsidRPr="009F5881">
              <w:rPr>
                <w:rFonts w:cstheme="minorHAnsi"/>
              </w:rPr>
              <w:t>8</w:t>
            </w:r>
            <w:r w:rsidR="00770F57" w:rsidRPr="009F5881">
              <w:rPr>
                <w:rFonts w:cstheme="minorHAnsi"/>
              </w:rPr>
              <w:t xml:space="preserve"> despachos de aguas servidas </w:t>
            </w:r>
            <w:r w:rsidRPr="009F5881">
              <w:rPr>
                <w:rFonts w:cstheme="minorHAnsi"/>
              </w:rPr>
              <w:t xml:space="preserve">efectuados </w:t>
            </w:r>
            <w:r w:rsidR="00AB607A" w:rsidRPr="009F5881">
              <w:rPr>
                <w:rFonts w:cstheme="minorHAnsi"/>
              </w:rPr>
              <w:t xml:space="preserve">desde el centro </w:t>
            </w:r>
            <w:r w:rsidR="00770F57" w:rsidRPr="009F5881">
              <w:rPr>
                <w:rFonts w:cstheme="minorHAnsi"/>
              </w:rPr>
              <w:t>(</w:t>
            </w:r>
            <w:r w:rsidR="00AD64F0" w:rsidRPr="009F5881">
              <w:rPr>
                <w:rFonts w:cstheme="minorHAnsi"/>
              </w:rPr>
              <w:t>62</w:t>
            </w:r>
            <w:r w:rsidR="00770F57" w:rsidRPr="009F5881">
              <w:rPr>
                <w:rFonts w:cstheme="minorHAnsi"/>
              </w:rPr>
              <w:t>,</w:t>
            </w:r>
            <w:r w:rsidR="00AD64F0" w:rsidRPr="009F5881">
              <w:rPr>
                <w:rFonts w:cstheme="minorHAnsi"/>
              </w:rPr>
              <w:t>5</w:t>
            </w:r>
            <w:r w:rsidR="00770F57" w:rsidRPr="009F5881">
              <w:rPr>
                <w:rFonts w:cstheme="minorHAnsi"/>
              </w:rPr>
              <w:t>%)</w:t>
            </w:r>
            <w:r w:rsidR="00AB607A" w:rsidRPr="009F5881">
              <w:rPr>
                <w:rFonts w:cstheme="minorHAnsi"/>
              </w:rPr>
              <w:t>,</w:t>
            </w:r>
            <w:r w:rsidR="00770F57" w:rsidRPr="009F5881">
              <w:rPr>
                <w:rFonts w:cstheme="minorHAnsi"/>
              </w:rPr>
              <w:t xml:space="preserve"> cuya trazabilidad resulta imposible de efectuar, sin poder acreditar por tanto su </w:t>
            </w:r>
            <w:r w:rsidRPr="009F5881">
              <w:rPr>
                <w:rFonts w:cstheme="minorHAnsi"/>
              </w:rPr>
              <w:t xml:space="preserve">lugar de </w:t>
            </w:r>
            <w:r w:rsidR="00770F57" w:rsidRPr="009F5881">
              <w:rPr>
                <w:rFonts w:cstheme="minorHAnsi"/>
              </w:rPr>
              <w:t>disposición final</w:t>
            </w:r>
            <w:r w:rsidR="003B5E1A" w:rsidRPr="009F5881">
              <w:rPr>
                <w:rFonts w:cstheme="minorHAnsi"/>
              </w:rPr>
              <w:t xml:space="preserve">. Lo anterior, debido a la falta de información que vincule las Guías de Despacho generadas en el centro, con las Guías de Despacho generadas en las instalaciones del titular en Punta Arenas (lugar de acopio temporal) para </w:t>
            </w:r>
            <w:r w:rsidR="00CF392B" w:rsidRPr="009F5881">
              <w:rPr>
                <w:rFonts w:cstheme="minorHAnsi"/>
              </w:rPr>
              <w:t xml:space="preserve">realizar su traslado </w:t>
            </w:r>
            <w:r w:rsidR="003B5E1A" w:rsidRPr="009F5881">
              <w:rPr>
                <w:rFonts w:cstheme="minorHAnsi"/>
              </w:rPr>
              <w:t>a</w:t>
            </w:r>
            <w:r w:rsidR="00CF392B" w:rsidRPr="009F5881">
              <w:rPr>
                <w:rFonts w:cstheme="minorHAnsi"/>
              </w:rPr>
              <w:t>l lugar de</w:t>
            </w:r>
            <w:r w:rsidR="003B5E1A" w:rsidRPr="009F5881">
              <w:rPr>
                <w:rFonts w:cstheme="minorHAnsi"/>
              </w:rPr>
              <w:t xml:space="preserve"> disposición final</w:t>
            </w:r>
            <w:r w:rsidR="00CF392B" w:rsidRPr="009F5881">
              <w:rPr>
                <w:rFonts w:cstheme="minorHAnsi"/>
              </w:rPr>
              <w:t>;</w:t>
            </w:r>
            <w:r w:rsidR="003B5E1A" w:rsidRPr="009F5881">
              <w:rPr>
                <w:rFonts w:cstheme="minorHAnsi"/>
              </w:rPr>
              <w:t xml:space="preserve"> además de diferencias entre la fecha de </w:t>
            </w:r>
            <w:r w:rsidR="00CF392B" w:rsidRPr="009F5881">
              <w:rPr>
                <w:rFonts w:cstheme="minorHAnsi"/>
              </w:rPr>
              <w:t xml:space="preserve">los registros de </w:t>
            </w:r>
            <w:r w:rsidR="003B5E1A" w:rsidRPr="009F5881">
              <w:rPr>
                <w:rFonts w:cstheme="minorHAnsi"/>
              </w:rPr>
              <w:t xml:space="preserve">despacho de las aguas servidas desde las instalaciones del titular en Punta Arenas y la fecha </w:t>
            </w:r>
            <w:r w:rsidR="00CF392B" w:rsidRPr="009F5881">
              <w:rPr>
                <w:rFonts w:cstheme="minorHAnsi"/>
              </w:rPr>
              <w:t xml:space="preserve">de los registros de </w:t>
            </w:r>
            <w:r w:rsidR="003B5E1A" w:rsidRPr="009F5881">
              <w:rPr>
                <w:rFonts w:cstheme="minorHAnsi"/>
              </w:rPr>
              <w:t>recepción en su lugar de disposición final</w:t>
            </w:r>
            <w:r w:rsidR="00770F57" w:rsidRPr="009F5881">
              <w:rPr>
                <w:rFonts w:cstheme="minorHAnsi"/>
              </w:rPr>
              <w:t>.</w:t>
            </w:r>
          </w:p>
          <w:p w14:paraId="11061651" w14:textId="77777777" w:rsidR="00B368B6" w:rsidRPr="00770F57" w:rsidRDefault="00B368B6" w:rsidP="00A704D5">
            <w:pPr>
              <w:pStyle w:val="Prrafodelista"/>
              <w:numPr>
                <w:ilvl w:val="0"/>
                <w:numId w:val="16"/>
              </w:numPr>
              <w:ind w:left="567" w:hanging="283"/>
              <w:rPr>
                <w:rFonts w:ascii="Calibri" w:eastAsia="Times New Roman" w:hAnsi="Calibri"/>
                <w:color w:val="000000"/>
                <w:lang w:eastAsia="es-CL"/>
              </w:rPr>
            </w:pPr>
            <w:r>
              <w:rPr>
                <w:rFonts w:cstheme="minorHAnsi"/>
              </w:rPr>
              <w:t>Existen 3 despachos de aguas servidas que fueron efectuados desde el centro, según Guías de Despacho N°103598, 103653 y 103659 emitidas por el titular entre el 24/03/14 y el 27/04/14, cuyos registros fueron visualizados durante el desarrollo de la inspección (Ver Fotografías 11, 12 y 13), pero que sin embargo respecto de ellos no se remitió documentación que acredite su disposición final, conforme se solicitó a través de Acta de Inspección Ambiental.</w:t>
            </w:r>
          </w:p>
          <w:p w14:paraId="3192CBFC" w14:textId="77777777" w:rsidR="00770F57" w:rsidRPr="002D3386" w:rsidRDefault="00770F57" w:rsidP="00DC4EF3">
            <w:pPr>
              <w:rPr>
                <w:rFonts w:ascii="Calibri" w:eastAsia="Times New Roman" w:hAnsi="Calibri"/>
                <w:color w:val="000000"/>
                <w:lang w:eastAsia="es-CL"/>
              </w:rPr>
            </w:pPr>
          </w:p>
        </w:tc>
      </w:tr>
    </w:tbl>
    <w:p w14:paraId="41EA0842" w14:textId="77777777" w:rsidR="002813EE" w:rsidRDefault="002813EE" w:rsidP="00A83D8B"/>
    <w:p w14:paraId="4A4B93FB" w14:textId="77777777" w:rsidR="00E36C0D" w:rsidRDefault="00E36C0D" w:rsidP="00A83D8B"/>
    <w:p w14:paraId="5078F360" w14:textId="77777777" w:rsidR="00E36C0D" w:rsidRDefault="00E36C0D" w:rsidP="00A83D8B"/>
    <w:p w14:paraId="4B1D98FE" w14:textId="77777777" w:rsidR="00E36C0D" w:rsidRDefault="00E36C0D" w:rsidP="00A83D8B"/>
    <w:p w14:paraId="4983306C" w14:textId="77777777" w:rsidR="002F04A8" w:rsidRDefault="002F04A8" w:rsidP="00A83D8B"/>
    <w:tbl>
      <w:tblPr>
        <w:tblW w:w="13687" w:type="dxa"/>
        <w:jc w:val="center"/>
        <w:tblCellMar>
          <w:left w:w="70" w:type="dxa"/>
          <w:right w:w="70" w:type="dxa"/>
        </w:tblCellMar>
        <w:tblLook w:val="04A0" w:firstRow="1" w:lastRow="0" w:firstColumn="1" w:lastColumn="0" w:noHBand="0" w:noVBand="1"/>
      </w:tblPr>
      <w:tblGrid>
        <w:gridCol w:w="3041"/>
        <w:gridCol w:w="3044"/>
        <w:gridCol w:w="7602"/>
      </w:tblGrid>
      <w:tr w:rsidR="00E36C0D" w:rsidRPr="005626CB" w14:paraId="2925BFC3" w14:textId="77777777" w:rsidTr="00DC4EF3">
        <w:trPr>
          <w:trHeight w:val="30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48E58B81" w14:textId="77777777" w:rsidR="00E36C0D" w:rsidRPr="00E80FD6" w:rsidRDefault="00E36C0D" w:rsidP="00DC4EF3">
            <w:pPr>
              <w:jc w:val="center"/>
              <w:rPr>
                <w:noProof/>
                <w:lang w:eastAsia="es-CL"/>
              </w:rPr>
            </w:pPr>
            <w:r w:rsidRPr="00E80FD6">
              <w:rPr>
                <w:rFonts w:eastAsia="Times New Roman"/>
                <w:b/>
                <w:bCs/>
                <w:color w:val="000000"/>
                <w:sz w:val="20"/>
                <w:szCs w:val="20"/>
                <w:lang w:eastAsia="es-CL"/>
              </w:rPr>
              <w:t>Registros</w:t>
            </w:r>
          </w:p>
        </w:tc>
      </w:tr>
      <w:tr w:rsidR="00E36C0D" w:rsidRPr="00F551C3" w14:paraId="633D82DA" w14:textId="77777777" w:rsidTr="00DC4EF3">
        <w:trPr>
          <w:trHeight w:val="707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283A64E6" w14:textId="77777777" w:rsidR="00E36C0D" w:rsidRPr="00F551C3" w:rsidRDefault="00E36C0D" w:rsidP="00DC4EF3">
            <w:pPr>
              <w:jc w:val="center"/>
              <w:rPr>
                <w:rFonts w:ascii="Calibri" w:eastAsia="Times New Roman" w:hAnsi="Calibri"/>
                <w:color w:val="000000"/>
                <w:sz w:val="20"/>
                <w:szCs w:val="20"/>
                <w:lang w:eastAsia="es-CL"/>
              </w:rPr>
            </w:pPr>
            <w:r>
              <w:rPr>
                <w:rFonts w:ascii="Calibri" w:eastAsia="Times New Roman" w:hAnsi="Calibri"/>
                <w:noProof/>
                <w:color w:val="000000"/>
                <w:sz w:val="20"/>
                <w:szCs w:val="20"/>
                <w:lang w:eastAsia="es-CL"/>
              </w:rPr>
              <mc:AlternateContent>
                <mc:Choice Requires="wps">
                  <w:drawing>
                    <wp:anchor distT="0" distB="0" distL="114300" distR="114300" simplePos="0" relativeHeight="251736064" behindDoc="0" locked="0" layoutInCell="1" allowOverlap="1" wp14:anchorId="4D6F0605" wp14:editId="3746BFCA">
                      <wp:simplePos x="0" y="0"/>
                      <wp:positionH relativeFrom="column">
                        <wp:posOffset>2823254</wp:posOffset>
                      </wp:positionH>
                      <wp:positionV relativeFrom="paragraph">
                        <wp:posOffset>3422030</wp:posOffset>
                      </wp:positionV>
                      <wp:extent cx="0" cy="0"/>
                      <wp:effectExtent l="0" t="0" r="0" b="0"/>
                      <wp:wrapNone/>
                      <wp:docPr id="38" name="38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20CCEB" id="38 Conector recto de flecha" o:spid="_x0000_s1026" type="#_x0000_t32" style="position:absolute;margin-left:222.3pt;margin-top:269.45pt;width:0;height:0;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" strokecolor="#4579b8 [3044]">
                      <v:stroke endarrow="open"/>
                    </v:shape>
                  </w:pict>
                </mc:Fallback>
              </mc:AlternateContent>
            </w: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30387749" wp14:editId="0144E944">
                  <wp:extent cx="5752800" cy="4320000"/>
                  <wp:effectExtent l="0" t="0" r="635" b="4445"/>
                  <wp:docPr id="41" name="Imagen 41" descr="C:\Users\andy.morrison\Documents\Andy\Inspecciones Ambientales\Programa 2014\DFZ-2014-107-XII-RCA-IA\Fotografías DIRECTEMAR\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morrison\Documents\Andy\Inspecciones Ambientales\Programa 2014\DFZ-2014-107-XII-RCA-IA\Fotografías DIRECTEMAR\image61.jpeg"/>
                          <pic:cNvPicPr>
                            <a:picLocks noChangeAspect="1" noChangeArrowheads="1"/>
                          </pic:cNvPicPr>
                        </pic:nvPicPr>
                        <pic:blipFill>
                          <a:blip r:embed="rId52">
                            <a:extLst>
                              <a:ext uri="{BEBA8EAE-BF5A-486C-A8C5-ECC9F3942E4B}">
                                <a14:imgProps xmlns:a14="http://schemas.microsoft.com/office/drawing/2010/main">
                                  <a14:imgLayer r:embed="rId5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52800" cy="4320000"/>
                          </a:xfrm>
                          <a:prstGeom prst="rect">
                            <a:avLst/>
                          </a:prstGeom>
                          <a:noFill/>
                          <a:ln>
                            <a:noFill/>
                          </a:ln>
                        </pic:spPr>
                      </pic:pic>
                    </a:graphicData>
                  </a:graphic>
                </wp:inline>
              </w:drawing>
            </w:r>
          </w:p>
        </w:tc>
      </w:tr>
      <w:tr w:rsidR="00E36C0D" w:rsidRPr="00A83D8B" w14:paraId="0D6AF11A" w14:textId="77777777" w:rsidTr="00DC4EF3">
        <w:trPr>
          <w:trHeight w:val="300"/>
          <w:jc w:val="center"/>
        </w:trPr>
        <w:tc>
          <w:tcPr>
            <w:tcW w:w="2223" w:type="pct"/>
            <w:gridSpan w:val="2"/>
            <w:tcBorders>
              <w:top w:val="single" w:sz="4" w:space="0" w:color="auto"/>
              <w:left w:val="single" w:sz="4" w:space="0" w:color="auto"/>
              <w:bottom w:val="single" w:sz="4" w:space="0" w:color="000000"/>
              <w:right w:val="single" w:sz="4" w:space="0" w:color="000000"/>
            </w:tcBorders>
            <w:noWrap/>
            <w:vAlign w:val="center"/>
            <w:hideMark/>
          </w:tcPr>
          <w:p w14:paraId="49D1C0FB" w14:textId="77777777" w:rsidR="00E36C0D" w:rsidRPr="00A83D8B" w:rsidRDefault="00E36C0D" w:rsidP="00DC4EF3">
            <w:pPr>
              <w:pStyle w:val="Descripcin"/>
              <w:rPr>
                <w:rFonts w:ascii="Calibri" w:eastAsia="Times New Roman" w:hAnsi="Calibri"/>
                <w:color w:val="000000"/>
                <w:lang w:eastAsia="es-CL"/>
              </w:rPr>
            </w:pPr>
            <w:bookmarkStart w:id="186" w:name="_Toc392255010"/>
            <w:bookmarkStart w:id="187" w:name="_Toc398567283"/>
            <w:r w:rsidRPr="007B7757">
              <w:t xml:space="preserve">Fotografía </w:t>
            </w:r>
            <w:r w:rsidRPr="007B7757">
              <w:fldChar w:fldCharType="begin"/>
            </w:r>
            <w:r w:rsidRPr="007B7757">
              <w:instrText xml:space="preserve"> SEQ Fotografía \* ARABIC </w:instrText>
            </w:r>
            <w:r w:rsidRPr="007B7757">
              <w:fldChar w:fldCharType="separate"/>
            </w:r>
            <w:r>
              <w:rPr>
                <w:noProof/>
              </w:rPr>
              <w:t>9</w:t>
            </w:r>
            <w:r w:rsidRPr="007B7757">
              <w:fldChar w:fldCharType="end"/>
            </w:r>
            <w:r w:rsidRPr="007B7757">
              <w:rPr>
                <w:szCs w:val="18"/>
              </w:rPr>
              <w:t>.</w:t>
            </w:r>
            <w:bookmarkEnd w:id="186"/>
            <w:bookmarkEnd w:id="187"/>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0EE54A95" w14:textId="77777777" w:rsidR="00E36C0D" w:rsidRPr="002A7933" w:rsidRDefault="00E36C0D" w:rsidP="00DC4EF3">
            <w:pPr>
              <w:jc w:val="left"/>
              <w:rPr>
                <w:rFonts w:ascii="Calibri" w:eastAsia="Times New Roman" w:hAnsi="Calibri"/>
                <w:b/>
                <w:color w:val="000000"/>
                <w:sz w:val="18"/>
                <w:szCs w:val="18"/>
                <w:lang w:eastAsia="es-CL"/>
              </w:rPr>
            </w:pPr>
            <w:r w:rsidRPr="00A83D8B">
              <w:rPr>
                <w:rFonts w:ascii="Calibri" w:eastAsia="Times New Roman" w:hAnsi="Calibri"/>
                <w:b/>
                <w:color w:val="000000"/>
                <w:sz w:val="18"/>
                <w:szCs w:val="18"/>
                <w:lang w:eastAsia="es-CL"/>
              </w:rPr>
              <w:t>Fecha :</w:t>
            </w:r>
            <w:r>
              <w:rPr>
                <w:rFonts w:ascii="Calibri" w:eastAsia="Times New Roman" w:hAnsi="Calibri"/>
                <w:b/>
                <w:color w:val="000000"/>
                <w:sz w:val="18"/>
                <w:szCs w:val="18"/>
                <w:lang w:eastAsia="es-CL"/>
              </w:rPr>
              <w:t xml:space="preserve"> </w:t>
            </w:r>
            <w:r>
              <w:rPr>
                <w:rFonts w:ascii="Calibri" w:eastAsia="Times New Roman" w:hAnsi="Calibri"/>
                <w:color w:val="000000"/>
                <w:sz w:val="18"/>
                <w:szCs w:val="18"/>
                <w:lang w:eastAsia="es-CL"/>
              </w:rPr>
              <w:t>06-05-2014</w:t>
            </w:r>
          </w:p>
        </w:tc>
      </w:tr>
      <w:tr w:rsidR="00E36C0D" w:rsidRPr="00A83D8B" w14:paraId="4EB3D7D4" w14:textId="77777777" w:rsidTr="00DC4EF3">
        <w:trPr>
          <w:trHeight w:val="300"/>
          <w:jc w:val="center"/>
        </w:trPr>
        <w:tc>
          <w:tcPr>
            <w:tcW w:w="1111" w:type="pct"/>
            <w:tcBorders>
              <w:top w:val="single" w:sz="4" w:space="0" w:color="auto"/>
              <w:left w:val="single" w:sz="4" w:space="0" w:color="auto"/>
              <w:bottom w:val="single" w:sz="4" w:space="0" w:color="000000"/>
              <w:right w:val="single" w:sz="4" w:space="0" w:color="000000"/>
            </w:tcBorders>
            <w:noWrap/>
            <w:vAlign w:val="center"/>
          </w:tcPr>
          <w:p w14:paraId="5AB0240C" w14:textId="77777777" w:rsidR="00E36C0D" w:rsidRPr="00557733" w:rsidRDefault="00E36C0D" w:rsidP="00DC4EF3">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1112" w:type="pct"/>
            <w:tcBorders>
              <w:top w:val="single" w:sz="4" w:space="0" w:color="auto"/>
              <w:left w:val="single" w:sz="4" w:space="0" w:color="auto"/>
              <w:bottom w:val="single" w:sz="4" w:space="0" w:color="000000"/>
              <w:right w:val="single" w:sz="4" w:space="0" w:color="000000"/>
            </w:tcBorders>
            <w:vAlign w:val="center"/>
          </w:tcPr>
          <w:p w14:paraId="3263C3A4" w14:textId="77777777" w:rsidR="00E36C0D" w:rsidRPr="007E207A" w:rsidRDefault="00E36C0D" w:rsidP="00DC4EF3">
            <w:pPr>
              <w:jc w:val="left"/>
              <w:rPr>
                <w:rFonts w:eastAsia="Times New Roman"/>
                <w:color w:val="000000"/>
                <w:sz w:val="18"/>
                <w:szCs w:val="18"/>
                <w:lang w:eastAsia="es-CL"/>
              </w:rPr>
            </w:pPr>
            <w:r w:rsidRPr="007E207A">
              <w:rPr>
                <w:rFonts w:eastAsia="Times New Roman"/>
                <w:b/>
                <w:color w:val="000000"/>
                <w:sz w:val="18"/>
                <w:szCs w:val="18"/>
                <w:lang w:eastAsia="es-CL"/>
              </w:rPr>
              <w:t>Coordenada Norte:</w:t>
            </w:r>
            <w:r w:rsidRPr="007E207A">
              <w:rPr>
                <w:rFonts w:eastAsia="Times New Roman"/>
                <w:color w:val="000000"/>
                <w:sz w:val="18"/>
                <w:szCs w:val="18"/>
                <w:lang w:eastAsia="es-CL"/>
              </w:rPr>
              <w:t xml:space="preserve"> </w:t>
            </w:r>
          </w:p>
          <w:p w14:paraId="385537E8" w14:textId="77777777" w:rsidR="00E36C0D" w:rsidRPr="007E207A" w:rsidRDefault="00E36C0D" w:rsidP="00DC4EF3">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c>
          <w:tcPr>
            <w:tcW w:w="2777" w:type="pct"/>
            <w:tcBorders>
              <w:top w:val="single" w:sz="4" w:space="0" w:color="auto"/>
              <w:left w:val="single" w:sz="4" w:space="0" w:color="auto"/>
              <w:bottom w:val="single" w:sz="4" w:space="0" w:color="000000"/>
              <w:right w:val="single" w:sz="4" w:space="0" w:color="000000"/>
            </w:tcBorders>
            <w:noWrap/>
            <w:vAlign w:val="center"/>
          </w:tcPr>
          <w:p w14:paraId="384E8424" w14:textId="77777777" w:rsidR="00E36C0D" w:rsidRPr="007E207A" w:rsidRDefault="00E36C0D" w:rsidP="00DC4EF3">
            <w:pPr>
              <w:jc w:val="left"/>
              <w:rPr>
                <w:rFonts w:eastAsia="Times New Roman"/>
                <w:color w:val="000000"/>
                <w:sz w:val="18"/>
                <w:szCs w:val="18"/>
                <w:lang w:eastAsia="es-CL"/>
              </w:rPr>
            </w:pPr>
            <w:r w:rsidRPr="007E207A">
              <w:rPr>
                <w:rFonts w:eastAsia="Times New Roman"/>
                <w:b/>
                <w:color w:val="000000"/>
                <w:sz w:val="18"/>
                <w:szCs w:val="18"/>
                <w:lang w:eastAsia="es-CL"/>
              </w:rPr>
              <w:t>Coordenada Este:</w:t>
            </w:r>
            <w:r w:rsidRPr="007E207A">
              <w:rPr>
                <w:rFonts w:eastAsia="Times New Roman"/>
                <w:color w:val="000000"/>
                <w:sz w:val="18"/>
                <w:szCs w:val="18"/>
                <w:lang w:eastAsia="es-CL"/>
              </w:rPr>
              <w:t xml:space="preserve"> </w:t>
            </w:r>
          </w:p>
          <w:p w14:paraId="37303025" w14:textId="77777777" w:rsidR="00E36C0D" w:rsidRPr="007E207A" w:rsidRDefault="00E36C0D" w:rsidP="00DC4EF3">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r>
      <w:tr w:rsidR="00E36C0D" w:rsidRPr="00A83D8B" w14:paraId="138F3AB1" w14:textId="77777777" w:rsidTr="00DC4EF3">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646BB86E" w14:textId="77777777" w:rsidR="00E36C0D" w:rsidRPr="00557733" w:rsidRDefault="00E36C0D" w:rsidP="00F15C39">
            <w:pPr>
              <w:rPr>
                <w:rFonts w:ascii="Calibri" w:eastAsia="Times New Roman" w:hAnsi="Calibri"/>
                <w:color w:val="000000"/>
                <w:sz w:val="18"/>
                <w:szCs w:val="18"/>
                <w:lang w:eastAsia="es-CL"/>
              </w:rPr>
            </w:pPr>
            <w:r w:rsidRPr="00557733">
              <w:rPr>
                <w:rFonts w:eastAsia="Times New Roman"/>
                <w:b/>
                <w:color w:val="000000"/>
                <w:sz w:val="18"/>
                <w:szCs w:val="18"/>
                <w:lang w:eastAsia="es-CL"/>
              </w:rPr>
              <w:t xml:space="preserve">Descripción Medio de </w:t>
            </w:r>
            <w:r w:rsidRPr="005B2E6A">
              <w:rPr>
                <w:rFonts w:eastAsia="Times New Roman"/>
                <w:b/>
                <w:color w:val="000000"/>
                <w:sz w:val="18"/>
                <w:szCs w:val="18"/>
                <w:lang w:eastAsia="es-CL"/>
              </w:rPr>
              <w:t>Prueba:</w:t>
            </w:r>
            <w:r w:rsidRPr="005B2E6A">
              <w:rPr>
                <w:rFonts w:eastAsia="Times New Roman"/>
                <w:color w:val="000000"/>
                <w:sz w:val="18"/>
                <w:szCs w:val="18"/>
                <w:lang w:eastAsia="es-CL"/>
              </w:rPr>
              <w:t xml:space="preserve"> </w:t>
            </w:r>
            <w:r w:rsidRPr="0081422C">
              <w:rPr>
                <w:rFonts w:eastAsia="Times New Roman"/>
                <w:color w:val="000000"/>
                <w:sz w:val="18"/>
                <w:szCs w:val="18"/>
                <w:lang w:eastAsia="es-CL"/>
              </w:rPr>
              <w:t xml:space="preserve">Vista general de la planta de tratamiento de aguas servidas existente en el pontón del </w:t>
            </w:r>
            <w:r w:rsidRPr="00F15C39">
              <w:rPr>
                <w:rFonts w:eastAsia="Times New Roman"/>
                <w:color w:val="000000"/>
                <w:sz w:val="18"/>
                <w:szCs w:val="18"/>
                <w:lang w:eastAsia="es-CL"/>
              </w:rPr>
              <w:t>centro.</w:t>
            </w:r>
          </w:p>
        </w:tc>
      </w:tr>
      <w:tr w:rsidR="00E36C0D" w:rsidRPr="00F551C3" w14:paraId="2A520107" w14:textId="77777777" w:rsidTr="00DC4EF3">
        <w:trPr>
          <w:trHeight w:val="312"/>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78CB4CE6" w14:textId="77777777" w:rsidR="00E36C0D" w:rsidRPr="00F551C3" w:rsidRDefault="00E36C0D" w:rsidP="00DC4EF3">
            <w:pPr>
              <w:jc w:val="left"/>
              <w:rPr>
                <w:rFonts w:ascii="Calibri" w:eastAsia="Times New Roman" w:hAnsi="Calibri"/>
                <w:color w:val="000000"/>
                <w:lang w:eastAsia="es-CL"/>
              </w:rPr>
            </w:pPr>
          </w:p>
        </w:tc>
      </w:tr>
    </w:tbl>
    <w:p w14:paraId="26FE2B8F" w14:textId="77777777" w:rsidR="002813EE" w:rsidRDefault="002813EE" w:rsidP="00A83D8B"/>
    <w:p w14:paraId="7FD9C165" w14:textId="77777777" w:rsidR="00EA5F74" w:rsidRDefault="00EA5F74" w:rsidP="00A83D8B"/>
    <w:tbl>
      <w:tblPr>
        <w:tblW w:w="13687" w:type="dxa"/>
        <w:jc w:val="center"/>
        <w:tblCellMar>
          <w:left w:w="70" w:type="dxa"/>
          <w:right w:w="70" w:type="dxa"/>
        </w:tblCellMar>
        <w:tblLook w:val="04A0" w:firstRow="1" w:lastRow="0" w:firstColumn="1" w:lastColumn="0" w:noHBand="0" w:noVBand="1"/>
      </w:tblPr>
      <w:tblGrid>
        <w:gridCol w:w="3038"/>
        <w:gridCol w:w="1987"/>
        <w:gridCol w:w="1818"/>
        <w:gridCol w:w="3039"/>
        <w:gridCol w:w="1785"/>
        <w:gridCol w:w="2020"/>
      </w:tblGrid>
      <w:tr w:rsidR="00EA5F74" w:rsidRPr="00E969E8" w14:paraId="46C37C1C" w14:textId="77777777" w:rsidTr="00DC4EF3">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DD4596" w14:textId="77777777" w:rsidR="00EA5F74" w:rsidRPr="00E969E8" w:rsidRDefault="00EA5F74" w:rsidP="00DC4EF3">
            <w:pPr>
              <w:jc w:val="center"/>
              <w:rPr>
                <w:rFonts w:ascii="Calibri" w:eastAsia="Times New Roman" w:hAnsi="Calibri"/>
                <w:b/>
                <w:bCs/>
                <w:color w:val="000000"/>
                <w:sz w:val="20"/>
                <w:szCs w:val="20"/>
                <w:highlight w:val="red"/>
                <w:lang w:eastAsia="es-CL"/>
              </w:rPr>
            </w:pPr>
            <w:r w:rsidRPr="005B4E93">
              <w:rPr>
                <w:rFonts w:ascii="Calibri" w:eastAsia="Times New Roman" w:hAnsi="Calibri"/>
                <w:b/>
                <w:bCs/>
                <w:color w:val="000000"/>
                <w:sz w:val="20"/>
                <w:szCs w:val="20"/>
                <w:lang w:eastAsia="es-CL"/>
              </w:rPr>
              <w:t>Registros</w:t>
            </w:r>
          </w:p>
        </w:tc>
      </w:tr>
      <w:tr w:rsidR="00EA5F74" w:rsidRPr="00E969E8" w14:paraId="4AD6DBE7" w14:textId="77777777" w:rsidTr="00DC4EF3">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547D183C" w14:textId="77777777" w:rsidR="00EA5F74" w:rsidRPr="00E969E8" w:rsidRDefault="00EA5F74" w:rsidP="00DC4EF3">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4BB57C97" wp14:editId="0C79911D">
                  <wp:extent cx="3240000" cy="1620000"/>
                  <wp:effectExtent l="0" t="0" r="0" b="0"/>
                  <wp:docPr id="64" name="Imagen 64" descr="C:\Users\andy.morrison\Documents\Andy\Inspecciones Ambientales\Programa 2014\DFZ-2014-107-XII-RCA-IA\Fotografías DIRECTEMAR\image70.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andy.morrison\Documents\Andy\Inspecciones Ambientales\Programa 2014\DFZ-2014-107-XII-RCA-IA\Fotografías DIRECTEMAR\image70.jpeg"/>
                          <pic:cNvPicPr>
                            <a:picLocks noChangeAspect="1" noChangeArrowheads="1"/>
                          </pic:cNvPicPr>
                        </pic:nvPicPr>
                        <pic:blipFill rotWithShape="1">
                          <a:blip r:embed="rId54">
                            <a:extLst>
                              <a:ext uri="{BEBA8EAE-BF5A-486C-A8C5-ECC9F3942E4B}">
                                <a14:imgProps xmlns:a14="http://schemas.microsoft.com/office/drawing/2010/main">
                                  <a14:imgLayer r:embed="rId5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b="7617"/>
                          <a:stretch/>
                        </pic:blipFill>
                        <pic:spPr bwMode="auto">
                          <a:xfrm>
                            <a:off x="0" y="0"/>
                            <a:ext cx="3240000" cy="16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E179C5F" w14:textId="77777777" w:rsidR="00EA5F74" w:rsidRPr="00E969E8" w:rsidRDefault="00BA0928" w:rsidP="00DC4EF3">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2EC0C5D3" wp14:editId="347203A6">
                  <wp:extent cx="3240000" cy="1620000"/>
                  <wp:effectExtent l="0" t="0" r="0" b="0"/>
                  <wp:docPr id="66" name="Imagen 66" descr="C:\Users\andy.morrison\Documents\Andy\Inspecciones Ambientales\Programa 2014\DFZ-2014-107-XII-RCA-IA\Fotografías DIRECTEMAR\image74.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andy.morrison\Documents\Andy\Inspecciones Ambientales\Programa 2014\DFZ-2014-107-XII-RCA-IA\Fotografías DIRECTEMAR\image74.jpeg"/>
                          <pic:cNvPicPr>
                            <a:picLocks noChangeAspect="1" noChangeArrowheads="1"/>
                          </pic:cNvPicPr>
                        </pic:nvPicPr>
                        <pic:blipFill>
                          <a:blip r:embed="rId56">
                            <a:extLst>
                              <a:ext uri="{BEBA8EAE-BF5A-486C-A8C5-ECC9F3942E4B}">
                                <a14:imgProps xmlns:a14="http://schemas.microsoft.com/office/drawing/2010/main">
                                  <a14:imgLayer r:embed="rId5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EA5F74" w:rsidRPr="00E969E8" w14:paraId="404B196C" w14:textId="77777777" w:rsidTr="00DC4EF3">
        <w:trPr>
          <w:trHeight w:val="300"/>
          <w:jc w:val="center"/>
        </w:trPr>
        <w:tc>
          <w:tcPr>
            <w:tcW w:w="1110" w:type="pct"/>
            <w:tcBorders>
              <w:top w:val="single" w:sz="4" w:space="0" w:color="auto"/>
              <w:left w:val="single" w:sz="4" w:space="0" w:color="auto"/>
              <w:bottom w:val="single" w:sz="4" w:space="0" w:color="auto"/>
              <w:right w:val="nil"/>
            </w:tcBorders>
            <w:shd w:val="clear" w:color="auto" w:fill="auto"/>
            <w:noWrap/>
            <w:vAlign w:val="center"/>
            <w:hideMark/>
          </w:tcPr>
          <w:p w14:paraId="2FBEFC45" w14:textId="77777777" w:rsidR="00EA5F74" w:rsidRPr="005B4E93" w:rsidRDefault="00EA5F74" w:rsidP="00DC4EF3">
            <w:pPr>
              <w:pStyle w:val="Descripcin"/>
              <w:rPr>
                <w:rFonts w:eastAsia="Times New Roman"/>
                <w:color w:val="000000"/>
                <w:lang w:eastAsia="es-CL"/>
              </w:rPr>
            </w:pPr>
            <w:bookmarkStart w:id="188" w:name="_Toc392255011"/>
            <w:bookmarkStart w:id="189" w:name="_Toc398567284"/>
            <w:r w:rsidRPr="005B4E93">
              <w:t xml:space="preserve">Fotografía </w:t>
            </w:r>
            <w:r w:rsidRPr="005B4E93">
              <w:fldChar w:fldCharType="begin"/>
            </w:r>
            <w:r w:rsidRPr="005B4E93">
              <w:instrText xml:space="preserve"> SEQ Fotografía \* ARABIC </w:instrText>
            </w:r>
            <w:r w:rsidRPr="005B4E93">
              <w:fldChar w:fldCharType="separate"/>
            </w:r>
            <w:r w:rsidR="00BA0928">
              <w:rPr>
                <w:noProof/>
              </w:rPr>
              <w:t>10</w:t>
            </w:r>
            <w:r w:rsidRPr="005B4E93">
              <w:fldChar w:fldCharType="end"/>
            </w:r>
            <w:r w:rsidRPr="005B4E93">
              <w:t>.</w:t>
            </w:r>
            <w:bookmarkEnd w:id="188"/>
            <w:bookmarkEnd w:id="189"/>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E0A441" w14:textId="77777777" w:rsidR="00EA5F74" w:rsidRPr="005B4E93" w:rsidRDefault="00EA5F74" w:rsidP="00DC4EF3">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06-05-2</w:t>
            </w:r>
            <w:r w:rsidRPr="005B4E93">
              <w:rPr>
                <w:rFonts w:eastAsia="Times New Roman"/>
                <w:sz w:val="18"/>
                <w:szCs w:val="18"/>
                <w:lang w:eastAsia="es-CL"/>
              </w:rPr>
              <w:t>01</w:t>
            </w:r>
            <w:r>
              <w:rPr>
                <w:rFonts w:eastAsia="Times New Roman"/>
                <w:sz w:val="18"/>
                <w:szCs w:val="18"/>
                <w:lang w:eastAsia="es-CL"/>
              </w:rPr>
              <w:t>4</w:t>
            </w:r>
          </w:p>
        </w:tc>
        <w:tc>
          <w:tcPr>
            <w:tcW w:w="1110" w:type="pct"/>
            <w:tcBorders>
              <w:top w:val="single" w:sz="4" w:space="0" w:color="auto"/>
              <w:left w:val="nil"/>
              <w:bottom w:val="single" w:sz="4" w:space="0" w:color="auto"/>
              <w:right w:val="nil"/>
            </w:tcBorders>
            <w:shd w:val="clear" w:color="auto" w:fill="auto"/>
            <w:noWrap/>
            <w:vAlign w:val="center"/>
            <w:hideMark/>
          </w:tcPr>
          <w:p w14:paraId="610A2C80" w14:textId="77777777" w:rsidR="00EA5F74" w:rsidRPr="005B4E93" w:rsidRDefault="00EA5F74" w:rsidP="00DC4EF3">
            <w:pPr>
              <w:pStyle w:val="Descripcin"/>
            </w:pPr>
            <w:bookmarkStart w:id="190" w:name="_Toc392255012"/>
            <w:bookmarkStart w:id="191" w:name="_Toc398567285"/>
            <w:r w:rsidRPr="005B4E93">
              <w:t xml:space="preserve">Fotografía </w:t>
            </w:r>
            <w:r w:rsidRPr="005B4E93">
              <w:fldChar w:fldCharType="begin"/>
            </w:r>
            <w:r w:rsidRPr="005B4E93">
              <w:instrText xml:space="preserve"> SEQ Fotografía \* ARABIC </w:instrText>
            </w:r>
            <w:r w:rsidRPr="005B4E93">
              <w:fldChar w:fldCharType="separate"/>
            </w:r>
            <w:r w:rsidR="00BA0928">
              <w:rPr>
                <w:noProof/>
              </w:rPr>
              <w:t>11</w:t>
            </w:r>
            <w:bookmarkEnd w:id="190"/>
            <w:bookmarkEnd w:id="191"/>
            <w:r w:rsidRPr="005B4E93">
              <w:fldChar w:fldCharType="end"/>
            </w:r>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5A1100" w14:textId="77777777" w:rsidR="00EA5F74" w:rsidRPr="005B4E93" w:rsidRDefault="00EA5F74" w:rsidP="00DC4EF3">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06-05-2</w:t>
            </w:r>
            <w:r w:rsidRPr="005B4E93">
              <w:rPr>
                <w:rFonts w:eastAsia="Times New Roman"/>
                <w:sz w:val="18"/>
                <w:szCs w:val="18"/>
                <w:lang w:eastAsia="es-CL"/>
              </w:rPr>
              <w:t>01</w:t>
            </w:r>
            <w:r>
              <w:rPr>
                <w:rFonts w:eastAsia="Times New Roman"/>
                <w:sz w:val="18"/>
                <w:szCs w:val="18"/>
                <w:lang w:eastAsia="es-CL"/>
              </w:rPr>
              <w:t>4</w:t>
            </w:r>
          </w:p>
        </w:tc>
      </w:tr>
      <w:tr w:rsidR="00EA5F74" w:rsidRPr="00E969E8" w14:paraId="0D8A1C1C" w14:textId="77777777" w:rsidTr="00DC4EF3">
        <w:trPr>
          <w:trHeight w:val="300"/>
          <w:jc w:val="center"/>
        </w:trPr>
        <w:tc>
          <w:tcPr>
            <w:tcW w:w="11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1B17B5" w14:textId="77777777" w:rsidR="00EA5F74" w:rsidRPr="000C5A0E" w:rsidRDefault="00EA5F74" w:rsidP="00DC4EF3">
            <w:pPr>
              <w:jc w:val="left"/>
              <w:rPr>
                <w:rFonts w:eastAsia="Times New Roman"/>
                <w:b/>
                <w:color w:val="000000"/>
                <w:sz w:val="18"/>
                <w:szCs w:val="18"/>
                <w:lang w:eastAsia="es-CL"/>
              </w:rPr>
            </w:pPr>
            <w:r w:rsidRPr="00C95F6C">
              <w:rPr>
                <w:rFonts w:eastAsia="Times New Roman"/>
                <w:b/>
                <w:color w:val="000000"/>
                <w:sz w:val="18"/>
                <w:szCs w:val="18"/>
                <w:lang w:eastAsia="es-CL"/>
              </w:rPr>
              <w:t>Coordenadas DATUM WGS84 HUSO 1</w:t>
            </w:r>
            <w:r>
              <w:rPr>
                <w:rFonts w:eastAsia="Times New Roman"/>
                <w:b/>
                <w:color w:val="000000"/>
                <w:sz w:val="18"/>
                <w:szCs w:val="18"/>
                <w:lang w:eastAsia="es-CL"/>
              </w:rPr>
              <w:t>9</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14:paraId="56693B91" w14:textId="77777777" w:rsidR="00EA5F74" w:rsidRPr="00AC7513" w:rsidRDefault="00EA5F74" w:rsidP="00DC4EF3">
            <w:pPr>
              <w:jc w:val="left"/>
              <w:rPr>
                <w:rFonts w:eastAsia="Times New Roman"/>
                <w:color w:val="000000"/>
                <w:sz w:val="18"/>
                <w:szCs w:val="18"/>
                <w:lang w:eastAsia="es-CL"/>
              </w:rPr>
            </w:pPr>
            <w:r w:rsidRPr="00AC7513">
              <w:rPr>
                <w:rFonts w:eastAsia="Times New Roman"/>
                <w:b/>
                <w:color w:val="000000"/>
                <w:sz w:val="18"/>
                <w:szCs w:val="18"/>
                <w:lang w:eastAsia="es-CL"/>
              </w:rPr>
              <w:t>Coordenada Norte:</w:t>
            </w:r>
            <w:r w:rsidRPr="00AC7513">
              <w:rPr>
                <w:rFonts w:eastAsia="Times New Roman"/>
                <w:color w:val="000000"/>
                <w:sz w:val="18"/>
                <w:szCs w:val="18"/>
                <w:lang w:eastAsia="es-CL"/>
              </w:rPr>
              <w:t xml:space="preserve"> </w:t>
            </w:r>
          </w:p>
          <w:p w14:paraId="1E1F0816" w14:textId="77777777" w:rsidR="00EA5F74" w:rsidRPr="0001582D" w:rsidRDefault="00EA5F74" w:rsidP="00DC4EF3">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14:paraId="278608BD" w14:textId="77777777" w:rsidR="00EA5F74" w:rsidRPr="00AC7513" w:rsidRDefault="00EA5F74" w:rsidP="00DC4EF3">
            <w:pPr>
              <w:jc w:val="left"/>
              <w:rPr>
                <w:rFonts w:eastAsia="Times New Roman"/>
                <w:color w:val="000000"/>
                <w:sz w:val="18"/>
                <w:szCs w:val="18"/>
                <w:lang w:eastAsia="es-CL"/>
              </w:rPr>
            </w:pPr>
            <w:r w:rsidRPr="00AC7513">
              <w:rPr>
                <w:rFonts w:eastAsia="Times New Roman"/>
                <w:b/>
                <w:color w:val="000000"/>
                <w:sz w:val="18"/>
                <w:szCs w:val="18"/>
                <w:lang w:eastAsia="es-CL"/>
              </w:rPr>
              <w:t>Coordenada Este:</w:t>
            </w:r>
            <w:r w:rsidRPr="00AC7513">
              <w:rPr>
                <w:rFonts w:eastAsia="Times New Roman"/>
                <w:color w:val="000000"/>
                <w:sz w:val="18"/>
                <w:szCs w:val="18"/>
                <w:lang w:eastAsia="es-CL"/>
              </w:rPr>
              <w:t xml:space="preserve"> </w:t>
            </w:r>
          </w:p>
          <w:p w14:paraId="5C09FED8" w14:textId="77777777" w:rsidR="00EA5F74" w:rsidRPr="0001582D" w:rsidRDefault="00EA5F74" w:rsidP="00DC4EF3">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w:t>
            </w:r>
          </w:p>
        </w:tc>
        <w:tc>
          <w:tcPr>
            <w:tcW w:w="1110" w:type="pct"/>
            <w:tcBorders>
              <w:top w:val="single" w:sz="4" w:space="0" w:color="auto"/>
              <w:left w:val="nil"/>
              <w:bottom w:val="single" w:sz="4" w:space="0" w:color="auto"/>
              <w:right w:val="single" w:sz="4" w:space="0" w:color="000000"/>
            </w:tcBorders>
            <w:shd w:val="clear" w:color="auto" w:fill="auto"/>
            <w:noWrap/>
            <w:vAlign w:val="center"/>
            <w:hideMark/>
          </w:tcPr>
          <w:p w14:paraId="0682898D" w14:textId="77777777" w:rsidR="00EA5F74" w:rsidRPr="00026F2B" w:rsidRDefault="00EA5F74" w:rsidP="00DC4EF3">
            <w:pPr>
              <w:jc w:val="left"/>
              <w:rPr>
                <w:rFonts w:eastAsia="Times New Roman"/>
                <w:b/>
                <w:color w:val="000000"/>
                <w:sz w:val="18"/>
                <w:szCs w:val="18"/>
                <w:lang w:eastAsia="es-CL"/>
              </w:rPr>
            </w:pPr>
            <w:r w:rsidRPr="00C95F6C">
              <w:rPr>
                <w:rFonts w:eastAsia="Times New Roman"/>
                <w:b/>
                <w:color w:val="000000"/>
                <w:sz w:val="18"/>
                <w:szCs w:val="18"/>
                <w:lang w:eastAsia="es-CL"/>
              </w:rPr>
              <w:t>Coordenadas DATUM WGS84 HUSO 1</w:t>
            </w:r>
            <w:r>
              <w:rPr>
                <w:rFonts w:eastAsia="Times New Roman"/>
                <w:b/>
                <w:color w:val="000000"/>
                <w:sz w:val="18"/>
                <w:szCs w:val="18"/>
                <w:lang w:eastAsia="es-CL"/>
              </w:rPr>
              <w:t>9</w:t>
            </w:r>
          </w:p>
        </w:tc>
        <w:tc>
          <w:tcPr>
            <w:tcW w:w="652" w:type="pct"/>
            <w:tcBorders>
              <w:top w:val="single" w:sz="4" w:space="0" w:color="auto"/>
              <w:left w:val="nil"/>
              <w:bottom w:val="single" w:sz="4" w:space="0" w:color="auto"/>
              <w:right w:val="single" w:sz="4" w:space="0" w:color="000000"/>
            </w:tcBorders>
            <w:shd w:val="clear" w:color="auto" w:fill="auto"/>
            <w:noWrap/>
            <w:vAlign w:val="center"/>
            <w:hideMark/>
          </w:tcPr>
          <w:p w14:paraId="58E39AF9" w14:textId="77777777" w:rsidR="00EA5F74" w:rsidRPr="00AC7513" w:rsidRDefault="00EA5F74" w:rsidP="00DC4EF3">
            <w:pPr>
              <w:jc w:val="left"/>
              <w:rPr>
                <w:rFonts w:eastAsia="Times New Roman"/>
                <w:color w:val="000000"/>
                <w:sz w:val="18"/>
                <w:szCs w:val="18"/>
                <w:lang w:eastAsia="es-CL"/>
              </w:rPr>
            </w:pPr>
            <w:r w:rsidRPr="00AC7513">
              <w:rPr>
                <w:rFonts w:eastAsia="Times New Roman"/>
                <w:b/>
                <w:color w:val="000000"/>
                <w:sz w:val="18"/>
                <w:szCs w:val="18"/>
                <w:lang w:eastAsia="es-CL"/>
              </w:rPr>
              <w:t>Coordenada Norte:</w:t>
            </w:r>
            <w:r w:rsidRPr="00AC7513">
              <w:rPr>
                <w:rFonts w:eastAsia="Times New Roman"/>
                <w:color w:val="000000"/>
                <w:sz w:val="18"/>
                <w:szCs w:val="18"/>
                <w:lang w:eastAsia="es-CL"/>
              </w:rPr>
              <w:t xml:space="preserve"> </w:t>
            </w:r>
          </w:p>
          <w:p w14:paraId="2EBD1781" w14:textId="77777777" w:rsidR="00EA5F74" w:rsidRPr="0001582D" w:rsidRDefault="00EA5F74" w:rsidP="00DC4EF3">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w:t>
            </w:r>
          </w:p>
        </w:tc>
        <w:tc>
          <w:tcPr>
            <w:tcW w:w="738" w:type="pct"/>
            <w:tcBorders>
              <w:top w:val="single" w:sz="4" w:space="0" w:color="auto"/>
              <w:left w:val="nil"/>
              <w:bottom w:val="single" w:sz="4" w:space="0" w:color="auto"/>
              <w:right w:val="single" w:sz="4" w:space="0" w:color="000000"/>
            </w:tcBorders>
            <w:shd w:val="clear" w:color="auto" w:fill="auto"/>
            <w:noWrap/>
            <w:vAlign w:val="center"/>
            <w:hideMark/>
          </w:tcPr>
          <w:p w14:paraId="273B698F" w14:textId="77777777" w:rsidR="00EA5F74" w:rsidRPr="00AC7513" w:rsidRDefault="00EA5F74" w:rsidP="00DC4EF3">
            <w:pPr>
              <w:jc w:val="left"/>
              <w:rPr>
                <w:rFonts w:eastAsia="Times New Roman"/>
                <w:color w:val="000000"/>
                <w:sz w:val="18"/>
                <w:szCs w:val="18"/>
                <w:lang w:eastAsia="es-CL"/>
              </w:rPr>
            </w:pPr>
            <w:r w:rsidRPr="00AC7513">
              <w:rPr>
                <w:rFonts w:eastAsia="Times New Roman"/>
                <w:b/>
                <w:color w:val="000000"/>
                <w:sz w:val="18"/>
                <w:szCs w:val="18"/>
                <w:lang w:eastAsia="es-CL"/>
              </w:rPr>
              <w:t>Coordenada Este:</w:t>
            </w:r>
            <w:r w:rsidRPr="00AC7513">
              <w:rPr>
                <w:rFonts w:eastAsia="Times New Roman"/>
                <w:color w:val="000000"/>
                <w:sz w:val="18"/>
                <w:szCs w:val="18"/>
                <w:lang w:eastAsia="es-CL"/>
              </w:rPr>
              <w:t xml:space="preserve"> </w:t>
            </w:r>
          </w:p>
          <w:p w14:paraId="2D4D678B" w14:textId="77777777" w:rsidR="00EA5F74" w:rsidRPr="0001582D" w:rsidRDefault="00EA5F74" w:rsidP="00DC4EF3">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w:t>
            </w:r>
          </w:p>
        </w:tc>
      </w:tr>
      <w:tr w:rsidR="00EA5F74" w:rsidRPr="00E969E8" w14:paraId="619481C8" w14:textId="77777777" w:rsidTr="00DC4EF3">
        <w:trPr>
          <w:trHeight w:val="37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6652522" w14:textId="77777777" w:rsidR="00EA5F74" w:rsidRPr="00C5406B" w:rsidRDefault="00EA5F74" w:rsidP="00C5406B">
            <w:pPr>
              <w:rPr>
                <w:rFonts w:ascii="Calibri" w:eastAsia="Times New Roman" w:hAnsi="Calibri"/>
                <w:color w:val="000000"/>
                <w:sz w:val="18"/>
                <w:szCs w:val="18"/>
                <w:lang w:eastAsia="es-CL"/>
              </w:rPr>
            </w:pPr>
            <w:r w:rsidRPr="00C5406B">
              <w:rPr>
                <w:rFonts w:ascii="Calibri" w:eastAsia="Times New Roman" w:hAnsi="Calibri"/>
                <w:b/>
                <w:color w:val="000000"/>
                <w:sz w:val="18"/>
                <w:szCs w:val="18"/>
                <w:lang w:eastAsia="es-CL"/>
              </w:rPr>
              <w:t>Descripción Medio de Prueba:</w:t>
            </w:r>
            <w:r w:rsidRPr="00C5406B">
              <w:rPr>
                <w:rFonts w:ascii="Calibri" w:eastAsia="Times New Roman" w:hAnsi="Calibri"/>
                <w:color w:val="000000"/>
                <w:sz w:val="18"/>
                <w:szCs w:val="18"/>
                <w:lang w:eastAsia="es-CL"/>
              </w:rPr>
              <w:t xml:space="preserve"> </w:t>
            </w:r>
            <w:r w:rsidR="00C5406B" w:rsidRPr="00C5406B">
              <w:rPr>
                <w:rFonts w:ascii="Calibri" w:eastAsia="Times New Roman" w:hAnsi="Calibri"/>
                <w:color w:val="000000"/>
                <w:sz w:val="18"/>
                <w:szCs w:val="18"/>
                <w:lang w:eastAsia="es-CL"/>
              </w:rPr>
              <w:t xml:space="preserve">Planilla de registro interno de </w:t>
            </w:r>
            <w:r w:rsidR="00C5406B">
              <w:rPr>
                <w:rFonts w:ascii="Calibri" w:eastAsia="Times New Roman" w:hAnsi="Calibri"/>
                <w:color w:val="000000"/>
                <w:sz w:val="18"/>
                <w:szCs w:val="18"/>
                <w:lang w:eastAsia="es-CL"/>
              </w:rPr>
              <w:t xml:space="preserve">generación y </w:t>
            </w:r>
            <w:r w:rsidR="00C5406B" w:rsidRPr="00C5406B">
              <w:rPr>
                <w:rFonts w:ascii="Calibri" w:eastAsia="Times New Roman" w:hAnsi="Calibri"/>
                <w:color w:val="000000"/>
                <w:sz w:val="18"/>
                <w:szCs w:val="18"/>
                <w:lang w:eastAsia="es-CL"/>
              </w:rPr>
              <w:t>despacho de residuos (basura domiciliaria, aguas negras y mortalidad ensilada) para su disposición final</w:t>
            </w:r>
            <w:r w:rsidR="00C5406B">
              <w:rPr>
                <w:rFonts w:ascii="Calibri" w:eastAsia="Times New Roman" w:hAnsi="Calibri"/>
                <w:color w:val="000000"/>
                <w:sz w:val="18"/>
                <w:szCs w:val="18"/>
                <w:lang w:eastAsia="es-CL"/>
              </w:rPr>
              <w:t>,</w:t>
            </w:r>
            <w:r w:rsidR="00C5406B" w:rsidRPr="00C5406B">
              <w:rPr>
                <w:rFonts w:ascii="Calibri" w:eastAsia="Times New Roman" w:hAnsi="Calibri"/>
                <w:color w:val="000000"/>
                <w:sz w:val="18"/>
                <w:szCs w:val="18"/>
                <w:lang w:eastAsia="es-CL"/>
              </w:rPr>
              <w:t xml:space="preserve"> visualizada al momento de la inspección</w:t>
            </w:r>
            <w:r w:rsidRPr="00C5406B">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14E3D59" w14:textId="77777777" w:rsidR="00EA5F74" w:rsidRPr="00C5406B" w:rsidRDefault="00EA5F74" w:rsidP="00C5406B">
            <w:pPr>
              <w:rPr>
                <w:rFonts w:ascii="Calibri" w:eastAsia="Times New Roman" w:hAnsi="Calibri"/>
                <w:b/>
                <w:color w:val="000000"/>
                <w:sz w:val="18"/>
                <w:szCs w:val="18"/>
                <w:lang w:eastAsia="es-CL"/>
              </w:rPr>
            </w:pPr>
            <w:r w:rsidRPr="00C5406B">
              <w:rPr>
                <w:rFonts w:ascii="Calibri" w:eastAsia="Times New Roman" w:hAnsi="Calibri"/>
                <w:b/>
                <w:color w:val="000000"/>
                <w:sz w:val="18"/>
                <w:szCs w:val="18"/>
                <w:lang w:eastAsia="es-CL"/>
              </w:rPr>
              <w:t>Descripción Medio de Prueba:</w:t>
            </w:r>
            <w:r w:rsidRPr="00C5406B">
              <w:rPr>
                <w:rFonts w:ascii="Calibri" w:eastAsia="Times New Roman" w:hAnsi="Calibri"/>
                <w:color w:val="000000"/>
                <w:sz w:val="18"/>
                <w:szCs w:val="18"/>
                <w:lang w:eastAsia="es-CL"/>
              </w:rPr>
              <w:t xml:space="preserve"> </w:t>
            </w:r>
            <w:r w:rsidR="00C5406B" w:rsidRPr="00C5406B">
              <w:rPr>
                <w:rFonts w:ascii="Calibri" w:eastAsia="Times New Roman" w:hAnsi="Calibri"/>
                <w:color w:val="000000"/>
                <w:sz w:val="18"/>
                <w:szCs w:val="18"/>
                <w:lang w:eastAsia="es-CL"/>
              </w:rPr>
              <w:t>Guía de Despacho de aguas negras generadas en el centro con destino la planta de tratamiento de aguas servidas de la empresa Aguas Magallanes S.A. en Punta Arenas, visualizada al momento de la inspección</w:t>
            </w:r>
            <w:r w:rsidRPr="00C5406B">
              <w:rPr>
                <w:rFonts w:eastAsia="Times New Roman"/>
                <w:color w:val="000000"/>
                <w:sz w:val="18"/>
                <w:szCs w:val="18"/>
                <w:lang w:eastAsia="es-CL"/>
              </w:rPr>
              <w:t>.</w:t>
            </w:r>
          </w:p>
        </w:tc>
      </w:tr>
      <w:tr w:rsidR="00EA5F74" w:rsidRPr="00E969E8" w14:paraId="1CD99141" w14:textId="77777777" w:rsidTr="00DC4EF3">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1943B8A4" w14:textId="77777777" w:rsidR="00EA5F74" w:rsidRPr="00E969E8" w:rsidRDefault="00BA0928" w:rsidP="00DC4EF3">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1502C289" wp14:editId="25EDC355">
                  <wp:extent cx="3240000" cy="1620000"/>
                  <wp:effectExtent l="0" t="0" r="0" b="0"/>
                  <wp:docPr id="67" name="Imagen 67" descr="C:\Users\andy.morrison\Documents\Andy\Inspecciones Ambientales\Programa 2014\DFZ-2014-107-XII-RCA-IA\Fotografías DIRECTEMAR\image7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andy.morrison\Documents\Andy\Inspecciones Ambientales\Programa 2014\DFZ-2014-107-XII-RCA-IA\Fotografías DIRECTEMAR\image73.jpeg"/>
                          <pic:cNvPicPr>
                            <a:picLocks noChangeAspect="1" noChangeArrowheads="1"/>
                          </pic:cNvPicPr>
                        </pic:nvPicPr>
                        <pic:blipFill>
                          <a:blip r:embed="rId58">
                            <a:extLst>
                              <a:ext uri="{BEBA8EAE-BF5A-486C-A8C5-ECC9F3942E4B}">
                                <a14:imgProps xmlns:a14="http://schemas.microsoft.com/office/drawing/2010/main">
                                  <a14:imgLayer r:embed="rId5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60F1D08" w14:textId="77777777" w:rsidR="00EA5F74" w:rsidRPr="00E969E8" w:rsidRDefault="00BA0928" w:rsidP="00DC4EF3">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2D6B6B3F" wp14:editId="0CFE21C9">
                  <wp:extent cx="3240000" cy="1620000"/>
                  <wp:effectExtent l="0" t="0" r="0" b="0"/>
                  <wp:docPr id="65" name="Imagen 65" descr="C:\Users\andy.morrison\Documents\Andy\Inspecciones Ambientales\Programa 2014\DFZ-2014-107-XII-RCA-IA\Fotografías DIRECTEMAR\image7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ndy.morrison\Documents\Andy\Inspecciones Ambientales\Programa 2014\DFZ-2014-107-XII-RCA-IA\Fotografías DIRECTEMAR\image72.jpeg"/>
                          <pic:cNvPicPr>
                            <a:picLocks noChangeAspect="1" noChangeArrowheads="1"/>
                          </pic:cNvPicPr>
                        </pic:nvPicPr>
                        <pic:blipFill>
                          <a:blip r:embed="rId60">
                            <a:extLst>
                              <a:ext uri="{BEBA8EAE-BF5A-486C-A8C5-ECC9F3942E4B}">
                                <a14:imgProps xmlns:a14="http://schemas.microsoft.com/office/drawing/2010/main">
                                  <a14:imgLayer r:embed="rId6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EA5F74" w:rsidRPr="00E969E8" w14:paraId="2B9E2C85" w14:textId="77777777" w:rsidTr="00DC4EF3">
        <w:trPr>
          <w:trHeight w:val="300"/>
          <w:jc w:val="center"/>
        </w:trPr>
        <w:tc>
          <w:tcPr>
            <w:tcW w:w="1110" w:type="pct"/>
            <w:tcBorders>
              <w:top w:val="single" w:sz="4" w:space="0" w:color="auto"/>
              <w:left w:val="single" w:sz="4" w:space="0" w:color="auto"/>
              <w:bottom w:val="single" w:sz="4" w:space="0" w:color="auto"/>
              <w:right w:val="nil"/>
            </w:tcBorders>
            <w:shd w:val="clear" w:color="auto" w:fill="auto"/>
            <w:noWrap/>
            <w:vAlign w:val="center"/>
            <w:hideMark/>
          </w:tcPr>
          <w:p w14:paraId="61A619D1" w14:textId="77777777" w:rsidR="00EA5F74" w:rsidRPr="005B4E93" w:rsidRDefault="00EA5F74" w:rsidP="00DC4EF3">
            <w:pPr>
              <w:pStyle w:val="Descripcin"/>
              <w:rPr>
                <w:rFonts w:eastAsia="Times New Roman"/>
                <w:color w:val="000000"/>
                <w:lang w:eastAsia="es-CL"/>
              </w:rPr>
            </w:pPr>
            <w:bookmarkStart w:id="192" w:name="_Toc392255013"/>
            <w:bookmarkStart w:id="193" w:name="_Toc398567286"/>
            <w:r w:rsidRPr="005B4E93">
              <w:t xml:space="preserve">Fotografía </w:t>
            </w:r>
            <w:r w:rsidRPr="005B4E93">
              <w:fldChar w:fldCharType="begin"/>
            </w:r>
            <w:r w:rsidRPr="005B4E93">
              <w:instrText xml:space="preserve"> SEQ Fotografía \* ARABIC </w:instrText>
            </w:r>
            <w:r w:rsidRPr="005B4E93">
              <w:fldChar w:fldCharType="separate"/>
            </w:r>
            <w:r w:rsidR="00BA0928">
              <w:rPr>
                <w:noProof/>
              </w:rPr>
              <w:t>12</w:t>
            </w:r>
            <w:r w:rsidRPr="005B4E93">
              <w:fldChar w:fldCharType="end"/>
            </w:r>
            <w:r w:rsidRPr="005B4E93">
              <w:t>.</w:t>
            </w:r>
            <w:bookmarkEnd w:id="192"/>
            <w:bookmarkEnd w:id="193"/>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395166" w14:textId="77777777" w:rsidR="00EA5F74" w:rsidRPr="005B4E93" w:rsidRDefault="00EA5F74" w:rsidP="00DC4EF3">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06-05-2</w:t>
            </w:r>
            <w:r w:rsidRPr="005B4E93">
              <w:rPr>
                <w:rFonts w:eastAsia="Times New Roman"/>
                <w:sz w:val="18"/>
                <w:szCs w:val="18"/>
                <w:lang w:eastAsia="es-CL"/>
              </w:rPr>
              <w:t>01</w:t>
            </w:r>
            <w:r>
              <w:rPr>
                <w:rFonts w:eastAsia="Times New Roman"/>
                <w:sz w:val="18"/>
                <w:szCs w:val="18"/>
                <w:lang w:eastAsia="es-CL"/>
              </w:rPr>
              <w:t>4</w:t>
            </w:r>
          </w:p>
        </w:tc>
        <w:tc>
          <w:tcPr>
            <w:tcW w:w="1110" w:type="pct"/>
            <w:tcBorders>
              <w:top w:val="single" w:sz="4" w:space="0" w:color="auto"/>
              <w:left w:val="nil"/>
              <w:bottom w:val="single" w:sz="4" w:space="0" w:color="auto"/>
              <w:right w:val="nil"/>
            </w:tcBorders>
            <w:shd w:val="clear" w:color="auto" w:fill="auto"/>
            <w:noWrap/>
            <w:vAlign w:val="center"/>
            <w:hideMark/>
          </w:tcPr>
          <w:p w14:paraId="7DF49429" w14:textId="77777777" w:rsidR="00EA5F74" w:rsidRPr="005B4E93" w:rsidRDefault="00EA5F74" w:rsidP="00DC4EF3">
            <w:pPr>
              <w:pStyle w:val="Descripcin"/>
            </w:pPr>
            <w:bookmarkStart w:id="194" w:name="_Toc392255014"/>
            <w:bookmarkStart w:id="195" w:name="_Toc398567287"/>
            <w:r w:rsidRPr="005B4E93">
              <w:t xml:space="preserve">Fotografía </w:t>
            </w:r>
            <w:r w:rsidRPr="005B4E93">
              <w:fldChar w:fldCharType="begin"/>
            </w:r>
            <w:r w:rsidRPr="005B4E93">
              <w:instrText xml:space="preserve"> SEQ Fotografía \* ARABIC </w:instrText>
            </w:r>
            <w:r w:rsidRPr="005B4E93">
              <w:fldChar w:fldCharType="separate"/>
            </w:r>
            <w:r w:rsidR="00BA0928">
              <w:rPr>
                <w:noProof/>
              </w:rPr>
              <w:t>13</w:t>
            </w:r>
            <w:r w:rsidRPr="005B4E93">
              <w:fldChar w:fldCharType="end"/>
            </w:r>
            <w:r w:rsidRPr="005B4E93">
              <w:t>.</w:t>
            </w:r>
            <w:bookmarkEnd w:id="194"/>
            <w:bookmarkEnd w:id="195"/>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E4EE7E" w14:textId="77777777" w:rsidR="00EA5F74" w:rsidRPr="005B4E93" w:rsidRDefault="00EA5F74" w:rsidP="00DC4EF3">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06-05-2</w:t>
            </w:r>
            <w:r w:rsidRPr="005B4E93">
              <w:rPr>
                <w:rFonts w:eastAsia="Times New Roman"/>
                <w:sz w:val="18"/>
                <w:szCs w:val="18"/>
                <w:lang w:eastAsia="es-CL"/>
              </w:rPr>
              <w:t>01</w:t>
            </w:r>
            <w:r>
              <w:rPr>
                <w:rFonts w:eastAsia="Times New Roman"/>
                <w:sz w:val="18"/>
                <w:szCs w:val="18"/>
                <w:lang w:eastAsia="es-CL"/>
              </w:rPr>
              <w:t>4</w:t>
            </w:r>
          </w:p>
        </w:tc>
      </w:tr>
      <w:tr w:rsidR="00EA5F74" w:rsidRPr="00E969E8" w14:paraId="22992245" w14:textId="77777777" w:rsidTr="00DC4EF3">
        <w:trPr>
          <w:trHeight w:val="300"/>
          <w:jc w:val="center"/>
        </w:trPr>
        <w:tc>
          <w:tcPr>
            <w:tcW w:w="11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1EAE80" w14:textId="77777777" w:rsidR="00EA5F74" w:rsidRPr="00ED02BB" w:rsidRDefault="00EA5F74" w:rsidP="00DC4EF3">
            <w:pPr>
              <w:jc w:val="left"/>
              <w:rPr>
                <w:rFonts w:eastAsia="Times New Roman"/>
                <w:b/>
                <w:color w:val="000000"/>
                <w:sz w:val="18"/>
                <w:szCs w:val="18"/>
                <w:lang w:eastAsia="es-CL"/>
              </w:rPr>
            </w:pPr>
            <w:r w:rsidRPr="00C95F6C">
              <w:rPr>
                <w:rFonts w:eastAsia="Times New Roman"/>
                <w:b/>
                <w:color w:val="000000"/>
                <w:sz w:val="18"/>
                <w:szCs w:val="18"/>
                <w:lang w:eastAsia="es-CL"/>
              </w:rPr>
              <w:t>Coordenadas DATUM WGS84 HUSO 1</w:t>
            </w:r>
            <w:r>
              <w:rPr>
                <w:rFonts w:eastAsia="Times New Roman"/>
                <w:b/>
                <w:color w:val="000000"/>
                <w:sz w:val="18"/>
                <w:szCs w:val="18"/>
                <w:lang w:eastAsia="es-CL"/>
              </w:rPr>
              <w:t>9</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14:paraId="2A194994" w14:textId="77777777" w:rsidR="00EA5F74" w:rsidRPr="00AC7513" w:rsidRDefault="00EA5F74" w:rsidP="00DC4EF3">
            <w:pPr>
              <w:jc w:val="left"/>
              <w:rPr>
                <w:rFonts w:eastAsia="Times New Roman"/>
                <w:color w:val="000000"/>
                <w:sz w:val="18"/>
                <w:szCs w:val="18"/>
                <w:lang w:eastAsia="es-CL"/>
              </w:rPr>
            </w:pPr>
            <w:r w:rsidRPr="00AC7513">
              <w:rPr>
                <w:rFonts w:eastAsia="Times New Roman"/>
                <w:b/>
                <w:color w:val="000000"/>
                <w:sz w:val="18"/>
                <w:szCs w:val="18"/>
                <w:lang w:eastAsia="es-CL"/>
              </w:rPr>
              <w:t>Coordenada Norte:</w:t>
            </w:r>
            <w:r w:rsidRPr="00AC7513">
              <w:rPr>
                <w:rFonts w:eastAsia="Times New Roman"/>
                <w:color w:val="000000"/>
                <w:sz w:val="18"/>
                <w:szCs w:val="18"/>
                <w:lang w:eastAsia="es-CL"/>
              </w:rPr>
              <w:t xml:space="preserve"> </w:t>
            </w:r>
          </w:p>
          <w:p w14:paraId="27288DF5" w14:textId="77777777" w:rsidR="00EA5F74" w:rsidRPr="0001582D" w:rsidRDefault="00EA5F74" w:rsidP="00DC4EF3">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14:paraId="59DAA5A7" w14:textId="77777777" w:rsidR="00EA5F74" w:rsidRPr="00AC7513" w:rsidRDefault="00EA5F74" w:rsidP="00DC4EF3">
            <w:pPr>
              <w:jc w:val="left"/>
              <w:rPr>
                <w:rFonts w:eastAsia="Times New Roman"/>
                <w:color w:val="000000"/>
                <w:sz w:val="18"/>
                <w:szCs w:val="18"/>
                <w:lang w:eastAsia="es-CL"/>
              </w:rPr>
            </w:pPr>
            <w:r w:rsidRPr="00AC7513">
              <w:rPr>
                <w:rFonts w:eastAsia="Times New Roman"/>
                <w:b/>
                <w:color w:val="000000"/>
                <w:sz w:val="18"/>
                <w:szCs w:val="18"/>
                <w:lang w:eastAsia="es-CL"/>
              </w:rPr>
              <w:t>Coordenada Este:</w:t>
            </w:r>
            <w:r w:rsidRPr="00AC7513">
              <w:rPr>
                <w:rFonts w:eastAsia="Times New Roman"/>
                <w:color w:val="000000"/>
                <w:sz w:val="18"/>
                <w:szCs w:val="18"/>
                <w:lang w:eastAsia="es-CL"/>
              </w:rPr>
              <w:t xml:space="preserve"> </w:t>
            </w:r>
          </w:p>
          <w:p w14:paraId="3411D39B" w14:textId="77777777" w:rsidR="00EA5F74" w:rsidRPr="0001582D" w:rsidRDefault="00EA5F74" w:rsidP="00DC4EF3">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w:t>
            </w:r>
          </w:p>
        </w:tc>
        <w:tc>
          <w:tcPr>
            <w:tcW w:w="1110" w:type="pct"/>
            <w:tcBorders>
              <w:top w:val="single" w:sz="4" w:space="0" w:color="auto"/>
              <w:left w:val="nil"/>
              <w:bottom w:val="single" w:sz="4" w:space="0" w:color="auto"/>
              <w:right w:val="single" w:sz="4" w:space="0" w:color="000000"/>
            </w:tcBorders>
            <w:shd w:val="clear" w:color="auto" w:fill="auto"/>
            <w:noWrap/>
            <w:vAlign w:val="center"/>
            <w:hideMark/>
          </w:tcPr>
          <w:p w14:paraId="2AEFB647" w14:textId="77777777" w:rsidR="00EA5F74" w:rsidRPr="008F7371" w:rsidRDefault="00EA5F74" w:rsidP="00DC4EF3">
            <w:pPr>
              <w:jc w:val="left"/>
              <w:rPr>
                <w:rFonts w:eastAsia="Times New Roman"/>
                <w:b/>
                <w:color w:val="000000"/>
                <w:sz w:val="18"/>
                <w:szCs w:val="18"/>
                <w:lang w:eastAsia="es-CL"/>
              </w:rPr>
            </w:pPr>
            <w:r w:rsidRPr="00C95F6C">
              <w:rPr>
                <w:rFonts w:eastAsia="Times New Roman"/>
                <w:b/>
                <w:color w:val="000000"/>
                <w:sz w:val="18"/>
                <w:szCs w:val="18"/>
                <w:lang w:eastAsia="es-CL"/>
              </w:rPr>
              <w:t>Coordenadas DATUM WGS84 HUSO 1</w:t>
            </w:r>
            <w:r>
              <w:rPr>
                <w:rFonts w:eastAsia="Times New Roman"/>
                <w:b/>
                <w:color w:val="000000"/>
                <w:sz w:val="18"/>
                <w:szCs w:val="18"/>
                <w:lang w:eastAsia="es-CL"/>
              </w:rPr>
              <w:t>9</w:t>
            </w:r>
          </w:p>
        </w:tc>
        <w:tc>
          <w:tcPr>
            <w:tcW w:w="652" w:type="pct"/>
            <w:tcBorders>
              <w:top w:val="single" w:sz="4" w:space="0" w:color="auto"/>
              <w:left w:val="nil"/>
              <w:bottom w:val="single" w:sz="4" w:space="0" w:color="auto"/>
              <w:right w:val="single" w:sz="4" w:space="0" w:color="000000"/>
            </w:tcBorders>
            <w:shd w:val="clear" w:color="auto" w:fill="auto"/>
            <w:noWrap/>
            <w:vAlign w:val="center"/>
            <w:hideMark/>
          </w:tcPr>
          <w:p w14:paraId="49309AE2" w14:textId="77777777" w:rsidR="00EA5F74" w:rsidRPr="00AC7513" w:rsidRDefault="00EA5F74" w:rsidP="00DC4EF3">
            <w:pPr>
              <w:jc w:val="left"/>
              <w:rPr>
                <w:rFonts w:eastAsia="Times New Roman"/>
                <w:color w:val="000000"/>
                <w:sz w:val="18"/>
                <w:szCs w:val="18"/>
                <w:lang w:eastAsia="es-CL"/>
              </w:rPr>
            </w:pPr>
            <w:r w:rsidRPr="00AC7513">
              <w:rPr>
                <w:rFonts w:eastAsia="Times New Roman"/>
                <w:b/>
                <w:color w:val="000000"/>
                <w:sz w:val="18"/>
                <w:szCs w:val="18"/>
                <w:lang w:eastAsia="es-CL"/>
              </w:rPr>
              <w:t>Coordenada Norte:</w:t>
            </w:r>
            <w:r w:rsidRPr="00AC7513">
              <w:rPr>
                <w:rFonts w:eastAsia="Times New Roman"/>
                <w:color w:val="000000"/>
                <w:sz w:val="18"/>
                <w:szCs w:val="18"/>
                <w:lang w:eastAsia="es-CL"/>
              </w:rPr>
              <w:t xml:space="preserve"> </w:t>
            </w:r>
          </w:p>
          <w:p w14:paraId="68B2A8D1" w14:textId="77777777" w:rsidR="00EA5F74" w:rsidRPr="0001582D" w:rsidRDefault="00EA5F74" w:rsidP="00DC4EF3">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w:t>
            </w:r>
          </w:p>
        </w:tc>
        <w:tc>
          <w:tcPr>
            <w:tcW w:w="738" w:type="pct"/>
            <w:tcBorders>
              <w:top w:val="single" w:sz="4" w:space="0" w:color="auto"/>
              <w:left w:val="nil"/>
              <w:bottom w:val="single" w:sz="4" w:space="0" w:color="auto"/>
              <w:right w:val="single" w:sz="4" w:space="0" w:color="000000"/>
            </w:tcBorders>
            <w:shd w:val="clear" w:color="auto" w:fill="auto"/>
            <w:noWrap/>
            <w:vAlign w:val="center"/>
            <w:hideMark/>
          </w:tcPr>
          <w:p w14:paraId="2903362A" w14:textId="77777777" w:rsidR="00EA5F74" w:rsidRPr="00AC7513" w:rsidRDefault="00EA5F74" w:rsidP="00DC4EF3">
            <w:pPr>
              <w:jc w:val="left"/>
              <w:rPr>
                <w:rFonts w:eastAsia="Times New Roman"/>
                <w:color w:val="000000"/>
                <w:sz w:val="18"/>
                <w:szCs w:val="18"/>
                <w:lang w:eastAsia="es-CL"/>
              </w:rPr>
            </w:pPr>
            <w:r w:rsidRPr="00AC7513">
              <w:rPr>
                <w:rFonts w:eastAsia="Times New Roman"/>
                <w:b/>
                <w:color w:val="000000"/>
                <w:sz w:val="18"/>
                <w:szCs w:val="18"/>
                <w:lang w:eastAsia="es-CL"/>
              </w:rPr>
              <w:t>Coordenada Este:</w:t>
            </w:r>
            <w:r w:rsidRPr="00AC7513">
              <w:rPr>
                <w:rFonts w:eastAsia="Times New Roman"/>
                <w:color w:val="000000"/>
                <w:sz w:val="18"/>
                <w:szCs w:val="18"/>
                <w:lang w:eastAsia="es-CL"/>
              </w:rPr>
              <w:t xml:space="preserve"> </w:t>
            </w:r>
          </w:p>
          <w:p w14:paraId="7B41B3BC" w14:textId="77777777" w:rsidR="00EA5F74" w:rsidRPr="0001582D" w:rsidRDefault="00EA5F74" w:rsidP="00DC4EF3">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w:t>
            </w:r>
          </w:p>
        </w:tc>
      </w:tr>
      <w:tr w:rsidR="00C5406B" w:rsidRPr="00E969E8" w14:paraId="1D9D985B" w14:textId="77777777" w:rsidTr="00DC4EF3">
        <w:trPr>
          <w:trHeight w:val="41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7C464FD" w14:textId="77777777" w:rsidR="00C5406B" w:rsidRPr="00C5406B" w:rsidRDefault="00C5406B" w:rsidP="00547E70">
            <w:pPr>
              <w:rPr>
                <w:rFonts w:ascii="Calibri" w:eastAsia="Times New Roman" w:hAnsi="Calibri"/>
                <w:b/>
                <w:color w:val="000000"/>
                <w:sz w:val="18"/>
                <w:szCs w:val="18"/>
                <w:lang w:eastAsia="es-CL"/>
              </w:rPr>
            </w:pPr>
            <w:r w:rsidRPr="00C5406B">
              <w:rPr>
                <w:rFonts w:ascii="Calibri" w:eastAsia="Times New Roman" w:hAnsi="Calibri"/>
                <w:b/>
                <w:color w:val="000000"/>
                <w:sz w:val="18"/>
                <w:szCs w:val="18"/>
                <w:lang w:eastAsia="es-CL"/>
              </w:rPr>
              <w:t>Descripción Medio de Prueba:</w:t>
            </w:r>
            <w:r w:rsidRPr="00C5406B">
              <w:rPr>
                <w:rFonts w:ascii="Calibri" w:eastAsia="Times New Roman" w:hAnsi="Calibri"/>
                <w:color w:val="000000"/>
                <w:sz w:val="18"/>
                <w:szCs w:val="18"/>
                <w:lang w:eastAsia="es-CL"/>
              </w:rPr>
              <w:t xml:space="preserve"> Guía de Despacho de aguas negras generadas en el centro con destino la planta de tratamiento de aguas servidas de la empresa Aguas Magallanes S.A. en Punta Arenas, visualizada al momento de la inspección</w:t>
            </w:r>
            <w:r w:rsidRPr="00C5406B">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4633964" w14:textId="77777777" w:rsidR="00C5406B" w:rsidRPr="00C5406B" w:rsidRDefault="00C5406B" w:rsidP="00547E70">
            <w:pPr>
              <w:rPr>
                <w:rFonts w:ascii="Calibri" w:eastAsia="Times New Roman" w:hAnsi="Calibri"/>
                <w:b/>
                <w:color w:val="000000"/>
                <w:sz w:val="18"/>
                <w:szCs w:val="18"/>
                <w:lang w:eastAsia="es-CL"/>
              </w:rPr>
            </w:pPr>
            <w:r w:rsidRPr="00C5406B">
              <w:rPr>
                <w:rFonts w:ascii="Calibri" w:eastAsia="Times New Roman" w:hAnsi="Calibri"/>
                <w:b/>
                <w:color w:val="000000"/>
                <w:sz w:val="18"/>
                <w:szCs w:val="18"/>
                <w:lang w:eastAsia="es-CL"/>
              </w:rPr>
              <w:t>Descripción Medio de Prueba:</w:t>
            </w:r>
            <w:r w:rsidRPr="00C5406B">
              <w:rPr>
                <w:rFonts w:ascii="Calibri" w:eastAsia="Times New Roman" w:hAnsi="Calibri"/>
                <w:color w:val="000000"/>
                <w:sz w:val="18"/>
                <w:szCs w:val="18"/>
                <w:lang w:eastAsia="es-CL"/>
              </w:rPr>
              <w:t xml:space="preserve"> Guía de Despacho de aguas negras generadas en el centro con destino la planta de tratamiento de aguas servidas de la empresa Aguas Magallanes S.A. en Punta Arenas, visualizada al momento de la inspección</w:t>
            </w:r>
            <w:r w:rsidRPr="00C5406B">
              <w:rPr>
                <w:rFonts w:eastAsia="Times New Roman"/>
                <w:color w:val="000000"/>
                <w:sz w:val="18"/>
                <w:szCs w:val="18"/>
                <w:lang w:eastAsia="es-CL"/>
              </w:rPr>
              <w:t>.</w:t>
            </w:r>
          </w:p>
        </w:tc>
      </w:tr>
    </w:tbl>
    <w:p w14:paraId="41EAAB9B" w14:textId="77777777" w:rsidR="00EA5F74" w:rsidRDefault="00EA5F74" w:rsidP="00A83D8B"/>
    <w:p w14:paraId="62C63D43" w14:textId="77777777" w:rsidR="00EA5F74" w:rsidRDefault="00EA5F74" w:rsidP="00A83D8B"/>
    <w:tbl>
      <w:tblPr>
        <w:tblStyle w:val="Tablaconcuadrcula"/>
        <w:tblW w:w="5000" w:type="pct"/>
        <w:tblLook w:val="04A0" w:firstRow="1" w:lastRow="0" w:firstColumn="1" w:lastColumn="0" w:noHBand="0" w:noVBand="1"/>
      </w:tblPr>
      <w:tblGrid>
        <w:gridCol w:w="3830"/>
        <w:gridCol w:w="9958"/>
      </w:tblGrid>
      <w:tr w:rsidR="002F0D6B" w:rsidRPr="0025129B" w14:paraId="499236B7" w14:textId="77777777" w:rsidTr="00547E70">
        <w:trPr>
          <w:trHeight w:val="142"/>
        </w:trPr>
        <w:tc>
          <w:tcPr>
            <w:tcW w:w="1389" w:type="pct"/>
          </w:tcPr>
          <w:p w14:paraId="6A291904" w14:textId="77777777" w:rsidR="002F0D6B" w:rsidRPr="0025129B" w:rsidRDefault="002F0D6B" w:rsidP="002F0D6B">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10</w:t>
            </w:r>
          </w:p>
        </w:tc>
        <w:tc>
          <w:tcPr>
            <w:tcW w:w="3611" w:type="pct"/>
          </w:tcPr>
          <w:p w14:paraId="45B19AF3" w14:textId="77777777" w:rsidR="002F0D6B" w:rsidRPr="0025129B" w:rsidRDefault="002F0D6B" w:rsidP="00547E70">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No aplica</w:t>
            </w:r>
          </w:p>
        </w:tc>
      </w:tr>
      <w:tr w:rsidR="002F0D6B" w:rsidRPr="0025129B" w14:paraId="1D6C3BD0" w14:textId="77777777" w:rsidTr="00547E70">
        <w:trPr>
          <w:trHeight w:val="142"/>
        </w:trPr>
        <w:tc>
          <w:tcPr>
            <w:tcW w:w="5000" w:type="pct"/>
            <w:gridSpan w:val="2"/>
          </w:tcPr>
          <w:p w14:paraId="0949ED8A" w14:textId="77777777" w:rsidR="002F0D6B" w:rsidRDefault="002F0D6B" w:rsidP="00547E70">
            <w:pPr>
              <w:rPr>
                <w:rFonts w:eastAsia="Times New Roman"/>
                <w:b/>
                <w:bCs/>
                <w:color w:val="000000"/>
                <w:lang w:eastAsia="es-CL"/>
              </w:rPr>
            </w:pPr>
            <w:r>
              <w:rPr>
                <w:rFonts w:eastAsia="Times New Roman"/>
                <w:b/>
                <w:bCs/>
                <w:color w:val="000000"/>
                <w:lang w:eastAsia="es-CL"/>
              </w:rPr>
              <w:t xml:space="preserve">Documentación entregada: </w:t>
            </w:r>
          </w:p>
          <w:p w14:paraId="742A7F8D" w14:textId="77777777" w:rsidR="002F0D6B" w:rsidRPr="00527D1A" w:rsidRDefault="009025B7" w:rsidP="00A704D5">
            <w:pPr>
              <w:pStyle w:val="Prrafodelista"/>
              <w:numPr>
                <w:ilvl w:val="0"/>
                <w:numId w:val="8"/>
              </w:numPr>
              <w:ind w:left="142" w:hanging="142"/>
              <w:rPr>
                <w:rFonts w:eastAsia="Times New Roman"/>
                <w:b/>
                <w:bCs/>
                <w:color w:val="000000"/>
                <w:lang w:eastAsia="es-CL"/>
              </w:rPr>
            </w:pPr>
            <w:r w:rsidRPr="00D86CD8">
              <w:rPr>
                <w:rFonts w:cstheme="minorHAnsi"/>
                <w:lang w:val="es-ES" w:eastAsia="es-ES"/>
              </w:rPr>
              <w:t>Carta recepcionada por la Gobernación Marítima de Punta Arenas con fecha 23/05/14, a través de la cual se solicita a la Autoridad Marítima la obtención de los permisos ambientales sectoriales (PAS) asociados al artículo 68 del D.S. MINSEGPRES N°95/01 para diversos centros de cultivo, entre los cuales se encuentra el centro inspeccionado.</w:t>
            </w:r>
          </w:p>
        </w:tc>
      </w:tr>
      <w:tr w:rsidR="002F0D6B" w:rsidRPr="0025129B" w14:paraId="45FD62AB" w14:textId="77777777" w:rsidTr="00547E70">
        <w:trPr>
          <w:trHeight w:val="319"/>
        </w:trPr>
        <w:tc>
          <w:tcPr>
            <w:tcW w:w="5000" w:type="pct"/>
            <w:gridSpan w:val="2"/>
            <w:tcBorders>
              <w:bottom w:val="single" w:sz="4" w:space="0" w:color="auto"/>
            </w:tcBorders>
          </w:tcPr>
          <w:p w14:paraId="5C3F4A24" w14:textId="77777777" w:rsidR="002F0D6B" w:rsidRPr="00074524" w:rsidRDefault="002F0D6B" w:rsidP="00547E70">
            <w:pPr>
              <w:rPr>
                <w:color w:val="FF0000"/>
              </w:rPr>
            </w:pPr>
            <w:r w:rsidRPr="00074524">
              <w:rPr>
                <w:b/>
              </w:rPr>
              <w:t>Exigencia (s):</w:t>
            </w:r>
          </w:p>
          <w:p w14:paraId="030C2E09" w14:textId="77777777" w:rsidR="002F0D6B" w:rsidRPr="00074524" w:rsidRDefault="002F0D6B" w:rsidP="00547E70">
            <w:pPr>
              <w:rPr>
                <w:b/>
              </w:rPr>
            </w:pPr>
            <w:r w:rsidRPr="00074524">
              <w:rPr>
                <w:b/>
              </w:rPr>
              <w:t>Considerando 6 RCA N°077/2010</w:t>
            </w:r>
          </w:p>
          <w:p w14:paraId="054EB26A" w14:textId="77777777" w:rsidR="002F0D6B" w:rsidRDefault="002F0D6B" w:rsidP="00547E70">
            <w:r w:rsidRPr="00074524">
              <w:t>Que, sobre la base de los antecedentes que constan en el expediente de evaluación, debe indicarse que la ejecución del proyecto "CENTRO DE CULTIVO CANAL COCKBURN, ISLA TIERRA DEL FUEGO, PENINSULA BRECKNOCK. N° PERT: 207123004”, requiere de los permisos ambientales sectoriales contemplados en los artículos Nºs 68 y 74 del D.S. Nº95/01 del Ministerio Secretaría General de la Presidencia, Reglamento del Sistema de Evaluación de Impacto Ambiental.</w:t>
            </w:r>
          </w:p>
          <w:p w14:paraId="371F4741" w14:textId="77777777" w:rsidR="002F0D6B" w:rsidRPr="0025129B" w:rsidRDefault="002F0D6B" w:rsidP="00547E70">
            <w:pPr>
              <w:rPr>
                <w:b/>
              </w:rPr>
            </w:pPr>
          </w:p>
        </w:tc>
      </w:tr>
      <w:tr w:rsidR="002F0D6B" w:rsidRPr="0025129B" w14:paraId="29BEF9FD" w14:textId="77777777" w:rsidTr="00547E70">
        <w:trPr>
          <w:trHeight w:val="627"/>
        </w:trPr>
        <w:tc>
          <w:tcPr>
            <w:tcW w:w="5000" w:type="pct"/>
            <w:gridSpan w:val="2"/>
          </w:tcPr>
          <w:p w14:paraId="24BF116A" w14:textId="77777777" w:rsidR="002F0D6B" w:rsidRPr="00EF023A" w:rsidRDefault="002F0D6B" w:rsidP="00547E70">
            <w:pPr>
              <w:jc w:val="left"/>
              <w:rPr>
                <w:b/>
              </w:rPr>
            </w:pPr>
            <w:r w:rsidRPr="00EF023A">
              <w:rPr>
                <w:b/>
              </w:rPr>
              <w:t>Resultado (s)</w:t>
            </w:r>
            <w:r>
              <w:rPr>
                <w:b/>
              </w:rPr>
              <w:t xml:space="preserve"> examen de Información:</w:t>
            </w:r>
          </w:p>
          <w:p w14:paraId="510BDA6F" w14:textId="77777777" w:rsidR="002F0D6B" w:rsidRPr="00295304" w:rsidRDefault="002F0D6B" w:rsidP="00547E70">
            <w:pPr>
              <w:jc w:val="left"/>
              <w:rPr>
                <w:b/>
                <w:color w:val="FF0000"/>
                <w:highlight w:val="red"/>
              </w:rPr>
            </w:pPr>
          </w:p>
          <w:p w14:paraId="4EC7C6BD" w14:textId="77777777" w:rsidR="002F0D6B" w:rsidRPr="002F0D6B" w:rsidRDefault="002F0D6B" w:rsidP="00A704D5">
            <w:pPr>
              <w:pStyle w:val="Prrafodelista"/>
              <w:numPr>
                <w:ilvl w:val="0"/>
                <w:numId w:val="18"/>
              </w:numPr>
              <w:ind w:left="284" w:hanging="284"/>
              <w:rPr>
                <w:rFonts w:ascii="Calibri" w:eastAsia="Times New Roman" w:hAnsi="Calibri"/>
                <w:color w:val="000000"/>
                <w:lang w:eastAsia="es-CL"/>
              </w:rPr>
            </w:pPr>
            <w:r w:rsidRPr="00EF023A">
              <w:t xml:space="preserve">Del examen de información de la documentación </w:t>
            </w:r>
            <w:r>
              <w:t>vinculada a</w:t>
            </w:r>
            <w:r w:rsidRPr="00EF023A">
              <w:t xml:space="preserve"> la exigencia, es posible indicar que </w:t>
            </w:r>
            <w:r w:rsidRPr="00D86CD8">
              <w:rPr>
                <w:rFonts w:cstheme="minorHAnsi"/>
              </w:rPr>
              <w:t xml:space="preserve">el titular no cuenta con el PAS asociado al artículo 68 del D.S. MINSEGPRES N°95/01 </w:t>
            </w:r>
            <w:r w:rsidRPr="00D86CD8">
              <w:t>para arrojar lastre, escombros o basuras y derramar petróleo o sus derivados o residuos, aguas de relaves de minerales u otras materias nocivas o peligrosas de cualquier especie, que ocasionen daños o perjuicios en las aguas sometidas a la jurisdicción nacional, y en puertos, ríos y lagos, a que se refiere el artículo 142 del D.L. 2.222/78, Ley de Navegación. Asimismo se constata que sólo se dio inicio a la tramitación vinculada a la obtención del permiso antes indicado, en forma posterior a la inspección ambiental realizada el 06/05/14.</w:t>
            </w:r>
          </w:p>
          <w:p w14:paraId="61202882" w14:textId="77777777" w:rsidR="002F0D6B" w:rsidRPr="0099688B" w:rsidRDefault="002F0D6B" w:rsidP="00547E70"/>
        </w:tc>
      </w:tr>
    </w:tbl>
    <w:p w14:paraId="1E8934EE" w14:textId="77777777" w:rsidR="00EA5F74" w:rsidRDefault="00EA5F74" w:rsidP="00A83D8B"/>
    <w:p w14:paraId="10C05605" w14:textId="77777777" w:rsidR="00EF5DF4" w:rsidRDefault="00EF5DF4" w:rsidP="00A83D8B"/>
    <w:p w14:paraId="3DB0C333" w14:textId="77777777" w:rsidR="002F0D6B" w:rsidRDefault="002F0D6B" w:rsidP="00A83D8B"/>
    <w:p w14:paraId="413D5D02" w14:textId="77777777" w:rsidR="002F0D6B" w:rsidRDefault="002F0D6B" w:rsidP="00A83D8B"/>
    <w:p w14:paraId="6A25FBA0" w14:textId="77777777" w:rsidR="002F0D6B" w:rsidRDefault="002F0D6B" w:rsidP="00A83D8B"/>
    <w:p w14:paraId="4E332A87" w14:textId="77777777" w:rsidR="002F0D6B" w:rsidRDefault="002F0D6B" w:rsidP="00A83D8B"/>
    <w:p w14:paraId="1BF34B1F" w14:textId="77777777" w:rsidR="002F0D6B" w:rsidRDefault="002F0D6B" w:rsidP="00A83D8B"/>
    <w:p w14:paraId="5F95A213" w14:textId="77777777" w:rsidR="002F0D6B" w:rsidRDefault="002F0D6B" w:rsidP="00A83D8B"/>
    <w:p w14:paraId="0A77AD7D" w14:textId="77777777" w:rsidR="002F0D6B" w:rsidRDefault="002F0D6B" w:rsidP="00A83D8B"/>
    <w:p w14:paraId="2C474E2E" w14:textId="77777777" w:rsidR="002F0D6B" w:rsidRDefault="002F0D6B" w:rsidP="00A83D8B"/>
    <w:p w14:paraId="468F1646" w14:textId="77777777" w:rsidR="002F0D6B" w:rsidRDefault="002F0D6B" w:rsidP="00A83D8B"/>
    <w:p w14:paraId="7A5653EB" w14:textId="77777777" w:rsidR="002F0D6B" w:rsidRDefault="002F0D6B" w:rsidP="00A83D8B"/>
    <w:p w14:paraId="5CDE4C11" w14:textId="77777777" w:rsidR="002F0D6B" w:rsidRDefault="002F0D6B" w:rsidP="00A83D8B"/>
    <w:p w14:paraId="5718FF04" w14:textId="77777777" w:rsidR="002F0D6B" w:rsidRDefault="002F0D6B" w:rsidP="00A83D8B"/>
    <w:p w14:paraId="74FC2A4C" w14:textId="77777777" w:rsidR="002F0D6B" w:rsidRDefault="002F0D6B" w:rsidP="00A83D8B"/>
    <w:p w14:paraId="08EF8A64" w14:textId="77777777" w:rsidR="00DA1D7E" w:rsidRDefault="00DA1D7E" w:rsidP="00DA1D7E"/>
    <w:p w14:paraId="689CDDA4" w14:textId="77777777" w:rsidR="00DA1D7E" w:rsidRPr="0025129B" w:rsidRDefault="00DA1D7E" w:rsidP="00DA1D7E">
      <w:pPr>
        <w:pStyle w:val="Ttulo2"/>
      </w:pPr>
      <w:bookmarkStart w:id="196" w:name="_Toc398567288"/>
      <w:r>
        <w:lastRenderedPageBreak/>
        <w:t>Manejo de Residuos</w:t>
      </w:r>
      <w:r w:rsidRPr="0025129B">
        <w:t>.</w:t>
      </w:r>
      <w:bookmarkEnd w:id="196"/>
    </w:p>
    <w:p w14:paraId="64EFC913" w14:textId="77777777" w:rsidR="002F0D6B" w:rsidRDefault="002F0D6B" w:rsidP="00A83D8B"/>
    <w:tbl>
      <w:tblPr>
        <w:tblStyle w:val="Tablaconcuadrcula"/>
        <w:tblW w:w="5000" w:type="pct"/>
        <w:tblLook w:val="04A0" w:firstRow="1" w:lastRow="0" w:firstColumn="1" w:lastColumn="0" w:noHBand="0" w:noVBand="1"/>
      </w:tblPr>
      <w:tblGrid>
        <w:gridCol w:w="3830"/>
        <w:gridCol w:w="9958"/>
      </w:tblGrid>
      <w:tr w:rsidR="00DA1D7E" w:rsidRPr="0025129B" w14:paraId="28CA662E" w14:textId="77777777" w:rsidTr="00547E70">
        <w:trPr>
          <w:trHeight w:val="142"/>
        </w:trPr>
        <w:tc>
          <w:tcPr>
            <w:tcW w:w="1389" w:type="pct"/>
          </w:tcPr>
          <w:p w14:paraId="5E01B857" w14:textId="77777777" w:rsidR="00DA1D7E" w:rsidRPr="0025129B" w:rsidRDefault="00DA1D7E" w:rsidP="00DA1D7E">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11</w:t>
            </w:r>
          </w:p>
        </w:tc>
        <w:tc>
          <w:tcPr>
            <w:tcW w:w="3611" w:type="pct"/>
          </w:tcPr>
          <w:p w14:paraId="0309C4AA" w14:textId="77777777" w:rsidR="00DA1D7E" w:rsidRPr="0025129B" w:rsidRDefault="00DA1D7E" w:rsidP="00DA1D7E">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3</w:t>
            </w:r>
            <w:r w:rsidR="002B5A20">
              <w:rPr>
                <w:rFonts w:eastAsia="Times New Roman"/>
                <w:color w:val="000000"/>
                <w:lang w:eastAsia="es-CL"/>
              </w:rPr>
              <w:t xml:space="preserve"> y 4</w:t>
            </w:r>
          </w:p>
        </w:tc>
      </w:tr>
      <w:tr w:rsidR="00DA1D7E" w:rsidRPr="0025129B" w14:paraId="6C6F94C5" w14:textId="77777777" w:rsidTr="00547E70">
        <w:trPr>
          <w:trHeight w:val="142"/>
        </w:trPr>
        <w:tc>
          <w:tcPr>
            <w:tcW w:w="5000" w:type="pct"/>
            <w:gridSpan w:val="2"/>
          </w:tcPr>
          <w:p w14:paraId="77BEC3EF" w14:textId="77777777" w:rsidR="00DA1D7E" w:rsidRPr="00823A6C" w:rsidRDefault="00DA1D7E" w:rsidP="00547E70">
            <w:pPr>
              <w:rPr>
                <w:rFonts w:eastAsia="Times New Roman"/>
                <w:b/>
                <w:bCs/>
                <w:color w:val="000000"/>
                <w:lang w:eastAsia="es-CL"/>
              </w:rPr>
            </w:pPr>
            <w:r>
              <w:rPr>
                <w:rFonts w:eastAsia="Times New Roman"/>
                <w:b/>
                <w:bCs/>
                <w:color w:val="000000"/>
                <w:lang w:eastAsia="es-CL"/>
              </w:rPr>
              <w:t xml:space="preserve">Documentación entregada: </w:t>
            </w:r>
            <w:r w:rsidRPr="007E2B1C">
              <w:rPr>
                <w:rFonts w:eastAsia="Times New Roman"/>
                <w:bCs/>
                <w:color w:val="000000"/>
                <w:lang w:eastAsia="es-CL"/>
              </w:rPr>
              <w:t>No aplica</w:t>
            </w:r>
            <w:r w:rsidRPr="007E2B1C">
              <w:rPr>
                <w:rFonts w:eastAsia="Times New Roman"/>
                <w:bCs/>
                <w:color w:val="FF0000"/>
                <w:lang w:eastAsia="es-CL"/>
              </w:rPr>
              <w:t>.</w:t>
            </w:r>
          </w:p>
        </w:tc>
      </w:tr>
      <w:tr w:rsidR="00DA1D7E" w:rsidRPr="0025129B" w14:paraId="3515BA6F" w14:textId="77777777" w:rsidTr="00547E70">
        <w:trPr>
          <w:trHeight w:val="319"/>
        </w:trPr>
        <w:tc>
          <w:tcPr>
            <w:tcW w:w="5000" w:type="pct"/>
            <w:gridSpan w:val="2"/>
            <w:tcBorders>
              <w:bottom w:val="single" w:sz="4" w:space="0" w:color="auto"/>
            </w:tcBorders>
          </w:tcPr>
          <w:p w14:paraId="0FAB279B" w14:textId="77777777" w:rsidR="00DA1D7E" w:rsidRDefault="00DA1D7E" w:rsidP="00547E70">
            <w:pPr>
              <w:rPr>
                <w:color w:val="FF0000"/>
              </w:rPr>
            </w:pPr>
            <w:r>
              <w:rPr>
                <w:b/>
              </w:rPr>
              <w:t>Exigencia (s)</w:t>
            </w:r>
            <w:r w:rsidRPr="0025129B">
              <w:rPr>
                <w:b/>
              </w:rPr>
              <w:t>:</w:t>
            </w:r>
          </w:p>
          <w:p w14:paraId="341B1749" w14:textId="77777777" w:rsidR="002B5A20" w:rsidRPr="00D01BC4" w:rsidRDefault="002B5A20" w:rsidP="002B5A20">
            <w:pPr>
              <w:rPr>
                <w:b/>
              </w:rPr>
            </w:pPr>
            <w:r w:rsidRPr="00D01BC4">
              <w:rPr>
                <w:b/>
              </w:rPr>
              <w:t xml:space="preserve">Considerando </w:t>
            </w:r>
            <w:r>
              <w:rPr>
                <w:b/>
              </w:rPr>
              <w:t>3.2</w:t>
            </w:r>
            <w:r w:rsidRPr="00D01BC4">
              <w:rPr>
                <w:b/>
              </w:rPr>
              <w:t xml:space="preserve"> RCA N°0</w:t>
            </w:r>
            <w:r>
              <w:rPr>
                <w:b/>
              </w:rPr>
              <w:t>77</w:t>
            </w:r>
            <w:r w:rsidRPr="00D01BC4">
              <w:rPr>
                <w:b/>
              </w:rPr>
              <w:t>/2010</w:t>
            </w:r>
          </w:p>
          <w:p w14:paraId="0E592B48" w14:textId="77777777" w:rsidR="002B5A20" w:rsidRDefault="002B5A20" w:rsidP="002B5A20">
            <w:pPr>
              <w:rPr>
                <w:spacing w:val="1"/>
              </w:rPr>
            </w:pPr>
            <w:r w:rsidRPr="00EC70AF">
              <w:rPr>
                <w:spacing w:val="1"/>
              </w:rPr>
              <w:t>[…] El proyecto no contempla instalaciones en tierra […]</w:t>
            </w:r>
          </w:p>
          <w:p w14:paraId="0DDE21E1" w14:textId="77777777" w:rsidR="002B5A20" w:rsidRDefault="002B5A20" w:rsidP="00DA1D7E">
            <w:pPr>
              <w:rPr>
                <w:b/>
              </w:rPr>
            </w:pPr>
          </w:p>
          <w:p w14:paraId="1DC67B79" w14:textId="77777777" w:rsidR="00DA1D7E" w:rsidRPr="00D01BC4" w:rsidRDefault="00DA1D7E" w:rsidP="00DA1D7E">
            <w:pPr>
              <w:rPr>
                <w:b/>
              </w:rPr>
            </w:pPr>
            <w:r w:rsidRPr="00D01BC4">
              <w:rPr>
                <w:b/>
              </w:rPr>
              <w:t>Considerando 5.1.1.2 RCA N°0</w:t>
            </w:r>
            <w:r>
              <w:rPr>
                <w:b/>
              </w:rPr>
              <w:t>77</w:t>
            </w:r>
            <w:r w:rsidRPr="00D01BC4">
              <w:rPr>
                <w:b/>
              </w:rPr>
              <w:t>/2010</w:t>
            </w:r>
          </w:p>
          <w:p w14:paraId="627B966A" w14:textId="77777777" w:rsidR="00DA1D7E" w:rsidRPr="00D01BC4" w:rsidRDefault="00DA1D7E" w:rsidP="00DA1D7E">
            <w:pPr>
              <w:rPr>
                <w:spacing w:val="1"/>
              </w:rPr>
            </w:pPr>
            <w:r w:rsidRPr="00D01BC4">
              <w:rPr>
                <w:spacing w:val="1"/>
              </w:rPr>
              <w:t>D.S. N° 320/2001 - Reglamento ambiental de la Acuicultura</w:t>
            </w:r>
          </w:p>
          <w:p w14:paraId="3A4648F5" w14:textId="77777777" w:rsidR="00DA1D7E" w:rsidRDefault="00DA1D7E" w:rsidP="00DA1D7E">
            <w:pPr>
              <w:rPr>
                <w:spacing w:val="1"/>
              </w:rPr>
            </w:pPr>
            <w:r w:rsidRPr="00D01BC4">
              <w:rPr>
                <w:spacing w:val="1"/>
              </w:rPr>
              <w:t>Mantener la limpieza del área y terrenos aledaños al, centro de cultivo de todo residuo generado por éste. […]</w:t>
            </w:r>
          </w:p>
          <w:p w14:paraId="3569C0C9" w14:textId="77777777" w:rsidR="00DA1D7E" w:rsidRPr="0025129B" w:rsidRDefault="00DA1D7E" w:rsidP="00547E70">
            <w:pPr>
              <w:rPr>
                <w:b/>
              </w:rPr>
            </w:pPr>
          </w:p>
        </w:tc>
      </w:tr>
      <w:tr w:rsidR="00DA1D7E" w:rsidRPr="0025129B" w14:paraId="3B0D6AD7" w14:textId="77777777" w:rsidTr="00547E70">
        <w:trPr>
          <w:trHeight w:val="77"/>
        </w:trPr>
        <w:tc>
          <w:tcPr>
            <w:tcW w:w="5000" w:type="pct"/>
            <w:gridSpan w:val="2"/>
          </w:tcPr>
          <w:p w14:paraId="1D9DFEE1" w14:textId="77777777" w:rsidR="00DA1D7E" w:rsidRDefault="00DA1D7E" w:rsidP="00547E70">
            <w:pPr>
              <w:jc w:val="left"/>
              <w:rPr>
                <w:color w:val="FF0000"/>
              </w:rPr>
            </w:pPr>
            <w:r w:rsidRPr="00F15F8C">
              <w:rPr>
                <w:b/>
              </w:rPr>
              <w:t>Hecho (s):</w:t>
            </w:r>
          </w:p>
          <w:p w14:paraId="5147CD50" w14:textId="77777777" w:rsidR="00DA1D7E" w:rsidRDefault="00DA1D7E" w:rsidP="00547E70">
            <w:pPr>
              <w:jc w:val="left"/>
              <w:rPr>
                <w:color w:val="FF0000"/>
              </w:rPr>
            </w:pPr>
          </w:p>
          <w:p w14:paraId="4A9C4C28" w14:textId="0CBDCFF0" w:rsidR="002B5A20" w:rsidRPr="002B5A20" w:rsidRDefault="00DA1D7E" w:rsidP="00A704D5">
            <w:pPr>
              <w:pStyle w:val="Prrafodelista"/>
              <w:numPr>
                <w:ilvl w:val="0"/>
                <w:numId w:val="19"/>
              </w:numPr>
              <w:ind w:left="284" w:hanging="284"/>
              <w:rPr>
                <w:rFonts w:ascii="Calibri" w:eastAsia="Times New Roman" w:hAnsi="Calibri"/>
                <w:color w:val="000000"/>
                <w:lang w:eastAsia="es-CL"/>
              </w:rPr>
            </w:pPr>
            <w:r w:rsidRPr="002B5A20">
              <w:rPr>
                <w:rFonts w:ascii="Calibri" w:eastAsia="Times New Roman" w:hAnsi="Calibri"/>
                <w:color w:val="000000"/>
                <w:lang w:eastAsia="es-CL"/>
              </w:rPr>
              <w:t>D</w:t>
            </w:r>
            <w:r w:rsidRPr="002B5A20">
              <w:rPr>
                <w:rFonts w:cstheme="minorHAnsi"/>
                <w:lang w:val="es-ES" w:eastAsia="es-ES"/>
              </w:rPr>
              <w:t>urante la inspección ambiental realizada el día 6 de mayo de 2014,</w:t>
            </w:r>
            <w:r w:rsidR="00435471">
              <w:rPr>
                <w:rFonts w:cstheme="minorHAnsi"/>
                <w:lang w:val="es-ES" w:eastAsia="es-ES"/>
              </w:rPr>
              <w:t xml:space="preserve"> no se constat</w:t>
            </w:r>
            <w:r w:rsidR="002839FE">
              <w:rPr>
                <w:rFonts w:cstheme="minorHAnsi"/>
                <w:lang w:val="es-ES" w:eastAsia="es-ES"/>
              </w:rPr>
              <w:t>ó</w:t>
            </w:r>
            <w:r w:rsidR="00435471">
              <w:rPr>
                <w:rFonts w:cstheme="minorHAnsi"/>
                <w:lang w:val="es-ES" w:eastAsia="es-ES"/>
              </w:rPr>
              <w:t xml:space="preserve"> </w:t>
            </w:r>
            <w:r w:rsidR="002839FE">
              <w:rPr>
                <w:rFonts w:cstheme="minorHAnsi"/>
                <w:lang w:val="es-ES" w:eastAsia="es-ES"/>
              </w:rPr>
              <w:t xml:space="preserve">la presencia de </w:t>
            </w:r>
            <w:r w:rsidR="00435471">
              <w:rPr>
                <w:rFonts w:cstheme="minorHAnsi"/>
                <w:lang w:val="es-ES" w:eastAsia="es-ES"/>
              </w:rPr>
              <w:t>basura en el borde costero</w:t>
            </w:r>
            <w:r w:rsidRPr="002B5A20">
              <w:rPr>
                <w:rFonts w:cstheme="minorHAnsi"/>
                <w:lang w:val="es-ES" w:eastAsia="es-ES"/>
              </w:rPr>
              <w:t xml:space="preserve"> </w:t>
            </w:r>
            <w:r w:rsidR="002B5A20" w:rsidRPr="002B5A20">
              <w:rPr>
                <w:rFonts w:cstheme="minorHAnsi"/>
                <w:lang w:val="es-ES" w:eastAsia="es-ES"/>
              </w:rPr>
              <w:t>(Ver Fotografías 14, 15, 16 y 17).</w:t>
            </w:r>
          </w:p>
          <w:p w14:paraId="6922690E" w14:textId="77777777" w:rsidR="002B5A20" w:rsidRPr="002B5A20" w:rsidRDefault="002B5A20" w:rsidP="00A704D5">
            <w:pPr>
              <w:pStyle w:val="Prrafodelista"/>
              <w:numPr>
                <w:ilvl w:val="0"/>
                <w:numId w:val="19"/>
              </w:numPr>
              <w:ind w:left="284" w:hanging="284"/>
              <w:rPr>
                <w:rFonts w:ascii="Calibri" w:eastAsia="Times New Roman" w:hAnsi="Calibri"/>
                <w:color w:val="000000"/>
                <w:lang w:eastAsia="es-CL"/>
              </w:rPr>
            </w:pPr>
            <w:r w:rsidRPr="002B5A20">
              <w:rPr>
                <w:rFonts w:ascii="Calibri" w:eastAsia="Times New Roman" w:hAnsi="Calibri"/>
                <w:color w:val="000000"/>
                <w:lang w:eastAsia="es-CL"/>
              </w:rPr>
              <w:t>En el pontón del centro se observó la existencia de registro interno de limpieza de playas.</w:t>
            </w:r>
          </w:p>
          <w:p w14:paraId="682525B6" w14:textId="77777777" w:rsidR="002B5A20" w:rsidRPr="002B5A20" w:rsidRDefault="002B5A20" w:rsidP="00A704D5">
            <w:pPr>
              <w:pStyle w:val="Prrafodelista"/>
              <w:numPr>
                <w:ilvl w:val="0"/>
                <w:numId w:val="19"/>
              </w:numPr>
              <w:ind w:left="284" w:hanging="284"/>
              <w:rPr>
                <w:rFonts w:ascii="Calibri" w:eastAsia="Times New Roman" w:hAnsi="Calibri"/>
                <w:color w:val="000000"/>
                <w:lang w:eastAsia="es-CL"/>
              </w:rPr>
            </w:pPr>
            <w:r w:rsidRPr="002B5A20">
              <w:rPr>
                <w:rFonts w:ascii="Calibri" w:eastAsia="Times New Roman" w:hAnsi="Calibri"/>
                <w:color w:val="000000"/>
                <w:lang w:eastAsia="es-CL"/>
              </w:rPr>
              <w:t>No se observaron instalaciones en tierra.</w:t>
            </w:r>
          </w:p>
          <w:p w14:paraId="742498F8" w14:textId="77777777" w:rsidR="00DA1D7E" w:rsidRPr="002B5A20" w:rsidRDefault="00DA1D7E" w:rsidP="002B5A20">
            <w:pPr>
              <w:rPr>
                <w:rFonts w:ascii="Calibri" w:eastAsia="Times New Roman" w:hAnsi="Calibri"/>
                <w:color w:val="000000"/>
                <w:lang w:eastAsia="es-CL"/>
              </w:rPr>
            </w:pPr>
          </w:p>
        </w:tc>
      </w:tr>
    </w:tbl>
    <w:p w14:paraId="0CC8809E" w14:textId="77777777" w:rsidR="002F0D6B" w:rsidRDefault="002F0D6B" w:rsidP="00A83D8B"/>
    <w:p w14:paraId="02FADDF5" w14:textId="77777777" w:rsidR="002F0D6B" w:rsidRDefault="002F0D6B" w:rsidP="00A83D8B"/>
    <w:p w14:paraId="6D21A817" w14:textId="77777777" w:rsidR="002F0D6B" w:rsidRDefault="002F0D6B" w:rsidP="00A83D8B"/>
    <w:p w14:paraId="3F3A5B04" w14:textId="77777777" w:rsidR="00233BAE" w:rsidRDefault="00233BAE" w:rsidP="00A83D8B"/>
    <w:p w14:paraId="3CC27F25" w14:textId="77777777" w:rsidR="00233BAE" w:rsidRDefault="00233BAE" w:rsidP="00A83D8B"/>
    <w:p w14:paraId="0C948E5A" w14:textId="77777777" w:rsidR="00233BAE" w:rsidRDefault="00233BAE" w:rsidP="00A83D8B"/>
    <w:p w14:paraId="3A25D95A" w14:textId="77777777" w:rsidR="00233BAE" w:rsidRDefault="00233BAE" w:rsidP="00A83D8B"/>
    <w:p w14:paraId="5910368C" w14:textId="77777777" w:rsidR="00233BAE" w:rsidRDefault="00233BAE" w:rsidP="00A83D8B"/>
    <w:p w14:paraId="5E09856E" w14:textId="77777777" w:rsidR="00233BAE" w:rsidRDefault="00233BAE" w:rsidP="00A83D8B"/>
    <w:p w14:paraId="2E50AE5E" w14:textId="77777777" w:rsidR="00233BAE" w:rsidRDefault="00233BAE" w:rsidP="00A83D8B"/>
    <w:p w14:paraId="683E2B15" w14:textId="77777777" w:rsidR="00233BAE" w:rsidRDefault="00233BAE" w:rsidP="00A83D8B"/>
    <w:p w14:paraId="3407A3CA" w14:textId="77777777" w:rsidR="00233BAE" w:rsidRDefault="00233BAE" w:rsidP="00A83D8B"/>
    <w:p w14:paraId="24234A16" w14:textId="77777777" w:rsidR="00233BAE" w:rsidRDefault="00233BAE" w:rsidP="00A83D8B"/>
    <w:p w14:paraId="78DDEF54" w14:textId="77777777" w:rsidR="00233BAE" w:rsidRDefault="00233BAE" w:rsidP="00A83D8B"/>
    <w:p w14:paraId="75335256" w14:textId="77777777" w:rsidR="00233BAE" w:rsidRDefault="00233BAE" w:rsidP="00A83D8B"/>
    <w:p w14:paraId="4CEAB1F1" w14:textId="77777777" w:rsidR="00233BAE" w:rsidRDefault="00233BAE" w:rsidP="00A83D8B"/>
    <w:p w14:paraId="62B93866" w14:textId="77777777" w:rsidR="00233BAE" w:rsidRDefault="00233BAE" w:rsidP="00A83D8B"/>
    <w:p w14:paraId="76B596B0" w14:textId="77777777" w:rsidR="002F0D6B" w:rsidRDefault="002F0D6B" w:rsidP="00A83D8B"/>
    <w:p w14:paraId="4FE715A5" w14:textId="77777777" w:rsidR="00920033" w:rsidRDefault="00920033" w:rsidP="00A83D8B"/>
    <w:tbl>
      <w:tblPr>
        <w:tblW w:w="13687" w:type="dxa"/>
        <w:jc w:val="center"/>
        <w:tblCellMar>
          <w:left w:w="70" w:type="dxa"/>
          <w:right w:w="70" w:type="dxa"/>
        </w:tblCellMar>
        <w:tblLook w:val="04A0" w:firstRow="1" w:lastRow="0" w:firstColumn="1" w:lastColumn="0" w:noHBand="0" w:noVBand="1"/>
      </w:tblPr>
      <w:tblGrid>
        <w:gridCol w:w="3038"/>
        <w:gridCol w:w="1987"/>
        <w:gridCol w:w="1818"/>
        <w:gridCol w:w="3039"/>
        <w:gridCol w:w="1785"/>
        <w:gridCol w:w="2020"/>
      </w:tblGrid>
      <w:tr w:rsidR="00233BAE" w:rsidRPr="00E969E8" w14:paraId="7FF3912F" w14:textId="77777777" w:rsidTr="00547E7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62E4E2" w14:textId="77777777" w:rsidR="00233BAE" w:rsidRPr="00E969E8" w:rsidRDefault="00233BAE" w:rsidP="00547E70">
            <w:pPr>
              <w:jc w:val="center"/>
              <w:rPr>
                <w:rFonts w:ascii="Calibri" w:eastAsia="Times New Roman" w:hAnsi="Calibri"/>
                <w:b/>
                <w:bCs/>
                <w:color w:val="000000"/>
                <w:sz w:val="20"/>
                <w:szCs w:val="20"/>
                <w:highlight w:val="red"/>
                <w:lang w:eastAsia="es-CL"/>
              </w:rPr>
            </w:pPr>
            <w:r w:rsidRPr="005B4E93">
              <w:rPr>
                <w:rFonts w:ascii="Calibri" w:eastAsia="Times New Roman" w:hAnsi="Calibri"/>
                <w:b/>
                <w:bCs/>
                <w:color w:val="000000"/>
                <w:sz w:val="20"/>
                <w:szCs w:val="20"/>
                <w:lang w:eastAsia="es-CL"/>
              </w:rPr>
              <w:t>Registros</w:t>
            </w:r>
          </w:p>
        </w:tc>
      </w:tr>
      <w:tr w:rsidR="00233BAE" w:rsidRPr="00E969E8" w14:paraId="25C42D81" w14:textId="77777777" w:rsidTr="00547E70">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3E15A52C" w14:textId="77777777" w:rsidR="00233BAE" w:rsidRPr="00E969E8" w:rsidRDefault="00547E70" w:rsidP="00547E70">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0C62E3F4" wp14:editId="48CFC981">
                  <wp:extent cx="3240000" cy="1620000"/>
                  <wp:effectExtent l="0" t="0" r="0" b="0"/>
                  <wp:docPr id="10" name="Imagen 10" descr="C:\Users\andy.morrison\Documents\Andy\Inspecciones Ambientales\Programa 2014\DFZ-2014-107-XII-RCA-IA\Fotografías DIRECTEMAR\image2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ndy.morrison\Documents\Andy\Inspecciones Ambientales\Programa 2014\DFZ-2014-107-XII-RCA-IA\Fotografías DIRECTEMAR\image25.jpeg"/>
                          <pic:cNvPicPr>
                            <a:picLocks noChangeAspect="1" noChangeArrowheads="1"/>
                          </pic:cNvPicPr>
                        </pic:nvPicPr>
                        <pic:blipFill>
                          <a:blip r:embed="rId62">
                            <a:extLst>
                              <a:ext uri="{BEBA8EAE-BF5A-486C-A8C5-ECC9F3942E4B}">
                                <a14:imgProps xmlns:a14="http://schemas.microsoft.com/office/drawing/2010/main">
                                  <a14:imgLayer r:embed="rId6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F6E4E71" w14:textId="77777777" w:rsidR="00233BAE" w:rsidRPr="00E969E8" w:rsidRDefault="00547E70" w:rsidP="00547E70">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667226BD" wp14:editId="44450870">
                  <wp:extent cx="3240000" cy="1620000"/>
                  <wp:effectExtent l="0" t="0" r="0" b="0"/>
                  <wp:docPr id="36" name="Imagen 36" descr="C:\Users\andy.morrison\Documents\Andy\Inspecciones Ambientales\Programa 2014\DFZ-2014-107-XII-RCA-IA\Fotografías DIRECTEMAR\image2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andy.morrison\Documents\Andy\Inspecciones Ambientales\Programa 2014\DFZ-2014-107-XII-RCA-IA\Fotografías DIRECTEMAR\image26.jpeg"/>
                          <pic:cNvPicPr>
                            <a:picLocks noChangeAspect="1" noChangeArrowheads="1"/>
                          </pic:cNvPicPr>
                        </pic:nvPicPr>
                        <pic:blipFill>
                          <a:blip r:embed="rId64">
                            <a:extLst>
                              <a:ext uri="{BEBA8EAE-BF5A-486C-A8C5-ECC9F3942E4B}">
                                <a14:imgProps xmlns:a14="http://schemas.microsoft.com/office/drawing/2010/main">
                                  <a14:imgLayer r:embed="rId6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233BAE" w:rsidRPr="00E969E8" w14:paraId="6378F4FD" w14:textId="77777777" w:rsidTr="00547E70">
        <w:trPr>
          <w:trHeight w:val="300"/>
          <w:jc w:val="center"/>
        </w:trPr>
        <w:tc>
          <w:tcPr>
            <w:tcW w:w="1110" w:type="pct"/>
            <w:tcBorders>
              <w:top w:val="single" w:sz="4" w:space="0" w:color="auto"/>
              <w:left w:val="single" w:sz="4" w:space="0" w:color="auto"/>
              <w:bottom w:val="single" w:sz="4" w:space="0" w:color="auto"/>
              <w:right w:val="nil"/>
            </w:tcBorders>
            <w:shd w:val="clear" w:color="auto" w:fill="auto"/>
            <w:noWrap/>
            <w:vAlign w:val="center"/>
            <w:hideMark/>
          </w:tcPr>
          <w:p w14:paraId="72126947" w14:textId="77777777" w:rsidR="00233BAE" w:rsidRPr="005B4E93" w:rsidRDefault="00233BAE" w:rsidP="00547E70">
            <w:pPr>
              <w:pStyle w:val="Descripcin"/>
              <w:rPr>
                <w:rFonts w:eastAsia="Times New Roman"/>
                <w:color w:val="000000"/>
                <w:lang w:eastAsia="es-CL"/>
              </w:rPr>
            </w:pPr>
            <w:bookmarkStart w:id="197" w:name="_Toc392255016"/>
            <w:bookmarkStart w:id="198" w:name="_Toc398567289"/>
            <w:r w:rsidRPr="005B4E93">
              <w:t xml:space="preserve">Fotografía </w:t>
            </w:r>
            <w:r w:rsidRPr="005B4E93">
              <w:fldChar w:fldCharType="begin"/>
            </w:r>
            <w:r w:rsidRPr="005B4E93">
              <w:instrText xml:space="preserve"> SEQ Fotografía \* ARABIC </w:instrText>
            </w:r>
            <w:r w:rsidRPr="005B4E93">
              <w:fldChar w:fldCharType="separate"/>
            </w:r>
            <w:r w:rsidR="009F780F">
              <w:rPr>
                <w:noProof/>
              </w:rPr>
              <w:t>14</w:t>
            </w:r>
            <w:r w:rsidRPr="005B4E93">
              <w:fldChar w:fldCharType="end"/>
            </w:r>
            <w:r w:rsidRPr="005B4E93">
              <w:t>.</w:t>
            </w:r>
            <w:bookmarkEnd w:id="197"/>
            <w:bookmarkEnd w:id="198"/>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5DCA92" w14:textId="77777777" w:rsidR="00233BAE" w:rsidRPr="005B4E93" w:rsidRDefault="00233BAE" w:rsidP="00547E70">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06-05-2</w:t>
            </w:r>
            <w:r w:rsidRPr="005B4E93">
              <w:rPr>
                <w:rFonts w:eastAsia="Times New Roman"/>
                <w:sz w:val="18"/>
                <w:szCs w:val="18"/>
                <w:lang w:eastAsia="es-CL"/>
              </w:rPr>
              <w:t>01</w:t>
            </w:r>
            <w:r>
              <w:rPr>
                <w:rFonts w:eastAsia="Times New Roman"/>
                <w:sz w:val="18"/>
                <w:szCs w:val="18"/>
                <w:lang w:eastAsia="es-CL"/>
              </w:rPr>
              <w:t>4</w:t>
            </w:r>
          </w:p>
        </w:tc>
        <w:tc>
          <w:tcPr>
            <w:tcW w:w="1110" w:type="pct"/>
            <w:tcBorders>
              <w:top w:val="single" w:sz="4" w:space="0" w:color="auto"/>
              <w:left w:val="nil"/>
              <w:bottom w:val="single" w:sz="4" w:space="0" w:color="auto"/>
              <w:right w:val="nil"/>
            </w:tcBorders>
            <w:shd w:val="clear" w:color="auto" w:fill="auto"/>
            <w:noWrap/>
            <w:vAlign w:val="center"/>
            <w:hideMark/>
          </w:tcPr>
          <w:p w14:paraId="74310D97" w14:textId="77777777" w:rsidR="00233BAE" w:rsidRPr="005B4E93" w:rsidRDefault="00233BAE" w:rsidP="00547E70">
            <w:pPr>
              <w:pStyle w:val="Descripcin"/>
            </w:pPr>
            <w:bookmarkStart w:id="199" w:name="_Toc392255017"/>
            <w:bookmarkStart w:id="200" w:name="_Toc398567290"/>
            <w:r w:rsidRPr="005B4E93">
              <w:t xml:space="preserve">Fotografía </w:t>
            </w:r>
            <w:r w:rsidRPr="005B4E93">
              <w:fldChar w:fldCharType="begin"/>
            </w:r>
            <w:r w:rsidRPr="005B4E93">
              <w:instrText xml:space="preserve"> SEQ Fotografía \* ARABIC </w:instrText>
            </w:r>
            <w:r w:rsidRPr="005B4E93">
              <w:fldChar w:fldCharType="separate"/>
            </w:r>
            <w:r>
              <w:rPr>
                <w:noProof/>
              </w:rPr>
              <w:t>15</w:t>
            </w:r>
            <w:bookmarkEnd w:id="199"/>
            <w:bookmarkEnd w:id="200"/>
            <w:r w:rsidRPr="005B4E93">
              <w:fldChar w:fldCharType="end"/>
            </w:r>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E34FCC" w14:textId="77777777" w:rsidR="00233BAE" w:rsidRPr="005B4E93" w:rsidRDefault="00233BAE" w:rsidP="00547E70">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06-05-2</w:t>
            </w:r>
            <w:r w:rsidRPr="005B4E93">
              <w:rPr>
                <w:rFonts w:eastAsia="Times New Roman"/>
                <w:sz w:val="18"/>
                <w:szCs w:val="18"/>
                <w:lang w:eastAsia="es-CL"/>
              </w:rPr>
              <w:t>01</w:t>
            </w:r>
            <w:r>
              <w:rPr>
                <w:rFonts w:eastAsia="Times New Roman"/>
                <w:sz w:val="18"/>
                <w:szCs w:val="18"/>
                <w:lang w:eastAsia="es-CL"/>
              </w:rPr>
              <w:t>4</w:t>
            </w:r>
          </w:p>
        </w:tc>
      </w:tr>
      <w:tr w:rsidR="00233BAE" w:rsidRPr="00E969E8" w14:paraId="7DA143CC" w14:textId="77777777" w:rsidTr="00547E70">
        <w:trPr>
          <w:trHeight w:val="300"/>
          <w:jc w:val="center"/>
        </w:trPr>
        <w:tc>
          <w:tcPr>
            <w:tcW w:w="11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5B6A5F" w14:textId="77777777" w:rsidR="00233BAE" w:rsidRPr="000C5A0E" w:rsidRDefault="00233BAE" w:rsidP="00547E70">
            <w:pPr>
              <w:jc w:val="left"/>
              <w:rPr>
                <w:rFonts w:eastAsia="Times New Roman"/>
                <w:b/>
                <w:color w:val="000000"/>
                <w:sz w:val="18"/>
                <w:szCs w:val="18"/>
                <w:lang w:eastAsia="es-CL"/>
              </w:rPr>
            </w:pPr>
            <w:r w:rsidRPr="00C95F6C">
              <w:rPr>
                <w:rFonts w:eastAsia="Times New Roman"/>
                <w:b/>
                <w:color w:val="000000"/>
                <w:sz w:val="18"/>
                <w:szCs w:val="18"/>
                <w:lang w:eastAsia="es-CL"/>
              </w:rPr>
              <w:t>Coordenadas DATUM WGS84 HUSO 1</w:t>
            </w:r>
            <w:r>
              <w:rPr>
                <w:rFonts w:eastAsia="Times New Roman"/>
                <w:b/>
                <w:color w:val="000000"/>
                <w:sz w:val="18"/>
                <w:szCs w:val="18"/>
                <w:lang w:eastAsia="es-CL"/>
              </w:rPr>
              <w:t>9</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14:paraId="780C9DE4" w14:textId="77777777" w:rsidR="00233BAE" w:rsidRPr="00AC7513" w:rsidRDefault="00233BAE" w:rsidP="00547E70">
            <w:pPr>
              <w:jc w:val="left"/>
              <w:rPr>
                <w:rFonts w:eastAsia="Times New Roman"/>
                <w:color w:val="000000"/>
                <w:sz w:val="18"/>
                <w:szCs w:val="18"/>
                <w:lang w:eastAsia="es-CL"/>
              </w:rPr>
            </w:pPr>
            <w:r w:rsidRPr="00AC7513">
              <w:rPr>
                <w:rFonts w:eastAsia="Times New Roman"/>
                <w:b/>
                <w:color w:val="000000"/>
                <w:sz w:val="18"/>
                <w:szCs w:val="18"/>
                <w:lang w:eastAsia="es-CL"/>
              </w:rPr>
              <w:t>Coordenada Norte:</w:t>
            </w:r>
            <w:r w:rsidRPr="00AC7513">
              <w:rPr>
                <w:rFonts w:eastAsia="Times New Roman"/>
                <w:color w:val="000000"/>
                <w:sz w:val="18"/>
                <w:szCs w:val="18"/>
                <w:lang w:eastAsia="es-CL"/>
              </w:rPr>
              <w:t xml:space="preserve"> </w:t>
            </w:r>
          </w:p>
          <w:p w14:paraId="17123CCD" w14:textId="77777777" w:rsidR="00233BAE" w:rsidRPr="0001582D" w:rsidRDefault="00233BAE" w:rsidP="00547E70">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14:paraId="31B33973" w14:textId="77777777" w:rsidR="00233BAE" w:rsidRPr="00AC7513" w:rsidRDefault="00233BAE" w:rsidP="00547E70">
            <w:pPr>
              <w:jc w:val="left"/>
              <w:rPr>
                <w:rFonts w:eastAsia="Times New Roman"/>
                <w:color w:val="000000"/>
                <w:sz w:val="18"/>
                <w:szCs w:val="18"/>
                <w:lang w:eastAsia="es-CL"/>
              </w:rPr>
            </w:pPr>
            <w:r w:rsidRPr="00AC7513">
              <w:rPr>
                <w:rFonts w:eastAsia="Times New Roman"/>
                <w:b/>
                <w:color w:val="000000"/>
                <w:sz w:val="18"/>
                <w:szCs w:val="18"/>
                <w:lang w:eastAsia="es-CL"/>
              </w:rPr>
              <w:t>Coordenada Este:</w:t>
            </w:r>
            <w:r w:rsidRPr="00AC7513">
              <w:rPr>
                <w:rFonts w:eastAsia="Times New Roman"/>
                <w:color w:val="000000"/>
                <w:sz w:val="18"/>
                <w:szCs w:val="18"/>
                <w:lang w:eastAsia="es-CL"/>
              </w:rPr>
              <w:t xml:space="preserve"> </w:t>
            </w:r>
          </w:p>
          <w:p w14:paraId="43AFB45D" w14:textId="77777777" w:rsidR="00233BAE" w:rsidRPr="0001582D" w:rsidRDefault="00233BAE" w:rsidP="00547E70">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w:t>
            </w:r>
          </w:p>
        </w:tc>
        <w:tc>
          <w:tcPr>
            <w:tcW w:w="1110" w:type="pct"/>
            <w:tcBorders>
              <w:top w:val="single" w:sz="4" w:space="0" w:color="auto"/>
              <w:left w:val="nil"/>
              <w:bottom w:val="single" w:sz="4" w:space="0" w:color="auto"/>
              <w:right w:val="single" w:sz="4" w:space="0" w:color="000000"/>
            </w:tcBorders>
            <w:shd w:val="clear" w:color="auto" w:fill="auto"/>
            <w:noWrap/>
            <w:vAlign w:val="center"/>
            <w:hideMark/>
          </w:tcPr>
          <w:p w14:paraId="46A7277B" w14:textId="77777777" w:rsidR="00233BAE" w:rsidRPr="00026F2B" w:rsidRDefault="00233BAE" w:rsidP="00547E70">
            <w:pPr>
              <w:jc w:val="left"/>
              <w:rPr>
                <w:rFonts w:eastAsia="Times New Roman"/>
                <w:b/>
                <w:color w:val="000000"/>
                <w:sz w:val="18"/>
                <w:szCs w:val="18"/>
                <w:lang w:eastAsia="es-CL"/>
              </w:rPr>
            </w:pPr>
            <w:r w:rsidRPr="00C95F6C">
              <w:rPr>
                <w:rFonts w:eastAsia="Times New Roman"/>
                <w:b/>
                <w:color w:val="000000"/>
                <w:sz w:val="18"/>
                <w:szCs w:val="18"/>
                <w:lang w:eastAsia="es-CL"/>
              </w:rPr>
              <w:t>Coordenadas DATUM WGS84 HUSO 1</w:t>
            </w:r>
            <w:r>
              <w:rPr>
                <w:rFonts w:eastAsia="Times New Roman"/>
                <w:b/>
                <w:color w:val="000000"/>
                <w:sz w:val="18"/>
                <w:szCs w:val="18"/>
                <w:lang w:eastAsia="es-CL"/>
              </w:rPr>
              <w:t>9</w:t>
            </w:r>
          </w:p>
        </w:tc>
        <w:tc>
          <w:tcPr>
            <w:tcW w:w="652" w:type="pct"/>
            <w:tcBorders>
              <w:top w:val="single" w:sz="4" w:space="0" w:color="auto"/>
              <w:left w:val="nil"/>
              <w:bottom w:val="single" w:sz="4" w:space="0" w:color="auto"/>
              <w:right w:val="single" w:sz="4" w:space="0" w:color="000000"/>
            </w:tcBorders>
            <w:shd w:val="clear" w:color="auto" w:fill="auto"/>
            <w:noWrap/>
            <w:vAlign w:val="center"/>
            <w:hideMark/>
          </w:tcPr>
          <w:p w14:paraId="15A26F68" w14:textId="77777777" w:rsidR="00233BAE" w:rsidRPr="00AC7513" w:rsidRDefault="00233BAE" w:rsidP="00547E70">
            <w:pPr>
              <w:jc w:val="left"/>
              <w:rPr>
                <w:rFonts w:eastAsia="Times New Roman"/>
                <w:color w:val="000000"/>
                <w:sz w:val="18"/>
                <w:szCs w:val="18"/>
                <w:lang w:eastAsia="es-CL"/>
              </w:rPr>
            </w:pPr>
            <w:r w:rsidRPr="00AC7513">
              <w:rPr>
                <w:rFonts w:eastAsia="Times New Roman"/>
                <w:b/>
                <w:color w:val="000000"/>
                <w:sz w:val="18"/>
                <w:szCs w:val="18"/>
                <w:lang w:eastAsia="es-CL"/>
              </w:rPr>
              <w:t>Coordenada Norte:</w:t>
            </w:r>
            <w:r w:rsidRPr="00AC7513">
              <w:rPr>
                <w:rFonts w:eastAsia="Times New Roman"/>
                <w:color w:val="000000"/>
                <w:sz w:val="18"/>
                <w:szCs w:val="18"/>
                <w:lang w:eastAsia="es-CL"/>
              </w:rPr>
              <w:t xml:space="preserve"> </w:t>
            </w:r>
          </w:p>
          <w:p w14:paraId="13989478" w14:textId="77777777" w:rsidR="00233BAE" w:rsidRPr="0001582D" w:rsidRDefault="00233BAE" w:rsidP="00547E70">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w:t>
            </w:r>
          </w:p>
        </w:tc>
        <w:tc>
          <w:tcPr>
            <w:tcW w:w="738" w:type="pct"/>
            <w:tcBorders>
              <w:top w:val="single" w:sz="4" w:space="0" w:color="auto"/>
              <w:left w:val="nil"/>
              <w:bottom w:val="single" w:sz="4" w:space="0" w:color="auto"/>
              <w:right w:val="single" w:sz="4" w:space="0" w:color="000000"/>
            </w:tcBorders>
            <w:shd w:val="clear" w:color="auto" w:fill="auto"/>
            <w:noWrap/>
            <w:vAlign w:val="center"/>
            <w:hideMark/>
          </w:tcPr>
          <w:p w14:paraId="5F846F19" w14:textId="77777777" w:rsidR="00233BAE" w:rsidRPr="00AC7513" w:rsidRDefault="00233BAE" w:rsidP="00547E70">
            <w:pPr>
              <w:jc w:val="left"/>
              <w:rPr>
                <w:rFonts w:eastAsia="Times New Roman"/>
                <w:color w:val="000000"/>
                <w:sz w:val="18"/>
                <w:szCs w:val="18"/>
                <w:lang w:eastAsia="es-CL"/>
              </w:rPr>
            </w:pPr>
            <w:r w:rsidRPr="00AC7513">
              <w:rPr>
                <w:rFonts w:eastAsia="Times New Roman"/>
                <w:b/>
                <w:color w:val="000000"/>
                <w:sz w:val="18"/>
                <w:szCs w:val="18"/>
                <w:lang w:eastAsia="es-CL"/>
              </w:rPr>
              <w:t>Coordenada Este:</w:t>
            </w:r>
            <w:r w:rsidRPr="00AC7513">
              <w:rPr>
                <w:rFonts w:eastAsia="Times New Roman"/>
                <w:color w:val="000000"/>
                <w:sz w:val="18"/>
                <w:szCs w:val="18"/>
                <w:lang w:eastAsia="es-CL"/>
              </w:rPr>
              <w:t xml:space="preserve"> </w:t>
            </w:r>
          </w:p>
          <w:p w14:paraId="76A6F210" w14:textId="77777777" w:rsidR="00233BAE" w:rsidRPr="0001582D" w:rsidRDefault="00233BAE" w:rsidP="00547E70">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w:t>
            </w:r>
          </w:p>
        </w:tc>
      </w:tr>
      <w:tr w:rsidR="004353D9" w:rsidRPr="00E969E8" w14:paraId="5A8EBA7F" w14:textId="77777777" w:rsidTr="00547E70">
        <w:trPr>
          <w:trHeight w:val="37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EB2F035" w14:textId="77777777" w:rsidR="004353D9" w:rsidRPr="00233BAE" w:rsidRDefault="004353D9" w:rsidP="00547E70">
            <w:pPr>
              <w:rPr>
                <w:rFonts w:ascii="Calibri" w:eastAsia="Times New Roman" w:hAnsi="Calibri"/>
                <w:color w:val="000000"/>
                <w:sz w:val="18"/>
                <w:szCs w:val="18"/>
                <w:highlight w:val="yellow"/>
                <w:lang w:eastAsia="es-CL"/>
              </w:rPr>
            </w:pPr>
            <w:r w:rsidRPr="004353D9">
              <w:rPr>
                <w:rFonts w:ascii="Calibri" w:eastAsia="Times New Roman" w:hAnsi="Calibri"/>
                <w:b/>
                <w:color w:val="000000"/>
                <w:sz w:val="18"/>
                <w:szCs w:val="18"/>
                <w:lang w:eastAsia="es-CL"/>
              </w:rPr>
              <w:t>Descripción Medio de Prueba:</w:t>
            </w:r>
            <w:r w:rsidRPr="004353D9">
              <w:rPr>
                <w:rFonts w:ascii="Calibri" w:eastAsia="Times New Roman" w:hAnsi="Calibri"/>
                <w:color w:val="000000"/>
                <w:sz w:val="18"/>
                <w:szCs w:val="18"/>
                <w:lang w:eastAsia="es-CL"/>
              </w:rPr>
              <w:t xml:space="preserve"> </w:t>
            </w:r>
            <w:r w:rsidRPr="004353D9">
              <w:rPr>
                <w:rFonts w:eastAsia="Times New Roman"/>
                <w:color w:val="000000"/>
                <w:sz w:val="18"/>
                <w:szCs w:val="18"/>
                <w:lang w:eastAsia="es-CL"/>
              </w:rPr>
              <w:t>Vista general de sector de borde costero adyacente al centro sin presencia de residuos.</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1B5E7EA" w14:textId="77777777" w:rsidR="004353D9" w:rsidRPr="00233BAE" w:rsidRDefault="004353D9" w:rsidP="00022416">
            <w:pPr>
              <w:rPr>
                <w:rFonts w:ascii="Calibri" w:eastAsia="Times New Roman" w:hAnsi="Calibri"/>
                <w:color w:val="000000"/>
                <w:sz w:val="18"/>
                <w:szCs w:val="18"/>
                <w:highlight w:val="yellow"/>
                <w:lang w:eastAsia="es-CL"/>
              </w:rPr>
            </w:pPr>
            <w:r w:rsidRPr="004353D9">
              <w:rPr>
                <w:rFonts w:ascii="Calibri" w:eastAsia="Times New Roman" w:hAnsi="Calibri"/>
                <w:b/>
                <w:color w:val="000000"/>
                <w:sz w:val="18"/>
                <w:szCs w:val="18"/>
                <w:lang w:eastAsia="es-CL"/>
              </w:rPr>
              <w:t>Descripción Medio de Prueba:</w:t>
            </w:r>
            <w:r w:rsidRPr="004353D9">
              <w:rPr>
                <w:rFonts w:ascii="Calibri" w:eastAsia="Times New Roman" w:hAnsi="Calibri"/>
                <w:color w:val="000000"/>
                <w:sz w:val="18"/>
                <w:szCs w:val="18"/>
                <w:lang w:eastAsia="es-CL"/>
              </w:rPr>
              <w:t xml:space="preserve"> </w:t>
            </w:r>
            <w:r w:rsidRPr="004353D9">
              <w:rPr>
                <w:rFonts w:eastAsia="Times New Roman"/>
                <w:color w:val="000000"/>
                <w:sz w:val="18"/>
                <w:szCs w:val="18"/>
                <w:lang w:eastAsia="es-CL"/>
              </w:rPr>
              <w:t>Vista general de sector de borde costero adyacente al centro sin presencia de residuos.</w:t>
            </w:r>
          </w:p>
        </w:tc>
      </w:tr>
      <w:tr w:rsidR="00233BAE" w:rsidRPr="00E969E8" w14:paraId="6C1596D4" w14:textId="77777777" w:rsidTr="00547E70">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309586B6" w14:textId="77777777" w:rsidR="00233BAE" w:rsidRPr="00E969E8" w:rsidRDefault="00547E70" w:rsidP="00547E70">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27617A1E" wp14:editId="6196AB09">
                  <wp:extent cx="3240000" cy="1620000"/>
                  <wp:effectExtent l="0" t="0" r="0" b="0"/>
                  <wp:docPr id="40" name="Imagen 40" descr="C:\Users\andy.morrison\Documents\Andy\Inspecciones Ambientales\Programa 2014\DFZ-2014-107-XII-RCA-IA\Fotografías DIRECTEMAR\image28.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ndy.morrison\Documents\Andy\Inspecciones Ambientales\Programa 2014\DFZ-2014-107-XII-RCA-IA\Fotografías DIRECTEMAR\image28.jpeg"/>
                          <pic:cNvPicPr>
                            <a:picLocks noChangeAspect="1" noChangeArrowheads="1"/>
                          </pic:cNvPicPr>
                        </pic:nvPicPr>
                        <pic:blipFill>
                          <a:blip r:embed="rId66">
                            <a:extLst>
                              <a:ext uri="{BEBA8EAE-BF5A-486C-A8C5-ECC9F3942E4B}">
                                <a14:imgProps xmlns:a14="http://schemas.microsoft.com/office/drawing/2010/main">
                                  <a14:imgLayer r:embed="rId6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735DAF28" w14:textId="77777777" w:rsidR="00233BAE" w:rsidRPr="00E969E8" w:rsidRDefault="00547E70" w:rsidP="00547E70">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6C2C65D0" wp14:editId="7E4ACBD4">
                  <wp:extent cx="3240000" cy="1620000"/>
                  <wp:effectExtent l="0" t="0" r="0" b="0"/>
                  <wp:docPr id="42" name="Imagen 42" descr="C:\Users\andy.morrison\Documents\Andy\Inspecciones Ambientales\Programa 2014\DFZ-2014-107-XII-RCA-IA\Fotografías DIRECTEMAR\image40.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andy.morrison\Documents\Andy\Inspecciones Ambientales\Programa 2014\DFZ-2014-107-XII-RCA-IA\Fotografías DIRECTEMAR\image40.jpeg"/>
                          <pic:cNvPicPr>
                            <a:picLocks noChangeAspect="1" noChangeArrowheads="1"/>
                          </pic:cNvPicPr>
                        </pic:nvPicPr>
                        <pic:blipFill>
                          <a:blip r:embed="rId68">
                            <a:extLst>
                              <a:ext uri="{BEBA8EAE-BF5A-486C-A8C5-ECC9F3942E4B}">
                                <a14:imgProps xmlns:a14="http://schemas.microsoft.com/office/drawing/2010/main">
                                  <a14:imgLayer r:embed="rId69">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233BAE" w:rsidRPr="00E969E8" w14:paraId="5338DD43" w14:textId="77777777" w:rsidTr="00547E70">
        <w:trPr>
          <w:trHeight w:val="300"/>
          <w:jc w:val="center"/>
        </w:trPr>
        <w:tc>
          <w:tcPr>
            <w:tcW w:w="1110" w:type="pct"/>
            <w:tcBorders>
              <w:top w:val="single" w:sz="4" w:space="0" w:color="auto"/>
              <w:left w:val="single" w:sz="4" w:space="0" w:color="auto"/>
              <w:bottom w:val="single" w:sz="4" w:space="0" w:color="auto"/>
              <w:right w:val="nil"/>
            </w:tcBorders>
            <w:shd w:val="clear" w:color="auto" w:fill="auto"/>
            <w:noWrap/>
            <w:vAlign w:val="center"/>
            <w:hideMark/>
          </w:tcPr>
          <w:p w14:paraId="13482241" w14:textId="77777777" w:rsidR="00233BAE" w:rsidRPr="005B4E93" w:rsidRDefault="00233BAE" w:rsidP="00547E70">
            <w:pPr>
              <w:pStyle w:val="Descripcin"/>
              <w:rPr>
                <w:rFonts w:eastAsia="Times New Roman"/>
                <w:color w:val="000000"/>
                <w:lang w:eastAsia="es-CL"/>
              </w:rPr>
            </w:pPr>
            <w:bookmarkStart w:id="201" w:name="_Toc392255018"/>
            <w:bookmarkStart w:id="202" w:name="_Toc398567291"/>
            <w:r w:rsidRPr="005B4E93">
              <w:t xml:space="preserve">Fotografía </w:t>
            </w:r>
            <w:r w:rsidRPr="005B4E93">
              <w:fldChar w:fldCharType="begin"/>
            </w:r>
            <w:r w:rsidRPr="005B4E93">
              <w:instrText xml:space="preserve"> SEQ Fotografía \* ARABIC </w:instrText>
            </w:r>
            <w:r w:rsidRPr="005B4E93">
              <w:fldChar w:fldCharType="separate"/>
            </w:r>
            <w:r>
              <w:rPr>
                <w:noProof/>
              </w:rPr>
              <w:t>16</w:t>
            </w:r>
            <w:r w:rsidRPr="005B4E93">
              <w:fldChar w:fldCharType="end"/>
            </w:r>
            <w:r w:rsidRPr="005B4E93">
              <w:t>.</w:t>
            </w:r>
            <w:bookmarkEnd w:id="201"/>
            <w:bookmarkEnd w:id="202"/>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56C5FE" w14:textId="77777777" w:rsidR="00233BAE" w:rsidRPr="005B4E93" w:rsidRDefault="00233BAE" w:rsidP="00547E70">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06-05-2</w:t>
            </w:r>
            <w:r w:rsidRPr="005B4E93">
              <w:rPr>
                <w:rFonts w:eastAsia="Times New Roman"/>
                <w:sz w:val="18"/>
                <w:szCs w:val="18"/>
                <w:lang w:eastAsia="es-CL"/>
              </w:rPr>
              <w:t>01</w:t>
            </w:r>
            <w:r>
              <w:rPr>
                <w:rFonts w:eastAsia="Times New Roman"/>
                <w:sz w:val="18"/>
                <w:szCs w:val="18"/>
                <w:lang w:eastAsia="es-CL"/>
              </w:rPr>
              <w:t>4</w:t>
            </w:r>
          </w:p>
        </w:tc>
        <w:tc>
          <w:tcPr>
            <w:tcW w:w="1110" w:type="pct"/>
            <w:tcBorders>
              <w:top w:val="single" w:sz="4" w:space="0" w:color="auto"/>
              <w:left w:val="nil"/>
              <w:bottom w:val="single" w:sz="4" w:space="0" w:color="auto"/>
              <w:right w:val="nil"/>
            </w:tcBorders>
            <w:shd w:val="clear" w:color="auto" w:fill="auto"/>
            <w:noWrap/>
            <w:vAlign w:val="center"/>
            <w:hideMark/>
          </w:tcPr>
          <w:p w14:paraId="08F68BD3" w14:textId="77777777" w:rsidR="00233BAE" w:rsidRPr="005B4E93" w:rsidRDefault="00233BAE" w:rsidP="00547E70">
            <w:pPr>
              <w:pStyle w:val="Descripcin"/>
            </w:pPr>
            <w:bookmarkStart w:id="203" w:name="_Toc392255019"/>
            <w:bookmarkStart w:id="204" w:name="_Toc398567292"/>
            <w:r w:rsidRPr="005B4E93">
              <w:t xml:space="preserve">Fotografía </w:t>
            </w:r>
            <w:r w:rsidRPr="005B4E93">
              <w:fldChar w:fldCharType="begin"/>
            </w:r>
            <w:r w:rsidRPr="005B4E93">
              <w:instrText xml:space="preserve"> SEQ Fotografía \* ARABIC </w:instrText>
            </w:r>
            <w:r w:rsidRPr="005B4E93">
              <w:fldChar w:fldCharType="separate"/>
            </w:r>
            <w:r>
              <w:rPr>
                <w:noProof/>
              </w:rPr>
              <w:t>17</w:t>
            </w:r>
            <w:r w:rsidRPr="005B4E93">
              <w:fldChar w:fldCharType="end"/>
            </w:r>
            <w:r w:rsidRPr="005B4E93">
              <w:t>.</w:t>
            </w:r>
            <w:bookmarkEnd w:id="203"/>
            <w:bookmarkEnd w:id="204"/>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5EDC5D" w14:textId="77777777" w:rsidR="00233BAE" w:rsidRPr="005B4E93" w:rsidRDefault="00233BAE" w:rsidP="00547E70">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06-05-2</w:t>
            </w:r>
            <w:r w:rsidRPr="005B4E93">
              <w:rPr>
                <w:rFonts w:eastAsia="Times New Roman"/>
                <w:sz w:val="18"/>
                <w:szCs w:val="18"/>
                <w:lang w:eastAsia="es-CL"/>
              </w:rPr>
              <w:t>01</w:t>
            </w:r>
            <w:r>
              <w:rPr>
                <w:rFonts w:eastAsia="Times New Roman"/>
                <w:sz w:val="18"/>
                <w:szCs w:val="18"/>
                <w:lang w:eastAsia="es-CL"/>
              </w:rPr>
              <w:t>4</w:t>
            </w:r>
          </w:p>
        </w:tc>
      </w:tr>
      <w:tr w:rsidR="00233BAE" w:rsidRPr="00E969E8" w14:paraId="1FEA1C2F" w14:textId="77777777" w:rsidTr="00547E70">
        <w:trPr>
          <w:trHeight w:val="300"/>
          <w:jc w:val="center"/>
        </w:trPr>
        <w:tc>
          <w:tcPr>
            <w:tcW w:w="11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8D2862" w14:textId="77777777" w:rsidR="00233BAE" w:rsidRPr="00ED02BB" w:rsidRDefault="00233BAE" w:rsidP="00547E70">
            <w:pPr>
              <w:jc w:val="left"/>
              <w:rPr>
                <w:rFonts w:eastAsia="Times New Roman"/>
                <w:b/>
                <w:color w:val="000000"/>
                <w:sz w:val="18"/>
                <w:szCs w:val="18"/>
                <w:lang w:eastAsia="es-CL"/>
              </w:rPr>
            </w:pPr>
            <w:r w:rsidRPr="00C95F6C">
              <w:rPr>
                <w:rFonts w:eastAsia="Times New Roman"/>
                <w:b/>
                <w:color w:val="000000"/>
                <w:sz w:val="18"/>
                <w:szCs w:val="18"/>
                <w:lang w:eastAsia="es-CL"/>
              </w:rPr>
              <w:t>Coordenadas DATUM WGS84 HUSO 1</w:t>
            </w:r>
            <w:r>
              <w:rPr>
                <w:rFonts w:eastAsia="Times New Roman"/>
                <w:b/>
                <w:color w:val="000000"/>
                <w:sz w:val="18"/>
                <w:szCs w:val="18"/>
                <w:lang w:eastAsia="es-CL"/>
              </w:rPr>
              <w:t>9</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14:paraId="0D5317AA" w14:textId="77777777" w:rsidR="00233BAE" w:rsidRPr="00AC7513" w:rsidRDefault="00233BAE" w:rsidP="00547E70">
            <w:pPr>
              <w:jc w:val="left"/>
              <w:rPr>
                <w:rFonts w:eastAsia="Times New Roman"/>
                <w:color w:val="000000"/>
                <w:sz w:val="18"/>
                <w:szCs w:val="18"/>
                <w:lang w:eastAsia="es-CL"/>
              </w:rPr>
            </w:pPr>
            <w:r w:rsidRPr="00AC7513">
              <w:rPr>
                <w:rFonts w:eastAsia="Times New Roman"/>
                <w:b/>
                <w:color w:val="000000"/>
                <w:sz w:val="18"/>
                <w:szCs w:val="18"/>
                <w:lang w:eastAsia="es-CL"/>
              </w:rPr>
              <w:t>Coordenada Norte:</w:t>
            </w:r>
            <w:r w:rsidRPr="00AC7513">
              <w:rPr>
                <w:rFonts w:eastAsia="Times New Roman"/>
                <w:color w:val="000000"/>
                <w:sz w:val="18"/>
                <w:szCs w:val="18"/>
                <w:lang w:eastAsia="es-CL"/>
              </w:rPr>
              <w:t xml:space="preserve"> </w:t>
            </w:r>
          </w:p>
          <w:p w14:paraId="47BF82FD" w14:textId="77777777" w:rsidR="00233BAE" w:rsidRPr="0001582D" w:rsidRDefault="00233BAE" w:rsidP="00547E70">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14:paraId="19110086" w14:textId="77777777" w:rsidR="00233BAE" w:rsidRPr="00AC7513" w:rsidRDefault="00233BAE" w:rsidP="00547E70">
            <w:pPr>
              <w:jc w:val="left"/>
              <w:rPr>
                <w:rFonts w:eastAsia="Times New Roman"/>
                <w:color w:val="000000"/>
                <w:sz w:val="18"/>
                <w:szCs w:val="18"/>
                <w:lang w:eastAsia="es-CL"/>
              </w:rPr>
            </w:pPr>
            <w:r w:rsidRPr="00AC7513">
              <w:rPr>
                <w:rFonts w:eastAsia="Times New Roman"/>
                <w:b/>
                <w:color w:val="000000"/>
                <w:sz w:val="18"/>
                <w:szCs w:val="18"/>
                <w:lang w:eastAsia="es-CL"/>
              </w:rPr>
              <w:t>Coordenada Este:</w:t>
            </w:r>
            <w:r w:rsidRPr="00AC7513">
              <w:rPr>
                <w:rFonts w:eastAsia="Times New Roman"/>
                <w:color w:val="000000"/>
                <w:sz w:val="18"/>
                <w:szCs w:val="18"/>
                <w:lang w:eastAsia="es-CL"/>
              </w:rPr>
              <w:t xml:space="preserve"> </w:t>
            </w:r>
          </w:p>
          <w:p w14:paraId="3C4DDBA3" w14:textId="77777777" w:rsidR="00233BAE" w:rsidRPr="0001582D" w:rsidRDefault="00233BAE" w:rsidP="00547E70">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w:t>
            </w:r>
          </w:p>
        </w:tc>
        <w:tc>
          <w:tcPr>
            <w:tcW w:w="1110" w:type="pct"/>
            <w:tcBorders>
              <w:top w:val="single" w:sz="4" w:space="0" w:color="auto"/>
              <w:left w:val="nil"/>
              <w:bottom w:val="single" w:sz="4" w:space="0" w:color="auto"/>
              <w:right w:val="single" w:sz="4" w:space="0" w:color="000000"/>
            </w:tcBorders>
            <w:shd w:val="clear" w:color="auto" w:fill="auto"/>
            <w:noWrap/>
            <w:vAlign w:val="center"/>
            <w:hideMark/>
          </w:tcPr>
          <w:p w14:paraId="11EFD695" w14:textId="77777777" w:rsidR="00233BAE" w:rsidRPr="008F7371" w:rsidRDefault="00233BAE" w:rsidP="00547E70">
            <w:pPr>
              <w:jc w:val="left"/>
              <w:rPr>
                <w:rFonts w:eastAsia="Times New Roman"/>
                <w:b/>
                <w:color w:val="000000"/>
                <w:sz w:val="18"/>
                <w:szCs w:val="18"/>
                <w:lang w:eastAsia="es-CL"/>
              </w:rPr>
            </w:pPr>
            <w:r w:rsidRPr="00C95F6C">
              <w:rPr>
                <w:rFonts w:eastAsia="Times New Roman"/>
                <w:b/>
                <w:color w:val="000000"/>
                <w:sz w:val="18"/>
                <w:szCs w:val="18"/>
                <w:lang w:eastAsia="es-CL"/>
              </w:rPr>
              <w:t>Coordenadas DATUM WGS84 HUSO 1</w:t>
            </w:r>
            <w:r>
              <w:rPr>
                <w:rFonts w:eastAsia="Times New Roman"/>
                <w:b/>
                <w:color w:val="000000"/>
                <w:sz w:val="18"/>
                <w:szCs w:val="18"/>
                <w:lang w:eastAsia="es-CL"/>
              </w:rPr>
              <w:t>9</w:t>
            </w:r>
          </w:p>
        </w:tc>
        <w:tc>
          <w:tcPr>
            <w:tcW w:w="652" w:type="pct"/>
            <w:tcBorders>
              <w:top w:val="single" w:sz="4" w:space="0" w:color="auto"/>
              <w:left w:val="nil"/>
              <w:bottom w:val="single" w:sz="4" w:space="0" w:color="auto"/>
              <w:right w:val="single" w:sz="4" w:space="0" w:color="000000"/>
            </w:tcBorders>
            <w:shd w:val="clear" w:color="auto" w:fill="auto"/>
            <w:noWrap/>
            <w:vAlign w:val="center"/>
            <w:hideMark/>
          </w:tcPr>
          <w:p w14:paraId="3907C7DA" w14:textId="77777777" w:rsidR="00233BAE" w:rsidRPr="00AC7513" w:rsidRDefault="00233BAE" w:rsidP="00547E70">
            <w:pPr>
              <w:jc w:val="left"/>
              <w:rPr>
                <w:rFonts w:eastAsia="Times New Roman"/>
                <w:color w:val="000000"/>
                <w:sz w:val="18"/>
                <w:szCs w:val="18"/>
                <w:lang w:eastAsia="es-CL"/>
              </w:rPr>
            </w:pPr>
            <w:r w:rsidRPr="00AC7513">
              <w:rPr>
                <w:rFonts w:eastAsia="Times New Roman"/>
                <w:b/>
                <w:color w:val="000000"/>
                <w:sz w:val="18"/>
                <w:szCs w:val="18"/>
                <w:lang w:eastAsia="es-CL"/>
              </w:rPr>
              <w:t>Coordenada Norte:</w:t>
            </w:r>
            <w:r w:rsidRPr="00AC7513">
              <w:rPr>
                <w:rFonts w:eastAsia="Times New Roman"/>
                <w:color w:val="000000"/>
                <w:sz w:val="18"/>
                <w:szCs w:val="18"/>
                <w:lang w:eastAsia="es-CL"/>
              </w:rPr>
              <w:t xml:space="preserve"> </w:t>
            </w:r>
          </w:p>
          <w:p w14:paraId="7A8AD919" w14:textId="77777777" w:rsidR="00233BAE" w:rsidRPr="0001582D" w:rsidRDefault="00233BAE" w:rsidP="00547E70">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w:t>
            </w:r>
          </w:p>
        </w:tc>
        <w:tc>
          <w:tcPr>
            <w:tcW w:w="738" w:type="pct"/>
            <w:tcBorders>
              <w:top w:val="single" w:sz="4" w:space="0" w:color="auto"/>
              <w:left w:val="nil"/>
              <w:bottom w:val="single" w:sz="4" w:space="0" w:color="auto"/>
              <w:right w:val="single" w:sz="4" w:space="0" w:color="000000"/>
            </w:tcBorders>
            <w:shd w:val="clear" w:color="auto" w:fill="auto"/>
            <w:noWrap/>
            <w:vAlign w:val="center"/>
            <w:hideMark/>
          </w:tcPr>
          <w:p w14:paraId="3BB78B4B" w14:textId="77777777" w:rsidR="00233BAE" w:rsidRPr="00AC7513" w:rsidRDefault="00233BAE" w:rsidP="00547E70">
            <w:pPr>
              <w:jc w:val="left"/>
              <w:rPr>
                <w:rFonts w:eastAsia="Times New Roman"/>
                <w:color w:val="000000"/>
                <w:sz w:val="18"/>
                <w:szCs w:val="18"/>
                <w:lang w:eastAsia="es-CL"/>
              </w:rPr>
            </w:pPr>
            <w:r w:rsidRPr="00AC7513">
              <w:rPr>
                <w:rFonts w:eastAsia="Times New Roman"/>
                <w:b/>
                <w:color w:val="000000"/>
                <w:sz w:val="18"/>
                <w:szCs w:val="18"/>
                <w:lang w:eastAsia="es-CL"/>
              </w:rPr>
              <w:t>Coordenada Este:</w:t>
            </w:r>
            <w:r w:rsidRPr="00AC7513">
              <w:rPr>
                <w:rFonts w:eastAsia="Times New Roman"/>
                <w:color w:val="000000"/>
                <w:sz w:val="18"/>
                <w:szCs w:val="18"/>
                <w:lang w:eastAsia="es-CL"/>
              </w:rPr>
              <w:t xml:space="preserve"> </w:t>
            </w:r>
          </w:p>
          <w:p w14:paraId="0B6795CA" w14:textId="77777777" w:rsidR="00233BAE" w:rsidRPr="0001582D" w:rsidRDefault="00233BAE" w:rsidP="00547E70">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w:t>
            </w:r>
          </w:p>
        </w:tc>
      </w:tr>
      <w:tr w:rsidR="004353D9" w:rsidRPr="00E969E8" w14:paraId="6085532E" w14:textId="77777777" w:rsidTr="00547E70">
        <w:trPr>
          <w:trHeight w:val="41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347FA95" w14:textId="77777777" w:rsidR="004353D9" w:rsidRPr="00233BAE" w:rsidRDefault="004353D9" w:rsidP="00022416">
            <w:pPr>
              <w:rPr>
                <w:rFonts w:ascii="Calibri" w:eastAsia="Times New Roman" w:hAnsi="Calibri"/>
                <w:color w:val="000000"/>
                <w:sz w:val="18"/>
                <w:szCs w:val="18"/>
                <w:highlight w:val="yellow"/>
                <w:lang w:eastAsia="es-CL"/>
              </w:rPr>
            </w:pPr>
            <w:r w:rsidRPr="004353D9">
              <w:rPr>
                <w:rFonts w:ascii="Calibri" w:eastAsia="Times New Roman" w:hAnsi="Calibri"/>
                <w:b/>
                <w:color w:val="000000"/>
                <w:sz w:val="18"/>
                <w:szCs w:val="18"/>
                <w:lang w:eastAsia="es-CL"/>
              </w:rPr>
              <w:t>Descripción Medio de Prueba:</w:t>
            </w:r>
            <w:r w:rsidRPr="004353D9">
              <w:rPr>
                <w:rFonts w:ascii="Calibri" w:eastAsia="Times New Roman" w:hAnsi="Calibri"/>
                <w:color w:val="000000"/>
                <w:sz w:val="18"/>
                <w:szCs w:val="18"/>
                <w:lang w:eastAsia="es-CL"/>
              </w:rPr>
              <w:t xml:space="preserve"> </w:t>
            </w:r>
            <w:r w:rsidRPr="004353D9">
              <w:rPr>
                <w:rFonts w:eastAsia="Times New Roman"/>
                <w:color w:val="000000"/>
                <w:sz w:val="18"/>
                <w:szCs w:val="18"/>
                <w:lang w:eastAsia="es-CL"/>
              </w:rPr>
              <w:t>Vista general de sector de borde costero adyacente al centro sin presencia de residuos.</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B651938" w14:textId="77777777" w:rsidR="004353D9" w:rsidRPr="00233BAE" w:rsidRDefault="004353D9" w:rsidP="00022416">
            <w:pPr>
              <w:rPr>
                <w:rFonts w:ascii="Calibri" w:eastAsia="Times New Roman" w:hAnsi="Calibri"/>
                <w:color w:val="000000"/>
                <w:sz w:val="18"/>
                <w:szCs w:val="18"/>
                <w:highlight w:val="yellow"/>
                <w:lang w:eastAsia="es-CL"/>
              </w:rPr>
            </w:pPr>
            <w:r w:rsidRPr="004353D9">
              <w:rPr>
                <w:rFonts w:ascii="Calibri" w:eastAsia="Times New Roman" w:hAnsi="Calibri"/>
                <w:b/>
                <w:color w:val="000000"/>
                <w:sz w:val="18"/>
                <w:szCs w:val="18"/>
                <w:lang w:eastAsia="es-CL"/>
              </w:rPr>
              <w:t>Descripción Medio de Prueba:</w:t>
            </w:r>
            <w:r w:rsidRPr="004353D9">
              <w:rPr>
                <w:rFonts w:ascii="Calibri" w:eastAsia="Times New Roman" w:hAnsi="Calibri"/>
                <w:color w:val="000000"/>
                <w:sz w:val="18"/>
                <w:szCs w:val="18"/>
                <w:lang w:eastAsia="es-CL"/>
              </w:rPr>
              <w:t xml:space="preserve"> </w:t>
            </w:r>
            <w:r w:rsidRPr="004353D9">
              <w:rPr>
                <w:rFonts w:eastAsia="Times New Roman"/>
                <w:color w:val="000000"/>
                <w:sz w:val="18"/>
                <w:szCs w:val="18"/>
                <w:lang w:eastAsia="es-CL"/>
              </w:rPr>
              <w:t>Vista general de sector de borde costero adyacente al centro sin presencia de residuos.</w:t>
            </w:r>
          </w:p>
        </w:tc>
      </w:tr>
    </w:tbl>
    <w:p w14:paraId="75D503BE" w14:textId="77777777" w:rsidR="002F0D6B" w:rsidRDefault="002F0D6B" w:rsidP="00A83D8B"/>
    <w:p w14:paraId="07FD8FC8" w14:textId="77777777" w:rsidR="002F0D6B" w:rsidRDefault="002F0D6B" w:rsidP="00A83D8B"/>
    <w:p w14:paraId="25819398" w14:textId="77777777" w:rsidR="004353D9" w:rsidRDefault="004353D9" w:rsidP="00A83D8B"/>
    <w:p w14:paraId="770800F0" w14:textId="77777777" w:rsidR="00914FFC" w:rsidRDefault="00914FFC" w:rsidP="00A83D8B"/>
    <w:tbl>
      <w:tblPr>
        <w:tblStyle w:val="Tablaconcuadrcula"/>
        <w:tblW w:w="5000" w:type="pct"/>
        <w:tblLook w:val="04A0" w:firstRow="1" w:lastRow="0" w:firstColumn="1" w:lastColumn="0" w:noHBand="0" w:noVBand="1"/>
      </w:tblPr>
      <w:tblGrid>
        <w:gridCol w:w="3830"/>
        <w:gridCol w:w="9958"/>
      </w:tblGrid>
      <w:tr w:rsidR="00914FFC" w:rsidRPr="0025129B" w14:paraId="0EAF3881" w14:textId="77777777" w:rsidTr="00022416">
        <w:trPr>
          <w:trHeight w:val="142"/>
        </w:trPr>
        <w:tc>
          <w:tcPr>
            <w:tcW w:w="1389" w:type="pct"/>
          </w:tcPr>
          <w:p w14:paraId="0918E569" w14:textId="77777777" w:rsidR="00914FFC" w:rsidRPr="0025129B" w:rsidRDefault="00914FFC" w:rsidP="00914FFC">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12</w:t>
            </w:r>
          </w:p>
        </w:tc>
        <w:tc>
          <w:tcPr>
            <w:tcW w:w="3611" w:type="pct"/>
          </w:tcPr>
          <w:p w14:paraId="1B25A81E" w14:textId="77777777" w:rsidR="00914FFC" w:rsidRPr="0025129B" w:rsidRDefault="00914FFC" w:rsidP="00022416">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4</w:t>
            </w:r>
          </w:p>
        </w:tc>
      </w:tr>
      <w:tr w:rsidR="00914FFC" w:rsidRPr="0025129B" w14:paraId="742A8ED8" w14:textId="77777777" w:rsidTr="00022416">
        <w:trPr>
          <w:trHeight w:val="142"/>
        </w:trPr>
        <w:tc>
          <w:tcPr>
            <w:tcW w:w="5000" w:type="pct"/>
            <w:gridSpan w:val="2"/>
          </w:tcPr>
          <w:p w14:paraId="731769C7" w14:textId="77777777" w:rsidR="00914FFC" w:rsidRDefault="00914FFC" w:rsidP="00022416">
            <w:pPr>
              <w:rPr>
                <w:rFonts w:eastAsia="Times New Roman"/>
                <w:b/>
                <w:bCs/>
                <w:color w:val="000000"/>
                <w:lang w:eastAsia="es-CL"/>
              </w:rPr>
            </w:pPr>
            <w:r>
              <w:rPr>
                <w:rFonts w:eastAsia="Times New Roman"/>
                <w:b/>
                <w:bCs/>
                <w:color w:val="000000"/>
                <w:lang w:eastAsia="es-CL"/>
              </w:rPr>
              <w:t xml:space="preserve">Documentación entregada: </w:t>
            </w:r>
          </w:p>
          <w:p w14:paraId="6441EAFB" w14:textId="77777777" w:rsidR="00864B91" w:rsidRPr="00CF694D" w:rsidRDefault="00864B91" w:rsidP="00A704D5">
            <w:pPr>
              <w:pStyle w:val="Prrafodelista"/>
              <w:numPr>
                <w:ilvl w:val="0"/>
                <w:numId w:val="16"/>
              </w:numPr>
              <w:ind w:left="142" w:hanging="142"/>
            </w:pPr>
            <w:r w:rsidRPr="00AC29EB">
              <w:rPr>
                <w:rFonts w:cstheme="minorHAnsi"/>
                <w:lang w:val="es-ES" w:eastAsia="es-ES"/>
              </w:rPr>
              <w:t>Guías de Despacho N°101725, 102309</w:t>
            </w:r>
            <w:r w:rsidRPr="00943B16">
              <w:rPr>
                <w:rFonts w:cstheme="minorHAnsi"/>
                <w:lang w:val="es-ES" w:eastAsia="es-ES"/>
              </w:rPr>
              <w:t xml:space="preserve">, </w:t>
            </w:r>
            <w:r w:rsidR="00AC29EB">
              <w:rPr>
                <w:rFonts w:cstheme="minorHAnsi"/>
                <w:lang w:val="es-ES" w:eastAsia="es-ES"/>
              </w:rPr>
              <w:t xml:space="preserve">102320, 102668, </w:t>
            </w:r>
            <w:r w:rsidRPr="00943B16">
              <w:rPr>
                <w:rFonts w:cstheme="minorHAnsi"/>
                <w:lang w:val="es-ES" w:eastAsia="es-ES"/>
              </w:rPr>
              <w:t>103368</w:t>
            </w:r>
            <w:r w:rsidR="00376145">
              <w:rPr>
                <w:rFonts w:cstheme="minorHAnsi"/>
                <w:lang w:val="es-ES" w:eastAsia="es-ES"/>
              </w:rPr>
              <w:t xml:space="preserve"> y</w:t>
            </w:r>
            <w:r w:rsidRPr="00943B16">
              <w:rPr>
                <w:rFonts w:cstheme="minorHAnsi"/>
                <w:lang w:val="es-ES" w:eastAsia="es-ES"/>
              </w:rPr>
              <w:t xml:space="preserve"> 104393,</w:t>
            </w:r>
            <w:r w:rsidRPr="00BB4F7F">
              <w:rPr>
                <w:rFonts w:cstheme="minorHAnsi"/>
                <w:lang w:val="es-ES" w:eastAsia="es-ES"/>
              </w:rPr>
              <w:t xml:space="preserve"> </w:t>
            </w:r>
            <w:r w:rsidR="00284BEC">
              <w:rPr>
                <w:rFonts w:cstheme="minorHAnsi"/>
                <w:lang w:val="es-ES" w:eastAsia="es-ES"/>
              </w:rPr>
              <w:t>emitidas</w:t>
            </w:r>
            <w:r w:rsidR="00CF694D">
              <w:rPr>
                <w:rFonts w:cstheme="minorHAnsi"/>
                <w:lang w:val="es-ES" w:eastAsia="es-ES"/>
              </w:rPr>
              <w:t xml:space="preserve"> por la empresa Nova Austral S.A. y </w:t>
            </w:r>
            <w:r w:rsidRPr="00BB4F7F">
              <w:rPr>
                <w:rFonts w:ascii="Calibri" w:eastAsia="Times New Roman" w:hAnsi="Calibri"/>
                <w:color w:val="000000"/>
                <w:lang w:eastAsia="es-CL"/>
              </w:rPr>
              <w:t xml:space="preserve">correspondientes al traslado de tolvas con residuos sólidos domiciliarios provenientes de distintos centros de cultivo pertenecientes al titular (incluido el centro inspeccionado), desde Sucursal 3 Patio Salmones (instalación de la empresa Nova Austral en Punta Arenas) con destino final vertedero municipal, durante el período comprendido entre el </w:t>
            </w:r>
            <w:r w:rsidRPr="00AC29EB">
              <w:rPr>
                <w:rFonts w:ascii="Calibri" w:eastAsia="Times New Roman" w:hAnsi="Calibri"/>
                <w:color w:val="000000"/>
                <w:lang w:eastAsia="es-CL"/>
              </w:rPr>
              <w:t>09/12/13</w:t>
            </w:r>
            <w:r w:rsidR="00992ECA">
              <w:rPr>
                <w:rFonts w:ascii="Calibri" w:eastAsia="Times New Roman" w:hAnsi="Calibri"/>
                <w:color w:val="000000"/>
                <w:lang w:eastAsia="es-CL"/>
              </w:rPr>
              <w:t xml:space="preserve"> y el </w:t>
            </w:r>
            <w:r w:rsidR="00BB4F7F" w:rsidRPr="00AC29EB">
              <w:rPr>
                <w:rFonts w:ascii="Calibri" w:eastAsia="Times New Roman" w:hAnsi="Calibri"/>
                <w:color w:val="000000"/>
                <w:lang w:eastAsia="es-CL"/>
              </w:rPr>
              <w:t>08</w:t>
            </w:r>
            <w:r w:rsidRPr="00943B16">
              <w:rPr>
                <w:rFonts w:ascii="Calibri" w:eastAsia="Times New Roman" w:hAnsi="Calibri"/>
                <w:color w:val="000000"/>
                <w:lang w:eastAsia="es-CL"/>
              </w:rPr>
              <w:t>/04/14.</w:t>
            </w:r>
          </w:p>
          <w:p w14:paraId="4FE08A68" w14:textId="77777777" w:rsidR="00CF694D" w:rsidRPr="00864B91" w:rsidRDefault="00CF694D" w:rsidP="00A704D5">
            <w:pPr>
              <w:pStyle w:val="Prrafodelista"/>
              <w:numPr>
                <w:ilvl w:val="0"/>
                <w:numId w:val="16"/>
              </w:numPr>
              <w:ind w:left="142" w:hanging="142"/>
            </w:pPr>
            <w:r>
              <w:rPr>
                <w:rFonts w:cstheme="minorHAnsi"/>
                <w:lang w:val="es-ES" w:eastAsia="es-ES"/>
              </w:rPr>
              <w:t>Informes Retiro N°539, 540, 565, 659, 685, 861, 1051 y 1090, emitidos por la empresa de Transporte de Carga Marcelo Daniel Menéndez</w:t>
            </w:r>
            <w:r w:rsidR="00F57B76">
              <w:rPr>
                <w:rFonts w:cstheme="minorHAnsi"/>
                <w:lang w:val="es-ES" w:eastAsia="es-ES"/>
              </w:rPr>
              <w:t xml:space="preserve"> y</w:t>
            </w:r>
            <w:r>
              <w:rPr>
                <w:rFonts w:cstheme="minorHAnsi"/>
                <w:lang w:val="es-ES" w:eastAsia="es-ES"/>
              </w:rPr>
              <w:t xml:space="preserve"> correspondientes al traslado de basura desde las instalaciones de la empresa Nova Austral S.A. en Punta Arenas (Patio de Salmones), hasta vertedero</w:t>
            </w:r>
            <w:r w:rsidR="00F57B76">
              <w:rPr>
                <w:rFonts w:cstheme="minorHAnsi"/>
                <w:lang w:val="es-ES" w:eastAsia="es-ES"/>
              </w:rPr>
              <w:t xml:space="preserve">, durante el período comprendido entre el </w:t>
            </w:r>
            <w:r w:rsidR="00905746">
              <w:rPr>
                <w:rFonts w:cstheme="minorHAnsi"/>
                <w:lang w:val="es-ES" w:eastAsia="es-ES"/>
              </w:rPr>
              <w:t>13</w:t>
            </w:r>
            <w:r w:rsidR="00F57B76">
              <w:rPr>
                <w:rFonts w:cstheme="minorHAnsi"/>
                <w:lang w:val="es-ES" w:eastAsia="es-ES"/>
              </w:rPr>
              <w:t>/</w:t>
            </w:r>
            <w:r w:rsidR="00905746">
              <w:rPr>
                <w:rFonts w:cstheme="minorHAnsi"/>
                <w:lang w:val="es-ES" w:eastAsia="es-ES"/>
              </w:rPr>
              <w:t>01</w:t>
            </w:r>
            <w:r w:rsidR="00F57B76">
              <w:rPr>
                <w:rFonts w:cstheme="minorHAnsi"/>
                <w:lang w:val="es-ES" w:eastAsia="es-ES"/>
              </w:rPr>
              <w:t xml:space="preserve">/13 y el </w:t>
            </w:r>
            <w:r w:rsidR="00905746">
              <w:rPr>
                <w:rFonts w:cstheme="minorHAnsi"/>
                <w:lang w:val="es-ES" w:eastAsia="es-ES"/>
              </w:rPr>
              <w:t>26/04/14</w:t>
            </w:r>
            <w:r>
              <w:rPr>
                <w:rFonts w:cstheme="minorHAnsi"/>
                <w:lang w:val="es-ES" w:eastAsia="es-ES"/>
              </w:rPr>
              <w:t>.</w:t>
            </w:r>
          </w:p>
        </w:tc>
      </w:tr>
      <w:tr w:rsidR="00914FFC" w:rsidRPr="0025129B" w14:paraId="04EDA95D" w14:textId="77777777" w:rsidTr="00022416">
        <w:trPr>
          <w:trHeight w:val="319"/>
        </w:trPr>
        <w:tc>
          <w:tcPr>
            <w:tcW w:w="5000" w:type="pct"/>
            <w:gridSpan w:val="2"/>
            <w:tcBorders>
              <w:bottom w:val="single" w:sz="4" w:space="0" w:color="auto"/>
            </w:tcBorders>
          </w:tcPr>
          <w:p w14:paraId="1FB6F739" w14:textId="77777777" w:rsidR="00914FFC" w:rsidRDefault="00914FFC" w:rsidP="00022416">
            <w:pPr>
              <w:rPr>
                <w:color w:val="FF0000"/>
              </w:rPr>
            </w:pPr>
            <w:r>
              <w:rPr>
                <w:b/>
              </w:rPr>
              <w:t>Exigencia (s)</w:t>
            </w:r>
            <w:r w:rsidRPr="0025129B">
              <w:rPr>
                <w:b/>
              </w:rPr>
              <w:t>:</w:t>
            </w:r>
          </w:p>
          <w:p w14:paraId="4936F7D5" w14:textId="77777777" w:rsidR="00864B91" w:rsidRPr="000E58AF" w:rsidRDefault="00864B91" w:rsidP="00864B91">
            <w:pPr>
              <w:rPr>
                <w:b/>
              </w:rPr>
            </w:pPr>
            <w:r w:rsidRPr="000E58AF">
              <w:rPr>
                <w:b/>
              </w:rPr>
              <w:t>Considerando 3.4.3.2 RCA N°0</w:t>
            </w:r>
            <w:r w:rsidR="00A57033">
              <w:rPr>
                <w:b/>
              </w:rPr>
              <w:t>77</w:t>
            </w:r>
            <w:r w:rsidRPr="000E58AF">
              <w:rPr>
                <w:b/>
              </w:rPr>
              <w:t>/2010</w:t>
            </w:r>
          </w:p>
          <w:p w14:paraId="5CCE9413" w14:textId="77777777" w:rsidR="00864B91" w:rsidRPr="000E58AF" w:rsidRDefault="00864B91" w:rsidP="00864B91">
            <w:pPr>
              <w:rPr>
                <w:rFonts w:eastAsia="Times New Roman"/>
                <w:bCs/>
                <w:color w:val="000000"/>
                <w:lang w:eastAsia="es-CL"/>
              </w:rPr>
            </w:pPr>
            <w:r w:rsidRPr="000E58AF">
              <w:rPr>
                <w:rFonts w:eastAsia="Times New Roman"/>
                <w:bCs/>
                <w:color w:val="000000"/>
                <w:lang w:eastAsia="es-CL"/>
              </w:rPr>
              <w:t>Residuos asimilables a Domésticos</w:t>
            </w:r>
          </w:p>
          <w:p w14:paraId="7C1373BE" w14:textId="77777777" w:rsidR="00914FFC" w:rsidRDefault="00864B91" w:rsidP="00864B91">
            <w:pPr>
              <w:rPr>
                <w:rFonts w:eastAsia="Times New Roman"/>
                <w:bCs/>
                <w:color w:val="000000"/>
                <w:lang w:eastAsia="es-CL"/>
              </w:rPr>
            </w:pPr>
            <w:r w:rsidRPr="000E58AF">
              <w:rPr>
                <w:rFonts w:eastAsia="Times New Roman"/>
                <w:bCs/>
                <w:color w:val="000000"/>
                <w:lang w:eastAsia="es-CL"/>
              </w:rPr>
              <w:t>Su almacenamiento será en bolsas plásticas, las que a su vez serán dispuestas en una embarcación la que será trasladada a vertedero autorizado. […]</w:t>
            </w:r>
          </w:p>
          <w:p w14:paraId="114C2DDF" w14:textId="77777777" w:rsidR="00864B91" w:rsidRDefault="00864B91" w:rsidP="00864B91">
            <w:pPr>
              <w:rPr>
                <w:highlight w:val="yellow"/>
              </w:rPr>
            </w:pPr>
          </w:p>
          <w:p w14:paraId="32888294" w14:textId="77777777" w:rsidR="00864B91" w:rsidRPr="00510F63" w:rsidRDefault="00864B91" w:rsidP="00864B91">
            <w:pPr>
              <w:rPr>
                <w:b/>
              </w:rPr>
            </w:pPr>
            <w:r w:rsidRPr="00510F63">
              <w:rPr>
                <w:b/>
              </w:rPr>
              <w:t>Considerando 5.1.4.2 RCA N°</w:t>
            </w:r>
            <w:r>
              <w:rPr>
                <w:b/>
              </w:rPr>
              <w:t>0</w:t>
            </w:r>
            <w:r w:rsidR="00A57033">
              <w:rPr>
                <w:b/>
              </w:rPr>
              <w:t>77</w:t>
            </w:r>
            <w:r w:rsidRPr="00510F63">
              <w:rPr>
                <w:b/>
              </w:rPr>
              <w:t>/201</w:t>
            </w:r>
            <w:r>
              <w:rPr>
                <w:b/>
              </w:rPr>
              <w:t>0</w:t>
            </w:r>
          </w:p>
          <w:p w14:paraId="3A0634F1" w14:textId="77777777" w:rsidR="00864B91" w:rsidRPr="00510F63" w:rsidRDefault="00864B91" w:rsidP="00864B91">
            <w:pPr>
              <w:pStyle w:val="NormalWeb"/>
              <w:spacing w:before="0" w:beforeAutospacing="0" w:after="0" w:afterAutospacing="0"/>
              <w:ind w:left="1134" w:hanging="1134"/>
              <w:jc w:val="both"/>
              <w:rPr>
                <w:rFonts w:asciiTheme="minorHAnsi" w:eastAsia="Calibri" w:hAnsiTheme="minorHAnsi"/>
                <w:sz w:val="20"/>
                <w:szCs w:val="20"/>
                <w:lang w:eastAsia="en-US"/>
              </w:rPr>
            </w:pPr>
            <w:r w:rsidRPr="00510F63">
              <w:rPr>
                <w:rFonts w:asciiTheme="minorHAnsi" w:eastAsia="Calibri" w:hAnsiTheme="minorHAnsi"/>
                <w:sz w:val="20"/>
                <w:szCs w:val="20"/>
                <w:lang w:eastAsia="en-US"/>
              </w:rPr>
              <w:t>D.F.L. N° 725/1967 - Código Sanitario</w:t>
            </w:r>
          </w:p>
          <w:p w14:paraId="1B29DED7" w14:textId="77777777" w:rsidR="00864B91" w:rsidRPr="00914FFC" w:rsidRDefault="00864B91" w:rsidP="00864B91">
            <w:pPr>
              <w:rPr>
                <w:highlight w:val="yellow"/>
              </w:rPr>
            </w:pPr>
            <w:r w:rsidRPr="00510F63">
              <w:t>Eliminación de residuos sólidos en vertedero autorizado.</w:t>
            </w:r>
          </w:p>
          <w:p w14:paraId="3056970D" w14:textId="77777777" w:rsidR="00914FFC" w:rsidRPr="0025129B" w:rsidRDefault="00914FFC" w:rsidP="00864B91">
            <w:pPr>
              <w:rPr>
                <w:b/>
              </w:rPr>
            </w:pPr>
          </w:p>
        </w:tc>
      </w:tr>
      <w:tr w:rsidR="00914FFC" w:rsidRPr="0025129B" w14:paraId="12983685" w14:textId="77777777" w:rsidTr="00022416">
        <w:trPr>
          <w:trHeight w:val="77"/>
        </w:trPr>
        <w:tc>
          <w:tcPr>
            <w:tcW w:w="5000" w:type="pct"/>
            <w:gridSpan w:val="2"/>
          </w:tcPr>
          <w:p w14:paraId="2C870DE2" w14:textId="77777777" w:rsidR="00914FFC" w:rsidRDefault="00914FFC" w:rsidP="00022416">
            <w:pPr>
              <w:jc w:val="left"/>
              <w:rPr>
                <w:color w:val="FF0000"/>
              </w:rPr>
            </w:pPr>
            <w:r w:rsidRPr="00F15F8C">
              <w:rPr>
                <w:b/>
              </w:rPr>
              <w:t>Hecho (s):</w:t>
            </w:r>
          </w:p>
          <w:p w14:paraId="542C5A50" w14:textId="77777777" w:rsidR="00914FFC" w:rsidRDefault="00914FFC" w:rsidP="00022416">
            <w:pPr>
              <w:jc w:val="left"/>
              <w:rPr>
                <w:color w:val="FF0000"/>
              </w:rPr>
            </w:pPr>
          </w:p>
          <w:p w14:paraId="44918647" w14:textId="77777777" w:rsidR="00864B91" w:rsidRPr="00976044" w:rsidRDefault="00976044" w:rsidP="00A704D5">
            <w:pPr>
              <w:pStyle w:val="Prrafodelista"/>
              <w:numPr>
                <w:ilvl w:val="0"/>
                <w:numId w:val="20"/>
              </w:numPr>
              <w:ind w:left="284" w:hanging="284"/>
              <w:rPr>
                <w:rFonts w:ascii="Calibri" w:eastAsia="Times New Roman" w:hAnsi="Calibri"/>
                <w:color w:val="000000"/>
                <w:lang w:eastAsia="es-CL"/>
              </w:rPr>
            </w:pPr>
            <w:r w:rsidRPr="00976044">
              <w:rPr>
                <w:rFonts w:ascii="Calibri" w:eastAsia="Times New Roman" w:hAnsi="Calibri"/>
                <w:lang w:eastAsia="es-CL"/>
              </w:rPr>
              <w:t xml:space="preserve">Durante la inspección ambiental realizada </w:t>
            </w:r>
            <w:r w:rsidRPr="00976044">
              <w:rPr>
                <w:rFonts w:cstheme="minorHAnsi"/>
                <w:lang w:val="es-ES" w:eastAsia="es-ES"/>
              </w:rPr>
              <w:t xml:space="preserve">el día 6 de mayo de 2014, se </w:t>
            </w:r>
            <w:r w:rsidR="00EA2949">
              <w:rPr>
                <w:rFonts w:cstheme="minorHAnsi"/>
                <w:lang w:val="es-ES" w:eastAsia="es-ES"/>
              </w:rPr>
              <w:t xml:space="preserve">observó </w:t>
            </w:r>
            <w:r w:rsidR="00A353A5">
              <w:rPr>
                <w:rFonts w:cstheme="minorHAnsi"/>
                <w:lang w:val="es-ES" w:eastAsia="es-ES"/>
              </w:rPr>
              <w:t>q</w:t>
            </w:r>
            <w:r w:rsidRPr="00976044">
              <w:rPr>
                <w:rFonts w:cstheme="minorHAnsi"/>
                <w:lang w:val="es-ES" w:eastAsia="es-ES"/>
              </w:rPr>
              <w:t>ue</w:t>
            </w:r>
            <w:r>
              <w:rPr>
                <w:rFonts w:cstheme="minorHAnsi"/>
                <w:lang w:val="es-ES" w:eastAsia="es-ES"/>
              </w:rPr>
              <w:t xml:space="preserve"> l</w:t>
            </w:r>
            <w:r w:rsidR="004606AE" w:rsidRPr="00976044">
              <w:rPr>
                <w:rFonts w:ascii="Calibri" w:eastAsia="Times New Roman" w:hAnsi="Calibri"/>
                <w:color w:val="000000"/>
                <w:lang w:eastAsia="es-CL"/>
              </w:rPr>
              <w:t xml:space="preserve">os residuos sólidos asimilables a domésticos son </w:t>
            </w:r>
            <w:r w:rsidR="001A35AA">
              <w:rPr>
                <w:rFonts w:ascii="Calibri" w:eastAsia="Times New Roman" w:hAnsi="Calibri"/>
                <w:color w:val="000000"/>
                <w:lang w:eastAsia="es-CL"/>
              </w:rPr>
              <w:t xml:space="preserve">destinados </w:t>
            </w:r>
            <w:r w:rsidR="004606AE" w:rsidRPr="00976044">
              <w:rPr>
                <w:rFonts w:ascii="Calibri" w:eastAsia="Times New Roman" w:hAnsi="Calibri"/>
                <w:color w:val="000000"/>
                <w:lang w:eastAsia="es-CL"/>
              </w:rPr>
              <w:t>al vertedero municipal de Punta Arenas.</w:t>
            </w:r>
          </w:p>
          <w:p w14:paraId="1DD93C1E" w14:textId="77777777" w:rsidR="00864B91" w:rsidRPr="007427D8" w:rsidRDefault="00864B91" w:rsidP="00022416">
            <w:pPr>
              <w:rPr>
                <w:rFonts w:ascii="Calibri" w:eastAsia="Times New Roman" w:hAnsi="Calibri"/>
                <w:color w:val="000000"/>
                <w:lang w:eastAsia="es-CL"/>
              </w:rPr>
            </w:pPr>
          </w:p>
          <w:p w14:paraId="31E41B13" w14:textId="77777777" w:rsidR="00914FFC" w:rsidRPr="007427D8" w:rsidRDefault="00914FFC" w:rsidP="00022416">
            <w:pPr>
              <w:jc w:val="left"/>
              <w:rPr>
                <w:b/>
              </w:rPr>
            </w:pPr>
            <w:r w:rsidRPr="007427D8">
              <w:rPr>
                <w:b/>
              </w:rPr>
              <w:t>Resultado (s) examen de Información:</w:t>
            </w:r>
          </w:p>
          <w:p w14:paraId="16EF6905" w14:textId="77777777" w:rsidR="00914FFC" w:rsidRPr="007427D8" w:rsidRDefault="00914FFC" w:rsidP="00022416">
            <w:pPr>
              <w:rPr>
                <w:rFonts w:ascii="Calibri" w:eastAsia="Times New Roman" w:hAnsi="Calibri"/>
                <w:color w:val="000000"/>
                <w:lang w:eastAsia="es-CL"/>
              </w:rPr>
            </w:pPr>
          </w:p>
          <w:p w14:paraId="799C925F" w14:textId="77777777" w:rsidR="00914FFC" w:rsidRPr="000B30B5" w:rsidRDefault="00914FFC" w:rsidP="00A704D5">
            <w:pPr>
              <w:pStyle w:val="Prrafodelista"/>
              <w:numPr>
                <w:ilvl w:val="0"/>
                <w:numId w:val="20"/>
              </w:numPr>
              <w:ind w:left="284" w:hanging="284"/>
              <w:rPr>
                <w:b/>
              </w:rPr>
            </w:pPr>
            <w:r w:rsidRPr="007427D8">
              <w:t xml:space="preserve">Del </w:t>
            </w:r>
            <w:r w:rsidRPr="00427271">
              <w:t xml:space="preserve">examen de </w:t>
            </w:r>
            <w:r w:rsidRPr="000B30B5">
              <w:t xml:space="preserve">información de la documentación vinculada a las exigencias, es posible indicar </w:t>
            </w:r>
            <w:r w:rsidRPr="000B30B5">
              <w:rPr>
                <w:rFonts w:cstheme="minorHAnsi"/>
                <w:lang w:val="es-ES" w:eastAsia="es-ES"/>
              </w:rPr>
              <w:t>lo siguiente:</w:t>
            </w:r>
          </w:p>
          <w:p w14:paraId="06A83123" w14:textId="77777777" w:rsidR="00180D39" w:rsidRPr="000B30B5" w:rsidRDefault="00180D39" w:rsidP="00A704D5">
            <w:pPr>
              <w:pStyle w:val="Prrafodelista"/>
              <w:numPr>
                <w:ilvl w:val="0"/>
                <w:numId w:val="12"/>
              </w:numPr>
              <w:ind w:left="567" w:hanging="283"/>
              <w:rPr>
                <w:rFonts w:cstheme="minorHAnsi"/>
              </w:rPr>
            </w:pPr>
            <w:r w:rsidRPr="000B30B5">
              <w:rPr>
                <w:rFonts w:cstheme="minorHAnsi"/>
              </w:rPr>
              <w:t xml:space="preserve">Si bien el titular entrega registros que acreditan el despacho de los residuos sólidos domiciliarios generados en el centro </w:t>
            </w:r>
            <w:r w:rsidR="00A378BE" w:rsidRPr="000B30B5">
              <w:rPr>
                <w:rFonts w:cstheme="minorHAnsi"/>
              </w:rPr>
              <w:t xml:space="preserve">con destino a </w:t>
            </w:r>
            <w:r w:rsidRPr="000B30B5">
              <w:rPr>
                <w:rFonts w:cstheme="minorHAnsi"/>
              </w:rPr>
              <w:t xml:space="preserve">vertedero, no se remiten adicionalmente documentos que respalden la </w:t>
            </w:r>
            <w:r w:rsidR="00432F0F" w:rsidRPr="000B30B5">
              <w:rPr>
                <w:rFonts w:cstheme="minorHAnsi"/>
              </w:rPr>
              <w:t>disposición final (</w:t>
            </w:r>
            <w:r w:rsidRPr="000B30B5">
              <w:rPr>
                <w:rFonts w:cstheme="minorHAnsi"/>
              </w:rPr>
              <w:t>recepción efectiva</w:t>
            </w:r>
            <w:r w:rsidR="00432F0F" w:rsidRPr="000B30B5">
              <w:rPr>
                <w:rFonts w:cstheme="minorHAnsi"/>
              </w:rPr>
              <w:t>)</w:t>
            </w:r>
            <w:r w:rsidRPr="000B30B5">
              <w:rPr>
                <w:rFonts w:cstheme="minorHAnsi"/>
              </w:rPr>
              <w:t xml:space="preserve"> de los mismos en dicho recinto, pese a que ello fue requerido durante el desarrollo de la inspección ambiental (Ver punto 8).</w:t>
            </w:r>
          </w:p>
          <w:p w14:paraId="7D71D178" w14:textId="77777777" w:rsidR="00432F0F" w:rsidRPr="000B30B5" w:rsidRDefault="00432F0F" w:rsidP="00A704D5">
            <w:pPr>
              <w:pStyle w:val="Prrafodelista"/>
              <w:numPr>
                <w:ilvl w:val="0"/>
                <w:numId w:val="12"/>
              </w:numPr>
              <w:ind w:left="567" w:hanging="283"/>
              <w:rPr>
                <w:rFonts w:cstheme="minorHAnsi"/>
              </w:rPr>
            </w:pPr>
            <w:r w:rsidRPr="000B30B5">
              <w:rPr>
                <w:rFonts w:cstheme="minorHAnsi"/>
              </w:rPr>
              <w:t xml:space="preserve">No se remiten registros que acrediten que el retiro </w:t>
            </w:r>
            <w:r w:rsidR="00492369" w:rsidRPr="000B30B5">
              <w:rPr>
                <w:rFonts w:cstheme="minorHAnsi"/>
              </w:rPr>
              <w:t xml:space="preserve">y traslado </w:t>
            </w:r>
            <w:r w:rsidRPr="000B30B5">
              <w:rPr>
                <w:rFonts w:cstheme="minorHAnsi"/>
              </w:rPr>
              <w:t>de residuos efectuado desde las instalaciones del titular en Punta Arenas con destino al vertedero municipal, corresponda a residuos efectivamente generados en el centro de cultivo inspeccionado.</w:t>
            </w:r>
          </w:p>
          <w:p w14:paraId="127DECEC" w14:textId="77777777" w:rsidR="006F24CA" w:rsidRPr="003A258A" w:rsidRDefault="00396EF6" w:rsidP="00A704D5">
            <w:pPr>
              <w:pStyle w:val="Prrafodelista"/>
              <w:numPr>
                <w:ilvl w:val="0"/>
                <w:numId w:val="12"/>
              </w:numPr>
              <w:ind w:left="567" w:hanging="283"/>
              <w:rPr>
                <w:rFonts w:ascii="Calibri" w:eastAsia="Times New Roman" w:hAnsi="Calibri"/>
                <w:color w:val="000000"/>
                <w:lang w:eastAsia="es-CL"/>
              </w:rPr>
            </w:pPr>
            <w:r w:rsidRPr="000B30B5">
              <w:rPr>
                <w:rFonts w:cstheme="minorHAnsi"/>
              </w:rPr>
              <w:t xml:space="preserve">El titular no remite registros que acrediten el despacho de residuos sólidos domiciliarios generados en el centro durante los meses de febrero y marzo de 2014, pese a que ello fue requerido </w:t>
            </w:r>
            <w:r w:rsidR="0070107F">
              <w:rPr>
                <w:rFonts w:cstheme="minorHAnsi"/>
              </w:rPr>
              <w:t xml:space="preserve">con motivo </w:t>
            </w:r>
            <w:r w:rsidRPr="003A258A">
              <w:rPr>
                <w:rFonts w:cstheme="minorHAnsi"/>
              </w:rPr>
              <w:t xml:space="preserve">de la inspección ambiental </w:t>
            </w:r>
            <w:r w:rsidR="0070107F">
              <w:rPr>
                <w:rFonts w:cstheme="minorHAnsi"/>
              </w:rPr>
              <w:t xml:space="preserve">respecto de </w:t>
            </w:r>
            <w:r w:rsidR="000B30B5" w:rsidRPr="003A258A">
              <w:rPr>
                <w:rFonts w:cstheme="minorHAnsi"/>
              </w:rPr>
              <w:t xml:space="preserve">los últimos 3 meses previos a la misma </w:t>
            </w:r>
            <w:r w:rsidRPr="003A258A">
              <w:rPr>
                <w:rFonts w:cstheme="minorHAnsi"/>
              </w:rPr>
              <w:t>(Ver punto 8).</w:t>
            </w:r>
          </w:p>
          <w:p w14:paraId="03F6C4D2" w14:textId="77777777" w:rsidR="00396EF6" w:rsidRPr="003A258A" w:rsidRDefault="006F24CA" w:rsidP="00A704D5">
            <w:pPr>
              <w:pStyle w:val="Prrafodelista"/>
              <w:numPr>
                <w:ilvl w:val="0"/>
                <w:numId w:val="12"/>
              </w:numPr>
              <w:ind w:left="567" w:hanging="283"/>
              <w:rPr>
                <w:rFonts w:ascii="Calibri" w:eastAsia="Times New Roman" w:hAnsi="Calibri"/>
                <w:color w:val="000000"/>
                <w:lang w:eastAsia="es-CL"/>
              </w:rPr>
            </w:pPr>
            <w:r w:rsidRPr="003A258A">
              <w:rPr>
                <w:rFonts w:cstheme="minorHAnsi"/>
              </w:rPr>
              <w:t>Existe 1 despacho de basura domiciliaria efectuado desde el centro, según Guía de Despacho N°103652 emitida por el titular con fecha 03/04/14, cuyo registro fue visualizado durante el desarrollo de la inspección (Ver Fotografía 19), pero que sin embargo respecto del mismo no se remitió documentación que acredite su disposición final, conforme se solicitó a través de Acta de Inspección Ambiental.</w:t>
            </w:r>
          </w:p>
          <w:p w14:paraId="2CE970C6" w14:textId="77777777" w:rsidR="006F24CA" w:rsidRPr="002D3386" w:rsidRDefault="006F24CA" w:rsidP="006F24CA">
            <w:pPr>
              <w:pStyle w:val="Prrafodelista"/>
              <w:ind w:left="567"/>
              <w:rPr>
                <w:rFonts w:ascii="Calibri" w:eastAsia="Times New Roman" w:hAnsi="Calibri"/>
                <w:color w:val="000000"/>
                <w:lang w:eastAsia="es-CL"/>
              </w:rPr>
            </w:pPr>
          </w:p>
        </w:tc>
      </w:tr>
    </w:tbl>
    <w:p w14:paraId="747056F1" w14:textId="77777777" w:rsidR="00F66344" w:rsidRDefault="00F66344" w:rsidP="00A83D8B"/>
    <w:p w14:paraId="14C45876" w14:textId="77777777" w:rsidR="006F24CA" w:rsidRDefault="006F24CA" w:rsidP="00A83D8B"/>
    <w:tbl>
      <w:tblPr>
        <w:tblStyle w:val="Tablaconcuadrcula"/>
        <w:tblW w:w="13687" w:type="dxa"/>
        <w:jc w:val="center"/>
        <w:tblLook w:val="04A0" w:firstRow="1" w:lastRow="0" w:firstColumn="1" w:lastColumn="0" w:noHBand="0" w:noVBand="1"/>
      </w:tblPr>
      <w:tblGrid>
        <w:gridCol w:w="3145"/>
        <w:gridCol w:w="1733"/>
        <w:gridCol w:w="1968"/>
        <w:gridCol w:w="3134"/>
        <w:gridCol w:w="1848"/>
        <w:gridCol w:w="1859"/>
      </w:tblGrid>
      <w:tr w:rsidR="0044441A" w14:paraId="61A5C117" w14:textId="77777777" w:rsidTr="00022416">
        <w:trPr>
          <w:trHeight w:val="313"/>
          <w:jc w:val="center"/>
        </w:trPr>
        <w:tc>
          <w:tcPr>
            <w:tcW w:w="5000" w:type="pct"/>
            <w:gridSpan w:val="6"/>
            <w:vAlign w:val="center"/>
          </w:tcPr>
          <w:p w14:paraId="4B82528D" w14:textId="77777777" w:rsidR="0044441A" w:rsidRDefault="0044441A" w:rsidP="00022416">
            <w:pPr>
              <w:jc w:val="center"/>
              <w:rPr>
                <w:rFonts w:ascii="Calibri" w:eastAsia="Times New Roman" w:hAnsi="Calibri"/>
                <w:b/>
                <w:bCs/>
                <w:color w:val="000000"/>
                <w:lang w:eastAsia="es-CL"/>
              </w:rPr>
            </w:pPr>
            <w:r w:rsidRPr="005626CB">
              <w:rPr>
                <w:rFonts w:eastAsia="Times New Roman"/>
                <w:b/>
                <w:bCs/>
                <w:color w:val="000000"/>
                <w:lang w:eastAsia="es-CL"/>
              </w:rPr>
              <w:t>Registros</w:t>
            </w:r>
          </w:p>
        </w:tc>
      </w:tr>
      <w:tr w:rsidR="0044441A" w14:paraId="121A7ACC" w14:textId="77777777" w:rsidTr="00022416">
        <w:trPr>
          <w:trHeight w:val="3486"/>
          <w:jc w:val="center"/>
        </w:trPr>
        <w:tc>
          <w:tcPr>
            <w:tcW w:w="2501" w:type="pct"/>
            <w:gridSpan w:val="3"/>
            <w:vAlign w:val="center"/>
          </w:tcPr>
          <w:p w14:paraId="2EED6F57" w14:textId="77777777" w:rsidR="0044441A" w:rsidRDefault="0044441A" w:rsidP="00022416">
            <w:pPr>
              <w:jc w:val="center"/>
              <w:rPr>
                <w:rFonts w:ascii="Calibri" w:eastAsia="Times New Roman" w:hAnsi="Calibri"/>
                <w:b/>
                <w:bCs/>
                <w:color w:val="000000"/>
                <w:lang w:eastAsia="es-CL"/>
              </w:rPr>
            </w:pPr>
          </w:p>
          <w:p w14:paraId="65D52A3B" w14:textId="77777777" w:rsidR="0044441A" w:rsidRDefault="0044441A" w:rsidP="00022416">
            <w:pPr>
              <w:jc w:val="center"/>
              <w:rPr>
                <w:rFonts w:ascii="Calibri" w:eastAsia="Times New Roman" w:hAnsi="Calibri"/>
                <w:b/>
                <w:bCs/>
                <w:color w:val="000000"/>
                <w:lang w:eastAsia="es-CL"/>
              </w:rPr>
            </w:pPr>
          </w:p>
          <w:p w14:paraId="3DC1FA2B" w14:textId="77777777" w:rsidR="0044441A" w:rsidRDefault="0044441A" w:rsidP="00022416">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167A7A2E" wp14:editId="73ADFB6B">
                  <wp:extent cx="4075200" cy="3060000"/>
                  <wp:effectExtent l="0" t="0" r="1905" b="7620"/>
                  <wp:docPr id="54" name="Imagen 54" descr="C:\Users\andy.morrison\Documents\Andy\Inspecciones Ambientales\Programa 2014\DFZ-2014-107-XII-RCA-IA\Fotografías DIRECTEMAR\image38.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andy.morrison\Documents\Andy\Inspecciones Ambientales\Programa 2014\DFZ-2014-107-XII-RCA-IA\Fotografías DIRECTEMAR\image38.jpeg"/>
                          <pic:cNvPicPr>
                            <a:picLocks noChangeAspect="1" noChangeArrowheads="1"/>
                          </pic:cNvPicPr>
                        </pic:nvPicPr>
                        <pic:blipFill>
                          <a:blip r:embed="rId70">
                            <a:extLst>
                              <a:ext uri="{BEBA8EAE-BF5A-486C-A8C5-ECC9F3942E4B}">
                                <a14:imgProps xmlns:a14="http://schemas.microsoft.com/office/drawing/2010/main">
                                  <a14:imgLayer r:embed="rId71">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075200" cy="3060000"/>
                          </a:xfrm>
                          <a:prstGeom prst="rect">
                            <a:avLst/>
                          </a:prstGeom>
                          <a:noFill/>
                          <a:ln>
                            <a:noFill/>
                          </a:ln>
                        </pic:spPr>
                      </pic:pic>
                    </a:graphicData>
                  </a:graphic>
                </wp:inline>
              </w:drawing>
            </w:r>
          </w:p>
          <w:p w14:paraId="55A70A34" w14:textId="77777777" w:rsidR="0044441A" w:rsidRDefault="0044441A" w:rsidP="00022416">
            <w:pPr>
              <w:jc w:val="center"/>
              <w:rPr>
                <w:rFonts w:ascii="Calibri" w:eastAsia="Times New Roman" w:hAnsi="Calibri"/>
                <w:b/>
                <w:bCs/>
                <w:color w:val="000000"/>
                <w:lang w:eastAsia="es-CL"/>
              </w:rPr>
            </w:pPr>
          </w:p>
        </w:tc>
        <w:tc>
          <w:tcPr>
            <w:tcW w:w="2499" w:type="pct"/>
            <w:gridSpan w:val="3"/>
            <w:vAlign w:val="center"/>
          </w:tcPr>
          <w:p w14:paraId="043F4AC8" w14:textId="77777777" w:rsidR="0044441A" w:rsidRDefault="0044441A" w:rsidP="00022416">
            <w:pPr>
              <w:jc w:val="center"/>
              <w:rPr>
                <w:rFonts w:ascii="Calibri" w:eastAsia="Times New Roman" w:hAnsi="Calibri"/>
                <w:b/>
                <w:bCs/>
                <w:color w:val="000000"/>
                <w:lang w:eastAsia="es-CL"/>
              </w:rPr>
            </w:pPr>
          </w:p>
          <w:p w14:paraId="0B247EA0" w14:textId="77777777" w:rsidR="0044441A" w:rsidRDefault="0044441A" w:rsidP="00022416">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7493275D" wp14:editId="4C59FF6A">
                  <wp:extent cx="4075200" cy="3060000"/>
                  <wp:effectExtent l="0" t="0" r="1905" b="7620"/>
                  <wp:docPr id="74" name="Imagen 74" descr="C:\Users\andy.morrison\Documents\Andy\Inspecciones Ambientales\Programa 2014\DFZ-2014-107-XII-RCA-IA\Fotografías DIRECTEMAR\image7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ndy.morrison\Documents\Andy\Inspecciones Ambientales\Programa 2014\DFZ-2014-107-XII-RCA-IA\Fotografías DIRECTEMAR\image71.jpeg"/>
                          <pic:cNvPicPr>
                            <a:picLocks noChangeAspect="1" noChangeArrowheads="1"/>
                          </pic:cNvPicPr>
                        </pic:nvPicPr>
                        <pic:blipFill>
                          <a:blip r:embed="rId72">
                            <a:extLst>
                              <a:ext uri="{BEBA8EAE-BF5A-486C-A8C5-ECC9F3942E4B}">
                                <a14:imgProps xmlns:a14="http://schemas.microsoft.com/office/drawing/2010/main">
                                  <a14:imgLayer r:embed="rId7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75200" cy="3060000"/>
                          </a:xfrm>
                          <a:prstGeom prst="rect">
                            <a:avLst/>
                          </a:prstGeom>
                          <a:noFill/>
                          <a:ln>
                            <a:noFill/>
                          </a:ln>
                        </pic:spPr>
                      </pic:pic>
                    </a:graphicData>
                  </a:graphic>
                </wp:inline>
              </w:drawing>
            </w:r>
          </w:p>
        </w:tc>
      </w:tr>
      <w:tr w:rsidR="0044441A" w14:paraId="5FC32997" w14:textId="77777777" w:rsidTr="00022416">
        <w:trPr>
          <w:trHeight w:val="275"/>
          <w:jc w:val="center"/>
        </w:trPr>
        <w:tc>
          <w:tcPr>
            <w:tcW w:w="1149" w:type="pct"/>
            <w:vAlign w:val="center"/>
          </w:tcPr>
          <w:p w14:paraId="1CE5A034" w14:textId="77777777" w:rsidR="0044441A" w:rsidRPr="00557733" w:rsidRDefault="0044441A" w:rsidP="00022416">
            <w:pPr>
              <w:pStyle w:val="Descripcin"/>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Pr>
                <w:noProof/>
              </w:rPr>
              <w:t>18</w:t>
            </w:r>
            <w:r w:rsidRPr="00557733">
              <w:fldChar w:fldCharType="end"/>
            </w:r>
            <w:r w:rsidRPr="00557733">
              <w:t>.</w:t>
            </w:r>
          </w:p>
        </w:tc>
        <w:tc>
          <w:tcPr>
            <w:tcW w:w="1352" w:type="pct"/>
            <w:gridSpan w:val="2"/>
            <w:vAlign w:val="center"/>
          </w:tcPr>
          <w:p w14:paraId="303FB84B" w14:textId="77777777" w:rsidR="0044441A" w:rsidRPr="00D778B9" w:rsidRDefault="0044441A" w:rsidP="00022416">
            <w:pPr>
              <w:jc w:val="left"/>
              <w:rPr>
                <w:rFonts w:ascii="Calibri" w:eastAsia="Times New Roman" w:hAnsi="Calibri"/>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Pr>
                <w:rFonts w:eastAsia="Times New Roman"/>
                <w:color w:val="000000"/>
                <w:sz w:val="18"/>
                <w:szCs w:val="18"/>
                <w:lang w:eastAsia="es-CL"/>
              </w:rPr>
              <w:t>06</w:t>
            </w:r>
            <w:r w:rsidRPr="002E0832">
              <w:rPr>
                <w:rFonts w:eastAsia="Times New Roman"/>
                <w:color w:val="000000"/>
                <w:sz w:val="18"/>
                <w:szCs w:val="18"/>
                <w:lang w:eastAsia="es-CL"/>
              </w:rPr>
              <w:t>-0</w:t>
            </w:r>
            <w:r>
              <w:rPr>
                <w:rFonts w:eastAsia="Times New Roman"/>
                <w:color w:val="000000"/>
                <w:sz w:val="18"/>
                <w:szCs w:val="18"/>
                <w:lang w:eastAsia="es-CL"/>
              </w:rPr>
              <w:t>5</w:t>
            </w:r>
            <w:r w:rsidRPr="002E0832">
              <w:rPr>
                <w:rFonts w:eastAsia="Times New Roman"/>
                <w:color w:val="000000"/>
                <w:sz w:val="18"/>
                <w:szCs w:val="18"/>
                <w:lang w:eastAsia="es-CL"/>
              </w:rPr>
              <w:t>-2014</w:t>
            </w:r>
          </w:p>
        </w:tc>
        <w:tc>
          <w:tcPr>
            <w:tcW w:w="1145" w:type="pct"/>
            <w:vAlign w:val="center"/>
          </w:tcPr>
          <w:p w14:paraId="178DE114" w14:textId="77777777" w:rsidR="0044441A" w:rsidRPr="00557733" w:rsidRDefault="0044441A" w:rsidP="00022416">
            <w:pPr>
              <w:pStyle w:val="Descripcin"/>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Pr>
                <w:noProof/>
              </w:rPr>
              <w:t>19</w:t>
            </w:r>
            <w:r w:rsidRPr="00557733">
              <w:fldChar w:fldCharType="end"/>
            </w:r>
            <w:r w:rsidRPr="00557733">
              <w:t>.</w:t>
            </w:r>
          </w:p>
        </w:tc>
        <w:tc>
          <w:tcPr>
            <w:tcW w:w="1354" w:type="pct"/>
            <w:gridSpan w:val="2"/>
            <w:vAlign w:val="center"/>
          </w:tcPr>
          <w:p w14:paraId="390068D9" w14:textId="77777777" w:rsidR="0044441A" w:rsidRDefault="0044441A" w:rsidP="00022416">
            <w:pPr>
              <w:jc w:val="left"/>
              <w:rPr>
                <w:rFonts w:ascii="Calibri" w:eastAsia="Times New Roman" w:hAnsi="Calibri"/>
                <w:b/>
                <w:bCs/>
                <w:color w:val="000000"/>
                <w:lang w:eastAsia="es-CL"/>
              </w:rPr>
            </w:pPr>
            <w:r w:rsidRPr="00557733">
              <w:rPr>
                <w:rFonts w:eastAsia="Times New Roman"/>
                <w:b/>
                <w:color w:val="000000"/>
                <w:sz w:val="18"/>
                <w:szCs w:val="18"/>
                <w:lang w:eastAsia="es-CL"/>
              </w:rPr>
              <w:t>Fecha :</w:t>
            </w:r>
            <w:r>
              <w:rPr>
                <w:rFonts w:eastAsia="Times New Roman"/>
                <w:b/>
                <w:color w:val="000000"/>
                <w:sz w:val="18"/>
                <w:szCs w:val="18"/>
                <w:lang w:eastAsia="es-CL"/>
              </w:rPr>
              <w:t xml:space="preserve"> </w:t>
            </w:r>
            <w:r>
              <w:rPr>
                <w:rFonts w:eastAsia="Times New Roman"/>
                <w:color w:val="000000"/>
                <w:sz w:val="18"/>
                <w:szCs w:val="18"/>
                <w:lang w:eastAsia="es-CL"/>
              </w:rPr>
              <w:t>06</w:t>
            </w:r>
            <w:r w:rsidRPr="002E0832">
              <w:rPr>
                <w:rFonts w:eastAsia="Times New Roman"/>
                <w:color w:val="000000"/>
                <w:sz w:val="18"/>
                <w:szCs w:val="18"/>
                <w:lang w:eastAsia="es-CL"/>
              </w:rPr>
              <w:t>-0</w:t>
            </w:r>
            <w:r>
              <w:rPr>
                <w:rFonts w:eastAsia="Times New Roman"/>
                <w:color w:val="000000"/>
                <w:sz w:val="18"/>
                <w:szCs w:val="18"/>
                <w:lang w:eastAsia="es-CL"/>
              </w:rPr>
              <w:t>5</w:t>
            </w:r>
            <w:r w:rsidRPr="002E0832">
              <w:rPr>
                <w:rFonts w:eastAsia="Times New Roman"/>
                <w:color w:val="000000"/>
                <w:sz w:val="18"/>
                <w:szCs w:val="18"/>
                <w:lang w:eastAsia="es-CL"/>
              </w:rPr>
              <w:t>-2014</w:t>
            </w:r>
          </w:p>
        </w:tc>
      </w:tr>
      <w:tr w:rsidR="0044441A" w:rsidRPr="00557733" w14:paraId="34C8E1CA" w14:textId="77777777" w:rsidTr="00022416">
        <w:trPr>
          <w:trHeight w:val="275"/>
          <w:jc w:val="center"/>
        </w:trPr>
        <w:tc>
          <w:tcPr>
            <w:tcW w:w="1149" w:type="pct"/>
            <w:vAlign w:val="center"/>
          </w:tcPr>
          <w:p w14:paraId="5D1F811C" w14:textId="77777777" w:rsidR="0044441A" w:rsidRPr="00557733" w:rsidRDefault="0044441A" w:rsidP="00022416">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633" w:type="pct"/>
            <w:vAlign w:val="center"/>
          </w:tcPr>
          <w:p w14:paraId="1CA907A9" w14:textId="77777777" w:rsidR="0044441A" w:rsidRPr="00310769" w:rsidRDefault="0044441A" w:rsidP="00022416">
            <w:pPr>
              <w:jc w:val="left"/>
              <w:rPr>
                <w:rFonts w:eastAsia="Times New Roman"/>
                <w:color w:val="000000"/>
                <w:sz w:val="18"/>
                <w:szCs w:val="18"/>
                <w:lang w:eastAsia="es-CL"/>
              </w:rPr>
            </w:pPr>
            <w:r w:rsidRPr="00310769">
              <w:rPr>
                <w:rFonts w:eastAsia="Times New Roman"/>
                <w:b/>
                <w:color w:val="000000"/>
                <w:sz w:val="18"/>
                <w:szCs w:val="18"/>
                <w:lang w:eastAsia="es-CL"/>
              </w:rPr>
              <w:t>Coordenada Norte:</w:t>
            </w:r>
            <w:r w:rsidRPr="00310769">
              <w:rPr>
                <w:rFonts w:eastAsia="Times New Roman"/>
                <w:color w:val="000000"/>
                <w:sz w:val="18"/>
                <w:szCs w:val="18"/>
                <w:lang w:eastAsia="es-CL"/>
              </w:rPr>
              <w:t xml:space="preserve"> </w:t>
            </w:r>
          </w:p>
          <w:p w14:paraId="1B9794DF" w14:textId="77777777" w:rsidR="0044441A" w:rsidRPr="00310769" w:rsidRDefault="0044441A" w:rsidP="00022416">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c>
          <w:tcPr>
            <w:tcW w:w="719" w:type="pct"/>
            <w:vAlign w:val="center"/>
          </w:tcPr>
          <w:p w14:paraId="2136E483" w14:textId="77777777" w:rsidR="0044441A" w:rsidRPr="00310769" w:rsidRDefault="0044441A" w:rsidP="00022416">
            <w:pPr>
              <w:jc w:val="left"/>
              <w:rPr>
                <w:rFonts w:eastAsia="Times New Roman"/>
                <w:color w:val="000000"/>
                <w:sz w:val="18"/>
                <w:szCs w:val="18"/>
                <w:lang w:eastAsia="es-CL"/>
              </w:rPr>
            </w:pPr>
            <w:r w:rsidRPr="00310769">
              <w:rPr>
                <w:rFonts w:eastAsia="Times New Roman"/>
                <w:b/>
                <w:color w:val="000000"/>
                <w:sz w:val="18"/>
                <w:szCs w:val="18"/>
                <w:lang w:eastAsia="es-CL"/>
              </w:rPr>
              <w:t>Coordenada Este:</w:t>
            </w:r>
            <w:r w:rsidRPr="00310769">
              <w:rPr>
                <w:rFonts w:eastAsia="Times New Roman"/>
                <w:color w:val="000000"/>
                <w:sz w:val="18"/>
                <w:szCs w:val="18"/>
                <w:lang w:eastAsia="es-CL"/>
              </w:rPr>
              <w:t xml:space="preserve"> </w:t>
            </w:r>
          </w:p>
          <w:p w14:paraId="51E94397" w14:textId="77777777" w:rsidR="0044441A" w:rsidRPr="00310769" w:rsidRDefault="0044441A" w:rsidP="00022416">
            <w:pPr>
              <w:jc w:val="left"/>
              <w:rPr>
                <w:rFonts w:eastAsia="Times New Roman"/>
                <w:color w:val="000000"/>
                <w:sz w:val="18"/>
                <w:szCs w:val="18"/>
                <w:lang w:eastAsia="es-CL"/>
              </w:rPr>
            </w:pPr>
            <w:r>
              <w:rPr>
                <w:rFonts w:eastAsia="Times New Roman"/>
                <w:color w:val="000000"/>
                <w:sz w:val="18"/>
                <w:szCs w:val="18"/>
                <w:lang w:eastAsia="es-CL"/>
              </w:rPr>
              <w:t>---</w:t>
            </w:r>
          </w:p>
        </w:tc>
        <w:tc>
          <w:tcPr>
            <w:tcW w:w="1145" w:type="pct"/>
            <w:vAlign w:val="center"/>
          </w:tcPr>
          <w:p w14:paraId="7CD2D510" w14:textId="77777777" w:rsidR="0044441A" w:rsidRPr="0096273A" w:rsidRDefault="0044441A" w:rsidP="00022416">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675" w:type="pct"/>
            <w:vAlign w:val="center"/>
          </w:tcPr>
          <w:p w14:paraId="3F44C584" w14:textId="77777777" w:rsidR="0044441A" w:rsidRPr="00310769" w:rsidRDefault="0044441A" w:rsidP="00022416">
            <w:pPr>
              <w:jc w:val="left"/>
              <w:rPr>
                <w:rFonts w:eastAsia="Times New Roman"/>
                <w:color w:val="000000"/>
                <w:sz w:val="18"/>
                <w:szCs w:val="18"/>
                <w:lang w:eastAsia="es-CL"/>
              </w:rPr>
            </w:pPr>
            <w:r w:rsidRPr="00310769">
              <w:rPr>
                <w:rFonts w:eastAsia="Times New Roman"/>
                <w:b/>
                <w:color w:val="000000"/>
                <w:sz w:val="18"/>
                <w:szCs w:val="18"/>
                <w:lang w:eastAsia="es-CL"/>
              </w:rPr>
              <w:t>Coordenada Norte:</w:t>
            </w:r>
            <w:r w:rsidRPr="00310769">
              <w:rPr>
                <w:rFonts w:eastAsia="Times New Roman"/>
                <w:color w:val="000000"/>
                <w:sz w:val="18"/>
                <w:szCs w:val="18"/>
                <w:lang w:eastAsia="es-CL"/>
              </w:rPr>
              <w:t xml:space="preserve"> </w:t>
            </w:r>
          </w:p>
          <w:p w14:paraId="4C5A38C9" w14:textId="77777777" w:rsidR="0044441A" w:rsidRPr="00310769" w:rsidRDefault="0044441A" w:rsidP="00022416">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c>
          <w:tcPr>
            <w:tcW w:w="679" w:type="pct"/>
            <w:vAlign w:val="center"/>
          </w:tcPr>
          <w:p w14:paraId="3C415D13" w14:textId="77777777" w:rsidR="0044441A" w:rsidRPr="00310769" w:rsidRDefault="0044441A" w:rsidP="00022416">
            <w:pPr>
              <w:jc w:val="left"/>
              <w:rPr>
                <w:rFonts w:eastAsia="Times New Roman"/>
                <w:color w:val="000000"/>
                <w:sz w:val="18"/>
                <w:szCs w:val="18"/>
                <w:lang w:eastAsia="es-CL"/>
              </w:rPr>
            </w:pPr>
            <w:r w:rsidRPr="00310769">
              <w:rPr>
                <w:rFonts w:eastAsia="Times New Roman"/>
                <w:b/>
                <w:color w:val="000000"/>
                <w:sz w:val="18"/>
                <w:szCs w:val="18"/>
                <w:lang w:eastAsia="es-CL"/>
              </w:rPr>
              <w:t>Coordenada Este:</w:t>
            </w:r>
            <w:r w:rsidRPr="00310769">
              <w:rPr>
                <w:rFonts w:eastAsia="Times New Roman"/>
                <w:color w:val="000000"/>
                <w:sz w:val="18"/>
                <w:szCs w:val="18"/>
                <w:lang w:eastAsia="es-CL"/>
              </w:rPr>
              <w:t xml:space="preserve"> </w:t>
            </w:r>
          </w:p>
          <w:p w14:paraId="329C6484" w14:textId="77777777" w:rsidR="0044441A" w:rsidRPr="00310769" w:rsidRDefault="0044441A" w:rsidP="00022416">
            <w:pPr>
              <w:jc w:val="left"/>
              <w:rPr>
                <w:rFonts w:ascii="Calibri" w:eastAsia="Times New Roman" w:hAnsi="Calibri"/>
                <w:color w:val="000000"/>
                <w:sz w:val="18"/>
                <w:szCs w:val="18"/>
                <w:lang w:eastAsia="es-CL"/>
              </w:rPr>
            </w:pPr>
            <w:r>
              <w:rPr>
                <w:rFonts w:eastAsia="Times New Roman"/>
                <w:color w:val="000000"/>
                <w:sz w:val="18"/>
                <w:szCs w:val="18"/>
                <w:lang w:eastAsia="es-CL"/>
              </w:rPr>
              <w:t>---</w:t>
            </w:r>
          </w:p>
        </w:tc>
      </w:tr>
      <w:tr w:rsidR="00CC6163" w14:paraId="07D9FA6E" w14:textId="77777777" w:rsidTr="00022416">
        <w:trPr>
          <w:trHeight w:val="501"/>
          <w:jc w:val="center"/>
        </w:trPr>
        <w:tc>
          <w:tcPr>
            <w:tcW w:w="2501" w:type="pct"/>
            <w:gridSpan w:val="3"/>
          </w:tcPr>
          <w:p w14:paraId="198AC0F3" w14:textId="77777777" w:rsidR="00CC6163" w:rsidRPr="003318F4" w:rsidRDefault="00CC6163" w:rsidP="003318F4">
            <w:pPr>
              <w:rPr>
                <w:rFonts w:eastAsia="Times New Roman"/>
                <w:b/>
                <w:color w:val="000000"/>
                <w:sz w:val="18"/>
                <w:szCs w:val="18"/>
                <w:lang w:eastAsia="es-CL"/>
              </w:rPr>
            </w:pPr>
            <w:r w:rsidRPr="003318F4">
              <w:rPr>
                <w:rFonts w:eastAsia="Times New Roman"/>
                <w:b/>
                <w:color w:val="000000"/>
                <w:sz w:val="18"/>
                <w:szCs w:val="18"/>
                <w:lang w:eastAsia="es-CL"/>
              </w:rPr>
              <w:t xml:space="preserve">Descripción Medio de Prueba: </w:t>
            </w:r>
            <w:r w:rsidRPr="003318F4">
              <w:rPr>
                <w:rFonts w:eastAsia="Times New Roman"/>
                <w:color w:val="000000"/>
                <w:sz w:val="18"/>
                <w:szCs w:val="18"/>
                <w:lang w:eastAsia="es-CL"/>
              </w:rPr>
              <w:t>Vista exterior de contenedor utilizado para el almacenamiento de los residuos asimilables a domiciliarios generados en el centro y bolsa plástica acopiada a un costado del mismo.</w:t>
            </w:r>
          </w:p>
        </w:tc>
        <w:tc>
          <w:tcPr>
            <w:tcW w:w="2499" w:type="pct"/>
            <w:gridSpan w:val="3"/>
          </w:tcPr>
          <w:p w14:paraId="7B18F773" w14:textId="77777777" w:rsidR="00CC6163" w:rsidRPr="00C5406B" w:rsidRDefault="00CC6163" w:rsidP="00CC6163">
            <w:pPr>
              <w:rPr>
                <w:rFonts w:ascii="Calibri" w:eastAsia="Times New Roman" w:hAnsi="Calibri"/>
                <w:b/>
                <w:color w:val="000000"/>
                <w:sz w:val="18"/>
                <w:szCs w:val="18"/>
                <w:lang w:eastAsia="es-CL"/>
              </w:rPr>
            </w:pPr>
            <w:r w:rsidRPr="00C5406B">
              <w:rPr>
                <w:rFonts w:ascii="Calibri" w:eastAsia="Times New Roman" w:hAnsi="Calibri"/>
                <w:b/>
                <w:color w:val="000000"/>
                <w:sz w:val="18"/>
                <w:szCs w:val="18"/>
                <w:lang w:eastAsia="es-CL"/>
              </w:rPr>
              <w:t>Descripción Medio de Prueba:</w:t>
            </w:r>
            <w:r w:rsidRPr="00C5406B">
              <w:rPr>
                <w:rFonts w:ascii="Calibri" w:eastAsia="Times New Roman" w:hAnsi="Calibri"/>
                <w:color w:val="000000"/>
                <w:sz w:val="18"/>
                <w:szCs w:val="18"/>
                <w:lang w:eastAsia="es-CL"/>
              </w:rPr>
              <w:t xml:space="preserve"> Guía de Despacho de </w:t>
            </w:r>
            <w:r>
              <w:rPr>
                <w:rFonts w:ascii="Calibri" w:eastAsia="Times New Roman" w:hAnsi="Calibri"/>
                <w:color w:val="000000"/>
                <w:sz w:val="18"/>
                <w:szCs w:val="18"/>
                <w:lang w:eastAsia="es-CL"/>
              </w:rPr>
              <w:t xml:space="preserve">basura domiciliaria </w:t>
            </w:r>
            <w:r w:rsidRPr="00C5406B">
              <w:rPr>
                <w:rFonts w:ascii="Calibri" w:eastAsia="Times New Roman" w:hAnsi="Calibri"/>
                <w:color w:val="000000"/>
                <w:sz w:val="18"/>
                <w:szCs w:val="18"/>
                <w:lang w:eastAsia="es-CL"/>
              </w:rPr>
              <w:t xml:space="preserve">generada en el centro con destino </w:t>
            </w:r>
            <w:r>
              <w:rPr>
                <w:rFonts w:ascii="Calibri" w:eastAsia="Times New Roman" w:hAnsi="Calibri"/>
                <w:color w:val="000000"/>
                <w:sz w:val="18"/>
                <w:szCs w:val="18"/>
                <w:lang w:eastAsia="es-CL"/>
              </w:rPr>
              <w:t>el vertedero municipal de Punta Arenas</w:t>
            </w:r>
            <w:r w:rsidRPr="00C5406B">
              <w:rPr>
                <w:rFonts w:ascii="Calibri" w:eastAsia="Times New Roman" w:hAnsi="Calibri"/>
                <w:color w:val="000000"/>
                <w:sz w:val="18"/>
                <w:szCs w:val="18"/>
                <w:lang w:eastAsia="es-CL"/>
              </w:rPr>
              <w:t>, visualizada al momento de la inspección</w:t>
            </w:r>
            <w:r w:rsidRPr="00C5406B">
              <w:rPr>
                <w:rFonts w:eastAsia="Times New Roman"/>
                <w:color w:val="000000"/>
                <w:sz w:val="18"/>
                <w:szCs w:val="18"/>
                <w:lang w:eastAsia="es-CL"/>
              </w:rPr>
              <w:t>.</w:t>
            </w:r>
          </w:p>
        </w:tc>
      </w:tr>
    </w:tbl>
    <w:p w14:paraId="506906FB" w14:textId="77777777" w:rsidR="00914FFC" w:rsidRDefault="00914FFC" w:rsidP="00A83D8B"/>
    <w:p w14:paraId="683DADC9" w14:textId="77777777" w:rsidR="00914FFC" w:rsidRDefault="00914FFC" w:rsidP="00A83D8B"/>
    <w:p w14:paraId="2140F9B9" w14:textId="77777777" w:rsidR="00914FFC" w:rsidRDefault="00914FFC" w:rsidP="00A83D8B"/>
    <w:p w14:paraId="54B8F1CB" w14:textId="77777777" w:rsidR="00257EDA" w:rsidRDefault="00257EDA" w:rsidP="00A83D8B"/>
    <w:p w14:paraId="5620CC71" w14:textId="77777777" w:rsidR="0044441A" w:rsidRDefault="0044441A" w:rsidP="00A83D8B"/>
    <w:p w14:paraId="434FE0C5" w14:textId="77777777" w:rsidR="0044441A" w:rsidRDefault="0044441A" w:rsidP="00A83D8B"/>
    <w:p w14:paraId="6A6EB79C" w14:textId="77777777" w:rsidR="0044441A" w:rsidRDefault="0044441A" w:rsidP="00A83D8B"/>
    <w:tbl>
      <w:tblPr>
        <w:tblStyle w:val="Tablaconcuadrcula"/>
        <w:tblW w:w="5000" w:type="pct"/>
        <w:tblLook w:val="04A0" w:firstRow="1" w:lastRow="0" w:firstColumn="1" w:lastColumn="0" w:noHBand="0" w:noVBand="1"/>
      </w:tblPr>
      <w:tblGrid>
        <w:gridCol w:w="3830"/>
        <w:gridCol w:w="9958"/>
      </w:tblGrid>
      <w:tr w:rsidR="00257EDA" w:rsidRPr="0025129B" w14:paraId="3B97A38B" w14:textId="77777777" w:rsidTr="00022416">
        <w:trPr>
          <w:trHeight w:val="142"/>
        </w:trPr>
        <w:tc>
          <w:tcPr>
            <w:tcW w:w="1389" w:type="pct"/>
          </w:tcPr>
          <w:p w14:paraId="3486D7E7" w14:textId="77777777" w:rsidR="00257EDA" w:rsidRPr="0025129B" w:rsidRDefault="00257EDA" w:rsidP="00257EDA">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13</w:t>
            </w:r>
          </w:p>
        </w:tc>
        <w:tc>
          <w:tcPr>
            <w:tcW w:w="3611" w:type="pct"/>
          </w:tcPr>
          <w:p w14:paraId="341598E7" w14:textId="77777777" w:rsidR="00257EDA" w:rsidRPr="0025129B" w:rsidRDefault="00257EDA" w:rsidP="00022416">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4</w:t>
            </w:r>
          </w:p>
        </w:tc>
      </w:tr>
      <w:tr w:rsidR="00257EDA" w:rsidRPr="0025129B" w14:paraId="3C0AFB10" w14:textId="77777777" w:rsidTr="00022416">
        <w:trPr>
          <w:trHeight w:val="142"/>
        </w:trPr>
        <w:tc>
          <w:tcPr>
            <w:tcW w:w="5000" w:type="pct"/>
            <w:gridSpan w:val="2"/>
          </w:tcPr>
          <w:p w14:paraId="4369EC3B" w14:textId="77777777" w:rsidR="00257EDA" w:rsidRDefault="00257EDA" w:rsidP="00022416">
            <w:pPr>
              <w:rPr>
                <w:rFonts w:eastAsia="Times New Roman"/>
                <w:b/>
                <w:bCs/>
                <w:color w:val="000000"/>
                <w:lang w:eastAsia="es-CL"/>
              </w:rPr>
            </w:pPr>
            <w:r>
              <w:rPr>
                <w:rFonts w:eastAsia="Times New Roman"/>
                <w:b/>
                <w:bCs/>
                <w:color w:val="000000"/>
                <w:lang w:eastAsia="es-CL"/>
              </w:rPr>
              <w:t xml:space="preserve">Documentación entregada: </w:t>
            </w:r>
          </w:p>
          <w:p w14:paraId="51985A04" w14:textId="77777777" w:rsidR="00257EDA" w:rsidRPr="001E1ED8" w:rsidRDefault="00257EDA" w:rsidP="00A704D5">
            <w:pPr>
              <w:pStyle w:val="Prrafodelista"/>
              <w:numPr>
                <w:ilvl w:val="0"/>
                <w:numId w:val="21"/>
              </w:numPr>
              <w:ind w:left="142" w:hanging="142"/>
              <w:rPr>
                <w:rFonts w:ascii="Calibri" w:eastAsia="Times New Roman" w:hAnsi="Calibri"/>
                <w:color w:val="000000"/>
                <w:lang w:eastAsia="es-CL"/>
              </w:rPr>
            </w:pPr>
            <w:r w:rsidRPr="001E1ED8">
              <w:t>Documento de Declaración y Seguimiento de Residuos Peligrosos Folio Interno N°88</w:t>
            </w:r>
            <w:r w:rsidR="00BD3E5F" w:rsidRPr="001E1ED8">
              <w:t>3</w:t>
            </w:r>
            <w:r w:rsidRPr="001E1ED8">
              <w:t>, firmado por el generador (Nova Austral S.A.) y transportista (Mario Mercier Opazo), correspondiente a</w:t>
            </w:r>
            <w:r w:rsidR="001E1ED8">
              <w:t xml:space="preserve"> </w:t>
            </w:r>
            <w:r w:rsidRPr="001E1ED8">
              <w:t>mezclas oleosas</w:t>
            </w:r>
            <w:r w:rsidR="00BD3E5F" w:rsidRPr="001E1ED8">
              <w:t>, sustancias sólidas contaminadas con hidrocarburos, baterías usadas, tubos fluorescentes</w:t>
            </w:r>
            <w:r w:rsidR="001E1ED8">
              <w:t>,</w:t>
            </w:r>
            <w:r w:rsidR="00BD3E5F" w:rsidRPr="001E1ED8">
              <w:t xml:space="preserve"> ampolletas y</w:t>
            </w:r>
            <w:r w:rsidR="001E1ED8">
              <w:t xml:space="preserve"> </w:t>
            </w:r>
            <w:r w:rsidR="00BD3E5F" w:rsidRPr="001E1ED8">
              <w:t>pilas alcalinas usadas</w:t>
            </w:r>
            <w:r w:rsidRPr="001E1ED8">
              <w:t xml:space="preserve"> proveniente</w:t>
            </w:r>
            <w:r w:rsidR="00BD3E5F" w:rsidRPr="001E1ED8">
              <w:t>s</w:t>
            </w:r>
            <w:r w:rsidRPr="001E1ED8">
              <w:t xml:space="preserve"> del centro inspeccionado, para su disposición en las instalaciones de la empresa Hidronor Chile S.A. en la comuna de Pudahuel, Región Metropolitana.</w:t>
            </w:r>
          </w:p>
          <w:p w14:paraId="5CC22956" w14:textId="77777777" w:rsidR="00257EDA" w:rsidRPr="00914AB0" w:rsidRDefault="00257EDA" w:rsidP="00A704D5">
            <w:pPr>
              <w:pStyle w:val="Prrafodelista"/>
              <w:numPr>
                <w:ilvl w:val="0"/>
                <w:numId w:val="21"/>
              </w:numPr>
              <w:ind w:left="142" w:hanging="142"/>
              <w:rPr>
                <w:rFonts w:ascii="Calibri" w:eastAsia="Times New Roman" w:hAnsi="Calibri"/>
                <w:color w:val="000000"/>
                <w:lang w:eastAsia="es-CL"/>
              </w:rPr>
            </w:pPr>
            <w:r w:rsidRPr="00914AB0">
              <w:rPr>
                <w:rFonts w:ascii="Calibri" w:eastAsia="Times New Roman" w:hAnsi="Calibri"/>
                <w:color w:val="000000"/>
                <w:lang w:eastAsia="es-CL"/>
              </w:rPr>
              <w:t>Resolución Ex. N°141 de fecha 17 de julio de 1997 del Servicio de Salud del Ambiente de la Región Metropolitana, que aprobó las obras y autorizó el funcionamiento para el tratamiento de residuos sólidos industriales del “Proyecto de Disposición de Residuos Industriales Sólidos Inertes” de la empresa Hidronor Chile S.A., en la comuna de Pudahuel, Región Metropolitana.</w:t>
            </w:r>
          </w:p>
          <w:p w14:paraId="1FB8B8F0" w14:textId="77777777" w:rsidR="00257EDA" w:rsidRPr="00914AB0" w:rsidRDefault="00257EDA" w:rsidP="00A704D5">
            <w:pPr>
              <w:pStyle w:val="Prrafodelista"/>
              <w:numPr>
                <w:ilvl w:val="0"/>
                <w:numId w:val="21"/>
              </w:numPr>
              <w:ind w:left="142" w:hanging="142"/>
              <w:rPr>
                <w:rFonts w:ascii="Calibri" w:eastAsia="Times New Roman" w:hAnsi="Calibri"/>
                <w:color w:val="000000"/>
                <w:lang w:eastAsia="es-CL"/>
              </w:rPr>
            </w:pPr>
            <w:r w:rsidRPr="00914AB0">
              <w:rPr>
                <w:rFonts w:ascii="Calibri" w:eastAsia="Times New Roman" w:hAnsi="Calibri"/>
                <w:color w:val="000000"/>
                <w:lang w:eastAsia="es-CL"/>
              </w:rPr>
              <w:t>RCA N°81 de fecha 9 de marzo de 2000 de la COREMA Región del Biobío, correspondiente a la calificación ambiental del proyecto “Centro de almacenamiento y transferencia, recuperación y revalorización de residuos, tratamiento y disposición de desechos de origen industrial y domiciliarios” de la empresa Copiulemu Ltda. (actualmente Hidronor Copiulemu S.A.).</w:t>
            </w:r>
          </w:p>
          <w:p w14:paraId="0C9B89DC" w14:textId="77777777" w:rsidR="00257EDA" w:rsidRPr="00914AB0" w:rsidRDefault="00257EDA" w:rsidP="00A704D5">
            <w:pPr>
              <w:pStyle w:val="Prrafodelista"/>
              <w:numPr>
                <w:ilvl w:val="0"/>
                <w:numId w:val="21"/>
              </w:numPr>
              <w:ind w:left="142" w:hanging="142"/>
              <w:rPr>
                <w:rFonts w:ascii="Calibri" w:eastAsia="Times New Roman" w:hAnsi="Calibri"/>
                <w:color w:val="000000"/>
                <w:lang w:eastAsia="es-CL"/>
              </w:rPr>
            </w:pPr>
            <w:r w:rsidRPr="00914AB0">
              <w:rPr>
                <w:rFonts w:ascii="Calibri" w:eastAsia="Times New Roman" w:hAnsi="Calibri"/>
                <w:color w:val="000000"/>
                <w:lang w:eastAsia="es-CL"/>
              </w:rPr>
              <w:t>Resolución Ex. N° 2C/72 de fecha 8 de enero de 2001 del Servicio de Salud Concepción, que aprueba el proyecto presentado por la Empresa de Tratamiento de Residuos Copiulemu S.A. de su Centro de Tratamiento, Transferencia, Recuperación y Revalorización de Residuos, Tratamiento y Disposición de desechos de origen Industrial y Domiciliario en la comuna de Florida, VIII Región.</w:t>
            </w:r>
          </w:p>
          <w:p w14:paraId="46047904" w14:textId="77777777" w:rsidR="00257EDA" w:rsidRPr="00C66726" w:rsidRDefault="00257EDA" w:rsidP="00A704D5">
            <w:pPr>
              <w:pStyle w:val="Prrafodelista"/>
              <w:numPr>
                <w:ilvl w:val="0"/>
                <w:numId w:val="21"/>
              </w:numPr>
              <w:ind w:left="142" w:hanging="142"/>
              <w:rPr>
                <w:rFonts w:ascii="Calibri" w:eastAsia="Times New Roman" w:hAnsi="Calibri"/>
                <w:color w:val="000000"/>
                <w:lang w:eastAsia="es-CL"/>
              </w:rPr>
            </w:pPr>
            <w:r w:rsidRPr="00C66726">
              <w:rPr>
                <w:rFonts w:ascii="Calibri" w:eastAsia="Times New Roman" w:hAnsi="Calibri"/>
                <w:color w:val="000000"/>
                <w:lang w:eastAsia="es-CL"/>
              </w:rPr>
              <w:t>Resolución Ex. N° 2C/962 de fecha 17 de abril de 2001 del Servicio de Salud Concepción, que aprueba el funcionamiento del Centro de Tratamiento, Transferencia, Recuperación y Revalorización de Residuos, Tratamiento y Disposición de desechos de Origen Industrial y Domiciliario, ubicado en la comuna de Florida, VIII Región.</w:t>
            </w:r>
          </w:p>
          <w:p w14:paraId="34A35BDB" w14:textId="77777777" w:rsidR="00257EDA" w:rsidRPr="00914AB0" w:rsidRDefault="00257EDA" w:rsidP="00A704D5">
            <w:pPr>
              <w:pStyle w:val="Prrafodelista"/>
              <w:numPr>
                <w:ilvl w:val="0"/>
                <w:numId w:val="21"/>
              </w:numPr>
              <w:ind w:left="142" w:hanging="142"/>
              <w:rPr>
                <w:rFonts w:ascii="Calibri" w:eastAsia="Times New Roman" w:hAnsi="Calibri"/>
                <w:color w:val="000000"/>
                <w:lang w:eastAsia="es-CL"/>
              </w:rPr>
            </w:pPr>
            <w:r w:rsidRPr="00914AB0">
              <w:rPr>
                <w:rFonts w:ascii="Calibri" w:eastAsia="Times New Roman" w:hAnsi="Calibri"/>
                <w:color w:val="000000"/>
                <w:lang w:eastAsia="es-CL"/>
              </w:rPr>
              <w:t>Resolución Ex. N° 11.A.3 786 de fecha 20 de mayo de 2004 del Servicio de Salud Talcahuano, que autoriza a la Empresa de Tratamiento de Residuos Copiulemu S.A. para la instalación y funcionamiento de la “Estación de Transferencia de Empresa de Tratamiento de Residuos Copiulemu S.A.” en el Parque Industrial Bio Bio, de la ciudad de Talcahuano, VIII Región.</w:t>
            </w:r>
          </w:p>
          <w:p w14:paraId="7A07AC62" w14:textId="77777777" w:rsidR="00257EDA" w:rsidRPr="00914AB0" w:rsidRDefault="00257EDA" w:rsidP="00A704D5">
            <w:pPr>
              <w:pStyle w:val="Prrafodelista"/>
              <w:numPr>
                <w:ilvl w:val="0"/>
                <w:numId w:val="21"/>
              </w:numPr>
              <w:ind w:left="142" w:hanging="142"/>
              <w:rPr>
                <w:rFonts w:ascii="Calibri" w:eastAsia="Times New Roman" w:hAnsi="Calibri"/>
                <w:color w:val="000000"/>
                <w:lang w:eastAsia="es-CL"/>
              </w:rPr>
            </w:pPr>
            <w:r w:rsidRPr="00914AB0">
              <w:rPr>
                <w:rFonts w:ascii="Calibri" w:eastAsia="Times New Roman" w:hAnsi="Calibri"/>
                <w:color w:val="000000"/>
                <w:lang w:eastAsia="es-CL"/>
              </w:rPr>
              <w:t>Resolución Ex. N° 2C7/915 de fecha 17 de febrero de 2006 de la Seremi de Salud de la Región del Bio Bio, que autoriza a la Empresa de Tratamiento de Residuos Copiulemu S.A. su bodega de almacenamiento de residuos industriales peligrosos.</w:t>
            </w:r>
          </w:p>
          <w:p w14:paraId="136D24EA" w14:textId="77777777" w:rsidR="00257EDA" w:rsidRPr="00914AB0" w:rsidRDefault="00257EDA" w:rsidP="00A704D5">
            <w:pPr>
              <w:pStyle w:val="Prrafodelista"/>
              <w:numPr>
                <w:ilvl w:val="0"/>
                <w:numId w:val="21"/>
              </w:numPr>
              <w:ind w:left="142" w:hanging="142"/>
              <w:rPr>
                <w:rFonts w:ascii="Calibri" w:eastAsia="Times New Roman" w:hAnsi="Calibri"/>
                <w:color w:val="000000"/>
                <w:lang w:eastAsia="es-CL"/>
              </w:rPr>
            </w:pPr>
            <w:r w:rsidRPr="00914AB0">
              <w:rPr>
                <w:rFonts w:ascii="Calibri" w:eastAsia="Times New Roman" w:hAnsi="Calibri"/>
                <w:color w:val="000000"/>
                <w:lang w:eastAsia="es-CL"/>
              </w:rPr>
              <w:t>Resolución Ex. N° 2C7/4668 de fecha 28 de agosto de 2007 de la Seremi de Salud de la Región del Bio Bio, que autoriza a la Empresa de Tratamiento de Residuos Copiulemu S.A. su bodega de almacenamiento de residuos industriales peligrosos denominada Galpón de Tránsito de Residuos Peligrosos, para realizar la actividad Industrial propia de la empresa.</w:t>
            </w:r>
          </w:p>
          <w:p w14:paraId="5D2DDB7B" w14:textId="77777777" w:rsidR="00257EDA" w:rsidRPr="00914AB0" w:rsidRDefault="00257EDA" w:rsidP="00A704D5">
            <w:pPr>
              <w:pStyle w:val="Prrafodelista"/>
              <w:numPr>
                <w:ilvl w:val="0"/>
                <w:numId w:val="21"/>
              </w:numPr>
              <w:ind w:left="142" w:hanging="142"/>
              <w:rPr>
                <w:rFonts w:ascii="Calibri" w:eastAsia="Times New Roman" w:hAnsi="Calibri"/>
                <w:color w:val="000000"/>
                <w:lang w:eastAsia="es-CL"/>
              </w:rPr>
            </w:pPr>
            <w:r w:rsidRPr="00914AB0">
              <w:rPr>
                <w:rFonts w:ascii="Calibri" w:eastAsia="Times New Roman" w:hAnsi="Calibri"/>
                <w:color w:val="000000"/>
                <w:lang w:eastAsia="es-CL"/>
              </w:rPr>
              <w:t>Resolución Ex. N° 2C7/2345 de fecha 28 de diciembre de 2007 de la Seremi de Salud de la Región del Bio Bio, que autoriza a la Empresa de Tratamiento de Residuos Copiulemu S.A. para el funcionamiento y operación de Relleno Sanitario Industrial Etapa III.</w:t>
            </w:r>
          </w:p>
          <w:p w14:paraId="4349D98C" w14:textId="77777777" w:rsidR="00257EDA" w:rsidRPr="00C66726" w:rsidRDefault="00257EDA" w:rsidP="00A704D5">
            <w:pPr>
              <w:pStyle w:val="Prrafodelista"/>
              <w:numPr>
                <w:ilvl w:val="0"/>
                <w:numId w:val="21"/>
              </w:numPr>
              <w:ind w:left="142" w:hanging="142"/>
              <w:rPr>
                <w:rFonts w:ascii="Calibri" w:eastAsia="Times New Roman" w:hAnsi="Calibri"/>
                <w:color w:val="000000"/>
                <w:lang w:eastAsia="es-CL"/>
              </w:rPr>
            </w:pPr>
            <w:r w:rsidRPr="00C66726">
              <w:rPr>
                <w:rFonts w:ascii="Calibri" w:eastAsia="Times New Roman" w:hAnsi="Calibri"/>
                <w:color w:val="000000"/>
                <w:lang w:eastAsia="es-CL"/>
              </w:rPr>
              <w:t>Resolución Ex. N° 173 de fecha 20 de abril de 2009 de la Seremi de Salud de la Región del Bio Bio, que modifica la Resolución Ex. N°103 de fecha 30 de octubre de 2008 y autoriza a la Empresa de Tratamiento de Residuos Copiulemu S.A., el funcionamiento de su Planta de Tratamiento de Residuos Industriales Líquidos del Centro de Almacenamiento y Transferencia, Recuperación y Revalorización de Residuos, Tratamiento y Disposición de Desechos de Origen Industrial y Domiciliarios ubicado en la comuna de Florida, VIII Región.</w:t>
            </w:r>
          </w:p>
          <w:p w14:paraId="032B9DDD" w14:textId="77777777" w:rsidR="00257EDA" w:rsidRPr="00863C3C" w:rsidRDefault="00257EDA" w:rsidP="00A704D5">
            <w:pPr>
              <w:pStyle w:val="Prrafodelista"/>
              <w:numPr>
                <w:ilvl w:val="0"/>
                <w:numId w:val="21"/>
              </w:numPr>
              <w:ind w:left="142" w:hanging="142"/>
              <w:rPr>
                <w:rFonts w:ascii="Calibri" w:eastAsia="Times New Roman" w:hAnsi="Calibri"/>
                <w:color w:val="000000"/>
                <w:lang w:eastAsia="es-CL"/>
              </w:rPr>
            </w:pPr>
            <w:r w:rsidRPr="00C66726">
              <w:rPr>
                <w:rFonts w:ascii="Calibri" w:eastAsia="Times New Roman" w:hAnsi="Calibri"/>
                <w:color w:val="000000"/>
                <w:lang w:eastAsia="es-CL"/>
              </w:rPr>
              <w:t xml:space="preserve">Resolución Ex. N° 2540 de fecha 13 de agosto de 2012 de la Seremi de Salud de la Región del Bio Bio, que autoriza a la empresa Centro de Almacenamiento y Transferencia, Recuperación y Revalorización de Residuos, Tratamiento y Disposición de Desechos de Origen Industrial y Domiciliarios “Copiulemu”, su Área de </w:t>
            </w:r>
            <w:r w:rsidRPr="00863C3C">
              <w:rPr>
                <w:rFonts w:ascii="Calibri" w:eastAsia="Times New Roman" w:hAnsi="Calibri"/>
                <w:color w:val="000000"/>
                <w:lang w:eastAsia="es-CL"/>
              </w:rPr>
              <w:t>lavado y limpieza de camiones y sus contenedores.</w:t>
            </w:r>
            <w:r w:rsidRPr="00863C3C">
              <w:t xml:space="preserve"> </w:t>
            </w:r>
          </w:p>
          <w:p w14:paraId="3B53DE22" w14:textId="77777777" w:rsidR="00257EDA" w:rsidRPr="00863C3C" w:rsidRDefault="00257EDA" w:rsidP="00A704D5">
            <w:pPr>
              <w:pStyle w:val="Prrafodelista"/>
              <w:numPr>
                <w:ilvl w:val="0"/>
                <w:numId w:val="21"/>
              </w:numPr>
              <w:ind w:left="142" w:hanging="142"/>
              <w:rPr>
                <w:rFonts w:ascii="Calibri" w:eastAsia="Times New Roman" w:hAnsi="Calibri"/>
                <w:color w:val="000000"/>
                <w:lang w:eastAsia="es-CL"/>
              </w:rPr>
            </w:pPr>
            <w:r w:rsidRPr="00863C3C">
              <w:t>Resolución Ex. N°40 de fecha 22 de noviembre de 2007 de la Seremi de Salud Magallanes, que otorga a la empresa Mario Mercier Opazo la autorización sanitaria para ejercer actividades de almacenaje de residuos peligrosos en las instalaciones ubicadas en el Km. 8,5 Ruta 9 Norte, comuna de Punta Arenas.</w:t>
            </w:r>
          </w:p>
          <w:p w14:paraId="1B7D96B2" w14:textId="77777777" w:rsidR="00257EDA" w:rsidRPr="00257EDA" w:rsidRDefault="00257EDA" w:rsidP="00A704D5">
            <w:pPr>
              <w:pStyle w:val="Prrafodelista"/>
              <w:numPr>
                <w:ilvl w:val="0"/>
                <w:numId w:val="21"/>
              </w:numPr>
              <w:ind w:left="142" w:hanging="142"/>
            </w:pPr>
            <w:r w:rsidRPr="00863C3C">
              <w:t xml:space="preserve">Resolución Ex. N°3435 de fecha 11 de agosto de 2010 de la Seremi de Salud Magallanes, que autoriza a Don Mario Mercier Opazo para ejercer actividades de </w:t>
            </w:r>
            <w:r w:rsidRPr="00863C3C">
              <w:lastRenderedPageBreak/>
              <w:t>transporte de los residuos peligrosos, para ser dispuestos en lugares autorizados por la Autoridad Sanitaria.</w:t>
            </w:r>
          </w:p>
        </w:tc>
      </w:tr>
      <w:tr w:rsidR="00257EDA" w:rsidRPr="0025129B" w14:paraId="02B54509" w14:textId="77777777" w:rsidTr="00022416">
        <w:trPr>
          <w:trHeight w:val="319"/>
        </w:trPr>
        <w:tc>
          <w:tcPr>
            <w:tcW w:w="5000" w:type="pct"/>
            <w:gridSpan w:val="2"/>
            <w:tcBorders>
              <w:bottom w:val="single" w:sz="4" w:space="0" w:color="auto"/>
            </w:tcBorders>
          </w:tcPr>
          <w:p w14:paraId="0C4E6AD5" w14:textId="77777777" w:rsidR="00257EDA" w:rsidRDefault="00257EDA" w:rsidP="00022416">
            <w:pPr>
              <w:rPr>
                <w:color w:val="FF0000"/>
              </w:rPr>
            </w:pPr>
            <w:r>
              <w:rPr>
                <w:b/>
              </w:rPr>
              <w:lastRenderedPageBreak/>
              <w:t>Exigencia (s)</w:t>
            </w:r>
            <w:r w:rsidRPr="0025129B">
              <w:rPr>
                <w:b/>
              </w:rPr>
              <w:t>:</w:t>
            </w:r>
          </w:p>
          <w:p w14:paraId="376534F0" w14:textId="77777777" w:rsidR="00257EDA" w:rsidRPr="00FB12BD" w:rsidRDefault="00257EDA" w:rsidP="00257EDA">
            <w:pPr>
              <w:rPr>
                <w:b/>
              </w:rPr>
            </w:pPr>
            <w:r w:rsidRPr="00FB12BD">
              <w:rPr>
                <w:b/>
              </w:rPr>
              <w:t>Considerando 3.4.2.1 RCA N°0</w:t>
            </w:r>
            <w:r w:rsidR="00A21D5B">
              <w:rPr>
                <w:b/>
              </w:rPr>
              <w:t>77</w:t>
            </w:r>
            <w:r w:rsidRPr="00FB12BD">
              <w:rPr>
                <w:b/>
              </w:rPr>
              <w:t>/2010</w:t>
            </w:r>
          </w:p>
          <w:p w14:paraId="40ACA092" w14:textId="77777777" w:rsidR="00257EDA" w:rsidRDefault="00257EDA" w:rsidP="00257EDA">
            <w:pPr>
              <w:rPr>
                <w:rFonts w:eastAsia="Times New Roman"/>
                <w:bCs/>
                <w:color w:val="000000"/>
                <w:lang w:eastAsia="es-CL"/>
              </w:rPr>
            </w:pPr>
            <w:r>
              <w:rPr>
                <w:rFonts w:eastAsia="Times New Roman"/>
                <w:bCs/>
                <w:color w:val="000000"/>
                <w:lang w:eastAsia="es-CL"/>
              </w:rPr>
              <w:t>Residuos Lubricantes</w:t>
            </w:r>
          </w:p>
          <w:p w14:paraId="3998E286" w14:textId="77777777" w:rsidR="00257EDA" w:rsidRDefault="00257EDA" w:rsidP="00257EDA">
            <w:pPr>
              <w:rPr>
                <w:rFonts w:eastAsia="Times New Roman"/>
                <w:bCs/>
                <w:color w:val="000000"/>
                <w:lang w:eastAsia="es-CL"/>
              </w:rPr>
            </w:pPr>
            <w:r w:rsidRPr="00FB12BD">
              <w:rPr>
                <w:rFonts w:eastAsia="Times New Roman"/>
                <w:bCs/>
                <w:color w:val="000000"/>
                <w:lang w:eastAsia="es-CL"/>
              </w:rPr>
              <w:t xml:space="preserve">En el centro, producto de la utilización de lubricantes para motores, se generarán residuos en bajas cantidades, </w:t>
            </w:r>
            <w:r w:rsidR="002835AA">
              <w:rPr>
                <w:rFonts w:eastAsia="Times New Roman"/>
                <w:bCs/>
                <w:color w:val="000000"/>
                <w:lang w:eastAsia="es-CL"/>
              </w:rPr>
              <w:t>[…]</w:t>
            </w:r>
            <w:r w:rsidRPr="00FB12BD">
              <w:rPr>
                <w:rFonts w:eastAsia="Times New Roman"/>
                <w:bCs/>
                <w:color w:val="000000"/>
                <w:lang w:eastAsia="es-CL"/>
              </w:rPr>
              <w:t>. Los residuos generados serán manejados según normativa vigente (D. S. MINSAL 148/03), por lo que serán enviados a planta de tratamiento autorizada.</w:t>
            </w:r>
          </w:p>
          <w:p w14:paraId="3936EE38" w14:textId="77777777" w:rsidR="00257EDA" w:rsidRDefault="00257EDA" w:rsidP="00022416">
            <w:pPr>
              <w:rPr>
                <w:highlight w:val="yellow"/>
              </w:rPr>
            </w:pPr>
          </w:p>
          <w:p w14:paraId="0B5DB563" w14:textId="77777777" w:rsidR="00257EDA" w:rsidRPr="00CA43FE" w:rsidRDefault="00257EDA" w:rsidP="00257EDA">
            <w:pPr>
              <w:rPr>
                <w:b/>
              </w:rPr>
            </w:pPr>
            <w:r w:rsidRPr="00CA43FE">
              <w:rPr>
                <w:b/>
              </w:rPr>
              <w:t>Considerando 4.3 RCA N°0</w:t>
            </w:r>
            <w:r w:rsidR="003821C2">
              <w:rPr>
                <w:b/>
              </w:rPr>
              <w:t>77</w:t>
            </w:r>
            <w:r w:rsidRPr="00CA43FE">
              <w:rPr>
                <w:b/>
              </w:rPr>
              <w:t>/2010</w:t>
            </w:r>
          </w:p>
          <w:p w14:paraId="25043EAE" w14:textId="77777777" w:rsidR="00257EDA" w:rsidRPr="00CA43FE" w:rsidRDefault="00257EDA" w:rsidP="00257EDA">
            <w:pPr>
              <w:pStyle w:val="NormalWeb"/>
              <w:spacing w:before="0" w:beforeAutospacing="0" w:after="0" w:afterAutospacing="0"/>
              <w:ind w:left="1134" w:hanging="1134"/>
              <w:jc w:val="both"/>
              <w:rPr>
                <w:rFonts w:asciiTheme="minorHAnsi" w:eastAsia="Calibri" w:hAnsiTheme="minorHAnsi"/>
                <w:sz w:val="20"/>
                <w:szCs w:val="20"/>
                <w:lang w:eastAsia="en-US"/>
              </w:rPr>
            </w:pPr>
            <w:r w:rsidRPr="00CA43FE">
              <w:rPr>
                <w:rFonts w:asciiTheme="minorHAnsi" w:eastAsia="Calibri" w:hAnsiTheme="minorHAnsi"/>
                <w:sz w:val="20"/>
                <w:szCs w:val="20"/>
                <w:lang w:eastAsia="en-US"/>
              </w:rPr>
              <w:t>Manejo de residuos peligrosos</w:t>
            </w:r>
          </w:p>
          <w:p w14:paraId="2EE55707" w14:textId="77777777" w:rsidR="00257EDA" w:rsidRDefault="00257EDA" w:rsidP="00257EDA">
            <w:pPr>
              <w:pStyle w:val="NormalWeb"/>
              <w:spacing w:before="0" w:beforeAutospacing="0" w:after="0" w:afterAutospacing="0"/>
              <w:jc w:val="both"/>
              <w:rPr>
                <w:rFonts w:asciiTheme="minorHAnsi" w:eastAsia="Calibri" w:hAnsiTheme="minorHAnsi"/>
                <w:sz w:val="20"/>
                <w:szCs w:val="20"/>
                <w:lang w:eastAsia="en-US"/>
              </w:rPr>
            </w:pPr>
            <w:r w:rsidRPr="00CA43FE">
              <w:rPr>
                <w:rFonts w:asciiTheme="minorHAnsi" w:eastAsia="Calibri" w:hAnsiTheme="minorHAnsi"/>
                <w:sz w:val="20"/>
                <w:szCs w:val="20"/>
                <w:lang w:eastAsia="en-US"/>
              </w:rPr>
              <w:t>El Titular deberá contar con un sistema de registro de doble guías para las entradas y salidas de residuos peligrosos.</w:t>
            </w:r>
          </w:p>
          <w:p w14:paraId="2F487BC4" w14:textId="77777777" w:rsidR="00257EDA" w:rsidRDefault="00257EDA" w:rsidP="00257EDA">
            <w:pPr>
              <w:rPr>
                <w:b/>
              </w:rPr>
            </w:pPr>
          </w:p>
          <w:p w14:paraId="0AC0C7FA" w14:textId="77777777" w:rsidR="00257EDA" w:rsidRPr="0071188E" w:rsidRDefault="00257EDA" w:rsidP="00257EDA">
            <w:pPr>
              <w:tabs>
                <w:tab w:val="center" w:pos="6786"/>
              </w:tabs>
              <w:autoSpaceDE w:val="0"/>
              <w:autoSpaceDN w:val="0"/>
              <w:adjustRightInd w:val="0"/>
            </w:pPr>
            <w:r w:rsidRPr="0071188E">
              <w:rPr>
                <w:b/>
              </w:rPr>
              <w:t xml:space="preserve">Artículo </w:t>
            </w:r>
            <w:r>
              <w:rPr>
                <w:b/>
              </w:rPr>
              <w:t>43</w:t>
            </w:r>
            <w:r w:rsidRPr="0071188E">
              <w:rPr>
                <w:b/>
              </w:rPr>
              <w:t xml:space="preserve"> D.S. MINSAL N°148/2003</w:t>
            </w:r>
            <w:r>
              <w:rPr>
                <w:b/>
              </w:rPr>
              <w:tab/>
            </w:r>
          </w:p>
          <w:p w14:paraId="20C47706" w14:textId="77777777" w:rsidR="00257EDA" w:rsidRDefault="00257EDA" w:rsidP="00257EDA">
            <w:r w:rsidRPr="00CA24FC">
              <w:t>Toda Instalación de Eliminación de</w:t>
            </w:r>
            <w:r>
              <w:t xml:space="preserve"> </w:t>
            </w:r>
            <w:r w:rsidRPr="00CA24FC">
              <w:t>Residuos Peligrosos deberá contar con la respectiva</w:t>
            </w:r>
            <w:r>
              <w:t xml:space="preserve"> </w:t>
            </w:r>
            <w:r w:rsidRPr="00CA24FC">
              <w:t>autorización otorgada por la Autoridad Sanitaria, en la</w:t>
            </w:r>
            <w:r>
              <w:t xml:space="preserve"> </w:t>
            </w:r>
            <w:r w:rsidRPr="00CA24FC">
              <w:t>que se especificará el tipo de residuos que podrá</w:t>
            </w:r>
            <w:r>
              <w:t xml:space="preserve"> </w:t>
            </w:r>
            <w:r w:rsidRPr="00CA24FC">
              <w:t>eliminar y la forma en que dicha eliminación será</w:t>
            </w:r>
            <w:r>
              <w:t xml:space="preserve"> </w:t>
            </w:r>
            <w:r w:rsidRPr="00CA24FC">
              <w:t>llevada a cabo ya sea mediante tratamiento, reciclaje</w:t>
            </w:r>
            <w:r>
              <w:t xml:space="preserve"> </w:t>
            </w:r>
            <w:r w:rsidRPr="00CA24FC">
              <w:t>y/o disposición final. Al momento de otorgar dicha</w:t>
            </w:r>
            <w:r>
              <w:t xml:space="preserve"> </w:t>
            </w:r>
            <w:r w:rsidRPr="00CA24FC">
              <w:t>autorización se asignará un número de identificación,</w:t>
            </w:r>
            <w:r>
              <w:t xml:space="preserve"> </w:t>
            </w:r>
            <w:r w:rsidRPr="00CA24FC">
              <w:t>válido para la aplicación del Título VII de este</w:t>
            </w:r>
            <w:r>
              <w:t xml:space="preserve"> </w:t>
            </w:r>
            <w:r w:rsidRPr="00CA24FC">
              <w:t>Reglamento.</w:t>
            </w:r>
          </w:p>
          <w:p w14:paraId="2C16D34F" w14:textId="77777777" w:rsidR="00257EDA" w:rsidRPr="0025129B" w:rsidRDefault="00257EDA" w:rsidP="00257EDA">
            <w:pPr>
              <w:rPr>
                <w:b/>
              </w:rPr>
            </w:pPr>
          </w:p>
        </w:tc>
      </w:tr>
      <w:tr w:rsidR="00257EDA" w:rsidRPr="0025129B" w14:paraId="5DE4C6CC" w14:textId="77777777" w:rsidTr="00022416">
        <w:trPr>
          <w:trHeight w:val="77"/>
        </w:trPr>
        <w:tc>
          <w:tcPr>
            <w:tcW w:w="5000" w:type="pct"/>
            <w:gridSpan w:val="2"/>
          </w:tcPr>
          <w:p w14:paraId="7F261ABF" w14:textId="77777777" w:rsidR="00257EDA" w:rsidRDefault="00257EDA" w:rsidP="00022416">
            <w:pPr>
              <w:jc w:val="left"/>
              <w:rPr>
                <w:color w:val="FF0000"/>
              </w:rPr>
            </w:pPr>
            <w:r w:rsidRPr="00F15F8C">
              <w:rPr>
                <w:b/>
              </w:rPr>
              <w:t>Hecho (s):</w:t>
            </w:r>
          </w:p>
          <w:p w14:paraId="73DCFF3B" w14:textId="77777777" w:rsidR="00257EDA" w:rsidRDefault="00257EDA" w:rsidP="00022416">
            <w:pPr>
              <w:jc w:val="left"/>
              <w:rPr>
                <w:color w:val="FF0000"/>
              </w:rPr>
            </w:pPr>
          </w:p>
          <w:p w14:paraId="0038764B" w14:textId="77777777" w:rsidR="00257EDA" w:rsidRPr="00324E79" w:rsidRDefault="00257EDA" w:rsidP="00A704D5">
            <w:pPr>
              <w:pStyle w:val="Prrafodelista"/>
              <w:numPr>
                <w:ilvl w:val="0"/>
                <w:numId w:val="22"/>
              </w:numPr>
              <w:ind w:left="284" w:hanging="284"/>
              <w:rPr>
                <w:rFonts w:ascii="Calibri" w:eastAsia="Times New Roman" w:hAnsi="Calibri"/>
                <w:color w:val="000000"/>
                <w:lang w:eastAsia="es-CL"/>
              </w:rPr>
            </w:pPr>
            <w:r w:rsidRPr="00324E79">
              <w:rPr>
                <w:rFonts w:ascii="Calibri" w:eastAsia="Times New Roman" w:hAnsi="Calibri"/>
                <w:color w:val="000000"/>
                <w:lang w:eastAsia="es-CL"/>
              </w:rPr>
              <w:t>D</w:t>
            </w:r>
            <w:r w:rsidRPr="00324E79">
              <w:rPr>
                <w:rFonts w:cstheme="minorHAnsi"/>
                <w:lang w:val="es-ES" w:eastAsia="es-ES"/>
              </w:rPr>
              <w:t xml:space="preserve">urante la inspección ambiental realizada el día 6 de mayo de 2014, se </w:t>
            </w:r>
            <w:r w:rsidR="00324E79" w:rsidRPr="00324E79">
              <w:rPr>
                <w:rFonts w:cstheme="minorHAnsi"/>
                <w:lang w:val="es-ES" w:eastAsia="es-ES"/>
              </w:rPr>
              <w:t xml:space="preserve">observó </w:t>
            </w:r>
            <w:r w:rsidRPr="00324E79">
              <w:rPr>
                <w:rFonts w:cstheme="minorHAnsi"/>
                <w:lang w:val="es-ES" w:eastAsia="es-ES"/>
              </w:rPr>
              <w:t>lo siguiente:</w:t>
            </w:r>
          </w:p>
          <w:p w14:paraId="111ED877" w14:textId="3B109138" w:rsidR="00324E79" w:rsidRPr="00413D21" w:rsidRDefault="00324E79" w:rsidP="00A704D5">
            <w:pPr>
              <w:pStyle w:val="Prrafodelista"/>
              <w:numPr>
                <w:ilvl w:val="0"/>
                <w:numId w:val="23"/>
              </w:numPr>
              <w:ind w:left="567" w:hanging="283"/>
              <w:rPr>
                <w:rFonts w:ascii="Calibri" w:eastAsia="Times New Roman" w:hAnsi="Calibri"/>
                <w:bCs/>
                <w:color w:val="000000"/>
                <w:lang w:eastAsia="es-CL"/>
              </w:rPr>
            </w:pPr>
            <w:r w:rsidRPr="00324E79">
              <w:rPr>
                <w:rFonts w:cstheme="minorHAnsi"/>
                <w:lang w:eastAsia="es-ES"/>
              </w:rPr>
              <w:t xml:space="preserve">Existe un lugar </w:t>
            </w:r>
            <w:r w:rsidR="00470823">
              <w:rPr>
                <w:rFonts w:cstheme="minorHAnsi"/>
                <w:lang w:eastAsia="es-ES"/>
              </w:rPr>
              <w:t xml:space="preserve">al interior del pontón que es </w:t>
            </w:r>
            <w:r w:rsidRPr="00324E79">
              <w:rPr>
                <w:rFonts w:cstheme="minorHAnsi"/>
                <w:lang w:eastAsia="es-ES"/>
              </w:rPr>
              <w:t>utilizado para efectuar el almacenamiento de los res</w:t>
            </w:r>
            <w:r w:rsidR="002835AA">
              <w:rPr>
                <w:rFonts w:cstheme="minorHAnsi"/>
                <w:lang w:eastAsia="es-ES"/>
              </w:rPr>
              <w:t>id</w:t>
            </w:r>
            <w:r w:rsidRPr="00324E79">
              <w:rPr>
                <w:rFonts w:cstheme="minorHAnsi"/>
                <w:lang w:eastAsia="es-ES"/>
              </w:rPr>
              <w:t>uos peligros</w:t>
            </w:r>
            <w:r w:rsidRPr="00413D21">
              <w:rPr>
                <w:rFonts w:cstheme="minorHAnsi"/>
                <w:lang w:eastAsia="es-ES"/>
              </w:rPr>
              <w:t>os generados en el centro, el cual cuenta con pretil de contención ante derrames (Ver Fotografía 2</w:t>
            </w:r>
            <w:r w:rsidR="002835AA">
              <w:rPr>
                <w:rFonts w:cstheme="minorHAnsi"/>
                <w:lang w:eastAsia="es-ES"/>
              </w:rPr>
              <w:t>0</w:t>
            </w:r>
            <w:r w:rsidRPr="00413D21">
              <w:rPr>
                <w:rFonts w:cstheme="minorHAnsi"/>
                <w:lang w:eastAsia="es-ES"/>
              </w:rPr>
              <w:t>).</w:t>
            </w:r>
          </w:p>
          <w:p w14:paraId="67631011" w14:textId="5E1BEAC8" w:rsidR="00413D21" w:rsidRPr="00413D21" w:rsidRDefault="00413D21" w:rsidP="00A704D5">
            <w:pPr>
              <w:pStyle w:val="Prrafodelista"/>
              <w:numPr>
                <w:ilvl w:val="0"/>
                <w:numId w:val="23"/>
              </w:numPr>
              <w:ind w:left="567" w:hanging="283"/>
              <w:rPr>
                <w:rFonts w:ascii="Calibri" w:eastAsia="Times New Roman" w:hAnsi="Calibri"/>
                <w:bCs/>
                <w:color w:val="000000"/>
                <w:lang w:eastAsia="es-CL"/>
              </w:rPr>
            </w:pPr>
            <w:r w:rsidRPr="00413D21">
              <w:rPr>
                <w:rFonts w:cstheme="minorHAnsi"/>
                <w:lang w:eastAsia="es-ES"/>
              </w:rPr>
              <w:t xml:space="preserve">De acuerdo a registros de despacho </w:t>
            </w:r>
            <w:r w:rsidR="00435471">
              <w:rPr>
                <w:rFonts w:cstheme="minorHAnsi"/>
                <w:lang w:eastAsia="es-ES"/>
              </w:rPr>
              <w:t xml:space="preserve">revisados </w:t>
            </w:r>
            <w:r w:rsidRPr="00413D21">
              <w:rPr>
                <w:rFonts w:cstheme="minorHAnsi"/>
                <w:lang w:eastAsia="es-ES"/>
              </w:rPr>
              <w:t>durante la inspección, la disposición final de los residuos peligrosos generados en el centro es realizada en las instalaciones de las empresas Hidronor Chile S.A. (Santiago) o Crowan (San Antonio).</w:t>
            </w:r>
          </w:p>
          <w:p w14:paraId="5E6C4548" w14:textId="77777777" w:rsidR="00257EDA" w:rsidRPr="007427D8" w:rsidRDefault="00257EDA" w:rsidP="00022416">
            <w:pPr>
              <w:rPr>
                <w:rFonts w:ascii="Calibri" w:eastAsia="Times New Roman" w:hAnsi="Calibri"/>
                <w:color w:val="000000"/>
                <w:lang w:eastAsia="es-CL"/>
              </w:rPr>
            </w:pPr>
          </w:p>
          <w:p w14:paraId="7AAAB6CA" w14:textId="77777777" w:rsidR="00257EDA" w:rsidRPr="007427D8" w:rsidRDefault="00257EDA" w:rsidP="00022416">
            <w:pPr>
              <w:jc w:val="left"/>
              <w:rPr>
                <w:b/>
              </w:rPr>
            </w:pPr>
            <w:r w:rsidRPr="007427D8">
              <w:rPr>
                <w:b/>
              </w:rPr>
              <w:t>Resultado (s) examen de Información:</w:t>
            </w:r>
          </w:p>
          <w:p w14:paraId="02336935" w14:textId="77777777" w:rsidR="00257EDA" w:rsidRPr="007427D8" w:rsidRDefault="00257EDA" w:rsidP="00022416">
            <w:pPr>
              <w:rPr>
                <w:rFonts w:ascii="Calibri" w:eastAsia="Times New Roman" w:hAnsi="Calibri"/>
                <w:color w:val="000000"/>
                <w:lang w:eastAsia="es-CL"/>
              </w:rPr>
            </w:pPr>
          </w:p>
          <w:p w14:paraId="0957D99E" w14:textId="77777777" w:rsidR="00257EDA" w:rsidRPr="004A2845" w:rsidRDefault="00257EDA" w:rsidP="00A704D5">
            <w:pPr>
              <w:pStyle w:val="Prrafodelista"/>
              <w:numPr>
                <w:ilvl w:val="0"/>
                <w:numId w:val="22"/>
              </w:numPr>
              <w:ind w:left="284" w:hanging="284"/>
              <w:rPr>
                <w:b/>
              </w:rPr>
            </w:pPr>
            <w:r w:rsidRPr="007427D8">
              <w:t xml:space="preserve">Del </w:t>
            </w:r>
            <w:r w:rsidRPr="00427271">
              <w:t xml:space="preserve">examen de </w:t>
            </w:r>
            <w:r w:rsidRPr="000B30B5">
              <w:t>información de la documentaci</w:t>
            </w:r>
            <w:r w:rsidRPr="004A2845">
              <w:t xml:space="preserve">ón vinculada a las exigencias, es posible indicar </w:t>
            </w:r>
            <w:r w:rsidRPr="004A2845">
              <w:rPr>
                <w:rFonts w:cstheme="minorHAnsi"/>
                <w:lang w:val="es-ES" w:eastAsia="es-ES"/>
              </w:rPr>
              <w:t>lo siguiente:</w:t>
            </w:r>
          </w:p>
          <w:p w14:paraId="0A444132" w14:textId="77777777" w:rsidR="00CB28B8" w:rsidRPr="006330A1" w:rsidRDefault="00CB28B8" w:rsidP="00A704D5">
            <w:pPr>
              <w:pStyle w:val="Prrafodelista"/>
              <w:numPr>
                <w:ilvl w:val="0"/>
                <w:numId w:val="21"/>
              </w:numPr>
              <w:ind w:left="567" w:hanging="283"/>
              <w:rPr>
                <w:rFonts w:ascii="Calibri" w:eastAsia="Times New Roman" w:hAnsi="Calibri"/>
                <w:color w:val="000000"/>
                <w:lang w:eastAsia="es-CL"/>
              </w:rPr>
            </w:pPr>
            <w:r w:rsidRPr="006330A1">
              <w:t>Se acredita que entre mayo y junio de 2013 el titular efectuó el retiro y transporte de residuos peligrosos (</w:t>
            </w:r>
            <w:r w:rsidRPr="00E40049">
              <w:t>mezclas oleosas, sustancias sólidas contaminadas con hidrocarburos, baterías usadas, tubos fluorescentes, ampolletas y pilas alcalinas usadas</w:t>
            </w:r>
            <w:r w:rsidRPr="006330A1">
              <w:t>) desde el centro inspeccionado, a través de empresas que se encuentran autorizadas por la Autoridad Sanitaria.</w:t>
            </w:r>
          </w:p>
          <w:p w14:paraId="7785C782" w14:textId="700AE307" w:rsidR="00CB28B8" w:rsidRPr="00CB28B8" w:rsidRDefault="00CB28B8" w:rsidP="00A704D5">
            <w:pPr>
              <w:pStyle w:val="Prrafodelista"/>
              <w:numPr>
                <w:ilvl w:val="0"/>
                <w:numId w:val="21"/>
              </w:numPr>
              <w:ind w:left="567" w:hanging="283"/>
              <w:rPr>
                <w:rFonts w:ascii="Calibri" w:eastAsia="Times New Roman" w:hAnsi="Calibri"/>
                <w:color w:val="000000"/>
                <w:lang w:eastAsia="es-CL"/>
              </w:rPr>
            </w:pPr>
            <w:r w:rsidRPr="006330A1">
              <w:t xml:space="preserve">Si bien se presenta </w:t>
            </w:r>
            <w:r>
              <w:t xml:space="preserve">un (1) </w:t>
            </w:r>
            <w:r w:rsidRPr="006330A1">
              <w:t xml:space="preserve">registro firmado por el generador y transportista, en </w:t>
            </w:r>
            <w:r>
              <w:t>e</w:t>
            </w:r>
            <w:r w:rsidRPr="006330A1">
              <w:t xml:space="preserve">l cual se declara el despacho de residuos peligrosos </w:t>
            </w:r>
            <w:r>
              <w:t xml:space="preserve">generados en el centro inspeccionado </w:t>
            </w:r>
            <w:r w:rsidRPr="006330A1">
              <w:t xml:space="preserve">a la empresa Hidronor Chile S.A., dicho documento no cuenta con la fecha de recepción de los mismos por parte del destinatario ni firma de la persona responsable de la instalación, u otro registro, que permita certificar que se ha realizado en forma efectiva su disposición final en </w:t>
            </w:r>
            <w:r>
              <w:t xml:space="preserve">un </w:t>
            </w:r>
            <w:r w:rsidRPr="006330A1">
              <w:t>lugar autorizado por la Autoridad Sanitaria.</w:t>
            </w:r>
          </w:p>
          <w:p w14:paraId="6243CB8D" w14:textId="77777777" w:rsidR="00CB28B8" w:rsidRPr="00257EDA" w:rsidRDefault="00CB28B8" w:rsidP="00257EDA">
            <w:pPr>
              <w:pStyle w:val="Prrafodelista"/>
              <w:ind w:left="567"/>
              <w:rPr>
                <w:rFonts w:ascii="Calibri" w:eastAsia="Times New Roman" w:hAnsi="Calibri"/>
                <w:color w:val="000000"/>
                <w:lang w:eastAsia="es-CL"/>
              </w:rPr>
            </w:pPr>
          </w:p>
        </w:tc>
      </w:tr>
    </w:tbl>
    <w:p w14:paraId="2CAB7380" w14:textId="77777777" w:rsidR="0044441A" w:rsidRDefault="0044441A" w:rsidP="00A83D8B"/>
    <w:p w14:paraId="487AC4D9" w14:textId="77777777" w:rsidR="00257EDA" w:rsidRDefault="00257EDA" w:rsidP="00A83D8B"/>
    <w:p w14:paraId="28DEA062" w14:textId="77777777" w:rsidR="000F1BB0" w:rsidRDefault="000F1BB0" w:rsidP="00A83D8B"/>
    <w:p w14:paraId="7FBBAA7C" w14:textId="77777777" w:rsidR="00257EDA" w:rsidRDefault="00257EDA" w:rsidP="00A83D8B"/>
    <w:tbl>
      <w:tblPr>
        <w:tblW w:w="13687" w:type="dxa"/>
        <w:jc w:val="center"/>
        <w:tblCellMar>
          <w:left w:w="70" w:type="dxa"/>
          <w:right w:w="70" w:type="dxa"/>
        </w:tblCellMar>
        <w:tblLook w:val="04A0" w:firstRow="1" w:lastRow="0" w:firstColumn="1" w:lastColumn="0" w:noHBand="0" w:noVBand="1"/>
      </w:tblPr>
      <w:tblGrid>
        <w:gridCol w:w="3041"/>
        <w:gridCol w:w="3044"/>
        <w:gridCol w:w="7602"/>
      </w:tblGrid>
      <w:tr w:rsidR="008724C2" w:rsidRPr="005626CB" w14:paraId="546DCE11" w14:textId="77777777" w:rsidTr="00022416">
        <w:trPr>
          <w:trHeight w:val="30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5D8863E9" w14:textId="77777777" w:rsidR="008724C2" w:rsidRPr="00E80FD6" w:rsidRDefault="008724C2" w:rsidP="00022416">
            <w:pPr>
              <w:jc w:val="center"/>
              <w:rPr>
                <w:noProof/>
                <w:lang w:eastAsia="es-CL"/>
              </w:rPr>
            </w:pPr>
            <w:r w:rsidRPr="00E80FD6">
              <w:rPr>
                <w:rFonts w:eastAsia="Times New Roman"/>
                <w:b/>
                <w:bCs/>
                <w:color w:val="000000"/>
                <w:sz w:val="20"/>
                <w:szCs w:val="20"/>
                <w:lang w:eastAsia="es-CL"/>
              </w:rPr>
              <w:t>Registros</w:t>
            </w:r>
          </w:p>
        </w:tc>
      </w:tr>
      <w:tr w:rsidR="008724C2" w:rsidRPr="00F551C3" w14:paraId="4521E21E" w14:textId="77777777" w:rsidTr="00022416">
        <w:trPr>
          <w:trHeight w:val="707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138735A6" w14:textId="77777777" w:rsidR="008724C2" w:rsidRPr="00F551C3" w:rsidRDefault="008724C2" w:rsidP="00022416">
            <w:pPr>
              <w:jc w:val="center"/>
              <w:rPr>
                <w:rFonts w:ascii="Calibri" w:eastAsia="Times New Roman" w:hAnsi="Calibri"/>
                <w:color w:val="000000"/>
                <w:sz w:val="20"/>
                <w:szCs w:val="20"/>
                <w:lang w:eastAsia="es-CL"/>
              </w:rPr>
            </w:pPr>
            <w:r>
              <w:rPr>
                <w:rFonts w:ascii="Calibri" w:eastAsia="Times New Roman" w:hAnsi="Calibri"/>
                <w:noProof/>
                <w:color w:val="000000"/>
                <w:sz w:val="20"/>
                <w:szCs w:val="20"/>
                <w:lang w:eastAsia="es-CL"/>
              </w:rPr>
              <mc:AlternateContent>
                <mc:Choice Requires="wps">
                  <w:drawing>
                    <wp:anchor distT="0" distB="0" distL="114300" distR="114300" simplePos="0" relativeHeight="251738112" behindDoc="0" locked="0" layoutInCell="1" allowOverlap="1" wp14:anchorId="33A85D40" wp14:editId="5D0E2EA0">
                      <wp:simplePos x="0" y="0"/>
                      <wp:positionH relativeFrom="column">
                        <wp:posOffset>2823254</wp:posOffset>
                      </wp:positionH>
                      <wp:positionV relativeFrom="paragraph">
                        <wp:posOffset>3422030</wp:posOffset>
                      </wp:positionV>
                      <wp:extent cx="0" cy="0"/>
                      <wp:effectExtent l="0" t="0" r="0" b="0"/>
                      <wp:wrapNone/>
                      <wp:docPr id="79" name="79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6576F8" id="79 Conector recto de flecha" o:spid="_x0000_s1026" type="#_x0000_t32" style="position:absolute;margin-left:222.3pt;margin-top:269.45pt;width:0;height:0;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" strokecolor="#4579b8 [3044]">
                      <v:stroke endarrow="open"/>
                    </v:shape>
                  </w:pict>
                </mc:Fallback>
              </mc:AlternateContent>
            </w: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041F89D1" wp14:editId="48F6DAA9">
                  <wp:extent cx="5752800" cy="4320000"/>
                  <wp:effectExtent l="0" t="0" r="635" b="4445"/>
                  <wp:docPr id="81" name="Imagen 81" descr="C:\Users\andy.morrison\Documents\Andy\Inspecciones Ambientales\Programa 2014\DFZ-2014-107-XII-RCA-IA\Fotografías DIRECTEMAR\image3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ndy.morrison\Documents\Andy\Inspecciones Ambientales\Programa 2014\DFZ-2014-107-XII-RCA-IA\Fotografías DIRECTEMAR\image32.jpeg"/>
                          <pic:cNvPicPr>
                            <a:picLocks noChangeAspect="1" noChangeArrowheads="1"/>
                          </pic:cNvPicPr>
                        </pic:nvPicPr>
                        <pic:blipFill>
                          <a:blip r:embed="rId74">
                            <a:extLst>
                              <a:ext uri="{BEBA8EAE-BF5A-486C-A8C5-ECC9F3942E4B}">
                                <a14:imgProps xmlns:a14="http://schemas.microsoft.com/office/drawing/2010/main">
                                  <a14:imgLayer r:embed="rId7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52800" cy="4320000"/>
                          </a:xfrm>
                          <a:prstGeom prst="rect">
                            <a:avLst/>
                          </a:prstGeom>
                          <a:noFill/>
                          <a:ln>
                            <a:noFill/>
                          </a:ln>
                        </pic:spPr>
                      </pic:pic>
                    </a:graphicData>
                  </a:graphic>
                </wp:inline>
              </w:drawing>
            </w:r>
          </w:p>
        </w:tc>
      </w:tr>
      <w:tr w:rsidR="008724C2" w:rsidRPr="00A83D8B" w14:paraId="29FA679A" w14:textId="77777777" w:rsidTr="00022416">
        <w:trPr>
          <w:trHeight w:val="300"/>
          <w:jc w:val="center"/>
        </w:trPr>
        <w:tc>
          <w:tcPr>
            <w:tcW w:w="2223" w:type="pct"/>
            <w:gridSpan w:val="2"/>
            <w:tcBorders>
              <w:top w:val="single" w:sz="4" w:space="0" w:color="auto"/>
              <w:left w:val="single" w:sz="4" w:space="0" w:color="auto"/>
              <w:bottom w:val="single" w:sz="4" w:space="0" w:color="000000"/>
              <w:right w:val="single" w:sz="4" w:space="0" w:color="000000"/>
            </w:tcBorders>
            <w:noWrap/>
            <w:vAlign w:val="center"/>
            <w:hideMark/>
          </w:tcPr>
          <w:p w14:paraId="3FEC774F" w14:textId="77777777" w:rsidR="008724C2" w:rsidRPr="00A83D8B" w:rsidRDefault="008724C2" w:rsidP="00022416">
            <w:pPr>
              <w:pStyle w:val="Descripcin"/>
              <w:rPr>
                <w:rFonts w:ascii="Calibri" w:eastAsia="Times New Roman" w:hAnsi="Calibri"/>
                <w:color w:val="000000"/>
                <w:lang w:eastAsia="es-CL"/>
              </w:rPr>
            </w:pPr>
            <w:bookmarkStart w:id="205" w:name="_Toc392255020"/>
            <w:bookmarkStart w:id="206" w:name="_Toc398567293"/>
            <w:r w:rsidRPr="007B7757">
              <w:t xml:space="preserve">Fotografía </w:t>
            </w:r>
            <w:r w:rsidRPr="007B7757">
              <w:fldChar w:fldCharType="begin"/>
            </w:r>
            <w:r w:rsidRPr="007B7757">
              <w:instrText xml:space="preserve"> SEQ Fotografía \* ARABIC </w:instrText>
            </w:r>
            <w:r w:rsidRPr="007B7757">
              <w:fldChar w:fldCharType="separate"/>
            </w:r>
            <w:r w:rsidR="002835AA">
              <w:rPr>
                <w:noProof/>
              </w:rPr>
              <w:t>20</w:t>
            </w:r>
            <w:r w:rsidRPr="007B7757">
              <w:fldChar w:fldCharType="end"/>
            </w:r>
            <w:r w:rsidRPr="007B7757">
              <w:rPr>
                <w:szCs w:val="18"/>
              </w:rPr>
              <w:t>.</w:t>
            </w:r>
            <w:bookmarkEnd w:id="205"/>
            <w:bookmarkEnd w:id="206"/>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6DA9E671" w14:textId="77777777" w:rsidR="008724C2" w:rsidRPr="002A7933" w:rsidRDefault="008724C2" w:rsidP="00022416">
            <w:pPr>
              <w:jc w:val="left"/>
              <w:rPr>
                <w:rFonts w:ascii="Calibri" w:eastAsia="Times New Roman" w:hAnsi="Calibri"/>
                <w:b/>
                <w:color w:val="000000"/>
                <w:sz w:val="18"/>
                <w:szCs w:val="18"/>
                <w:lang w:eastAsia="es-CL"/>
              </w:rPr>
            </w:pPr>
            <w:r w:rsidRPr="00A83D8B">
              <w:rPr>
                <w:rFonts w:ascii="Calibri" w:eastAsia="Times New Roman" w:hAnsi="Calibri"/>
                <w:b/>
                <w:color w:val="000000"/>
                <w:sz w:val="18"/>
                <w:szCs w:val="18"/>
                <w:lang w:eastAsia="es-CL"/>
              </w:rPr>
              <w:t>Fecha :</w:t>
            </w:r>
            <w:r>
              <w:rPr>
                <w:rFonts w:ascii="Calibri" w:eastAsia="Times New Roman" w:hAnsi="Calibri"/>
                <w:b/>
                <w:color w:val="000000"/>
                <w:sz w:val="18"/>
                <w:szCs w:val="18"/>
                <w:lang w:eastAsia="es-CL"/>
              </w:rPr>
              <w:t xml:space="preserve"> </w:t>
            </w:r>
            <w:r>
              <w:rPr>
                <w:rFonts w:ascii="Calibri" w:eastAsia="Times New Roman" w:hAnsi="Calibri"/>
                <w:color w:val="000000"/>
                <w:sz w:val="18"/>
                <w:szCs w:val="18"/>
                <w:lang w:eastAsia="es-CL"/>
              </w:rPr>
              <w:t>06-05-2014</w:t>
            </w:r>
          </w:p>
        </w:tc>
      </w:tr>
      <w:tr w:rsidR="008724C2" w:rsidRPr="00A83D8B" w14:paraId="367916A9" w14:textId="77777777" w:rsidTr="00022416">
        <w:trPr>
          <w:trHeight w:val="300"/>
          <w:jc w:val="center"/>
        </w:trPr>
        <w:tc>
          <w:tcPr>
            <w:tcW w:w="1111" w:type="pct"/>
            <w:tcBorders>
              <w:top w:val="single" w:sz="4" w:space="0" w:color="auto"/>
              <w:left w:val="single" w:sz="4" w:space="0" w:color="auto"/>
              <w:bottom w:val="single" w:sz="4" w:space="0" w:color="000000"/>
              <w:right w:val="single" w:sz="4" w:space="0" w:color="000000"/>
            </w:tcBorders>
            <w:noWrap/>
            <w:vAlign w:val="center"/>
          </w:tcPr>
          <w:p w14:paraId="06653DD0" w14:textId="77777777" w:rsidR="008724C2" w:rsidRPr="00557733" w:rsidRDefault="008724C2" w:rsidP="00022416">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1112" w:type="pct"/>
            <w:tcBorders>
              <w:top w:val="single" w:sz="4" w:space="0" w:color="auto"/>
              <w:left w:val="single" w:sz="4" w:space="0" w:color="auto"/>
              <w:bottom w:val="single" w:sz="4" w:space="0" w:color="000000"/>
              <w:right w:val="single" w:sz="4" w:space="0" w:color="000000"/>
            </w:tcBorders>
            <w:vAlign w:val="center"/>
          </w:tcPr>
          <w:p w14:paraId="7501173F" w14:textId="77777777" w:rsidR="008724C2" w:rsidRPr="007E207A" w:rsidRDefault="008724C2" w:rsidP="00022416">
            <w:pPr>
              <w:jc w:val="left"/>
              <w:rPr>
                <w:rFonts w:eastAsia="Times New Roman"/>
                <w:color w:val="000000"/>
                <w:sz w:val="18"/>
                <w:szCs w:val="18"/>
                <w:lang w:eastAsia="es-CL"/>
              </w:rPr>
            </w:pPr>
            <w:r w:rsidRPr="007E207A">
              <w:rPr>
                <w:rFonts w:eastAsia="Times New Roman"/>
                <w:b/>
                <w:color w:val="000000"/>
                <w:sz w:val="18"/>
                <w:szCs w:val="18"/>
                <w:lang w:eastAsia="es-CL"/>
              </w:rPr>
              <w:t>Coordenada Norte:</w:t>
            </w:r>
            <w:r w:rsidRPr="007E207A">
              <w:rPr>
                <w:rFonts w:eastAsia="Times New Roman"/>
                <w:color w:val="000000"/>
                <w:sz w:val="18"/>
                <w:szCs w:val="18"/>
                <w:lang w:eastAsia="es-CL"/>
              </w:rPr>
              <w:t xml:space="preserve"> </w:t>
            </w:r>
          </w:p>
          <w:p w14:paraId="45E5BF0D" w14:textId="77777777" w:rsidR="008724C2" w:rsidRPr="007E207A" w:rsidRDefault="008724C2" w:rsidP="00022416">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c>
          <w:tcPr>
            <w:tcW w:w="2777" w:type="pct"/>
            <w:tcBorders>
              <w:top w:val="single" w:sz="4" w:space="0" w:color="auto"/>
              <w:left w:val="single" w:sz="4" w:space="0" w:color="auto"/>
              <w:bottom w:val="single" w:sz="4" w:space="0" w:color="000000"/>
              <w:right w:val="single" w:sz="4" w:space="0" w:color="000000"/>
            </w:tcBorders>
            <w:noWrap/>
            <w:vAlign w:val="center"/>
          </w:tcPr>
          <w:p w14:paraId="19DF369C" w14:textId="77777777" w:rsidR="008724C2" w:rsidRPr="007E207A" w:rsidRDefault="008724C2" w:rsidP="00022416">
            <w:pPr>
              <w:jc w:val="left"/>
              <w:rPr>
                <w:rFonts w:eastAsia="Times New Roman"/>
                <w:color w:val="000000"/>
                <w:sz w:val="18"/>
                <w:szCs w:val="18"/>
                <w:lang w:eastAsia="es-CL"/>
              </w:rPr>
            </w:pPr>
            <w:r w:rsidRPr="007E207A">
              <w:rPr>
                <w:rFonts w:eastAsia="Times New Roman"/>
                <w:b/>
                <w:color w:val="000000"/>
                <w:sz w:val="18"/>
                <w:szCs w:val="18"/>
                <w:lang w:eastAsia="es-CL"/>
              </w:rPr>
              <w:t>Coordenada Este:</w:t>
            </w:r>
            <w:r w:rsidRPr="007E207A">
              <w:rPr>
                <w:rFonts w:eastAsia="Times New Roman"/>
                <w:color w:val="000000"/>
                <w:sz w:val="18"/>
                <w:szCs w:val="18"/>
                <w:lang w:eastAsia="es-CL"/>
              </w:rPr>
              <w:t xml:space="preserve"> </w:t>
            </w:r>
          </w:p>
          <w:p w14:paraId="233EACD4" w14:textId="77777777" w:rsidR="008724C2" w:rsidRPr="007E207A" w:rsidRDefault="008724C2" w:rsidP="00022416">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r>
      <w:tr w:rsidR="008724C2" w:rsidRPr="00A83D8B" w14:paraId="34BC27F2" w14:textId="77777777" w:rsidTr="00022416">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5E671C79" w14:textId="77777777" w:rsidR="008724C2" w:rsidRPr="00557733" w:rsidRDefault="008724C2" w:rsidP="002835AA">
            <w:pPr>
              <w:rPr>
                <w:rFonts w:ascii="Calibri" w:eastAsia="Times New Roman" w:hAnsi="Calibri"/>
                <w:color w:val="000000"/>
                <w:sz w:val="18"/>
                <w:szCs w:val="18"/>
                <w:lang w:eastAsia="es-CL"/>
              </w:rPr>
            </w:pPr>
            <w:r w:rsidRPr="00557733">
              <w:rPr>
                <w:rFonts w:eastAsia="Times New Roman"/>
                <w:b/>
                <w:color w:val="000000"/>
                <w:sz w:val="18"/>
                <w:szCs w:val="18"/>
                <w:lang w:eastAsia="es-CL"/>
              </w:rPr>
              <w:t xml:space="preserve">Descripción Medio de </w:t>
            </w:r>
            <w:r w:rsidRPr="004069D1">
              <w:rPr>
                <w:rFonts w:eastAsia="Times New Roman"/>
                <w:b/>
                <w:color w:val="000000"/>
                <w:sz w:val="18"/>
                <w:szCs w:val="18"/>
                <w:lang w:eastAsia="es-CL"/>
              </w:rPr>
              <w:t>Prueba:</w:t>
            </w:r>
            <w:r w:rsidRPr="004069D1">
              <w:rPr>
                <w:rFonts w:eastAsia="Times New Roman"/>
                <w:color w:val="000000"/>
                <w:sz w:val="18"/>
                <w:szCs w:val="18"/>
                <w:lang w:eastAsia="es-CL"/>
              </w:rPr>
              <w:t xml:space="preserve"> Vista general de</w:t>
            </w:r>
            <w:r w:rsidR="004069D1" w:rsidRPr="004069D1">
              <w:rPr>
                <w:rFonts w:eastAsia="Times New Roman"/>
                <w:color w:val="000000"/>
                <w:sz w:val="18"/>
                <w:szCs w:val="18"/>
                <w:lang w:eastAsia="es-CL"/>
              </w:rPr>
              <w:t xml:space="preserve">l área habilitada para efectuar el almacenamiento </w:t>
            </w:r>
            <w:r w:rsidR="00181700">
              <w:rPr>
                <w:rFonts w:eastAsia="Times New Roman"/>
                <w:color w:val="000000"/>
                <w:sz w:val="18"/>
                <w:szCs w:val="18"/>
                <w:lang w:eastAsia="es-CL"/>
              </w:rPr>
              <w:t xml:space="preserve">temporal </w:t>
            </w:r>
            <w:r w:rsidR="004069D1" w:rsidRPr="004069D1">
              <w:rPr>
                <w:rFonts w:eastAsia="Times New Roman"/>
                <w:color w:val="000000"/>
                <w:sz w:val="18"/>
                <w:szCs w:val="18"/>
                <w:lang w:eastAsia="es-CL"/>
              </w:rPr>
              <w:t xml:space="preserve">de los residuos peligrosos </w:t>
            </w:r>
            <w:r w:rsidR="00181700">
              <w:rPr>
                <w:rFonts w:eastAsia="Times New Roman"/>
                <w:color w:val="000000"/>
                <w:sz w:val="18"/>
                <w:szCs w:val="18"/>
                <w:lang w:eastAsia="es-CL"/>
              </w:rPr>
              <w:t>generados en el centro</w:t>
            </w:r>
            <w:r w:rsidR="002835AA">
              <w:rPr>
                <w:rFonts w:eastAsia="Times New Roman"/>
                <w:color w:val="000000"/>
                <w:sz w:val="18"/>
                <w:szCs w:val="18"/>
                <w:lang w:eastAsia="es-CL"/>
              </w:rPr>
              <w:t xml:space="preserve"> y</w:t>
            </w:r>
            <w:r w:rsidR="00181700">
              <w:rPr>
                <w:rFonts w:eastAsia="Times New Roman"/>
                <w:color w:val="000000"/>
                <w:sz w:val="18"/>
                <w:szCs w:val="18"/>
                <w:lang w:eastAsia="es-CL"/>
              </w:rPr>
              <w:t xml:space="preserve"> su pretil de contención.</w:t>
            </w:r>
          </w:p>
        </w:tc>
      </w:tr>
      <w:tr w:rsidR="008724C2" w:rsidRPr="00F551C3" w14:paraId="30B23BD4" w14:textId="77777777" w:rsidTr="00022416">
        <w:trPr>
          <w:trHeight w:val="312"/>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31554E86" w14:textId="77777777" w:rsidR="008724C2" w:rsidRPr="00F551C3" w:rsidRDefault="008724C2" w:rsidP="00022416">
            <w:pPr>
              <w:jc w:val="left"/>
              <w:rPr>
                <w:rFonts w:ascii="Calibri" w:eastAsia="Times New Roman" w:hAnsi="Calibri"/>
                <w:color w:val="000000"/>
                <w:lang w:eastAsia="es-CL"/>
              </w:rPr>
            </w:pPr>
          </w:p>
        </w:tc>
      </w:tr>
    </w:tbl>
    <w:p w14:paraId="40AE02FE" w14:textId="77777777" w:rsidR="00257EDA" w:rsidRDefault="00257EDA" w:rsidP="00A83D8B"/>
    <w:p w14:paraId="6EB58EFB" w14:textId="77777777" w:rsidR="00A70F8F" w:rsidRPr="0025129B" w:rsidRDefault="00A70F8F">
      <w:pPr>
        <w:jc w:val="left"/>
        <w:sectPr w:rsidR="00A70F8F" w:rsidRPr="0025129B" w:rsidSect="00A70F8F">
          <w:pgSz w:w="15840" w:h="12240" w:orient="landscape"/>
          <w:pgMar w:top="1134" w:right="1134" w:bottom="1134" w:left="1134" w:header="709" w:footer="709" w:gutter="0"/>
          <w:cols w:space="708"/>
          <w:docGrid w:linePitch="360"/>
        </w:sectPr>
      </w:pPr>
    </w:p>
    <w:p w14:paraId="2D932181" w14:textId="77777777" w:rsidR="007015BE" w:rsidRPr="0025129B" w:rsidRDefault="007015BE" w:rsidP="00C958D0">
      <w:pPr>
        <w:pStyle w:val="Ttulo1"/>
      </w:pPr>
      <w:bookmarkStart w:id="207" w:name="_Toc353998131"/>
      <w:bookmarkStart w:id="208" w:name="_Toc353998204"/>
      <w:bookmarkStart w:id="209" w:name="_Toc352840404"/>
      <w:bookmarkStart w:id="210" w:name="_Toc352841464"/>
      <w:bookmarkStart w:id="211" w:name="_Toc398567294"/>
      <w:bookmarkEnd w:id="207"/>
      <w:bookmarkEnd w:id="208"/>
      <w:r w:rsidRPr="0025129B">
        <w:lastRenderedPageBreak/>
        <w:t>CONCLUSIONES.</w:t>
      </w:r>
      <w:bookmarkEnd w:id="209"/>
      <w:bookmarkEnd w:id="210"/>
      <w:bookmarkEnd w:id="211"/>
    </w:p>
    <w:p w14:paraId="00790B3A" w14:textId="77777777" w:rsidR="00CE010E" w:rsidRPr="0025129B" w:rsidRDefault="00CE010E" w:rsidP="00893A4E">
      <w:pPr>
        <w:pStyle w:val="Prrafodelista"/>
        <w:ind w:left="0"/>
        <w:rPr>
          <w:rFonts w:cstheme="minorHAnsi"/>
          <w:b/>
          <w:sz w:val="14"/>
          <w:szCs w:val="24"/>
        </w:rPr>
      </w:pPr>
    </w:p>
    <w:p w14:paraId="3EB05220" w14:textId="77777777" w:rsidR="00F36F7C" w:rsidRPr="0025129B" w:rsidRDefault="008D6661" w:rsidP="00694B31">
      <w:pPr>
        <w:rPr>
          <w:rFonts w:cstheme="minorHAnsi"/>
          <w:sz w:val="20"/>
          <w:szCs w:val="20"/>
        </w:rPr>
      </w:pPr>
      <w:r>
        <w:rPr>
          <w:rFonts w:cstheme="minorHAnsi"/>
          <w:sz w:val="20"/>
          <w:szCs w:val="20"/>
        </w:rPr>
        <w:t>De los resultados de las activi</w:t>
      </w:r>
      <w:r w:rsidR="00D72734">
        <w:rPr>
          <w:rFonts w:cstheme="minorHAnsi"/>
          <w:sz w:val="20"/>
          <w:szCs w:val="20"/>
        </w:rPr>
        <w:t>dades de fiscalización, asociada</w:t>
      </w:r>
      <w:r>
        <w:rPr>
          <w:rFonts w:cstheme="minorHAnsi"/>
          <w:sz w:val="20"/>
          <w:szCs w:val="20"/>
        </w:rPr>
        <w:t>s</w:t>
      </w:r>
      <w:r w:rsidR="00D72734">
        <w:rPr>
          <w:rFonts w:cstheme="minorHAnsi"/>
          <w:sz w:val="20"/>
          <w:szCs w:val="20"/>
        </w:rPr>
        <w:t xml:space="preserve"> a</w:t>
      </w:r>
      <w:r>
        <w:rPr>
          <w:rFonts w:cstheme="minorHAnsi"/>
          <w:sz w:val="20"/>
          <w:szCs w:val="20"/>
        </w:rPr>
        <w:t xml:space="preserve"> los Instrumentos de Gestión Ambiental indicados en el punto 3, se puede indicar que las principales NO Conformidades </w:t>
      </w:r>
      <w:r w:rsidR="00DE7039">
        <w:rPr>
          <w:rFonts w:cstheme="minorHAnsi"/>
          <w:sz w:val="20"/>
          <w:szCs w:val="20"/>
        </w:rPr>
        <w:t>detectadas</w:t>
      </w:r>
      <w:r>
        <w:rPr>
          <w:rFonts w:cstheme="minorHAnsi"/>
          <w:sz w:val="20"/>
          <w:szCs w:val="20"/>
        </w:rPr>
        <w:t xml:space="preserve"> se presentan a continuación. Al respecto</w:t>
      </w:r>
      <w:r w:rsidR="002255ED">
        <w:rPr>
          <w:rFonts w:cstheme="minorHAnsi"/>
          <w:sz w:val="20"/>
          <w:szCs w:val="20"/>
        </w:rPr>
        <w:t>,</w:t>
      </w:r>
      <w:r>
        <w:rPr>
          <w:rFonts w:cstheme="minorHAnsi"/>
          <w:sz w:val="20"/>
          <w:szCs w:val="20"/>
        </w:rPr>
        <w:t xml:space="preserve"> de</w:t>
      </w:r>
      <w:r w:rsidR="00DE7039">
        <w:rPr>
          <w:rFonts w:cstheme="minorHAnsi"/>
          <w:sz w:val="20"/>
          <w:szCs w:val="20"/>
        </w:rPr>
        <w:t xml:space="preserve"> los hechos que constituyen</w:t>
      </w:r>
      <w:r>
        <w:rPr>
          <w:rFonts w:cstheme="minorHAnsi"/>
          <w:sz w:val="20"/>
          <w:szCs w:val="20"/>
        </w:rPr>
        <w:t xml:space="preserve"> las conformidades, est</w:t>
      </w:r>
      <w:r w:rsidR="002255ED">
        <w:rPr>
          <w:rFonts w:cstheme="minorHAnsi"/>
          <w:sz w:val="20"/>
          <w:szCs w:val="20"/>
        </w:rPr>
        <w:t>o</w:t>
      </w:r>
      <w:r>
        <w:rPr>
          <w:rFonts w:cstheme="minorHAnsi"/>
          <w:sz w:val="20"/>
          <w:szCs w:val="20"/>
        </w:rPr>
        <w:t>s se encuentra</w:t>
      </w:r>
      <w:r w:rsidR="002255ED">
        <w:rPr>
          <w:rFonts w:cstheme="minorHAnsi"/>
          <w:sz w:val="20"/>
          <w:szCs w:val="20"/>
        </w:rPr>
        <w:t>n</w:t>
      </w:r>
      <w:r>
        <w:rPr>
          <w:rFonts w:cstheme="minorHAnsi"/>
          <w:sz w:val="20"/>
          <w:szCs w:val="20"/>
        </w:rPr>
        <w:t xml:space="preserve"> descrit</w:t>
      </w:r>
      <w:r w:rsidR="002255ED">
        <w:rPr>
          <w:rFonts w:cstheme="minorHAnsi"/>
          <w:sz w:val="20"/>
          <w:szCs w:val="20"/>
        </w:rPr>
        <w:t>o</w:t>
      </w:r>
      <w:r>
        <w:rPr>
          <w:rFonts w:cstheme="minorHAnsi"/>
          <w:sz w:val="20"/>
          <w:szCs w:val="20"/>
        </w:rPr>
        <w:t>s en el acta de fiscalización ambiental</w:t>
      </w:r>
      <w:r w:rsidR="00F36F7C" w:rsidRPr="0025129B">
        <w:rPr>
          <w:rFonts w:cstheme="minorHAnsi"/>
          <w:sz w:val="20"/>
          <w:szCs w:val="20"/>
        </w:rPr>
        <w:t>:</w:t>
      </w:r>
    </w:p>
    <w:p w14:paraId="0D4B719B" w14:textId="77777777" w:rsidR="00F36F7C" w:rsidRPr="0025129B" w:rsidRDefault="00F36F7C" w:rsidP="00F36F7C">
      <w:pPr>
        <w:rPr>
          <w:rFonts w:cstheme="minorHAnsi"/>
        </w:rPr>
      </w:pPr>
    </w:p>
    <w:tbl>
      <w:tblPr>
        <w:tblStyle w:val="Tablaconcuadrcula"/>
        <w:tblW w:w="5000" w:type="pct"/>
        <w:jc w:val="center"/>
        <w:tblLayout w:type="fixed"/>
        <w:tblLook w:val="04A0" w:firstRow="1" w:lastRow="0" w:firstColumn="1" w:lastColumn="0" w:noHBand="0" w:noVBand="1"/>
      </w:tblPr>
      <w:tblGrid>
        <w:gridCol w:w="1147"/>
        <w:gridCol w:w="1506"/>
        <w:gridCol w:w="6527"/>
        <w:gridCol w:w="4608"/>
      </w:tblGrid>
      <w:tr w:rsidR="008D6661" w:rsidRPr="0025129B" w14:paraId="14C32026" w14:textId="77777777" w:rsidTr="00287A22">
        <w:trPr>
          <w:trHeight w:val="395"/>
          <w:tblHeader/>
          <w:jc w:val="center"/>
        </w:trPr>
        <w:tc>
          <w:tcPr>
            <w:tcW w:w="416" w:type="pct"/>
            <w:shd w:val="clear" w:color="auto" w:fill="D9D9D9" w:themeFill="background1" w:themeFillShade="D9"/>
            <w:vAlign w:val="center"/>
          </w:tcPr>
          <w:p w14:paraId="2251F1B8" w14:textId="77777777" w:rsidR="008D6661" w:rsidRPr="00287A22" w:rsidRDefault="00F64DF2" w:rsidP="008D6661">
            <w:pPr>
              <w:jc w:val="center"/>
              <w:rPr>
                <w:rFonts w:cstheme="minorHAnsi"/>
                <w:b/>
              </w:rPr>
            </w:pPr>
            <w:r w:rsidRPr="00287A22">
              <w:rPr>
                <w:rFonts w:cstheme="minorHAnsi"/>
                <w:b/>
              </w:rPr>
              <w:t>N° Hecho c</w:t>
            </w:r>
            <w:r w:rsidR="008D6661" w:rsidRPr="00287A22">
              <w:rPr>
                <w:rFonts w:cstheme="minorHAnsi"/>
                <w:b/>
              </w:rPr>
              <w:t>onstatado</w:t>
            </w:r>
          </w:p>
        </w:tc>
        <w:tc>
          <w:tcPr>
            <w:tcW w:w="546" w:type="pct"/>
            <w:shd w:val="clear" w:color="auto" w:fill="D9D9D9" w:themeFill="background1" w:themeFillShade="D9"/>
            <w:vAlign w:val="center"/>
          </w:tcPr>
          <w:p w14:paraId="3CB2F257" w14:textId="77777777" w:rsidR="008D6661" w:rsidRPr="00287A22" w:rsidRDefault="00F64DF2" w:rsidP="008D6661">
            <w:pPr>
              <w:jc w:val="center"/>
              <w:rPr>
                <w:rFonts w:cstheme="minorHAnsi"/>
                <w:b/>
                <w:color w:val="A6A6A6" w:themeColor="background1" w:themeShade="A6"/>
              </w:rPr>
            </w:pPr>
            <w:r w:rsidRPr="00287A22">
              <w:rPr>
                <w:rFonts w:cstheme="minorHAnsi"/>
                <w:b/>
              </w:rPr>
              <w:t>Materia específica objeto de la fiscalización a</w:t>
            </w:r>
            <w:r w:rsidR="008D6661" w:rsidRPr="00287A22">
              <w:rPr>
                <w:rFonts w:cstheme="minorHAnsi"/>
                <w:b/>
              </w:rPr>
              <w:t>mbiental.</w:t>
            </w:r>
          </w:p>
        </w:tc>
        <w:tc>
          <w:tcPr>
            <w:tcW w:w="2367" w:type="pct"/>
            <w:shd w:val="clear" w:color="auto" w:fill="D9D9D9" w:themeFill="background1" w:themeFillShade="D9"/>
            <w:vAlign w:val="center"/>
          </w:tcPr>
          <w:p w14:paraId="3807CCEC" w14:textId="77777777" w:rsidR="008D6661" w:rsidRPr="00287A22" w:rsidRDefault="00F64DF2" w:rsidP="008D6661">
            <w:pPr>
              <w:jc w:val="center"/>
              <w:rPr>
                <w:rFonts w:cstheme="minorHAnsi"/>
                <w:b/>
              </w:rPr>
            </w:pPr>
            <w:r w:rsidRPr="00287A22">
              <w:rPr>
                <w:rFonts w:cstheme="minorHAnsi"/>
                <w:b/>
              </w:rPr>
              <w:t>Exigencia a</w:t>
            </w:r>
            <w:r w:rsidR="008D6661" w:rsidRPr="00287A22">
              <w:rPr>
                <w:rFonts w:cstheme="minorHAnsi"/>
                <w:b/>
              </w:rPr>
              <w:t>sociada</w:t>
            </w:r>
          </w:p>
        </w:tc>
        <w:tc>
          <w:tcPr>
            <w:tcW w:w="1671" w:type="pct"/>
            <w:shd w:val="clear" w:color="auto" w:fill="D9D9D9" w:themeFill="background1" w:themeFillShade="D9"/>
            <w:vAlign w:val="center"/>
          </w:tcPr>
          <w:p w14:paraId="1E4D40FE" w14:textId="77777777" w:rsidR="008D6661" w:rsidRPr="00287A22" w:rsidRDefault="00F64DF2" w:rsidP="008D6661">
            <w:pPr>
              <w:jc w:val="center"/>
              <w:rPr>
                <w:rFonts w:cstheme="minorHAnsi"/>
                <w:b/>
              </w:rPr>
            </w:pPr>
            <w:r w:rsidRPr="00287A22">
              <w:rPr>
                <w:rFonts w:cstheme="minorHAnsi"/>
                <w:b/>
                <w:szCs w:val="22"/>
              </w:rPr>
              <w:t>No c</w:t>
            </w:r>
            <w:r w:rsidR="008D6661" w:rsidRPr="00287A22">
              <w:rPr>
                <w:rFonts w:cstheme="minorHAnsi"/>
                <w:b/>
                <w:szCs w:val="22"/>
              </w:rPr>
              <w:t>onformidad</w:t>
            </w:r>
          </w:p>
        </w:tc>
      </w:tr>
      <w:tr w:rsidR="004C5CA4" w:rsidRPr="0025129B" w14:paraId="4C915EF1" w14:textId="77777777" w:rsidTr="00287A22">
        <w:trPr>
          <w:jc w:val="center"/>
        </w:trPr>
        <w:tc>
          <w:tcPr>
            <w:tcW w:w="416" w:type="pct"/>
            <w:vAlign w:val="center"/>
          </w:tcPr>
          <w:p w14:paraId="1CB51D69" w14:textId="77777777" w:rsidR="004C5CA4" w:rsidRPr="0051793D" w:rsidRDefault="004C5CA4" w:rsidP="00022416">
            <w:pPr>
              <w:widowControl w:val="0"/>
              <w:overflowPunct w:val="0"/>
              <w:autoSpaceDE w:val="0"/>
              <w:autoSpaceDN w:val="0"/>
              <w:adjustRightInd w:val="0"/>
              <w:spacing w:after="120" w:line="285" w:lineRule="auto"/>
              <w:jc w:val="center"/>
              <w:rPr>
                <w:rFonts w:cstheme="minorHAnsi"/>
                <w:iCs/>
              </w:rPr>
            </w:pPr>
            <w:r w:rsidRPr="0051793D">
              <w:rPr>
                <w:rFonts w:cstheme="minorHAnsi"/>
                <w:iCs/>
              </w:rPr>
              <w:t>1</w:t>
            </w:r>
          </w:p>
        </w:tc>
        <w:tc>
          <w:tcPr>
            <w:tcW w:w="546" w:type="pct"/>
            <w:vAlign w:val="center"/>
          </w:tcPr>
          <w:p w14:paraId="6B36032F" w14:textId="77777777" w:rsidR="004C5CA4" w:rsidRPr="0051793D" w:rsidRDefault="004C5CA4" w:rsidP="00022416">
            <w:pPr>
              <w:pStyle w:val="Ttulo2"/>
              <w:numPr>
                <w:ilvl w:val="0"/>
                <w:numId w:val="0"/>
              </w:numPr>
              <w:jc w:val="both"/>
              <w:outlineLvl w:val="1"/>
              <w:rPr>
                <w:b w:val="0"/>
              </w:rPr>
            </w:pPr>
            <w:bookmarkStart w:id="212" w:name="_Toc389497332"/>
            <w:bookmarkStart w:id="213" w:name="_Toc389497689"/>
            <w:bookmarkStart w:id="214" w:name="_Toc391375207"/>
            <w:bookmarkStart w:id="215" w:name="_Toc398567295"/>
            <w:r w:rsidRPr="0051793D">
              <w:rPr>
                <w:b w:val="0"/>
                <w:sz w:val="20"/>
              </w:rPr>
              <w:t>Localización de proyecto en área de concesión autorizada en la RCA.</w:t>
            </w:r>
            <w:bookmarkEnd w:id="212"/>
            <w:bookmarkEnd w:id="213"/>
            <w:bookmarkEnd w:id="214"/>
            <w:bookmarkEnd w:id="215"/>
          </w:p>
        </w:tc>
        <w:tc>
          <w:tcPr>
            <w:tcW w:w="2367" w:type="pct"/>
            <w:vAlign w:val="center"/>
          </w:tcPr>
          <w:p w14:paraId="12250B34" w14:textId="77777777" w:rsidR="004C5CA4" w:rsidRPr="00EB1889" w:rsidRDefault="004C5CA4" w:rsidP="004C5CA4">
            <w:pPr>
              <w:rPr>
                <w:b/>
              </w:rPr>
            </w:pPr>
            <w:r w:rsidRPr="00EB1889">
              <w:rPr>
                <w:b/>
              </w:rPr>
              <w:t>Considerando 3.1 y 3.1.1 RCA N°077/2010</w:t>
            </w:r>
          </w:p>
          <w:p w14:paraId="322B7760" w14:textId="77777777" w:rsidR="004C5CA4" w:rsidRPr="00EB1889" w:rsidRDefault="004C5CA4" w:rsidP="004C5CA4">
            <w:r w:rsidRPr="00EB1889">
              <w:t>El proyecto se ejecutaría en la parte Norte de la península de Brecknock, cercano al canal Cockburn, comuna de Cabo de Hornos, región de Magallanes y Antártica Chilena. […]</w:t>
            </w:r>
          </w:p>
          <w:p w14:paraId="488F5B2B" w14:textId="77777777" w:rsidR="004C5CA4" w:rsidRPr="00EB1889" w:rsidRDefault="004C5CA4" w:rsidP="004C5CA4">
            <w:r w:rsidRPr="00EB1889">
              <w:t>Las coordenadas geográficas según la carta SHOA 12400</w:t>
            </w:r>
          </w:p>
          <w:p w14:paraId="3EA94A6D" w14:textId="77777777" w:rsidR="004C5CA4" w:rsidRPr="00EB1889" w:rsidRDefault="004C5CA4" w:rsidP="004C5CA4"/>
          <w:tbl>
            <w:tblPr>
              <w:tblStyle w:val="Tablaconcuadrcula"/>
              <w:tblW w:w="5139" w:type="dxa"/>
              <w:jc w:val="center"/>
              <w:tblLayout w:type="fixed"/>
              <w:tblLook w:val="04A0" w:firstRow="1" w:lastRow="0" w:firstColumn="1" w:lastColumn="0" w:noHBand="0" w:noVBand="1"/>
            </w:tblPr>
            <w:tblGrid>
              <w:gridCol w:w="2020"/>
              <w:gridCol w:w="1559"/>
              <w:gridCol w:w="1560"/>
            </w:tblGrid>
            <w:tr w:rsidR="004C5CA4" w:rsidRPr="00EB1889" w14:paraId="2DC32CEC" w14:textId="77777777" w:rsidTr="00945ADF">
              <w:trPr>
                <w:jc w:val="center"/>
              </w:trPr>
              <w:tc>
                <w:tcPr>
                  <w:tcW w:w="5139" w:type="dxa"/>
                  <w:gridSpan w:val="3"/>
                </w:tcPr>
                <w:p w14:paraId="7F990E36" w14:textId="77777777" w:rsidR="004C5CA4" w:rsidRPr="00EB1889" w:rsidRDefault="004C5CA4" w:rsidP="00022416">
                  <w:pPr>
                    <w:pStyle w:val="Prrafodelista"/>
                    <w:ind w:left="0"/>
                    <w:jc w:val="center"/>
                  </w:pPr>
                  <w:r w:rsidRPr="00EB1889">
                    <w:t>Coordenadas</w:t>
                  </w:r>
                </w:p>
              </w:tc>
            </w:tr>
            <w:tr w:rsidR="004C5CA4" w:rsidRPr="00EB1889" w14:paraId="0B1E6CFF" w14:textId="77777777" w:rsidTr="00945ADF">
              <w:trPr>
                <w:jc w:val="center"/>
              </w:trPr>
              <w:tc>
                <w:tcPr>
                  <w:tcW w:w="2020" w:type="dxa"/>
                </w:tcPr>
                <w:p w14:paraId="339F2497" w14:textId="77777777" w:rsidR="004C5CA4" w:rsidRPr="00EB1889" w:rsidRDefault="004C5CA4" w:rsidP="00022416">
                  <w:pPr>
                    <w:pStyle w:val="Prrafodelista"/>
                    <w:ind w:left="0"/>
                    <w:jc w:val="center"/>
                  </w:pPr>
                  <w:r w:rsidRPr="00EB1889">
                    <w:t>Punto de Referencia</w:t>
                  </w:r>
                </w:p>
              </w:tc>
              <w:tc>
                <w:tcPr>
                  <w:tcW w:w="1559" w:type="dxa"/>
                </w:tcPr>
                <w:p w14:paraId="7B4B79F0" w14:textId="77777777" w:rsidR="004C5CA4" w:rsidRPr="00EB1889" w:rsidRDefault="004C5CA4" w:rsidP="00022416">
                  <w:pPr>
                    <w:pStyle w:val="Prrafodelista"/>
                    <w:ind w:left="0"/>
                    <w:jc w:val="center"/>
                  </w:pPr>
                  <w:r w:rsidRPr="00EB1889">
                    <w:t>Norte</w:t>
                  </w:r>
                </w:p>
              </w:tc>
              <w:tc>
                <w:tcPr>
                  <w:tcW w:w="1560" w:type="dxa"/>
                </w:tcPr>
                <w:p w14:paraId="1991D829" w14:textId="77777777" w:rsidR="004C5CA4" w:rsidRPr="00EB1889" w:rsidRDefault="004C5CA4" w:rsidP="00022416">
                  <w:pPr>
                    <w:pStyle w:val="Prrafodelista"/>
                    <w:ind w:left="0"/>
                    <w:jc w:val="center"/>
                  </w:pPr>
                  <w:r w:rsidRPr="00EB1889">
                    <w:t>Este</w:t>
                  </w:r>
                </w:p>
              </w:tc>
            </w:tr>
            <w:tr w:rsidR="004C5CA4" w:rsidRPr="00EB1889" w14:paraId="6DCB8436" w14:textId="77777777" w:rsidTr="00945ADF">
              <w:trPr>
                <w:jc w:val="center"/>
              </w:trPr>
              <w:tc>
                <w:tcPr>
                  <w:tcW w:w="2020" w:type="dxa"/>
                </w:tcPr>
                <w:p w14:paraId="29482CC8" w14:textId="77777777" w:rsidR="004C5CA4" w:rsidRPr="00EB1889" w:rsidRDefault="004C5CA4" w:rsidP="00022416">
                  <w:pPr>
                    <w:pStyle w:val="Prrafodelista"/>
                    <w:ind w:left="0"/>
                    <w:jc w:val="center"/>
                  </w:pPr>
                  <w:r w:rsidRPr="00EB1889">
                    <w:t>A</w:t>
                  </w:r>
                </w:p>
              </w:tc>
              <w:tc>
                <w:tcPr>
                  <w:tcW w:w="1559" w:type="dxa"/>
                </w:tcPr>
                <w:p w14:paraId="50EACCB2" w14:textId="77777777" w:rsidR="004C5CA4" w:rsidRPr="00EB1889" w:rsidRDefault="004C5CA4" w:rsidP="00022416">
                  <w:pPr>
                    <w:pStyle w:val="Prrafodelista"/>
                    <w:ind w:left="0"/>
                    <w:jc w:val="center"/>
                  </w:pPr>
                  <w:r w:rsidRPr="00EB1889">
                    <w:t>54°29’2.5”</w:t>
                  </w:r>
                </w:p>
              </w:tc>
              <w:tc>
                <w:tcPr>
                  <w:tcW w:w="1560" w:type="dxa"/>
                </w:tcPr>
                <w:p w14:paraId="5ABBB2E9" w14:textId="77777777" w:rsidR="004C5CA4" w:rsidRPr="00EB1889" w:rsidRDefault="004C5CA4" w:rsidP="00022416">
                  <w:pPr>
                    <w:pStyle w:val="Prrafodelista"/>
                    <w:ind w:left="0"/>
                    <w:jc w:val="center"/>
                  </w:pPr>
                  <w:r w:rsidRPr="00EB1889">
                    <w:t>71°53’34”</w:t>
                  </w:r>
                </w:p>
              </w:tc>
            </w:tr>
          </w:tbl>
          <w:p w14:paraId="339BF737" w14:textId="77777777" w:rsidR="004C5CA4" w:rsidRPr="00EB1889" w:rsidRDefault="004C5CA4" w:rsidP="004C5CA4">
            <w:pPr>
              <w:pStyle w:val="Prrafodelista"/>
            </w:pPr>
          </w:p>
          <w:p w14:paraId="0167CC88" w14:textId="5A80FDE0" w:rsidR="004C5CA4" w:rsidRPr="004C5CA4" w:rsidRDefault="004C5CA4" w:rsidP="004C5CA4">
            <w:r w:rsidRPr="00EB1889">
              <w:t>Sin perjuicio de las coordenadas que determine la Resolución de la Subsecretaría de las Fuerzas Armadas, que otorgue la concesión de acuicultura</w:t>
            </w:r>
            <w:r w:rsidR="007A0039" w:rsidRPr="00EB1889">
              <w:t>. [</w:t>
            </w:r>
            <w:r w:rsidRPr="00EB1889">
              <w:t>...]</w:t>
            </w:r>
          </w:p>
        </w:tc>
        <w:tc>
          <w:tcPr>
            <w:tcW w:w="1671" w:type="pct"/>
            <w:vAlign w:val="center"/>
          </w:tcPr>
          <w:p w14:paraId="061E1ED4" w14:textId="77777777" w:rsidR="004C5CA4" w:rsidRPr="00D500AF" w:rsidRDefault="004C5CA4" w:rsidP="004C5CA4">
            <w:pPr>
              <w:widowControl w:val="0"/>
              <w:overflowPunct w:val="0"/>
              <w:autoSpaceDE w:val="0"/>
              <w:autoSpaceDN w:val="0"/>
              <w:adjustRightInd w:val="0"/>
              <w:spacing w:after="120"/>
              <w:rPr>
                <w:rFonts w:cstheme="minorHAnsi"/>
                <w:sz w:val="16"/>
                <w:szCs w:val="16"/>
                <w:highlight w:val="yellow"/>
              </w:rPr>
            </w:pPr>
            <w:r w:rsidRPr="0051793D">
              <w:rPr>
                <w:rFonts w:ascii="Calibri" w:eastAsia="Times New Roman" w:hAnsi="Calibri"/>
                <w:color w:val="000000"/>
                <w:lang w:eastAsia="es-CL"/>
              </w:rPr>
              <w:t xml:space="preserve">A partir de la utilización del Sistema de Información Territorial de la Superintendencia del Medio Ambiente (NEPAssist) y en base a los resultados de las mediciones efectuadas en terreno, se advierte </w:t>
            </w:r>
            <w:r w:rsidRPr="003A3F63">
              <w:rPr>
                <w:rFonts w:ascii="Calibri" w:eastAsia="Times New Roman" w:hAnsi="Calibri"/>
                <w:color w:val="000000"/>
                <w:lang w:eastAsia="es-CL"/>
              </w:rPr>
              <w:t>que la plataforma de ensilaje del centro se encuentra ubicada fuera del área de concesión acuícola otorgada, aproximadamente a unos 26 metros de su límite B-C.</w:t>
            </w:r>
          </w:p>
        </w:tc>
      </w:tr>
      <w:tr w:rsidR="007102CE" w:rsidRPr="0025129B" w14:paraId="6E4513DB" w14:textId="77777777" w:rsidTr="00287A22">
        <w:trPr>
          <w:jc w:val="center"/>
        </w:trPr>
        <w:tc>
          <w:tcPr>
            <w:tcW w:w="416" w:type="pct"/>
            <w:vAlign w:val="center"/>
          </w:tcPr>
          <w:p w14:paraId="7FF4242A" w14:textId="77777777" w:rsidR="007102CE" w:rsidRPr="0051793D" w:rsidRDefault="007102CE" w:rsidP="007102CE">
            <w:pPr>
              <w:widowControl w:val="0"/>
              <w:overflowPunct w:val="0"/>
              <w:autoSpaceDE w:val="0"/>
              <w:autoSpaceDN w:val="0"/>
              <w:adjustRightInd w:val="0"/>
              <w:spacing w:after="120" w:line="285" w:lineRule="auto"/>
              <w:jc w:val="center"/>
              <w:rPr>
                <w:rFonts w:cstheme="minorHAnsi"/>
                <w:iCs/>
              </w:rPr>
            </w:pPr>
            <w:r>
              <w:rPr>
                <w:rFonts w:cstheme="minorHAnsi"/>
                <w:iCs/>
              </w:rPr>
              <w:t>5</w:t>
            </w:r>
          </w:p>
        </w:tc>
        <w:tc>
          <w:tcPr>
            <w:tcW w:w="546" w:type="pct"/>
            <w:vAlign w:val="center"/>
          </w:tcPr>
          <w:p w14:paraId="541C4D54" w14:textId="77777777" w:rsidR="007102CE" w:rsidRPr="0051793D" w:rsidRDefault="007102CE" w:rsidP="00022416">
            <w:pPr>
              <w:pStyle w:val="Ttulo2"/>
              <w:numPr>
                <w:ilvl w:val="0"/>
                <w:numId w:val="0"/>
              </w:numPr>
              <w:jc w:val="both"/>
              <w:outlineLvl w:val="1"/>
              <w:rPr>
                <w:b w:val="0"/>
                <w:sz w:val="20"/>
              </w:rPr>
            </w:pPr>
            <w:bookmarkStart w:id="216" w:name="_Toc391375208"/>
            <w:bookmarkStart w:id="217" w:name="_Toc398567296"/>
            <w:r>
              <w:rPr>
                <w:b w:val="0"/>
                <w:sz w:val="20"/>
              </w:rPr>
              <w:t>Manejo de Mortandades</w:t>
            </w:r>
            <w:bookmarkEnd w:id="216"/>
            <w:bookmarkEnd w:id="217"/>
          </w:p>
        </w:tc>
        <w:tc>
          <w:tcPr>
            <w:tcW w:w="2367" w:type="pct"/>
            <w:vAlign w:val="center"/>
          </w:tcPr>
          <w:p w14:paraId="5CCF62E9" w14:textId="77777777" w:rsidR="007102CE" w:rsidRPr="004D7A3E" w:rsidRDefault="007102CE" w:rsidP="007102CE">
            <w:pPr>
              <w:rPr>
                <w:b/>
              </w:rPr>
            </w:pPr>
            <w:r w:rsidRPr="004D7A3E">
              <w:rPr>
                <w:b/>
              </w:rPr>
              <w:t>Considerando 3.3.2.7.3 RCA N°077/2010</w:t>
            </w:r>
          </w:p>
          <w:p w14:paraId="1B1264DB" w14:textId="77777777" w:rsidR="007102CE" w:rsidRDefault="007102CE" w:rsidP="003E490F">
            <w:r w:rsidRPr="004D7A3E">
              <w:t>El retiro del material ensilado sería al menos una vez a la semana y se retira uno de los estanques acumuladores, para ser</w:t>
            </w:r>
            <w:r>
              <w:t xml:space="preserve"> dispuesto en planta reductora.</w:t>
            </w:r>
          </w:p>
          <w:p w14:paraId="2BB3E1BA" w14:textId="77777777" w:rsidR="0011363E" w:rsidRDefault="0011363E" w:rsidP="003E490F"/>
          <w:p w14:paraId="2EE770F1" w14:textId="77777777" w:rsidR="0011363E" w:rsidRPr="00340977" w:rsidRDefault="0011363E" w:rsidP="0011363E">
            <w:pPr>
              <w:rPr>
                <w:b/>
              </w:rPr>
            </w:pPr>
            <w:r w:rsidRPr="00340977">
              <w:rPr>
                <w:b/>
              </w:rPr>
              <w:t>Considerando 4.2 RCA N°077/2010</w:t>
            </w:r>
          </w:p>
          <w:p w14:paraId="7FE49541" w14:textId="77777777" w:rsidR="0011363E" w:rsidRPr="00340977" w:rsidRDefault="0011363E" w:rsidP="0011363E">
            <w:r w:rsidRPr="00340977">
              <w:t>De acuerdo a lo señalado en la DIA y adenda el destino del ensilado serán plantas reductoras autorizadas. […]</w:t>
            </w:r>
          </w:p>
          <w:p w14:paraId="7F3ED84B" w14:textId="77777777" w:rsidR="0011363E" w:rsidRDefault="0011363E" w:rsidP="003E490F"/>
          <w:p w14:paraId="28FCB4DA" w14:textId="77777777" w:rsidR="0011363E" w:rsidRDefault="0011363E" w:rsidP="0011363E">
            <w:pPr>
              <w:rPr>
                <w:rFonts w:ascii="Calibri" w:eastAsia="Times New Roman" w:hAnsi="Calibri"/>
                <w:b/>
                <w:color w:val="000000"/>
                <w:lang w:eastAsia="es-CL"/>
              </w:rPr>
            </w:pPr>
            <w:r>
              <w:rPr>
                <w:rFonts w:ascii="Calibri" w:eastAsia="Times New Roman" w:hAnsi="Calibri"/>
                <w:b/>
                <w:color w:val="000000"/>
                <w:lang w:eastAsia="es-CL"/>
              </w:rPr>
              <w:t>Artículo 28 LO-SMA</w:t>
            </w:r>
          </w:p>
          <w:p w14:paraId="01B2CF90" w14:textId="77777777" w:rsidR="0011363E" w:rsidRPr="007102CE" w:rsidRDefault="0011363E" w:rsidP="0011363E">
            <w:r w:rsidRPr="00882D57">
              <w:rPr>
                <w:rFonts w:ascii="Calibri" w:eastAsia="Times New Roman" w:hAnsi="Calibri"/>
                <w:color w:val="000000"/>
                <w:lang w:eastAsia="es-CL"/>
              </w:rPr>
              <w:t>Durante los procedimientos de fiscalización los responsables de</w:t>
            </w:r>
            <w:r>
              <w:rPr>
                <w:rFonts w:ascii="Calibri" w:eastAsia="Times New Roman" w:hAnsi="Calibri"/>
                <w:color w:val="000000"/>
                <w:lang w:eastAsia="es-CL"/>
              </w:rPr>
              <w:t xml:space="preserve"> </w:t>
            </w:r>
            <w:r w:rsidRPr="00882D57">
              <w:rPr>
                <w:rFonts w:ascii="Calibri" w:eastAsia="Times New Roman" w:hAnsi="Calibri"/>
                <w:color w:val="000000"/>
                <w:lang w:eastAsia="es-CL"/>
              </w:rPr>
              <w:t>las empresas, industrias, proyectos y fuentes sujetos a dicho procedimiento deberán</w:t>
            </w:r>
            <w:r>
              <w:rPr>
                <w:rFonts w:ascii="Calibri" w:eastAsia="Times New Roman" w:hAnsi="Calibri"/>
                <w:color w:val="000000"/>
                <w:lang w:eastAsia="es-CL"/>
              </w:rPr>
              <w:t xml:space="preserve"> </w:t>
            </w:r>
            <w:r w:rsidRPr="00882D57">
              <w:rPr>
                <w:rFonts w:ascii="Calibri" w:eastAsia="Times New Roman" w:hAnsi="Calibri"/>
                <w:color w:val="000000"/>
                <w:lang w:eastAsia="es-CL"/>
              </w:rPr>
              <w:t>entregar todas las facilidades para que se lleve a cabo el proceso de fiscalización</w:t>
            </w:r>
            <w:r>
              <w:rPr>
                <w:rFonts w:ascii="Calibri" w:eastAsia="Times New Roman" w:hAnsi="Calibri"/>
                <w:color w:val="000000"/>
                <w:lang w:eastAsia="es-CL"/>
              </w:rPr>
              <w:t xml:space="preserve"> </w:t>
            </w:r>
            <w:r w:rsidRPr="00882D57">
              <w:rPr>
                <w:rFonts w:ascii="Calibri" w:eastAsia="Times New Roman" w:hAnsi="Calibri"/>
                <w:color w:val="000000"/>
                <w:lang w:eastAsia="es-CL"/>
              </w:rPr>
              <w:t>y no podrán negarse a proporcionar la información</w:t>
            </w:r>
            <w:r>
              <w:rPr>
                <w:rFonts w:ascii="Calibri" w:eastAsia="Times New Roman" w:hAnsi="Calibri"/>
                <w:color w:val="000000"/>
                <w:lang w:eastAsia="es-CL"/>
              </w:rPr>
              <w:t xml:space="preserve"> </w:t>
            </w:r>
            <w:r w:rsidRPr="00882D57">
              <w:rPr>
                <w:rFonts w:ascii="Calibri" w:eastAsia="Times New Roman" w:hAnsi="Calibri"/>
                <w:color w:val="000000"/>
                <w:lang w:eastAsia="es-CL"/>
              </w:rPr>
              <w:t>requerida sobre los aspectos</w:t>
            </w:r>
            <w:r>
              <w:rPr>
                <w:rFonts w:ascii="Calibri" w:eastAsia="Times New Roman" w:hAnsi="Calibri"/>
                <w:color w:val="000000"/>
                <w:lang w:eastAsia="es-CL"/>
              </w:rPr>
              <w:t xml:space="preserve"> </w:t>
            </w:r>
            <w:r w:rsidRPr="00882D57">
              <w:rPr>
                <w:rFonts w:ascii="Calibri" w:eastAsia="Times New Roman" w:hAnsi="Calibri"/>
                <w:color w:val="000000"/>
                <w:lang w:eastAsia="es-CL"/>
              </w:rPr>
              <w:t>materia de la fiscalización</w:t>
            </w:r>
            <w:r>
              <w:rPr>
                <w:rFonts w:ascii="Calibri" w:eastAsia="Times New Roman" w:hAnsi="Calibri"/>
                <w:color w:val="000000"/>
                <w:lang w:eastAsia="es-CL"/>
              </w:rPr>
              <w:t xml:space="preserve"> […]</w:t>
            </w:r>
          </w:p>
        </w:tc>
        <w:tc>
          <w:tcPr>
            <w:tcW w:w="1671" w:type="pct"/>
            <w:vAlign w:val="center"/>
          </w:tcPr>
          <w:p w14:paraId="43D17BEA" w14:textId="77777777" w:rsidR="007102CE" w:rsidRDefault="00022416" w:rsidP="00B66BF7">
            <w:pPr>
              <w:widowControl w:val="0"/>
              <w:overflowPunct w:val="0"/>
              <w:autoSpaceDE w:val="0"/>
              <w:autoSpaceDN w:val="0"/>
              <w:adjustRightInd w:val="0"/>
              <w:rPr>
                <w:rFonts w:cstheme="minorHAnsi"/>
              </w:rPr>
            </w:pPr>
            <w:r w:rsidRPr="006D6B1F">
              <w:rPr>
                <w:rFonts w:cstheme="minorHAnsi"/>
              </w:rPr>
              <w:t xml:space="preserve">Entre los meses de </w:t>
            </w:r>
            <w:r>
              <w:rPr>
                <w:rFonts w:cstheme="minorHAnsi"/>
              </w:rPr>
              <w:t xml:space="preserve">marzo </w:t>
            </w:r>
            <w:r w:rsidRPr="006D6B1F">
              <w:rPr>
                <w:rFonts w:cstheme="minorHAnsi"/>
              </w:rPr>
              <w:t xml:space="preserve">y mayo de 2014 han existido frecuencias variables entre los despachos de material ensilado realizados desde el centro, las cuales abarcan períodos de entre </w:t>
            </w:r>
            <w:r w:rsidR="00DF6862">
              <w:rPr>
                <w:rFonts w:cstheme="minorHAnsi"/>
              </w:rPr>
              <w:t>4</w:t>
            </w:r>
            <w:r w:rsidRPr="006D6B1F">
              <w:rPr>
                <w:rFonts w:cstheme="minorHAnsi"/>
              </w:rPr>
              <w:t xml:space="preserve"> y hasta </w:t>
            </w:r>
            <w:r w:rsidR="00DF6862">
              <w:rPr>
                <w:rFonts w:cstheme="minorHAnsi"/>
              </w:rPr>
              <w:t>18</w:t>
            </w:r>
            <w:r w:rsidRPr="006D6B1F">
              <w:rPr>
                <w:rFonts w:cstheme="minorHAnsi"/>
              </w:rPr>
              <w:t xml:space="preserve"> días, advirtiéndose que en el </w:t>
            </w:r>
            <w:r w:rsidR="00DF6862">
              <w:rPr>
                <w:rFonts w:cstheme="minorHAnsi"/>
              </w:rPr>
              <w:t>6</w:t>
            </w:r>
            <w:r w:rsidRPr="006D6B1F">
              <w:rPr>
                <w:rFonts w:cstheme="minorHAnsi"/>
              </w:rPr>
              <w:t>0% de los registros informados (</w:t>
            </w:r>
            <w:r w:rsidR="00DF6862">
              <w:rPr>
                <w:rFonts w:cstheme="minorHAnsi"/>
              </w:rPr>
              <w:t>3</w:t>
            </w:r>
            <w:r w:rsidRPr="006D6B1F">
              <w:rPr>
                <w:rFonts w:cstheme="minorHAnsi"/>
              </w:rPr>
              <w:t xml:space="preserve"> casos), se ha superado la frecuencia de despacho semanal.</w:t>
            </w:r>
          </w:p>
          <w:p w14:paraId="568B871E" w14:textId="77777777" w:rsidR="00B66BF7" w:rsidRDefault="00B66BF7" w:rsidP="00B66BF7">
            <w:pPr>
              <w:rPr>
                <w:rFonts w:cstheme="minorHAnsi"/>
              </w:rPr>
            </w:pPr>
          </w:p>
          <w:p w14:paraId="41CB62D7" w14:textId="77777777" w:rsidR="00B66BF7" w:rsidRPr="00B66BF7" w:rsidRDefault="00B66BF7" w:rsidP="00B66BF7">
            <w:pPr>
              <w:rPr>
                <w:rFonts w:ascii="Calibri" w:eastAsia="Times New Roman" w:hAnsi="Calibri"/>
                <w:color w:val="000000"/>
                <w:lang w:eastAsia="es-CL"/>
              </w:rPr>
            </w:pPr>
            <w:r w:rsidRPr="00B66BF7">
              <w:rPr>
                <w:rFonts w:cstheme="minorHAnsi"/>
              </w:rPr>
              <w:t>El titular sólo remite información relativa al despacho y disposición final de mortalidad ensilada correspondiente a los últimos 2 meses anteriores a la inspección, en circunstancias que mediante Acta de Inspección Ambiental se solicitó la información vinculada a los últimos 6 meses.</w:t>
            </w:r>
          </w:p>
          <w:p w14:paraId="329B9CE3" w14:textId="77777777" w:rsidR="00B66BF7" w:rsidRDefault="00B66BF7" w:rsidP="00B66BF7">
            <w:pPr>
              <w:widowControl w:val="0"/>
              <w:overflowPunct w:val="0"/>
              <w:autoSpaceDE w:val="0"/>
              <w:autoSpaceDN w:val="0"/>
              <w:adjustRightInd w:val="0"/>
              <w:rPr>
                <w:rFonts w:cstheme="minorHAnsi"/>
              </w:rPr>
            </w:pPr>
          </w:p>
          <w:p w14:paraId="59A22595" w14:textId="77777777" w:rsidR="00B66BF7" w:rsidRDefault="00B66BF7" w:rsidP="00B66BF7">
            <w:pPr>
              <w:widowControl w:val="0"/>
              <w:overflowPunct w:val="0"/>
              <w:autoSpaceDE w:val="0"/>
              <w:autoSpaceDN w:val="0"/>
              <w:adjustRightInd w:val="0"/>
              <w:rPr>
                <w:rFonts w:cstheme="minorHAnsi"/>
              </w:rPr>
            </w:pPr>
            <w:r w:rsidRPr="00B17F3F">
              <w:rPr>
                <w:rFonts w:cstheme="minorHAnsi"/>
              </w:rPr>
              <w:t xml:space="preserve">Si bien el titular entrega registros que acreditan que entre los meses de marzo y mayo de 2014 efectuó el despacho de la mortalidad ensilada generada en el centro hacia una planta reductora (Aquaprotein S.A.), se advierte que en el 60% de dichos despachos (3 casos) no se han remitido adicionalmente documentos que respalden la recepción efectiva de </w:t>
            </w:r>
            <w:r>
              <w:rPr>
                <w:rFonts w:cstheme="minorHAnsi"/>
              </w:rPr>
              <w:t xml:space="preserve">estos </w:t>
            </w:r>
            <w:r w:rsidRPr="00B17F3F">
              <w:rPr>
                <w:rFonts w:cstheme="minorHAnsi"/>
              </w:rPr>
              <w:t>residuos en dicho recinto</w:t>
            </w:r>
            <w:r>
              <w:rPr>
                <w:rFonts w:cstheme="minorHAnsi"/>
              </w:rPr>
              <w:t>.</w:t>
            </w:r>
          </w:p>
          <w:p w14:paraId="3C88B6DF" w14:textId="77777777" w:rsidR="00FA4BAF" w:rsidRDefault="00FA4BAF" w:rsidP="00B66BF7">
            <w:pPr>
              <w:widowControl w:val="0"/>
              <w:overflowPunct w:val="0"/>
              <w:autoSpaceDE w:val="0"/>
              <w:autoSpaceDN w:val="0"/>
              <w:adjustRightInd w:val="0"/>
              <w:rPr>
                <w:rFonts w:cstheme="minorHAnsi"/>
              </w:rPr>
            </w:pPr>
          </w:p>
          <w:p w14:paraId="16DE6E95" w14:textId="63DC5882" w:rsidR="00FA4BAF" w:rsidRPr="00D500AF" w:rsidRDefault="00FA4BAF" w:rsidP="00B66BF7">
            <w:pPr>
              <w:widowControl w:val="0"/>
              <w:overflowPunct w:val="0"/>
              <w:autoSpaceDE w:val="0"/>
              <w:autoSpaceDN w:val="0"/>
              <w:adjustRightInd w:val="0"/>
              <w:rPr>
                <w:rFonts w:cstheme="minorHAnsi"/>
                <w:sz w:val="24"/>
                <w:szCs w:val="24"/>
                <w:highlight w:val="yellow"/>
              </w:rPr>
            </w:pPr>
            <w:r>
              <w:rPr>
                <w:rFonts w:ascii="Calibri" w:eastAsia="Times New Roman" w:hAnsi="Calibri"/>
                <w:color w:val="000000"/>
                <w:lang w:eastAsia="es-CL"/>
              </w:rPr>
              <w:t>E</w:t>
            </w:r>
            <w:r w:rsidRPr="005D23CC">
              <w:rPr>
                <w:rFonts w:ascii="Calibri" w:eastAsia="Times New Roman" w:hAnsi="Calibri"/>
                <w:color w:val="000000"/>
                <w:lang w:eastAsia="es-CL"/>
              </w:rPr>
              <w:t xml:space="preserve">l material ensilado despachado desde el centro inspeccionado </w:t>
            </w:r>
            <w:r>
              <w:rPr>
                <w:rFonts w:ascii="Calibri" w:eastAsia="Times New Roman" w:hAnsi="Calibri"/>
                <w:color w:val="000000"/>
                <w:lang w:eastAsia="es-CL"/>
              </w:rPr>
              <w:t>durante el mes de marzo de 2014,</w:t>
            </w:r>
            <w:r w:rsidRPr="005D23CC">
              <w:rPr>
                <w:rFonts w:ascii="Calibri" w:eastAsia="Times New Roman" w:hAnsi="Calibri"/>
                <w:color w:val="000000"/>
                <w:lang w:eastAsia="es-CL"/>
              </w:rPr>
              <w:t xml:space="preserve"> </w:t>
            </w:r>
            <w:r>
              <w:rPr>
                <w:rFonts w:ascii="Calibri" w:eastAsia="Times New Roman" w:hAnsi="Calibri"/>
                <w:color w:val="000000"/>
                <w:lang w:eastAsia="es-CL"/>
              </w:rPr>
              <w:t xml:space="preserve">fue </w:t>
            </w:r>
            <w:r w:rsidRPr="005D23CC">
              <w:rPr>
                <w:rFonts w:ascii="Calibri" w:eastAsia="Times New Roman" w:hAnsi="Calibri"/>
                <w:color w:val="000000"/>
                <w:lang w:eastAsia="es-CL"/>
              </w:rPr>
              <w:t xml:space="preserve">destinado a instalaciones que el titular posee en la ciudad de Punta Arenas, las cuales no </w:t>
            </w:r>
            <w:r>
              <w:rPr>
                <w:rFonts w:ascii="Calibri" w:eastAsia="Times New Roman" w:hAnsi="Calibri"/>
                <w:color w:val="000000"/>
                <w:lang w:eastAsia="es-CL"/>
              </w:rPr>
              <w:t xml:space="preserve">fueron </w:t>
            </w:r>
            <w:r w:rsidRPr="005D23CC">
              <w:rPr>
                <w:rFonts w:ascii="Calibri" w:eastAsia="Times New Roman" w:hAnsi="Calibri"/>
                <w:color w:val="000000"/>
                <w:lang w:eastAsia="es-CL"/>
              </w:rPr>
              <w:t>consideradas en el proyecto aprobado ambientalmente a través de la RCA N°0</w:t>
            </w:r>
            <w:r>
              <w:rPr>
                <w:rFonts w:ascii="Calibri" w:eastAsia="Times New Roman" w:hAnsi="Calibri"/>
                <w:color w:val="000000"/>
                <w:lang w:eastAsia="es-CL"/>
              </w:rPr>
              <w:t>77</w:t>
            </w:r>
            <w:r w:rsidRPr="005D23CC">
              <w:rPr>
                <w:rFonts w:ascii="Calibri" w:eastAsia="Times New Roman" w:hAnsi="Calibri"/>
                <w:color w:val="000000"/>
                <w:lang w:eastAsia="es-CL"/>
              </w:rPr>
              <w:t>/2010.</w:t>
            </w:r>
          </w:p>
        </w:tc>
      </w:tr>
      <w:tr w:rsidR="007102CE" w:rsidRPr="0025129B" w14:paraId="1F2F3F64" w14:textId="77777777" w:rsidTr="00287A22">
        <w:trPr>
          <w:jc w:val="center"/>
        </w:trPr>
        <w:tc>
          <w:tcPr>
            <w:tcW w:w="416" w:type="pct"/>
            <w:vAlign w:val="center"/>
          </w:tcPr>
          <w:p w14:paraId="6B17AE91" w14:textId="77777777" w:rsidR="007102CE" w:rsidRPr="009147AC" w:rsidRDefault="008C1E4E" w:rsidP="00F36F7C">
            <w:pPr>
              <w:widowControl w:val="0"/>
              <w:overflowPunct w:val="0"/>
              <w:autoSpaceDE w:val="0"/>
              <w:autoSpaceDN w:val="0"/>
              <w:adjustRightInd w:val="0"/>
              <w:spacing w:after="120" w:line="285" w:lineRule="auto"/>
              <w:jc w:val="center"/>
              <w:rPr>
                <w:rFonts w:cstheme="minorHAnsi"/>
                <w:iCs/>
              </w:rPr>
            </w:pPr>
            <w:r w:rsidRPr="009147AC">
              <w:rPr>
                <w:rFonts w:cstheme="minorHAnsi"/>
                <w:iCs/>
              </w:rPr>
              <w:lastRenderedPageBreak/>
              <w:t>9</w:t>
            </w:r>
          </w:p>
        </w:tc>
        <w:tc>
          <w:tcPr>
            <w:tcW w:w="546" w:type="pct"/>
            <w:vAlign w:val="center"/>
          </w:tcPr>
          <w:p w14:paraId="0690F42E" w14:textId="77777777" w:rsidR="007102CE" w:rsidRPr="009147AC" w:rsidRDefault="008C1E4E" w:rsidP="008C1E4E">
            <w:pPr>
              <w:widowControl w:val="0"/>
              <w:overflowPunct w:val="0"/>
              <w:autoSpaceDE w:val="0"/>
              <w:autoSpaceDN w:val="0"/>
              <w:adjustRightInd w:val="0"/>
              <w:spacing w:after="120" w:line="285" w:lineRule="auto"/>
              <w:rPr>
                <w:rFonts w:cstheme="minorHAnsi"/>
                <w:iCs/>
              </w:rPr>
            </w:pPr>
            <w:r w:rsidRPr="009147AC">
              <w:rPr>
                <w:rFonts w:cstheme="minorHAnsi"/>
                <w:iCs/>
              </w:rPr>
              <w:t>Manejo de Residuos Líquidos</w:t>
            </w:r>
          </w:p>
        </w:tc>
        <w:tc>
          <w:tcPr>
            <w:tcW w:w="2367" w:type="pct"/>
            <w:vAlign w:val="center"/>
          </w:tcPr>
          <w:p w14:paraId="01F433CC" w14:textId="77777777" w:rsidR="00E45C39" w:rsidRPr="00E465D9" w:rsidRDefault="00E45C39" w:rsidP="00E45C39">
            <w:pPr>
              <w:rPr>
                <w:b/>
              </w:rPr>
            </w:pPr>
            <w:r w:rsidRPr="00E465D9">
              <w:rPr>
                <w:b/>
              </w:rPr>
              <w:t>Considerando 3.3.1.2 RCA N°077/2010</w:t>
            </w:r>
          </w:p>
          <w:p w14:paraId="1073DD99" w14:textId="77777777" w:rsidR="00E45C39" w:rsidRPr="00E465D9" w:rsidRDefault="00E45C39" w:rsidP="00E45C39">
            <w:r w:rsidRPr="00E465D9">
              <w:t>Las aguas servidas domésticas generadas durante la etapa de operación del proyecto se tratarán en una planta de tratamiento que se instalara en el pontón flotante, la cual cuenta con certificado de homologación por parte de la Autoridad Marítima.[…] El Titular declara que las concentraciones máximas del efluente descargado serán las establecidas en la circular A- 52/004 DGTM. Y MM. ORDINARIO N° 12600/931 VRS. de fecha 13 de diciembre de 2007. Se realizará monitoreo semestral de los residuos líquidos tratados.</w:t>
            </w:r>
          </w:p>
          <w:p w14:paraId="4808EACF" w14:textId="77777777" w:rsidR="00E45C39" w:rsidRPr="00E465D9" w:rsidRDefault="00E45C39" w:rsidP="00E45C39"/>
          <w:p w14:paraId="1924E8D5" w14:textId="77777777" w:rsidR="00E45C39" w:rsidRPr="00E465D9" w:rsidRDefault="00E45C39" w:rsidP="00E45C39">
            <w:pPr>
              <w:rPr>
                <w:b/>
              </w:rPr>
            </w:pPr>
            <w:r w:rsidRPr="00E465D9">
              <w:rPr>
                <w:b/>
              </w:rPr>
              <w:t>Considerando 3.4.2.3 RCA N°077/2010</w:t>
            </w:r>
          </w:p>
          <w:p w14:paraId="380500DB" w14:textId="77777777" w:rsidR="00E45C39" w:rsidRPr="00E465D9" w:rsidRDefault="00E45C39" w:rsidP="00E45C39">
            <w:r w:rsidRPr="00E465D9">
              <w:t>Aguas servidas</w:t>
            </w:r>
          </w:p>
          <w:p w14:paraId="32FEA45B" w14:textId="77777777" w:rsidR="00E45C39" w:rsidRPr="00E465D9" w:rsidRDefault="00E45C39" w:rsidP="00E45C39">
            <w:r w:rsidRPr="00E465D9">
              <w:t>Estas serán previamente tratadas por la Planta de Tratamiento de Aguas servidas homologada y autorizada por la Autoridad Marítima. Los efluentes líquidos del sistema de tratamiento de aguas servidas darán cumplimiento con la Directiva DGTM y MM. ORD Nº 12600/931 del 13 de diciembre del 2007 o vigente al momento de operación del proyecto.</w:t>
            </w:r>
          </w:p>
          <w:p w14:paraId="6DF405E1" w14:textId="77777777" w:rsidR="00E45C39" w:rsidRPr="00E465D9" w:rsidRDefault="00E45C39" w:rsidP="00E45C39">
            <w:pPr>
              <w:rPr>
                <w:b/>
              </w:rPr>
            </w:pPr>
          </w:p>
          <w:p w14:paraId="45928C3D" w14:textId="77777777" w:rsidR="00E45C39" w:rsidRPr="00E465D9" w:rsidRDefault="00E45C39" w:rsidP="00E45C39">
            <w:pPr>
              <w:rPr>
                <w:b/>
              </w:rPr>
            </w:pPr>
            <w:r w:rsidRPr="00E465D9">
              <w:rPr>
                <w:b/>
              </w:rPr>
              <w:lastRenderedPageBreak/>
              <w:t>Considerando 4.11 RCA N°077/2010</w:t>
            </w:r>
          </w:p>
          <w:p w14:paraId="221AD19C" w14:textId="77777777" w:rsidR="00E45C39" w:rsidRPr="00E465D9" w:rsidRDefault="00E45C39" w:rsidP="00E45C39">
            <w:r w:rsidRPr="00E465D9">
              <w:t>Independiente de la planta de tratamiento a utilizar (aeróbica o electrolítica), el titular sólo puede utilizar plantas homologadas por la Autoridad Marítima […]</w:t>
            </w:r>
          </w:p>
          <w:p w14:paraId="79E81227" w14:textId="77777777" w:rsidR="007102CE" w:rsidRPr="00E465D9" w:rsidRDefault="00E45C39" w:rsidP="00F36F7C">
            <w:r w:rsidRPr="00E465D9">
              <w:t>Deberá realizar un monitoreo semestral de los residuos líquidos, el que deberá ajustarse a la Directiva DGTM y MM Ord. N° 12600/931 de fecha 13/12/2007.</w:t>
            </w:r>
          </w:p>
        </w:tc>
        <w:tc>
          <w:tcPr>
            <w:tcW w:w="1671" w:type="pct"/>
            <w:vAlign w:val="center"/>
          </w:tcPr>
          <w:p w14:paraId="570D631E" w14:textId="180DB5AA" w:rsidR="009147AC" w:rsidRPr="00417181" w:rsidRDefault="009147AC" w:rsidP="009147AC">
            <w:pPr>
              <w:widowControl w:val="0"/>
              <w:overflowPunct w:val="0"/>
              <w:autoSpaceDE w:val="0"/>
              <w:autoSpaceDN w:val="0"/>
              <w:adjustRightInd w:val="0"/>
              <w:rPr>
                <w:rFonts w:cstheme="minorHAnsi"/>
              </w:rPr>
            </w:pPr>
            <w:r w:rsidRPr="00417181">
              <w:rPr>
                <w:rFonts w:cstheme="minorHAnsi"/>
              </w:rPr>
              <w:lastRenderedPageBreak/>
              <w:t xml:space="preserve">La aguas servidas tratadas </w:t>
            </w:r>
            <w:r w:rsidR="00A64616" w:rsidRPr="00417181">
              <w:rPr>
                <w:rFonts w:cstheme="minorHAnsi"/>
              </w:rPr>
              <w:t xml:space="preserve">generadas en el centro han sido despachadas hacia las instalaciones de </w:t>
            </w:r>
            <w:r w:rsidRPr="00417181">
              <w:rPr>
                <w:rFonts w:cstheme="minorHAnsi"/>
              </w:rPr>
              <w:t>la empresa sanitaria Aguas Magallanes en Punta Arenas; situación que se desarrolla desde a lo menos octubre de 2013.</w:t>
            </w:r>
          </w:p>
          <w:p w14:paraId="37A066F7" w14:textId="77777777" w:rsidR="009147AC" w:rsidRPr="00A64616" w:rsidRDefault="009147AC" w:rsidP="009147AC">
            <w:pPr>
              <w:widowControl w:val="0"/>
              <w:overflowPunct w:val="0"/>
              <w:autoSpaceDE w:val="0"/>
              <w:autoSpaceDN w:val="0"/>
              <w:adjustRightInd w:val="0"/>
              <w:rPr>
                <w:rFonts w:cstheme="minorHAnsi"/>
                <w:highlight w:val="yellow"/>
              </w:rPr>
            </w:pPr>
          </w:p>
          <w:p w14:paraId="1F9AEF3E" w14:textId="77777777" w:rsidR="009147AC" w:rsidRPr="00696C73" w:rsidRDefault="009147AC" w:rsidP="009147AC">
            <w:pPr>
              <w:widowControl w:val="0"/>
              <w:overflowPunct w:val="0"/>
              <w:autoSpaceDE w:val="0"/>
              <w:autoSpaceDN w:val="0"/>
              <w:adjustRightInd w:val="0"/>
              <w:rPr>
                <w:rFonts w:cstheme="minorHAnsi"/>
              </w:rPr>
            </w:pPr>
            <w:r w:rsidRPr="00696C73">
              <w:rPr>
                <w:rFonts w:cstheme="minorHAnsi"/>
              </w:rPr>
              <w:t>El titular no efectuó monitoreos semestrales en el efluente de la planta de tratamiento de aguas servidas del centro.</w:t>
            </w:r>
          </w:p>
          <w:p w14:paraId="15D8EB60" w14:textId="77777777" w:rsidR="009147AC" w:rsidRPr="00A64616" w:rsidRDefault="009147AC" w:rsidP="009147AC">
            <w:pPr>
              <w:rPr>
                <w:rFonts w:cstheme="minorHAnsi"/>
                <w:highlight w:val="yellow"/>
              </w:rPr>
            </w:pPr>
          </w:p>
          <w:p w14:paraId="3DCA9126" w14:textId="3FBE09EE" w:rsidR="007102CE" w:rsidRPr="008D6490" w:rsidRDefault="009147AC" w:rsidP="009147AC">
            <w:pPr>
              <w:widowControl w:val="0"/>
              <w:overflowPunct w:val="0"/>
              <w:autoSpaceDE w:val="0"/>
              <w:autoSpaceDN w:val="0"/>
              <w:adjustRightInd w:val="0"/>
              <w:spacing w:after="120"/>
              <w:rPr>
                <w:rFonts w:cstheme="minorHAnsi"/>
              </w:rPr>
            </w:pPr>
            <w:r w:rsidRPr="00696C73">
              <w:rPr>
                <w:rFonts w:cstheme="minorHAnsi"/>
              </w:rPr>
              <w:t xml:space="preserve">Si bien se acredita que la planta de tratamiento de aguas sucias del centro posee un certificado de aprobación extendido por la Autoridad Marítima, a la fecha de la inspección </w:t>
            </w:r>
            <w:r w:rsidR="00435471">
              <w:rPr>
                <w:rFonts w:cstheme="minorHAnsi"/>
              </w:rPr>
              <w:t>su vigencia había caducado.</w:t>
            </w:r>
          </w:p>
        </w:tc>
      </w:tr>
      <w:tr w:rsidR="00AF1516" w:rsidRPr="0025129B" w14:paraId="360FC83A" w14:textId="77777777" w:rsidTr="00287A22">
        <w:trPr>
          <w:jc w:val="center"/>
        </w:trPr>
        <w:tc>
          <w:tcPr>
            <w:tcW w:w="416" w:type="pct"/>
            <w:vAlign w:val="center"/>
          </w:tcPr>
          <w:p w14:paraId="729F97F9" w14:textId="2194266A" w:rsidR="00AF1516" w:rsidRPr="00E65671" w:rsidRDefault="00AF1516" w:rsidP="004668C3">
            <w:pPr>
              <w:widowControl w:val="0"/>
              <w:overflowPunct w:val="0"/>
              <w:autoSpaceDE w:val="0"/>
              <w:autoSpaceDN w:val="0"/>
              <w:adjustRightInd w:val="0"/>
              <w:spacing w:after="120" w:line="285" w:lineRule="auto"/>
              <w:jc w:val="center"/>
              <w:rPr>
                <w:rFonts w:cstheme="minorHAnsi"/>
                <w:iCs/>
              </w:rPr>
            </w:pPr>
            <w:r w:rsidRPr="00E65671">
              <w:rPr>
                <w:rFonts w:cstheme="minorHAnsi"/>
                <w:iCs/>
              </w:rPr>
              <w:lastRenderedPageBreak/>
              <w:t>10</w:t>
            </w:r>
          </w:p>
        </w:tc>
        <w:tc>
          <w:tcPr>
            <w:tcW w:w="546" w:type="pct"/>
            <w:vAlign w:val="center"/>
          </w:tcPr>
          <w:p w14:paraId="6F961195" w14:textId="77777777" w:rsidR="00AF1516" w:rsidRPr="00E65671" w:rsidRDefault="00AF1516" w:rsidP="004668C3">
            <w:pPr>
              <w:widowControl w:val="0"/>
              <w:overflowPunct w:val="0"/>
              <w:autoSpaceDE w:val="0"/>
              <w:autoSpaceDN w:val="0"/>
              <w:adjustRightInd w:val="0"/>
              <w:rPr>
                <w:rFonts w:cstheme="minorHAnsi"/>
                <w:iCs/>
              </w:rPr>
            </w:pPr>
            <w:r w:rsidRPr="00E65671">
              <w:rPr>
                <w:rFonts w:cstheme="minorHAnsi"/>
                <w:iCs/>
              </w:rPr>
              <w:t>Manejo de Residuos Líquidos</w:t>
            </w:r>
          </w:p>
        </w:tc>
        <w:tc>
          <w:tcPr>
            <w:tcW w:w="2367" w:type="pct"/>
            <w:vAlign w:val="center"/>
          </w:tcPr>
          <w:p w14:paraId="6B2D7125" w14:textId="77777777" w:rsidR="00AF1516" w:rsidRPr="00074524" w:rsidRDefault="00AF1516" w:rsidP="00AF1516">
            <w:pPr>
              <w:rPr>
                <w:b/>
              </w:rPr>
            </w:pPr>
            <w:r w:rsidRPr="00074524">
              <w:rPr>
                <w:b/>
              </w:rPr>
              <w:t>Considerando 6 RCA N°077/2010</w:t>
            </w:r>
          </w:p>
          <w:p w14:paraId="495A878F" w14:textId="77777777" w:rsidR="00AF1516" w:rsidRPr="00AF1516" w:rsidRDefault="00AF1516" w:rsidP="00F36F7C">
            <w:r w:rsidRPr="00074524">
              <w:t>Que, sobre la base de los antecedentes que constan en el expediente de evaluación, debe indicarse que la ejecución del proyecto "CENTRO DE CULTIVO CANAL COCKBURN, ISLA TIERRA DEL FUEGO, PENINSULA BRECKNOCK. N° PERT: 207123004”, requiere de los permisos ambientales sectoriales contemplados en los artículos Nºs 68 y 74 del D.S. Nº95/01 del Ministerio Secretaría General de la Presidencia, Reglamento del Sistema de Evaluación de Impacto Ambiental.</w:t>
            </w:r>
          </w:p>
        </w:tc>
        <w:tc>
          <w:tcPr>
            <w:tcW w:w="1671" w:type="pct"/>
            <w:vAlign w:val="center"/>
          </w:tcPr>
          <w:p w14:paraId="310F612D" w14:textId="77777777" w:rsidR="00AF1516" w:rsidRPr="00E65671" w:rsidRDefault="00AF1516" w:rsidP="00325B0C">
            <w:pPr>
              <w:widowControl w:val="0"/>
              <w:overflowPunct w:val="0"/>
              <w:autoSpaceDE w:val="0"/>
              <w:autoSpaceDN w:val="0"/>
              <w:adjustRightInd w:val="0"/>
              <w:spacing w:after="120"/>
              <w:rPr>
                <w:rFonts w:cstheme="minorHAnsi"/>
              </w:rPr>
            </w:pPr>
            <w:r w:rsidRPr="00E65671">
              <w:rPr>
                <w:rFonts w:cstheme="minorHAnsi"/>
              </w:rPr>
              <w:t xml:space="preserve">El titular no cuenta con el PAS asociado al artículo 68 del D.S. MINSEGPRES N°95/01 </w:t>
            </w:r>
            <w:r w:rsidRPr="00E65671">
              <w:t>para arrojar lastre, escombros o basuras y derramar petróleo o sus derivados o residuos, aguas de relaves de minerales u otras materias nocivas o peligrosas de cualquier especie, que ocasionen daños o perjuicios en las aguas sometidas a la jurisdicción nacional, y en puertos, ríos y lagos, a que se refiere el artículo 142 del D.L. 2.222/78, Ley de Navegación; dando inicio a su tramitación sólo en forma posterior a la inspección ambiental realizada el 06/05/14.</w:t>
            </w:r>
          </w:p>
        </w:tc>
      </w:tr>
      <w:tr w:rsidR="00287A22" w:rsidRPr="0025129B" w14:paraId="2DBB54AC" w14:textId="77777777" w:rsidTr="00287A22">
        <w:trPr>
          <w:jc w:val="center"/>
        </w:trPr>
        <w:tc>
          <w:tcPr>
            <w:tcW w:w="416" w:type="pct"/>
            <w:vAlign w:val="center"/>
          </w:tcPr>
          <w:p w14:paraId="16811A7C" w14:textId="77777777" w:rsidR="00287A22" w:rsidRPr="00E65671" w:rsidRDefault="00287A22" w:rsidP="004668C3">
            <w:pPr>
              <w:widowControl w:val="0"/>
              <w:overflowPunct w:val="0"/>
              <w:autoSpaceDE w:val="0"/>
              <w:autoSpaceDN w:val="0"/>
              <w:adjustRightInd w:val="0"/>
              <w:spacing w:after="120" w:line="285" w:lineRule="auto"/>
              <w:jc w:val="center"/>
              <w:rPr>
                <w:rFonts w:cstheme="minorHAnsi"/>
                <w:iCs/>
              </w:rPr>
            </w:pPr>
            <w:r>
              <w:rPr>
                <w:rFonts w:cstheme="minorHAnsi"/>
                <w:iCs/>
              </w:rPr>
              <w:t>12</w:t>
            </w:r>
          </w:p>
        </w:tc>
        <w:tc>
          <w:tcPr>
            <w:tcW w:w="546" w:type="pct"/>
            <w:vAlign w:val="center"/>
          </w:tcPr>
          <w:p w14:paraId="71E1D079" w14:textId="77777777" w:rsidR="00287A22" w:rsidRPr="00E65671" w:rsidRDefault="00287A22" w:rsidP="004668C3">
            <w:pPr>
              <w:widowControl w:val="0"/>
              <w:overflowPunct w:val="0"/>
              <w:autoSpaceDE w:val="0"/>
              <w:autoSpaceDN w:val="0"/>
              <w:adjustRightInd w:val="0"/>
              <w:rPr>
                <w:rFonts w:cstheme="minorHAnsi"/>
                <w:iCs/>
              </w:rPr>
            </w:pPr>
            <w:r w:rsidRPr="00E65671">
              <w:rPr>
                <w:rFonts w:cstheme="minorHAnsi"/>
                <w:iCs/>
              </w:rPr>
              <w:t>Ma</w:t>
            </w:r>
            <w:r>
              <w:rPr>
                <w:rFonts w:cstheme="minorHAnsi"/>
                <w:iCs/>
              </w:rPr>
              <w:t>nejo de Residuos</w:t>
            </w:r>
          </w:p>
        </w:tc>
        <w:tc>
          <w:tcPr>
            <w:tcW w:w="2367" w:type="pct"/>
            <w:vAlign w:val="center"/>
          </w:tcPr>
          <w:p w14:paraId="7F07B275" w14:textId="77777777" w:rsidR="00287A22" w:rsidRPr="000E58AF" w:rsidRDefault="00287A22" w:rsidP="00287A22">
            <w:pPr>
              <w:rPr>
                <w:b/>
              </w:rPr>
            </w:pPr>
            <w:r w:rsidRPr="000E58AF">
              <w:rPr>
                <w:b/>
              </w:rPr>
              <w:t>Considerando 3.4.3.2 RCA N°0</w:t>
            </w:r>
            <w:r>
              <w:rPr>
                <w:b/>
              </w:rPr>
              <w:t>77</w:t>
            </w:r>
            <w:r w:rsidRPr="000E58AF">
              <w:rPr>
                <w:b/>
              </w:rPr>
              <w:t>/2010</w:t>
            </w:r>
          </w:p>
          <w:p w14:paraId="6556201F" w14:textId="77777777" w:rsidR="00287A22" w:rsidRPr="000E58AF" w:rsidRDefault="00287A22" w:rsidP="00287A22">
            <w:pPr>
              <w:rPr>
                <w:rFonts w:eastAsia="Times New Roman"/>
                <w:bCs/>
                <w:color w:val="000000"/>
                <w:lang w:eastAsia="es-CL"/>
              </w:rPr>
            </w:pPr>
            <w:r w:rsidRPr="000E58AF">
              <w:rPr>
                <w:rFonts w:eastAsia="Times New Roman"/>
                <w:bCs/>
                <w:color w:val="000000"/>
                <w:lang w:eastAsia="es-CL"/>
              </w:rPr>
              <w:t>Residuos asimilables a Domésticos</w:t>
            </w:r>
          </w:p>
          <w:p w14:paraId="341B3B93" w14:textId="77777777" w:rsidR="00287A22" w:rsidRDefault="00287A22" w:rsidP="00287A22">
            <w:pPr>
              <w:rPr>
                <w:rFonts w:eastAsia="Times New Roman"/>
                <w:bCs/>
                <w:color w:val="000000"/>
                <w:lang w:eastAsia="es-CL"/>
              </w:rPr>
            </w:pPr>
            <w:r w:rsidRPr="000E58AF">
              <w:rPr>
                <w:rFonts w:eastAsia="Times New Roman"/>
                <w:bCs/>
                <w:color w:val="000000"/>
                <w:lang w:eastAsia="es-CL"/>
              </w:rPr>
              <w:t>Su almacenamiento será en bolsas plásticas, las que a su vez serán dispuestas en una embarcación la que será trasladada a vertedero autorizado. […]</w:t>
            </w:r>
          </w:p>
          <w:p w14:paraId="13C948FA" w14:textId="77777777" w:rsidR="00287A22" w:rsidRDefault="00287A22" w:rsidP="00287A22">
            <w:pPr>
              <w:rPr>
                <w:highlight w:val="yellow"/>
              </w:rPr>
            </w:pPr>
          </w:p>
          <w:p w14:paraId="2C0158BE" w14:textId="77777777" w:rsidR="00287A22" w:rsidRPr="00510F63" w:rsidRDefault="00287A22" w:rsidP="00287A22">
            <w:pPr>
              <w:rPr>
                <w:b/>
              </w:rPr>
            </w:pPr>
            <w:r w:rsidRPr="00510F63">
              <w:rPr>
                <w:b/>
              </w:rPr>
              <w:t>Considerando 5.1.4.2 RCA N°</w:t>
            </w:r>
            <w:r>
              <w:rPr>
                <w:b/>
              </w:rPr>
              <w:t>077</w:t>
            </w:r>
            <w:r w:rsidRPr="00510F63">
              <w:rPr>
                <w:b/>
              </w:rPr>
              <w:t>/201</w:t>
            </w:r>
            <w:r>
              <w:rPr>
                <w:b/>
              </w:rPr>
              <w:t>0</w:t>
            </w:r>
          </w:p>
          <w:p w14:paraId="4AB63429" w14:textId="77777777" w:rsidR="00287A22" w:rsidRPr="00510F63" w:rsidRDefault="00287A22" w:rsidP="00287A22">
            <w:pPr>
              <w:pStyle w:val="NormalWeb"/>
              <w:spacing w:before="0" w:beforeAutospacing="0" w:after="0" w:afterAutospacing="0"/>
              <w:ind w:left="1134" w:hanging="1134"/>
              <w:jc w:val="both"/>
              <w:rPr>
                <w:rFonts w:asciiTheme="minorHAnsi" w:eastAsia="Calibri" w:hAnsiTheme="minorHAnsi"/>
                <w:sz w:val="20"/>
                <w:szCs w:val="20"/>
                <w:lang w:eastAsia="en-US"/>
              </w:rPr>
            </w:pPr>
            <w:r w:rsidRPr="00510F63">
              <w:rPr>
                <w:rFonts w:asciiTheme="minorHAnsi" w:eastAsia="Calibri" w:hAnsiTheme="minorHAnsi"/>
                <w:sz w:val="20"/>
                <w:szCs w:val="20"/>
                <w:lang w:eastAsia="en-US"/>
              </w:rPr>
              <w:t>D.F.L. N° 725/1967 - Código Sanitario</w:t>
            </w:r>
          </w:p>
          <w:p w14:paraId="4AFBD924" w14:textId="77777777" w:rsidR="00287A22" w:rsidRDefault="00287A22" w:rsidP="00AF1516">
            <w:r w:rsidRPr="00510F63">
              <w:t>Eliminación de residuos sólidos en vertedero autorizado.</w:t>
            </w:r>
          </w:p>
          <w:p w14:paraId="3AC62886" w14:textId="77777777" w:rsidR="002855A7" w:rsidRDefault="002855A7" w:rsidP="00AF1516"/>
          <w:p w14:paraId="5F0D6C7A" w14:textId="77777777" w:rsidR="002855A7" w:rsidRDefault="002855A7" w:rsidP="002855A7">
            <w:pPr>
              <w:rPr>
                <w:rFonts w:ascii="Calibri" w:eastAsia="Times New Roman" w:hAnsi="Calibri"/>
                <w:b/>
                <w:color w:val="000000"/>
                <w:lang w:eastAsia="es-CL"/>
              </w:rPr>
            </w:pPr>
            <w:r>
              <w:rPr>
                <w:rFonts w:ascii="Calibri" w:eastAsia="Times New Roman" w:hAnsi="Calibri"/>
                <w:b/>
                <w:color w:val="000000"/>
                <w:lang w:eastAsia="es-CL"/>
              </w:rPr>
              <w:t>Artículo 28 LO-SMA</w:t>
            </w:r>
          </w:p>
          <w:p w14:paraId="21076F52" w14:textId="77777777" w:rsidR="002855A7" w:rsidRPr="00287A22" w:rsidRDefault="002855A7" w:rsidP="002855A7">
            <w:pPr>
              <w:rPr>
                <w:highlight w:val="yellow"/>
              </w:rPr>
            </w:pPr>
            <w:r w:rsidRPr="00882D57">
              <w:rPr>
                <w:rFonts w:ascii="Calibri" w:eastAsia="Times New Roman" w:hAnsi="Calibri"/>
                <w:color w:val="000000"/>
                <w:lang w:eastAsia="es-CL"/>
              </w:rPr>
              <w:t>Durante los procedimientos de fiscalización los responsables de</w:t>
            </w:r>
            <w:r>
              <w:rPr>
                <w:rFonts w:ascii="Calibri" w:eastAsia="Times New Roman" w:hAnsi="Calibri"/>
                <w:color w:val="000000"/>
                <w:lang w:eastAsia="es-CL"/>
              </w:rPr>
              <w:t xml:space="preserve"> </w:t>
            </w:r>
            <w:r w:rsidRPr="00882D57">
              <w:rPr>
                <w:rFonts w:ascii="Calibri" w:eastAsia="Times New Roman" w:hAnsi="Calibri"/>
                <w:color w:val="000000"/>
                <w:lang w:eastAsia="es-CL"/>
              </w:rPr>
              <w:t>las empresas, industrias, proyectos y fuentes sujetos a dicho procedimiento deberán</w:t>
            </w:r>
            <w:r>
              <w:rPr>
                <w:rFonts w:ascii="Calibri" w:eastAsia="Times New Roman" w:hAnsi="Calibri"/>
                <w:color w:val="000000"/>
                <w:lang w:eastAsia="es-CL"/>
              </w:rPr>
              <w:t xml:space="preserve"> </w:t>
            </w:r>
            <w:r w:rsidRPr="00882D57">
              <w:rPr>
                <w:rFonts w:ascii="Calibri" w:eastAsia="Times New Roman" w:hAnsi="Calibri"/>
                <w:color w:val="000000"/>
                <w:lang w:eastAsia="es-CL"/>
              </w:rPr>
              <w:t>entregar todas las facilidades para que se lleve a cabo el proceso de fiscalización</w:t>
            </w:r>
            <w:r>
              <w:rPr>
                <w:rFonts w:ascii="Calibri" w:eastAsia="Times New Roman" w:hAnsi="Calibri"/>
                <w:color w:val="000000"/>
                <w:lang w:eastAsia="es-CL"/>
              </w:rPr>
              <w:t xml:space="preserve"> </w:t>
            </w:r>
            <w:r w:rsidRPr="00882D57">
              <w:rPr>
                <w:rFonts w:ascii="Calibri" w:eastAsia="Times New Roman" w:hAnsi="Calibri"/>
                <w:color w:val="000000"/>
                <w:lang w:eastAsia="es-CL"/>
              </w:rPr>
              <w:t>y no podrán negarse a proporcionar la información</w:t>
            </w:r>
            <w:r>
              <w:rPr>
                <w:rFonts w:ascii="Calibri" w:eastAsia="Times New Roman" w:hAnsi="Calibri"/>
                <w:color w:val="000000"/>
                <w:lang w:eastAsia="es-CL"/>
              </w:rPr>
              <w:t xml:space="preserve"> </w:t>
            </w:r>
            <w:r w:rsidRPr="00882D57">
              <w:rPr>
                <w:rFonts w:ascii="Calibri" w:eastAsia="Times New Roman" w:hAnsi="Calibri"/>
                <w:color w:val="000000"/>
                <w:lang w:eastAsia="es-CL"/>
              </w:rPr>
              <w:t>requerida sobre los aspectos</w:t>
            </w:r>
            <w:r>
              <w:rPr>
                <w:rFonts w:ascii="Calibri" w:eastAsia="Times New Roman" w:hAnsi="Calibri"/>
                <w:color w:val="000000"/>
                <w:lang w:eastAsia="es-CL"/>
              </w:rPr>
              <w:t xml:space="preserve"> </w:t>
            </w:r>
            <w:r w:rsidRPr="00882D57">
              <w:rPr>
                <w:rFonts w:ascii="Calibri" w:eastAsia="Times New Roman" w:hAnsi="Calibri"/>
                <w:color w:val="000000"/>
                <w:lang w:eastAsia="es-CL"/>
              </w:rPr>
              <w:t>materia de la fiscalización</w:t>
            </w:r>
            <w:r>
              <w:rPr>
                <w:rFonts w:ascii="Calibri" w:eastAsia="Times New Roman" w:hAnsi="Calibri"/>
                <w:color w:val="000000"/>
                <w:lang w:eastAsia="es-CL"/>
              </w:rPr>
              <w:t xml:space="preserve"> […]</w:t>
            </w:r>
          </w:p>
        </w:tc>
        <w:tc>
          <w:tcPr>
            <w:tcW w:w="1671" w:type="pct"/>
            <w:vAlign w:val="center"/>
          </w:tcPr>
          <w:p w14:paraId="35465EF4" w14:textId="77777777" w:rsidR="00287A22" w:rsidRDefault="00287A22" w:rsidP="006E0E1B">
            <w:pPr>
              <w:rPr>
                <w:rFonts w:cstheme="minorHAnsi"/>
              </w:rPr>
            </w:pPr>
            <w:r w:rsidRPr="006E0E1B">
              <w:rPr>
                <w:rFonts w:cstheme="minorHAnsi"/>
              </w:rPr>
              <w:t xml:space="preserve">El titular no remite documentos que respalden la </w:t>
            </w:r>
            <w:r w:rsidR="006E0E1B" w:rsidRPr="006E0E1B">
              <w:rPr>
                <w:rFonts w:cstheme="minorHAnsi"/>
              </w:rPr>
              <w:t>disposición final (r</w:t>
            </w:r>
            <w:r w:rsidRPr="006E0E1B">
              <w:rPr>
                <w:rFonts w:cstheme="minorHAnsi"/>
              </w:rPr>
              <w:t>ecepción efectiva</w:t>
            </w:r>
            <w:r w:rsidR="006E0E1B" w:rsidRPr="006E0E1B">
              <w:rPr>
                <w:rFonts w:cstheme="minorHAnsi"/>
              </w:rPr>
              <w:t>)</w:t>
            </w:r>
            <w:r w:rsidRPr="006E0E1B">
              <w:rPr>
                <w:rFonts w:cstheme="minorHAnsi"/>
              </w:rPr>
              <w:t xml:space="preserve"> de los residuos sólidos domiciliarios generados por el centro en vertedero, pese a que ello fue requerido durante el desarrollo de la inspección ambiental.</w:t>
            </w:r>
          </w:p>
          <w:p w14:paraId="67B57906" w14:textId="77777777" w:rsidR="0036531D" w:rsidRDefault="0036531D" w:rsidP="0036531D">
            <w:pPr>
              <w:rPr>
                <w:rFonts w:cstheme="minorHAnsi"/>
              </w:rPr>
            </w:pPr>
          </w:p>
          <w:p w14:paraId="37F0D8D6" w14:textId="77777777" w:rsidR="0036531D" w:rsidRPr="0036531D" w:rsidRDefault="0036531D" w:rsidP="0070107F">
            <w:pPr>
              <w:rPr>
                <w:rFonts w:ascii="Calibri" w:eastAsia="Times New Roman" w:hAnsi="Calibri"/>
                <w:color w:val="000000"/>
                <w:lang w:eastAsia="es-CL"/>
              </w:rPr>
            </w:pPr>
            <w:r w:rsidRPr="0036531D">
              <w:rPr>
                <w:rFonts w:cstheme="minorHAnsi"/>
              </w:rPr>
              <w:t xml:space="preserve">El titular no remite registros que acrediten el despacho de residuos sólidos domiciliarios generados en el centro durante los meses de febrero y marzo de 2014, pese a que ello fue requerido </w:t>
            </w:r>
            <w:r w:rsidR="0070107F">
              <w:rPr>
                <w:rFonts w:cstheme="minorHAnsi"/>
              </w:rPr>
              <w:t xml:space="preserve">con motivo de </w:t>
            </w:r>
            <w:r w:rsidRPr="0036531D">
              <w:rPr>
                <w:rFonts w:cstheme="minorHAnsi"/>
              </w:rPr>
              <w:t xml:space="preserve">la inspección ambiental </w:t>
            </w:r>
            <w:r w:rsidR="0070107F">
              <w:rPr>
                <w:rFonts w:cstheme="minorHAnsi"/>
              </w:rPr>
              <w:t xml:space="preserve">respecto de </w:t>
            </w:r>
            <w:r w:rsidRPr="0036531D">
              <w:rPr>
                <w:rFonts w:cstheme="minorHAnsi"/>
              </w:rPr>
              <w:t>los últimos 3 meses previos a la misma (Ver punto 8).</w:t>
            </w:r>
          </w:p>
        </w:tc>
      </w:tr>
      <w:tr w:rsidR="00287A22" w:rsidRPr="0025129B" w14:paraId="289361BB" w14:textId="77777777" w:rsidTr="00287A22">
        <w:trPr>
          <w:jc w:val="center"/>
        </w:trPr>
        <w:tc>
          <w:tcPr>
            <w:tcW w:w="416" w:type="pct"/>
            <w:vAlign w:val="center"/>
          </w:tcPr>
          <w:p w14:paraId="06AC168A" w14:textId="77777777" w:rsidR="00287A22" w:rsidRDefault="00287A22" w:rsidP="004668C3">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13</w:t>
            </w:r>
          </w:p>
        </w:tc>
        <w:tc>
          <w:tcPr>
            <w:tcW w:w="546" w:type="pct"/>
            <w:vAlign w:val="center"/>
          </w:tcPr>
          <w:p w14:paraId="12E96DA0" w14:textId="77777777" w:rsidR="00287A22" w:rsidRPr="00E65671" w:rsidRDefault="00287A22" w:rsidP="004668C3">
            <w:pPr>
              <w:widowControl w:val="0"/>
              <w:overflowPunct w:val="0"/>
              <w:autoSpaceDE w:val="0"/>
              <w:autoSpaceDN w:val="0"/>
              <w:adjustRightInd w:val="0"/>
              <w:rPr>
                <w:rFonts w:cstheme="minorHAnsi"/>
                <w:iCs/>
              </w:rPr>
            </w:pPr>
            <w:r w:rsidRPr="00E65671">
              <w:rPr>
                <w:rFonts w:cstheme="minorHAnsi"/>
                <w:iCs/>
              </w:rPr>
              <w:t>Ma</w:t>
            </w:r>
            <w:r>
              <w:rPr>
                <w:rFonts w:cstheme="minorHAnsi"/>
                <w:iCs/>
              </w:rPr>
              <w:t>nejo de Residuos</w:t>
            </w:r>
          </w:p>
        </w:tc>
        <w:tc>
          <w:tcPr>
            <w:tcW w:w="2367" w:type="pct"/>
            <w:vAlign w:val="center"/>
          </w:tcPr>
          <w:p w14:paraId="201F3D29" w14:textId="77777777" w:rsidR="00287A22" w:rsidRPr="00FB12BD" w:rsidRDefault="00287A22" w:rsidP="00287A22">
            <w:pPr>
              <w:rPr>
                <w:b/>
              </w:rPr>
            </w:pPr>
            <w:r w:rsidRPr="00FB12BD">
              <w:rPr>
                <w:b/>
              </w:rPr>
              <w:t>Considerando 3.4.2.1 RCA N°0</w:t>
            </w:r>
            <w:r>
              <w:rPr>
                <w:b/>
              </w:rPr>
              <w:t>77</w:t>
            </w:r>
            <w:r w:rsidRPr="00FB12BD">
              <w:rPr>
                <w:b/>
              </w:rPr>
              <w:t>/2010</w:t>
            </w:r>
          </w:p>
          <w:p w14:paraId="697A23E9" w14:textId="77777777" w:rsidR="00287A22" w:rsidRDefault="00287A22" w:rsidP="00287A22">
            <w:pPr>
              <w:rPr>
                <w:rFonts w:eastAsia="Times New Roman"/>
                <w:bCs/>
                <w:color w:val="000000"/>
                <w:lang w:eastAsia="es-CL"/>
              </w:rPr>
            </w:pPr>
            <w:r>
              <w:rPr>
                <w:rFonts w:eastAsia="Times New Roman"/>
                <w:bCs/>
                <w:color w:val="000000"/>
                <w:lang w:eastAsia="es-CL"/>
              </w:rPr>
              <w:t>Residuos Lubricantes</w:t>
            </w:r>
          </w:p>
          <w:p w14:paraId="0DC08F91" w14:textId="77777777" w:rsidR="00287A22" w:rsidRDefault="00287A22" w:rsidP="00287A22">
            <w:pPr>
              <w:rPr>
                <w:rFonts w:eastAsia="Times New Roman"/>
                <w:bCs/>
                <w:color w:val="000000"/>
                <w:lang w:eastAsia="es-CL"/>
              </w:rPr>
            </w:pPr>
            <w:r w:rsidRPr="00FB12BD">
              <w:rPr>
                <w:rFonts w:eastAsia="Times New Roman"/>
                <w:bCs/>
                <w:color w:val="000000"/>
                <w:lang w:eastAsia="es-CL"/>
              </w:rPr>
              <w:t xml:space="preserve">En el centro, producto de la utilización de lubricantes para motores, se generarán residuos en bajas cantidades, </w:t>
            </w:r>
            <w:r>
              <w:rPr>
                <w:rFonts w:eastAsia="Times New Roman"/>
                <w:bCs/>
                <w:color w:val="000000"/>
                <w:lang w:eastAsia="es-CL"/>
              </w:rPr>
              <w:t>[…]</w:t>
            </w:r>
            <w:r w:rsidR="00E548DC">
              <w:rPr>
                <w:rFonts w:eastAsia="Times New Roman"/>
                <w:bCs/>
                <w:color w:val="000000"/>
                <w:lang w:eastAsia="es-CL"/>
              </w:rPr>
              <w:t>. L</w:t>
            </w:r>
            <w:r w:rsidRPr="00FB12BD">
              <w:rPr>
                <w:rFonts w:eastAsia="Times New Roman"/>
                <w:bCs/>
                <w:color w:val="000000"/>
                <w:lang w:eastAsia="es-CL"/>
              </w:rPr>
              <w:t>os residuos generados serán manejados según normativa vigente (D. S. MINSAL 148/03), por lo que serán enviados a planta de tratamiento autorizada.</w:t>
            </w:r>
          </w:p>
          <w:p w14:paraId="2F507310" w14:textId="77777777" w:rsidR="00287A22" w:rsidRDefault="00287A22" w:rsidP="00287A22">
            <w:pPr>
              <w:rPr>
                <w:b/>
              </w:rPr>
            </w:pPr>
          </w:p>
          <w:p w14:paraId="3C5AE7EE" w14:textId="77777777" w:rsidR="00287A22" w:rsidRPr="0071188E" w:rsidRDefault="00287A22" w:rsidP="00287A22">
            <w:pPr>
              <w:tabs>
                <w:tab w:val="center" w:pos="6786"/>
              </w:tabs>
              <w:autoSpaceDE w:val="0"/>
              <w:autoSpaceDN w:val="0"/>
              <w:adjustRightInd w:val="0"/>
            </w:pPr>
            <w:r w:rsidRPr="0071188E">
              <w:rPr>
                <w:b/>
              </w:rPr>
              <w:t xml:space="preserve">Artículo </w:t>
            </w:r>
            <w:r>
              <w:rPr>
                <w:b/>
              </w:rPr>
              <w:t>43</w:t>
            </w:r>
            <w:r w:rsidRPr="0071188E">
              <w:rPr>
                <w:b/>
              </w:rPr>
              <w:t xml:space="preserve"> D.S. MINSAL N°148/2003</w:t>
            </w:r>
            <w:r>
              <w:rPr>
                <w:b/>
              </w:rPr>
              <w:tab/>
            </w:r>
          </w:p>
          <w:p w14:paraId="06807B5E" w14:textId="77777777" w:rsidR="00287A22" w:rsidRPr="00287A22" w:rsidRDefault="00287A22" w:rsidP="00287A22">
            <w:r w:rsidRPr="00CA24FC">
              <w:t>Toda Instalación de Eliminación de</w:t>
            </w:r>
            <w:r>
              <w:t xml:space="preserve"> </w:t>
            </w:r>
            <w:r w:rsidRPr="00CA24FC">
              <w:t>Residuos Peligrosos deberá contar con la respectiva</w:t>
            </w:r>
            <w:r>
              <w:t xml:space="preserve"> </w:t>
            </w:r>
            <w:r w:rsidRPr="00CA24FC">
              <w:t>autorización otorgada por la Autoridad Sanitaria, en la</w:t>
            </w:r>
            <w:r>
              <w:t xml:space="preserve"> </w:t>
            </w:r>
            <w:r w:rsidRPr="00CA24FC">
              <w:t>que se especificará el tipo de residuos que podrá</w:t>
            </w:r>
            <w:r>
              <w:t xml:space="preserve"> </w:t>
            </w:r>
            <w:r w:rsidRPr="00CA24FC">
              <w:t>eliminar y la forma en que dicha eliminación será</w:t>
            </w:r>
            <w:r>
              <w:t xml:space="preserve"> </w:t>
            </w:r>
            <w:r w:rsidRPr="00CA24FC">
              <w:t>llevada a cabo ya sea mediante tratamiento, reciclaje</w:t>
            </w:r>
            <w:r>
              <w:t xml:space="preserve"> </w:t>
            </w:r>
            <w:r w:rsidRPr="00CA24FC">
              <w:t>y/o disposición final. Al momento de otorgar dicha</w:t>
            </w:r>
            <w:r>
              <w:t xml:space="preserve"> </w:t>
            </w:r>
            <w:r w:rsidRPr="00CA24FC">
              <w:t>autorización se asignará un número de identificación,</w:t>
            </w:r>
            <w:r>
              <w:t xml:space="preserve"> </w:t>
            </w:r>
            <w:r w:rsidRPr="00CA24FC">
              <w:t>válido para la aplicación del Título VII de este</w:t>
            </w:r>
            <w:r>
              <w:t xml:space="preserve"> </w:t>
            </w:r>
            <w:r w:rsidRPr="00CA24FC">
              <w:t>Reglamento.</w:t>
            </w:r>
          </w:p>
        </w:tc>
        <w:tc>
          <w:tcPr>
            <w:tcW w:w="1671" w:type="pct"/>
            <w:vAlign w:val="center"/>
          </w:tcPr>
          <w:p w14:paraId="0A0979D4" w14:textId="77777777" w:rsidR="00287A22" w:rsidRPr="00E548DC" w:rsidRDefault="00E548DC" w:rsidP="00487894">
            <w:pPr>
              <w:widowControl w:val="0"/>
              <w:overflowPunct w:val="0"/>
              <w:autoSpaceDE w:val="0"/>
              <w:autoSpaceDN w:val="0"/>
              <w:adjustRightInd w:val="0"/>
              <w:rPr>
                <w:rFonts w:cstheme="minorHAnsi"/>
              </w:rPr>
            </w:pPr>
            <w:r w:rsidRPr="00E548DC">
              <w:rPr>
                <w:rFonts w:cstheme="minorHAnsi"/>
              </w:rPr>
              <w:t>E</w:t>
            </w:r>
            <w:r w:rsidR="00287A22" w:rsidRPr="00E548DC">
              <w:rPr>
                <w:rFonts w:cstheme="minorHAnsi"/>
              </w:rPr>
              <w:t>l titular no acredita que los residuos peligrosos generados en el centro</w:t>
            </w:r>
            <w:r>
              <w:rPr>
                <w:rFonts w:cstheme="minorHAnsi"/>
              </w:rPr>
              <w:t xml:space="preserve"> y cuyos </w:t>
            </w:r>
            <w:r w:rsidR="00487894">
              <w:rPr>
                <w:rFonts w:cstheme="minorHAnsi"/>
              </w:rPr>
              <w:t xml:space="preserve">documentos de declaración y seguimiento </w:t>
            </w:r>
            <w:r>
              <w:rPr>
                <w:rFonts w:cstheme="minorHAnsi"/>
              </w:rPr>
              <w:t>fueron remitidos</w:t>
            </w:r>
            <w:r w:rsidR="00287A22" w:rsidRPr="00E548DC">
              <w:rPr>
                <w:rFonts w:cstheme="minorHAnsi"/>
              </w:rPr>
              <w:t>, ha</w:t>
            </w:r>
            <w:r>
              <w:rPr>
                <w:rFonts w:cstheme="minorHAnsi"/>
              </w:rPr>
              <w:t xml:space="preserve">yan </w:t>
            </w:r>
            <w:r w:rsidR="00287A22" w:rsidRPr="00E548DC">
              <w:rPr>
                <w:rFonts w:cstheme="minorHAnsi"/>
              </w:rPr>
              <w:t>sido dispuestos finalmente en instalaciones de eliminación autorizadas por la Autoridad Sanitaria, conforme a lo estipulado en el Art. 43 del D.S. MINSAL N°148/2003.</w:t>
            </w:r>
          </w:p>
        </w:tc>
      </w:tr>
    </w:tbl>
    <w:p w14:paraId="39F1010B" w14:textId="77777777" w:rsidR="00F36F7C" w:rsidRPr="0025129B" w:rsidRDefault="00F36F7C" w:rsidP="00893A4E">
      <w:pPr>
        <w:pStyle w:val="Prrafodelista"/>
        <w:ind w:left="0"/>
        <w:rPr>
          <w:rFonts w:cstheme="minorHAnsi"/>
          <w:b/>
          <w:sz w:val="14"/>
          <w:szCs w:val="24"/>
        </w:rPr>
      </w:pPr>
    </w:p>
    <w:p w14:paraId="6DC1D198" w14:textId="77777777" w:rsidR="00F36F7C" w:rsidRPr="0025129B" w:rsidRDefault="00F36F7C" w:rsidP="00893A4E">
      <w:pPr>
        <w:pStyle w:val="Prrafodelista"/>
        <w:ind w:left="0"/>
        <w:rPr>
          <w:rFonts w:cstheme="minorHAnsi"/>
          <w:b/>
          <w:sz w:val="14"/>
          <w:szCs w:val="24"/>
        </w:rPr>
      </w:pPr>
    </w:p>
    <w:p w14:paraId="3F92A2D0"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777CE34B" w14:textId="77777777" w:rsidR="003C0E2F" w:rsidRPr="007E37F2" w:rsidRDefault="007E37F2" w:rsidP="007E37F2">
      <w:pPr>
        <w:pStyle w:val="Ttulo1"/>
        <w:ind w:left="567" w:hanging="567"/>
      </w:pPr>
      <w:bookmarkStart w:id="218" w:name="_Toc352840407"/>
      <w:bookmarkStart w:id="219" w:name="_Toc352841467"/>
      <w:bookmarkStart w:id="220" w:name="_Toc353998137"/>
      <w:bookmarkStart w:id="221" w:name="_Toc353998211"/>
      <w:bookmarkStart w:id="222" w:name="_Toc382383563"/>
      <w:bookmarkStart w:id="223" w:name="_Toc382472384"/>
      <w:bookmarkStart w:id="224" w:name="_Toc390184291"/>
      <w:bookmarkStart w:id="225" w:name="_Toc398567297"/>
      <w:r w:rsidRPr="007E37F2">
        <w:lastRenderedPageBreak/>
        <w:t>DOCUMENTACIÓN SOLICITADA Y ENTREGADA.</w:t>
      </w:r>
      <w:bookmarkEnd w:id="218"/>
      <w:bookmarkEnd w:id="219"/>
      <w:bookmarkEnd w:id="220"/>
      <w:bookmarkEnd w:id="221"/>
      <w:bookmarkEnd w:id="222"/>
      <w:bookmarkEnd w:id="223"/>
      <w:bookmarkEnd w:id="224"/>
      <w:bookmarkEnd w:id="225"/>
    </w:p>
    <w:p w14:paraId="0D28BD5E" w14:textId="77777777" w:rsidR="003C0E2F" w:rsidRPr="0025129B" w:rsidRDefault="003C0E2F" w:rsidP="00CE505A"/>
    <w:tbl>
      <w:tblPr>
        <w:tblStyle w:val="Tablaconcuadrcula"/>
        <w:tblW w:w="5000" w:type="pct"/>
        <w:tblLook w:val="04A0" w:firstRow="1" w:lastRow="0" w:firstColumn="1" w:lastColumn="0" w:noHBand="0" w:noVBand="1"/>
      </w:tblPr>
      <w:tblGrid>
        <w:gridCol w:w="420"/>
        <w:gridCol w:w="1249"/>
        <w:gridCol w:w="4089"/>
        <w:gridCol w:w="1333"/>
        <w:gridCol w:w="1159"/>
        <w:gridCol w:w="1938"/>
      </w:tblGrid>
      <w:tr w:rsidR="00483FB9" w:rsidRPr="0025129B" w14:paraId="0A2B08BD" w14:textId="77777777" w:rsidTr="00483FB9">
        <w:trPr>
          <w:trHeight w:val="395"/>
        </w:trPr>
        <w:tc>
          <w:tcPr>
            <w:tcW w:w="206" w:type="pct"/>
            <w:shd w:val="clear" w:color="auto" w:fill="D9D9D9" w:themeFill="background1" w:themeFillShade="D9"/>
            <w:vAlign w:val="center"/>
          </w:tcPr>
          <w:p w14:paraId="6EF58235" w14:textId="77777777"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613" w:type="pct"/>
            <w:shd w:val="clear" w:color="auto" w:fill="D9D9D9" w:themeFill="background1" w:themeFillShade="D9"/>
          </w:tcPr>
          <w:p w14:paraId="5B911AE5" w14:textId="77777777" w:rsidR="00483FB9" w:rsidRPr="0025129B" w:rsidRDefault="00483FB9" w:rsidP="00D2315A">
            <w:pPr>
              <w:jc w:val="center"/>
              <w:rPr>
                <w:rFonts w:cstheme="minorHAnsi"/>
                <w:b/>
              </w:rPr>
            </w:pPr>
            <w:r>
              <w:rPr>
                <w:rFonts w:cstheme="minorHAnsi"/>
                <w:b/>
              </w:rPr>
              <w:t>N° de hecho asociado</w:t>
            </w:r>
          </w:p>
        </w:tc>
        <w:tc>
          <w:tcPr>
            <w:tcW w:w="2007" w:type="pct"/>
            <w:shd w:val="clear" w:color="auto" w:fill="D9D9D9" w:themeFill="background1" w:themeFillShade="D9"/>
            <w:vAlign w:val="center"/>
          </w:tcPr>
          <w:p w14:paraId="68C1B5E8" w14:textId="77777777" w:rsidR="00483FB9" w:rsidRPr="0025129B" w:rsidRDefault="00483FB9" w:rsidP="00D2315A">
            <w:pPr>
              <w:jc w:val="center"/>
              <w:rPr>
                <w:rFonts w:cstheme="minorHAnsi"/>
                <w:b/>
              </w:rPr>
            </w:pPr>
            <w:r w:rsidRPr="0025129B">
              <w:rPr>
                <w:rFonts w:cstheme="minorHAnsi"/>
                <w:b/>
              </w:rPr>
              <w:t>Documento solicitado</w:t>
            </w:r>
          </w:p>
        </w:tc>
        <w:tc>
          <w:tcPr>
            <w:tcW w:w="654" w:type="pct"/>
            <w:shd w:val="clear" w:color="auto" w:fill="D9D9D9" w:themeFill="background1" w:themeFillShade="D9"/>
            <w:vAlign w:val="center"/>
          </w:tcPr>
          <w:p w14:paraId="6A6C62A4" w14:textId="77777777" w:rsidR="00483FB9" w:rsidRPr="0025129B" w:rsidRDefault="00483FB9" w:rsidP="00D2315A">
            <w:pPr>
              <w:jc w:val="center"/>
              <w:rPr>
                <w:rFonts w:cstheme="minorHAnsi"/>
                <w:b/>
              </w:rPr>
            </w:pPr>
            <w:r w:rsidRPr="0025129B">
              <w:rPr>
                <w:rFonts w:cstheme="minorHAnsi"/>
                <w:b/>
              </w:rPr>
              <w:t>Plazo de entrega</w:t>
            </w:r>
          </w:p>
        </w:tc>
        <w:tc>
          <w:tcPr>
            <w:tcW w:w="569" w:type="pct"/>
            <w:shd w:val="clear" w:color="auto" w:fill="D9D9D9" w:themeFill="background1" w:themeFillShade="D9"/>
            <w:vAlign w:val="center"/>
          </w:tcPr>
          <w:p w14:paraId="5B1113DB" w14:textId="77777777" w:rsidR="00483FB9" w:rsidRPr="0025129B" w:rsidRDefault="00483FB9" w:rsidP="00D2315A">
            <w:pPr>
              <w:jc w:val="center"/>
              <w:rPr>
                <w:rFonts w:cstheme="minorHAnsi"/>
                <w:b/>
              </w:rPr>
            </w:pPr>
            <w:r w:rsidRPr="0025129B">
              <w:rPr>
                <w:rFonts w:cstheme="minorHAnsi"/>
                <w:b/>
              </w:rPr>
              <w:t>Fecha entrega</w:t>
            </w:r>
          </w:p>
        </w:tc>
        <w:tc>
          <w:tcPr>
            <w:tcW w:w="951" w:type="pct"/>
            <w:shd w:val="clear" w:color="auto" w:fill="D9D9D9" w:themeFill="background1" w:themeFillShade="D9"/>
            <w:vAlign w:val="center"/>
          </w:tcPr>
          <w:p w14:paraId="39339013" w14:textId="77777777" w:rsidR="00483FB9" w:rsidRPr="0025129B" w:rsidRDefault="00483FB9" w:rsidP="00D2315A">
            <w:pPr>
              <w:jc w:val="center"/>
              <w:rPr>
                <w:rFonts w:cstheme="minorHAnsi"/>
                <w:b/>
              </w:rPr>
            </w:pPr>
            <w:r w:rsidRPr="0025129B">
              <w:rPr>
                <w:rFonts w:cstheme="minorHAnsi"/>
                <w:b/>
              </w:rPr>
              <w:t>Observaciones</w:t>
            </w:r>
          </w:p>
        </w:tc>
      </w:tr>
      <w:tr w:rsidR="007A1E15" w:rsidRPr="0025129B" w14:paraId="373612D7" w14:textId="77777777" w:rsidTr="00483FB9">
        <w:tc>
          <w:tcPr>
            <w:tcW w:w="206" w:type="pct"/>
          </w:tcPr>
          <w:p w14:paraId="2FFAFA5A" w14:textId="77777777" w:rsidR="007A1E15" w:rsidRPr="0025129B" w:rsidRDefault="007A1E15" w:rsidP="00D1782B">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13" w:type="pct"/>
          </w:tcPr>
          <w:p w14:paraId="4A63114E" w14:textId="77777777" w:rsidR="007A1E15" w:rsidRPr="00A97512" w:rsidRDefault="00A97512" w:rsidP="00D1782B">
            <w:pPr>
              <w:widowControl w:val="0"/>
              <w:overflowPunct w:val="0"/>
              <w:autoSpaceDE w:val="0"/>
              <w:autoSpaceDN w:val="0"/>
              <w:adjustRightInd w:val="0"/>
              <w:jc w:val="center"/>
              <w:rPr>
                <w:rFonts w:eastAsia="Times New Roman" w:cs="Century Gothic"/>
                <w:iCs/>
                <w:kern w:val="28"/>
                <w:lang w:eastAsia="es-CL"/>
              </w:rPr>
            </w:pPr>
            <w:r w:rsidRPr="00A97512">
              <w:rPr>
                <w:rFonts w:eastAsia="Times New Roman" w:cs="Century Gothic"/>
                <w:iCs/>
                <w:kern w:val="28"/>
                <w:lang w:eastAsia="es-CL"/>
              </w:rPr>
              <w:t>5</w:t>
            </w:r>
          </w:p>
        </w:tc>
        <w:tc>
          <w:tcPr>
            <w:tcW w:w="2007" w:type="pct"/>
          </w:tcPr>
          <w:p w14:paraId="559BC988" w14:textId="77777777" w:rsidR="007A1E15" w:rsidRPr="007A1E15" w:rsidRDefault="007A1E15" w:rsidP="007A1E15">
            <w:pPr>
              <w:widowControl w:val="0"/>
              <w:overflowPunct w:val="0"/>
              <w:autoSpaceDE w:val="0"/>
              <w:autoSpaceDN w:val="0"/>
              <w:adjustRightInd w:val="0"/>
              <w:rPr>
                <w:rFonts w:eastAsia="Times New Roman" w:cs="Century Gothic"/>
                <w:iCs/>
                <w:kern w:val="28"/>
                <w:lang w:eastAsia="es-CL"/>
              </w:rPr>
            </w:pPr>
            <w:r w:rsidRPr="007A1E15">
              <w:rPr>
                <w:rFonts w:eastAsia="Times New Roman" w:cs="Century Gothic"/>
                <w:iCs/>
                <w:kern w:val="28"/>
                <w:lang w:eastAsia="es-CL"/>
              </w:rPr>
              <w:t>Registro disposición final de mortalidad ensilada últimos 6 meses</w:t>
            </w:r>
            <w:r>
              <w:rPr>
                <w:rFonts w:eastAsia="Times New Roman" w:cs="Century Gothic"/>
                <w:iCs/>
                <w:kern w:val="28"/>
                <w:lang w:eastAsia="es-CL"/>
              </w:rPr>
              <w:t>.</w:t>
            </w:r>
          </w:p>
        </w:tc>
        <w:tc>
          <w:tcPr>
            <w:tcW w:w="654" w:type="pct"/>
          </w:tcPr>
          <w:p w14:paraId="548F4B55" w14:textId="77777777" w:rsidR="007A1E15" w:rsidRPr="007A1E15" w:rsidRDefault="007A1E15" w:rsidP="00D1782B">
            <w:pPr>
              <w:jc w:val="center"/>
              <w:rPr>
                <w:rFonts w:cstheme="minorHAnsi"/>
              </w:rPr>
            </w:pPr>
            <w:r>
              <w:rPr>
                <w:rFonts w:cstheme="minorHAnsi"/>
              </w:rPr>
              <w:t>13/05/14</w:t>
            </w:r>
          </w:p>
        </w:tc>
        <w:tc>
          <w:tcPr>
            <w:tcW w:w="569" w:type="pct"/>
          </w:tcPr>
          <w:p w14:paraId="1849EF6C" w14:textId="77777777" w:rsidR="007A1E15" w:rsidRPr="007A1E15" w:rsidRDefault="007A1E15" w:rsidP="00022416">
            <w:pPr>
              <w:jc w:val="center"/>
              <w:rPr>
                <w:rFonts w:cstheme="minorHAnsi"/>
              </w:rPr>
            </w:pPr>
            <w:r>
              <w:rPr>
                <w:rFonts w:cstheme="minorHAnsi"/>
              </w:rPr>
              <w:t>13/05/14</w:t>
            </w:r>
          </w:p>
        </w:tc>
        <w:tc>
          <w:tcPr>
            <w:tcW w:w="951" w:type="pct"/>
          </w:tcPr>
          <w:p w14:paraId="6772B928" w14:textId="77777777" w:rsidR="007A1E15" w:rsidRPr="00DB0772" w:rsidRDefault="00DB0772" w:rsidP="00D1782B">
            <w:pPr>
              <w:widowControl w:val="0"/>
              <w:overflowPunct w:val="0"/>
              <w:autoSpaceDE w:val="0"/>
              <w:autoSpaceDN w:val="0"/>
              <w:adjustRightInd w:val="0"/>
              <w:spacing w:after="120"/>
              <w:jc w:val="center"/>
              <w:rPr>
                <w:rFonts w:cstheme="minorHAnsi"/>
              </w:rPr>
            </w:pPr>
            <w:r w:rsidRPr="00DB0772">
              <w:rPr>
                <w:rFonts w:cstheme="minorHAnsi"/>
              </w:rPr>
              <w:t>---</w:t>
            </w:r>
          </w:p>
        </w:tc>
      </w:tr>
      <w:tr w:rsidR="007A1E15" w:rsidRPr="0025129B" w14:paraId="5D77E695" w14:textId="77777777" w:rsidTr="00483FB9">
        <w:tc>
          <w:tcPr>
            <w:tcW w:w="206" w:type="pct"/>
          </w:tcPr>
          <w:p w14:paraId="307D9DBE" w14:textId="77777777" w:rsidR="007A1E15" w:rsidRPr="0025129B" w:rsidRDefault="007A1E15" w:rsidP="00D1782B">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613" w:type="pct"/>
          </w:tcPr>
          <w:p w14:paraId="5E19617B" w14:textId="77777777" w:rsidR="007A1E15" w:rsidRPr="00A97512" w:rsidRDefault="00A97512" w:rsidP="00D1782B">
            <w:pPr>
              <w:widowControl w:val="0"/>
              <w:overflowPunct w:val="0"/>
              <w:autoSpaceDE w:val="0"/>
              <w:autoSpaceDN w:val="0"/>
              <w:adjustRightInd w:val="0"/>
              <w:jc w:val="center"/>
              <w:rPr>
                <w:rFonts w:eastAsia="Times New Roman" w:cs="Century Gothic"/>
                <w:iCs/>
                <w:kern w:val="28"/>
                <w:lang w:eastAsia="es-CL"/>
              </w:rPr>
            </w:pPr>
            <w:r w:rsidRPr="00A97512">
              <w:rPr>
                <w:rFonts w:eastAsia="Times New Roman" w:cs="Century Gothic"/>
                <w:iCs/>
                <w:kern w:val="28"/>
                <w:lang w:eastAsia="es-CL"/>
              </w:rPr>
              <w:t>12 y 13</w:t>
            </w:r>
          </w:p>
        </w:tc>
        <w:tc>
          <w:tcPr>
            <w:tcW w:w="2007" w:type="pct"/>
          </w:tcPr>
          <w:p w14:paraId="0EBD9543" w14:textId="77777777" w:rsidR="007A1E15" w:rsidRPr="007A1E15" w:rsidRDefault="007A1E15" w:rsidP="007A1E15">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Registro disposición final residuos sólidos domiciliarios y peligrosos últimos 3 meses.</w:t>
            </w:r>
          </w:p>
        </w:tc>
        <w:tc>
          <w:tcPr>
            <w:tcW w:w="654" w:type="pct"/>
          </w:tcPr>
          <w:p w14:paraId="1A13DC32" w14:textId="77777777" w:rsidR="007A1E15" w:rsidRPr="007A1E15" w:rsidRDefault="007A1E15" w:rsidP="00022416">
            <w:pPr>
              <w:jc w:val="center"/>
              <w:rPr>
                <w:rFonts w:cstheme="minorHAnsi"/>
              </w:rPr>
            </w:pPr>
            <w:r>
              <w:rPr>
                <w:rFonts w:cstheme="minorHAnsi"/>
              </w:rPr>
              <w:t>13/05/14</w:t>
            </w:r>
          </w:p>
        </w:tc>
        <w:tc>
          <w:tcPr>
            <w:tcW w:w="569" w:type="pct"/>
          </w:tcPr>
          <w:p w14:paraId="06F32E21" w14:textId="77777777" w:rsidR="007A1E15" w:rsidRPr="007A1E15" w:rsidRDefault="007A1E15" w:rsidP="00022416">
            <w:pPr>
              <w:jc w:val="center"/>
              <w:rPr>
                <w:rFonts w:cstheme="minorHAnsi"/>
              </w:rPr>
            </w:pPr>
            <w:r>
              <w:rPr>
                <w:rFonts w:cstheme="minorHAnsi"/>
              </w:rPr>
              <w:t>13/05/14</w:t>
            </w:r>
          </w:p>
        </w:tc>
        <w:tc>
          <w:tcPr>
            <w:tcW w:w="951" w:type="pct"/>
          </w:tcPr>
          <w:p w14:paraId="3A3D51CD" w14:textId="77777777" w:rsidR="007A1E15" w:rsidRPr="00DB0772" w:rsidRDefault="00DB0772" w:rsidP="00D1782B">
            <w:pPr>
              <w:widowControl w:val="0"/>
              <w:overflowPunct w:val="0"/>
              <w:autoSpaceDE w:val="0"/>
              <w:autoSpaceDN w:val="0"/>
              <w:adjustRightInd w:val="0"/>
              <w:spacing w:after="120"/>
              <w:jc w:val="center"/>
              <w:rPr>
                <w:rFonts w:cstheme="minorHAnsi"/>
              </w:rPr>
            </w:pPr>
            <w:r w:rsidRPr="00DB0772">
              <w:rPr>
                <w:rFonts w:cstheme="minorHAnsi"/>
              </w:rPr>
              <w:t>---</w:t>
            </w:r>
          </w:p>
        </w:tc>
      </w:tr>
      <w:tr w:rsidR="007A1E15" w:rsidRPr="0025129B" w14:paraId="425CE658" w14:textId="77777777" w:rsidTr="00483FB9">
        <w:tc>
          <w:tcPr>
            <w:tcW w:w="206" w:type="pct"/>
          </w:tcPr>
          <w:p w14:paraId="5BD5DC69" w14:textId="77777777" w:rsidR="007A1E15" w:rsidRPr="0025129B" w:rsidRDefault="007A1E15" w:rsidP="00D1782B">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613" w:type="pct"/>
          </w:tcPr>
          <w:p w14:paraId="367592C5" w14:textId="77777777" w:rsidR="007A1E15" w:rsidRPr="00A97512" w:rsidRDefault="00A97512" w:rsidP="00D1782B">
            <w:pPr>
              <w:widowControl w:val="0"/>
              <w:overflowPunct w:val="0"/>
              <w:autoSpaceDE w:val="0"/>
              <w:autoSpaceDN w:val="0"/>
              <w:adjustRightInd w:val="0"/>
              <w:jc w:val="center"/>
              <w:rPr>
                <w:rFonts w:eastAsia="Times New Roman" w:cs="Century Gothic"/>
                <w:iCs/>
                <w:kern w:val="28"/>
                <w:lang w:eastAsia="es-CL"/>
              </w:rPr>
            </w:pPr>
            <w:r w:rsidRPr="00A97512">
              <w:rPr>
                <w:rFonts w:eastAsia="Times New Roman" w:cs="Century Gothic"/>
                <w:iCs/>
                <w:kern w:val="28"/>
                <w:lang w:eastAsia="es-CL"/>
              </w:rPr>
              <w:t>9</w:t>
            </w:r>
          </w:p>
        </w:tc>
        <w:tc>
          <w:tcPr>
            <w:tcW w:w="2007" w:type="pct"/>
          </w:tcPr>
          <w:p w14:paraId="578C5540" w14:textId="77777777" w:rsidR="007A1E15" w:rsidRPr="007A1E15" w:rsidRDefault="007A1E15" w:rsidP="007A1E15">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Registro disposición final aguas servidas últimos 6 meses.</w:t>
            </w:r>
          </w:p>
        </w:tc>
        <w:tc>
          <w:tcPr>
            <w:tcW w:w="654" w:type="pct"/>
          </w:tcPr>
          <w:p w14:paraId="3DAF4F3E" w14:textId="77777777" w:rsidR="007A1E15" w:rsidRPr="007A1E15" w:rsidRDefault="007A1E15" w:rsidP="00022416">
            <w:pPr>
              <w:jc w:val="center"/>
              <w:rPr>
                <w:rFonts w:cstheme="minorHAnsi"/>
              </w:rPr>
            </w:pPr>
            <w:r>
              <w:rPr>
                <w:rFonts w:cstheme="minorHAnsi"/>
              </w:rPr>
              <w:t>13/05/14</w:t>
            </w:r>
          </w:p>
        </w:tc>
        <w:tc>
          <w:tcPr>
            <w:tcW w:w="569" w:type="pct"/>
          </w:tcPr>
          <w:p w14:paraId="097FD2F2" w14:textId="77777777" w:rsidR="007A1E15" w:rsidRPr="007A1E15" w:rsidRDefault="007A1E15" w:rsidP="00022416">
            <w:pPr>
              <w:jc w:val="center"/>
              <w:rPr>
                <w:rFonts w:cstheme="minorHAnsi"/>
              </w:rPr>
            </w:pPr>
            <w:r>
              <w:rPr>
                <w:rFonts w:cstheme="minorHAnsi"/>
              </w:rPr>
              <w:t>13/05/14</w:t>
            </w:r>
          </w:p>
        </w:tc>
        <w:tc>
          <w:tcPr>
            <w:tcW w:w="951" w:type="pct"/>
          </w:tcPr>
          <w:p w14:paraId="07CC4417" w14:textId="77777777" w:rsidR="007A1E15" w:rsidRPr="00DB0772" w:rsidRDefault="00DB0772" w:rsidP="00D1782B">
            <w:pPr>
              <w:widowControl w:val="0"/>
              <w:overflowPunct w:val="0"/>
              <w:autoSpaceDE w:val="0"/>
              <w:autoSpaceDN w:val="0"/>
              <w:adjustRightInd w:val="0"/>
              <w:spacing w:after="120"/>
              <w:jc w:val="center"/>
              <w:rPr>
                <w:rFonts w:cstheme="minorHAnsi"/>
              </w:rPr>
            </w:pPr>
            <w:r w:rsidRPr="00DB0772">
              <w:rPr>
                <w:rFonts w:cstheme="minorHAnsi"/>
              </w:rPr>
              <w:t>---</w:t>
            </w:r>
          </w:p>
        </w:tc>
      </w:tr>
      <w:tr w:rsidR="007A1E15" w:rsidRPr="0025129B" w14:paraId="749F7737" w14:textId="77777777" w:rsidTr="00483FB9">
        <w:tc>
          <w:tcPr>
            <w:tcW w:w="206" w:type="pct"/>
          </w:tcPr>
          <w:p w14:paraId="00FD9C75" w14:textId="77777777" w:rsidR="007A1E15" w:rsidRPr="0025129B" w:rsidRDefault="007A1E15" w:rsidP="00D1782B">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613" w:type="pct"/>
          </w:tcPr>
          <w:p w14:paraId="1C67E9DB" w14:textId="77777777" w:rsidR="007A1E15" w:rsidRPr="00A97512" w:rsidRDefault="00A97512" w:rsidP="00D1782B">
            <w:pPr>
              <w:widowControl w:val="0"/>
              <w:overflowPunct w:val="0"/>
              <w:autoSpaceDE w:val="0"/>
              <w:autoSpaceDN w:val="0"/>
              <w:adjustRightInd w:val="0"/>
              <w:jc w:val="center"/>
              <w:rPr>
                <w:rFonts w:eastAsia="Times New Roman" w:cs="Century Gothic"/>
                <w:iCs/>
                <w:kern w:val="28"/>
                <w:lang w:eastAsia="es-CL"/>
              </w:rPr>
            </w:pPr>
            <w:r w:rsidRPr="00A97512">
              <w:rPr>
                <w:rFonts w:eastAsia="Times New Roman" w:cs="Century Gothic"/>
                <w:iCs/>
                <w:kern w:val="28"/>
                <w:lang w:eastAsia="es-CL"/>
              </w:rPr>
              <w:t>8</w:t>
            </w:r>
          </w:p>
        </w:tc>
        <w:tc>
          <w:tcPr>
            <w:tcW w:w="2007" w:type="pct"/>
          </w:tcPr>
          <w:p w14:paraId="5983369F" w14:textId="77777777" w:rsidR="007A1E15" w:rsidRPr="007A1E15" w:rsidRDefault="007A1E15" w:rsidP="007A1E15">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Registro de lavado y reparación de redes últimos 12 meses.</w:t>
            </w:r>
          </w:p>
        </w:tc>
        <w:tc>
          <w:tcPr>
            <w:tcW w:w="654" w:type="pct"/>
          </w:tcPr>
          <w:p w14:paraId="19D362B8" w14:textId="77777777" w:rsidR="007A1E15" w:rsidRPr="007A1E15" w:rsidRDefault="007A1E15" w:rsidP="00022416">
            <w:pPr>
              <w:jc w:val="center"/>
              <w:rPr>
                <w:rFonts w:cstheme="minorHAnsi"/>
              </w:rPr>
            </w:pPr>
            <w:r>
              <w:rPr>
                <w:rFonts w:cstheme="minorHAnsi"/>
              </w:rPr>
              <w:t>13/05/14</w:t>
            </w:r>
          </w:p>
        </w:tc>
        <w:tc>
          <w:tcPr>
            <w:tcW w:w="569" w:type="pct"/>
          </w:tcPr>
          <w:p w14:paraId="5D7EECAE" w14:textId="77777777" w:rsidR="007A1E15" w:rsidRPr="007A1E15" w:rsidRDefault="007A1E15" w:rsidP="00022416">
            <w:pPr>
              <w:jc w:val="center"/>
              <w:rPr>
                <w:rFonts w:cstheme="minorHAnsi"/>
              </w:rPr>
            </w:pPr>
            <w:r>
              <w:rPr>
                <w:rFonts w:cstheme="minorHAnsi"/>
              </w:rPr>
              <w:t>13/05/14</w:t>
            </w:r>
          </w:p>
        </w:tc>
        <w:tc>
          <w:tcPr>
            <w:tcW w:w="951" w:type="pct"/>
          </w:tcPr>
          <w:p w14:paraId="694AC61F" w14:textId="77777777" w:rsidR="007A1E15" w:rsidRPr="00DB0772" w:rsidRDefault="00DB0772" w:rsidP="00D1782B">
            <w:pPr>
              <w:widowControl w:val="0"/>
              <w:overflowPunct w:val="0"/>
              <w:autoSpaceDE w:val="0"/>
              <w:autoSpaceDN w:val="0"/>
              <w:adjustRightInd w:val="0"/>
              <w:spacing w:after="120"/>
              <w:jc w:val="center"/>
              <w:rPr>
                <w:rFonts w:cstheme="minorHAnsi"/>
              </w:rPr>
            </w:pPr>
            <w:r w:rsidRPr="00DB0772">
              <w:rPr>
                <w:rFonts w:cstheme="minorHAnsi"/>
              </w:rPr>
              <w:t>---</w:t>
            </w:r>
          </w:p>
        </w:tc>
      </w:tr>
      <w:tr w:rsidR="007A1E15" w:rsidRPr="0025129B" w14:paraId="32599A11" w14:textId="77777777" w:rsidTr="00483FB9">
        <w:tc>
          <w:tcPr>
            <w:tcW w:w="206" w:type="pct"/>
          </w:tcPr>
          <w:p w14:paraId="24AD5EA9" w14:textId="77777777" w:rsidR="007A1E15" w:rsidRPr="0025129B" w:rsidRDefault="007A1E15" w:rsidP="00D1782B">
            <w:pPr>
              <w:widowControl w:val="0"/>
              <w:overflowPunct w:val="0"/>
              <w:autoSpaceDE w:val="0"/>
              <w:autoSpaceDN w:val="0"/>
              <w:adjustRightInd w:val="0"/>
              <w:spacing w:after="120" w:line="285" w:lineRule="auto"/>
              <w:jc w:val="center"/>
              <w:rPr>
                <w:rFonts w:cstheme="minorHAnsi"/>
                <w:iCs/>
              </w:rPr>
            </w:pPr>
            <w:r>
              <w:rPr>
                <w:rFonts w:cstheme="minorHAnsi"/>
                <w:iCs/>
              </w:rPr>
              <w:t>5</w:t>
            </w:r>
          </w:p>
        </w:tc>
        <w:tc>
          <w:tcPr>
            <w:tcW w:w="613" w:type="pct"/>
          </w:tcPr>
          <w:p w14:paraId="2A153F9B" w14:textId="77777777" w:rsidR="007A1E15" w:rsidRPr="00A97512" w:rsidRDefault="00A97512" w:rsidP="00D1782B">
            <w:pPr>
              <w:widowControl w:val="0"/>
              <w:overflowPunct w:val="0"/>
              <w:autoSpaceDE w:val="0"/>
              <w:autoSpaceDN w:val="0"/>
              <w:adjustRightInd w:val="0"/>
              <w:jc w:val="center"/>
              <w:rPr>
                <w:rFonts w:eastAsia="Times New Roman" w:cs="Century Gothic"/>
                <w:iCs/>
                <w:kern w:val="28"/>
                <w:lang w:eastAsia="es-CL"/>
              </w:rPr>
            </w:pPr>
            <w:r w:rsidRPr="00A97512">
              <w:rPr>
                <w:rFonts w:eastAsia="Times New Roman" w:cs="Century Gothic"/>
                <w:iCs/>
                <w:kern w:val="28"/>
                <w:lang w:eastAsia="es-CL"/>
              </w:rPr>
              <w:t>2 y 10</w:t>
            </w:r>
          </w:p>
        </w:tc>
        <w:tc>
          <w:tcPr>
            <w:tcW w:w="2007" w:type="pct"/>
          </w:tcPr>
          <w:p w14:paraId="0C35D85B" w14:textId="77777777" w:rsidR="007A1E15" w:rsidRPr="007A1E15" w:rsidRDefault="007A1E15" w:rsidP="007A1E15">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Permisos ambientales sectoriales asociados a los Art. N°68 y 74 del D.S. MINSEGPRES N°95/2001.</w:t>
            </w:r>
          </w:p>
        </w:tc>
        <w:tc>
          <w:tcPr>
            <w:tcW w:w="654" w:type="pct"/>
          </w:tcPr>
          <w:p w14:paraId="08B9D3A2" w14:textId="77777777" w:rsidR="007A1E15" w:rsidRPr="007A1E15" w:rsidRDefault="007A1E15" w:rsidP="00022416">
            <w:pPr>
              <w:jc w:val="center"/>
              <w:rPr>
                <w:rFonts w:cstheme="minorHAnsi"/>
              </w:rPr>
            </w:pPr>
            <w:r>
              <w:rPr>
                <w:rFonts w:cstheme="minorHAnsi"/>
              </w:rPr>
              <w:t>13/05/14</w:t>
            </w:r>
          </w:p>
        </w:tc>
        <w:tc>
          <w:tcPr>
            <w:tcW w:w="569" w:type="pct"/>
          </w:tcPr>
          <w:p w14:paraId="5BF8A6A5" w14:textId="77777777" w:rsidR="007A1E15" w:rsidRPr="007A1E15" w:rsidRDefault="007A1E15" w:rsidP="00022416">
            <w:pPr>
              <w:jc w:val="center"/>
              <w:rPr>
                <w:rFonts w:cstheme="minorHAnsi"/>
              </w:rPr>
            </w:pPr>
            <w:r>
              <w:rPr>
                <w:rFonts w:cstheme="minorHAnsi"/>
              </w:rPr>
              <w:t>13/05/14</w:t>
            </w:r>
          </w:p>
        </w:tc>
        <w:tc>
          <w:tcPr>
            <w:tcW w:w="951" w:type="pct"/>
          </w:tcPr>
          <w:p w14:paraId="6D1DFC01" w14:textId="77777777" w:rsidR="007A1E15" w:rsidRPr="00DB0772" w:rsidRDefault="00DB0772" w:rsidP="00D1782B">
            <w:pPr>
              <w:widowControl w:val="0"/>
              <w:overflowPunct w:val="0"/>
              <w:autoSpaceDE w:val="0"/>
              <w:autoSpaceDN w:val="0"/>
              <w:adjustRightInd w:val="0"/>
              <w:spacing w:after="120"/>
              <w:jc w:val="center"/>
              <w:rPr>
                <w:rFonts w:cstheme="minorHAnsi"/>
              </w:rPr>
            </w:pPr>
            <w:r w:rsidRPr="00DB0772">
              <w:rPr>
                <w:rFonts w:cstheme="minorHAnsi"/>
              </w:rPr>
              <w:t>---</w:t>
            </w:r>
          </w:p>
        </w:tc>
      </w:tr>
    </w:tbl>
    <w:p w14:paraId="327840A3" w14:textId="77777777" w:rsidR="005B38F1" w:rsidRDefault="005B38F1" w:rsidP="005B38F1">
      <w:pPr>
        <w:rPr>
          <w:sz w:val="20"/>
          <w:szCs w:val="20"/>
        </w:rPr>
      </w:pPr>
    </w:p>
    <w:p w14:paraId="4A548B79" w14:textId="77777777" w:rsidR="005B38F1" w:rsidRDefault="005B38F1">
      <w:pPr>
        <w:jc w:val="left"/>
        <w:rPr>
          <w:sz w:val="20"/>
          <w:szCs w:val="20"/>
        </w:rPr>
      </w:pPr>
      <w:r>
        <w:rPr>
          <w:sz w:val="20"/>
          <w:szCs w:val="20"/>
        </w:rPr>
        <w:br w:type="page"/>
      </w:r>
    </w:p>
    <w:p w14:paraId="28778E21" w14:textId="77777777" w:rsidR="005B38F1" w:rsidRPr="0025129B" w:rsidRDefault="005B38F1" w:rsidP="005B38F1">
      <w:pPr>
        <w:pStyle w:val="Ttulo1"/>
      </w:pPr>
      <w:bookmarkStart w:id="226" w:name="_Toc352840405"/>
      <w:bookmarkStart w:id="227" w:name="_Toc352841465"/>
      <w:bookmarkStart w:id="228" w:name="_Toc398567298"/>
      <w:r w:rsidRPr="0025129B">
        <w:lastRenderedPageBreak/>
        <w:t>ANEXOS.</w:t>
      </w:r>
      <w:bookmarkEnd w:id="226"/>
      <w:bookmarkEnd w:id="227"/>
      <w:bookmarkEnd w:id="228"/>
    </w:p>
    <w:p w14:paraId="0D94546B"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5B38F1" w:rsidRPr="0025129B" w14:paraId="49E0B072" w14:textId="77777777" w:rsidTr="00995411">
        <w:trPr>
          <w:trHeight w:val="286"/>
          <w:jc w:val="center"/>
        </w:trPr>
        <w:tc>
          <w:tcPr>
            <w:tcW w:w="1038" w:type="pct"/>
            <w:shd w:val="clear" w:color="auto" w:fill="D9D9D9" w:themeFill="background1" w:themeFillShade="D9"/>
          </w:tcPr>
          <w:p w14:paraId="0E774AD7" w14:textId="77777777"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14:paraId="117ED5E7" w14:textId="77777777" w:rsidR="005B38F1" w:rsidRPr="0025129B" w:rsidRDefault="005B38F1" w:rsidP="00995411">
            <w:pPr>
              <w:jc w:val="center"/>
              <w:rPr>
                <w:rFonts w:cstheme="minorHAnsi"/>
                <w:b/>
              </w:rPr>
            </w:pPr>
            <w:r w:rsidRPr="0025129B">
              <w:rPr>
                <w:rFonts w:cstheme="minorHAnsi"/>
                <w:b/>
              </w:rPr>
              <w:t>Nombre Anexo</w:t>
            </w:r>
          </w:p>
        </w:tc>
      </w:tr>
      <w:tr w:rsidR="008D52CA" w:rsidRPr="0025129B" w14:paraId="426E7A4D" w14:textId="77777777" w:rsidTr="00995411">
        <w:trPr>
          <w:trHeight w:val="286"/>
          <w:jc w:val="center"/>
        </w:trPr>
        <w:tc>
          <w:tcPr>
            <w:tcW w:w="1038" w:type="pct"/>
            <w:vAlign w:val="center"/>
          </w:tcPr>
          <w:p w14:paraId="4BDDE1BA" w14:textId="77777777" w:rsidR="008D52CA" w:rsidRPr="0025129B" w:rsidRDefault="008D52CA" w:rsidP="00995411">
            <w:pPr>
              <w:jc w:val="center"/>
              <w:rPr>
                <w:rFonts w:cstheme="minorHAnsi"/>
              </w:rPr>
            </w:pPr>
            <w:r w:rsidRPr="0025129B">
              <w:rPr>
                <w:rFonts w:cstheme="minorHAnsi"/>
              </w:rPr>
              <w:t>1</w:t>
            </w:r>
          </w:p>
        </w:tc>
        <w:tc>
          <w:tcPr>
            <w:tcW w:w="3962" w:type="pct"/>
            <w:vAlign w:val="center"/>
          </w:tcPr>
          <w:p w14:paraId="1A296E05" w14:textId="77777777" w:rsidR="008D52CA" w:rsidRPr="0025129B" w:rsidRDefault="008D52CA" w:rsidP="008D0D8C">
            <w:pPr>
              <w:rPr>
                <w:rFonts w:cstheme="minorHAnsi"/>
              </w:rPr>
            </w:pPr>
            <w:r>
              <w:rPr>
                <w:rFonts w:cstheme="minorHAnsi"/>
              </w:rPr>
              <w:t>Acta de Inspección Ambiental</w:t>
            </w:r>
          </w:p>
        </w:tc>
      </w:tr>
      <w:tr w:rsidR="008D52CA" w:rsidRPr="0025129B" w14:paraId="1E140018" w14:textId="77777777" w:rsidTr="00995411">
        <w:trPr>
          <w:trHeight w:val="286"/>
          <w:jc w:val="center"/>
        </w:trPr>
        <w:tc>
          <w:tcPr>
            <w:tcW w:w="1038" w:type="pct"/>
            <w:vAlign w:val="center"/>
          </w:tcPr>
          <w:p w14:paraId="2356B690" w14:textId="77777777" w:rsidR="008D52CA" w:rsidRPr="0025129B" w:rsidRDefault="008D52CA" w:rsidP="008D52CA">
            <w:pPr>
              <w:jc w:val="center"/>
              <w:rPr>
                <w:rFonts w:cstheme="minorHAnsi"/>
              </w:rPr>
            </w:pPr>
            <w:r>
              <w:rPr>
                <w:rFonts w:cstheme="minorHAnsi"/>
              </w:rPr>
              <w:t>2</w:t>
            </w:r>
          </w:p>
        </w:tc>
        <w:tc>
          <w:tcPr>
            <w:tcW w:w="3962" w:type="pct"/>
            <w:vAlign w:val="center"/>
          </w:tcPr>
          <w:p w14:paraId="50A67CF1" w14:textId="77777777" w:rsidR="008D52CA" w:rsidRDefault="008D52CA" w:rsidP="008D52CA">
            <w:pPr>
              <w:rPr>
                <w:rFonts w:cstheme="minorHAnsi"/>
              </w:rPr>
            </w:pPr>
            <w:r>
              <w:rPr>
                <w:rFonts w:cstheme="minorHAnsi"/>
              </w:rPr>
              <w:t>Resolución N°851 de fecha 15/03/12 de la Subsecretaría para las Fuerzas Armadas del Ministerio de Defensa Nacional</w:t>
            </w:r>
          </w:p>
        </w:tc>
      </w:tr>
      <w:tr w:rsidR="008D52CA" w:rsidRPr="0025129B" w14:paraId="7985A3A1" w14:textId="77777777" w:rsidTr="00995411">
        <w:trPr>
          <w:trHeight w:val="286"/>
          <w:jc w:val="center"/>
        </w:trPr>
        <w:tc>
          <w:tcPr>
            <w:tcW w:w="1038" w:type="pct"/>
            <w:vAlign w:val="center"/>
          </w:tcPr>
          <w:p w14:paraId="00546AB2" w14:textId="77777777" w:rsidR="008D52CA" w:rsidRPr="0025129B" w:rsidRDefault="008D52CA" w:rsidP="00995411">
            <w:pPr>
              <w:jc w:val="center"/>
              <w:rPr>
                <w:rFonts w:cstheme="minorHAnsi"/>
              </w:rPr>
            </w:pPr>
            <w:r>
              <w:rPr>
                <w:rFonts w:cstheme="minorHAnsi"/>
              </w:rPr>
              <w:t>3</w:t>
            </w:r>
          </w:p>
        </w:tc>
        <w:tc>
          <w:tcPr>
            <w:tcW w:w="3962" w:type="pct"/>
            <w:vAlign w:val="center"/>
          </w:tcPr>
          <w:p w14:paraId="418DD733" w14:textId="77777777" w:rsidR="008D52CA" w:rsidRPr="00F07043" w:rsidRDefault="008D52CA" w:rsidP="008D52CA">
            <w:pPr>
              <w:rPr>
                <w:rFonts w:cstheme="minorHAnsi"/>
                <w:highlight w:val="yellow"/>
              </w:rPr>
            </w:pPr>
            <w:r w:rsidRPr="00CA0523">
              <w:rPr>
                <w:rFonts w:cstheme="minorHAnsi"/>
              </w:rPr>
              <w:t>Carta Nova Austral S.A. de fecha 1</w:t>
            </w:r>
            <w:r>
              <w:rPr>
                <w:rFonts w:cstheme="minorHAnsi"/>
              </w:rPr>
              <w:t>3</w:t>
            </w:r>
            <w:r w:rsidRPr="00CA0523">
              <w:rPr>
                <w:rFonts w:cstheme="minorHAnsi"/>
              </w:rPr>
              <w:t>/05/14</w:t>
            </w:r>
          </w:p>
        </w:tc>
      </w:tr>
      <w:tr w:rsidR="008D52CA" w:rsidRPr="0025129B" w14:paraId="5EBDE117" w14:textId="77777777" w:rsidTr="00995411">
        <w:trPr>
          <w:trHeight w:val="286"/>
          <w:jc w:val="center"/>
        </w:trPr>
        <w:tc>
          <w:tcPr>
            <w:tcW w:w="1038" w:type="pct"/>
            <w:vAlign w:val="center"/>
          </w:tcPr>
          <w:p w14:paraId="16E3597E" w14:textId="77777777" w:rsidR="008D52CA" w:rsidRPr="0025129B" w:rsidRDefault="008D52CA" w:rsidP="00995411">
            <w:pPr>
              <w:jc w:val="center"/>
              <w:rPr>
                <w:rFonts w:cstheme="minorHAnsi"/>
              </w:rPr>
            </w:pPr>
            <w:r>
              <w:rPr>
                <w:rFonts w:cstheme="minorHAnsi"/>
              </w:rPr>
              <w:t>4</w:t>
            </w:r>
          </w:p>
        </w:tc>
        <w:tc>
          <w:tcPr>
            <w:tcW w:w="3962" w:type="pct"/>
            <w:vAlign w:val="center"/>
          </w:tcPr>
          <w:p w14:paraId="2AECEFF2" w14:textId="77777777" w:rsidR="008D52CA" w:rsidRPr="00F07043" w:rsidRDefault="008D52CA" w:rsidP="008D0D8C">
            <w:pPr>
              <w:rPr>
                <w:rFonts w:cstheme="minorHAnsi"/>
                <w:highlight w:val="yellow"/>
              </w:rPr>
            </w:pPr>
            <w:r w:rsidRPr="00AF7003">
              <w:rPr>
                <w:rFonts w:ascii="Calibri" w:eastAsia="Times New Roman" w:hAnsi="Calibri"/>
                <w:color w:val="000000"/>
                <w:lang w:eastAsia="es-CL"/>
              </w:rPr>
              <w:t>Carta (SEA) N°043 de fecha 20/02/13</w:t>
            </w:r>
          </w:p>
        </w:tc>
      </w:tr>
    </w:tbl>
    <w:p w14:paraId="357128D1"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D702BA" w14:textId="77777777" w:rsidR="00857032" w:rsidRDefault="00857032" w:rsidP="00870FF2">
      <w:r>
        <w:separator/>
      </w:r>
    </w:p>
    <w:p w14:paraId="4D906DCA" w14:textId="77777777" w:rsidR="00857032" w:rsidRDefault="00857032" w:rsidP="00870FF2"/>
    <w:p w14:paraId="38D0BE84" w14:textId="77777777" w:rsidR="00857032" w:rsidRDefault="00857032"/>
  </w:endnote>
  <w:endnote w:type="continuationSeparator" w:id="0">
    <w:p w14:paraId="48590571" w14:textId="77777777" w:rsidR="00857032" w:rsidRDefault="00857032" w:rsidP="00870FF2">
      <w:r>
        <w:continuationSeparator/>
      </w:r>
    </w:p>
    <w:p w14:paraId="1A32ADC0" w14:textId="77777777" w:rsidR="00857032" w:rsidRDefault="00857032" w:rsidP="00870FF2"/>
    <w:p w14:paraId="25404F3B" w14:textId="77777777" w:rsidR="00857032" w:rsidRDefault="00857032"/>
  </w:endnote>
  <w:endnote w:type="continuationNotice" w:id="1">
    <w:p w14:paraId="524F62C9" w14:textId="77777777" w:rsidR="00857032" w:rsidRDefault="00857032"/>
    <w:p w14:paraId="4A8D9E9F" w14:textId="77777777" w:rsidR="00857032" w:rsidRDefault="008570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0CA80854" w14:textId="77777777" w:rsidR="005806EF" w:rsidRDefault="005806EF">
        <w:pPr>
          <w:pStyle w:val="Piedepgina"/>
          <w:jc w:val="right"/>
        </w:pPr>
        <w:r w:rsidRPr="004E5529">
          <w:fldChar w:fldCharType="begin"/>
        </w:r>
        <w:r w:rsidRPr="004E5529">
          <w:instrText>PAGE   \* MERGEFORMAT</w:instrText>
        </w:r>
        <w:r w:rsidRPr="004E5529">
          <w:fldChar w:fldCharType="separate"/>
        </w:r>
        <w:r w:rsidR="007A6AFC" w:rsidRPr="007A6AFC">
          <w:rPr>
            <w:noProof/>
            <w:lang w:val="es-ES"/>
          </w:rPr>
          <w:t>2</w:t>
        </w:r>
        <w:r w:rsidRPr="004E5529">
          <w:fldChar w:fldCharType="end"/>
        </w:r>
      </w:p>
    </w:sdtContent>
  </w:sdt>
  <w:p w14:paraId="255433A4" w14:textId="77777777" w:rsidR="005806EF" w:rsidRPr="00411E4F" w:rsidRDefault="005806EF"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2A4DEC1A" w14:textId="77777777" w:rsidR="005806EF" w:rsidRPr="00411E4F" w:rsidRDefault="005806EF"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0A676CE7" w14:textId="77777777" w:rsidR="005806EF" w:rsidRDefault="005806E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8CD73" w14:textId="77777777" w:rsidR="005806EF" w:rsidRDefault="005806EF" w:rsidP="00870FF2">
    <w:pPr>
      <w:pStyle w:val="Piedepgina"/>
    </w:pPr>
  </w:p>
  <w:p w14:paraId="059E85A1" w14:textId="77777777" w:rsidR="005806EF" w:rsidRDefault="005806E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FEEC38" w14:textId="77777777" w:rsidR="00857032" w:rsidRDefault="00857032" w:rsidP="00870FF2">
      <w:r>
        <w:separator/>
      </w:r>
    </w:p>
    <w:p w14:paraId="72B90A84" w14:textId="77777777" w:rsidR="00857032" w:rsidRDefault="00857032" w:rsidP="00870FF2"/>
    <w:p w14:paraId="3FD552A1" w14:textId="77777777" w:rsidR="00857032" w:rsidRDefault="00857032"/>
  </w:footnote>
  <w:footnote w:type="continuationSeparator" w:id="0">
    <w:p w14:paraId="3D416C7C" w14:textId="77777777" w:rsidR="00857032" w:rsidRDefault="00857032" w:rsidP="00870FF2">
      <w:r>
        <w:continuationSeparator/>
      </w:r>
    </w:p>
    <w:p w14:paraId="11EB989B" w14:textId="77777777" w:rsidR="00857032" w:rsidRDefault="00857032" w:rsidP="00870FF2"/>
    <w:p w14:paraId="164A37B2" w14:textId="77777777" w:rsidR="00857032" w:rsidRDefault="00857032"/>
  </w:footnote>
  <w:footnote w:type="continuationNotice" w:id="1">
    <w:p w14:paraId="25A57890" w14:textId="77777777" w:rsidR="00857032" w:rsidRDefault="00857032"/>
    <w:p w14:paraId="580EE0FC" w14:textId="77777777" w:rsidR="00857032" w:rsidRDefault="0085703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C0D32F" w14:textId="77777777" w:rsidR="005806EF" w:rsidRDefault="005806EF" w:rsidP="00870FF2">
    <w:pPr>
      <w:pStyle w:val="Encabezado"/>
    </w:pPr>
    <w:r>
      <w:rPr>
        <w:noProof/>
        <w:lang w:eastAsia="es-CL"/>
      </w:rPr>
      <w:drawing>
        <wp:anchor distT="0" distB="0" distL="114300" distR="114300" simplePos="0" relativeHeight="251659264" behindDoc="0" locked="0" layoutInCell="1" allowOverlap="1" wp14:anchorId="3A25DC5B" wp14:editId="59835B69">
          <wp:simplePos x="0" y="0"/>
          <wp:positionH relativeFrom="margin">
            <wp:align>center</wp:align>
          </wp:positionH>
          <wp:positionV relativeFrom="paragraph">
            <wp:posOffset>-145415</wp:posOffset>
          </wp:positionV>
          <wp:extent cx="4000500" cy="3093085"/>
          <wp:effectExtent l="0" t="0" r="0" b="0"/>
          <wp:wrapSquare wrapText="bothSides"/>
          <wp:docPr id="15" name="Imagen 15"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13266"/>
    <w:multiLevelType w:val="hybridMultilevel"/>
    <w:tmpl w:val="58DA3D30"/>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
    <w:nsid w:val="09BB7959"/>
    <w:multiLevelType w:val="hybridMultilevel"/>
    <w:tmpl w:val="18A86986"/>
    <w:lvl w:ilvl="0" w:tplc="9916746E">
      <w:start w:val="648"/>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EE7596F"/>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
    <w:nsid w:val="14CB5256"/>
    <w:multiLevelType w:val="hybridMultilevel"/>
    <w:tmpl w:val="C218A51E"/>
    <w:lvl w:ilvl="0" w:tplc="71CADE5C">
      <w:numFmt w:val="bullet"/>
      <w:lvlText w:val="-"/>
      <w:lvlJc w:val="left"/>
      <w:pPr>
        <w:ind w:left="1004" w:hanging="360"/>
      </w:pPr>
      <w:rPr>
        <w:rFonts w:ascii="Calibri" w:eastAsia="Calibri"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1A7959FE"/>
    <w:multiLevelType w:val="hybridMultilevel"/>
    <w:tmpl w:val="FE52409E"/>
    <w:lvl w:ilvl="0" w:tplc="71CADE5C">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1BA13702"/>
    <w:multiLevelType w:val="hybridMultilevel"/>
    <w:tmpl w:val="1A103C68"/>
    <w:lvl w:ilvl="0" w:tplc="192CF2D6">
      <w:numFmt w:val="bullet"/>
      <w:lvlText w:val="-"/>
      <w:lvlJc w:val="left"/>
      <w:pPr>
        <w:ind w:left="1004" w:hanging="360"/>
      </w:pPr>
      <w:rPr>
        <w:rFonts w:ascii="Calibri" w:eastAsia="Calibri"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7">
    <w:nsid w:val="1EB12DC9"/>
    <w:multiLevelType w:val="hybridMultilevel"/>
    <w:tmpl w:val="865CE778"/>
    <w:lvl w:ilvl="0" w:tplc="71CADE5C">
      <w:numFmt w:val="bullet"/>
      <w:lvlText w:val="-"/>
      <w:lvlJc w:val="left"/>
      <w:pPr>
        <w:ind w:left="1004" w:hanging="360"/>
      </w:pPr>
      <w:rPr>
        <w:rFonts w:ascii="Calibri" w:eastAsia="Calibri"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8">
    <w:nsid w:val="1FE97527"/>
    <w:multiLevelType w:val="hybridMultilevel"/>
    <w:tmpl w:val="F4700EEE"/>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9">
    <w:nsid w:val="204E7890"/>
    <w:multiLevelType w:val="hybridMultilevel"/>
    <w:tmpl w:val="10166E40"/>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0">
    <w:nsid w:val="20DB2261"/>
    <w:multiLevelType w:val="hybridMultilevel"/>
    <w:tmpl w:val="2C9223D0"/>
    <w:lvl w:ilvl="0" w:tplc="54D4B9A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1">
    <w:nsid w:val="211975FC"/>
    <w:multiLevelType w:val="hybridMultilevel"/>
    <w:tmpl w:val="8408A02C"/>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2">
    <w:nsid w:val="31B64B5E"/>
    <w:multiLevelType w:val="hybridMultilevel"/>
    <w:tmpl w:val="311457BE"/>
    <w:lvl w:ilvl="0" w:tplc="9916746E">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371A2DEE"/>
    <w:multiLevelType w:val="hybridMultilevel"/>
    <w:tmpl w:val="325200E6"/>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4">
    <w:nsid w:val="453E1A9C"/>
    <w:multiLevelType w:val="hybridMultilevel"/>
    <w:tmpl w:val="F4B67592"/>
    <w:lvl w:ilvl="0" w:tplc="9916746E">
      <w:start w:val="648"/>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4E0E41A6"/>
    <w:multiLevelType w:val="hybridMultilevel"/>
    <w:tmpl w:val="2FBA61A8"/>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7">
    <w:nsid w:val="519B78DB"/>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8">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74EE1C50"/>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0">
    <w:nsid w:val="762829E8"/>
    <w:multiLevelType w:val="hybridMultilevel"/>
    <w:tmpl w:val="A6AA6C5E"/>
    <w:lvl w:ilvl="0" w:tplc="9916746E">
      <w:start w:val="648"/>
      <w:numFmt w:val="bullet"/>
      <w:lvlText w:val="-"/>
      <w:lvlJc w:val="left"/>
      <w:pPr>
        <w:ind w:left="1004" w:hanging="360"/>
      </w:pPr>
      <w:rPr>
        <w:rFonts w:ascii="Calibri" w:eastAsia="Times New Roman"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21">
    <w:nsid w:val="7834466E"/>
    <w:multiLevelType w:val="hybridMultilevel"/>
    <w:tmpl w:val="747E96BA"/>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2">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num w:numId="1">
    <w:abstractNumId w:val="15"/>
  </w:num>
  <w:num w:numId="2">
    <w:abstractNumId w:val="22"/>
  </w:num>
  <w:num w:numId="3">
    <w:abstractNumId w:val="18"/>
  </w:num>
  <w:num w:numId="4">
    <w:abstractNumId w:val="4"/>
  </w:num>
  <w:num w:numId="5">
    <w:abstractNumId w:val="10"/>
  </w:num>
  <w:num w:numId="6">
    <w:abstractNumId w:val="1"/>
  </w:num>
  <w:num w:numId="7">
    <w:abstractNumId w:val="17"/>
  </w:num>
  <w:num w:numId="8">
    <w:abstractNumId w:val="12"/>
  </w:num>
  <w:num w:numId="9">
    <w:abstractNumId w:val="16"/>
  </w:num>
  <w:num w:numId="10">
    <w:abstractNumId w:val="20"/>
  </w:num>
  <w:num w:numId="11">
    <w:abstractNumId w:val="3"/>
  </w:num>
  <w:num w:numId="12">
    <w:abstractNumId w:val="14"/>
  </w:num>
  <w:num w:numId="13">
    <w:abstractNumId w:val="21"/>
  </w:num>
  <w:num w:numId="14">
    <w:abstractNumId w:val="2"/>
  </w:num>
  <w:num w:numId="15">
    <w:abstractNumId w:val="9"/>
  </w:num>
  <w:num w:numId="16">
    <w:abstractNumId w:val="7"/>
  </w:num>
  <w:num w:numId="17">
    <w:abstractNumId w:val="11"/>
  </w:num>
  <w:num w:numId="18">
    <w:abstractNumId w:val="19"/>
  </w:num>
  <w:num w:numId="19">
    <w:abstractNumId w:val="0"/>
  </w:num>
  <w:num w:numId="20">
    <w:abstractNumId w:val="13"/>
  </w:num>
  <w:num w:numId="21">
    <w:abstractNumId w:val="5"/>
  </w:num>
  <w:num w:numId="22">
    <w:abstractNumId w:val="8"/>
  </w:num>
  <w:num w:numId="23">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425"/>
    <w:rsid w:val="00000CA5"/>
    <w:rsid w:val="000014DF"/>
    <w:rsid w:val="000014E8"/>
    <w:rsid w:val="00001B55"/>
    <w:rsid w:val="00001ED1"/>
    <w:rsid w:val="00002A64"/>
    <w:rsid w:val="00004C82"/>
    <w:rsid w:val="00004D1D"/>
    <w:rsid w:val="00004DA9"/>
    <w:rsid w:val="0000504B"/>
    <w:rsid w:val="000050B6"/>
    <w:rsid w:val="00005860"/>
    <w:rsid w:val="000063B5"/>
    <w:rsid w:val="0000671C"/>
    <w:rsid w:val="00006D69"/>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6E9D"/>
    <w:rsid w:val="00017147"/>
    <w:rsid w:val="000175B7"/>
    <w:rsid w:val="0001781A"/>
    <w:rsid w:val="000179CE"/>
    <w:rsid w:val="0002008E"/>
    <w:rsid w:val="0002019C"/>
    <w:rsid w:val="000201D0"/>
    <w:rsid w:val="000201ED"/>
    <w:rsid w:val="000209B6"/>
    <w:rsid w:val="00021B10"/>
    <w:rsid w:val="00022416"/>
    <w:rsid w:val="00022D91"/>
    <w:rsid w:val="00024A72"/>
    <w:rsid w:val="00024ECF"/>
    <w:rsid w:val="000254B9"/>
    <w:rsid w:val="00025B2E"/>
    <w:rsid w:val="00025CB5"/>
    <w:rsid w:val="00025D19"/>
    <w:rsid w:val="000261BD"/>
    <w:rsid w:val="00026898"/>
    <w:rsid w:val="00026918"/>
    <w:rsid w:val="00027F7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703"/>
    <w:rsid w:val="000409E1"/>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0EB1"/>
    <w:rsid w:val="00050FA9"/>
    <w:rsid w:val="00051893"/>
    <w:rsid w:val="000519D0"/>
    <w:rsid w:val="00051C01"/>
    <w:rsid w:val="000528A1"/>
    <w:rsid w:val="00052B0A"/>
    <w:rsid w:val="000532FE"/>
    <w:rsid w:val="000534A8"/>
    <w:rsid w:val="00053B98"/>
    <w:rsid w:val="00053FAE"/>
    <w:rsid w:val="0005403F"/>
    <w:rsid w:val="000542ED"/>
    <w:rsid w:val="00054673"/>
    <w:rsid w:val="000547BF"/>
    <w:rsid w:val="00054F6E"/>
    <w:rsid w:val="00055CA3"/>
    <w:rsid w:val="00055E3E"/>
    <w:rsid w:val="00055E6D"/>
    <w:rsid w:val="000563EB"/>
    <w:rsid w:val="00056D41"/>
    <w:rsid w:val="00056D80"/>
    <w:rsid w:val="000570D6"/>
    <w:rsid w:val="000572EE"/>
    <w:rsid w:val="00057509"/>
    <w:rsid w:val="00060CEE"/>
    <w:rsid w:val="000613BF"/>
    <w:rsid w:val="0006144F"/>
    <w:rsid w:val="000624CE"/>
    <w:rsid w:val="0006259B"/>
    <w:rsid w:val="00063E9D"/>
    <w:rsid w:val="000643D4"/>
    <w:rsid w:val="000644EA"/>
    <w:rsid w:val="00064B76"/>
    <w:rsid w:val="000654B4"/>
    <w:rsid w:val="0006599F"/>
    <w:rsid w:val="00065CBB"/>
    <w:rsid w:val="00066188"/>
    <w:rsid w:val="000667E1"/>
    <w:rsid w:val="00066E7A"/>
    <w:rsid w:val="00067155"/>
    <w:rsid w:val="00067715"/>
    <w:rsid w:val="00071004"/>
    <w:rsid w:val="0007139D"/>
    <w:rsid w:val="00071ABB"/>
    <w:rsid w:val="0007229B"/>
    <w:rsid w:val="000728A8"/>
    <w:rsid w:val="000730EC"/>
    <w:rsid w:val="00074524"/>
    <w:rsid w:val="000745F3"/>
    <w:rsid w:val="0007466F"/>
    <w:rsid w:val="000747F0"/>
    <w:rsid w:val="00074B8E"/>
    <w:rsid w:val="00075A70"/>
    <w:rsid w:val="000761F1"/>
    <w:rsid w:val="000766E6"/>
    <w:rsid w:val="00082230"/>
    <w:rsid w:val="0008249D"/>
    <w:rsid w:val="00082C6F"/>
    <w:rsid w:val="00083084"/>
    <w:rsid w:val="000830DD"/>
    <w:rsid w:val="00083A21"/>
    <w:rsid w:val="00083B96"/>
    <w:rsid w:val="00084320"/>
    <w:rsid w:val="00085CB7"/>
    <w:rsid w:val="00085E7F"/>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0F13"/>
    <w:rsid w:val="000A216C"/>
    <w:rsid w:val="000A3133"/>
    <w:rsid w:val="000A321B"/>
    <w:rsid w:val="000A3227"/>
    <w:rsid w:val="000A3260"/>
    <w:rsid w:val="000A38C4"/>
    <w:rsid w:val="000A46D4"/>
    <w:rsid w:val="000A48D7"/>
    <w:rsid w:val="000A4D15"/>
    <w:rsid w:val="000A5385"/>
    <w:rsid w:val="000A6543"/>
    <w:rsid w:val="000A6BEE"/>
    <w:rsid w:val="000A72BA"/>
    <w:rsid w:val="000A7307"/>
    <w:rsid w:val="000A7B10"/>
    <w:rsid w:val="000B1041"/>
    <w:rsid w:val="000B12C1"/>
    <w:rsid w:val="000B30B5"/>
    <w:rsid w:val="000B32AE"/>
    <w:rsid w:val="000B34B2"/>
    <w:rsid w:val="000B41A3"/>
    <w:rsid w:val="000B4852"/>
    <w:rsid w:val="000B4F86"/>
    <w:rsid w:val="000B5555"/>
    <w:rsid w:val="000B5C2E"/>
    <w:rsid w:val="000B5FEC"/>
    <w:rsid w:val="000B6651"/>
    <w:rsid w:val="000B6CA6"/>
    <w:rsid w:val="000B7063"/>
    <w:rsid w:val="000B76EF"/>
    <w:rsid w:val="000B794B"/>
    <w:rsid w:val="000B795B"/>
    <w:rsid w:val="000B7F06"/>
    <w:rsid w:val="000C0369"/>
    <w:rsid w:val="000C052E"/>
    <w:rsid w:val="000C07FD"/>
    <w:rsid w:val="000C128D"/>
    <w:rsid w:val="000C1EA6"/>
    <w:rsid w:val="000C2348"/>
    <w:rsid w:val="000C2811"/>
    <w:rsid w:val="000C5064"/>
    <w:rsid w:val="000C54E1"/>
    <w:rsid w:val="000C626A"/>
    <w:rsid w:val="000C63A4"/>
    <w:rsid w:val="000C6847"/>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1FB"/>
    <w:rsid w:val="000E257A"/>
    <w:rsid w:val="000E4500"/>
    <w:rsid w:val="000E5424"/>
    <w:rsid w:val="000E5869"/>
    <w:rsid w:val="000E6410"/>
    <w:rsid w:val="000E7F11"/>
    <w:rsid w:val="000E7F5E"/>
    <w:rsid w:val="000E7F69"/>
    <w:rsid w:val="000F0389"/>
    <w:rsid w:val="000F04B7"/>
    <w:rsid w:val="000F1BB0"/>
    <w:rsid w:val="000F2852"/>
    <w:rsid w:val="000F319E"/>
    <w:rsid w:val="000F4779"/>
    <w:rsid w:val="000F57A1"/>
    <w:rsid w:val="000F59DD"/>
    <w:rsid w:val="000F672C"/>
    <w:rsid w:val="000F6B45"/>
    <w:rsid w:val="000F75A2"/>
    <w:rsid w:val="000F7853"/>
    <w:rsid w:val="000F7BB4"/>
    <w:rsid w:val="000F7CAB"/>
    <w:rsid w:val="0010059B"/>
    <w:rsid w:val="00100AA4"/>
    <w:rsid w:val="00101423"/>
    <w:rsid w:val="00101474"/>
    <w:rsid w:val="00101E3C"/>
    <w:rsid w:val="00102C5F"/>
    <w:rsid w:val="00102E7D"/>
    <w:rsid w:val="0010359D"/>
    <w:rsid w:val="00103B5C"/>
    <w:rsid w:val="001046C2"/>
    <w:rsid w:val="00104DA2"/>
    <w:rsid w:val="001051A0"/>
    <w:rsid w:val="00105331"/>
    <w:rsid w:val="0010633A"/>
    <w:rsid w:val="0010657A"/>
    <w:rsid w:val="001066B9"/>
    <w:rsid w:val="00106E74"/>
    <w:rsid w:val="00106EC8"/>
    <w:rsid w:val="00106F43"/>
    <w:rsid w:val="0010707C"/>
    <w:rsid w:val="001078C3"/>
    <w:rsid w:val="00107AB3"/>
    <w:rsid w:val="00110855"/>
    <w:rsid w:val="00110FAD"/>
    <w:rsid w:val="0011126A"/>
    <w:rsid w:val="0011210B"/>
    <w:rsid w:val="001121D2"/>
    <w:rsid w:val="00112F5A"/>
    <w:rsid w:val="0011363E"/>
    <w:rsid w:val="00114819"/>
    <w:rsid w:val="00114CDD"/>
    <w:rsid w:val="00114F6F"/>
    <w:rsid w:val="001157D9"/>
    <w:rsid w:val="00116362"/>
    <w:rsid w:val="001173C8"/>
    <w:rsid w:val="001177EC"/>
    <w:rsid w:val="00117CCF"/>
    <w:rsid w:val="001213FE"/>
    <w:rsid w:val="00124E81"/>
    <w:rsid w:val="001258E8"/>
    <w:rsid w:val="00125EBB"/>
    <w:rsid w:val="001262E8"/>
    <w:rsid w:val="001271F2"/>
    <w:rsid w:val="0012720C"/>
    <w:rsid w:val="00127654"/>
    <w:rsid w:val="00127992"/>
    <w:rsid w:val="001308C7"/>
    <w:rsid w:val="00130BBA"/>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1C1"/>
    <w:rsid w:val="00143D2D"/>
    <w:rsid w:val="00145CEB"/>
    <w:rsid w:val="001462E0"/>
    <w:rsid w:val="0015012C"/>
    <w:rsid w:val="001502FD"/>
    <w:rsid w:val="001516D4"/>
    <w:rsid w:val="00152606"/>
    <w:rsid w:val="001528A4"/>
    <w:rsid w:val="00152BEC"/>
    <w:rsid w:val="00153326"/>
    <w:rsid w:val="00153445"/>
    <w:rsid w:val="00154606"/>
    <w:rsid w:val="00154906"/>
    <w:rsid w:val="00155ECF"/>
    <w:rsid w:val="0015698E"/>
    <w:rsid w:val="001569E8"/>
    <w:rsid w:val="00157FB2"/>
    <w:rsid w:val="001600A8"/>
    <w:rsid w:val="001601E6"/>
    <w:rsid w:val="0016103C"/>
    <w:rsid w:val="0016128E"/>
    <w:rsid w:val="001612E8"/>
    <w:rsid w:val="001619D7"/>
    <w:rsid w:val="00161A44"/>
    <w:rsid w:val="00161AE2"/>
    <w:rsid w:val="0016210C"/>
    <w:rsid w:val="0016238F"/>
    <w:rsid w:val="0016278E"/>
    <w:rsid w:val="00162AC3"/>
    <w:rsid w:val="001630E3"/>
    <w:rsid w:val="00163C2B"/>
    <w:rsid w:val="00167133"/>
    <w:rsid w:val="001672BB"/>
    <w:rsid w:val="00167879"/>
    <w:rsid w:val="001678BF"/>
    <w:rsid w:val="00167E77"/>
    <w:rsid w:val="00170726"/>
    <w:rsid w:val="00170FB4"/>
    <w:rsid w:val="001710A7"/>
    <w:rsid w:val="0017134A"/>
    <w:rsid w:val="00171C41"/>
    <w:rsid w:val="00171ECE"/>
    <w:rsid w:val="001721D3"/>
    <w:rsid w:val="00172324"/>
    <w:rsid w:val="001727B0"/>
    <w:rsid w:val="001727CD"/>
    <w:rsid w:val="0017295D"/>
    <w:rsid w:val="00172A1E"/>
    <w:rsid w:val="00172EB1"/>
    <w:rsid w:val="00173317"/>
    <w:rsid w:val="001738C0"/>
    <w:rsid w:val="00174112"/>
    <w:rsid w:val="001745DB"/>
    <w:rsid w:val="001749EF"/>
    <w:rsid w:val="00175895"/>
    <w:rsid w:val="001762A9"/>
    <w:rsid w:val="00176B5C"/>
    <w:rsid w:val="001779AA"/>
    <w:rsid w:val="00180229"/>
    <w:rsid w:val="0018023D"/>
    <w:rsid w:val="001806E7"/>
    <w:rsid w:val="00180D39"/>
    <w:rsid w:val="001813A2"/>
    <w:rsid w:val="00181700"/>
    <w:rsid w:val="00181D3E"/>
    <w:rsid w:val="00182981"/>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7CF"/>
    <w:rsid w:val="00196DD8"/>
    <w:rsid w:val="00197322"/>
    <w:rsid w:val="001A0A7C"/>
    <w:rsid w:val="001A12A5"/>
    <w:rsid w:val="001A13BC"/>
    <w:rsid w:val="001A145E"/>
    <w:rsid w:val="001A1CD5"/>
    <w:rsid w:val="001A1E8F"/>
    <w:rsid w:val="001A20BA"/>
    <w:rsid w:val="001A2510"/>
    <w:rsid w:val="001A2A49"/>
    <w:rsid w:val="001A30A8"/>
    <w:rsid w:val="001A35AA"/>
    <w:rsid w:val="001A3AA6"/>
    <w:rsid w:val="001A4615"/>
    <w:rsid w:val="001A47BC"/>
    <w:rsid w:val="001A58D0"/>
    <w:rsid w:val="001A5B1B"/>
    <w:rsid w:val="001A68BE"/>
    <w:rsid w:val="001A68CB"/>
    <w:rsid w:val="001A7443"/>
    <w:rsid w:val="001A7DA2"/>
    <w:rsid w:val="001B168E"/>
    <w:rsid w:val="001B2A74"/>
    <w:rsid w:val="001B2C5E"/>
    <w:rsid w:val="001B35C5"/>
    <w:rsid w:val="001B3D23"/>
    <w:rsid w:val="001B3E84"/>
    <w:rsid w:val="001B40C7"/>
    <w:rsid w:val="001B5335"/>
    <w:rsid w:val="001B5547"/>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678C"/>
    <w:rsid w:val="001C73A6"/>
    <w:rsid w:val="001C7ADB"/>
    <w:rsid w:val="001D0E57"/>
    <w:rsid w:val="001D18B0"/>
    <w:rsid w:val="001D1C40"/>
    <w:rsid w:val="001D1E00"/>
    <w:rsid w:val="001D24D6"/>
    <w:rsid w:val="001D2A00"/>
    <w:rsid w:val="001D3055"/>
    <w:rsid w:val="001D4382"/>
    <w:rsid w:val="001D4892"/>
    <w:rsid w:val="001D4E85"/>
    <w:rsid w:val="001D521B"/>
    <w:rsid w:val="001D5ED2"/>
    <w:rsid w:val="001D628F"/>
    <w:rsid w:val="001D62BA"/>
    <w:rsid w:val="001D671B"/>
    <w:rsid w:val="001D7091"/>
    <w:rsid w:val="001D778B"/>
    <w:rsid w:val="001D7BF0"/>
    <w:rsid w:val="001D7DC5"/>
    <w:rsid w:val="001E00F2"/>
    <w:rsid w:val="001E0264"/>
    <w:rsid w:val="001E034C"/>
    <w:rsid w:val="001E1431"/>
    <w:rsid w:val="001E1A4D"/>
    <w:rsid w:val="001E1ED8"/>
    <w:rsid w:val="001E2073"/>
    <w:rsid w:val="001E296D"/>
    <w:rsid w:val="001E2E03"/>
    <w:rsid w:val="001E3E66"/>
    <w:rsid w:val="001E42ED"/>
    <w:rsid w:val="001E4527"/>
    <w:rsid w:val="001E5BF3"/>
    <w:rsid w:val="001E6904"/>
    <w:rsid w:val="001E6DD9"/>
    <w:rsid w:val="001E70BF"/>
    <w:rsid w:val="001F0DA6"/>
    <w:rsid w:val="001F0F0A"/>
    <w:rsid w:val="001F13F3"/>
    <w:rsid w:val="001F19D3"/>
    <w:rsid w:val="001F1EF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A42"/>
    <w:rsid w:val="00201F5E"/>
    <w:rsid w:val="002023A9"/>
    <w:rsid w:val="00202A97"/>
    <w:rsid w:val="00202C10"/>
    <w:rsid w:val="00203904"/>
    <w:rsid w:val="00203999"/>
    <w:rsid w:val="002041E0"/>
    <w:rsid w:val="00204B3F"/>
    <w:rsid w:val="00204F4A"/>
    <w:rsid w:val="00205F3E"/>
    <w:rsid w:val="00206810"/>
    <w:rsid w:val="0020745E"/>
    <w:rsid w:val="002075BD"/>
    <w:rsid w:val="002101DD"/>
    <w:rsid w:val="00210DC6"/>
    <w:rsid w:val="00211110"/>
    <w:rsid w:val="00211207"/>
    <w:rsid w:val="00212CD8"/>
    <w:rsid w:val="00212DCB"/>
    <w:rsid w:val="00213626"/>
    <w:rsid w:val="00213F31"/>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5ED"/>
    <w:rsid w:val="0022587E"/>
    <w:rsid w:val="00226F24"/>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3BAE"/>
    <w:rsid w:val="00234A03"/>
    <w:rsid w:val="00234AA0"/>
    <w:rsid w:val="00234EFE"/>
    <w:rsid w:val="00235364"/>
    <w:rsid w:val="00235DC7"/>
    <w:rsid w:val="0023602F"/>
    <w:rsid w:val="00236583"/>
    <w:rsid w:val="002366E9"/>
    <w:rsid w:val="00237CA6"/>
    <w:rsid w:val="002403C0"/>
    <w:rsid w:val="0024106B"/>
    <w:rsid w:val="00241750"/>
    <w:rsid w:val="00241AF3"/>
    <w:rsid w:val="0024236A"/>
    <w:rsid w:val="0024310D"/>
    <w:rsid w:val="0024327D"/>
    <w:rsid w:val="002437CC"/>
    <w:rsid w:val="002449F3"/>
    <w:rsid w:val="00244B8C"/>
    <w:rsid w:val="00245622"/>
    <w:rsid w:val="00245881"/>
    <w:rsid w:val="002458C0"/>
    <w:rsid w:val="00245C77"/>
    <w:rsid w:val="0024620A"/>
    <w:rsid w:val="00247085"/>
    <w:rsid w:val="0024720C"/>
    <w:rsid w:val="002508D1"/>
    <w:rsid w:val="00250E09"/>
    <w:rsid w:val="00250F03"/>
    <w:rsid w:val="002511A9"/>
    <w:rsid w:val="0025129B"/>
    <w:rsid w:val="002513B2"/>
    <w:rsid w:val="00251838"/>
    <w:rsid w:val="00252113"/>
    <w:rsid w:val="002525A4"/>
    <w:rsid w:val="00252A13"/>
    <w:rsid w:val="002536D9"/>
    <w:rsid w:val="002545B7"/>
    <w:rsid w:val="002555A4"/>
    <w:rsid w:val="00255BCB"/>
    <w:rsid w:val="00255D3F"/>
    <w:rsid w:val="0025629B"/>
    <w:rsid w:val="0025679A"/>
    <w:rsid w:val="00256CEC"/>
    <w:rsid w:val="00257735"/>
    <w:rsid w:val="00257EDA"/>
    <w:rsid w:val="00257FDA"/>
    <w:rsid w:val="00260F3B"/>
    <w:rsid w:val="002610B0"/>
    <w:rsid w:val="00261EC8"/>
    <w:rsid w:val="00262345"/>
    <w:rsid w:val="0026265A"/>
    <w:rsid w:val="00262705"/>
    <w:rsid w:val="002628E3"/>
    <w:rsid w:val="0026305E"/>
    <w:rsid w:val="00265340"/>
    <w:rsid w:val="002663EA"/>
    <w:rsid w:val="002667BF"/>
    <w:rsid w:val="00270321"/>
    <w:rsid w:val="0027034D"/>
    <w:rsid w:val="002706FF"/>
    <w:rsid w:val="00272050"/>
    <w:rsid w:val="00272DA9"/>
    <w:rsid w:val="00273D9D"/>
    <w:rsid w:val="00273FC0"/>
    <w:rsid w:val="00274084"/>
    <w:rsid w:val="00274331"/>
    <w:rsid w:val="00275382"/>
    <w:rsid w:val="002754B3"/>
    <w:rsid w:val="00275782"/>
    <w:rsid w:val="00276829"/>
    <w:rsid w:val="002769FD"/>
    <w:rsid w:val="00276BDC"/>
    <w:rsid w:val="00276C4E"/>
    <w:rsid w:val="00276F67"/>
    <w:rsid w:val="00277045"/>
    <w:rsid w:val="002770D6"/>
    <w:rsid w:val="002776D1"/>
    <w:rsid w:val="002813EE"/>
    <w:rsid w:val="002814C1"/>
    <w:rsid w:val="0028256B"/>
    <w:rsid w:val="00282614"/>
    <w:rsid w:val="00282D18"/>
    <w:rsid w:val="00282E21"/>
    <w:rsid w:val="00282F9A"/>
    <w:rsid w:val="00283370"/>
    <w:rsid w:val="0028338B"/>
    <w:rsid w:val="002835AA"/>
    <w:rsid w:val="002839FE"/>
    <w:rsid w:val="00283A52"/>
    <w:rsid w:val="002840A6"/>
    <w:rsid w:val="00284B2B"/>
    <w:rsid w:val="00284BEC"/>
    <w:rsid w:val="00284C1A"/>
    <w:rsid w:val="002855A7"/>
    <w:rsid w:val="00285DFE"/>
    <w:rsid w:val="00285EBE"/>
    <w:rsid w:val="00286E65"/>
    <w:rsid w:val="00287A22"/>
    <w:rsid w:val="00290008"/>
    <w:rsid w:val="002904E0"/>
    <w:rsid w:val="002906BC"/>
    <w:rsid w:val="00290C4F"/>
    <w:rsid w:val="002911A5"/>
    <w:rsid w:val="00291C23"/>
    <w:rsid w:val="00293341"/>
    <w:rsid w:val="0029336A"/>
    <w:rsid w:val="002941AB"/>
    <w:rsid w:val="0029468E"/>
    <w:rsid w:val="00294A5D"/>
    <w:rsid w:val="00295304"/>
    <w:rsid w:val="002962EE"/>
    <w:rsid w:val="00296EB1"/>
    <w:rsid w:val="002A0631"/>
    <w:rsid w:val="002A08E2"/>
    <w:rsid w:val="002A145D"/>
    <w:rsid w:val="002A1F56"/>
    <w:rsid w:val="002A234E"/>
    <w:rsid w:val="002A2426"/>
    <w:rsid w:val="002A2E40"/>
    <w:rsid w:val="002A35CA"/>
    <w:rsid w:val="002A3F87"/>
    <w:rsid w:val="002A5921"/>
    <w:rsid w:val="002A5978"/>
    <w:rsid w:val="002A5B64"/>
    <w:rsid w:val="002A71DD"/>
    <w:rsid w:val="002A7530"/>
    <w:rsid w:val="002A767C"/>
    <w:rsid w:val="002A7700"/>
    <w:rsid w:val="002A7933"/>
    <w:rsid w:val="002A7BB9"/>
    <w:rsid w:val="002A7CCA"/>
    <w:rsid w:val="002A7F02"/>
    <w:rsid w:val="002B0541"/>
    <w:rsid w:val="002B0A57"/>
    <w:rsid w:val="002B15D6"/>
    <w:rsid w:val="002B1940"/>
    <w:rsid w:val="002B1ACE"/>
    <w:rsid w:val="002B237A"/>
    <w:rsid w:val="002B3388"/>
    <w:rsid w:val="002B38EB"/>
    <w:rsid w:val="002B39D3"/>
    <w:rsid w:val="002B3D93"/>
    <w:rsid w:val="002B43F8"/>
    <w:rsid w:val="002B4962"/>
    <w:rsid w:val="002B59F9"/>
    <w:rsid w:val="002B5A20"/>
    <w:rsid w:val="002B6084"/>
    <w:rsid w:val="002B6883"/>
    <w:rsid w:val="002B6CF4"/>
    <w:rsid w:val="002B70DE"/>
    <w:rsid w:val="002B721F"/>
    <w:rsid w:val="002B745D"/>
    <w:rsid w:val="002B78CB"/>
    <w:rsid w:val="002C104B"/>
    <w:rsid w:val="002C12FB"/>
    <w:rsid w:val="002C149B"/>
    <w:rsid w:val="002C18A3"/>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386"/>
    <w:rsid w:val="002D3466"/>
    <w:rsid w:val="002D35E5"/>
    <w:rsid w:val="002D3B7A"/>
    <w:rsid w:val="002D3C2D"/>
    <w:rsid w:val="002D40E6"/>
    <w:rsid w:val="002D40FA"/>
    <w:rsid w:val="002D4125"/>
    <w:rsid w:val="002D43C9"/>
    <w:rsid w:val="002D4814"/>
    <w:rsid w:val="002D4CC1"/>
    <w:rsid w:val="002D5305"/>
    <w:rsid w:val="002D5999"/>
    <w:rsid w:val="002D5F4F"/>
    <w:rsid w:val="002D781C"/>
    <w:rsid w:val="002E0155"/>
    <w:rsid w:val="002E08C2"/>
    <w:rsid w:val="002E0C1B"/>
    <w:rsid w:val="002E1A50"/>
    <w:rsid w:val="002E28D3"/>
    <w:rsid w:val="002E356D"/>
    <w:rsid w:val="002E49EE"/>
    <w:rsid w:val="002E56AC"/>
    <w:rsid w:val="002E606C"/>
    <w:rsid w:val="002E6100"/>
    <w:rsid w:val="002E6CF9"/>
    <w:rsid w:val="002E6E43"/>
    <w:rsid w:val="002E7609"/>
    <w:rsid w:val="002E7D02"/>
    <w:rsid w:val="002E7E85"/>
    <w:rsid w:val="002F04A8"/>
    <w:rsid w:val="002F04FC"/>
    <w:rsid w:val="002F052C"/>
    <w:rsid w:val="002F0D6B"/>
    <w:rsid w:val="002F10EE"/>
    <w:rsid w:val="002F1932"/>
    <w:rsid w:val="002F275D"/>
    <w:rsid w:val="002F2B91"/>
    <w:rsid w:val="002F3175"/>
    <w:rsid w:val="002F456D"/>
    <w:rsid w:val="002F4826"/>
    <w:rsid w:val="002F5007"/>
    <w:rsid w:val="002F53E8"/>
    <w:rsid w:val="002F5A3E"/>
    <w:rsid w:val="002F6676"/>
    <w:rsid w:val="002F763A"/>
    <w:rsid w:val="002F7E3B"/>
    <w:rsid w:val="002F7F5A"/>
    <w:rsid w:val="003001D8"/>
    <w:rsid w:val="003001F1"/>
    <w:rsid w:val="003015AF"/>
    <w:rsid w:val="003015E8"/>
    <w:rsid w:val="00301A56"/>
    <w:rsid w:val="00301D14"/>
    <w:rsid w:val="00301DCD"/>
    <w:rsid w:val="00302A6A"/>
    <w:rsid w:val="00303666"/>
    <w:rsid w:val="003037FD"/>
    <w:rsid w:val="00303BC8"/>
    <w:rsid w:val="00303EE9"/>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710"/>
    <w:rsid w:val="00317CDB"/>
    <w:rsid w:val="00320050"/>
    <w:rsid w:val="0032011E"/>
    <w:rsid w:val="00320209"/>
    <w:rsid w:val="00320535"/>
    <w:rsid w:val="00321539"/>
    <w:rsid w:val="00322B23"/>
    <w:rsid w:val="00322BEE"/>
    <w:rsid w:val="00323004"/>
    <w:rsid w:val="003230C2"/>
    <w:rsid w:val="0032343A"/>
    <w:rsid w:val="00324E79"/>
    <w:rsid w:val="00325B0C"/>
    <w:rsid w:val="00326669"/>
    <w:rsid w:val="0032668B"/>
    <w:rsid w:val="003276C8"/>
    <w:rsid w:val="00327B7F"/>
    <w:rsid w:val="00327E47"/>
    <w:rsid w:val="00327E68"/>
    <w:rsid w:val="003301DC"/>
    <w:rsid w:val="003307F8"/>
    <w:rsid w:val="00331741"/>
    <w:rsid w:val="003317EB"/>
    <w:rsid w:val="003318F4"/>
    <w:rsid w:val="00331CB8"/>
    <w:rsid w:val="00332602"/>
    <w:rsid w:val="00332E3C"/>
    <w:rsid w:val="00333529"/>
    <w:rsid w:val="0033369B"/>
    <w:rsid w:val="00333FEB"/>
    <w:rsid w:val="00334D6D"/>
    <w:rsid w:val="003354B6"/>
    <w:rsid w:val="0033586E"/>
    <w:rsid w:val="00335E8A"/>
    <w:rsid w:val="00337AC4"/>
    <w:rsid w:val="00337C34"/>
    <w:rsid w:val="003402EA"/>
    <w:rsid w:val="00340977"/>
    <w:rsid w:val="00340B35"/>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47CA5"/>
    <w:rsid w:val="0035002F"/>
    <w:rsid w:val="003506F5"/>
    <w:rsid w:val="00351985"/>
    <w:rsid w:val="0035202D"/>
    <w:rsid w:val="003528FA"/>
    <w:rsid w:val="00353892"/>
    <w:rsid w:val="00353D48"/>
    <w:rsid w:val="00355B73"/>
    <w:rsid w:val="003564D0"/>
    <w:rsid w:val="00356891"/>
    <w:rsid w:val="003568D2"/>
    <w:rsid w:val="00356A1C"/>
    <w:rsid w:val="00356F1D"/>
    <w:rsid w:val="00357B3F"/>
    <w:rsid w:val="003608D4"/>
    <w:rsid w:val="00360A74"/>
    <w:rsid w:val="003618B3"/>
    <w:rsid w:val="003621C2"/>
    <w:rsid w:val="0036257B"/>
    <w:rsid w:val="00363292"/>
    <w:rsid w:val="003639D0"/>
    <w:rsid w:val="003652DA"/>
    <w:rsid w:val="0036531D"/>
    <w:rsid w:val="003653BC"/>
    <w:rsid w:val="003653EF"/>
    <w:rsid w:val="00365780"/>
    <w:rsid w:val="00365929"/>
    <w:rsid w:val="003659C7"/>
    <w:rsid w:val="00365E48"/>
    <w:rsid w:val="00365F91"/>
    <w:rsid w:val="003660BA"/>
    <w:rsid w:val="003661A8"/>
    <w:rsid w:val="003714C8"/>
    <w:rsid w:val="003726D8"/>
    <w:rsid w:val="003726DF"/>
    <w:rsid w:val="003730DF"/>
    <w:rsid w:val="00373C3B"/>
    <w:rsid w:val="00373F0F"/>
    <w:rsid w:val="00374A12"/>
    <w:rsid w:val="00374B8B"/>
    <w:rsid w:val="003753AB"/>
    <w:rsid w:val="003755FC"/>
    <w:rsid w:val="00375CDF"/>
    <w:rsid w:val="00375F52"/>
    <w:rsid w:val="00376145"/>
    <w:rsid w:val="00376413"/>
    <w:rsid w:val="00377234"/>
    <w:rsid w:val="00377549"/>
    <w:rsid w:val="00380BC0"/>
    <w:rsid w:val="0038152D"/>
    <w:rsid w:val="003821C2"/>
    <w:rsid w:val="00382CA0"/>
    <w:rsid w:val="00382E82"/>
    <w:rsid w:val="0038320F"/>
    <w:rsid w:val="00383341"/>
    <w:rsid w:val="003836D8"/>
    <w:rsid w:val="0038378C"/>
    <w:rsid w:val="003846D5"/>
    <w:rsid w:val="00384E8E"/>
    <w:rsid w:val="00385A04"/>
    <w:rsid w:val="00386140"/>
    <w:rsid w:val="00386180"/>
    <w:rsid w:val="0038636B"/>
    <w:rsid w:val="0038698F"/>
    <w:rsid w:val="003875B4"/>
    <w:rsid w:val="003903DE"/>
    <w:rsid w:val="00390AC2"/>
    <w:rsid w:val="003911EC"/>
    <w:rsid w:val="00391226"/>
    <w:rsid w:val="003914B1"/>
    <w:rsid w:val="00391B83"/>
    <w:rsid w:val="00392405"/>
    <w:rsid w:val="00393D6E"/>
    <w:rsid w:val="00393EA7"/>
    <w:rsid w:val="003945FE"/>
    <w:rsid w:val="00394BD6"/>
    <w:rsid w:val="00394F04"/>
    <w:rsid w:val="003958B2"/>
    <w:rsid w:val="00396086"/>
    <w:rsid w:val="003960EE"/>
    <w:rsid w:val="003964D4"/>
    <w:rsid w:val="0039671E"/>
    <w:rsid w:val="003968F2"/>
    <w:rsid w:val="00396E5D"/>
    <w:rsid w:val="00396EF6"/>
    <w:rsid w:val="003A0DCD"/>
    <w:rsid w:val="003A141A"/>
    <w:rsid w:val="003A14ED"/>
    <w:rsid w:val="003A15A0"/>
    <w:rsid w:val="003A1E28"/>
    <w:rsid w:val="003A231D"/>
    <w:rsid w:val="003A258A"/>
    <w:rsid w:val="003A29C8"/>
    <w:rsid w:val="003A3080"/>
    <w:rsid w:val="003A3B4F"/>
    <w:rsid w:val="003A3F63"/>
    <w:rsid w:val="003A40C1"/>
    <w:rsid w:val="003A526C"/>
    <w:rsid w:val="003A617E"/>
    <w:rsid w:val="003A68E5"/>
    <w:rsid w:val="003A68F5"/>
    <w:rsid w:val="003A6D7E"/>
    <w:rsid w:val="003A7450"/>
    <w:rsid w:val="003A7596"/>
    <w:rsid w:val="003A7CCC"/>
    <w:rsid w:val="003B1015"/>
    <w:rsid w:val="003B2919"/>
    <w:rsid w:val="003B2F78"/>
    <w:rsid w:val="003B306C"/>
    <w:rsid w:val="003B33FB"/>
    <w:rsid w:val="003B4023"/>
    <w:rsid w:val="003B4468"/>
    <w:rsid w:val="003B471E"/>
    <w:rsid w:val="003B4803"/>
    <w:rsid w:val="003B5469"/>
    <w:rsid w:val="003B5DD0"/>
    <w:rsid w:val="003B5E1A"/>
    <w:rsid w:val="003B616A"/>
    <w:rsid w:val="003B644E"/>
    <w:rsid w:val="003B74FA"/>
    <w:rsid w:val="003B7800"/>
    <w:rsid w:val="003B7804"/>
    <w:rsid w:val="003B78F8"/>
    <w:rsid w:val="003B7CE8"/>
    <w:rsid w:val="003B7E73"/>
    <w:rsid w:val="003C0504"/>
    <w:rsid w:val="003C07EE"/>
    <w:rsid w:val="003C0E2F"/>
    <w:rsid w:val="003C115D"/>
    <w:rsid w:val="003C1524"/>
    <w:rsid w:val="003C2165"/>
    <w:rsid w:val="003C2CAA"/>
    <w:rsid w:val="003C3727"/>
    <w:rsid w:val="003C3CE7"/>
    <w:rsid w:val="003C4280"/>
    <w:rsid w:val="003C434F"/>
    <w:rsid w:val="003C46B1"/>
    <w:rsid w:val="003C5240"/>
    <w:rsid w:val="003C556D"/>
    <w:rsid w:val="003C5651"/>
    <w:rsid w:val="003C5CBD"/>
    <w:rsid w:val="003C6346"/>
    <w:rsid w:val="003C67ED"/>
    <w:rsid w:val="003C72DE"/>
    <w:rsid w:val="003C73D6"/>
    <w:rsid w:val="003C7576"/>
    <w:rsid w:val="003C7CE4"/>
    <w:rsid w:val="003C7FBD"/>
    <w:rsid w:val="003D0187"/>
    <w:rsid w:val="003D08F7"/>
    <w:rsid w:val="003D157A"/>
    <w:rsid w:val="003D16AF"/>
    <w:rsid w:val="003D24B7"/>
    <w:rsid w:val="003D28C1"/>
    <w:rsid w:val="003D30F0"/>
    <w:rsid w:val="003D310F"/>
    <w:rsid w:val="003D3E6E"/>
    <w:rsid w:val="003D448D"/>
    <w:rsid w:val="003D44DA"/>
    <w:rsid w:val="003D4D28"/>
    <w:rsid w:val="003D4D60"/>
    <w:rsid w:val="003D64E2"/>
    <w:rsid w:val="003D6833"/>
    <w:rsid w:val="003D6955"/>
    <w:rsid w:val="003D69F3"/>
    <w:rsid w:val="003D6B31"/>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4D4D"/>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3A25"/>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3C5C"/>
    <w:rsid w:val="004041CB"/>
    <w:rsid w:val="00404652"/>
    <w:rsid w:val="00404685"/>
    <w:rsid w:val="0040474C"/>
    <w:rsid w:val="00404AA7"/>
    <w:rsid w:val="00404CB8"/>
    <w:rsid w:val="0040501E"/>
    <w:rsid w:val="00405128"/>
    <w:rsid w:val="004055ED"/>
    <w:rsid w:val="00405BF1"/>
    <w:rsid w:val="004069D1"/>
    <w:rsid w:val="00406C7D"/>
    <w:rsid w:val="00406EF3"/>
    <w:rsid w:val="00407008"/>
    <w:rsid w:val="0040710B"/>
    <w:rsid w:val="00410B2C"/>
    <w:rsid w:val="00410E97"/>
    <w:rsid w:val="00411E4F"/>
    <w:rsid w:val="00412AF1"/>
    <w:rsid w:val="00413732"/>
    <w:rsid w:val="00413B60"/>
    <w:rsid w:val="00413D21"/>
    <w:rsid w:val="00413EC4"/>
    <w:rsid w:val="004142EF"/>
    <w:rsid w:val="004144D0"/>
    <w:rsid w:val="004155AC"/>
    <w:rsid w:val="004155C8"/>
    <w:rsid w:val="00417062"/>
    <w:rsid w:val="00417181"/>
    <w:rsid w:val="004210EA"/>
    <w:rsid w:val="00421B7F"/>
    <w:rsid w:val="00421BE7"/>
    <w:rsid w:val="00421FA9"/>
    <w:rsid w:val="004227AB"/>
    <w:rsid w:val="00423337"/>
    <w:rsid w:val="0042374D"/>
    <w:rsid w:val="00423A56"/>
    <w:rsid w:val="00423AEA"/>
    <w:rsid w:val="00425361"/>
    <w:rsid w:val="00426252"/>
    <w:rsid w:val="00426952"/>
    <w:rsid w:val="00427271"/>
    <w:rsid w:val="0042727C"/>
    <w:rsid w:val="00430040"/>
    <w:rsid w:val="00430271"/>
    <w:rsid w:val="00430772"/>
    <w:rsid w:val="00430B42"/>
    <w:rsid w:val="00430BF8"/>
    <w:rsid w:val="00431E10"/>
    <w:rsid w:val="004322D7"/>
    <w:rsid w:val="00432F0F"/>
    <w:rsid w:val="00433823"/>
    <w:rsid w:val="00433ACD"/>
    <w:rsid w:val="004343C5"/>
    <w:rsid w:val="00434883"/>
    <w:rsid w:val="004349E8"/>
    <w:rsid w:val="004353D9"/>
    <w:rsid w:val="00435471"/>
    <w:rsid w:val="00435985"/>
    <w:rsid w:val="00435D7F"/>
    <w:rsid w:val="00435F87"/>
    <w:rsid w:val="00436FC3"/>
    <w:rsid w:val="004379EE"/>
    <w:rsid w:val="00437A64"/>
    <w:rsid w:val="004404C2"/>
    <w:rsid w:val="00440575"/>
    <w:rsid w:val="00440CF3"/>
    <w:rsid w:val="00442855"/>
    <w:rsid w:val="00442C02"/>
    <w:rsid w:val="00443E10"/>
    <w:rsid w:val="0044417B"/>
    <w:rsid w:val="004442B1"/>
    <w:rsid w:val="0044441A"/>
    <w:rsid w:val="00444804"/>
    <w:rsid w:val="004449C5"/>
    <w:rsid w:val="004451A0"/>
    <w:rsid w:val="00445553"/>
    <w:rsid w:val="00445CC9"/>
    <w:rsid w:val="00445DEF"/>
    <w:rsid w:val="00446035"/>
    <w:rsid w:val="00446AB4"/>
    <w:rsid w:val="00446BB4"/>
    <w:rsid w:val="00446E9C"/>
    <w:rsid w:val="004502C4"/>
    <w:rsid w:val="0045092A"/>
    <w:rsid w:val="0045093A"/>
    <w:rsid w:val="00450B79"/>
    <w:rsid w:val="00451660"/>
    <w:rsid w:val="00451D48"/>
    <w:rsid w:val="00452486"/>
    <w:rsid w:val="0045292B"/>
    <w:rsid w:val="00452BD8"/>
    <w:rsid w:val="00453471"/>
    <w:rsid w:val="00453DF7"/>
    <w:rsid w:val="0045469A"/>
    <w:rsid w:val="00454853"/>
    <w:rsid w:val="00454BAD"/>
    <w:rsid w:val="0045519A"/>
    <w:rsid w:val="0045600B"/>
    <w:rsid w:val="0045696E"/>
    <w:rsid w:val="00456B76"/>
    <w:rsid w:val="00456EC8"/>
    <w:rsid w:val="00456FF5"/>
    <w:rsid w:val="004606AE"/>
    <w:rsid w:val="00461B5E"/>
    <w:rsid w:val="00462BB1"/>
    <w:rsid w:val="00463118"/>
    <w:rsid w:val="004638B4"/>
    <w:rsid w:val="004648A4"/>
    <w:rsid w:val="0046541D"/>
    <w:rsid w:val="00465A70"/>
    <w:rsid w:val="00466427"/>
    <w:rsid w:val="00466594"/>
    <w:rsid w:val="004668C3"/>
    <w:rsid w:val="00467477"/>
    <w:rsid w:val="00470823"/>
    <w:rsid w:val="00470E80"/>
    <w:rsid w:val="0047130A"/>
    <w:rsid w:val="004727B7"/>
    <w:rsid w:val="00473648"/>
    <w:rsid w:val="00474868"/>
    <w:rsid w:val="0047548F"/>
    <w:rsid w:val="00475A32"/>
    <w:rsid w:val="00476725"/>
    <w:rsid w:val="00476C5F"/>
    <w:rsid w:val="004772E3"/>
    <w:rsid w:val="0048056A"/>
    <w:rsid w:val="00480C33"/>
    <w:rsid w:val="00481188"/>
    <w:rsid w:val="00481401"/>
    <w:rsid w:val="00482C11"/>
    <w:rsid w:val="00483B2C"/>
    <w:rsid w:val="00483FB9"/>
    <w:rsid w:val="00485A37"/>
    <w:rsid w:val="00486F12"/>
    <w:rsid w:val="00486F67"/>
    <w:rsid w:val="0048757C"/>
    <w:rsid w:val="00487894"/>
    <w:rsid w:val="00487ACA"/>
    <w:rsid w:val="00490357"/>
    <w:rsid w:val="00490AE9"/>
    <w:rsid w:val="00492369"/>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2845"/>
    <w:rsid w:val="004A33DC"/>
    <w:rsid w:val="004A3B87"/>
    <w:rsid w:val="004A3E38"/>
    <w:rsid w:val="004A42BF"/>
    <w:rsid w:val="004A462A"/>
    <w:rsid w:val="004A57F2"/>
    <w:rsid w:val="004A636C"/>
    <w:rsid w:val="004A643E"/>
    <w:rsid w:val="004A672F"/>
    <w:rsid w:val="004A6995"/>
    <w:rsid w:val="004A6FAF"/>
    <w:rsid w:val="004A7056"/>
    <w:rsid w:val="004B0313"/>
    <w:rsid w:val="004B0636"/>
    <w:rsid w:val="004B0817"/>
    <w:rsid w:val="004B148E"/>
    <w:rsid w:val="004B1613"/>
    <w:rsid w:val="004B1647"/>
    <w:rsid w:val="004B19F7"/>
    <w:rsid w:val="004B1B78"/>
    <w:rsid w:val="004B1F2E"/>
    <w:rsid w:val="004B2F8D"/>
    <w:rsid w:val="004B35AA"/>
    <w:rsid w:val="004B3828"/>
    <w:rsid w:val="004B3990"/>
    <w:rsid w:val="004B429B"/>
    <w:rsid w:val="004B49B0"/>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5630"/>
    <w:rsid w:val="004C5CA4"/>
    <w:rsid w:val="004C643F"/>
    <w:rsid w:val="004C743C"/>
    <w:rsid w:val="004C7C79"/>
    <w:rsid w:val="004C7CCD"/>
    <w:rsid w:val="004D0141"/>
    <w:rsid w:val="004D0BF8"/>
    <w:rsid w:val="004D1812"/>
    <w:rsid w:val="004D1C20"/>
    <w:rsid w:val="004D219B"/>
    <w:rsid w:val="004D2283"/>
    <w:rsid w:val="004D2832"/>
    <w:rsid w:val="004D37E2"/>
    <w:rsid w:val="004D3E8B"/>
    <w:rsid w:val="004D4CB9"/>
    <w:rsid w:val="004D51BF"/>
    <w:rsid w:val="004D5847"/>
    <w:rsid w:val="004D5960"/>
    <w:rsid w:val="004D5D71"/>
    <w:rsid w:val="004D7210"/>
    <w:rsid w:val="004D7305"/>
    <w:rsid w:val="004D7A3E"/>
    <w:rsid w:val="004E0C67"/>
    <w:rsid w:val="004E0C7A"/>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4F49"/>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79A"/>
    <w:rsid w:val="00515A65"/>
    <w:rsid w:val="00516E42"/>
    <w:rsid w:val="005212B3"/>
    <w:rsid w:val="005223D6"/>
    <w:rsid w:val="00522616"/>
    <w:rsid w:val="00522CBC"/>
    <w:rsid w:val="00522EB1"/>
    <w:rsid w:val="005236BD"/>
    <w:rsid w:val="00523C18"/>
    <w:rsid w:val="00523DB2"/>
    <w:rsid w:val="00523DBA"/>
    <w:rsid w:val="00524A42"/>
    <w:rsid w:val="00525CD9"/>
    <w:rsid w:val="00525E59"/>
    <w:rsid w:val="00525FA6"/>
    <w:rsid w:val="0052658E"/>
    <w:rsid w:val="00526B22"/>
    <w:rsid w:val="00527851"/>
    <w:rsid w:val="005279FE"/>
    <w:rsid w:val="00527D1A"/>
    <w:rsid w:val="00530545"/>
    <w:rsid w:val="005307F6"/>
    <w:rsid w:val="00530BFB"/>
    <w:rsid w:val="005313D6"/>
    <w:rsid w:val="00532107"/>
    <w:rsid w:val="00532381"/>
    <w:rsid w:val="005325B1"/>
    <w:rsid w:val="00533637"/>
    <w:rsid w:val="00534223"/>
    <w:rsid w:val="00534C73"/>
    <w:rsid w:val="005366A4"/>
    <w:rsid w:val="00537821"/>
    <w:rsid w:val="00537885"/>
    <w:rsid w:val="00540978"/>
    <w:rsid w:val="00540996"/>
    <w:rsid w:val="00541286"/>
    <w:rsid w:val="00542757"/>
    <w:rsid w:val="005430E2"/>
    <w:rsid w:val="00544322"/>
    <w:rsid w:val="00544A49"/>
    <w:rsid w:val="005456D6"/>
    <w:rsid w:val="00545BA6"/>
    <w:rsid w:val="005461B1"/>
    <w:rsid w:val="00546E2F"/>
    <w:rsid w:val="0054739D"/>
    <w:rsid w:val="0054784C"/>
    <w:rsid w:val="00547E70"/>
    <w:rsid w:val="005500F6"/>
    <w:rsid w:val="0055048E"/>
    <w:rsid w:val="00551662"/>
    <w:rsid w:val="00551817"/>
    <w:rsid w:val="00551901"/>
    <w:rsid w:val="00551E33"/>
    <w:rsid w:val="005521FF"/>
    <w:rsid w:val="0055272F"/>
    <w:rsid w:val="00552FEF"/>
    <w:rsid w:val="00553469"/>
    <w:rsid w:val="00553D2C"/>
    <w:rsid w:val="00553E0A"/>
    <w:rsid w:val="00556C53"/>
    <w:rsid w:val="0055760F"/>
    <w:rsid w:val="00557733"/>
    <w:rsid w:val="00561FE6"/>
    <w:rsid w:val="00562576"/>
    <w:rsid w:val="005626CB"/>
    <w:rsid w:val="00562E33"/>
    <w:rsid w:val="0056524C"/>
    <w:rsid w:val="00566134"/>
    <w:rsid w:val="00566311"/>
    <w:rsid w:val="00567897"/>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6EF"/>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874ED"/>
    <w:rsid w:val="00587519"/>
    <w:rsid w:val="00587F5F"/>
    <w:rsid w:val="005902C5"/>
    <w:rsid w:val="00590501"/>
    <w:rsid w:val="00590961"/>
    <w:rsid w:val="00590B9E"/>
    <w:rsid w:val="0059159E"/>
    <w:rsid w:val="0059185C"/>
    <w:rsid w:val="00591882"/>
    <w:rsid w:val="005920F3"/>
    <w:rsid w:val="005932E9"/>
    <w:rsid w:val="005941AE"/>
    <w:rsid w:val="00594E0D"/>
    <w:rsid w:val="00595316"/>
    <w:rsid w:val="005958F6"/>
    <w:rsid w:val="00595C0A"/>
    <w:rsid w:val="00595FAB"/>
    <w:rsid w:val="00596346"/>
    <w:rsid w:val="0059679E"/>
    <w:rsid w:val="00596DB6"/>
    <w:rsid w:val="005A00CD"/>
    <w:rsid w:val="005A046E"/>
    <w:rsid w:val="005A0753"/>
    <w:rsid w:val="005A19DF"/>
    <w:rsid w:val="005A2238"/>
    <w:rsid w:val="005A3194"/>
    <w:rsid w:val="005A36D8"/>
    <w:rsid w:val="005A3967"/>
    <w:rsid w:val="005A4A73"/>
    <w:rsid w:val="005A5169"/>
    <w:rsid w:val="005A6BE1"/>
    <w:rsid w:val="005A707B"/>
    <w:rsid w:val="005A78F6"/>
    <w:rsid w:val="005A7B47"/>
    <w:rsid w:val="005B070B"/>
    <w:rsid w:val="005B0A3E"/>
    <w:rsid w:val="005B1122"/>
    <w:rsid w:val="005B309A"/>
    <w:rsid w:val="005B38F1"/>
    <w:rsid w:val="005B39A7"/>
    <w:rsid w:val="005B51B3"/>
    <w:rsid w:val="005B5515"/>
    <w:rsid w:val="005B5632"/>
    <w:rsid w:val="005B6CC1"/>
    <w:rsid w:val="005B72EA"/>
    <w:rsid w:val="005B73BA"/>
    <w:rsid w:val="005B76B0"/>
    <w:rsid w:val="005B7D61"/>
    <w:rsid w:val="005C0825"/>
    <w:rsid w:val="005C0DC7"/>
    <w:rsid w:val="005C1196"/>
    <w:rsid w:val="005C14D3"/>
    <w:rsid w:val="005C1760"/>
    <w:rsid w:val="005C20AF"/>
    <w:rsid w:val="005C2A02"/>
    <w:rsid w:val="005C2EB3"/>
    <w:rsid w:val="005C3240"/>
    <w:rsid w:val="005C3396"/>
    <w:rsid w:val="005C3CB5"/>
    <w:rsid w:val="005C3CEF"/>
    <w:rsid w:val="005C4BF1"/>
    <w:rsid w:val="005C5A92"/>
    <w:rsid w:val="005C71AA"/>
    <w:rsid w:val="005C7820"/>
    <w:rsid w:val="005C7B1F"/>
    <w:rsid w:val="005C7B78"/>
    <w:rsid w:val="005D0362"/>
    <w:rsid w:val="005D0874"/>
    <w:rsid w:val="005D1342"/>
    <w:rsid w:val="005D13E6"/>
    <w:rsid w:val="005D20F1"/>
    <w:rsid w:val="005D2ED0"/>
    <w:rsid w:val="005D34ED"/>
    <w:rsid w:val="005D3716"/>
    <w:rsid w:val="005D4C3F"/>
    <w:rsid w:val="005D4D9F"/>
    <w:rsid w:val="005D53B4"/>
    <w:rsid w:val="005D5E8E"/>
    <w:rsid w:val="005D6975"/>
    <w:rsid w:val="005D6F69"/>
    <w:rsid w:val="005D728A"/>
    <w:rsid w:val="005D74DB"/>
    <w:rsid w:val="005E1B47"/>
    <w:rsid w:val="005E3947"/>
    <w:rsid w:val="005E4562"/>
    <w:rsid w:val="005E49C4"/>
    <w:rsid w:val="005E4C34"/>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1752"/>
    <w:rsid w:val="0060261D"/>
    <w:rsid w:val="00602DDC"/>
    <w:rsid w:val="00602F5E"/>
    <w:rsid w:val="006030EE"/>
    <w:rsid w:val="00603725"/>
    <w:rsid w:val="00603ED1"/>
    <w:rsid w:val="00604474"/>
    <w:rsid w:val="006044DA"/>
    <w:rsid w:val="0060607F"/>
    <w:rsid w:val="00606C35"/>
    <w:rsid w:val="00606FA5"/>
    <w:rsid w:val="00607071"/>
    <w:rsid w:val="0060748E"/>
    <w:rsid w:val="006077BD"/>
    <w:rsid w:val="006100DA"/>
    <w:rsid w:val="00610124"/>
    <w:rsid w:val="0061044E"/>
    <w:rsid w:val="006107B5"/>
    <w:rsid w:val="00610B07"/>
    <w:rsid w:val="00611093"/>
    <w:rsid w:val="00611125"/>
    <w:rsid w:val="006113AF"/>
    <w:rsid w:val="006115FA"/>
    <w:rsid w:val="00611E07"/>
    <w:rsid w:val="006122E2"/>
    <w:rsid w:val="006127EB"/>
    <w:rsid w:val="00612E3B"/>
    <w:rsid w:val="00612EF2"/>
    <w:rsid w:val="00613255"/>
    <w:rsid w:val="00613317"/>
    <w:rsid w:val="006139D9"/>
    <w:rsid w:val="006145EF"/>
    <w:rsid w:val="006156B8"/>
    <w:rsid w:val="00615757"/>
    <w:rsid w:val="00615BCD"/>
    <w:rsid w:val="00615D7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36C"/>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5CA"/>
    <w:rsid w:val="00636E65"/>
    <w:rsid w:val="0064007E"/>
    <w:rsid w:val="006401B3"/>
    <w:rsid w:val="00641403"/>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05D"/>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5DD5"/>
    <w:rsid w:val="006875CB"/>
    <w:rsid w:val="00687622"/>
    <w:rsid w:val="00690718"/>
    <w:rsid w:val="00690EE4"/>
    <w:rsid w:val="00691394"/>
    <w:rsid w:val="0069152D"/>
    <w:rsid w:val="00691C45"/>
    <w:rsid w:val="00692519"/>
    <w:rsid w:val="006925CE"/>
    <w:rsid w:val="006931B2"/>
    <w:rsid w:val="006931D8"/>
    <w:rsid w:val="00693DC6"/>
    <w:rsid w:val="00693DED"/>
    <w:rsid w:val="0069426F"/>
    <w:rsid w:val="006946B5"/>
    <w:rsid w:val="00694A38"/>
    <w:rsid w:val="00694B31"/>
    <w:rsid w:val="00694F27"/>
    <w:rsid w:val="00695DCE"/>
    <w:rsid w:val="00696095"/>
    <w:rsid w:val="00696921"/>
    <w:rsid w:val="00696C73"/>
    <w:rsid w:val="00696EB7"/>
    <w:rsid w:val="00697171"/>
    <w:rsid w:val="00697654"/>
    <w:rsid w:val="00697B17"/>
    <w:rsid w:val="006A0B2F"/>
    <w:rsid w:val="006A0C26"/>
    <w:rsid w:val="006A0D3B"/>
    <w:rsid w:val="006A2724"/>
    <w:rsid w:val="006A344E"/>
    <w:rsid w:val="006A3702"/>
    <w:rsid w:val="006A3D75"/>
    <w:rsid w:val="006A3DF9"/>
    <w:rsid w:val="006A43BE"/>
    <w:rsid w:val="006A53BB"/>
    <w:rsid w:val="006A6500"/>
    <w:rsid w:val="006A6F8E"/>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0DDD"/>
    <w:rsid w:val="006C1A14"/>
    <w:rsid w:val="006C1DDC"/>
    <w:rsid w:val="006C2C03"/>
    <w:rsid w:val="006C300B"/>
    <w:rsid w:val="006C30DA"/>
    <w:rsid w:val="006C39F8"/>
    <w:rsid w:val="006C3A04"/>
    <w:rsid w:val="006C48DD"/>
    <w:rsid w:val="006C4D3C"/>
    <w:rsid w:val="006C4F34"/>
    <w:rsid w:val="006C51F1"/>
    <w:rsid w:val="006C5B13"/>
    <w:rsid w:val="006C5BD2"/>
    <w:rsid w:val="006C5FB6"/>
    <w:rsid w:val="006C6129"/>
    <w:rsid w:val="006C63B8"/>
    <w:rsid w:val="006C6860"/>
    <w:rsid w:val="006C6C82"/>
    <w:rsid w:val="006C733E"/>
    <w:rsid w:val="006C7F52"/>
    <w:rsid w:val="006D07A6"/>
    <w:rsid w:val="006D0D49"/>
    <w:rsid w:val="006D2218"/>
    <w:rsid w:val="006D224E"/>
    <w:rsid w:val="006D2E9C"/>
    <w:rsid w:val="006D3D70"/>
    <w:rsid w:val="006D4238"/>
    <w:rsid w:val="006D5B98"/>
    <w:rsid w:val="006D5CC9"/>
    <w:rsid w:val="006D673F"/>
    <w:rsid w:val="006D7104"/>
    <w:rsid w:val="006E02D5"/>
    <w:rsid w:val="006E0D77"/>
    <w:rsid w:val="006E0E1B"/>
    <w:rsid w:val="006E145A"/>
    <w:rsid w:val="006E1660"/>
    <w:rsid w:val="006E16B8"/>
    <w:rsid w:val="006E2AF7"/>
    <w:rsid w:val="006E51D9"/>
    <w:rsid w:val="006E591F"/>
    <w:rsid w:val="006E69E8"/>
    <w:rsid w:val="006E7463"/>
    <w:rsid w:val="006E76D9"/>
    <w:rsid w:val="006F19B0"/>
    <w:rsid w:val="006F24CA"/>
    <w:rsid w:val="006F2916"/>
    <w:rsid w:val="006F2B5F"/>
    <w:rsid w:val="006F365F"/>
    <w:rsid w:val="006F4936"/>
    <w:rsid w:val="006F4974"/>
    <w:rsid w:val="006F5D07"/>
    <w:rsid w:val="006F6CAC"/>
    <w:rsid w:val="00700554"/>
    <w:rsid w:val="00700BEE"/>
    <w:rsid w:val="00700FFA"/>
    <w:rsid w:val="0070107F"/>
    <w:rsid w:val="007015BE"/>
    <w:rsid w:val="00701801"/>
    <w:rsid w:val="00701906"/>
    <w:rsid w:val="00701A88"/>
    <w:rsid w:val="007027DC"/>
    <w:rsid w:val="00703ACB"/>
    <w:rsid w:val="00703EE3"/>
    <w:rsid w:val="0070405D"/>
    <w:rsid w:val="00704100"/>
    <w:rsid w:val="007053E5"/>
    <w:rsid w:val="00705869"/>
    <w:rsid w:val="00705BBA"/>
    <w:rsid w:val="00706101"/>
    <w:rsid w:val="007064B8"/>
    <w:rsid w:val="00706624"/>
    <w:rsid w:val="00707679"/>
    <w:rsid w:val="00707B84"/>
    <w:rsid w:val="00710073"/>
    <w:rsid w:val="007102CE"/>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CEA"/>
    <w:rsid w:val="00715D6A"/>
    <w:rsid w:val="007177D0"/>
    <w:rsid w:val="00720178"/>
    <w:rsid w:val="007201AD"/>
    <w:rsid w:val="0072047F"/>
    <w:rsid w:val="007211CF"/>
    <w:rsid w:val="007217D2"/>
    <w:rsid w:val="007217F4"/>
    <w:rsid w:val="00721C96"/>
    <w:rsid w:val="00721FD5"/>
    <w:rsid w:val="007223A9"/>
    <w:rsid w:val="007227B4"/>
    <w:rsid w:val="00724855"/>
    <w:rsid w:val="00724B0A"/>
    <w:rsid w:val="007252DB"/>
    <w:rsid w:val="00725A99"/>
    <w:rsid w:val="00725BC1"/>
    <w:rsid w:val="00726DAC"/>
    <w:rsid w:val="0072716C"/>
    <w:rsid w:val="0072757A"/>
    <w:rsid w:val="00727A57"/>
    <w:rsid w:val="007304B0"/>
    <w:rsid w:val="00730F3C"/>
    <w:rsid w:val="00731C0C"/>
    <w:rsid w:val="00731C3C"/>
    <w:rsid w:val="00732137"/>
    <w:rsid w:val="0073249E"/>
    <w:rsid w:val="00732F31"/>
    <w:rsid w:val="007334C3"/>
    <w:rsid w:val="00733D76"/>
    <w:rsid w:val="00733ED7"/>
    <w:rsid w:val="00733F81"/>
    <w:rsid w:val="007342AB"/>
    <w:rsid w:val="0073513C"/>
    <w:rsid w:val="007351EE"/>
    <w:rsid w:val="00735419"/>
    <w:rsid w:val="0073559C"/>
    <w:rsid w:val="00735A8A"/>
    <w:rsid w:val="00735B4F"/>
    <w:rsid w:val="00736349"/>
    <w:rsid w:val="007375CF"/>
    <w:rsid w:val="00737FBF"/>
    <w:rsid w:val="00740AAA"/>
    <w:rsid w:val="00741A71"/>
    <w:rsid w:val="007423C9"/>
    <w:rsid w:val="007426C6"/>
    <w:rsid w:val="007427D8"/>
    <w:rsid w:val="00743879"/>
    <w:rsid w:val="0074576C"/>
    <w:rsid w:val="00745BAC"/>
    <w:rsid w:val="00746135"/>
    <w:rsid w:val="007464C8"/>
    <w:rsid w:val="00746710"/>
    <w:rsid w:val="00746992"/>
    <w:rsid w:val="00746B14"/>
    <w:rsid w:val="00747984"/>
    <w:rsid w:val="00750DE2"/>
    <w:rsid w:val="00751648"/>
    <w:rsid w:val="00751F36"/>
    <w:rsid w:val="007526E8"/>
    <w:rsid w:val="007533F9"/>
    <w:rsid w:val="00754962"/>
    <w:rsid w:val="00754E46"/>
    <w:rsid w:val="0075527A"/>
    <w:rsid w:val="00755E8F"/>
    <w:rsid w:val="007570CB"/>
    <w:rsid w:val="0075729F"/>
    <w:rsid w:val="007602F7"/>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57"/>
    <w:rsid w:val="00770F92"/>
    <w:rsid w:val="007718FE"/>
    <w:rsid w:val="0077192F"/>
    <w:rsid w:val="007719D4"/>
    <w:rsid w:val="00774918"/>
    <w:rsid w:val="00774CC5"/>
    <w:rsid w:val="00775147"/>
    <w:rsid w:val="00775BDA"/>
    <w:rsid w:val="007765B6"/>
    <w:rsid w:val="007768B9"/>
    <w:rsid w:val="00776EE3"/>
    <w:rsid w:val="0077725A"/>
    <w:rsid w:val="007778B6"/>
    <w:rsid w:val="00777E94"/>
    <w:rsid w:val="00780B8F"/>
    <w:rsid w:val="00781488"/>
    <w:rsid w:val="00781587"/>
    <w:rsid w:val="00781BE3"/>
    <w:rsid w:val="007827FB"/>
    <w:rsid w:val="00783AB2"/>
    <w:rsid w:val="00783B82"/>
    <w:rsid w:val="00784368"/>
    <w:rsid w:val="0078470F"/>
    <w:rsid w:val="00784C3B"/>
    <w:rsid w:val="007850B6"/>
    <w:rsid w:val="007853AF"/>
    <w:rsid w:val="00786A25"/>
    <w:rsid w:val="00790629"/>
    <w:rsid w:val="00791465"/>
    <w:rsid w:val="00791AED"/>
    <w:rsid w:val="007928E1"/>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039"/>
    <w:rsid w:val="007A0199"/>
    <w:rsid w:val="007A067A"/>
    <w:rsid w:val="007A0DF0"/>
    <w:rsid w:val="007A1DEE"/>
    <w:rsid w:val="007A1E15"/>
    <w:rsid w:val="007A1F83"/>
    <w:rsid w:val="007A399E"/>
    <w:rsid w:val="007A3A01"/>
    <w:rsid w:val="007A3B50"/>
    <w:rsid w:val="007A3C01"/>
    <w:rsid w:val="007A3DE8"/>
    <w:rsid w:val="007A4189"/>
    <w:rsid w:val="007A434E"/>
    <w:rsid w:val="007A43F4"/>
    <w:rsid w:val="007A552D"/>
    <w:rsid w:val="007A58F5"/>
    <w:rsid w:val="007A6278"/>
    <w:rsid w:val="007A6AFC"/>
    <w:rsid w:val="007A771C"/>
    <w:rsid w:val="007A7FAC"/>
    <w:rsid w:val="007B01D0"/>
    <w:rsid w:val="007B0B79"/>
    <w:rsid w:val="007B40B6"/>
    <w:rsid w:val="007B453F"/>
    <w:rsid w:val="007B4F9C"/>
    <w:rsid w:val="007B5E84"/>
    <w:rsid w:val="007B5EDB"/>
    <w:rsid w:val="007B696F"/>
    <w:rsid w:val="007B7525"/>
    <w:rsid w:val="007B7B0F"/>
    <w:rsid w:val="007B7F16"/>
    <w:rsid w:val="007C06CA"/>
    <w:rsid w:val="007C0893"/>
    <w:rsid w:val="007C099C"/>
    <w:rsid w:val="007C1035"/>
    <w:rsid w:val="007C15CC"/>
    <w:rsid w:val="007C2402"/>
    <w:rsid w:val="007C2616"/>
    <w:rsid w:val="007C264D"/>
    <w:rsid w:val="007C2FDE"/>
    <w:rsid w:val="007C37DA"/>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741"/>
    <w:rsid w:val="007D2CAF"/>
    <w:rsid w:val="007D2D6A"/>
    <w:rsid w:val="007D2F2F"/>
    <w:rsid w:val="007D3DEF"/>
    <w:rsid w:val="007D3E26"/>
    <w:rsid w:val="007D4288"/>
    <w:rsid w:val="007D42BA"/>
    <w:rsid w:val="007D4A9B"/>
    <w:rsid w:val="007D639C"/>
    <w:rsid w:val="007D6A09"/>
    <w:rsid w:val="007D6D8A"/>
    <w:rsid w:val="007D703D"/>
    <w:rsid w:val="007D77D5"/>
    <w:rsid w:val="007D7CB5"/>
    <w:rsid w:val="007E1386"/>
    <w:rsid w:val="007E252B"/>
    <w:rsid w:val="007E2B1C"/>
    <w:rsid w:val="007E2D5C"/>
    <w:rsid w:val="007E329C"/>
    <w:rsid w:val="007E37BA"/>
    <w:rsid w:val="007E37F2"/>
    <w:rsid w:val="007E4EAB"/>
    <w:rsid w:val="007E6664"/>
    <w:rsid w:val="007E698F"/>
    <w:rsid w:val="007E6EBD"/>
    <w:rsid w:val="007E7C90"/>
    <w:rsid w:val="007E7D76"/>
    <w:rsid w:val="007E7F84"/>
    <w:rsid w:val="007E7FA2"/>
    <w:rsid w:val="007F0578"/>
    <w:rsid w:val="007F118B"/>
    <w:rsid w:val="007F2A76"/>
    <w:rsid w:val="007F35DA"/>
    <w:rsid w:val="007F3D9D"/>
    <w:rsid w:val="007F3F8E"/>
    <w:rsid w:val="007F4786"/>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3EE5"/>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28"/>
    <w:rsid w:val="00816C77"/>
    <w:rsid w:val="0081722E"/>
    <w:rsid w:val="00820520"/>
    <w:rsid w:val="00820A31"/>
    <w:rsid w:val="0082113C"/>
    <w:rsid w:val="00821713"/>
    <w:rsid w:val="008227BF"/>
    <w:rsid w:val="008229FE"/>
    <w:rsid w:val="00823412"/>
    <w:rsid w:val="00823A6C"/>
    <w:rsid w:val="00823EA7"/>
    <w:rsid w:val="0082492D"/>
    <w:rsid w:val="00826862"/>
    <w:rsid w:val="00826DB9"/>
    <w:rsid w:val="00827D10"/>
    <w:rsid w:val="00830361"/>
    <w:rsid w:val="0083056C"/>
    <w:rsid w:val="008306FE"/>
    <w:rsid w:val="00831A2C"/>
    <w:rsid w:val="00831E8A"/>
    <w:rsid w:val="00833225"/>
    <w:rsid w:val="00833532"/>
    <w:rsid w:val="00834C85"/>
    <w:rsid w:val="00835E6B"/>
    <w:rsid w:val="00836848"/>
    <w:rsid w:val="00837502"/>
    <w:rsid w:val="00840BBE"/>
    <w:rsid w:val="0084123C"/>
    <w:rsid w:val="00842C4E"/>
    <w:rsid w:val="00844132"/>
    <w:rsid w:val="00844837"/>
    <w:rsid w:val="00846F29"/>
    <w:rsid w:val="00847391"/>
    <w:rsid w:val="00847ABE"/>
    <w:rsid w:val="00851DFB"/>
    <w:rsid w:val="00851F9B"/>
    <w:rsid w:val="008530DC"/>
    <w:rsid w:val="00853370"/>
    <w:rsid w:val="008539A8"/>
    <w:rsid w:val="008540D5"/>
    <w:rsid w:val="00854180"/>
    <w:rsid w:val="00854390"/>
    <w:rsid w:val="008549D3"/>
    <w:rsid w:val="00854AAB"/>
    <w:rsid w:val="00854BCF"/>
    <w:rsid w:val="00855A92"/>
    <w:rsid w:val="00856AC4"/>
    <w:rsid w:val="00857032"/>
    <w:rsid w:val="00857743"/>
    <w:rsid w:val="00857784"/>
    <w:rsid w:val="008600F3"/>
    <w:rsid w:val="008604BE"/>
    <w:rsid w:val="00860731"/>
    <w:rsid w:val="00860C40"/>
    <w:rsid w:val="00860ED8"/>
    <w:rsid w:val="00860FB3"/>
    <w:rsid w:val="008612EB"/>
    <w:rsid w:val="00862596"/>
    <w:rsid w:val="0086377C"/>
    <w:rsid w:val="0086381C"/>
    <w:rsid w:val="00863C3C"/>
    <w:rsid w:val="00863F3A"/>
    <w:rsid w:val="008642C8"/>
    <w:rsid w:val="00864B91"/>
    <w:rsid w:val="00864CD4"/>
    <w:rsid w:val="00865023"/>
    <w:rsid w:val="0086595E"/>
    <w:rsid w:val="00865CB8"/>
    <w:rsid w:val="0086631B"/>
    <w:rsid w:val="008700A3"/>
    <w:rsid w:val="0087071B"/>
    <w:rsid w:val="00870802"/>
    <w:rsid w:val="00870FF2"/>
    <w:rsid w:val="00871FEC"/>
    <w:rsid w:val="008723E2"/>
    <w:rsid w:val="008724C2"/>
    <w:rsid w:val="008728F7"/>
    <w:rsid w:val="00872CF9"/>
    <w:rsid w:val="00873408"/>
    <w:rsid w:val="00873D5F"/>
    <w:rsid w:val="00874115"/>
    <w:rsid w:val="008744BF"/>
    <w:rsid w:val="00874E6F"/>
    <w:rsid w:val="00875FEB"/>
    <w:rsid w:val="00876696"/>
    <w:rsid w:val="008768B5"/>
    <w:rsid w:val="0087691F"/>
    <w:rsid w:val="00876A69"/>
    <w:rsid w:val="008816F2"/>
    <w:rsid w:val="00882292"/>
    <w:rsid w:val="00882375"/>
    <w:rsid w:val="0088303A"/>
    <w:rsid w:val="0088305A"/>
    <w:rsid w:val="008836D2"/>
    <w:rsid w:val="00883778"/>
    <w:rsid w:val="008837DB"/>
    <w:rsid w:val="0088480B"/>
    <w:rsid w:val="00884A4F"/>
    <w:rsid w:val="0088597A"/>
    <w:rsid w:val="00885B91"/>
    <w:rsid w:val="00886702"/>
    <w:rsid w:val="00886826"/>
    <w:rsid w:val="00886B63"/>
    <w:rsid w:val="00886D47"/>
    <w:rsid w:val="0088752C"/>
    <w:rsid w:val="00890A91"/>
    <w:rsid w:val="00891AD8"/>
    <w:rsid w:val="00892186"/>
    <w:rsid w:val="008921EB"/>
    <w:rsid w:val="00892629"/>
    <w:rsid w:val="00893521"/>
    <w:rsid w:val="00893A4E"/>
    <w:rsid w:val="0089448D"/>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09A"/>
    <w:rsid w:val="008B52CE"/>
    <w:rsid w:val="008B5498"/>
    <w:rsid w:val="008B6037"/>
    <w:rsid w:val="008B7341"/>
    <w:rsid w:val="008B79AC"/>
    <w:rsid w:val="008B7E11"/>
    <w:rsid w:val="008C0040"/>
    <w:rsid w:val="008C0545"/>
    <w:rsid w:val="008C11DB"/>
    <w:rsid w:val="008C1301"/>
    <w:rsid w:val="008C1612"/>
    <w:rsid w:val="008C1E10"/>
    <w:rsid w:val="008C1E4E"/>
    <w:rsid w:val="008C2212"/>
    <w:rsid w:val="008C2A6A"/>
    <w:rsid w:val="008C3190"/>
    <w:rsid w:val="008C329A"/>
    <w:rsid w:val="008C436C"/>
    <w:rsid w:val="008C4867"/>
    <w:rsid w:val="008C495D"/>
    <w:rsid w:val="008C55D7"/>
    <w:rsid w:val="008C6419"/>
    <w:rsid w:val="008C6764"/>
    <w:rsid w:val="008C69E5"/>
    <w:rsid w:val="008C7A84"/>
    <w:rsid w:val="008D004D"/>
    <w:rsid w:val="008D0465"/>
    <w:rsid w:val="008D0D8C"/>
    <w:rsid w:val="008D12A1"/>
    <w:rsid w:val="008D14E8"/>
    <w:rsid w:val="008D188D"/>
    <w:rsid w:val="008D476E"/>
    <w:rsid w:val="008D4A78"/>
    <w:rsid w:val="008D52CA"/>
    <w:rsid w:val="008D5521"/>
    <w:rsid w:val="008D5A2A"/>
    <w:rsid w:val="008D6490"/>
    <w:rsid w:val="008D6661"/>
    <w:rsid w:val="008D75C7"/>
    <w:rsid w:val="008D7DE9"/>
    <w:rsid w:val="008E05D7"/>
    <w:rsid w:val="008E1670"/>
    <w:rsid w:val="008E1747"/>
    <w:rsid w:val="008E2AAC"/>
    <w:rsid w:val="008E34C9"/>
    <w:rsid w:val="008E3CF7"/>
    <w:rsid w:val="008E493D"/>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5F5"/>
    <w:rsid w:val="008F4BA2"/>
    <w:rsid w:val="008F4C80"/>
    <w:rsid w:val="008F55BE"/>
    <w:rsid w:val="008F58D9"/>
    <w:rsid w:val="008F5D99"/>
    <w:rsid w:val="008F5FCE"/>
    <w:rsid w:val="008F642B"/>
    <w:rsid w:val="008F6DA0"/>
    <w:rsid w:val="008F74FC"/>
    <w:rsid w:val="008F751D"/>
    <w:rsid w:val="00900418"/>
    <w:rsid w:val="00900640"/>
    <w:rsid w:val="009006C8"/>
    <w:rsid w:val="009009EB"/>
    <w:rsid w:val="00901F47"/>
    <w:rsid w:val="0090252F"/>
    <w:rsid w:val="009025B7"/>
    <w:rsid w:val="00902969"/>
    <w:rsid w:val="00902FB6"/>
    <w:rsid w:val="009031EC"/>
    <w:rsid w:val="00903909"/>
    <w:rsid w:val="00903EB3"/>
    <w:rsid w:val="00904793"/>
    <w:rsid w:val="009049CA"/>
    <w:rsid w:val="00904ED6"/>
    <w:rsid w:val="009055C7"/>
    <w:rsid w:val="00905746"/>
    <w:rsid w:val="00905A2B"/>
    <w:rsid w:val="00905C7E"/>
    <w:rsid w:val="00906386"/>
    <w:rsid w:val="00906AE0"/>
    <w:rsid w:val="00906E52"/>
    <w:rsid w:val="00907280"/>
    <w:rsid w:val="009075D0"/>
    <w:rsid w:val="00907C8C"/>
    <w:rsid w:val="00910CB2"/>
    <w:rsid w:val="00910E39"/>
    <w:rsid w:val="00910E8A"/>
    <w:rsid w:val="0091154E"/>
    <w:rsid w:val="00911B3D"/>
    <w:rsid w:val="0091285E"/>
    <w:rsid w:val="00912F49"/>
    <w:rsid w:val="00914251"/>
    <w:rsid w:val="009147AC"/>
    <w:rsid w:val="00914AB0"/>
    <w:rsid w:val="00914C65"/>
    <w:rsid w:val="00914FFC"/>
    <w:rsid w:val="0091502F"/>
    <w:rsid w:val="00915097"/>
    <w:rsid w:val="00915905"/>
    <w:rsid w:val="00916722"/>
    <w:rsid w:val="00917121"/>
    <w:rsid w:val="00917358"/>
    <w:rsid w:val="00917CED"/>
    <w:rsid w:val="00920033"/>
    <w:rsid w:val="009207F0"/>
    <w:rsid w:val="00921CA1"/>
    <w:rsid w:val="00921E40"/>
    <w:rsid w:val="00922030"/>
    <w:rsid w:val="0092210C"/>
    <w:rsid w:val="00922269"/>
    <w:rsid w:val="0092340E"/>
    <w:rsid w:val="00923646"/>
    <w:rsid w:val="00923D11"/>
    <w:rsid w:val="00923DB2"/>
    <w:rsid w:val="00923F12"/>
    <w:rsid w:val="00924D2B"/>
    <w:rsid w:val="00925F4F"/>
    <w:rsid w:val="009270FB"/>
    <w:rsid w:val="00930583"/>
    <w:rsid w:val="009310C3"/>
    <w:rsid w:val="00931423"/>
    <w:rsid w:val="00933771"/>
    <w:rsid w:val="009342CE"/>
    <w:rsid w:val="00934F54"/>
    <w:rsid w:val="00935865"/>
    <w:rsid w:val="00937C17"/>
    <w:rsid w:val="0094023B"/>
    <w:rsid w:val="009402F2"/>
    <w:rsid w:val="00940342"/>
    <w:rsid w:val="00941238"/>
    <w:rsid w:val="009415AA"/>
    <w:rsid w:val="00942AF8"/>
    <w:rsid w:val="00943525"/>
    <w:rsid w:val="00943B16"/>
    <w:rsid w:val="00943BAD"/>
    <w:rsid w:val="009443AA"/>
    <w:rsid w:val="00944662"/>
    <w:rsid w:val="00944ACE"/>
    <w:rsid w:val="0094547F"/>
    <w:rsid w:val="00945ADF"/>
    <w:rsid w:val="00945D84"/>
    <w:rsid w:val="00945E33"/>
    <w:rsid w:val="00945F0D"/>
    <w:rsid w:val="009463AB"/>
    <w:rsid w:val="00946463"/>
    <w:rsid w:val="00946A3C"/>
    <w:rsid w:val="00946F38"/>
    <w:rsid w:val="00947052"/>
    <w:rsid w:val="00947CDE"/>
    <w:rsid w:val="00947E0F"/>
    <w:rsid w:val="00950A96"/>
    <w:rsid w:val="00951880"/>
    <w:rsid w:val="00951B2F"/>
    <w:rsid w:val="00951B65"/>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15C4"/>
    <w:rsid w:val="00962135"/>
    <w:rsid w:val="00963323"/>
    <w:rsid w:val="0096428C"/>
    <w:rsid w:val="00964F01"/>
    <w:rsid w:val="00967134"/>
    <w:rsid w:val="009674D0"/>
    <w:rsid w:val="009706F3"/>
    <w:rsid w:val="0097096B"/>
    <w:rsid w:val="00970D41"/>
    <w:rsid w:val="009717A5"/>
    <w:rsid w:val="00972017"/>
    <w:rsid w:val="00972374"/>
    <w:rsid w:val="00972887"/>
    <w:rsid w:val="00972E0C"/>
    <w:rsid w:val="00973441"/>
    <w:rsid w:val="0097351F"/>
    <w:rsid w:val="0097354C"/>
    <w:rsid w:val="00973B40"/>
    <w:rsid w:val="009742AE"/>
    <w:rsid w:val="00974953"/>
    <w:rsid w:val="00974DC0"/>
    <w:rsid w:val="00975D30"/>
    <w:rsid w:val="00976044"/>
    <w:rsid w:val="009762AA"/>
    <w:rsid w:val="0097744F"/>
    <w:rsid w:val="0097767C"/>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A5D"/>
    <w:rsid w:val="00992B09"/>
    <w:rsid w:val="00992ECA"/>
    <w:rsid w:val="0099308E"/>
    <w:rsid w:val="00993C74"/>
    <w:rsid w:val="00995041"/>
    <w:rsid w:val="00995276"/>
    <w:rsid w:val="00995411"/>
    <w:rsid w:val="009954FB"/>
    <w:rsid w:val="009958EF"/>
    <w:rsid w:val="00996448"/>
    <w:rsid w:val="0099688B"/>
    <w:rsid w:val="00997B98"/>
    <w:rsid w:val="009A1344"/>
    <w:rsid w:val="009A1B87"/>
    <w:rsid w:val="009A1BC1"/>
    <w:rsid w:val="009A1CAD"/>
    <w:rsid w:val="009A229D"/>
    <w:rsid w:val="009A2A63"/>
    <w:rsid w:val="009A2C3E"/>
    <w:rsid w:val="009A2CF1"/>
    <w:rsid w:val="009A361F"/>
    <w:rsid w:val="009A36C9"/>
    <w:rsid w:val="009A3D79"/>
    <w:rsid w:val="009A468A"/>
    <w:rsid w:val="009A4D2D"/>
    <w:rsid w:val="009A5C0A"/>
    <w:rsid w:val="009A5CBA"/>
    <w:rsid w:val="009A6259"/>
    <w:rsid w:val="009A6566"/>
    <w:rsid w:val="009A65D7"/>
    <w:rsid w:val="009A6C5D"/>
    <w:rsid w:val="009A6DA0"/>
    <w:rsid w:val="009A7A51"/>
    <w:rsid w:val="009B0594"/>
    <w:rsid w:val="009B0824"/>
    <w:rsid w:val="009B0D07"/>
    <w:rsid w:val="009B0F6F"/>
    <w:rsid w:val="009B139A"/>
    <w:rsid w:val="009B2957"/>
    <w:rsid w:val="009B2E8F"/>
    <w:rsid w:val="009B4016"/>
    <w:rsid w:val="009B5943"/>
    <w:rsid w:val="009B65ED"/>
    <w:rsid w:val="009B68F1"/>
    <w:rsid w:val="009B6AB7"/>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55DA"/>
    <w:rsid w:val="009C60CE"/>
    <w:rsid w:val="009C6AAE"/>
    <w:rsid w:val="009C7016"/>
    <w:rsid w:val="009C74D5"/>
    <w:rsid w:val="009C78D6"/>
    <w:rsid w:val="009C7B04"/>
    <w:rsid w:val="009D08D8"/>
    <w:rsid w:val="009D1727"/>
    <w:rsid w:val="009D1FD7"/>
    <w:rsid w:val="009D2491"/>
    <w:rsid w:val="009D2610"/>
    <w:rsid w:val="009D2AE5"/>
    <w:rsid w:val="009D2C75"/>
    <w:rsid w:val="009D340C"/>
    <w:rsid w:val="009D36A5"/>
    <w:rsid w:val="009D3DCF"/>
    <w:rsid w:val="009D4C53"/>
    <w:rsid w:val="009D4D3C"/>
    <w:rsid w:val="009D600F"/>
    <w:rsid w:val="009D622F"/>
    <w:rsid w:val="009D68DF"/>
    <w:rsid w:val="009D6EB5"/>
    <w:rsid w:val="009E0D6A"/>
    <w:rsid w:val="009E166B"/>
    <w:rsid w:val="009E2D14"/>
    <w:rsid w:val="009E36FA"/>
    <w:rsid w:val="009E38BB"/>
    <w:rsid w:val="009E391B"/>
    <w:rsid w:val="009E436C"/>
    <w:rsid w:val="009E448B"/>
    <w:rsid w:val="009E44A7"/>
    <w:rsid w:val="009E5166"/>
    <w:rsid w:val="009E5A55"/>
    <w:rsid w:val="009E6449"/>
    <w:rsid w:val="009E69C9"/>
    <w:rsid w:val="009E734E"/>
    <w:rsid w:val="009E775E"/>
    <w:rsid w:val="009F056B"/>
    <w:rsid w:val="009F0A83"/>
    <w:rsid w:val="009F0C43"/>
    <w:rsid w:val="009F0D3E"/>
    <w:rsid w:val="009F15D8"/>
    <w:rsid w:val="009F18DE"/>
    <w:rsid w:val="009F1D4D"/>
    <w:rsid w:val="009F2BD4"/>
    <w:rsid w:val="009F2F21"/>
    <w:rsid w:val="009F3293"/>
    <w:rsid w:val="009F3CF6"/>
    <w:rsid w:val="009F5881"/>
    <w:rsid w:val="009F5946"/>
    <w:rsid w:val="009F5B94"/>
    <w:rsid w:val="009F5DB6"/>
    <w:rsid w:val="009F6027"/>
    <w:rsid w:val="009F780F"/>
    <w:rsid w:val="009F7A6E"/>
    <w:rsid w:val="009F7B8C"/>
    <w:rsid w:val="009F7E49"/>
    <w:rsid w:val="00A00D33"/>
    <w:rsid w:val="00A02130"/>
    <w:rsid w:val="00A021FF"/>
    <w:rsid w:val="00A0340E"/>
    <w:rsid w:val="00A03532"/>
    <w:rsid w:val="00A03AD6"/>
    <w:rsid w:val="00A03D28"/>
    <w:rsid w:val="00A03E27"/>
    <w:rsid w:val="00A04B1E"/>
    <w:rsid w:val="00A04EE1"/>
    <w:rsid w:val="00A0533C"/>
    <w:rsid w:val="00A058BC"/>
    <w:rsid w:val="00A05A96"/>
    <w:rsid w:val="00A05F6C"/>
    <w:rsid w:val="00A062E1"/>
    <w:rsid w:val="00A063F8"/>
    <w:rsid w:val="00A0792C"/>
    <w:rsid w:val="00A10812"/>
    <w:rsid w:val="00A11393"/>
    <w:rsid w:val="00A123AA"/>
    <w:rsid w:val="00A126FA"/>
    <w:rsid w:val="00A137D3"/>
    <w:rsid w:val="00A13E2F"/>
    <w:rsid w:val="00A1554F"/>
    <w:rsid w:val="00A15B20"/>
    <w:rsid w:val="00A16E8F"/>
    <w:rsid w:val="00A1701D"/>
    <w:rsid w:val="00A20507"/>
    <w:rsid w:val="00A20BD7"/>
    <w:rsid w:val="00A21157"/>
    <w:rsid w:val="00A217D7"/>
    <w:rsid w:val="00A217DE"/>
    <w:rsid w:val="00A21D5B"/>
    <w:rsid w:val="00A22DDE"/>
    <w:rsid w:val="00A22E32"/>
    <w:rsid w:val="00A22EDD"/>
    <w:rsid w:val="00A23366"/>
    <w:rsid w:val="00A23668"/>
    <w:rsid w:val="00A249A6"/>
    <w:rsid w:val="00A24E57"/>
    <w:rsid w:val="00A252E0"/>
    <w:rsid w:val="00A2554C"/>
    <w:rsid w:val="00A25A85"/>
    <w:rsid w:val="00A2659D"/>
    <w:rsid w:val="00A27353"/>
    <w:rsid w:val="00A30059"/>
    <w:rsid w:val="00A30716"/>
    <w:rsid w:val="00A3099D"/>
    <w:rsid w:val="00A3196E"/>
    <w:rsid w:val="00A3198C"/>
    <w:rsid w:val="00A31FB1"/>
    <w:rsid w:val="00A32423"/>
    <w:rsid w:val="00A32C6F"/>
    <w:rsid w:val="00A336AB"/>
    <w:rsid w:val="00A34796"/>
    <w:rsid w:val="00A3497F"/>
    <w:rsid w:val="00A34FCF"/>
    <w:rsid w:val="00A35185"/>
    <w:rsid w:val="00A3538B"/>
    <w:rsid w:val="00A353A5"/>
    <w:rsid w:val="00A35783"/>
    <w:rsid w:val="00A35A8E"/>
    <w:rsid w:val="00A35D21"/>
    <w:rsid w:val="00A35FE6"/>
    <w:rsid w:val="00A36377"/>
    <w:rsid w:val="00A366CA"/>
    <w:rsid w:val="00A378BE"/>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877"/>
    <w:rsid w:val="00A55CAD"/>
    <w:rsid w:val="00A56071"/>
    <w:rsid w:val="00A56141"/>
    <w:rsid w:val="00A56B1E"/>
    <w:rsid w:val="00A57033"/>
    <w:rsid w:val="00A5720B"/>
    <w:rsid w:val="00A57469"/>
    <w:rsid w:val="00A608D5"/>
    <w:rsid w:val="00A61090"/>
    <w:rsid w:val="00A61985"/>
    <w:rsid w:val="00A61F91"/>
    <w:rsid w:val="00A635C5"/>
    <w:rsid w:val="00A63A28"/>
    <w:rsid w:val="00A64445"/>
    <w:rsid w:val="00A64564"/>
    <w:rsid w:val="00A64616"/>
    <w:rsid w:val="00A64D8A"/>
    <w:rsid w:val="00A64F10"/>
    <w:rsid w:val="00A65031"/>
    <w:rsid w:val="00A6521A"/>
    <w:rsid w:val="00A6522A"/>
    <w:rsid w:val="00A65C7B"/>
    <w:rsid w:val="00A66B67"/>
    <w:rsid w:val="00A66BAF"/>
    <w:rsid w:val="00A66E6B"/>
    <w:rsid w:val="00A66F45"/>
    <w:rsid w:val="00A671BF"/>
    <w:rsid w:val="00A672B3"/>
    <w:rsid w:val="00A678C3"/>
    <w:rsid w:val="00A704D5"/>
    <w:rsid w:val="00A70F8F"/>
    <w:rsid w:val="00A724FB"/>
    <w:rsid w:val="00A7265C"/>
    <w:rsid w:val="00A735FA"/>
    <w:rsid w:val="00A736E5"/>
    <w:rsid w:val="00A74310"/>
    <w:rsid w:val="00A755F7"/>
    <w:rsid w:val="00A75789"/>
    <w:rsid w:val="00A761C8"/>
    <w:rsid w:val="00A764D6"/>
    <w:rsid w:val="00A7676D"/>
    <w:rsid w:val="00A767F5"/>
    <w:rsid w:val="00A768C0"/>
    <w:rsid w:val="00A808EB"/>
    <w:rsid w:val="00A809C2"/>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2AFF"/>
    <w:rsid w:val="00A938C0"/>
    <w:rsid w:val="00A9424B"/>
    <w:rsid w:val="00A96712"/>
    <w:rsid w:val="00A96A22"/>
    <w:rsid w:val="00A96D7D"/>
    <w:rsid w:val="00A97512"/>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7A"/>
    <w:rsid w:val="00AB60F4"/>
    <w:rsid w:val="00AB711F"/>
    <w:rsid w:val="00AB77BD"/>
    <w:rsid w:val="00AB7C65"/>
    <w:rsid w:val="00AB7D21"/>
    <w:rsid w:val="00AC0243"/>
    <w:rsid w:val="00AC061F"/>
    <w:rsid w:val="00AC097E"/>
    <w:rsid w:val="00AC1CFA"/>
    <w:rsid w:val="00AC2103"/>
    <w:rsid w:val="00AC28DD"/>
    <w:rsid w:val="00AC29EB"/>
    <w:rsid w:val="00AC2E49"/>
    <w:rsid w:val="00AC3602"/>
    <w:rsid w:val="00AC37DA"/>
    <w:rsid w:val="00AC3887"/>
    <w:rsid w:val="00AC3F61"/>
    <w:rsid w:val="00AC48B5"/>
    <w:rsid w:val="00AC4B53"/>
    <w:rsid w:val="00AC5F18"/>
    <w:rsid w:val="00AC67FF"/>
    <w:rsid w:val="00AC74E8"/>
    <w:rsid w:val="00AD0173"/>
    <w:rsid w:val="00AD02E0"/>
    <w:rsid w:val="00AD070E"/>
    <w:rsid w:val="00AD0C36"/>
    <w:rsid w:val="00AD138F"/>
    <w:rsid w:val="00AD1552"/>
    <w:rsid w:val="00AD190F"/>
    <w:rsid w:val="00AD24A4"/>
    <w:rsid w:val="00AD2572"/>
    <w:rsid w:val="00AD2644"/>
    <w:rsid w:val="00AD27E5"/>
    <w:rsid w:val="00AD3AA8"/>
    <w:rsid w:val="00AD3B93"/>
    <w:rsid w:val="00AD423D"/>
    <w:rsid w:val="00AD4ECA"/>
    <w:rsid w:val="00AD5AC1"/>
    <w:rsid w:val="00AD624F"/>
    <w:rsid w:val="00AD64F0"/>
    <w:rsid w:val="00AE0117"/>
    <w:rsid w:val="00AE1D04"/>
    <w:rsid w:val="00AE2439"/>
    <w:rsid w:val="00AE3B99"/>
    <w:rsid w:val="00AE3F4C"/>
    <w:rsid w:val="00AE4069"/>
    <w:rsid w:val="00AE5196"/>
    <w:rsid w:val="00AE52B0"/>
    <w:rsid w:val="00AE549D"/>
    <w:rsid w:val="00AE6B78"/>
    <w:rsid w:val="00AE6CAE"/>
    <w:rsid w:val="00AE6F5B"/>
    <w:rsid w:val="00AF1516"/>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222F"/>
    <w:rsid w:val="00B025CD"/>
    <w:rsid w:val="00B03680"/>
    <w:rsid w:val="00B0380E"/>
    <w:rsid w:val="00B0406A"/>
    <w:rsid w:val="00B05624"/>
    <w:rsid w:val="00B0580A"/>
    <w:rsid w:val="00B0594B"/>
    <w:rsid w:val="00B06300"/>
    <w:rsid w:val="00B063F2"/>
    <w:rsid w:val="00B06493"/>
    <w:rsid w:val="00B06670"/>
    <w:rsid w:val="00B10DE2"/>
    <w:rsid w:val="00B12680"/>
    <w:rsid w:val="00B133EA"/>
    <w:rsid w:val="00B136BF"/>
    <w:rsid w:val="00B13BF4"/>
    <w:rsid w:val="00B146D2"/>
    <w:rsid w:val="00B15D50"/>
    <w:rsid w:val="00B1722C"/>
    <w:rsid w:val="00B172D9"/>
    <w:rsid w:val="00B173F7"/>
    <w:rsid w:val="00B175A0"/>
    <w:rsid w:val="00B17E47"/>
    <w:rsid w:val="00B17F3F"/>
    <w:rsid w:val="00B213A4"/>
    <w:rsid w:val="00B21618"/>
    <w:rsid w:val="00B21B44"/>
    <w:rsid w:val="00B21D89"/>
    <w:rsid w:val="00B21DB3"/>
    <w:rsid w:val="00B239A7"/>
    <w:rsid w:val="00B23A82"/>
    <w:rsid w:val="00B23D61"/>
    <w:rsid w:val="00B23D8A"/>
    <w:rsid w:val="00B23D9D"/>
    <w:rsid w:val="00B23F58"/>
    <w:rsid w:val="00B245DB"/>
    <w:rsid w:val="00B24B40"/>
    <w:rsid w:val="00B25211"/>
    <w:rsid w:val="00B25995"/>
    <w:rsid w:val="00B25A56"/>
    <w:rsid w:val="00B25ACB"/>
    <w:rsid w:val="00B261DA"/>
    <w:rsid w:val="00B31532"/>
    <w:rsid w:val="00B318E7"/>
    <w:rsid w:val="00B31C3E"/>
    <w:rsid w:val="00B31CD2"/>
    <w:rsid w:val="00B32054"/>
    <w:rsid w:val="00B32288"/>
    <w:rsid w:val="00B32895"/>
    <w:rsid w:val="00B32A87"/>
    <w:rsid w:val="00B3354E"/>
    <w:rsid w:val="00B336E0"/>
    <w:rsid w:val="00B34588"/>
    <w:rsid w:val="00B34A01"/>
    <w:rsid w:val="00B34B82"/>
    <w:rsid w:val="00B34D80"/>
    <w:rsid w:val="00B351D8"/>
    <w:rsid w:val="00B35541"/>
    <w:rsid w:val="00B355D7"/>
    <w:rsid w:val="00B35A06"/>
    <w:rsid w:val="00B360D2"/>
    <w:rsid w:val="00B364B3"/>
    <w:rsid w:val="00B368B6"/>
    <w:rsid w:val="00B3693A"/>
    <w:rsid w:val="00B36A24"/>
    <w:rsid w:val="00B3758D"/>
    <w:rsid w:val="00B3795B"/>
    <w:rsid w:val="00B37CB2"/>
    <w:rsid w:val="00B4051B"/>
    <w:rsid w:val="00B40A59"/>
    <w:rsid w:val="00B417C3"/>
    <w:rsid w:val="00B41C1F"/>
    <w:rsid w:val="00B42044"/>
    <w:rsid w:val="00B4206A"/>
    <w:rsid w:val="00B4206D"/>
    <w:rsid w:val="00B4213C"/>
    <w:rsid w:val="00B421C6"/>
    <w:rsid w:val="00B42446"/>
    <w:rsid w:val="00B4328A"/>
    <w:rsid w:val="00B45152"/>
    <w:rsid w:val="00B45EC3"/>
    <w:rsid w:val="00B464A0"/>
    <w:rsid w:val="00B464BC"/>
    <w:rsid w:val="00B467E5"/>
    <w:rsid w:val="00B47A11"/>
    <w:rsid w:val="00B513D3"/>
    <w:rsid w:val="00B51B11"/>
    <w:rsid w:val="00B52243"/>
    <w:rsid w:val="00B53228"/>
    <w:rsid w:val="00B53B9B"/>
    <w:rsid w:val="00B53D6D"/>
    <w:rsid w:val="00B53F11"/>
    <w:rsid w:val="00B54365"/>
    <w:rsid w:val="00B5481C"/>
    <w:rsid w:val="00B54979"/>
    <w:rsid w:val="00B54C06"/>
    <w:rsid w:val="00B551FC"/>
    <w:rsid w:val="00B55946"/>
    <w:rsid w:val="00B55C4E"/>
    <w:rsid w:val="00B55DD0"/>
    <w:rsid w:val="00B560F1"/>
    <w:rsid w:val="00B561F7"/>
    <w:rsid w:val="00B56F0A"/>
    <w:rsid w:val="00B5753B"/>
    <w:rsid w:val="00B613C1"/>
    <w:rsid w:val="00B61F3C"/>
    <w:rsid w:val="00B61FA1"/>
    <w:rsid w:val="00B627F5"/>
    <w:rsid w:val="00B6360B"/>
    <w:rsid w:val="00B63D7B"/>
    <w:rsid w:val="00B63F3D"/>
    <w:rsid w:val="00B63FD3"/>
    <w:rsid w:val="00B64407"/>
    <w:rsid w:val="00B64910"/>
    <w:rsid w:val="00B6557E"/>
    <w:rsid w:val="00B65D57"/>
    <w:rsid w:val="00B6668C"/>
    <w:rsid w:val="00B668BA"/>
    <w:rsid w:val="00B66BF7"/>
    <w:rsid w:val="00B67463"/>
    <w:rsid w:val="00B702B7"/>
    <w:rsid w:val="00B70AED"/>
    <w:rsid w:val="00B70B8C"/>
    <w:rsid w:val="00B70BC3"/>
    <w:rsid w:val="00B71A3A"/>
    <w:rsid w:val="00B734AF"/>
    <w:rsid w:val="00B73B23"/>
    <w:rsid w:val="00B7416B"/>
    <w:rsid w:val="00B75474"/>
    <w:rsid w:val="00B75F92"/>
    <w:rsid w:val="00B77677"/>
    <w:rsid w:val="00B77E52"/>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94E"/>
    <w:rsid w:val="00B90EC4"/>
    <w:rsid w:val="00B91847"/>
    <w:rsid w:val="00B919EC"/>
    <w:rsid w:val="00B929EC"/>
    <w:rsid w:val="00B947FF"/>
    <w:rsid w:val="00B94C7A"/>
    <w:rsid w:val="00B950E2"/>
    <w:rsid w:val="00B9732F"/>
    <w:rsid w:val="00B97B5A"/>
    <w:rsid w:val="00BA0928"/>
    <w:rsid w:val="00BA0FDE"/>
    <w:rsid w:val="00BA143F"/>
    <w:rsid w:val="00BA1D2C"/>
    <w:rsid w:val="00BA292C"/>
    <w:rsid w:val="00BA2EA1"/>
    <w:rsid w:val="00BA3822"/>
    <w:rsid w:val="00BA3889"/>
    <w:rsid w:val="00BA3B8A"/>
    <w:rsid w:val="00BA46F0"/>
    <w:rsid w:val="00BA4966"/>
    <w:rsid w:val="00BA4D1E"/>
    <w:rsid w:val="00BA5057"/>
    <w:rsid w:val="00BA591E"/>
    <w:rsid w:val="00BA63D5"/>
    <w:rsid w:val="00BA6810"/>
    <w:rsid w:val="00BA6C32"/>
    <w:rsid w:val="00BA6FEC"/>
    <w:rsid w:val="00BB0C89"/>
    <w:rsid w:val="00BB11FC"/>
    <w:rsid w:val="00BB1285"/>
    <w:rsid w:val="00BB145A"/>
    <w:rsid w:val="00BB26CB"/>
    <w:rsid w:val="00BB2AA3"/>
    <w:rsid w:val="00BB2D52"/>
    <w:rsid w:val="00BB2ECB"/>
    <w:rsid w:val="00BB3476"/>
    <w:rsid w:val="00BB40A9"/>
    <w:rsid w:val="00BB413F"/>
    <w:rsid w:val="00BB4F7F"/>
    <w:rsid w:val="00BB5F79"/>
    <w:rsid w:val="00BB6A4D"/>
    <w:rsid w:val="00BB7F9D"/>
    <w:rsid w:val="00BC035B"/>
    <w:rsid w:val="00BC05D6"/>
    <w:rsid w:val="00BC0790"/>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5D4"/>
    <w:rsid w:val="00BD2661"/>
    <w:rsid w:val="00BD28FC"/>
    <w:rsid w:val="00BD3E3A"/>
    <w:rsid w:val="00BD3E5F"/>
    <w:rsid w:val="00BD3ED0"/>
    <w:rsid w:val="00BD3FD5"/>
    <w:rsid w:val="00BD4654"/>
    <w:rsid w:val="00BD475F"/>
    <w:rsid w:val="00BD47D4"/>
    <w:rsid w:val="00BD4B0C"/>
    <w:rsid w:val="00BD4E2F"/>
    <w:rsid w:val="00BD4E3B"/>
    <w:rsid w:val="00BD577F"/>
    <w:rsid w:val="00BD5823"/>
    <w:rsid w:val="00BD5C03"/>
    <w:rsid w:val="00BD6515"/>
    <w:rsid w:val="00BD731B"/>
    <w:rsid w:val="00BD7904"/>
    <w:rsid w:val="00BD7911"/>
    <w:rsid w:val="00BE1293"/>
    <w:rsid w:val="00BE188F"/>
    <w:rsid w:val="00BE19E9"/>
    <w:rsid w:val="00BE1DA3"/>
    <w:rsid w:val="00BE2CAB"/>
    <w:rsid w:val="00BE35C5"/>
    <w:rsid w:val="00BE36C3"/>
    <w:rsid w:val="00BE427D"/>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5CF6"/>
    <w:rsid w:val="00C06094"/>
    <w:rsid w:val="00C061E0"/>
    <w:rsid w:val="00C0631E"/>
    <w:rsid w:val="00C06C92"/>
    <w:rsid w:val="00C07655"/>
    <w:rsid w:val="00C076D8"/>
    <w:rsid w:val="00C07EBA"/>
    <w:rsid w:val="00C11035"/>
    <w:rsid w:val="00C11CA9"/>
    <w:rsid w:val="00C11E1E"/>
    <w:rsid w:val="00C12775"/>
    <w:rsid w:val="00C12ADF"/>
    <w:rsid w:val="00C12E77"/>
    <w:rsid w:val="00C12FB8"/>
    <w:rsid w:val="00C134DE"/>
    <w:rsid w:val="00C148DE"/>
    <w:rsid w:val="00C14E18"/>
    <w:rsid w:val="00C14F80"/>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3ED5"/>
    <w:rsid w:val="00C2552A"/>
    <w:rsid w:val="00C25E42"/>
    <w:rsid w:val="00C25F27"/>
    <w:rsid w:val="00C2799E"/>
    <w:rsid w:val="00C27EE7"/>
    <w:rsid w:val="00C30833"/>
    <w:rsid w:val="00C30F00"/>
    <w:rsid w:val="00C31635"/>
    <w:rsid w:val="00C31811"/>
    <w:rsid w:val="00C320CD"/>
    <w:rsid w:val="00C32497"/>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4A31"/>
    <w:rsid w:val="00C4511A"/>
    <w:rsid w:val="00C452D7"/>
    <w:rsid w:val="00C475B6"/>
    <w:rsid w:val="00C476C4"/>
    <w:rsid w:val="00C476F5"/>
    <w:rsid w:val="00C47A6B"/>
    <w:rsid w:val="00C47AD6"/>
    <w:rsid w:val="00C47D40"/>
    <w:rsid w:val="00C47D51"/>
    <w:rsid w:val="00C50D02"/>
    <w:rsid w:val="00C514DE"/>
    <w:rsid w:val="00C51BB5"/>
    <w:rsid w:val="00C51EFB"/>
    <w:rsid w:val="00C528EE"/>
    <w:rsid w:val="00C52E77"/>
    <w:rsid w:val="00C5323D"/>
    <w:rsid w:val="00C53723"/>
    <w:rsid w:val="00C53A1A"/>
    <w:rsid w:val="00C53C5E"/>
    <w:rsid w:val="00C5406B"/>
    <w:rsid w:val="00C540BB"/>
    <w:rsid w:val="00C549BF"/>
    <w:rsid w:val="00C55D5D"/>
    <w:rsid w:val="00C56952"/>
    <w:rsid w:val="00C56E7C"/>
    <w:rsid w:val="00C56F21"/>
    <w:rsid w:val="00C57E35"/>
    <w:rsid w:val="00C60057"/>
    <w:rsid w:val="00C607BE"/>
    <w:rsid w:val="00C609E7"/>
    <w:rsid w:val="00C61157"/>
    <w:rsid w:val="00C616AF"/>
    <w:rsid w:val="00C61AA7"/>
    <w:rsid w:val="00C63CBA"/>
    <w:rsid w:val="00C64025"/>
    <w:rsid w:val="00C6404C"/>
    <w:rsid w:val="00C649FD"/>
    <w:rsid w:val="00C65033"/>
    <w:rsid w:val="00C655FB"/>
    <w:rsid w:val="00C65C51"/>
    <w:rsid w:val="00C65CAD"/>
    <w:rsid w:val="00C66726"/>
    <w:rsid w:val="00C67037"/>
    <w:rsid w:val="00C6720B"/>
    <w:rsid w:val="00C678F7"/>
    <w:rsid w:val="00C67F64"/>
    <w:rsid w:val="00C71210"/>
    <w:rsid w:val="00C71838"/>
    <w:rsid w:val="00C71F0D"/>
    <w:rsid w:val="00C72709"/>
    <w:rsid w:val="00C728DE"/>
    <w:rsid w:val="00C733D4"/>
    <w:rsid w:val="00C736CF"/>
    <w:rsid w:val="00C75104"/>
    <w:rsid w:val="00C75C0D"/>
    <w:rsid w:val="00C76A18"/>
    <w:rsid w:val="00C76DBD"/>
    <w:rsid w:val="00C77247"/>
    <w:rsid w:val="00C773EA"/>
    <w:rsid w:val="00C805DB"/>
    <w:rsid w:val="00C81090"/>
    <w:rsid w:val="00C81456"/>
    <w:rsid w:val="00C8180B"/>
    <w:rsid w:val="00C82327"/>
    <w:rsid w:val="00C82C38"/>
    <w:rsid w:val="00C847E7"/>
    <w:rsid w:val="00C84C69"/>
    <w:rsid w:val="00C854E4"/>
    <w:rsid w:val="00C85545"/>
    <w:rsid w:val="00C8580D"/>
    <w:rsid w:val="00C85B56"/>
    <w:rsid w:val="00C86273"/>
    <w:rsid w:val="00C86752"/>
    <w:rsid w:val="00C86D0B"/>
    <w:rsid w:val="00C871C7"/>
    <w:rsid w:val="00C87D64"/>
    <w:rsid w:val="00C87FC8"/>
    <w:rsid w:val="00C904FF"/>
    <w:rsid w:val="00C9098B"/>
    <w:rsid w:val="00C90F84"/>
    <w:rsid w:val="00C91525"/>
    <w:rsid w:val="00C91BD0"/>
    <w:rsid w:val="00C9229F"/>
    <w:rsid w:val="00C924FD"/>
    <w:rsid w:val="00C9298C"/>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6BC3"/>
    <w:rsid w:val="00C974A1"/>
    <w:rsid w:val="00C97715"/>
    <w:rsid w:val="00CA0510"/>
    <w:rsid w:val="00CA0FB0"/>
    <w:rsid w:val="00CA11D5"/>
    <w:rsid w:val="00CA279C"/>
    <w:rsid w:val="00CA3B0E"/>
    <w:rsid w:val="00CA3F78"/>
    <w:rsid w:val="00CA44D2"/>
    <w:rsid w:val="00CA525A"/>
    <w:rsid w:val="00CA53FD"/>
    <w:rsid w:val="00CA61DB"/>
    <w:rsid w:val="00CA6620"/>
    <w:rsid w:val="00CA76ED"/>
    <w:rsid w:val="00CB0AC4"/>
    <w:rsid w:val="00CB117B"/>
    <w:rsid w:val="00CB1292"/>
    <w:rsid w:val="00CB15D3"/>
    <w:rsid w:val="00CB2006"/>
    <w:rsid w:val="00CB208C"/>
    <w:rsid w:val="00CB28B8"/>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6E"/>
    <w:rsid w:val="00CC0F95"/>
    <w:rsid w:val="00CC1273"/>
    <w:rsid w:val="00CC1A13"/>
    <w:rsid w:val="00CC30A3"/>
    <w:rsid w:val="00CC390A"/>
    <w:rsid w:val="00CC39FE"/>
    <w:rsid w:val="00CC3A4F"/>
    <w:rsid w:val="00CC4D97"/>
    <w:rsid w:val="00CC5922"/>
    <w:rsid w:val="00CC5E4B"/>
    <w:rsid w:val="00CC5E66"/>
    <w:rsid w:val="00CC5F87"/>
    <w:rsid w:val="00CC60FE"/>
    <w:rsid w:val="00CC6163"/>
    <w:rsid w:val="00CC77D0"/>
    <w:rsid w:val="00CD1295"/>
    <w:rsid w:val="00CD263C"/>
    <w:rsid w:val="00CD3244"/>
    <w:rsid w:val="00CD3643"/>
    <w:rsid w:val="00CD3E54"/>
    <w:rsid w:val="00CD4CBC"/>
    <w:rsid w:val="00CD511E"/>
    <w:rsid w:val="00CD558A"/>
    <w:rsid w:val="00CD6491"/>
    <w:rsid w:val="00CD66DE"/>
    <w:rsid w:val="00CD6E57"/>
    <w:rsid w:val="00CD74F1"/>
    <w:rsid w:val="00CD7B15"/>
    <w:rsid w:val="00CD7E0B"/>
    <w:rsid w:val="00CE010E"/>
    <w:rsid w:val="00CE08BD"/>
    <w:rsid w:val="00CE15CB"/>
    <w:rsid w:val="00CE18B2"/>
    <w:rsid w:val="00CE29A9"/>
    <w:rsid w:val="00CE3BBB"/>
    <w:rsid w:val="00CE485B"/>
    <w:rsid w:val="00CE4A93"/>
    <w:rsid w:val="00CE4AD5"/>
    <w:rsid w:val="00CE505A"/>
    <w:rsid w:val="00CE5380"/>
    <w:rsid w:val="00CE5E8F"/>
    <w:rsid w:val="00CE6369"/>
    <w:rsid w:val="00CE63CD"/>
    <w:rsid w:val="00CE6975"/>
    <w:rsid w:val="00CE7C7A"/>
    <w:rsid w:val="00CF0863"/>
    <w:rsid w:val="00CF1B87"/>
    <w:rsid w:val="00CF2530"/>
    <w:rsid w:val="00CF2EA6"/>
    <w:rsid w:val="00CF392B"/>
    <w:rsid w:val="00CF4394"/>
    <w:rsid w:val="00CF687F"/>
    <w:rsid w:val="00CF68E5"/>
    <w:rsid w:val="00CF694D"/>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04C6"/>
    <w:rsid w:val="00D11000"/>
    <w:rsid w:val="00D110D4"/>
    <w:rsid w:val="00D112A1"/>
    <w:rsid w:val="00D128CB"/>
    <w:rsid w:val="00D14EA8"/>
    <w:rsid w:val="00D14EB5"/>
    <w:rsid w:val="00D15850"/>
    <w:rsid w:val="00D159FE"/>
    <w:rsid w:val="00D1626B"/>
    <w:rsid w:val="00D16926"/>
    <w:rsid w:val="00D16F25"/>
    <w:rsid w:val="00D17284"/>
    <w:rsid w:val="00D1782B"/>
    <w:rsid w:val="00D17CB6"/>
    <w:rsid w:val="00D17EB1"/>
    <w:rsid w:val="00D20651"/>
    <w:rsid w:val="00D207B6"/>
    <w:rsid w:val="00D20991"/>
    <w:rsid w:val="00D20C2A"/>
    <w:rsid w:val="00D21006"/>
    <w:rsid w:val="00D225E5"/>
    <w:rsid w:val="00D2315A"/>
    <w:rsid w:val="00D235C7"/>
    <w:rsid w:val="00D23ED8"/>
    <w:rsid w:val="00D240DC"/>
    <w:rsid w:val="00D24A4F"/>
    <w:rsid w:val="00D25326"/>
    <w:rsid w:val="00D25333"/>
    <w:rsid w:val="00D26767"/>
    <w:rsid w:val="00D279C6"/>
    <w:rsid w:val="00D27B4B"/>
    <w:rsid w:val="00D27F7A"/>
    <w:rsid w:val="00D3038F"/>
    <w:rsid w:val="00D30623"/>
    <w:rsid w:val="00D30CC2"/>
    <w:rsid w:val="00D31243"/>
    <w:rsid w:val="00D31875"/>
    <w:rsid w:val="00D31B4E"/>
    <w:rsid w:val="00D329FA"/>
    <w:rsid w:val="00D33105"/>
    <w:rsid w:val="00D33859"/>
    <w:rsid w:val="00D3488D"/>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6FFF"/>
    <w:rsid w:val="00D47C59"/>
    <w:rsid w:val="00D500AF"/>
    <w:rsid w:val="00D5066E"/>
    <w:rsid w:val="00D50732"/>
    <w:rsid w:val="00D50A4D"/>
    <w:rsid w:val="00D5149F"/>
    <w:rsid w:val="00D520B3"/>
    <w:rsid w:val="00D526FD"/>
    <w:rsid w:val="00D52F07"/>
    <w:rsid w:val="00D54831"/>
    <w:rsid w:val="00D55400"/>
    <w:rsid w:val="00D5561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8A4"/>
    <w:rsid w:val="00D70AB8"/>
    <w:rsid w:val="00D70CF5"/>
    <w:rsid w:val="00D719AD"/>
    <w:rsid w:val="00D71B77"/>
    <w:rsid w:val="00D71C5E"/>
    <w:rsid w:val="00D72441"/>
    <w:rsid w:val="00D72663"/>
    <w:rsid w:val="00D72734"/>
    <w:rsid w:val="00D72C06"/>
    <w:rsid w:val="00D732A3"/>
    <w:rsid w:val="00D735AF"/>
    <w:rsid w:val="00D753EE"/>
    <w:rsid w:val="00D76216"/>
    <w:rsid w:val="00D76376"/>
    <w:rsid w:val="00D76741"/>
    <w:rsid w:val="00D81229"/>
    <w:rsid w:val="00D815EA"/>
    <w:rsid w:val="00D81C34"/>
    <w:rsid w:val="00D84313"/>
    <w:rsid w:val="00D8486B"/>
    <w:rsid w:val="00D84A17"/>
    <w:rsid w:val="00D84ACF"/>
    <w:rsid w:val="00D84BD0"/>
    <w:rsid w:val="00D84E71"/>
    <w:rsid w:val="00D85681"/>
    <w:rsid w:val="00D85C73"/>
    <w:rsid w:val="00D85D5E"/>
    <w:rsid w:val="00D86113"/>
    <w:rsid w:val="00D86114"/>
    <w:rsid w:val="00D86230"/>
    <w:rsid w:val="00D866B2"/>
    <w:rsid w:val="00D869D7"/>
    <w:rsid w:val="00D878CB"/>
    <w:rsid w:val="00D90DE2"/>
    <w:rsid w:val="00D90E2E"/>
    <w:rsid w:val="00D91C47"/>
    <w:rsid w:val="00D9332F"/>
    <w:rsid w:val="00D948DC"/>
    <w:rsid w:val="00D94CA2"/>
    <w:rsid w:val="00D95974"/>
    <w:rsid w:val="00D95B5D"/>
    <w:rsid w:val="00D95F91"/>
    <w:rsid w:val="00D961CF"/>
    <w:rsid w:val="00D96600"/>
    <w:rsid w:val="00D96D6A"/>
    <w:rsid w:val="00D96F4A"/>
    <w:rsid w:val="00D97992"/>
    <w:rsid w:val="00D97C63"/>
    <w:rsid w:val="00D97D6B"/>
    <w:rsid w:val="00DA0110"/>
    <w:rsid w:val="00DA06FF"/>
    <w:rsid w:val="00DA1B66"/>
    <w:rsid w:val="00DA1D7E"/>
    <w:rsid w:val="00DA1EF9"/>
    <w:rsid w:val="00DA2A3B"/>
    <w:rsid w:val="00DA316F"/>
    <w:rsid w:val="00DA4C90"/>
    <w:rsid w:val="00DA4EEC"/>
    <w:rsid w:val="00DA6040"/>
    <w:rsid w:val="00DA662B"/>
    <w:rsid w:val="00DA6A16"/>
    <w:rsid w:val="00DA6CCD"/>
    <w:rsid w:val="00DA77EB"/>
    <w:rsid w:val="00DA7841"/>
    <w:rsid w:val="00DB0281"/>
    <w:rsid w:val="00DB0320"/>
    <w:rsid w:val="00DB0772"/>
    <w:rsid w:val="00DB13D1"/>
    <w:rsid w:val="00DB1ADB"/>
    <w:rsid w:val="00DB2101"/>
    <w:rsid w:val="00DB2594"/>
    <w:rsid w:val="00DB25C3"/>
    <w:rsid w:val="00DB3CFF"/>
    <w:rsid w:val="00DB4ADF"/>
    <w:rsid w:val="00DB526D"/>
    <w:rsid w:val="00DB52B0"/>
    <w:rsid w:val="00DB5884"/>
    <w:rsid w:val="00DB58D3"/>
    <w:rsid w:val="00DB59CA"/>
    <w:rsid w:val="00DB5CD8"/>
    <w:rsid w:val="00DB5FA8"/>
    <w:rsid w:val="00DB6359"/>
    <w:rsid w:val="00DB6E19"/>
    <w:rsid w:val="00DB74AF"/>
    <w:rsid w:val="00DC05D1"/>
    <w:rsid w:val="00DC0C01"/>
    <w:rsid w:val="00DC10C2"/>
    <w:rsid w:val="00DC1491"/>
    <w:rsid w:val="00DC1DB4"/>
    <w:rsid w:val="00DC247C"/>
    <w:rsid w:val="00DC2890"/>
    <w:rsid w:val="00DC2E56"/>
    <w:rsid w:val="00DC315B"/>
    <w:rsid w:val="00DC31FE"/>
    <w:rsid w:val="00DC32B4"/>
    <w:rsid w:val="00DC3DF6"/>
    <w:rsid w:val="00DC44B8"/>
    <w:rsid w:val="00DC46C3"/>
    <w:rsid w:val="00DC49B5"/>
    <w:rsid w:val="00DC4EF3"/>
    <w:rsid w:val="00DC5376"/>
    <w:rsid w:val="00DC57B3"/>
    <w:rsid w:val="00DC682D"/>
    <w:rsid w:val="00DD032D"/>
    <w:rsid w:val="00DD06FC"/>
    <w:rsid w:val="00DD0A7B"/>
    <w:rsid w:val="00DD0BC8"/>
    <w:rsid w:val="00DD16A0"/>
    <w:rsid w:val="00DD1744"/>
    <w:rsid w:val="00DD1EF0"/>
    <w:rsid w:val="00DD2172"/>
    <w:rsid w:val="00DD22B9"/>
    <w:rsid w:val="00DD3396"/>
    <w:rsid w:val="00DD34C0"/>
    <w:rsid w:val="00DD36F1"/>
    <w:rsid w:val="00DD4B76"/>
    <w:rsid w:val="00DD508D"/>
    <w:rsid w:val="00DD581C"/>
    <w:rsid w:val="00DD5DA3"/>
    <w:rsid w:val="00DD7953"/>
    <w:rsid w:val="00DD79B6"/>
    <w:rsid w:val="00DD7F9F"/>
    <w:rsid w:val="00DE0AF4"/>
    <w:rsid w:val="00DE24C6"/>
    <w:rsid w:val="00DE2C76"/>
    <w:rsid w:val="00DE2CB4"/>
    <w:rsid w:val="00DE2F31"/>
    <w:rsid w:val="00DE35D8"/>
    <w:rsid w:val="00DE3BDC"/>
    <w:rsid w:val="00DE3CA7"/>
    <w:rsid w:val="00DE415A"/>
    <w:rsid w:val="00DE4429"/>
    <w:rsid w:val="00DE4C12"/>
    <w:rsid w:val="00DE4E9E"/>
    <w:rsid w:val="00DE65E4"/>
    <w:rsid w:val="00DE7039"/>
    <w:rsid w:val="00DE7656"/>
    <w:rsid w:val="00DF077D"/>
    <w:rsid w:val="00DF115E"/>
    <w:rsid w:val="00DF1545"/>
    <w:rsid w:val="00DF1E58"/>
    <w:rsid w:val="00DF209A"/>
    <w:rsid w:val="00DF4206"/>
    <w:rsid w:val="00DF4A4A"/>
    <w:rsid w:val="00DF4CE8"/>
    <w:rsid w:val="00DF4F80"/>
    <w:rsid w:val="00DF5091"/>
    <w:rsid w:val="00DF57A5"/>
    <w:rsid w:val="00DF5922"/>
    <w:rsid w:val="00DF6862"/>
    <w:rsid w:val="00DF6930"/>
    <w:rsid w:val="00DF7173"/>
    <w:rsid w:val="00DF7BD2"/>
    <w:rsid w:val="00DF7C4F"/>
    <w:rsid w:val="00E0242B"/>
    <w:rsid w:val="00E02F33"/>
    <w:rsid w:val="00E037E8"/>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17B1B"/>
    <w:rsid w:val="00E200A3"/>
    <w:rsid w:val="00E2010B"/>
    <w:rsid w:val="00E20CAA"/>
    <w:rsid w:val="00E21235"/>
    <w:rsid w:val="00E21D0E"/>
    <w:rsid w:val="00E21F78"/>
    <w:rsid w:val="00E22AE1"/>
    <w:rsid w:val="00E231A2"/>
    <w:rsid w:val="00E23B56"/>
    <w:rsid w:val="00E23B91"/>
    <w:rsid w:val="00E23EF4"/>
    <w:rsid w:val="00E24253"/>
    <w:rsid w:val="00E24BEC"/>
    <w:rsid w:val="00E24E89"/>
    <w:rsid w:val="00E24FCD"/>
    <w:rsid w:val="00E258FC"/>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6C0D"/>
    <w:rsid w:val="00E37071"/>
    <w:rsid w:val="00E3738A"/>
    <w:rsid w:val="00E40049"/>
    <w:rsid w:val="00E406CE"/>
    <w:rsid w:val="00E411A1"/>
    <w:rsid w:val="00E41326"/>
    <w:rsid w:val="00E414DA"/>
    <w:rsid w:val="00E41B8D"/>
    <w:rsid w:val="00E41DBA"/>
    <w:rsid w:val="00E438D7"/>
    <w:rsid w:val="00E43D02"/>
    <w:rsid w:val="00E43D53"/>
    <w:rsid w:val="00E44A04"/>
    <w:rsid w:val="00E45419"/>
    <w:rsid w:val="00E45C24"/>
    <w:rsid w:val="00E45C39"/>
    <w:rsid w:val="00E465D9"/>
    <w:rsid w:val="00E47677"/>
    <w:rsid w:val="00E50AC3"/>
    <w:rsid w:val="00E511DC"/>
    <w:rsid w:val="00E51578"/>
    <w:rsid w:val="00E52480"/>
    <w:rsid w:val="00E52659"/>
    <w:rsid w:val="00E531A6"/>
    <w:rsid w:val="00E548DC"/>
    <w:rsid w:val="00E54BDD"/>
    <w:rsid w:val="00E54D0B"/>
    <w:rsid w:val="00E551AA"/>
    <w:rsid w:val="00E55BD7"/>
    <w:rsid w:val="00E55D1E"/>
    <w:rsid w:val="00E55FD8"/>
    <w:rsid w:val="00E5656F"/>
    <w:rsid w:val="00E5682F"/>
    <w:rsid w:val="00E569F5"/>
    <w:rsid w:val="00E60A58"/>
    <w:rsid w:val="00E60D58"/>
    <w:rsid w:val="00E611A2"/>
    <w:rsid w:val="00E612E4"/>
    <w:rsid w:val="00E619FD"/>
    <w:rsid w:val="00E61EA5"/>
    <w:rsid w:val="00E61F33"/>
    <w:rsid w:val="00E6312C"/>
    <w:rsid w:val="00E63B50"/>
    <w:rsid w:val="00E645B3"/>
    <w:rsid w:val="00E648DA"/>
    <w:rsid w:val="00E6492B"/>
    <w:rsid w:val="00E6669B"/>
    <w:rsid w:val="00E66902"/>
    <w:rsid w:val="00E67CBA"/>
    <w:rsid w:val="00E707A0"/>
    <w:rsid w:val="00E70BA9"/>
    <w:rsid w:val="00E70EB6"/>
    <w:rsid w:val="00E7144D"/>
    <w:rsid w:val="00E71C3A"/>
    <w:rsid w:val="00E73715"/>
    <w:rsid w:val="00E73C11"/>
    <w:rsid w:val="00E73ECE"/>
    <w:rsid w:val="00E7400F"/>
    <w:rsid w:val="00E7527E"/>
    <w:rsid w:val="00E75C49"/>
    <w:rsid w:val="00E75C7D"/>
    <w:rsid w:val="00E76295"/>
    <w:rsid w:val="00E7691E"/>
    <w:rsid w:val="00E76CA8"/>
    <w:rsid w:val="00E80968"/>
    <w:rsid w:val="00E815E2"/>
    <w:rsid w:val="00E82562"/>
    <w:rsid w:val="00E82F5B"/>
    <w:rsid w:val="00E838DE"/>
    <w:rsid w:val="00E83EC8"/>
    <w:rsid w:val="00E840A1"/>
    <w:rsid w:val="00E841C7"/>
    <w:rsid w:val="00E8429B"/>
    <w:rsid w:val="00E8493C"/>
    <w:rsid w:val="00E84997"/>
    <w:rsid w:val="00E84C4D"/>
    <w:rsid w:val="00E856D1"/>
    <w:rsid w:val="00E8635E"/>
    <w:rsid w:val="00E864C6"/>
    <w:rsid w:val="00E869AF"/>
    <w:rsid w:val="00E86E8B"/>
    <w:rsid w:val="00E86E90"/>
    <w:rsid w:val="00E872D6"/>
    <w:rsid w:val="00E87378"/>
    <w:rsid w:val="00E87C1E"/>
    <w:rsid w:val="00E90CA6"/>
    <w:rsid w:val="00E914C4"/>
    <w:rsid w:val="00E91FD3"/>
    <w:rsid w:val="00E92831"/>
    <w:rsid w:val="00E92DBB"/>
    <w:rsid w:val="00E9364A"/>
    <w:rsid w:val="00E936EE"/>
    <w:rsid w:val="00E951D5"/>
    <w:rsid w:val="00E95663"/>
    <w:rsid w:val="00E95BBB"/>
    <w:rsid w:val="00E95FBE"/>
    <w:rsid w:val="00E96B20"/>
    <w:rsid w:val="00E97B4B"/>
    <w:rsid w:val="00E97E51"/>
    <w:rsid w:val="00EA0350"/>
    <w:rsid w:val="00EA0D97"/>
    <w:rsid w:val="00EA12E7"/>
    <w:rsid w:val="00EA1B50"/>
    <w:rsid w:val="00EA2949"/>
    <w:rsid w:val="00EA2992"/>
    <w:rsid w:val="00EA2DB9"/>
    <w:rsid w:val="00EA4024"/>
    <w:rsid w:val="00EA5F74"/>
    <w:rsid w:val="00EA61DD"/>
    <w:rsid w:val="00EA689E"/>
    <w:rsid w:val="00EA6DA3"/>
    <w:rsid w:val="00EA736B"/>
    <w:rsid w:val="00EA7B6B"/>
    <w:rsid w:val="00EA7C53"/>
    <w:rsid w:val="00EB08B2"/>
    <w:rsid w:val="00EB0EF4"/>
    <w:rsid w:val="00EB159B"/>
    <w:rsid w:val="00EB1889"/>
    <w:rsid w:val="00EB1B1E"/>
    <w:rsid w:val="00EB4622"/>
    <w:rsid w:val="00EB54D2"/>
    <w:rsid w:val="00EB5EC3"/>
    <w:rsid w:val="00EB6CCD"/>
    <w:rsid w:val="00EB6F44"/>
    <w:rsid w:val="00EC00F8"/>
    <w:rsid w:val="00EC1033"/>
    <w:rsid w:val="00EC1554"/>
    <w:rsid w:val="00EC1577"/>
    <w:rsid w:val="00EC16AF"/>
    <w:rsid w:val="00EC1FC4"/>
    <w:rsid w:val="00EC38B0"/>
    <w:rsid w:val="00EC4391"/>
    <w:rsid w:val="00EC4896"/>
    <w:rsid w:val="00EC4920"/>
    <w:rsid w:val="00EC4BE2"/>
    <w:rsid w:val="00EC4C47"/>
    <w:rsid w:val="00EC4F81"/>
    <w:rsid w:val="00EC500B"/>
    <w:rsid w:val="00EC588E"/>
    <w:rsid w:val="00EC5A18"/>
    <w:rsid w:val="00EC6790"/>
    <w:rsid w:val="00EC6A87"/>
    <w:rsid w:val="00EC73A1"/>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23A"/>
    <w:rsid w:val="00EF0949"/>
    <w:rsid w:val="00EF09E6"/>
    <w:rsid w:val="00EF28CA"/>
    <w:rsid w:val="00EF3656"/>
    <w:rsid w:val="00EF414C"/>
    <w:rsid w:val="00EF4353"/>
    <w:rsid w:val="00EF4596"/>
    <w:rsid w:val="00EF4D23"/>
    <w:rsid w:val="00EF5011"/>
    <w:rsid w:val="00EF510F"/>
    <w:rsid w:val="00EF5359"/>
    <w:rsid w:val="00EF5AE1"/>
    <w:rsid w:val="00EF5BA8"/>
    <w:rsid w:val="00EF5C8D"/>
    <w:rsid w:val="00EF5DF4"/>
    <w:rsid w:val="00EF6342"/>
    <w:rsid w:val="00EF6BFE"/>
    <w:rsid w:val="00EF6CDD"/>
    <w:rsid w:val="00EF6CE4"/>
    <w:rsid w:val="00EF7532"/>
    <w:rsid w:val="00EF7A7B"/>
    <w:rsid w:val="00F000B3"/>
    <w:rsid w:val="00F00CB6"/>
    <w:rsid w:val="00F02841"/>
    <w:rsid w:val="00F029BF"/>
    <w:rsid w:val="00F033B4"/>
    <w:rsid w:val="00F049A7"/>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C39"/>
    <w:rsid w:val="00F15F8C"/>
    <w:rsid w:val="00F162F9"/>
    <w:rsid w:val="00F16F8F"/>
    <w:rsid w:val="00F17B46"/>
    <w:rsid w:val="00F21B35"/>
    <w:rsid w:val="00F21D37"/>
    <w:rsid w:val="00F21D38"/>
    <w:rsid w:val="00F21DA4"/>
    <w:rsid w:val="00F232B7"/>
    <w:rsid w:val="00F2388E"/>
    <w:rsid w:val="00F23FC9"/>
    <w:rsid w:val="00F25566"/>
    <w:rsid w:val="00F265C2"/>
    <w:rsid w:val="00F265EB"/>
    <w:rsid w:val="00F26991"/>
    <w:rsid w:val="00F26A9A"/>
    <w:rsid w:val="00F26DA3"/>
    <w:rsid w:val="00F26E76"/>
    <w:rsid w:val="00F26ECD"/>
    <w:rsid w:val="00F26F45"/>
    <w:rsid w:val="00F27596"/>
    <w:rsid w:val="00F27915"/>
    <w:rsid w:val="00F27BB3"/>
    <w:rsid w:val="00F30200"/>
    <w:rsid w:val="00F30209"/>
    <w:rsid w:val="00F32CB7"/>
    <w:rsid w:val="00F345A3"/>
    <w:rsid w:val="00F34FE9"/>
    <w:rsid w:val="00F361C4"/>
    <w:rsid w:val="00F36F7C"/>
    <w:rsid w:val="00F4078E"/>
    <w:rsid w:val="00F40832"/>
    <w:rsid w:val="00F415B3"/>
    <w:rsid w:val="00F41D2C"/>
    <w:rsid w:val="00F42417"/>
    <w:rsid w:val="00F43294"/>
    <w:rsid w:val="00F44919"/>
    <w:rsid w:val="00F45118"/>
    <w:rsid w:val="00F468C9"/>
    <w:rsid w:val="00F478FD"/>
    <w:rsid w:val="00F52607"/>
    <w:rsid w:val="00F52A6E"/>
    <w:rsid w:val="00F5376C"/>
    <w:rsid w:val="00F5451D"/>
    <w:rsid w:val="00F548E8"/>
    <w:rsid w:val="00F54B9E"/>
    <w:rsid w:val="00F551C3"/>
    <w:rsid w:val="00F556DD"/>
    <w:rsid w:val="00F55C39"/>
    <w:rsid w:val="00F55D0C"/>
    <w:rsid w:val="00F55D44"/>
    <w:rsid w:val="00F56063"/>
    <w:rsid w:val="00F5688D"/>
    <w:rsid w:val="00F56DDC"/>
    <w:rsid w:val="00F57A3A"/>
    <w:rsid w:val="00F57B76"/>
    <w:rsid w:val="00F600C1"/>
    <w:rsid w:val="00F618D5"/>
    <w:rsid w:val="00F6195C"/>
    <w:rsid w:val="00F635DF"/>
    <w:rsid w:val="00F63D03"/>
    <w:rsid w:val="00F64DF2"/>
    <w:rsid w:val="00F659CA"/>
    <w:rsid w:val="00F66344"/>
    <w:rsid w:val="00F672A0"/>
    <w:rsid w:val="00F67AA5"/>
    <w:rsid w:val="00F67BC0"/>
    <w:rsid w:val="00F70158"/>
    <w:rsid w:val="00F70321"/>
    <w:rsid w:val="00F71E3A"/>
    <w:rsid w:val="00F71F08"/>
    <w:rsid w:val="00F7216E"/>
    <w:rsid w:val="00F72FEE"/>
    <w:rsid w:val="00F740FC"/>
    <w:rsid w:val="00F74319"/>
    <w:rsid w:val="00F747E9"/>
    <w:rsid w:val="00F74EBC"/>
    <w:rsid w:val="00F7553B"/>
    <w:rsid w:val="00F75576"/>
    <w:rsid w:val="00F75E9E"/>
    <w:rsid w:val="00F75F10"/>
    <w:rsid w:val="00F8001F"/>
    <w:rsid w:val="00F80CA6"/>
    <w:rsid w:val="00F80F11"/>
    <w:rsid w:val="00F8104A"/>
    <w:rsid w:val="00F814D0"/>
    <w:rsid w:val="00F8184A"/>
    <w:rsid w:val="00F81E2F"/>
    <w:rsid w:val="00F8294E"/>
    <w:rsid w:val="00F82AC3"/>
    <w:rsid w:val="00F82E8F"/>
    <w:rsid w:val="00F83F72"/>
    <w:rsid w:val="00F84078"/>
    <w:rsid w:val="00F84CF6"/>
    <w:rsid w:val="00F853E1"/>
    <w:rsid w:val="00F85F89"/>
    <w:rsid w:val="00F90275"/>
    <w:rsid w:val="00F90553"/>
    <w:rsid w:val="00F90FB5"/>
    <w:rsid w:val="00F91989"/>
    <w:rsid w:val="00F91ED4"/>
    <w:rsid w:val="00F93893"/>
    <w:rsid w:val="00F93A91"/>
    <w:rsid w:val="00F93D4F"/>
    <w:rsid w:val="00F93F3E"/>
    <w:rsid w:val="00F943DC"/>
    <w:rsid w:val="00F94CDE"/>
    <w:rsid w:val="00F967E4"/>
    <w:rsid w:val="00F97A3A"/>
    <w:rsid w:val="00F97CD6"/>
    <w:rsid w:val="00F97E5F"/>
    <w:rsid w:val="00F97FDD"/>
    <w:rsid w:val="00FA02DE"/>
    <w:rsid w:val="00FA05AA"/>
    <w:rsid w:val="00FA101E"/>
    <w:rsid w:val="00FA154F"/>
    <w:rsid w:val="00FA1D17"/>
    <w:rsid w:val="00FA2771"/>
    <w:rsid w:val="00FA2B85"/>
    <w:rsid w:val="00FA2F3D"/>
    <w:rsid w:val="00FA3577"/>
    <w:rsid w:val="00FA37A6"/>
    <w:rsid w:val="00FA3D06"/>
    <w:rsid w:val="00FA3D38"/>
    <w:rsid w:val="00FA4BAF"/>
    <w:rsid w:val="00FA4FC4"/>
    <w:rsid w:val="00FA509D"/>
    <w:rsid w:val="00FA569C"/>
    <w:rsid w:val="00FA5F2C"/>
    <w:rsid w:val="00FA6607"/>
    <w:rsid w:val="00FA72A6"/>
    <w:rsid w:val="00FA76FB"/>
    <w:rsid w:val="00FA7A17"/>
    <w:rsid w:val="00FA7F54"/>
    <w:rsid w:val="00FB03EE"/>
    <w:rsid w:val="00FB0F35"/>
    <w:rsid w:val="00FB0F57"/>
    <w:rsid w:val="00FB0FED"/>
    <w:rsid w:val="00FB196E"/>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0C84"/>
    <w:rsid w:val="00FC15AA"/>
    <w:rsid w:val="00FC27BF"/>
    <w:rsid w:val="00FC2953"/>
    <w:rsid w:val="00FC340D"/>
    <w:rsid w:val="00FC3995"/>
    <w:rsid w:val="00FC405E"/>
    <w:rsid w:val="00FC423B"/>
    <w:rsid w:val="00FC4DAF"/>
    <w:rsid w:val="00FC5499"/>
    <w:rsid w:val="00FC69D0"/>
    <w:rsid w:val="00FC7262"/>
    <w:rsid w:val="00FC743A"/>
    <w:rsid w:val="00FC7832"/>
    <w:rsid w:val="00FD00AF"/>
    <w:rsid w:val="00FD0AD7"/>
    <w:rsid w:val="00FD0F0E"/>
    <w:rsid w:val="00FD1CAD"/>
    <w:rsid w:val="00FD2F8E"/>
    <w:rsid w:val="00FD3209"/>
    <w:rsid w:val="00FD49C2"/>
    <w:rsid w:val="00FD4D8C"/>
    <w:rsid w:val="00FD5551"/>
    <w:rsid w:val="00FD6098"/>
    <w:rsid w:val="00FD6FC0"/>
    <w:rsid w:val="00FD7EA2"/>
    <w:rsid w:val="00FD7F19"/>
    <w:rsid w:val="00FE05AE"/>
    <w:rsid w:val="00FE0A2E"/>
    <w:rsid w:val="00FE0CFC"/>
    <w:rsid w:val="00FE0F63"/>
    <w:rsid w:val="00FE113F"/>
    <w:rsid w:val="00FE363A"/>
    <w:rsid w:val="00FE4440"/>
    <w:rsid w:val="00FE473A"/>
    <w:rsid w:val="00FE54B5"/>
    <w:rsid w:val="00FE6195"/>
    <w:rsid w:val="00FE6393"/>
    <w:rsid w:val="00FE6841"/>
    <w:rsid w:val="00FE7758"/>
    <w:rsid w:val="00FE7F8E"/>
    <w:rsid w:val="00FF058E"/>
    <w:rsid w:val="00FF08D8"/>
    <w:rsid w:val="00FF10A4"/>
    <w:rsid w:val="00FF2244"/>
    <w:rsid w:val="00FF3167"/>
    <w:rsid w:val="00FF320E"/>
    <w:rsid w:val="00FF33FE"/>
    <w:rsid w:val="00FF4531"/>
    <w:rsid w:val="00FF4CC3"/>
    <w:rsid w:val="00FF513B"/>
    <w:rsid w:val="00FF54EE"/>
    <w:rsid w:val="00FF588D"/>
    <w:rsid w:val="00FF6A42"/>
    <w:rsid w:val="00FF6FF6"/>
    <w:rsid w:val="00FF70C9"/>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F2AAECB"/>
  <w15:docId w15:val="{D13995C3-7920-4C58-9EB6-28A1099ED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73883747">
      <w:bodyDiv w:val="1"/>
      <w:marLeft w:val="0"/>
      <w:marRight w:val="0"/>
      <w:marTop w:val="0"/>
      <w:marBottom w:val="0"/>
      <w:divBdr>
        <w:top w:val="none" w:sz="0" w:space="0" w:color="auto"/>
        <w:left w:val="none" w:sz="0" w:space="0" w:color="auto"/>
        <w:bottom w:val="none" w:sz="0" w:space="0" w:color="auto"/>
        <w:right w:val="none" w:sz="0" w:space="0" w:color="auto"/>
      </w:divBdr>
      <w:divsChild>
        <w:div w:id="780538121">
          <w:marLeft w:val="1134"/>
          <w:marRight w:val="0"/>
          <w:marTop w:val="0"/>
          <w:marBottom w:val="0"/>
          <w:divBdr>
            <w:top w:val="none" w:sz="0" w:space="0" w:color="auto"/>
            <w:left w:val="none" w:sz="0" w:space="0" w:color="auto"/>
            <w:bottom w:val="none" w:sz="0" w:space="0" w:color="auto"/>
            <w:right w:val="none" w:sz="0" w:space="0" w:color="auto"/>
          </w:divBdr>
        </w:div>
        <w:div w:id="487793928">
          <w:marLeft w:val="851"/>
          <w:marRight w:val="0"/>
          <w:marTop w:val="0"/>
          <w:marBottom w:val="0"/>
          <w:divBdr>
            <w:top w:val="none" w:sz="0" w:space="0" w:color="auto"/>
            <w:left w:val="none" w:sz="0" w:space="0" w:color="auto"/>
            <w:bottom w:val="none" w:sz="0" w:space="0" w:color="auto"/>
            <w:right w:val="none" w:sz="0" w:space="0" w:color="auto"/>
          </w:divBdr>
        </w:div>
      </w:divsChild>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795757419">
      <w:bodyDiv w:val="1"/>
      <w:marLeft w:val="0"/>
      <w:marRight w:val="0"/>
      <w:marTop w:val="0"/>
      <w:marBottom w:val="0"/>
      <w:divBdr>
        <w:top w:val="none" w:sz="0" w:space="0" w:color="auto"/>
        <w:left w:val="none" w:sz="0" w:space="0" w:color="auto"/>
        <w:bottom w:val="none" w:sz="0" w:space="0" w:color="auto"/>
        <w:right w:val="none" w:sz="0" w:space="0" w:color="auto"/>
      </w:divBdr>
      <w:divsChild>
        <w:div w:id="1637836149">
          <w:marLeft w:val="1134"/>
          <w:marRight w:val="0"/>
          <w:marTop w:val="0"/>
          <w:marBottom w:val="0"/>
          <w:divBdr>
            <w:top w:val="none" w:sz="0" w:space="0" w:color="auto"/>
            <w:left w:val="none" w:sz="0" w:space="0" w:color="auto"/>
            <w:bottom w:val="none" w:sz="0" w:space="0" w:color="auto"/>
            <w:right w:val="none" w:sz="0" w:space="0" w:color="auto"/>
          </w:divBdr>
        </w:div>
        <w:div w:id="1339850000">
          <w:marLeft w:val="1701"/>
          <w:marRight w:val="0"/>
          <w:marTop w:val="0"/>
          <w:marBottom w:val="0"/>
          <w:divBdr>
            <w:top w:val="none" w:sz="0" w:space="0" w:color="auto"/>
            <w:left w:val="none" w:sz="0" w:space="0" w:color="auto"/>
            <w:bottom w:val="none" w:sz="0" w:space="0" w:color="auto"/>
            <w:right w:val="none" w:sz="0" w:space="0" w:color="auto"/>
          </w:divBdr>
        </w:div>
      </w:divsChild>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eader" Target="header1.xml"/><Relationship Id="rId39" Type="http://schemas.microsoft.com/office/2007/relationships/hdphoto" Target="media/hdphoto4.wdp"/><Relationship Id="rId21" Type="http://schemas.openxmlformats.org/officeDocument/2006/relationships/image" Target="media/image3.png"/><Relationship Id="rId34" Type="http://schemas.openxmlformats.org/officeDocument/2006/relationships/image" Target="media/image11.jpeg"/><Relationship Id="rId42" Type="http://schemas.openxmlformats.org/officeDocument/2006/relationships/image" Target="media/image15.jpeg"/><Relationship Id="rId47" Type="http://schemas.microsoft.com/office/2007/relationships/hdphoto" Target="media/hdphoto8.wdp"/><Relationship Id="rId50" Type="http://schemas.openxmlformats.org/officeDocument/2006/relationships/image" Target="media/image19.jpeg"/><Relationship Id="rId55" Type="http://schemas.microsoft.com/office/2007/relationships/hdphoto" Target="media/hdphoto12.wdp"/><Relationship Id="rId63" Type="http://schemas.microsoft.com/office/2007/relationships/hdphoto" Target="media/hdphoto16.wdp"/><Relationship Id="rId68" Type="http://schemas.openxmlformats.org/officeDocument/2006/relationships/image" Target="media/image28.jpeg"/><Relationship Id="rId76" Type="http://schemas.openxmlformats.org/officeDocument/2006/relationships/fontTable" Target="fontTable.xml"/><Relationship Id="rId7" Type="http://schemas.openxmlformats.org/officeDocument/2006/relationships/customXml" Target="../customXml/item7.xml"/><Relationship Id="rId71" Type="http://schemas.microsoft.com/office/2007/relationships/hdphoto" Target="media/hdphoto20.wdp"/><Relationship Id="rId2" Type="http://schemas.openxmlformats.org/officeDocument/2006/relationships/customXml" Target="../customXml/item2.xml"/><Relationship Id="rId16" Type="http://schemas.openxmlformats.org/officeDocument/2006/relationships/webSettings" Target="webSettings.xml"/><Relationship Id="rId29" Type="http://schemas.openxmlformats.org/officeDocument/2006/relationships/hyperlink" Target="mailto:drago.covacich@novaustral.cl" TargetMode="External"/><Relationship Id="rId11" Type="http://schemas.openxmlformats.org/officeDocument/2006/relationships/customXml" Target="../customXml/item11.xml"/><Relationship Id="rId24" Type="http://schemas.openxmlformats.org/officeDocument/2006/relationships/image" Target="media/image6.emf"/><Relationship Id="rId32" Type="http://schemas.openxmlformats.org/officeDocument/2006/relationships/image" Target="media/image9.jpeg"/><Relationship Id="rId37" Type="http://schemas.microsoft.com/office/2007/relationships/hdphoto" Target="media/hdphoto3.wdp"/><Relationship Id="rId40" Type="http://schemas.openxmlformats.org/officeDocument/2006/relationships/image" Target="media/image14.jpeg"/><Relationship Id="rId45" Type="http://schemas.microsoft.com/office/2007/relationships/hdphoto" Target="media/hdphoto7.wdp"/><Relationship Id="rId53" Type="http://schemas.microsoft.com/office/2007/relationships/hdphoto" Target="media/hdphoto11.wdp"/><Relationship Id="rId58" Type="http://schemas.openxmlformats.org/officeDocument/2006/relationships/image" Target="media/image23.jpeg"/><Relationship Id="rId66" Type="http://schemas.openxmlformats.org/officeDocument/2006/relationships/image" Target="media/image27.jpeg"/><Relationship Id="rId74" Type="http://schemas.openxmlformats.org/officeDocument/2006/relationships/image" Target="media/image31.jpe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image" Target="media/image5.jpg"/><Relationship Id="rId28" Type="http://schemas.openxmlformats.org/officeDocument/2006/relationships/hyperlink" Target="mailto:cmella@novaustral.cl" TargetMode="External"/><Relationship Id="rId36" Type="http://schemas.openxmlformats.org/officeDocument/2006/relationships/image" Target="media/image12.jpeg"/><Relationship Id="rId49" Type="http://schemas.microsoft.com/office/2007/relationships/hdphoto" Target="media/hdphoto9.wdp"/><Relationship Id="rId57" Type="http://schemas.microsoft.com/office/2007/relationships/hdphoto" Target="media/hdphoto13.wdp"/><Relationship Id="rId61" Type="http://schemas.microsoft.com/office/2007/relationships/hdphoto" Target="media/hdphoto15.wdp"/><Relationship Id="rId10" Type="http://schemas.openxmlformats.org/officeDocument/2006/relationships/customXml" Target="../customXml/item10.xml"/><Relationship Id="rId19" Type="http://schemas.openxmlformats.org/officeDocument/2006/relationships/image" Target="media/image1.png"/><Relationship Id="rId31" Type="http://schemas.microsoft.com/office/2007/relationships/hdphoto" Target="media/hdphoto1.wdp"/><Relationship Id="rId44" Type="http://schemas.openxmlformats.org/officeDocument/2006/relationships/image" Target="media/image16.jpeg"/><Relationship Id="rId52" Type="http://schemas.openxmlformats.org/officeDocument/2006/relationships/image" Target="media/image20.jpeg"/><Relationship Id="rId60" Type="http://schemas.openxmlformats.org/officeDocument/2006/relationships/image" Target="media/image24.jpeg"/><Relationship Id="rId65" Type="http://schemas.microsoft.com/office/2007/relationships/hdphoto" Target="media/hdphoto17.wdp"/><Relationship Id="rId73" Type="http://schemas.microsoft.com/office/2007/relationships/hdphoto" Target="media/hdphoto21.wdp"/><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4.emf"/><Relationship Id="rId27" Type="http://schemas.openxmlformats.org/officeDocument/2006/relationships/footer" Target="footer2.xml"/><Relationship Id="rId30" Type="http://schemas.openxmlformats.org/officeDocument/2006/relationships/image" Target="media/image8.jpeg"/><Relationship Id="rId35" Type="http://schemas.microsoft.com/office/2007/relationships/hdphoto" Target="media/hdphoto2.wdp"/><Relationship Id="rId43" Type="http://schemas.microsoft.com/office/2007/relationships/hdphoto" Target="media/hdphoto6.wdp"/><Relationship Id="rId48" Type="http://schemas.openxmlformats.org/officeDocument/2006/relationships/image" Target="media/image18.jpeg"/><Relationship Id="rId56" Type="http://schemas.openxmlformats.org/officeDocument/2006/relationships/image" Target="media/image22.jpeg"/><Relationship Id="rId64" Type="http://schemas.openxmlformats.org/officeDocument/2006/relationships/image" Target="media/image26.jpeg"/><Relationship Id="rId69" Type="http://schemas.microsoft.com/office/2007/relationships/hdphoto" Target="media/hdphoto19.wdp"/><Relationship Id="rId77" Type="http://schemas.openxmlformats.org/officeDocument/2006/relationships/theme" Target="theme/theme1.xml"/><Relationship Id="rId8" Type="http://schemas.openxmlformats.org/officeDocument/2006/relationships/customXml" Target="../customXml/item8.xml"/><Relationship Id="rId51" Type="http://schemas.microsoft.com/office/2007/relationships/hdphoto" Target="media/hdphoto10.wdp"/><Relationship Id="rId72" Type="http://schemas.openxmlformats.org/officeDocument/2006/relationships/image" Target="media/image30.jpeg"/><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1.xml"/><Relationship Id="rId33" Type="http://schemas.openxmlformats.org/officeDocument/2006/relationships/image" Target="media/image10.jpeg"/><Relationship Id="rId38" Type="http://schemas.openxmlformats.org/officeDocument/2006/relationships/image" Target="media/image13.jpeg"/><Relationship Id="rId46" Type="http://schemas.openxmlformats.org/officeDocument/2006/relationships/image" Target="media/image17.jpeg"/><Relationship Id="rId59" Type="http://schemas.microsoft.com/office/2007/relationships/hdphoto" Target="media/hdphoto14.wdp"/><Relationship Id="rId67" Type="http://schemas.microsoft.com/office/2007/relationships/hdphoto" Target="media/hdphoto18.wdp"/><Relationship Id="rId20" Type="http://schemas.openxmlformats.org/officeDocument/2006/relationships/image" Target="media/image2.emf"/><Relationship Id="rId41" Type="http://schemas.microsoft.com/office/2007/relationships/hdphoto" Target="media/hdphoto5.wdp"/><Relationship Id="rId54" Type="http://schemas.openxmlformats.org/officeDocument/2006/relationships/image" Target="media/image21.jpeg"/><Relationship Id="rId62" Type="http://schemas.openxmlformats.org/officeDocument/2006/relationships/image" Target="media/image25.jpeg"/><Relationship Id="rId70" Type="http://schemas.openxmlformats.org/officeDocument/2006/relationships/image" Target="media/image29.jpeg"/><Relationship Id="rId75" Type="http://schemas.microsoft.com/office/2007/relationships/hdphoto" Target="media/hdphoto22.wdp"/><Relationship Id="rId1" Type="http://schemas.openxmlformats.org/officeDocument/2006/relationships/customXml" Target="../customXml/item1.xml"/><Relationship Id="rId6" Type="http://schemas.openxmlformats.org/officeDocument/2006/relationships/customXml" Target="../customXml/item6.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CEED3B29-651E-4AD1-A652-7358178BFE33}">
  <ds:schemaRefs>
    <ds:schemaRef ds:uri="http://schemas.openxmlformats.org/officeDocument/2006/bibliography"/>
  </ds:schemaRefs>
</ds:datastoreItem>
</file>

<file path=customXml/itemProps11.xml><?xml version="1.0" encoding="utf-8"?>
<ds:datastoreItem xmlns:ds="http://schemas.openxmlformats.org/officeDocument/2006/customXml" ds:itemID="{B1B73F37-F716-4953-8FA0-FE023B213A91}">
  <ds:schemaRefs>
    <ds:schemaRef ds:uri="http://schemas.openxmlformats.org/officeDocument/2006/bibliography"/>
  </ds:schemaRefs>
</ds:datastoreItem>
</file>

<file path=customXml/itemProps12.xml><?xml version="1.0" encoding="utf-8"?>
<ds:datastoreItem xmlns:ds="http://schemas.openxmlformats.org/officeDocument/2006/customXml" ds:itemID="{4C136848-0E64-458D-9BC9-A2793C0E91C5}">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purl.org/dc/elements/1.1/"/>
    <ds:schemaRef ds:uri="http://purl.org/dc/terms/"/>
    <ds:schemaRef ds:uri="http://purl.org/dc/dcmitype/"/>
    <ds:schemaRef ds:uri="21c3207e-4ad9-41ce-b187-b126d6257ffb"/>
    <ds:schemaRef ds:uri="http://schemas.microsoft.com/office/2006/documentManagement/types"/>
    <ds:schemaRef ds:uri="http://schemas.openxmlformats.org/package/2006/metadata/core-properties"/>
    <ds:schemaRef ds:uri="http://schemas.microsoft.com/office/infopath/2007/PartnerControl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67DEEFAF-AF46-4FF6-BC8D-0EF5BECF3C25}">
  <ds:schemaRefs>
    <ds:schemaRef ds:uri="http://schemas.openxmlformats.org/officeDocument/2006/bibliography"/>
  </ds:schemaRefs>
</ds:datastoreItem>
</file>

<file path=customXml/itemProps4.xml><?xml version="1.0" encoding="utf-8"?>
<ds:datastoreItem xmlns:ds="http://schemas.openxmlformats.org/officeDocument/2006/customXml" ds:itemID="{583DD8E5-E48B-4760-A2D0-367E013F028A}">
  <ds:schemaRefs>
    <ds:schemaRef ds:uri="http://schemas.openxmlformats.org/officeDocument/2006/bibliography"/>
  </ds:schemaRefs>
</ds:datastoreItem>
</file>

<file path=customXml/itemProps5.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6.xml><?xml version="1.0" encoding="utf-8"?>
<ds:datastoreItem xmlns:ds="http://schemas.openxmlformats.org/officeDocument/2006/customXml" ds:itemID="{885289B6-852B-4C15-ADF1-07778DFB6EE6}">
  <ds:schemaRefs>
    <ds:schemaRef ds:uri="http://schemas.openxmlformats.org/officeDocument/2006/bibliography"/>
  </ds:schemaRefs>
</ds:datastoreItem>
</file>

<file path=customXml/itemProps7.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8.xml><?xml version="1.0" encoding="utf-8"?>
<ds:datastoreItem xmlns:ds="http://schemas.openxmlformats.org/officeDocument/2006/customXml" ds:itemID="{E3BFB3D4-7481-41C2-A984-AF96B1711187}">
  <ds:schemaRefs>
    <ds:schemaRef ds:uri="http://schemas.openxmlformats.org/officeDocument/2006/bibliography"/>
  </ds:schemaRefs>
</ds:datastoreItem>
</file>

<file path=customXml/itemProps9.xml><?xml version="1.0" encoding="utf-8"?>
<ds:datastoreItem xmlns:ds="http://schemas.openxmlformats.org/officeDocument/2006/customXml" ds:itemID="{DF0CBF85-0E67-4AA6-B2DD-B5738F609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9982</Words>
  <Characters>54903</Characters>
  <Application>Microsoft Office Word</Application>
  <DocSecurity>0</DocSecurity>
  <Lines>457</Lines>
  <Paragraphs>129</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64756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Juan Harries Muñoz</cp:lastModifiedBy>
  <cp:revision>2</cp:revision>
  <cp:lastPrinted>2013-04-08T12:43:00Z</cp:lastPrinted>
  <dcterms:created xsi:type="dcterms:W3CDTF">2014-09-16T19:35:00Z</dcterms:created>
  <dcterms:modified xsi:type="dcterms:W3CDTF">2014-09-16T19:35:00Z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y fmtid="{D5CDD505-2E9C-101B-9397-08002B2CF9AE}" pid="4" name="_MarkAsFinal">
    <vt:bool>true</vt:bool>
  </property>
</Properties>
</file>