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654B4" w:rsidRDefault="00D976E8" w:rsidP="0066261F">
      <w:pPr>
        <w:jc w:val="center"/>
        <w:rPr>
          <w:b/>
        </w:rPr>
      </w:pPr>
      <w:r>
        <w:rPr>
          <w:b/>
        </w:rPr>
        <w:t>PLANTA AQUAPROTEIN</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0654B4" w:rsidRDefault="001A0A7C" w:rsidP="00404CB8">
      <w:pPr>
        <w:jc w:val="center"/>
        <w:rPr>
          <w:b/>
          <w:szCs w:val="28"/>
        </w:rPr>
      </w:pPr>
      <w:bookmarkStart w:id="8" w:name="_Toc350847217"/>
      <w:bookmarkStart w:id="9" w:name="_Toc350928661"/>
      <w:bookmarkStart w:id="10" w:name="_Toc350937998"/>
      <w:bookmarkStart w:id="11" w:name="_Toc351623560"/>
      <w:r w:rsidRPr="000654B4">
        <w:rPr>
          <w:b/>
        </w:rPr>
        <w:t>DFZ-</w:t>
      </w:r>
      <w:bookmarkEnd w:id="8"/>
      <w:bookmarkEnd w:id="9"/>
      <w:bookmarkEnd w:id="10"/>
      <w:bookmarkEnd w:id="11"/>
      <w:r w:rsidR="000654B4" w:rsidRPr="000654B4">
        <w:rPr>
          <w:b/>
        </w:rPr>
        <w:t>2014</w:t>
      </w:r>
      <w:r w:rsidR="006B4FA6" w:rsidRPr="000654B4">
        <w:rPr>
          <w:b/>
        </w:rPr>
        <w:t>-</w:t>
      </w:r>
      <w:r w:rsidR="00D976E8">
        <w:rPr>
          <w:b/>
        </w:rPr>
        <w:t>433</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87160"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0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501D13" w:rsidP="00501D13">
            <w:pPr>
              <w:spacing w:line="276" w:lineRule="auto"/>
              <w:jc w:val="center"/>
              <w:rPr>
                <w:rFonts w:cstheme="minorHAnsi"/>
                <w:b/>
                <w:sz w:val="18"/>
                <w:szCs w:val="18"/>
                <w:lang w:val="es-ES_tradnl"/>
              </w:rPr>
            </w:pPr>
            <w:r>
              <w:rPr>
                <w:rFonts w:cstheme="minorHAnsi"/>
                <w:b/>
                <w:sz w:val="18"/>
                <w:szCs w:val="18"/>
                <w:lang w:val="es-ES_tradnl"/>
              </w:rPr>
              <w:t xml:space="preserve">Mauricio Benítez </w:t>
            </w:r>
            <w:r w:rsidR="000654B4">
              <w:rPr>
                <w:rFonts w:cstheme="minorHAnsi"/>
                <w:b/>
                <w:sz w:val="18"/>
                <w:szCs w:val="18"/>
                <w:lang w:val="es-ES_tradnl"/>
              </w:rPr>
              <w:t>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87160"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85pt;height:56.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Mauricio Benítez M." o:suggestedsigner2="Fiscalizador Macrozona Sur" o:suggestedsigneremail="mauricio.benit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87160"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3.85pt;height:5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rsidR="001A4615" w:rsidRPr="0025129B" w:rsidRDefault="000F672C">
      <w:pPr>
        <w:jc w:val="left"/>
      </w:pPr>
      <w:bookmarkStart w:id="12" w:name="_Toc205640089"/>
      <w:r w:rsidRPr="0025129B">
        <w:br w:type="page"/>
      </w:r>
    </w:p>
    <w:p w:rsidR="00F55D44" w:rsidRPr="0025129B" w:rsidRDefault="00655D0C" w:rsidP="00694B31">
      <w:pPr>
        <w:pStyle w:val="Ttulo1"/>
        <w:numPr>
          <w:ilvl w:val="0"/>
          <w:numId w:val="0"/>
        </w:numPr>
        <w:jc w:val="center"/>
        <w:rPr>
          <w:sz w:val="20"/>
        </w:rPr>
      </w:pPr>
      <w:bookmarkStart w:id="13" w:name="_Toc352940725"/>
      <w:bookmarkStart w:id="14" w:name="_Toc353998174"/>
      <w:bookmarkStart w:id="15" w:name="_Toc403131108"/>
      <w:bookmarkEnd w:id="12"/>
      <w:r w:rsidRPr="0025129B">
        <w:rPr>
          <w:sz w:val="20"/>
        </w:rPr>
        <w:lastRenderedPageBreak/>
        <w:t>Tabla de Contenidos</w:t>
      </w:r>
      <w:bookmarkEnd w:id="13"/>
      <w:bookmarkEnd w:id="14"/>
      <w:bookmarkEnd w:id="15"/>
    </w:p>
    <w:p w:rsidR="00F37CB7" w:rsidRDefault="003753AB" w:rsidP="00F37CB7">
      <w:pPr>
        <w:pStyle w:val="TDC1"/>
        <w:tabs>
          <w:tab w:val="clear" w:pos="9395"/>
          <w:tab w:val="right" w:leader="dot" w:pos="9923"/>
        </w:tabs>
        <w:ind w:right="49"/>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3131108" w:history="1">
        <w:r w:rsidR="00F37CB7" w:rsidRPr="00F47C9A">
          <w:rPr>
            <w:rStyle w:val="Hipervnculo"/>
            <w:noProof/>
          </w:rPr>
          <w:t>Tabla de Contenidos</w:t>
        </w:r>
        <w:r w:rsidR="00F37CB7">
          <w:rPr>
            <w:noProof/>
            <w:webHidden/>
          </w:rPr>
          <w:tab/>
        </w:r>
        <w:r w:rsidR="00F37CB7">
          <w:rPr>
            <w:noProof/>
            <w:webHidden/>
          </w:rPr>
          <w:fldChar w:fldCharType="begin"/>
        </w:r>
        <w:r w:rsidR="00F37CB7">
          <w:rPr>
            <w:noProof/>
            <w:webHidden/>
          </w:rPr>
          <w:instrText xml:space="preserve"> PAGEREF _Toc403131108 \h </w:instrText>
        </w:r>
        <w:r w:rsidR="00F37CB7">
          <w:rPr>
            <w:noProof/>
            <w:webHidden/>
          </w:rPr>
        </w:r>
        <w:r w:rsidR="00F37CB7">
          <w:rPr>
            <w:noProof/>
            <w:webHidden/>
          </w:rPr>
          <w:fldChar w:fldCharType="separate"/>
        </w:r>
        <w:r w:rsidR="00F37CB7">
          <w:rPr>
            <w:noProof/>
            <w:webHidden/>
          </w:rPr>
          <w:t>2</w:t>
        </w:r>
        <w:r w:rsidR="00F37CB7">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09" w:history="1">
        <w:r w:rsidRPr="00F47C9A">
          <w:rPr>
            <w:rStyle w:val="Hipervnculo"/>
            <w:noProof/>
          </w:rPr>
          <w:t>1.</w:t>
        </w:r>
        <w:r>
          <w:rPr>
            <w:rFonts w:eastAsiaTheme="minorEastAsia" w:cstheme="minorBidi"/>
            <w:b w:val="0"/>
            <w:bCs w:val="0"/>
            <w:caps w:val="0"/>
            <w:noProof/>
            <w:sz w:val="22"/>
            <w:szCs w:val="22"/>
            <w:lang w:eastAsia="es-CL"/>
          </w:rPr>
          <w:tab/>
        </w:r>
        <w:r w:rsidRPr="00F47C9A">
          <w:rPr>
            <w:rStyle w:val="Hipervnculo"/>
            <w:noProof/>
          </w:rPr>
          <w:t>RESUMEN.</w:t>
        </w:r>
        <w:r>
          <w:rPr>
            <w:noProof/>
            <w:webHidden/>
          </w:rPr>
          <w:tab/>
        </w:r>
        <w:r>
          <w:rPr>
            <w:noProof/>
            <w:webHidden/>
          </w:rPr>
          <w:fldChar w:fldCharType="begin"/>
        </w:r>
        <w:r>
          <w:rPr>
            <w:noProof/>
            <w:webHidden/>
          </w:rPr>
          <w:instrText xml:space="preserve"> PAGEREF _Toc403131109 \h </w:instrText>
        </w:r>
        <w:r>
          <w:rPr>
            <w:noProof/>
            <w:webHidden/>
          </w:rPr>
        </w:r>
        <w:r>
          <w:rPr>
            <w:noProof/>
            <w:webHidden/>
          </w:rPr>
          <w:fldChar w:fldCharType="separate"/>
        </w:r>
        <w:r>
          <w:rPr>
            <w:noProof/>
            <w:webHidden/>
          </w:rPr>
          <w:t>3</w:t>
        </w:r>
        <w:r>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10" w:history="1">
        <w:r w:rsidRPr="00F47C9A">
          <w:rPr>
            <w:rStyle w:val="Hipervnculo"/>
            <w:noProof/>
          </w:rPr>
          <w:t>2.</w:t>
        </w:r>
        <w:r>
          <w:rPr>
            <w:rFonts w:eastAsiaTheme="minorEastAsia" w:cstheme="minorBidi"/>
            <w:b w:val="0"/>
            <w:bCs w:val="0"/>
            <w:caps w:val="0"/>
            <w:noProof/>
            <w:sz w:val="22"/>
            <w:szCs w:val="22"/>
            <w:lang w:eastAsia="es-CL"/>
          </w:rPr>
          <w:tab/>
        </w:r>
        <w:r w:rsidRPr="00F47C9A">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_Toc403131110 \h </w:instrText>
        </w:r>
        <w:r>
          <w:rPr>
            <w:noProof/>
            <w:webHidden/>
          </w:rPr>
        </w:r>
        <w:r>
          <w:rPr>
            <w:noProof/>
            <w:webHidden/>
          </w:rPr>
          <w:fldChar w:fldCharType="separate"/>
        </w:r>
        <w:r>
          <w:rPr>
            <w:noProof/>
            <w:webHidden/>
          </w:rPr>
          <w:t>4</w:t>
        </w:r>
        <w:r>
          <w:rPr>
            <w:noProof/>
            <w:webHidden/>
          </w:rPr>
          <w:fldChar w:fldCharType="end"/>
        </w:r>
      </w:hyperlink>
    </w:p>
    <w:p w:rsidR="00F37CB7" w:rsidRDefault="00F37CB7" w:rsidP="00F37CB7">
      <w:pPr>
        <w:pStyle w:val="TDC2"/>
        <w:ind w:right="49"/>
        <w:rPr>
          <w:rFonts w:eastAsiaTheme="minorEastAsia" w:cstheme="minorBidi"/>
          <w:smallCaps w:val="0"/>
          <w:noProof/>
          <w:sz w:val="22"/>
          <w:szCs w:val="22"/>
          <w:lang w:eastAsia="es-CL"/>
        </w:rPr>
      </w:pPr>
      <w:hyperlink w:anchor="_Toc403131111" w:history="1">
        <w:r w:rsidRPr="00F47C9A">
          <w:rPr>
            <w:rStyle w:val="Hipervnculo"/>
            <w:noProof/>
          </w:rPr>
          <w:t>2.1.</w:t>
        </w:r>
        <w:r>
          <w:rPr>
            <w:rFonts w:eastAsiaTheme="minorEastAsia" w:cstheme="minorBidi"/>
            <w:smallCaps w:val="0"/>
            <w:noProof/>
            <w:sz w:val="22"/>
            <w:szCs w:val="22"/>
            <w:lang w:eastAsia="es-CL"/>
          </w:rPr>
          <w:tab/>
        </w:r>
        <w:r w:rsidRPr="00F47C9A">
          <w:rPr>
            <w:rStyle w:val="Hipervnculo"/>
            <w:noProof/>
          </w:rPr>
          <w:t>Antecedentes Generales</w:t>
        </w:r>
        <w:r>
          <w:rPr>
            <w:noProof/>
            <w:webHidden/>
          </w:rPr>
          <w:tab/>
        </w:r>
        <w:r>
          <w:rPr>
            <w:noProof/>
            <w:webHidden/>
          </w:rPr>
          <w:fldChar w:fldCharType="begin"/>
        </w:r>
        <w:r>
          <w:rPr>
            <w:noProof/>
            <w:webHidden/>
          </w:rPr>
          <w:instrText xml:space="preserve"> PAGEREF _Toc403131111 \h </w:instrText>
        </w:r>
        <w:r>
          <w:rPr>
            <w:noProof/>
            <w:webHidden/>
          </w:rPr>
        </w:r>
        <w:r>
          <w:rPr>
            <w:noProof/>
            <w:webHidden/>
          </w:rPr>
          <w:fldChar w:fldCharType="separate"/>
        </w:r>
        <w:r>
          <w:rPr>
            <w:noProof/>
            <w:webHidden/>
          </w:rPr>
          <w:t>4</w:t>
        </w:r>
        <w:r>
          <w:rPr>
            <w:noProof/>
            <w:webHidden/>
          </w:rPr>
          <w:fldChar w:fldCharType="end"/>
        </w:r>
      </w:hyperlink>
    </w:p>
    <w:p w:rsidR="00F37CB7" w:rsidRDefault="00F37CB7" w:rsidP="00F37CB7">
      <w:pPr>
        <w:pStyle w:val="TDC2"/>
        <w:ind w:right="49"/>
        <w:rPr>
          <w:rFonts w:eastAsiaTheme="minorEastAsia" w:cstheme="minorBidi"/>
          <w:smallCaps w:val="0"/>
          <w:noProof/>
          <w:sz w:val="22"/>
          <w:szCs w:val="22"/>
          <w:lang w:eastAsia="es-CL"/>
        </w:rPr>
      </w:pPr>
      <w:hyperlink w:anchor="_Toc403131112" w:history="1">
        <w:r w:rsidRPr="00F47C9A">
          <w:rPr>
            <w:rStyle w:val="Hipervnculo"/>
            <w:noProof/>
          </w:rPr>
          <w:t>2.2.</w:t>
        </w:r>
        <w:r>
          <w:rPr>
            <w:rFonts w:eastAsiaTheme="minorEastAsia" w:cstheme="minorBidi"/>
            <w:smallCaps w:val="0"/>
            <w:noProof/>
            <w:sz w:val="22"/>
            <w:szCs w:val="22"/>
            <w:lang w:eastAsia="es-CL"/>
          </w:rPr>
          <w:tab/>
        </w:r>
        <w:r w:rsidRPr="00F47C9A">
          <w:rPr>
            <w:rStyle w:val="Hipervnculo"/>
            <w:noProof/>
          </w:rPr>
          <w:t>Ubicación y Layout</w:t>
        </w:r>
        <w:r>
          <w:rPr>
            <w:noProof/>
            <w:webHidden/>
          </w:rPr>
          <w:tab/>
        </w:r>
        <w:r>
          <w:rPr>
            <w:noProof/>
            <w:webHidden/>
          </w:rPr>
          <w:fldChar w:fldCharType="begin"/>
        </w:r>
        <w:r>
          <w:rPr>
            <w:noProof/>
            <w:webHidden/>
          </w:rPr>
          <w:instrText xml:space="preserve"> PAGEREF _Toc403131112 \h </w:instrText>
        </w:r>
        <w:r>
          <w:rPr>
            <w:noProof/>
            <w:webHidden/>
          </w:rPr>
        </w:r>
        <w:r>
          <w:rPr>
            <w:noProof/>
            <w:webHidden/>
          </w:rPr>
          <w:fldChar w:fldCharType="separate"/>
        </w:r>
        <w:r>
          <w:rPr>
            <w:noProof/>
            <w:webHidden/>
          </w:rPr>
          <w:t>5</w:t>
        </w:r>
        <w:r>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13" w:history="1">
        <w:r w:rsidRPr="00F47C9A">
          <w:rPr>
            <w:rStyle w:val="Hipervnculo"/>
            <w:noProof/>
          </w:rPr>
          <w:t>3.</w:t>
        </w:r>
        <w:r>
          <w:rPr>
            <w:rFonts w:eastAsiaTheme="minorEastAsia" w:cstheme="minorBidi"/>
            <w:b w:val="0"/>
            <w:bCs w:val="0"/>
            <w:caps w:val="0"/>
            <w:noProof/>
            <w:sz w:val="22"/>
            <w:szCs w:val="22"/>
            <w:lang w:eastAsia="es-CL"/>
          </w:rPr>
          <w:tab/>
        </w:r>
        <w:r w:rsidRPr="00F47C9A">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_Toc403131113 \h </w:instrText>
        </w:r>
        <w:r>
          <w:rPr>
            <w:noProof/>
            <w:webHidden/>
          </w:rPr>
        </w:r>
        <w:r>
          <w:rPr>
            <w:noProof/>
            <w:webHidden/>
          </w:rPr>
          <w:fldChar w:fldCharType="separate"/>
        </w:r>
        <w:r>
          <w:rPr>
            <w:noProof/>
            <w:webHidden/>
          </w:rPr>
          <w:t>7</w:t>
        </w:r>
        <w:r>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14" w:history="1">
        <w:r w:rsidRPr="00F47C9A">
          <w:rPr>
            <w:rStyle w:val="Hipervnculo"/>
            <w:noProof/>
          </w:rPr>
          <w:t>4.</w:t>
        </w:r>
        <w:r>
          <w:rPr>
            <w:rFonts w:eastAsiaTheme="minorEastAsia" w:cstheme="minorBidi"/>
            <w:b w:val="0"/>
            <w:bCs w:val="0"/>
            <w:caps w:val="0"/>
            <w:noProof/>
            <w:sz w:val="22"/>
            <w:szCs w:val="22"/>
            <w:lang w:eastAsia="es-CL"/>
          </w:rPr>
          <w:tab/>
        </w:r>
        <w:r w:rsidRPr="00F47C9A">
          <w:rPr>
            <w:rStyle w:val="Hipervnculo"/>
            <w:noProof/>
          </w:rPr>
          <w:t>ANTECEDENTES DE LA ACTIVIDAD DE FISCALIZACIÓN.</w:t>
        </w:r>
        <w:r>
          <w:rPr>
            <w:noProof/>
            <w:webHidden/>
          </w:rPr>
          <w:tab/>
        </w:r>
        <w:r>
          <w:rPr>
            <w:noProof/>
            <w:webHidden/>
          </w:rPr>
          <w:fldChar w:fldCharType="begin"/>
        </w:r>
        <w:r>
          <w:rPr>
            <w:noProof/>
            <w:webHidden/>
          </w:rPr>
          <w:instrText xml:space="preserve"> PAGEREF _Toc403131114 \h </w:instrText>
        </w:r>
        <w:r>
          <w:rPr>
            <w:noProof/>
            <w:webHidden/>
          </w:rPr>
        </w:r>
        <w:r>
          <w:rPr>
            <w:noProof/>
            <w:webHidden/>
          </w:rPr>
          <w:fldChar w:fldCharType="separate"/>
        </w:r>
        <w:r>
          <w:rPr>
            <w:noProof/>
            <w:webHidden/>
          </w:rPr>
          <w:t>9</w:t>
        </w:r>
        <w:r>
          <w:rPr>
            <w:noProof/>
            <w:webHidden/>
          </w:rPr>
          <w:fldChar w:fldCharType="end"/>
        </w:r>
      </w:hyperlink>
    </w:p>
    <w:p w:rsidR="00F37CB7" w:rsidRDefault="00F37CB7" w:rsidP="00F37CB7">
      <w:pPr>
        <w:pStyle w:val="TDC2"/>
        <w:ind w:right="49"/>
        <w:rPr>
          <w:rFonts w:eastAsiaTheme="minorEastAsia" w:cstheme="minorBidi"/>
          <w:smallCaps w:val="0"/>
          <w:noProof/>
          <w:sz w:val="22"/>
          <w:szCs w:val="22"/>
          <w:lang w:eastAsia="es-CL"/>
        </w:rPr>
      </w:pPr>
      <w:hyperlink w:anchor="_Toc403131115" w:history="1">
        <w:r w:rsidRPr="00F47C9A">
          <w:rPr>
            <w:rStyle w:val="Hipervnculo"/>
            <w:noProof/>
          </w:rPr>
          <w:t>4.1.</w:t>
        </w:r>
        <w:r>
          <w:rPr>
            <w:rFonts w:eastAsiaTheme="minorEastAsia" w:cstheme="minorBidi"/>
            <w:smallCaps w:val="0"/>
            <w:noProof/>
            <w:sz w:val="22"/>
            <w:szCs w:val="22"/>
            <w:lang w:eastAsia="es-CL"/>
          </w:rPr>
          <w:tab/>
        </w:r>
        <w:r w:rsidRPr="00F47C9A">
          <w:rPr>
            <w:rStyle w:val="Hipervnculo"/>
            <w:noProof/>
          </w:rPr>
          <w:t>Motivo de la Actividad de Fiscalización.</w:t>
        </w:r>
        <w:r>
          <w:rPr>
            <w:noProof/>
            <w:webHidden/>
          </w:rPr>
          <w:tab/>
        </w:r>
        <w:r>
          <w:rPr>
            <w:noProof/>
            <w:webHidden/>
          </w:rPr>
          <w:fldChar w:fldCharType="begin"/>
        </w:r>
        <w:r>
          <w:rPr>
            <w:noProof/>
            <w:webHidden/>
          </w:rPr>
          <w:instrText xml:space="preserve"> PAGEREF _Toc403131115 \h </w:instrText>
        </w:r>
        <w:r>
          <w:rPr>
            <w:noProof/>
            <w:webHidden/>
          </w:rPr>
        </w:r>
        <w:r>
          <w:rPr>
            <w:noProof/>
            <w:webHidden/>
          </w:rPr>
          <w:fldChar w:fldCharType="separate"/>
        </w:r>
        <w:r>
          <w:rPr>
            <w:noProof/>
            <w:webHidden/>
          </w:rPr>
          <w:t>9</w:t>
        </w:r>
        <w:r>
          <w:rPr>
            <w:noProof/>
            <w:webHidden/>
          </w:rPr>
          <w:fldChar w:fldCharType="end"/>
        </w:r>
      </w:hyperlink>
    </w:p>
    <w:p w:rsidR="00F37CB7" w:rsidRDefault="00F37CB7" w:rsidP="00F37CB7">
      <w:pPr>
        <w:pStyle w:val="TDC2"/>
        <w:ind w:right="49"/>
        <w:rPr>
          <w:rFonts w:eastAsiaTheme="minorEastAsia" w:cstheme="minorBidi"/>
          <w:smallCaps w:val="0"/>
          <w:noProof/>
          <w:sz w:val="22"/>
          <w:szCs w:val="22"/>
          <w:lang w:eastAsia="es-CL"/>
        </w:rPr>
      </w:pPr>
      <w:hyperlink w:anchor="_Toc403131116" w:history="1">
        <w:r w:rsidRPr="00F47C9A">
          <w:rPr>
            <w:rStyle w:val="Hipervnculo"/>
            <w:noProof/>
          </w:rPr>
          <w:t>4.2.</w:t>
        </w:r>
        <w:r>
          <w:rPr>
            <w:rFonts w:eastAsiaTheme="minorEastAsia" w:cstheme="minorBidi"/>
            <w:smallCaps w:val="0"/>
            <w:noProof/>
            <w:sz w:val="22"/>
            <w:szCs w:val="22"/>
            <w:lang w:eastAsia="es-CL"/>
          </w:rPr>
          <w:tab/>
        </w:r>
        <w:r w:rsidRPr="00F47C9A">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_Toc403131116 \h </w:instrText>
        </w:r>
        <w:r>
          <w:rPr>
            <w:noProof/>
            <w:webHidden/>
          </w:rPr>
        </w:r>
        <w:r>
          <w:rPr>
            <w:noProof/>
            <w:webHidden/>
          </w:rPr>
          <w:fldChar w:fldCharType="separate"/>
        </w:r>
        <w:r>
          <w:rPr>
            <w:noProof/>
            <w:webHidden/>
          </w:rPr>
          <w:t>9</w:t>
        </w:r>
        <w:r>
          <w:rPr>
            <w:noProof/>
            <w:webHidden/>
          </w:rPr>
          <w:fldChar w:fldCharType="end"/>
        </w:r>
      </w:hyperlink>
    </w:p>
    <w:p w:rsidR="00F37CB7" w:rsidRDefault="00F37CB7" w:rsidP="00F37CB7">
      <w:pPr>
        <w:pStyle w:val="TDC2"/>
        <w:ind w:right="49"/>
        <w:rPr>
          <w:rFonts w:eastAsiaTheme="minorEastAsia" w:cstheme="minorBidi"/>
          <w:smallCaps w:val="0"/>
          <w:noProof/>
          <w:sz w:val="22"/>
          <w:szCs w:val="22"/>
          <w:lang w:eastAsia="es-CL"/>
        </w:rPr>
      </w:pPr>
      <w:hyperlink w:anchor="_Toc403131117" w:history="1">
        <w:r w:rsidRPr="00F47C9A">
          <w:rPr>
            <w:rStyle w:val="Hipervnculo"/>
            <w:noProof/>
          </w:rPr>
          <w:t>4.3.</w:t>
        </w:r>
        <w:r>
          <w:rPr>
            <w:rFonts w:eastAsiaTheme="minorEastAsia" w:cstheme="minorBidi"/>
            <w:smallCaps w:val="0"/>
            <w:noProof/>
            <w:sz w:val="22"/>
            <w:szCs w:val="22"/>
            <w:lang w:eastAsia="es-CL"/>
          </w:rPr>
          <w:tab/>
        </w:r>
        <w:r w:rsidRPr="00F47C9A">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_Toc403131117 \h </w:instrText>
        </w:r>
        <w:r>
          <w:rPr>
            <w:noProof/>
            <w:webHidden/>
          </w:rPr>
        </w:r>
        <w:r>
          <w:rPr>
            <w:noProof/>
            <w:webHidden/>
          </w:rPr>
          <w:fldChar w:fldCharType="separate"/>
        </w:r>
        <w:r>
          <w:rPr>
            <w:noProof/>
            <w:webHidden/>
          </w:rPr>
          <w:t>9</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18" w:history="1">
        <w:r w:rsidRPr="00F47C9A">
          <w:rPr>
            <w:rStyle w:val="Hipervnculo"/>
            <w:noProof/>
          </w:rPr>
          <w:t>4.3.1.</w:t>
        </w:r>
        <w:r>
          <w:rPr>
            <w:rFonts w:eastAsiaTheme="minorEastAsia" w:cstheme="minorBidi"/>
            <w:i w:val="0"/>
            <w:iCs w:val="0"/>
            <w:noProof/>
            <w:sz w:val="22"/>
            <w:szCs w:val="22"/>
            <w:lang w:eastAsia="es-CL"/>
          </w:rPr>
          <w:tab/>
        </w:r>
        <w:r w:rsidRPr="00F47C9A">
          <w:rPr>
            <w:rStyle w:val="Hipervnculo"/>
            <w:noProof/>
          </w:rPr>
          <w:t>Primer día de inspección.</w:t>
        </w:r>
        <w:r>
          <w:rPr>
            <w:noProof/>
            <w:webHidden/>
          </w:rPr>
          <w:tab/>
        </w:r>
        <w:r>
          <w:rPr>
            <w:noProof/>
            <w:webHidden/>
          </w:rPr>
          <w:fldChar w:fldCharType="begin"/>
        </w:r>
        <w:r>
          <w:rPr>
            <w:noProof/>
            <w:webHidden/>
          </w:rPr>
          <w:instrText xml:space="preserve"> PAGEREF _Toc403131118 \h </w:instrText>
        </w:r>
        <w:r>
          <w:rPr>
            <w:noProof/>
            <w:webHidden/>
          </w:rPr>
        </w:r>
        <w:r>
          <w:rPr>
            <w:noProof/>
            <w:webHidden/>
          </w:rPr>
          <w:fldChar w:fldCharType="separate"/>
        </w:r>
        <w:r>
          <w:rPr>
            <w:noProof/>
            <w:webHidden/>
          </w:rPr>
          <w:t>9</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19" w:history="1">
        <w:r w:rsidRPr="00F47C9A">
          <w:rPr>
            <w:rStyle w:val="Hipervnculo"/>
            <w:noProof/>
          </w:rPr>
          <w:t>4.3.2.</w:t>
        </w:r>
        <w:r>
          <w:rPr>
            <w:rFonts w:eastAsiaTheme="minorEastAsia" w:cstheme="minorBidi"/>
            <w:i w:val="0"/>
            <w:iCs w:val="0"/>
            <w:noProof/>
            <w:sz w:val="22"/>
            <w:szCs w:val="22"/>
            <w:lang w:eastAsia="es-CL"/>
          </w:rPr>
          <w:tab/>
        </w:r>
        <w:r w:rsidRPr="00F47C9A">
          <w:rPr>
            <w:rStyle w:val="Hipervnculo"/>
            <w:noProof/>
          </w:rPr>
          <w:t>Segundo día de inspección.</w:t>
        </w:r>
        <w:r>
          <w:rPr>
            <w:noProof/>
            <w:webHidden/>
          </w:rPr>
          <w:tab/>
        </w:r>
        <w:r>
          <w:rPr>
            <w:noProof/>
            <w:webHidden/>
          </w:rPr>
          <w:fldChar w:fldCharType="begin"/>
        </w:r>
        <w:r>
          <w:rPr>
            <w:noProof/>
            <w:webHidden/>
          </w:rPr>
          <w:instrText xml:space="preserve"> PAGEREF _Toc403131119 \h </w:instrText>
        </w:r>
        <w:r>
          <w:rPr>
            <w:noProof/>
            <w:webHidden/>
          </w:rPr>
        </w:r>
        <w:r>
          <w:rPr>
            <w:noProof/>
            <w:webHidden/>
          </w:rPr>
          <w:fldChar w:fldCharType="separate"/>
        </w:r>
        <w:r>
          <w:rPr>
            <w:noProof/>
            <w:webHidden/>
          </w:rPr>
          <w:t>10</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20" w:history="1">
        <w:r w:rsidRPr="00F47C9A">
          <w:rPr>
            <w:rStyle w:val="Hipervnculo"/>
            <w:noProof/>
          </w:rPr>
          <w:t>4.3.3.</w:t>
        </w:r>
        <w:r>
          <w:rPr>
            <w:rFonts w:eastAsiaTheme="minorEastAsia" w:cstheme="minorBidi"/>
            <w:i w:val="0"/>
            <w:iCs w:val="0"/>
            <w:noProof/>
            <w:sz w:val="22"/>
            <w:szCs w:val="22"/>
            <w:lang w:eastAsia="es-CL"/>
          </w:rPr>
          <w:tab/>
        </w:r>
        <w:r w:rsidRPr="00F47C9A">
          <w:rPr>
            <w:rStyle w:val="Hipervnculo"/>
            <w:noProof/>
          </w:rPr>
          <w:t>Tercer día de inspección.</w:t>
        </w:r>
        <w:r>
          <w:rPr>
            <w:noProof/>
            <w:webHidden/>
          </w:rPr>
          <w:tab/>
        </w:r>
        <w:r>
          <w:rPr>
            <w:noProof/>
            <w:webHidden/>
          </w:rPr>
          <w:fldChar w:fldCharType="begin"/>
        </w:r>
        <w:r>
          <w:rPr>
            <w:noProof/>
            <w:webHidden/>
          </w:rPr>
          <w:instrText xml:space="preserve"> PAGEREF _Toc403131120 \h </w:instrText>
        </w:r>
        <w:r>
          <w:rPr>
            <w:noProof/>
            <w:webHidden/>
          </w:rPr>
        </w:r>
        <w:r>
          <w:rPr>
            <w:noProof/>
            <w:webHidden/>
          </w:rPr>
          <w:fldChar w:fldCharType="separate"/>
        </w:r>
        <w:r>
          <w:rPr>
            <w:noProof/>
            <w:webHidden/>
          </w:rPr>
          <w:t>10</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21" w:history="1">
        <w:r w:rsidRPr="00F47C9A">
          <w:rPr>
            <w:rStyle w:val="Hipervnculo"/>
            <w:noProof/>
          </w:rPr>
          <w:t>4.3.4.</w:t>
        </w:r>
        <w:r>
          <w:rPr>
            <w:rFonts w:eastAsiaTheme="minorEastAsia" w:cstheme="minorBidi"/>
            <w:i w:val="0"/>
            <w:iCs w:val="0"/>
            <w:noProof/>
            <w:sz w:val="22"/>
            <w:szCs w:val="22"/>
            <w:lang w:eastAsia="es-CL"/>
          </w:rPr>
          <w:tab/>
        </w:r>
        <w:r w:rsidRPr="00F47C9A">
          <w:rPr>
            <w:rStyle w:val="Hipervnculo"/>
            <w:noProof/>
          </w:rPr>
          <w:t>Esquema de recorrido Primer día de inspección.</w:t>
        </w:r>
        <w:r>
          <w:rPr>
            <w:noProof/>
            <w:webHidden/>
          </w:rPr>
          <w:tab/>
        </w:r>
        <w:r>
          <w:rPr>
            <w:noProof/>
            <w:webHidden/>
          </w:rPr>
          <w:fldChar w:fldCharType="begin"/>
        </w:r>
        <w:r>
          <w:rPr>
            <w:noProof/>
            <w:webHidden/>
          </w:rPr>
          <w:instrText xml:space="preserve"> PAGEREF _Toc403131121 \h </w:instrText>
        </w:r>
        <w:r>
          <w:rPr>
            <w:noProof/>
            <w:webHidden/>
          </w:rPr>
        </w:r>
        <w:r>
          <w:rPr>
            <w:noProof/>
            <w:webHidden/>
          </w:rPr>
          <w:fldChar w:fldCharType="separate"/>
        </w:r>
        <w:r>
          <w:rPr>
            <w:noProof/>
            <w:webHidden/>
          </w:rPr>
          <w:t>11</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22" w:history="1">
        <w:r w:rsidRPr="00F47C9A">
          <w:rPr>
            <w:rStyle w:val="Hipervnculo"/>
            <w:noProof/>
          </w:rPr>
          <w:t>4.3.5.</w:t>
        </w:r>
        <w:r>
          <w:rPr>
            <w:rFonts w:eastAsiaTheme="minorEastAsia" w:cstheme="minorBidi"/>
            <w:i w:val="0"/>
            <w:iCs w:val="0"/>
            <w:noProof/>
            <w:sz w:val="22"/>
            <w:szCs w:val="22"/>
            <w:lang w:eastAsia="es-CL"/>
          </w:rPr>
          <w:tab/>
        </w:r>
        <w:r w:rsidRPr="00F47C9A">
          <w:rPr>
            <w:rStyle w:val="Hipervnculo"/>
            <w:noProof/>
          </w:rPr>
          <w:t>Esquema de recorrido Segundo día de inspección.</w:t>
        </w:r>
        <w:r>
          <w:rPr>
            <w:noProof/>
            <w:webHidden/>
          </w:rPr>
          <w:tab/>
        </w:r>
        <w:r>
          <w:rPr>
            <w:noProof/>
            <w:webHidden/>
          </w:rPr>
          <w:fldChar w:fldCharType="begin"/>
        </w:r>
        <w:r>
          <w:rPr>
            <w:noProof/>
            <w:webHidden/>
          </w:rPr>
          <w:instrText xml:space="preserve"> PAGEREF _Toc403131122 \h </w:instrText>
        </w:r>
        <w:r>
          <w:rPr>
            <w:noProof/>
            <w:webHidden/>
          </w:rPr>
        </w:r>
        <w:r>
          <w:rPr>
            <w:noProof/>
            <w:webHidden/>
          </w:rPr>
          <w:fldChar w:fldCharType="separate"/>
        </w:r>
        <w:r>
          <w:rPr>
            <w:noProof/>
            <w:webHidden/>
          </w:rPr>
          <w:t>11</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23" w:history="1">
        <w:r w:rsidRPr="00F47C9A">
          <w:rPr>
            <w:rStyle w:val="Hipervnculo"/>
            <w:noProof/>
          </w:rPr>
          <w:t>4.3.6.</w:t>
        </w:r>
        <w:r>
          <w:rPr>
            <w:rFonts w:eastAsiaTheme="minorEastAsia" w:cstheme="minorBidi"/>
            <w:i w:val="0"/>
            <w:iCs w:val="0"/>
            <w:noProof/>
            <w:sz w:val="22"/>
            <w:szCs w:val="22"/>
            <w:lang w:eastAsia="es-CL"/>
          </w:rPr>
          <w:tab/>
        </w:r>
        <w:r w:rsidRPr="00F47C9A">
          <w:rPr>
            <w:rStyle w:val="Hipervnculo"/>
            <w:noProof/>
          </w:rPr>
          <w:t>Esquema de recorrido Tercer día de inspección (Exterior de Instalación).</w:t>
        </w:r>
        <w:r>
          <w:rPr>
            <w:noProof/>
            <w:webHidden/>
          </w:rPr>
          <w:tab/>
        </w:r>
        <w:r>
          <w:rPr>
            <w:noProof/>
            <w:webHidden/>
          </w:rPr>
          <w:fldChar w:fldCharType="begin"/>
        </w:r>
        <w:r>
          <w:rPr>
            <w:noProof/>
            <w:webHidden/>
          </w:rPr>
          <w:instrText xml:space="preserve"> PAGEREF _Toc403131123 \h </w:instrText>
        </w:r>
        <w:r>
          <w:rPr>
            <w:noProof/>
            <w:webHidden/>
          </w:rPr>
        </w:r>
        <w:r>
          <w:rPr>
            <w:noProof/>
            <w:webHidden/>
          </w:rPr>
          <w:fldChar w:fldCharType="separate"/>
        </w:r>
        <w:r>
          <w:rPr>
            <w:noProof/>
            <w:webHidden/>
          </w:rPr>
          <w:t>12</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24" w:history="1">
        <w:r w:rsidRPr="00F47C9A">
          <w:rPr>
            <w:rStyle w:val="Hipervnculo"/>
            <w:noProof/>
          </w:rPr>
          <w:t>4.3.7.</w:t>
        </w:r>
        <w:r>
          <w:rPr>
            <w:rFonts w:eastAsiaTheme="minorEastAsia" w:cstheme="minorBidi"/>
            <w:i w:val="0"/>
            <w:iCs w:val="0"/>
            <w:noProof/>
            <w:sz w:val="22"/>
            <w:szCs w:val="22"/>
            <w:lang w:eastAsia="es-CL"/>
          </w:rPr>
          <w:tab/>
        </w:r>
        <w:r w:rsidRPr="00F47C9A">
          <w:rPr>
            <w:rStyle w:val="Hipervnculo"/>
            <w:noProof/>
          </w:rPr>
          <w:t>Esquema de recorrido Tercer día de inspección (Interior de Instalación).</w:t>
        </w:r>
        <w:r>
          <w:rPr>
            <w:noProof/>
            <w:webHidden/>
          </w:rPr>
          <w:tab/>
        </w:r>
        <w:r>
          <w:rPr>
            <w:noProof/>
            <w:webHidden/>
          </w:rPr>
          <w:fldChar w:fldCharType="begin"/>
        </w:r>
        <w:r>
          <w:rPr>
            <w:noProof/>
            <w:webHidden/>
          </w:rPr>
          <w:instrText xml:space="preserve"> PAGEREF _Toc403131124 \h </w:instrText>
        </w:r>
        <w:r>
          <w:rPr>
            <w:noProof/>
            <w:webHidden/>
          </w:rPr>
        </w:r>
        <w:r>
          <w:rPr>
            <w:noProof/>
            <w:webHidden/>
          </w:rPr>
          <w:fldChar w:fldCharType="separate"/>
        </w:r>
        <w:r>
          <w:rPr>
            <w:noProof/>
            <w:webHidden/>
          </w:rPr>
          <w:t>12</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25" w:history="1">
        <w:r w:rsidRPr="00F47C9A">
          <w:rPr>
            <w:rStyle w:val="Hipervnculo"/>
            <w:noProof/>
          </w:rPr>
          <w:t>4.3.8.</w:t>
        </w:r>
        <w:r>
          <w:rPr>
            <w:rFonts w:eastAsiaTheme="minorEastAsia" w:cstheme="minorBidi"/>
            <w:i w:val="0"/>
            <w:iCs w:val="0"/>
            <w:noProof/>
            <w:sz w:val="22"/>
            <w:szCs w:val="22"/>
            <w:lang w:eastAsia="es-CL"/>
          </w:rPr>
          <w:tab/>
        </w:r>
        <w:r w:rsidRPr="00F47C9A">
          <w:rPr>
            <w:rStyle w:val="Hipervnculo"/>
            <w:noProof/>
          </w:rPr>
          <w:t>Detalle del Recorrido de la Inspección.</w:t>
        </w:r>
        <w:r>
          <w:rPr>
            <w:noProof/>
            <w:webHidden/>
          </w:rPr>
          <w:tab/>
        </w:r>
        <w:r>
          <w:rPr>
            <w:noProof/>
            <w:webHidden/>
          </w:rPr>
          <w:fldChar w:fldCharType="begin"/>
        </w:r>
        <w:r>
          <w:rPr>
            <w:noProof/>
            <w:webHidden/>
          </w:rPr>
          <w:instrText xml:space="preserve"> PAGEREF _Toc403131125 \h </w:instrText>
        </w:r>
        <w:r>
          <w:rPr>
            <w:noProof/>
            <w:webHidden/>
          </w:rPr>
        </w:r>
        <w:r>
          <w:rPr>
            <w:noProof/>
            <w:webHidden/>
          </w:rPr>
          <w:fldChar w:fldCharType="separate"/>
        </w:r>
        <w:r>
          <w:rPr>
            <w:noProof/>
            <w:webHidden/>
          </w:rPr>
          <w:t>13</w:t>
        </w:r>
        <w:r>
          <w:rPr>
            <w:noProof/>
            <w:webHidden/>
          </w:rPr>
          <w:fldChar w:fldCharType="end"/>
        </w:r>
      </w:hyperlink>
    </w:p>
    <w:p w:rsidR="00F37CB7" w:rsidRDefault="00F37CB7" w:rsidP="00F37CB7">
      <w:pPr>
        <w:pStyle w:val="TDC2"/>
        <w:ind w:right="49"/>
        <w:rPr>
          <w:rFonts w:eastAsiaTheme="minorEastAsia" w:cstheme="minorBidi"/>
          <w:smallCaps w:val="0"/>
          <w:noProof/>
          <w:sz w:val="22"/>
          <w:szCs w:val="22"/>
          <w:lang w:eastAsia="es-CL"/>
        </w:rPr>
      </w:pPr>
      <w:hyperlink w:anchor="_Toc403131126" w:history="1">
        <w:r w:rsidRPr="00F47C9A">
          <w:rPr>
            <w:rStyle w:val="Hipervnculo"/>
            <w:bCs/>
            <w:noProof/>
          </w:rPr>
          <w:t>4.4.</w:t>
        </w:r>
        <w:r>
          <w:rPr>
            <w:rFonts w:eastAsiaTheme="minorEastAsia" w:cstheme="minorBidi"/>
            <w:smallCaps w:val="0"/>
            <w:noProof/>
            <w:sz w:val="22"/>
            <w:szCs w:val="22"/>
            <w:lang w:eastAsia="es-CL"/>
          </w:rPr>
          <w:tab/>
        </w:r>
        <w:r w:rsidRPr="00F47C9A">
          <w:rPr>
            <w:rStyle w:val="Hipervnculo"/>
            <w:bCs/>
            <w:noProof/>
          </w:rPr>
          <w:t>Aspectos relativos al Seguimiento Ambiental</w:t>
        </w:r>
        <w:r>
          <w:rPr>
            <w:noProof/>
            <w:webHidden/>
          </w:rPr>
          <w:tab/>
        </w:r>
        <w:r>
          <w:rPr>
            <w:noProof/>
            <w:webHidden/>
          </w:rPr>
          <w:fldChar w:fldCharType="begin"/>
        </w:r>
        <w:r>
          <w:rPr>
            <w:noProof/>
            <w:webHidden/>
          </w:rPr>
          <w:instrText xml:space="preserve"> PAGEREF _Toc403131126 \h </w:instrText>
        </w:r>
        <w:r>
          <w:rPr>
            <w:noProof/>
            <w:webHidden/>
          </w:rPr>
        </w:r>
        <w:r>
          <w:rPr>
            <w:noProof/>
            <w:webHidden/>
          </w:rPr>
          <w:fldChar w:fldCharType="separate"/>
        </w:r>
        <w:r>
          <w:rPr>
            <w:noProof/>
            <w:webHidden/>
          </w:rPr>
          <w:t>15</w:t>
        </w:r>
        <w:r>
          <w:rPr>
            <w:noProof/>
            <w:webHidden/>
          </w:rPr>
          <w:fldChar w:fldCharType="end"/>
        </w:r>
      </w:hyperlink>
    </w:p>
    <w:p w:rsidR="00F37CB7" w:rsidRDefault="00F37CB7" w:rsidP="00F37CB7">
      <w:pPr>
        <w:pStyle w:val="TDC3"/>
        <w:tabs>
          <w:tab w:val="left" w:pos="1320"/>
          <w:tab w:val="right" w:leader="dot" w:pos="9923"/>
          <w:tab w:val="right" w:leader="dot" w:pos="9962"/>
        </w:tabs>
        <w:ind w:right="49"/>
        <w:rPr>
          <w:rFonts w:eastAsiaTheme="minorEastAsia" w:cstheme="minorBidi"/>
          <w:i w:val="0"/>
          <w:iCs w:val="0"/>
          <w:noProof/>
          <w:sz w:val="22"/>
          <w:szCs w:val="22"/>
          <w:lang w:eastAsia="es-CL"/>
        </w:rPr>
      </w:pPr>
      <w:hyperlink w:anchor="_Toc403131127" w:history="1">
        <w:r w:rsidRPr="00F47C9A">
          <w:rPr>
            <w:rStyle w:val="Hipervnculo"/>
            <w:bCs/>
            <w:noProof/>
          </w:rPr>
          <w:t>4.4.1.</w:t>
        </w:r>
        <w:r>
          <w:rPr>
            <w:rFonts w:eastAsiaTheme="minorEastAsia" w:cstheme="minorBidi"/>
            <w:i w:val="0"/>
            <w:iCs w:val="0"/>
            <w:noProof/>
            <w:sz w:val="22"/>
            <w:szCs w:val="22"/>
            <w:lang w:eastAsia="es-CL"/>
          </w:rPr>
          <w:tab/>
        </w:r>
        <w:r w:rsidRPr="00F47C9A">
          <w:rPr>
            <w:rStyle w:val="Hipervnculo"/>
            <w:bCs/>
            <w:noProof/>
          </w:rPr>
          <w:t>Documentos Revisados</w:t>
        </w:r>
        <w:r>
          <w:rPr>
            <w:noProof/>
            <w:webHidden/>
          </w:rPr>
          <w:tab/>
        </w:r>
        <w:r>
          <w:rPr>
            <w:noProof/>
            <w:webHidden/>
          </w:rPr>
          <w:fldChar w:fldCharType="begin"/>
        </w:r>
        <w:r>
          <w:rPr>
            <w:noProof/>
            <w:webHidden/>
          </w:rPr>
          <w:instrText xml:space="preserve"> PAGEREF _Toc403131127 \h </w:instrText>
        </w:r>
        <w:r>
          <w:rPr>
            <w:noProof/>
            <w:webHidden/>
          </w:rPr>
        </w:r>
        <w:r>
          <w:rPr>
            <w:noProof/>
            <w:webHidden/>
          </w:rPr>
          <w:fldChar w:fldCharType="separate"/>
        </w:r>
        <w:r>
          <w:rPr>
            <w:noProof/>
            <w:webHidden/>
          </w:rPr>
          <w:t>15</w:t>
        </w:r>
        <w:r>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28" w:history="1">
        <w:r w:rsidRPr="00F47C9A">
          <w:rPr>
            <w:rStyle w:val="Hipervnculo"/>
            <w:noProof/>
          </w:rPr>
          <w:t>5.</w:t>
        </w:r>
        <w:r>
          <w:rPr>
            <w:rFonts w:eastAsiaTheme="minorEastAsia" w:cstheme="minorBidi"/>
            <w:b w:val="0"/>
            <w:bCs w:val="0"/>
            <w:caps w:val="0"/>
            <w:noProof/>
            <w:sz w:val="22"/>
            <w:szCs w:val="22"/>
            <w:lang w:eastAsia="es-CL"/>
          </w:rPr>
          <w:tab/>
        </w:r>
        <w:r w:rsidRPr="00F47C9A">
          <w:rPr>
            <w:rStyle w:val="Hipervnculo"/>
            <w:noProof/>
          </w:rPr>
          <w:t>HECHOS CONSTATADOS.</w:t>
        </w:r>
        <w:r>
          <w:rPr>
            <w:noProof/>
            <w:webHidden/>
          </w:rPr>
          <w:tab/>
        </w:r>
        <w:r>
          <w:rPr>
            <w:noProof/>
            <w:webHidden/>
          </w:rPr>
          <w:fldChar w:fldCharType="begin"/>
        </w:r>
        <w:r>
          <w:rPr>
            <w:noProof/>
            <w:webHidden/>
          </w:rPr>
          <w:instrText xml:space="preserve"> PAGEREF _Toc403131128 \h </w:instrText>
        </w:r>
        <w:r>
          <w:rPr>
            <w:noProof/>
            <w:webHidden/>
          </w:rPr>
        </w:r>
        <w:r>
          <w:rPr>
            <w:noProof/>
            <w:webHidden/>
          </w:rPr>
          <w:fldChar w:fldCharType="separate"/>
        </w:r>
        <w:r>
          <w:rPr>
            <w:noProof/>
            <w:webHidden/>
          </w:rPr>
          <w:t>15</w:t>
        </w:r>
        <w:r>
          <w:rPr>
            <w:noProof/>
            <w:webHidden/>
          </w:rPr>
          <w:fldChar w:fldCharType="end"/>
        </w:r>
      </w:hyperlink>
    </w:p>
    <w:p w:rsidR="00F37CB7" w:rsidRDefault="00F37CB7" w:rsidP="00F37CB7">
      <w:pPr>
        <w:pStyle w:val="TDC2"/>
        <w:ind w:right="49"/>
        <w:rPr>
          <w:rFonts w:eastAsiaTheme="minorEastAsia" w:cstheme="minorBidi"/>
          <w:smallCaps w:val="0"/>
          <w:noProof/>
          <w:sz w:val="22"/>
          <w:szCs w:val="22"/>
          <w:lang w:eastAsia="es-CL"/>
        </w:rPr>
      </w:pPr>
      <w:hyperlink w:anchor="_Toc403131129" w:history="1">
        <w:r w:rsidRPr="00F47C9A">
          <w:rPr>
            <w:rStyle w:val="Hipervnculo"/>
            <w:noProof/>
          </w:rPr>
          <w:t>5.1.</w:t>
        </w:r>
        <w:r>
          <w:rPr>
            <w:rFonts w:eastAsiaTheme="minorEastAsia" w:cstheme="minorBidi"/>
            <w:smallCaps w:val="0"/>
            <w:noProof/>
            <w:sz w:val="22"/>
            <w:szCs w:val="22"/>
            <w:lang w:eastAsia="es-CL"/>
          </w:rPr>
          <w:tab/>
        </w:r>
        <w:r w:rsidRPr="00F47C9A">
          <w:rPr>
            <w:rStyle w:val="Hipervnculo"/>
            <w:noProof/>
          </w:rPr>
          <w:t>Manejo de olores.</w:t>
        </w:r>
        <w:r>
          <w:rPr>
            <w:noProof/>
            <w:webHidden/>
          </w:rPr>
          <w:tab/>
        </w:r>
        <w:r>
          <w:rPr>
            <w:noProof/>
            <w:webHidden/>
          </w:rPr>
          <w:fldChar w:fldCharType="begin"/>
        </w:r>
        <w:r>
          <w:rPr>
            <w:noProof/>
            <w:webHidden/>
          </w:rPr>
          <w:instrText xml:space="preserve"> PAGEREF _Toc403131129 \h </w:instrText>
        </w:r>
        <w:r>
          <w:rPr>
            <w:noProof/>
            <w:webHidden/>
          </w:rPr>
        </w:r>
        <w:r>
          <w:rPr>
            <w:noProof/>
            <w:webHidden/>
          </w:rPr>
          <w:fldChar w:fldCharType="separate"/>
        </w:r>
        <w:r>
          <w:rPr>
            <w:noProof/>
            <w:webHidden/>
          </w:rPr>
          <w:t>15</w:t>
        </w:r>
        <w:r>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31" w:history="1">
        <w:r w:rsidRPr="00F47C9A">
          <w:rPr>
            <w:rStyle w:val="Hipervnculo"/>
            <w:noProof/>
          </w:rPr>
          <w:t>6.</w:t>
        </w:r>
        <w:r>
          <w:rPr>
            <w:rFonts w:eastAsiaTheme="minorEastAsia" w:cstheme="minorBidi"/>
            <w:b w:val="0"/>
            <w:bCs w:val="0"/>
            <w:caps w:val="0"/>
            <w:noProof/>
            <w:sz w:val="22"/>
            <w:szCs w:val="22"/>
            <w:lang w:eastAsia="es-CL"/>
          </w:rPr>
          <w:tab/>
        </w:r>
        <w:r w:rsidRPr="00F47C9A">
          <w:rPr>
            <w:rStyle w:val="Hipervnculo"/>
            <w:noProof/>
          </w:rPr>
          <w:t>OTROS HECHOS.</w:t>
        </w:r>
        <w:r>
          <w:rPr>
            <w:noProof/>
            <w:webHidden/>
          </w:rPr>
          <w:tab/>
        </w:r>
        <w:r>
          <w:rPr>
            <w:noProof/>
            <w:webHidden/>
          </w:rPr>
          <w:fldChar w:fldCharType="begin"/>
        </w:r>
        <w:r>
          <w:rPr>
            <w:noProof/>
            <w:webHidden/>
          </w:rPr>
          <w:instrText xml:space="preserve"> PAGEREF _Toc403131131 \h </w:instrText>
        </w:r>
        <w:r>
          <w:rPr>
            <w:noProof/>
            <w:webHidden/>
          </w:rPr>
        </w:r>
        <w:r>
          <w:rPr>
            <w:noProof/>
            <w:webHidden/>
          </w:rPr>
          <w:fldChar w:fldCharType="separate"/>
        </w:r>
        <w:r>
          <w:rPr>
            <w:noProof/>
            <w:webHidden/>
          </w:rPr>
          <w:t>25</w:t>
        </w:r>
        <w:r>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32" w:history="1">
        <w:r w:rsidRPr="00F47C9A">
          <w:rPr>
            <w:rStyle w:val="Hipervnculo"/>
            <w:noProof/>
          </w:rPr>
          <w:t>7.</w:t>
        </w:r>
        <w:r>
          <w:rPr>
            <w:rFonts w:eastAsiaTheme="minorEastAsia" w:cstheme="minorBidi"/>
            <w:b w:val="0"/>
            <w:bCs w:val="0"/>
            <w:caps w:val="0"/>
            <w:noProof/>
            <w:sz w:val="22"/>
            <w:szCs w:val="22"/>
            <w:lang w:eastAsia="es-CL"/>
          </w:rPr>
          <w:tab/>
        </w:r>
        <w:r w:rsidRPr="00F47C9A">
          <w:rPr>
            <w:rStyle w:val="Hipervnculo"/>
            <w:noProof/>
          </w:rPr>
          <w:t>CONCLUSIONES.</w:t>
        </w:r>
        <w:r>
          <w:rPr>
            <w:noProof/>
            <w:webHidden/>
          </w:rPr>
          <w:tab/>
        </w:r>
        <w:r>
          <w:rPr>
            <w:noProof/>
            <w:webHidden/>
          </w:rPr>
          <w:fldChar w:fldCharType="begin"/>
        </w:r>
        <w:r>
          <w:rPr>
            <w:noProof/>
            <w:webHidden/>
          </w:rPr>
          <w:instrText xml:space="preserve"> PAGEREF _Toc403131132 \h </w:instrText>
        </w:r>
        <w:r>
          <w:rPr>
            <w:noProof/>
            <w:webHidden/>
          </w:rPr>
        </w:r>
        <w:r>
          <w:rPr>
            <w:noProof/>
            <w:webHidden/>
          </w:rPr>
          <w:fldChar w:fldCharType="separate"/>
        </w:r>
        <w:r>
          <w:rPr>
            <w:noProof/>
            <w:webHidden/>
          </w:rPr>
          <w:t>26</w:t>
        </w:r>
        <w:r>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39" w:history="1">
        <w:r w:rsidRPr="00F47C9A">
          <w:rPr>
            <w:rStyle w:val="Hipervnculo"/>
            <w:noProof/>
          </w:rPr>
          <w:t>8.</w:t>
        </w:r>
        <w:r>
          <w:rPr>
            <w:rFonts w:eastAsiaTheme="minorEastAsia" w:cstheme="minorBidi"/>
            <w:b w:val="0"/>
            <w:bCs w:val="0"/>
            <w:caps w:val="0"/>
            <w:noProof/>
            <w:sz w:val="22"/>
            <w:szCs w:val="22"/>
            <w:lang w:eastAsia="es-CL"/>
          </w:rPr>
          <w:tab/>
        </w:r>
        <w:r w:rsidRPr="00F47C9A">
          <w:rPr>
            <w:rStyle w:val="Hipervnculo"/>
            <w:noProof/>
          </w:rPr>
          <w:t>DOCUMENTACIÓN SOLICITADA Y ENTREGADA.</w:t>
        </w:r>
        <w:r>
          <w:rPr>
            <w:noProof/>
            <w:webHidden/>
          </w:rPr>
          <w:tab/>
        </w:r>
        <w:r>
          <w:rPr>
            <w:noProof/>
            <w:webHidden/>
          </w:rPr>
          <w:fldChar w:fldCharType="begin"/>
        </w:r>
        <w:r>
          <w:rPr>
            <w:noProof/>
            <w:webHidden/>
          </w:rPr>
          <w:instrText xml:space="preserve"> PAGEREF _Toc403131139 \h </w:instrText>
        </w:r>
        <w:r>
          <w:rPr>
            <w:noProof/>
            <w:webHidden/>
          </w:rPr>
        </w:r>
        <w:r>
          <w:rPr>
            <w:noProof/>
            <w:webHidden/>
          </w:rPr>
          <w:fldChar w:fldCharType="separate"/>
        </w:r>
        <w:r>
          <w:rPr>
            <w:noProof/>
            <w:webHidden/>
          </w:rPr>
          <w:t>30</w:t>
        </w:r>
        <w:r>
          <w:rPr>
            <w:noProof/>
            <w:webHidden/>
          </w:rPr>
          <w:fldChar w:fldCharType="end"/>
        </w:r>
      </w:hyperlink>
    </w:p>
    <w:p w:rsidR="00F37CB7" w:rsidRDefault="00F37CB7" w:rsidP="00F37CB7">
      <w:pPr>
        <w:pStyle w:val="TDC1"/>
        <w:tabs>
          <w:tab w:val="clear" w:pos="9395"/>
          <w:tab w:val="right" w:leader="dot" w:pos="9923"/>
        </w:tabs>
        <w:ind w:right="49"/>
        <w:rPr>
          <w:rFonts w:eastAsiaTheme="minorEastAsia" w:cstheme="minorBidi"/>
          <w:b w:val="0"/>
          <w:bCs w:val="0"/>
          <w:caps w:val="0"/>
          <w:noProof/>
          <w:sz w:val="22"/>
          <w:szCs w:val="22"/>
          <w:lang w:eastAsia="es-CL"/>
        </w:rPr>
      </w:pPr>
      <w:hyperlink w:anchor="_Toc403131140" w:history="1">
        <w:r w:rsidRPr="00F47C9A">
          <w:rPr>
            <w:rStyle w:val="Hipervnculo"/>
            <w:noProof/>
          </w:rPr>
          <w:t>9.</w:t>
        </w:r>
        <w:r>
          <w:rPr>
            <w:rFonts w:eastAsiaTheme="minorEastAsia" w:cstheme="minorBidi"/>
            <w:b w:val="0"/>
            <w:bCs w:val="0"/>
            <w:caps w:val="0"/>
            <w:noProof/>
            <w:sz w:val="22"/>
            <w:szCs w:val="22"/>
            <w:lang w:eastAsia="es-CL"/>
          </w:rPr>
          <w:tab/>
        </w:r>
        <w:r w:rsidRPr="00F47C9A">
          <w:rPr>
            <w:rStyle w:val="Hipervnculo"/>
            <w:noProof/>
          </w:rPr>
          <w:t>ANEXOS.</w:t>
        </w:r>
        <w:r>
          <w:rPr>
            <w:noProof/>
            <w:webHidden/>
          </w:rPr>
          <w:tab/>
        </w:r>
        <w:r>
          <w:rPr>
            <w:noProof/>
            <w:webHidden/>
          </w:rPr>
          <w:fldChar w:fldCharType="begin"/>
        </w:r>
        <w:r>
          <w:rPr>
            <w:noProof/>
            <w:webHidden/>
          </w:rPr>
          <w:instrText xml:space="preserve"> PAGEREF _Toc403131140 \h </w:instrText>
        </w:r>
        <w:r>
          <w:rPr>
            <w:noProof/>
            <w:webHidden/>
          </w:rPr>
        </w:r>
        <w:r>
          <w:rPr>
            <w:noProof/>
            <w:webHidden/>
          </w:rPr>
          <w:fldChar w:fldCharType="separate"/>
        </w:r>
        <w:r>
          <w:rPr>
            <w:noProof/>
            <w:webHidden/>
          </w:rPr>
          <w:t>31</w:t>
        </w:r>
        <w:r>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E324FA">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6" w:name="_Toc352840376"/>
      <w:bookmarkStart w:id="17" w:name="_Toc352841436"/>
      <w:bookmarkStart w:id="18" w:name="_Toc403131109"/>
      <w:r w:rsidRPr="0025129B">
        <w:lastRenderedPageBreak/>
        <w:t>RESUMEN</w:t>
      </w:r>
      <w:r w:rsidR="00B1722C" w:rsidRPr="0025129B">
        <w:t>.</w:t>
      </w:r>
      <w:bookmarkEnd w:id="16"/>
      <w:bookmarkEnd w:id="17"/>
      <w:bookmarkEnd w:id="18"/>
    </w:p>
    <w:p w:rsidR="00ED4317" w:rsidRPr="0025129B" w:rsidRDefault="00ED4317" w:rsidP="00ED4317">
      <w:pPr>
        <w:jc w:val="left"/>
        <w:rPr>
          <w:rFonts w:cstheme="minorHAnsi"/>
          <w:b/>
          <w:sz w:val="20"/>
          <w:szCs w:val="20"/>
        </w:rPr>
      </w:pPr>
    </w:p>
    <w:p w:rsidR="00ED4317" w:rsidRPr="0032209C" w:rsidRDefault="00ED4317" w:rsidP="00ED4317">
      <w:pPr>
        <w:rPr>
          <w:rFonts w:cstheme="minorHAnsi"/>
          <w:sz w:val="20"/>
          <w:szCs w:val="20"/>
        </w:rPr>
      </w:pPr>
      <w:r w:rsidRPr="0032209C">
        <w:rPr>
          <w:rFonts w:cstheme="minorHAnsi"/>
          <w:sz w:val="20"/>
          <w:szCs w:val="20"/>
        </w:rPr>
        <w:t>El pr</w:t>
      </w:r>
      <w:r w:rsidR="004041CB" w:rsidRPr="0032209C">
        <w:rPr>
          <w:rFonts w:cstheme="minorHAnsi"/>
          <w:sz w:val="20"/>
          <w:szCs w:val="20"/>
        </w:rPr>
        <w:t xml:space="preserve">esente documento da cuenta de los resultados de la actividad de </w:t>
      </w:r>
      <w:r w:rsidR="009A6566" w:rsidRPr="0032209C">
        <w:rPr>
          <w:rFonts w:cstheme="minorHAnsi"/>
          <w:sz w:val="20"/>
          <w:szCs w:val="20"/>
        </w:rPr>
        <w:t>fiscaliz</w:t>
      </w:r>
      <w:r w:rsidR="0025129B" w:rsidRPr="0032209C">
        <w:rPr>
          <w:rFonts w:cstheme="minorHAnsi"/>
          <w:sz w:val="20"/>
          <w:szCs w:val="20"/>
        </w:rPr>
        <w:t>ación</w:t>
      </w:r>
      <w:r w:rsidRPr="0032209C">
        <w:rPr>
          <w:rFonts w:cstheme="minorHAnsi"/>
          <w:sz w:val="20"/>
          <w:szCs w:val="20"/>
        </w:rPr>
        <w:t xml:space="preserve"> ambiental realizada por </w:t>
      </w:r>
      <w:r w:rsidR="006E71C8" w:rsidRPr="0032209C">
        <w:rPr>
          <w:rFonts w:cstheme="minorHAnsi"/>
          <w:sz w:val="20"/>
          <w:szCs w:val="20"/>
        </w:rPr>
        <w:t>la S</w:t>
      </w:r>
      <w:r w:rsidR="007D2EDE" w:rsidRPr="0032209C">
        <w:rPr>
          <w:rFonts w:cstheme="minorHAnsi"/>
          <w:sz w:val="20"/>
          <w:szCs w:val="20"/>
        </w:rPr>
        <w:t>uperintendencia del Medio Ambiente</w:t>
      </w:r>
      <w:r w:rsidR="00F478FD" w:rsidRPr="0032209C">
        <w:rPr>
          <w:rFonts w:cstheme="minorHAnsi"/>
          <w:sz w:val="20"/>
          <w:szCs w:val="20"/>
        </w:rPr>
        <w:t>,</w:t>
      </w:r>
      <w:r w:rsidR="007B7525" w:rsidRPr="0032209C">
        <w:rPr>
          <w:rFonts w:cstheme="minorHAnsi"/>
          <w:sz w:val="20"/>
          <w:szCs w:val="20"/>
        </w:rPr>
        <w:t xml:space="preserve"> al</w:t>
      </w:r>
      <w:r w:rsidR="00D976E8">
        <w:rPr>
          <w:rFonts w:cstheme="minorHAnsi"/>
          <w:sz w:val="20"/>
          <w:szCs w:val="20"/>
        </w:rPr>
        <w:t xml:space="preserve"> </w:t>
      </w:r>
      <w:r w:rsidR="007B7525" w:rsidRPr="0032209C">
        <w:rPr>
          <w:rFonts w:cstheme="minorHAnsi"/>
          <w:sz w:val="20"/>
          <w:szCs w:val="20"/>
        </w:rPr>
        <w:t>pro</w:t>
      </w:r>
      <w:r w:rsidRPr="0032209C">
        <w:rPr>
          <w:rFonts w:cstheme="minorHAnsi"/>
          <w:sz w:val="20"/>
          <w:szCs w:val="20"/>
        </w:rPr>
        <w:t>yecto “</w:t>
      </w:r>
      <w:r w:rsidR="00D976E8" w:rsidRPr="00D976E8">
        <w:rPr>
          <w:rFonts w:cstheme="minorHAnsi"/>
          <w:sz w:val="20"/>
          <w:szCs w:val="20"/>
        </w:rPr>
        <w:t>Planta Elaboradora de Nutrientes y Alimentos Funcionales</w:t>
      </w:r>
      <w:r w:rsidR="007D2EDE" w:rsidRPr="0032209C">
        <w:rPr>
          <w:rFonts w:cstheme="minorHAnsi"/>
          <w:sz w:val="20"/>
          <w:szCs w:val="20"/>
        </w:rPr>
        <w:t>”</w:t>
      </w:r>
      <w:r w:rsidR="00D976E8">
        <w:rPr>
          <w:rFonts w:cstheme="minorHAnsi"/>
          <w:sz w:val="20"/>
          <w:szCs w:val="20"/>
        </w:rPr>
        <w:t xml:space="preserve"> de la empresa Aquaprotein S.A., en el marco de diversas denuncias ciudadanas por malos olores percibidos en la ciudad de Porvenir</w:t>
      </w:r>
      <w:r w:rsidR="00F478FD" w:rsidRPr="0032209C">
        <w:rPr>
          <w:rFonts w:cstheme="minorHAnsi"/>
          <w:sz w:val="20"/>
          <w:szCs w:val="20"/>
        </w:rPr>
        <w:t xml:space="preserve">. </w:t>
      </w:r>
      <w:r w:rsidR="00BE68C0" w:rsidRPr="0032209C">
        <w:rPr>
          <w:rFonts w:cstheme="minorHAnsi"/>
          <w:sz w:val="20"/>
          <w:szCs w:val="20"/>
        </w:rPr>
        <w:t>La a</w:t>
      </w:r>
      <w:r w:rsidR="00F478FD" w:rsidRPr="0032209C">
        <w:rPr>
          <w:rFonts w:cstheme="minorHAnsi"/>
          <w:sz w:val="20"/>
          <w:szCs w:val="20"/>
        </w:rPr>
        <w:t>ctividad</w:t>
      </w:r>
      <w:r w:rsidR="00591882" w:rsidRPr="0032209C">
        <w:rPr>
          <w:rFonts w:cstheme="minorHAnsi"/>
          <w:sz w:val="20"/>
          <w:szCs w:val="20"/>
        </w:rPr>
        <w:t xml:space="preserve"> de </w:t>
      </w:r>
      <w:r w:rsidR="00BA344F">
        <w:rPr>
          <w:rFonts w:cstheme="minorHAnsi"/>
          <w:sz w:val="20"/>
          <w:szCs w:val="20"/>
        </w:rPr>
        <w:t xml:space="preserve">medición </w:t>
      </w:r>
      <w:r w:rsidR="00D976E8">
        <w:rPr>
          <w:rFonts w:cstheme="minorHAnsi"/>
          <w:sz w:val="20"/>
          <w:szCs w:val="20"/>
        </w:rPr>
        <w:t xml:space="preserve">de olores </w:t>
      </w:r>
      <w:r w:rsidR="00BE68C0" w:rsidRPr="0032209C">
        <w:rPr>
          <w:rFonts w:cstheme="minorHAnsi"/>
          <w:sz w:val="20"/>
          <w:szCs w:val="20"/>
        </w:rPr>
        <w:t xml:space="preserve">fue </w:t>
      </w:r>
      <w:r w:rsidR="00F478FD" w:rsidRPr="0032209C">
        <w:rPr>
          <w:rFonts w:cstheme="minorHAnsi"/>
          <w:sz w:val="20"/>
          <w:szCs w:val="20"/>
        </w:rPr>
        <w:t>desarrollada</w:t>
      </w:r>
      <w:r w:rsidR="001B352B">
        <w:rPr>
          <w:rFonts w:cstheme="minorHAnsi"/>
          <w:sz w:val="20"/>
          <w:szCs w:val="20"/>
        </w:rPr>
        <w:t xml:space="preserve"> </w:t>
      </w:r>
      <w:r w:rsidRPr="0032209C">
        <w:rPr>
          <w:rFonts w:cstheme="minorHAnsi"/>
          <w:sz w:val="20"/>
          <w:szCs w:val="20"/>
        </w:rPr>
        <w:t xml:space="preserve">durante </w:t>
      </w:r>
      <w:r w:rsidR="00D976E8">
        <w:rPr>
          <w:rFonts w:cstheme="minorHAnsi"/>
          <w:sz w:val="20"/>
          <w:szCs w:val="20"/>
        </w:rPr>
        <w:t xml:space="preserve">los días 11, 12 y 13 de agosto </w:t>
      </w:r>
      <w:r w:rsidR="00F90FB5" w:rsidRPr="0032209C">
        <w:rPr>
          <w:rFonts w:cstheme="minorHAnsi"/>
          <w:sz w:val="20"/>
          <w:szCs w:val="20"/>
        </w:rPr>
        <w:t>de 2014</w:t>
      </w:r>
      <w:r w:rsidR="00BA344F">
        <w:rPr>
          <w:rFonts w:cstheme="minorHAnsi"/>
          <w:sz w:val="20"/>
          <w:szCs w:val="20"/>
        </w:rPr>
        <w:t>,</w:t>
      </w:r>
      <w:r w:rsidR="000D70D5">
        <w:rPr>
          <w:rFonts w:cstheme="minorHAnsi"/>
          <w:sz w:val="20"/>
          <w:szCs w:val="20"/>
        </w:rPr>
        <w:t xml:space="preserve"> por un panel de olores, </w:t>
      </w:r>
      <w:r w:rsidR="00BA344F">
        <w:rPr>
          <w:rFonts w:cstheme="minorHAnsi"/>
          <w:sz w:val="20"/>
          <w:szCs w:val="20"/>
        </w:rPr>
        <w:t xml:space="preserve"> en tanto que la inspección ambiental </w:t>
      </w:r>
      <w:r w:rsidR="001B352B">
        <w:rPr>
          <w:rFonts w:cstheme="minorHAnsi"/>
          <w:sz w:val="20"/>
          <w:szCs w:val="20"/>
        </w:rPr>
        <w:t xml:space="preserve">al interior del recinto </w:t>
      </w:r>
      <w:r w:rsidR="00BA344F">
        <w:rPr>
          <w:rFonts w:cstheme="minorHAnsi"/>
          <w:sz w:val="20"/>
          <w:szCs w:val="20"/>
        </w:rPr>
        <w:t xml:space="preserve">se realizó </w:t>
      </w:r>
      <w:r w:rsidR="008C46A0">
        <w:rPr>
          <w:rFonts w:cstheme="minorHAnsi"/>
          <w:sz w:val="20"/>
          <w:szCs w:val="20"/>
        </w:rPr>
        <w:t xml:space="preserve">sólo </w:t>
      </w:r>
      <w:r w:rsidR="00BA344F">
        <w:rPr>
          <w:rFonts w:cstheme="minorHAnsi"/>
          <w:sz w:val="20"/>
          <w:szCs w:val="20"/>
        </w:rPr>
        <w:t>el día 1</w:t>
      </w:r>
      <w:r w:rsidR="00D976E8">
        <w:rPr>
          <w:rFonts w:cstheme="minorHAnsi"/>
          <w:sz w:val="20"/>
          <w:szCs w:val="20"/>
        </w:rPr>
        <w:t>3</w:t>
      </w:r>
      <w:r w:rsidR="00BA344F">
        <w:rPr>
          <w:rFonts w:cstheme="minorHAnsi"/>
          <w:sz w:val="20"/>
          <w:szCs w:val="20"/>
        </w:rPr>
        <w:t xml:space="preserve"> de </w:t>
      </w:r>
      <w:r w:rsidR="00D976E8">
        <w:rPr>
          <w:rFonts w:cstheme="minorHAnsi"/>
          <w:sz w:val="20"/>
          <w:szCs w:val="20"/>
        </w:rPr>
        <w:t xml:space="preserve">agosto </w:t>
      </w:r>
      <w:r w:rsidR="00BA344F">
        <w:rPr>
          <w:rFonts w:cstheme="minorHAnsi"/>
          <w:sz w:val="20"/>
          <w:szCs w:val="20"/>
        </w:rPr>
        <w:t>de 2014</w:t>
      </w:r>
      <w:r w:rsidR="00230321" w:rsidRPr="0032209C">
        <w:rPr>
          <w:rFonts w:cstheme="minorHAnsi"/>
          <w:sz w:val="20"/>
          <w:szCs w:val="20"/>
        </w:rPr>
        <w:t>.</w:t>
      </w:r>
    </w:p>
    <w:p w:rsidR="00ED4317" w:rsidRPr="00E10A5A" w:rsidRDefault="00ED4317" w:rsidP="00ED4317">
      <w:pPr>
        <w:rPr>
          <w:rFonts w:cstheme="minorHAnsi"/>
          <w:sz w:val="20"/>
          <w:szCs w:val="20"/>
        </w:rPr>
      </w:pPr>
    </w:p>
    <w:p w:rsidR="00E10A5A" w:rsidRPr="00E10A5A" w:rsidRDefault="00E10A5A" w:rsidP="00E10A5A">
      <w:pPr>
        <w:rPr>
          <w:rFonts w:cstheme="minorHAnsi"/>
          <w:sz w:val="20"/>
          <w:szCs w:val="20"/>
        </w:rPr>
      </w:pPr>
      <w:r w:rsidRPr="00E10A5A">
        <w:rPr>
          <w:rFonts w:cstheme="minorHAnsi"/>
          <w:sz w:val="20"/>
          <w:szCs w:val="20"/>
        </w:rPr>
        <w:t>El proyecto tiene como objetivo operar una planta para procesar residuos industriales sólidos, productos y subproductos provenientes de procesos productivos de extracción pesquera y faenamiento tanto de peces, crustáceos, ovinos, bovinos, mitílidos, entre otros, que se desarrollan principalmente en la Región de Magallanes y Antártica Chilena, con el fin de elaborar ingredientes nutricionales, tanto para el consumo humano, como animal y vegetal.</w:t>
      </w:r>
    </w:p>
    <w:p w:rsidR="00ED4317" w:rsidRDefault="00ED4317" w:rsidP="00ED4317">
      <w:pPr>
        <w:rPr>
          <w:rFonts w:cstheme="minorHAnsi"/>
          <w:sz w:val="20"/>
          <w:szCs w:val="20"/>
        </w:rPr>
      </w:pPr>
    </w:p>
    <w:p w:rsidR="003C676C" w:rsidRDefault="003C676C" w:rsidP="00ED4317">
      <w:pPr>
        <w:rPr>
          <w:rFonts w:cstheme="minorHAnsi"/>
          <w:sz w:val="20"/>
          <w:szCs w:val="20"/>
        </w:rPr>
      </w:pPr>
      <w:r>
        <w:rPr>
          <w:rFonts w:cstheme="minorHAnsi"/>
          <w:sz w:val="20"/>
          <w:szCs w:val="20"/>
        </w:rPr>
        <w:t xml:space="preserve">Es necesario señalar que la misma </w:t>
      </w:r>
      <w:proofErr w:type="spellStart"/>
      <w:r>
        <w:rPr>
          <w:rFonts w:cstheme="minorHAnsi"/>
          <w:sz w:val="20"/>
          <w:szCs w:val="20"/>
        </w:rPr>
        <w:t>instalacion</w:t>
      </w:r>
      <w:proofErr w:type="spellEnd"/>
      <w:r>
        <w:rPr>
          <w:rFonts w:cstheme="minorHAnsi"/>
          <w:sz w:val="20"/>
          <w:szCs w:val="20"/>
        </w:rPr>
        <w:t xml:space="preserve"> fue fiscalizada el año 2013</w:t>
      </w:r>
      <w:r w:rsidR="00C87160">
        <w:rPr>
          <w:rFonts w:cstheme="minorHAnsi"/>
          <w:sz w:val="20"/>
          <w:szCs w:val="20"/>
        </w:rPr>
        <w:t xml:space="preserve">, instancia a partir de la cual </w:t>
      </w:r>
      <w:r w:rsidR="00766279">
        <w:rPr>
          <w:rFonts w:cstheme="minorHAnsi"/>
          <w:sz w:val="20"/>
          <w:szCs w:val="20"/>
        </w:rPr>
        <w:t xml:space="preserve">la Superintendencia del Medio Ambiente </w:t>
      </w:r>
      <w:r w:rsidR="00AD7A68">
        <w:rPr>
          <w:rFonts w:cstheme="minorHAnsi"/>
          <w:sz w:val="20"/>
          <w:szCs w:val="20"/>
        </w:rPr>
        <w:t xml:space="preserve">ordenó un conjunto de medidas provisionales destinadas a evitar daños al medio ambiente y la salud de las personas, entre las cuales se consideró </w:t>
      </w:r>
      <w:r w:rsidR="004B405E">
        <w:rPr>
          <w:rFonts w:cstheme="minorHAnsi"/>
          <w:sz w:val="20"/>
          <w:szCs w:val="20"/>
        </w:rPr>
        <w:t>su</w:t>
      </w:r>
      <w:r w:rsidR="00AD7A68">
        <w:rPr>
          <w:rFonts w:cstheme="minorHAnsi"/>
          <w:sz w:val="20"/>
          <w:szCs w:val="20"/>
        </w:rPr>
        <w:t xml:space="preserve"> clausura total y temporal, </w:t>
      </w:r>
      <w:r w:rsidR="00766279">
        <w:rPr>
          <w:rFonts w:cstheme="minorHAnsi"/>
          <w:sz w:val="20"/>
          <w:szCs w:val="20"/>
        </w:rPr>
        <w:t>requiri</w:t>
      </w:r>
      <w:r w:rsidR="00AD7A68">
        <w:rPr>
          <w:rFonts w:cstheme="minorHAnsi"/>
          <w:sz w:val="20"/>
          <w:szCs w:val="20"/>
        </w:rPr>
        <w:t xml:space="preserve">endo paralelamente </w:t>
      </w:r>
      <w:r w:rsidR="00766279">
        <w:rPr>
          <w:rFonts w:cstheme="minorHAnsi"/>
          <w:sz w:val="20"/>
          <w:szCs w:val="20"/>
        </w:rPr>
        <w:t>a la empresa Aquaprotein S.A. ingresar al Sistema de Evaluación de Impacto Ambiental</w:t>
      </w:r>
      <w:r w:rsidR="00C87160">
        <w:rPr>
          <w:rFonts w:cstheme="minorHAnsi"/>
          <w:sz w:val="20"/>
          <w:szCs w:val="20"/>
        </w:rPr>
        <w:t xml:space="preserve"> un </w:t>
      </w:r>
      <w:r w:rsidR="00BF2EDB">
        <w:rPr>
          <w:rFonts w:cstheme="minorHAnsi"/>
          <w:sz w:val="20"/>
          <w:szCs w:val="20"/>
        </w:rPr>
        <w:t xml:space="preserve">sistema </w:t>
      </w:r>
      <w:r w:rsidR="00C87160">
        <w:rPr>
          <w:rFonts w:cstheme="minorHAnsi"/>
          <w:sz w:val="20"/>
          <w:szCs w:val="20"/>
        </w:rPr>
        <w:t xml:space="preserve">destinado al </w:t>
      </w:r>
      <w:r w:rsidR="00BF2EDB">
        <w:rPr>
          <w:rFonts w:cstheme="minorHAnsi"/>
          <w:sz w:val="20"/>
          <w:szCs w:val="20"/>
        </w:rPr>
        <w:t xml:space="preserve">manejo de </w:t>
      </w:r>
      <w:r w:rsidR="00C87160">
        <w:rPr>
          <w:rFonts w:cstheme="minorHAnsi"/>
          <w:sz w:val="20"/>
          <w:szCs w:val="20"/>
        </w:rPr>
        <w:t xml:space="preserve">los </w:t>
      </w:r>
      <w:r w:rsidR="00BF2EDB">
        <w:rPr>
          <w:rFonts w:cstheme="minorHAnsi"/>
          <w:sz w:val="20"/>
          <w:szCs w:val="20"/>
        </w:rPr>
        <w:t xml:space="preserve">vahos generados en </w:t>
      </w:r>
      <w:r w:rsidR="00C87160">
        <w:rPr>
          <w:rFonts w:cstheme="minorHAnsi"/>
          <w:sz w:val="20"/>
          <w:szCs w:val="20"/>
        </w:rPr>
        <w:t>su proceso productivo</w:t>
      </w:r>
      <w:r w:rsidR="00833106">
        <w:rPr>
          <w:rFonts w:cstheme="minorHAnsi"/>
          <w:sz w:val="20"/>
          <w:szCs w:val="20"/>
        </w:rPr>
        <w:t xml:space="preserve">. Producto del </w:t>
      </w:r>
      <w:r>
        <w:rPr>
          <w:rFonts w:cstheme="minorHAnsi"/>
          <w:sz w:val="20"/>
          <w:szCs w:val="20"/>
        </w:rPr>
        <w:t>procedimiento</w:t>
      </w:r>
      <w:r w:rsidR="00833106">
        <w:rPr>
          <w:rFonts w:cstheme="minorHAnsi"/>
          <w:sz w:val="20"/>
          <w:szCs w:val="20"/>
        </w:rPr>
        <w:t xml:space="preserve"> sancionatorio </w:t>
      </w:r>
      <w:r w:rsidR="00C87160">
        <w:rPr>
          <w:rFonts w:cstheme="minorHAnsi"/>
          <w:sz w:val="20"/>
          <w:szCs w:val="20"/>
        </w:rPr>
        <w:t xml:space="preserve">iniciado </w:t>
      </w:r>
      <w:r>
        <w:rPr>
          <w:rFonts w:cstheme="minorHAnsi"/>
          <w:sz w:val="20"/>
          <w:szCs w:val="20"/>
        </w:rPr>
        <w:t>(</w:t>
      </w:r>
      <w:r w:rsidR="004B5639">
        <w:rPr>
          <w:rFonts w:cstheme="minorHAnsi"/>
          <w:sz w:val="20"/>
          <w:szCs w:val="20"/>
        </w:rPr>
        <w:t>F-014-2013)</w:t>
      </w:r>
      <w:r>
        <w:rPr>
          <w:rFonts w:cstheme="minorHAnsi"/>
          <w:sz w:val="20"/>
          <w:szCs w:val="20"/>
        </w:rPr>
        <w:t>, la empresa presentó un Programa de Cumplimiento que consistía precisamente en someter ese proyecto (</w:t>
      </w:r>
      <w:r w:rsidR="00C87160">
        <w:rPr>
          <w:rFonts w:cstheme="minorHAnsi"/>
          <w:sz w:val="20"/>
          <w:szCs w:val="20"/>
        </w:rPr>
        <w:t xml:space="preserve">Sistema de </w:t>
      </w:r>
      <w:r>
        <w:rPr>
          <w:rFonts w:cstheme="minorHAnsi"/>
          <w:sz w:val="20"/>
          <w:szCs w:val="20"/>
        </w:rPr>
        <w:t xml:space="preserve">Manejo de Vahos) al SEIA. La DIA del proyecto fue </w:t>
      </w:r>
      <w:r w:rsidR="00800158">
        <w:rPr>
          <w:rFonts w:cstheme="minorHAnsi"/>
          <w:sz w:val="20"/>
          <w:szCs w:val="20"/>
        </w:rPr>
        <w:t xml:space="preserve">finalmente calificada </w:t>
      </w:r>
      <w:r>
        <w:rPr>
          <w:rFonts w:cstheme="minorHAnsi"/>
          <w:sz w:val="20"/>
          <w:szCs w:val="20"/>
        </w:rPr>
        <w:t>favorable</w:t>
      </w:r>
      <w:r w:rsidR="00800158">
        <w:rPr>
          <w:rFonts w:cstheme="minorHAnsi"/>
          <w:sz w:val="20"/>
          <w:szCs w:val="20"/>
        </w:rPr>
        <w:t xml:space="preserve">mente </w:t>
      </w:r>
      <w:r>
        <w:rPr>
          <w:rFonts w:cstheme="minorHAnsi"/>
          <w:sz w:val="20"/>
          <w:szCs w:val="20"/>
        </w:rPr>
        <w:t>mediante la RCA</w:t>
      </w:r>
      <w:r w:rsidR="00C87160">
        <w:rPr>
          <w:rFonts w:cstheme="minorHAnsi"/>
          <w:sz w:val="20"/>
          <w:szCs w:val="20"/>
        </w:rPr>
        <w:t xml:space="preserve"> N°245</w:t>
      </w:r>
      <w:r>
        <w:rPr>
          <w:rFonts w:cstheme="minorHAnsi"/>
          <w:sz w:val="20"/>
          <w:szCs w:val="20"/>
        </w:rPr>
        <w:t xml:space="preserve"> de fech</w:t>
      </w:r>
      <w:r w:rsidR="00833106">
        <w:rPr>
          <w:rFonts w:cstheme="minorHAnsi"/>
          <w:sz w:val="20"/>
          <w:szCs w:val="20"/>
        </w:rPr>
        <w:t xml:space="preserve">a 26 de agosto del presente año, emitida por la </w:t>
      </w:r>
      <w:proofErr w:type="spellStart"/>
      <w:r w:rsidR="00833106">
        <w:rPr>
          <w:rFonts w:cstheme="minorHAnsi"/>
          <w:sz w:val="20"/>
          <w:szCs w:val="20"/>
        </w:rPr>
        <w:t>Comision</w:t>
      </w:r>
      <w:proofErr w:type="spellEnd"/>
      <w:r w:rsidR="00833106">
        <w:rPr>
          <w:rFonts w:cstheme="minorHAnsi"/>
          <w:sz w:val="20"/>
          <w:szCs w:val="20"/>
        </w:rPr>
        <w:t xml:space="preserve"> de </w:t>
      </w:r>
      <w:proofErr w:type="spellStart"/>
      <w:r w:rsidR="00833106">
        <w:rPr>
          <w:rFonts w:cstheme="minorHAnsi"/>
          <w:sz w:val="20"/>
          <w:szCs w:val="20"/>
        </w:rPr>
        <w:t>Evaluacion</w:t>
      </w:r>
      <w:proofErr w:type="spellEnd"/>
      <w:r w:rsidR="00833106">
        <w:rPr>
          <w:rFonts w:cstheme="minorHAnsi"/>
          <w:sz w:val="20"/>
          <w:szCs w:val="20"/>
        </w:rPr>
        <w:t xml:space="preserve"> de la Región de Magallanes.</w:t>
      </w:r>
      <w:r w:rsidR="004B5639">
        <w:rPr>
          <w:rFonts w:cstheme="minorHAnsi"/>
          <w:sz w:val="20"/>
          <w:szCs w:val="20"/>
        </w:rPr>
        <w:t xml:space="preserve"> </w:t>
      </w:r>
      <w:r w:rsidR="00833106">
        <w:rPr>
          <w:rFonts w:cstheme="minorHAnsi"/>
          <w:sz w:val="20"/>
          <w:szCs w:val="20"/>
        </w:rPr>
        <w:t xml:space="preserve"> </w:t>
      </w:r>
      <w:r w:rsidR="000D70D5">
        <w:rPr>
          <w:rFonts w:cstheme="minorHAnsi"/>
          <w:sz w:val="20"/>
          <w:szCs w:val="20"/>
        </w:rPr>
        <w:t xml:space="preserve"> </w:t>
      </w:r>
    </w:p>
    <w:p w:rsidR="00766279" w:rsidRPr="00A46939" w:rsidRDefault="00766279" w:rsidP="00ED4317">
      <w:pPr>
        <w:rPr>
          <w:rFonts w:cstheme="minorHAnsi"/>
          <w:sz w:val="20"/>
          <w:szCs w:val="20"/>
        </w:rPr>
      </w:pPr>
    </w:p>
    <w:p w:rsidR="008F751D" w:rsidRPr="00A46939" w:rsidRDefault="008F751D" w:rsidP="008F751D">
      <w:pPr>
        <w:rPr>
          <w:rFonts w:cstheme="minorHAnsi"/>
          <w:sz w:val="20"/>
          <w:szCs w:val="20"/>
        </w:rPr>
      </w:pPr>
      <w:r w:rsidRPr="00A46939">
        <w:rPr>
          <w:rFonts w:cstheme="minorHAnsi"/>
          <w:sz w:val="20"/>
          <w:szCs w:val="20"/>
        </w:rPr>
        <w:t>La materia relevante</w:t>
      </w:r>
      <w:r w:rsidR="00A46939" w:rsidRPr="00A46939">
        <w:rPr>
          <w:rFonts w:cstheme="minorHAnsi"/>
          <w:sz w:val="20"/>
          <w:szCs w:val="20"/>
        </w:rPr>
        <w:t xml:space="preserve"> objeto de la </w:t>
      </w:r>
      <w:r w:rsidR="009F72F6">
        <w:rPr>
          <w:rFonts w:cstheme="minorHAnsi"/>
          <w:sz w:val="20"/>
          <w:szCs w:val="20"/>
        </w:rPr>
        <w:t xml:space="preserve">presente </w:t>
      </w:r>
      <w:r w:rsidR="00A46939" w:rsidRPr="00A46939">
        <w:rPr>
          <w:rFonts w:cstheme="minorHAnsi"/>
          <w:sz w:val="20"/>
          <w:szCs w:val="20"/>
        </w:rPr>
        <w:t xml:space="preserve">fiscalización consideró </w:t>
      </w:r>
      <w:r w:rsidR="00C70E3C" w:rsidRPr="00A46939">
        <w:rPr>
          <w:rFonts w:cstheme="minorHAnsi"/>
          <w:sz w:val="20"/>
          <w:szCs w:val="20"/>
        </w:rPr>
        <w:t xml:space="preserve">el </w:t>
      </w:r>
      <w:r w:rsidR="001B1356" w:rsidRPr="00A46939">
        <w:rPr>
          <w:rFonts w:cstheme="minorHAnsi"/>
          <w:sz w:val="20"/>
          <w:szCs w:val="20"/>
        </w:rPr>
        <w:t xml:space="preserve">manejo de </w:t>
      </w:r>
      <w:r w:rsidR="00A46939" w:rsidRPr="00A46939">
        <w:rPr>
          <w:rFonts w:cstheme="minorHAnsi"/>
          <w:sz w:val="20"/>
          <w:szCs w:val="20"/>
        </w:rPr>
        <w:t>olores</w:t>
      </w:r>
      <w:r w:rsidR="00EC38B0" w:rsidRPr="00A46939">
        <w:rPr>
          <w:rFonts w:cstheme="minorHAnsi"/>
          <w:sz w:val="20"/>
          <w:szCs w:val="20"/>
        </w:rPr>
        <w:t>.</w:t>
      </w:r>
    </w:p>
    <w:p w:rsidR="00ED4317" w:rsidRPr="00D71098" w:rsidRDefault="00ED4317" w:rsidP="00ED4317">
      <w:pPr>
        <w:rPr>
          <w:rFonts w:cstheme="minorHAnsi"/>
          <w:color w:val="FF0000"/>
          <w:sz w:val="20"/>
          <w:szCs w:val="20"/>
        </w:rPr>
      </w:pPr>
    </w:p>
    <w:p w:rsidR="00ED4317" w:rsidRPr="0025129B" w:rsidRDefault="00ED4317" w:rsidP="00ED4317">
      <w:pPr>
        <w:rPr>
          <w:rFonts w:cstheme="minorHAnsi"/>
          <w:sz w:val="20"/>
          <w:szCs w:val="20"/>
        </w:rPr>
      </w:pPr>
      <w:r w:rsidRPr="00D71098">
        <w:rPr>
          <w:rFonts w:cstheme="minorHAnsi"/>
          <w:sz w:val="20"/>
          <w:szCs w:val="20"/>
        </w:rPr>
        <w:t>Entre los hechos constatados</w:t>
      </w:r>
      <w:r w:rsidR="00591882" w:rsidRPr="00D71098">
        <w:rPr>
          <w:rFonts w:cstheme="minorHAnsi"/>
          <w:sz w:val="20"/>
          <w:szCs w:val="20"/>
        </w:rPr>
        <w:t xml:space="preserve"> que representan</w:t>
      </w:r>
      <w:r w:rsidRPr="00D71098">
        <w:rPr>
          <w:rFonts w:cstheme="minorHAnsi"/>
          <w:sz w:val="20"/>
          <w:szCs w:val="20"/>
        </w:rPr>
        <w:t xml:space="preserve"> no conformidades se encuentran:</w:t>
      </w:r>
      <w:r w:rsidR="00620768" w:rsidRPr="00D71098">
        <w:rPr>
          <w:rFonts w:cstheme="minorHAnsi"/>
          <w:sz w:val="20"/>
          <w:szCs w:val="20"/>
        </w:rPr>
        <w:t xml:space="preserve"> </w:t>
      </w:r>
      <w:r w:rsidR="00730B3C" w:rsidRPr="00D71098">
        <w:rPr>
          <w:rFonts w:cstheme="minorHAnsi"/>
          <w:sz w:val="20"/>
          <w:szCs w:val="20"/>
        </w:rPr>
        <w:t xml:space="preserve">Presencia de olores con notas ofensivas de intensidades “medio” a “muy fuerte” en distintos receptores sensibles ubicados al exterior de la instalación y dentro del radio urbano de la ciudad de Porvenir; No se encuentran operativos todos los sistemas de limpieza de las líneas de proceso </w:t>
      </w:r>
      <w:r w:rsidR="00DF44BB" w:rsidRPr="00D71098">
        <w:rPr>
          <w:rFonts w:cstheme="minorHAnsi"/>
          <w:sz w:val="20"/>
          <w:szCs w:val="20"/>
        </w:rPr>
        <w:t xml:space="preserve">especificados para </w:t>
      </w:r>
      <w:r w:rsidR="00730B3C" w:rsidRPr="00D71098">
        <w:rPr>
          <w:rFonts w:cstheme="minorHAnsi"/>
          <w:sz w:val="20"/>
          <w:szCs w:val="20"/>
        </w:rPr>
        <w:t xml:space="preserve">la instalación; </w:t>
      </w:r>
      <w:r w:rsidR="00A34E6D" w:rsidRPr="00D71098">
        <w:rPr>
          <w:rFonts w:cstheme="minorHAnsi"/>
          <w:sz w:val="20"/>
          <w:szCs w:val="20"/>
        </w:rPr>
        <w:t>Los sistemas de limpieza de las líneas de proceso son utilizados en algunas oportunidades con una frecuencia inferior a la definida en la evaluación ambiental</w:t>
      </w:r>
      <w:r w:rsidR="00546F0C" w:rsidRPr="00D71098">
        <w:rPr>
          <w:rFonts w:cstheme="minorHAnsi"/>
          <w:sz w:val="20"/>
          <w:szCs w:val="20"/>
        </w:rPr>
        <w:t xml:space="preserve">; </w:t>
      </w:r>
      <w:r w:rsidR="003368C1" w:rsidRPr="00D71098">
        <w:rPr>
          <w:rFonts w:cstheme="minorHAnsi"/>
          <w:sz w:val="20"/>
          <w:szCs w:val="20"/>
        </w:rPr>
        <w:t xml:space="preserve">No se toman medidas destinadas a evitar la incorporación de agua a la materia prima y la consiguiente alteración de su tiempo de vida; </w:t>
      </w:r>
      <w:r w:rsidR="00B50CE6">
        <w:rPr>
          <w:rFonts w:cstheme="minorHAnsi"/>
          <w:sz w:val="20"/>
          <w:szCs w:val="20"/>
        </w:rPr>
        <w:t>El control de la materia prima (desechos de pescado) y ensilaje no ha sido efectuado conforme a lo establecido en el proyecto aprobado ambientalmente</w:t>
      </w:r>
      <w:r w:rsidR="005D366C" w:rsidRPr="00D71098">
        <w:rPr>
          <w:rFonts w:cstheme="minorHAnsi"/>
          <w:sz w:val="20"/>
          <w:szCs w:val="20"/>
        </w:rPr>
        <w:t xml:space="preserve">; </w:t>
      </w:r>
      <w:r w:rsidR="00454E73" w:rsidRPr="00D71098">
        <w:rPr>
          <w:rFonts w:cstheme="minorHAnsi"/>
          <w:sz w:val="20"/>
          <w:szCs w:val="20"/>
        </w:rPr>
        <w:t>No se han medido en el producto final los parámetros necesarios para construir una correlación entre las características del mismo y el estado con que ingresa la materia prima a la instalaci</w:t>
      </w:r>
      <w:r w:rsidR="00D71098" w:rsidRPr="00D71098">
        <w:rPr>
          <w:rFonts w:cstheme="minorHAnsi"/>
          <w:sz w:val="20"/>
          <w:szCs w:val="20"/>
        </w:rPr>
        <w:t>ón.</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9" w:name="_Toc403131110"/>
      <w:r w:rsidRPr="0025129B">
        <w:lastRenderedPageBreak/>
        <w:t>IDENTIFICACIÓN DEL PROYECTO,</w:t>
      </w:r>
      <w:r w:rsidR="00677A75">
        <w:t xml:space="preserve"> INSTALACIÓN, </w:t>
      </w:r>
      <w:r w:rsidRPr="0025129B">
        <w:t>ACTIVIDAD O FUENTE FISCALIZADA</w:t>
      </w:r>
      <w:bookmarkEnd w:id="19"/>
    </w:p>
    <w:p w:rsidR="00ED4317" w:rsidRPr="0025129B" w:rsidRDefault="00ED4317" w:rsidP="00ED4317"/>
    <w:p w:rsidR="00ED4317" w:rsidRPr="0025129B" w:rsidRDefault="00ED4317" w:rsidP="00C958D0">
      <w:pPr>
        <w:pStyle w:val="Ttulo2"/>
      </w:pPr>
      <w:bookmarkStart w:id="20" w:name="_Toc352840378"/>
      <w:bookmarkStart w:id="21" w:name="_Toc352841438"/>
      <w:bookmarkStart w:id="22" w:name="_Toc353998104"/>
      <w:bookmarkStart w:id="23" w:name="_Toc353998177"/>
      <w:bookmarkStart w:id="24" w:name="_Toc382383532"/>
      <w:bookmarkStart w:id="25" w:name="_Toc382472354"/>
      <w:bookmarkStart w:id="26" w:name="_Toc390184266"/>
      <w:bookmarkStart w:id="27" w:name="_Toc390359997"/>
      <w:bookmarkStart w:id="28" w:name="_Toc390777018"/>
      <w:bookmarkStart w:id="29" w:name="_Toc403131111"/>
      <w:r w:rsidRPr="0025129B">
        <w:t>Antecedentes Generales</w:t>
      </w:r>
      <w:bookmarkEnd w:id="20"/>
      <w:bookmarkEnd w:id="21"/>
      <w:bookmarkEnd w:id="22"/>
      <w:bookmarkEnd w:id="23"/>
      <w:bookmarkEnd w:id="24"/>
      <w:bookmarkEnd w:id="25"/>
      <w:bookmarkEnd w:id="26"/>
      <w:bookmarkEnd w:id="27"/>
      <w:bookmarkEnd w:id="28"/>
      <w:bookmarkEnd w:id="29"/>
    </w:p>
    <w:p w:rsidR="00ED4317" w:rsidRPr="0025129B"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7401A5" w:rsidP="007401A5">
            <w:pPr>
              <w:rPr>
                <w:rFonts w:cstheme="minorHAnsi"/>
                <w:sz w:val="20"/>
                <w:szCs w:val="20"/>
                <w:lang w:eastAsia="es-ES"/>
              </w:rPr>
            </w:pPr>
            <w:r>
              <w:rPr>
                <w:rFonts w:cstheme="minorHAnsi"/>
                <w:sz w:val="20"/>
                <w:szCs w:val="20"/>
              </w:rPr>
              <w:t>Planta Aquaprotein</w:t>
            </w: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rsidR="008A77CC" w:rsidRPr="0025129B" w:rsidRDefault="00920A21" w:rsidP="000F3B5F">
            <w:pPr>
              <w:ind w:left="46" w:right="81"/>
              <w:rPr>
                <w:rFonts w:cstheme="minorHAnsi"/>
                <w:sz w:val="20"/>
                <w:szCs w:val="20"/>
              </w:rPr>
            </w:pPr>
            <w:r>
              <w:rPr>
                <w:rFonts w:cstheme="minorHAnsi"/>
                <w:sz w:val="20"/>
                <w:szCs w:val="20"/>
              </w:rPr>
              <w:t>Parcela N° 33, Loteo Ruze Cañadó</w:t>
            </w:r>
            <w:r w:rsidR="000F3B5F">
              <w:rPr>
                <w:rFonts w:cstheme="minorHAnsi"/>
                <w:sz w:val="20"/>
                <w:szCs w:val="20"/>
              </w:rPr>
              <w:t>n, Porvenir</w:t>
            </w:r>
          </w:p>
        </w:tc>
      </w:tr>
      <w:tr w:rsidR="00230321" w:rsidRPr="0025129B"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7401A5" w:rsidP="008A77CC">
            <w:pPr>
              <w:rPr>
                <w:rFonts w:cstheme="minorHAnsi"/>
                <w:sz w:val="20"/>
                <w:szCs w:val="20"/>
              </w:rPr>
            </w:pPr>
            <w:r>
              <w:rPr>
                <w:rFonts w:cstheme="minorHAnsi"/>
                <w:sz w:val="20"/>
                <w:szCs w:val="20"/>
              </w:rPr>
              <w:t>Tierra del Fuego</w:t>
            </w:r>
          </w:p>
        </w:tc>
        <w:tc>
          <w:tcPr>
            <w:tcW w:w="2229"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Comuna:</w:t>
            </w:r>
          </w:p>
          <w:p w:rsidR="002A7700" w:rsidRPr="0025129B" w:rsidRDefault="00B14FC0" w:rsidP="007401A5">
            <w:pPr>
              <w:rPr>
                <w:rFonts w:cstheme="minorHAnsi"/>
                <w:sz w:val="20"/>
                <w:szCs w:val="20"/>
              </w:rPr>
            </w:pPr>
            <w:r>
              <w:rPr>
                <w:rFonts w:cstheme="minorHAnsi"/>
                <w:sz w:val="20"/>
                <w:szCs w:val="20"/>
              </w:rPr>
              <w:t>P</w:t>
            </w:r>
            <w:r w:rsidR="007401A5">
              <w:rPr>
                <w:rFonts w:cstheme="minorHAnsi"/>
                <w:sz w:val="20"/>
                <w:szCs w:val="20"/>
              </w:rPr>
              <w:t>orvenir</w:t>
            </w:r>
          </w:p>
        </w:tc>
        <w:tc>
          <w:tcPr>
            <w:tcW w:w="2229"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7401A5" w:rsidP="007401A5">
            <w:pPr>
              <w:rPr>
                <w:rFonts w:cstheme="minorHAnsi"/>
                <w:sz w:val="20"/>
                <w:szCs w:val="20"/>
                <w:lang w:eastAsia="es-ES"/>
              </w:rPr>
            </w:pPr>
            <w:r>
              <w:rPr>
                <w:rFonts w:cstheme="minorHAnsi"/>
                <w:sz w:val="20"/>
                <w:szCs w:val="20"/>
                <w:lang w:val="es-ES" w:eastAsia="es-ES"/>
              </w:rPr>
              <w:t>Aquaprotein 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C20709" w:rsidP="00C20709">
            <w:pPr>
              <w:rPr>
                <w:rFonts w:cstheme="minorHAnsi"/>
                <w:sz w:val="20"/>
                <w:szCs w:val="20"/>
                <w:lang w:val="es-ES" w:eastAsia="es-ES"/>
              </w:rPr>
            </w:pPr>
            <w:r>
              <w:rPr>
                <w:rFonts w:cstheme="minorHAnsi"/>
                <w:sz w:val="20"/>
                <w:szCs w:val="20"/>
              </w:rPr>
              <w:t>76</w:t>
            </w:r>
            <w:r w:rsidR="002F6676">
              <w:rPr>
                <w:rFonts w:cstheme="minorHAnsi"/>
                <w:sz w:val="20"/>
                <w:szCs w:val="20"/>
              </w:rPr>
              <w:t>.</w:t>
            </w:r>
            <w:r>
              <w:rPr>
                <w:rFonts w:cstheme="minorHAnsi"/>
                <w:sz w:val="20"/>
                <w:szCs w:val="20"/>
              </w:rPr>
              <w:t>074</w:t>
            </w:r>
            <w:r w:rsidR="002F6676">
              <w:rPr>
                <w:rFonts w:cstheme="minorHAnsi"/>
                <w:sz w:val="20"/>
                <w:szCs w:val="20"/>
              </w:rPr>
              <w:t>.</w:t>
            </w:r>
            <w:r>
              <w:rPr>
                <w:rFonts w:cstheme="minorHAnsi"/>
                <w:sz w:val="20"/>
                <w:szCs w:val="20"/>
              </w:rPr>
              <w:t>383</w:t>
            </w:r>
            <w:r w:rsidR="002F6676">
              <w:rPr>
                <w:rFonts w:cstheme="minorHAnsi"/>
                <w:sz w:val="20"/>
                <w:szCs w:val="20"/>
              </w:rPr>
              <w:t>-</w:t>
            </w:r>
            <w:r>
              <w:rPr>
                <w:rFonts w:cstheme="minorHAnsi"/>
                <w:sz w:val="20"/>
                <w:szCs w:val="20"/>
              </w:rPr>
              <w:t>6</w:t>
            </w:r>
          </w:p>
        </w:tc>
      </w:tr>
      <w:tr w:rsidR="00230321" w:rsidRPr="0025129B"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rsidR="00230321" w:rsidRPr="0025129B" w:rsidRDefault="00C20709" w:rsidP="008A77CC">
            <w:pPr>
              <w:rPr>
                <w:rFonts w:cstheme="minorHAnsi"/>
                <w:sz w:val="20"/>
                <w:szCs w:val="20"/>
              </w:rPr>
            </w:pPr>
            <w:r>
              <w:rPr>
                <w:rFonts w:cstheme="minorHAnsi"/>
                <w:sz w:val="20"/>
                <w:szCs w:val="20"/>
              </w:rPr>
              <w:t>Parcela N° 33, Loteo Ruze Cañadon, Porvenir</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D40B30" w:rsidP="00C20709">
            <w:pPr>
              <w:rPr>
                <w:rFonts w:cstheme="minorHAnsi"/>
                <w:sz w:val="20"/>
                <w:szCs w:val="20"/>
              </w:rPr>
            </w:pPr>
            <w:hyperlink r:id="rId26" w:history="1">
              <w:r w:rsidR="00C20709" w:rsidRPr="00AB6436">
                <w:rPr>
                  <w:rStyle w:val="Hipervnculo"/>
                  <w:rFonts w:cstheme="minorHAnsi"/>
                  <w:sz w:val="20"/>
                  <w:szCs w:val="20"/>
                </w:rPr>
                <w:t>rmattson@aquaprotein.cl</w:t>
              </w:r>
            </w:hyperlink>
          </w:p>
        </w:tc>
      </w:tr>
      <w:tr w:rsidR="00230321" w:rsidRPr="0025129B"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C20709" w:rsidP="00C20709">
            <w:pPr>
              <w:rPr>
                <w:rFonts w:cstheme="minorHAnsi"/>
                <w:sz w:val="20"/>
                <w:szCs w:val="20"/>
              </w:rPr>
            </w:pPr>
            <w:r>
              <w:rPr>
                <w:rFonts w:cstheme="minorHAnsi"/>
                <w:sz w:val="20"/>
                <w:szCs w:val="20"/>
              </w:rPr>
              <w:t>966091578</w:t>
            </w:r>
          </w:p>
        </w:tc>
      </w:tr>
      <w:tr w:rsidR="00230321" w:rsidRPr="0025129B"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C20709" w:rsidP="00C20709">
            <w:pPr>
              <w:rPr>
                <w:rFonts w:cstheme="minorHAnsi"/>
                <w:sz w:val="20"/>
                <w:szCs w:val="20"/>
              </w:rPr>
            </w:pPr>
            <w:r>
              <w:rPr>
                <w:rFonts w:cstheme="minorHAnsi"/>
                <w:sz w:val="20"/>
                <w:szCs w:val="20"/>
              </w:rPr>
              <w:t>Ricardo Zeppelin H.</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C20709" w:rsidP="00C20709">
            <w:pPr>
              <w:jc w:val="left"/>
              <w:rPr>
                <w:rFonts w:cstheme="minorHAnsi"/>
                <w:sz w:val="20"/>
                <w:szCs w:val="20"/>
                <w:lang w:val="es-ES" w:eastAsia="es-ES"/>
              </w:rPr>
            </w:pPr>
            <w:r>
              <w:rPr>
                <w:rFonts w:cstheme="minorHAnsi"/>
                <w:sz w:val="20"/>
                <w:szCs w:val="20"/>
                <w:lang w:val="es-ES" w:eastAsia="es-ES"/>
              </w:rPr>
              <w:t>7</w:t>
            </w:r>
            <w:r w:rsidR="002F6676">
              <w:rPr>
                <w:rFonts w:cstheme="minorHAnsi"/>
                <w:sz w:val="20"/>
                <w:szCs w:val="20"/>
                <w:lang w:val="es-ES" w:eastAsia="es-ES"/>
              </w:rPr>
              <w:t>.</w:t>
            </w:r>
            <w:r>
              <w:rPr>
                <w:rFonts w:cstheme="minorHAnsi"/>
                <w:sz w:val="20"/>
                <w:szCs w:val="20"/>
                <w:lang w:val="es-ES" w:eastAsia="es-ES"/>
              </w:rPr>
              <w:t>330.932</w:t>
            </w:r>
            <w:r w:rsidR="00F24CE0">
              <w:rPr>
                <w:rFonts w:cstheme="minorHAnsi"/>
                <w:sz w:val="20"/>
                <w:szCs w:val="20"/>
                <w:lang w:val="es-ES" w:eastAsia="es-ES"/>
              </w:rPr>
              <w:t>-</w:t>
            </w:r>
            <w:r>
              <w:rPr>
                <w:rFonts w:cstheme="minorHAnsi"/>
                <w:sz w:val="20"/>
                <w:szCs w:val="20"/>
                <w:lang w:val="es-ES" w:eastAsia="es-ES"/>
              </w:rPr>
              <w:t>8</w:t>
            </w:r>
          </w:p>
        </w:tc>
      </w:tr>
      <w:tr w:rsidR="00230321" w:rsidRPr="0025129B"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C20709" w:rsidP="006734B7">
            <w:pPr>
              <w:rPr>
                <w:rFonts w:cstheme="minorHAnsi"/>
                <w:sz w:val="20"/>
                <w:szCs w:val="20"/>
                <w:lang w:val="es-ES" w:eastAsia="es-ES"/>
              </w:rPr>
            </w:pPr>
            <w:r>
              <w:rPr>
                <w:rFonts w:cstheme="minorHAnsi"/>
                <w:sz w:val="20"/>
                <w:szCs w:val="20"/>
              </w:rPr>
              <w:t xml:space="preserve">Km 1012, Ruta 5 Sur, Puerto </w:t>
            </w:r>
            <w:r w:rsidR="006734B7">
              <w:rPr>
                <w:rFonts w:cstheme="minorHAnsi"/>
                <w:sz w:val="20"/>
                <w:szCs w:val="20"/>
              </w:rPr>
              <w:t>Varas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Correo electrónico:</w:t>
            </w:r>
          </w:p>
          <w:p w:rsidR="002F6676" w:rsidRPr="0025129B" w:rsidRDefault="00D40B30" w:rsidP="00C20709">
            <w:pPr>
              <w:rPr>
                <w:rFonts w:cstheme="minorHAnsi"/>
                <w:sz w:val="20"/>
                <w:szCs w:val="20"/>
                <w:lang w:val="es-ES" w:eastAsia="es-ES"/>
              </w:rPr>
            </w:pPr>
            <w:hyperlink r:id="rId27" w:history="1">
              <w:r w:rsidR="00C20709" w:rsidRPr="00AB6436">
                <w:rPr>
                  <w:rStyle w:val="Hipervnculo"/>
                  <w:rFonts w:cstheme="minorHAnsi"/>
                  <w:sz w:val="20"/>
                  <w:szCs w:val="20"/>
                </w:rPr>
                <w:t>ceo@aquaprotein.com</w:t>
              </w:r>
            </w:hyperlink>
          </w:p>
        </w:tc>
      </w:tr>
      <w:tr w:rsidR="00230321" w:rsidRPr="0025129B"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A7700">
            <w:pPr>
              <w:rPr>
                <w:rFonts w:cstheme="minorHAnsi"/>
                <w:sz w:val="20"/>
                <w:szCs w:val="20"/>
              </w:rPr>
            </w:pPr>
            <w:r w:rsidRPr="0025129B">
              <w:rPr>
                <w:rFonts w:cstheme="minorHAnsi"/>
                <w:b/>
                <w:sz w:val="20"/>
                <w:szCs w:val="20"/>
              </w:rPr>
              <w:t>Teléfono:</w:t>
            </w:r>
          </w:p>
          <w:p w:rsidR="002F6676" w:rsidRPr="0025129B" w:rsidRDefault="00C20709" w:rsidP="002A7700">
            <w:pPr>
              <w:rPr>
                <w:rFonts w:cstheme="minorHAnsi"/>
                <w:sz w:val="20"/>
                <w:szCs w:val="20"/>
                <w:lang w:val="es-ES" w:eastAsia="es-ES"/>
              </w:rPr>
            </w:pPr>
            <w:r>
              <w:rPr>
                <w:rFonts w:cstheme="minorHAnsi"/>
                <w:sz w:val="20"/>
                <w:szCs w:val="20"/>
              </w:rPr>
              <w:t>966091578</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A7700">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2C4565" w:rsidRPr="007B6913" w:rsidRDefault="002C4565" w:rsidP="00921A1A">
            <w:pPr>
              <w:rPr>
                <w:rFonts w:cstheme="minorHAnsi"/>
                <w:sz w:val="20"/>
                <w:szCs w:val="20"/>
              </w:rPr>
            </w:pPr>
            <w:r w:rsidRPr="007B6913">
              <w:rPr>
                <w:rFonts w:cstheme="minorHAnsi"/>
                <w:sz w:val="20"/>
                <w:szCs w:val="20"/>
              </w:rPr>
              <w:t>RCA N°</w:t>
            </w:r>
            <w:r w:rsidR="00A444DC" w:rsidRPr="007B6913">
              <w:rPr>
                <w:rFonts w:cstheme="minorHAnsi"/>
                <w:sz w:val="20"/>
                <w:szCs w:val="20"/>
              </w:rPr>
              <w:t>120</w:t>
            </w:r>
            <w:r w:rsidRPr="007B6913">
              <w:rPr>
                <w:rFonts w:cstheme="minorHAnsi"/>
                <w:sz w:val="20"/>
                <w:szCs w:val="20"/>
              </w:rPr>
              <w:t>/20</w:t>
            </w:r>
            <w:r w:rsidR="00A444DC" w:rsidRPr="007B6913">
              <w:rPr>
                <w:rFonts w:cstheme="minorHAnsi"/>
                <w:sz w:val="20"/>
                <w:szCs w:val="20"/>
              </w:rPr>
              <w:t>10</w:t>
            </w:r>
            <w:r w:rsidRPr="007B6913">
              <w:rPr>
                <w:rFonts w:cstheme="minorHAnsi"/>
                <w:sz w:val="20"/>
                <w:szCs w:val="20"/>
              </w:rPr>
              <w:t xml:space="preserve">: Operación a partir del </w:t>
            </w:r>
            <w:r w:rsidR="00A444DC" w:rsidRPr="007B6913">
              <w:rPr>
                <w:rFonts w:cstheme="minorHAnsi"/>
                <w:sz w:val="20"/>
                <w:szCs w:val="20"/>
              </w:rPr>
              <w:t>08</w:t>
            </w:r>
            <w:r w:rsidRPr="007B6913">
              <w:rPr>
                <w:rFonts w:cstheme="minorHAnsi"/>
                <w:sz w:val="20"/>
                <w:szCs w:val="20"/>
              </w:rPr>
              <w:t>/0</w:t>
            </w:r>
            <w:r w:rsidR="00A444DC" w:rsidRPr="007B6913">
              <w:rPr>
                <w:rFonts w:cstheme="minorHAnsi"/>
                <w:sz w:val="20"/>
                <w:szCs w:val="20"/>
              </w:rPr>
              <w:t>8</w:t>
            </w:r>
            <w:r w:rsidRPr="007B6913">
              <w:rPr>
                <w:rFonts w:cstheme="minorHAnsi"/>
                <w:sz w:val="20"/>
                <w:szCs w:val="20"/>
              </w:rPr>
              <w:t>/20</w:t>
            </w:r>
            <w:r w:rsidR="00A444DC" w:rsidRPr="007B6913">
              <w:rPr>
                <w:rFonts w:cstheme="minorHAnsi"/>
                <w:sz w:val="20"/>
                <w:szCs w:val="20"/>
              </w:rPr>
              <w:t>12</w:t>
            </w:r>
            <w:r w:rsidRPr="007B6913">
              <w:rPr>
                <w:rFonts w:cstheme="minorHAnsi"/>
                <w:sz w:val="20"/>
                <w:szCs w:val="20"/>
              </w:rPr>
              <w:t>, según actualización de Sistema RCA efectuada el 21/0</w:t>
            </w:r>
            <w:r w:rsidR="00A444DC" w:rsidRPr="007B6913">
              <w:rPr>
                <w:rFonts w:cstheme="minorHAnsi"/>
                <w:sz w:val="20"/>
                <w:szCs w:val="20"/>
              </w:rPr>
              <w:t>5/14.</w:t>
            </w:r>
          </w:p>
          <w:p w:rsidR="007B6913" w:rsidRPr="00A444DC" w:rsidRDefault="007B6913" w:rsidP="007B6913">
            <w:pPr>
              <w:rPr>
                <w:rFonts w:cstheme="minorHAnsi"/>
                <w:sz w:val="20"/>
                <w:szCs w:val="20"/>
                <w:highlight w:val="yellow"/>
              </w:rPr>
            </w:pPr>
            <w:r w:rsidRPr="007B6913">
              <w:rPr>
                <w:rFonts w:cstheme="minorHAnsi"/>
                <w:sz w:val="20"/>
                <w:szCs w:val="20"/>
              </w:rPr>
              <w:t>RCA N°245/2014: Iniciada la Fase de Construcción a partir del 01/09/2014, según actualización de Sistema RCA efectuada el 24/09/14.</w:t>
            </w:r>
          </w:p>
        </w:tc>
      </w:tr>
    </w:tbl>
    <w:p w:rsidR="00AF4041" w:rsidRPr="0025129B" w:rsidRDefault="00AF4041" w:rsidP="00C958D0">
      <w:pPr>
        <w:pStyle w:val="Ttulo2"/>
        <w:numPr>
          <w:ilvl w:val="0"/>
          <w:numId w:val="0"/>
        </w:numPr>
        <w:ind w:left="576"/>
        <w:sectPr w:rsidR="00AF4041" w:rsidRPr="0025129B" w:rsidSect="00E324FA">
          <w:type w:val="continuous"/>
          <w:pgSz w:w="12240" w:h="15840" w:code="1"/>
          <w:pgMar w:top="1134" w:right="1134" w:bottom="1134" w:left="1134" w:header="709" w:footer="709" w:gutter="0"/>
          <w:cols w:space="708"/>
          <w:docGrid w:linePitch="360"/>
        </w:sectPr>
      </w:pPr>
    </w:p>
    <w:p w:rsidR="00ED4317" w:rsidRPr="00C03FFE" w:rsidRDefault="00AF4041" w:rsidP="00C958D0">
      <w:pPr>
        <w:pStyle w:val="Ttulo2"/>
      </w:pPr>
      <w:bookmarkStart w:id="32" w:name="_Toc352840379"/>
      <w:bookmarkStart w:id="33" w:name="_Toc352841439"/>
      <w:bookmarkStart w:id="34" w:name="_Toc353998106"/>
      <w:bookmarkStart w:id="35" w:name="_Toc353998179"/>
      <w:bookmarkStart w:id="36" w:name="_Toc382383533"/>
      <w:bookmarkStart w:id="37" w:name="_Toc382472355"/>
      <w:bookmarkStart w:id="38" w:name="_Toc390184267"/>
      <w:bookmarkStart w:id="39" w:name="_Toc390359998"/>
      <w:bookmarkStart w:id="40" w:name="_Toc390777019"/>
      <w:bookmarkStart w:id="41" w:name="_Toc403131112"/>
      <w:r w:rsidRPr="00C03FFE">
        <w:lastRenderedPageBreak/>
        <w:t>Ubicación</w:t>
      </w:r>
      <w:bookmarkEnd w:id="32"/>
      <w:bookmarkEnd w:id="33"/>
      <w:bookmarkEnd w:id="34"/>
      <w:bookmarkEnd w:id="35"/>
      <w:bookmarkEnd w:id="36"/>
      <w:bookmarkEnd w:id="37"/>
      <w:r w:rsidR="003714C8" w:rsidRPr="00C03FFE">
        <w:t xml:space="preserve"> y Layout</w:t>
      </w:r>
      <w:bookmarkEnd w:id="38"/>
      <w:bookmarkEnd w:id="39"/>
      <w:bookmarkEnd w:id="40"/>
      <w:bookmarkEnd w:id="41"/>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030F91">
        <w:trPr>
          <w:trHeight w:val="6940"/>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b/>
              </w:rPr>
            </w:pPr>
            <w:bookmarkStart w:id="42" w:name="_Toc352840382"/>
            <w:bookmarkStart w:id="43" w:name="_Toc352841442"/>
            <w:bookmarkStart w:id="44" w:name="_Toc352940732"/>
            <w:bookmarkStart w:id="45" w:name="_Toc353998108"/>
            <w:bookmarkStart w:id="46" w:name="_Toc353998181"/>
            <w:r w:rsidRPr="00914EA5">
              <w:rPr>
                <w:b/>
              </w:rPr>
              <w:t xml:space="preserve">Figura </w:t>
            </w:r>
            <w:r w:rsidR="003714C8" w:rsidRPr="00914EA5">
              <w:rPr>
                <w:b/>
              </w:rPr>
              <w:t>1</w:t>
            </w:r>
            <w:r w:rsidRPr="00914EA5">
              <w:rPr>
                <w:b/>
              </w:rPr>
              <w:t xml:space="preserve">. </w:t>
            </w:r>
            <w:r w:rsidR="00F64DF2" w:rsidRPr="00914EA5">
              <w:rPr>
                <w:b/>
              </w:rPr>
              <w:t>Mapa de ubicación l</w:t>
            </w:r>
            <w:r w:rsidR="006270FF" w:rsidRPr="00914EA5">
              <w:rPr>
                <w:b/>
              </w:rPr>
              <w:t xml:space="preserve">ocal </w:t>
            </w:r>
            <w:bookmarkEnd w:id="42"/>
            <w:bookmarkEnd w:id="43"/>
            <w:r w:rsidR="0097767C" w:rsidRPr="00914EA5">
              <w:rPr>
                <w:b/>
              </w:rPr>
              <w:t xml:space="preserve">(Fuente: Elaboración propia </w:t>
            </w:r>
            <w:r w:rsidR="00E85DA1">
              <w:rPr>
                <w:b/>
              </w:rPr>
              <w:t>con ArcGIS Explorer, 201</w:t>
            </w:r>
            <w:r w:rsidR="008632FD">
              <w:rPr>
                <w:b/>
              </w:rPr>
              <w:t>3</w:t>
            </w:r>
            <w:r w:rsidR="0097767C" w:rsidRPr="00914EA5">
              <w:rPr>
                <w:b/>
              </w:rPr>
              <w:t>)</w:t>
            </w:r>
            <w:bookmarkEnd w:id="44"/>
            <w:bookmarkEnd w:id="45"/>
            <w:bookmarkEnd w:id="46"/>
          </w:p>
          <w:p w:rsidR="0097767C" w:rsidRPr="007E2D5C" w:rsidRDefault="0097767C" w:rsidP="00AF4041">
            <w:pPr>
              <w:rPr>
                <w:color w:val="FF0000"/>
                <w:sz w:val="20"/>
                <w:szCs w:val="20"/>
              </w:rPr>
            </w:pPr>
          </w:p>
          <w:p w:rsidR="00914EA5" w:rsidRPr="003714C8" w:rsidRDefault="00E61B7B" w:rsidP="00914EA5">
            <w:pPr>
              <w:jc w:val="center"/>
              <w:rPr>
                <w:rFonts w:cstheme="minorHAnsi"/>
                <w:b/>
                <w:noProof/>
                <w:sz w:val="24"/>
                <w:szCs w:val="20"/>
                <w:lang w:eastAsia="es-CL"/>
              </w:rPr>
            </w:pPr>
            <w:r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7296" behindDoc="0" locked="0" layoutInCell="1" allowOverlap="1" wp14:anchorId="0E316FC0" wp14:editId="1998C76F">
                      <wp:simplePos x="0" y="0"/>
                      <wp:positionH relativeFrom="column">
                        <wp:posOffset>6951345</wp:posOffset>
                      </wp:positionH>
                      <wp:positionV relativeFrom="paragraph">
                        <wp:posOffset>135255</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800158" w:rsidRPr="00E61B7B" w:rsidRDefault="00800158"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47.35pt;margin-top:10.65pt;width:24.25pt;height:110.5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" filled="f" stroked="f">
                      <v:textbox style="mso-fit-shape-to-text:t">
                        <w:txbxContent>
                          <w:p w:rsidR="00800158" w:rsidRPr="00E61B7B" w:rsidRDefault="00800158" w:rsidP="00E61B7B">
                            <w:pPr>
                              <w:rPr>
                                <w:b/>
                                <w:color w:val="FFFFFF" w:themeColor="background1"/>
                                <w:sz w:val="28"/>
                              </w:rPr>
                            </w:pPr>
                            <w:r w:rsidRPr="00E61B7B">
                              <w:rPr>
                                <w:b/>
                                <w:color w:val="FFFFFF" w:themeColor="background1"/>
                                <w:sz w:val="28"/>
                              </w:rPr>
                              <w:t>N</w:t>
                            </w:r>
                          </w:p>
                        </w:txbxContent>
                      </v:textbox>
                    </v:shape>
                  </w:pict>
                </mc:Fallback>
              </mc:AlternateContent>
            </w:r>
            <w:r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6272" behindDoc="0" locked="0" layoutInCell="1" allowOverlap="1" wp14:anchorId="1527A706" wp14:editId="2D3F3F69">
                      <wp:simplePos x="0" y="0"/>
                      <wp:positionH relativeFrom="column">
                        <wp:posOffset>6994525</wp:posOffset>
                      </wp:positionH>
                      <wp:positionV relativeFrom="paragraph">
                        <wp:posOffset>401955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550.75pt;margin-top:31.65pt;width:17.55pt;height:30.1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" adj="6297" fillcolor="white [3212]" strokecolor="black [3213]" strokeweight="2pt"/>
                  </w:pict>
                </mc:Fallback>
              </mc:AlternateContent>
            </w:r>
            <w:r w:rsidR="004C5F2A">
              <w:rPr>
                <w:noProof/>
                <w:lang w:eastAsia="es-CL"/>
              </w:rPr>
              <w:drawing>
                <wp:inline distT="0" distB="0" distL="0" distR="0" wp14:anchorId="0C9EB353" wp14:editId="3F5237E4">
                  <wp:extent cx="6194298" cy="4072270"/>
                  <wp:effectExtent l="0" t="0" r="0" b="4445"/>
                  <wp:docPr id="27" name="Imagen 27" descr="C:\Users\andy.morrison\Desktop\foto 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 ubicación.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17871" cy="4087767"/>
                          </a:xfrm>
                          <a:prstGeom prst="rect">
                            <a:avLst/>
                          </a:prstGeom>
                          <a:noFill/>
                          <a:ln>
                            <a:noFill/>
                          </a:ln>
                        </pic:spPr>
                      </pic:pic>
                    </a:graphicData>
                  </a:graphic>
                </wp:inline>
              </w:drawing>
            </w:r>
            <w:r w:rsidR="000D332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9776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rsidR="00285DFE" w:rsidRPr="0025129B" w:rsidRDefault="00285DFE" w:rsidP="004205C7">
            <w:pPr>
              <w:rPr>
                <w:rFonts w:cstheme="minorHAnsi"/>
                <w:b/>
                <w:sz w:val="20"/>
                <w:szCs w:val="18"/>
              </w:rPr>
            </w:pPr>
            <w:r w:rsidRPr="0025129B">
              <w:rPr>
                <w:rFonts w:cstheme="minorHAnsi"/>
                <w:b/>
                <w:sz w:val="20"/>
                <w:szCs w:val="18"/>
              </w:rPr>
              <w:t>Huso:</w:t>
            </w:r>
            <w:r w:rsidR="0097767C">
              <w:rPr>
                <w:rFonts w:cstheme="minorHAnsi"/>
                <w:b/>
                <w:sz w:val="20"/>
                <w:szCs w:val="18"/>
              </w:rPr>
              <w:t xml:space="preserve"> </w:t>
            </w:r>
            <w:r w:rsidR="0097767C" w:rsidRPr="0097767C">
              <w:rPr>
                <w:rFonts w:cstheme="minorHAnsi"/>
                <w:sz w:val="20"/>
                <w:szCs w:val="18"/>
              </w:rPr>
              <w:t>1</w:t>
            </w:r>
            <w:r w:rsidR="004205C7">
              <w:rPr>
                <w:rFonts w:cstheme="minorHAnsi"/>
                <w:sz w:val="20"/>
                <w:szCs w:val="18"/>
              </w:rPr>
              <w:t>9</w:t>
            </w:r>
            <w:r w:rsidR="0097767C" w:rsidRPr="0097767C">
              <w:rPr>
                <w:rFonts w:cstheme="minorHAnsi"/>
                <w:sz w:val="20"/>
                <w:szCs w:val="18"/>
              </w:rPr>
              <w:t xml:space="preserve"> Sur</w:t>
            </w:r>
          </w:p>
        </w:tc>
        <w:tc>
          <w:tcPr>
            <w:tcW w:w="1255" w:type="pct"/>
            <w:shd w:val="clear" w:color="auto" w:fill="FFFFFF"/>
          </w:tcPr>
          <w:p w:rsidR="00285DFE" w:rsidRPr="00147921" w:rsidRDefault="00285DFE" w:rsidP="00643CDD">
            <w:pPr>
              <w:rPr>
                <w:rFonts w:cstheme="minorHAnsi"/>
                <w:b/>
                <w:sz w:val="20"/>
                <w:szCs w:val="18"/>
              </w:rPr>
            </w:pPr>
            <w:r w:rsidRPr="00147921">
              <w:rPr>
                <w:rFonts w:cstheme="minorHAnsi"/>
                <w:b/>
                <w:sz w:val="20"/>
                <w:szCs w:val="18"/>
              </w:rPr>
              <w:t>UTM N:</w:t>
            </w:r>
            <w:r w:rsidR="005874ED" w:rsidRPr="00147921">
              <w:rPr>
                <w:rFonts w:cstheme="minorHAnsi"/>
                <w:b/>
                <w:sz w:val="20"/>
                <w:szCs w:val="18"/>
              </w:rPr>
              <w:t xml:space="preserve"> </w:t>
            </w:r>
            <w:r w:rsidR="00147921" w:rsidRPr="00147921">
              <w:rPr>
                <w:rFonts w:cstheme="minorHAnsi"/>
                <w:sz w:val="20"/>
                <w:szCs w:val="18"/>
              </w:rPr>
              <w:t>4</w:t>
            </w:r>
            <w:r w:rsidR="00A04EE1" w:rsidRPr="00147921">
              <w:rPr>
                <w:rFonts w:cstheme="minorHAnsi"/>
                <w:sz w:val="20"/>
                <w:szCs w:val="18"/>
              </w:rPr>
              <w:t>.</w:t>
            </w:r>
            <w:r w:rsidR="00643CDD">
              <w:rPr>
                <w:rFonts w:cstheme="minorHAnsi"/>
                <w:sz w:val="20"/>
                <w:szCs w:val="18"/>
              </w:rPr>
              <w:t>094</w:t>
            </w:r>
            <w:r w:rsidR="00A04EE1" w:rsidRPr="00147921">
              <w:rPr>
                <w:rFonts w:cstheme="minorHAnsi"/>
                <w:sz w:val="20"/>
                <w:szCs w:val="18"/>
              </w:rPr>
              <w:t>.</w:t>
            </w:r>
            <w:r w:rsidR="00643CDD">
              <w:rPr>
                <w:rFonts w:cstheme="minorHAnsi"/>
                <w:sz w:val="20"/>
                <w:szCs w:val="18"/>
              </w:rPr>
              <w:t>510</w:t>
            </w:r>
            <w:r w:rsidR="00A04EE1" w:rsidRPr="00147921">
              <w:rPr>
                <w:rFonts w:cstheme="minorHAnsi"/>
                <w:sz w:val="20"/>
                <w:szCs w:val="18"/>
              </w:rPr>
              <w:t xml:space="preserve"> m</w:t>
            </w:r>
          </w:p>
        </w:tc>
        <w:tc>
          <w:tcPr>
            <w:tcW w:w="1413" w:type="pct"/>
            <w:shd w:val="clear" w:color="auto" w:fill="FFFFFF"/>
          </w:tcPr>
          <w:p w:rsidR="00285DFE" w:rsidRPr="00147921" w:rsidRDefault="00285DFE" w:rsidP="00643CDD">
            <w:pPr>
              <w:rPr>
                <w:rFonts w:cstheme="minorHAnsi"/>
                <w:b/>
                <w:sz w:val="20"/>
                <w:szCs w:val="16"/>
              </w:rPr>
            </w:pPr>
            <w:r w:rsidRPr="00147921">
              <w:rPr>
                <w:rFonts w:cstheme="minorHAnsi"/>
                <w:b/>
                <w:sz w:val="20"/>
                <w:szCs w:val="16"/>
              </w:rPr>
              <w:t>UTM E:</w:t>
            </w:r>
            <w:r w:rsidR="005874ED" w:rsidRPr="00147921">
              <w:rPr>
                <w:rFonts w:cstheme="minorHAnsi"/>
                <w:b/>
                <w:sz w:val="20"/>
                <w:szCs w:val="16"/>
              </w:rPr>
              <w:t xml:space="preserve"> </w:t>
            </w:r>
            <w:r w:rsidR="00643CDD" w:rsidRPr="00643CDD">
              <w:rPr>
                <w:rFonts w:cstheme="minorHAnsi"/>
                <w:sz w:val="20"/>
                <w:szCs w:val="16"/>
              </w:rPr>
              <w:t>407</w:t>
            </w:r>
            <w:r w:rsidR="00A04EE1" w:rsidRPr="00060F7D">
              <w:rPr>
                <w:rFonts w:cstheme="minorHAnsi"/>
                <w:sz w:val="20"/>
                <w:szCs w:val="16"/>
              </w:rPr>
              <w:t>.</w:t>
            </w:r>
            <w:r w:rsidR="00643CDD">
              <w:rPr>
                <w:rFonts w:cstheme="minorHAnsi"/>
                <w:sz w:val="20"/>
                <w:szCs w:val="16"/>
              </w:rPr>
              <w:t>442</w:t>
            </w:r>
            <w:r w:rsidR="00A04EE1" w:rsidRPr="00147921">
              <w:rPr>
                <w:rFonts w:cstheme="minorHAnsi"/>
                <w:sz w:val="20"/>
                <w:szCs w:val="16"/>
              </w:rPr>
              <w:t xml:space="preserve"> m</w:t>
            </w:r>
          </w:p>
        </w:tc>
      </w:tr>
      <w:tr w:rsidR="006270FF" w:rsidRPr="0025129B" w:rsidTr="00ED6989">
        <w:trPr>
          <w:trHeight w:val="215"/>
          <w:jc w:val="center"/>
        </w:trPr>
        <w:tc>
          <w:tcPr>
            <w:tcW w:w="5000" w:type="pct"/>
            <w:gridSpan w:val="4"/>
            <w:shd w:val="clear" w:color="auto" w:fill="FFFFFF"/>
            <w:tcMar>
              <w:top w:w="58" w:type="dxa"/>
              <w:left w:w="58" w:type="dxa"/>
              <w:bottom w:w="58" w:type="dxa"/>
              <w:right w:w="58" w:type="dxa"/>
            </w:tcMar>
          </w:tcPr>
          <w:p w:rsidR="006270FF" w:rsidRPr="00025585" w:rsidRDefault="00F64DF2" w:rsidP="0008427A">
            <w:pPr>
              <w:rPr>
                <w:rFonts w:cstheme="minorHAnsi"/>
                <w:b/>
                <w:color w:val="FF0000"/>
                <w:sz w:val="20"/>
                <w:szCs w:val="18"/>
              </w:rPr>
            </w:pPr>
            <w:r w:rsidRPr="00025585">
              <w:rPr>
                <w:rFonts w:cstheme="minorHAnsi"/>
                <w:b/>
                <w:sz w:val="20"/>
                <w:szCs w:val="18"/>
              </w:rPr>
              <w:t>Ruta de a</w:t>
            </w:r>
            <w:r w:rsidR="006270FF" w:rsidRPr="00025585">
              <w:rPr>
                <w:rFonts w:cstheme="minorHAnsi"/>
                <w:b/>
                <w:sz w:val="20"/>
                <w:szCs w:val="18"/>
              </w:rPr>
              <w:t>cceso:</w:t>
            </w:r>
            <w:r w:rsidR="00285DFE" w:rsidRPr="00025585">
              <w:rPr>
                <w:rFonts w:cstheme="minorHAnsi"/>
                <w:b/>
                <w:sz w:val="20"/>
                <w:szCs w:val="18"/>
              </w:rPr>
              <w:t xml:space="preserve"> </w:t>
            </w:r>
            <w:r w:rsidR="00643CDD" w:rsidRPr="0001427B">
              <w:rPr>
                <w:rFonts w:cstheme="minorHAnsi"/>
                <w:sz w:val="20"/>
                <w:szCs w:val="18"/>
              </w:rPr>
              <w:t xml:space="preserve">Desde la localidad de Porvenir se accede a la instalación a partir de la intersección de las calles John Williams y Av. Esmeralda, para posteriormente continuar aproximadamente unos 50 metros en dirección Norte por la Ruta Y-65, hasta un desvío situado a la izquierda de la misma que corresponde a un camino privado de acceso al </w:t>
            </w:r>
            <w:r w:rsidR="00643CDD">
              <w:rPr>
                <w:rFonts w:cstheme="minorHAnsi"/>
                <w:sz w:val="20"/>
                <w:szCs w:val="18"/>
              </w:rPr>
              <w:t>Loteo</w:t>
            </w:r>
            <w:r w:rsidR="00643CDD" w:rsidRPr="0001427B">
              <w:rPr>
                <w:rFonts w:cstheme="minorHAnsi"/>
                <w:sz w:val="20"/>
                <w:szCs w:val="18"/>
              </w:rPr>
              <w:t xml:space="preserve"> Ruze </w:t>
            </w:r>
            <w:r w:rsidR="00643CDD">
              <w:rPr>
                <w:rFonts w:cstheme="minorHAnsi"/>
                <w:sz w:val="20"/>
                <w:szCs w:val="18"/>
              </w:rPr>
              <w:t xml:space="preserve">Cañadón </w:t>
            </w:r>
            <w:r w:rsidR="00643CDD" w:rsidRPr="0001427B">
              <w:rPr>
                <w:rFonts w:cstheme="minorHAnsi"/>
                <w:sz w:val="20"/>
                <w:szCs w:val="18"/>
              </w:rPr>
              <w:t>(Barrio Industrial). Posteriormente se continúa por este camino privado aproximadamente unos 580 metros hasta llegar al camino de acceso al recinto ubicado en su costado derecho.</w:t>
            </w:r>
          </w:p>
        </w:tc>
      </w:tr>
    </w:tbl>
    <w:p w:rsidR="00E73ECE" w:rsidRPr="0025129B" w:rsidRDefault="00E73ECE" w:rsidP="00497690">
      <w:pPr>
        <w:jc w:val="left"/>
        <w:sectPr w:rsidR="00E73ECE" w:rsidRPr="0025129B" w:rsidSect="00E324FA">
          <w:pgSz w:w="15840" w:h="12240" w:orient="landscape"/>
          <w:pgMar w:top="1134" w:right="1134" w:bottom="1134" w:left="1134" w:header="709" w:footer="709" w:gutter="0"/>
          <w:cols w:space="708"/>
          <w:docGrid w:linePitch="360"/>
        </w:sectPr>
      </w:pPr>
    </w:p>
    <w:p w:rsidR="005749E1" w:rsidRPr="0025129B" w:rsidRDefault="005749E1">
      <w:bookmarkStart w:id="47" w:name="_Toc352162448"/>
      <w:bookmarkStart w:id="48" w:name="_Toc352162785"/>
      <w:bookmarkStart w:id="49" w:name="_Toc352840384"/>
      <w:bookmarkStart w:id="50"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8632FD">
              <w:rPr>
                <w:b/>
              </w:rPr>
              <w:t xml:space="preserve">Figura </w:t>
            </w:r>
            <w:r w:rsidR="003714C8" w:rsidRPr="008632FD">
              <w:rPr>
                <w:b/>
              </w:rPr>
              <w:t>2</w:t>
            </w:r>
            <w:r w:rsidR="00F64DF2" w:rsidRPr="008632FD">
              <w:rPr>
                <w:b/>
              </w:rPr>
              <w:t>. Layout del p</w:t>
            </w:r>
            <w:r w:rsidRPr="008632FD">
              <w:rPr>
                <w:b/>
              </w:rPr>
              <w:t xml:space="preserve">royecto </w:t>
            </w:r>
            <w:r w:rsidR="00FB196E" w:rsidRPr="008632FD">
              <w:rPr>
                <w:b/>
              </w:rPr>
              <w:t xml:space="preserve">(Fuente: </w:t>
            </w:r>
            <w:r w:rsidR="007D1919" w:rsidRPr="008632FD">
              <w:rPr>
                <w:b/>
              </w:rPr>
              <w:t xml:space="preserve">Elaboración propia </w:t>
            </w:r>
            <w:r w:rsidR="009F13B3" w:rsidRPr="008632FD">
              <w:rPr>
                <w:b/>
              </w:rPr>
              <w:t>con ArcGIS Explorer, 201</w:t>
            </w:r>
            <w:r w:rsidR="008632FD" w:rsidRPr="008632FD">
              <w:rPr>
                <w:b/>
              </w:rPr>
              <w:t>3</w:t>
            </w:r>
            <w:r w:rsidR="00C83E53" w:rsidRPr="008632FD">
              <w:rPr>
                <w:b/>
              </w:rPr>
              <w:t>)</w:t>
            </w:r>
          </w:p>
          <w:p w:rsidR="0099175E" w:rsidRDefault="0099175E" w:rsidP="0012720C">
            <w:pPr>
              <w:jc w:val="center"/>
              <w:rPr>
                <w:rFonts w:cstheme="minorHAnsi"/>
                <w:lang w:eastAsia="es-ES"/>
              </w:rPr>
            </w:pPr>
          </w:p>
          <w:p w:rsidR="00501B1A" w:rsidRPr="0025129B" w:rsidRDefault="008632FD" w:rsidP="00501B1A">
            <w:pPr>
              <w:jc w:val="center"/>
              <w:rPr>
                <w:rFonts w:cstheme="minorHAnsi"/>
                <w:lang w:eastAsia="es-ES"/>
              </w:rPr>
            </w:pPr>
            <w:r w:rsidRPr="00E61B7B">
              <w:rPr>
                <w:noProof/>
                <w:lang w:eastAsia="es-CL"/>
              </w:rPr>
              <mc:AlternateContent>
                <mc:Choice Requires="wps">
                  <w:drawing>
                    <wp:anchor distT="0" distB="0" distL="114300" distR="114300" simplePos="0" relativeHeight="252084224" behindDoc="0" locked="0" layoutInCell="1" allowOverlap="1" wp14:anchorId="5D4BAB5D" wp14:editId="3AF9EB52">
                      <wp:simplePos x="0" y="0"/>
                      <wp:positionH relativeFrom="column">
                        <wp:posOffset>7543165</wp:posOffset>
                      </wp:positionH>
                      <wp:positionV relativeFrom="paragraph">
                        <wp:posOffset>57150</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800158" w:rsidRPr="00E61B7B" w:rsidRDefault="00800158"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593.95pt;margin-top:4.5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" filled="f" stroked="f">
                      <v:textbox style="mso-fit-shape-to-text:t">
                        <w:txbxContent>
                          <w:p w:rsidR="00800158" w:rsidRPr="00E61B7B" w:rsidRDefault="00800158" w:rsidP="00E61B7B">
                            <w:pPr>
                              <w:rPr>
                                <w:b/>
                                <w:color w:val="FFFFFF" w:themeColor="background1"/>
                                <w:sz w:val="28"/>
                              </w:rPr>
                            </w:pPr>
                            <w:r w:rsidRPr="00E61B7B">
                              <w:rPr>
                                <w:b/>
                                <w:color w:val="FFFFFF" w:themeColor="background1"/>
                                <w:sz w:val="28"/>
                              </w:rPr>
                              <w:t>N</w:t>
                            </w:r>
                          </w:p>
                        </w:txbxContent>
                      </v:textbox>
                    </v:shape>
                  </w:pict>
                </mc:Fallback>
              </mc:AlternateContent>
            </w:r>
            <w:r w:rsidRPr="00E61B7B">
              <w:rPr>
                <w:noProof/>
                <w:lang w:eastAsia="es-CL"/>
              </w:rPr>
              <mc:AlternateContent>
                <mc:Choice Requires="wps">
                  <w:drawing>
                    <wp:anchor distT="0" distB="0" distL="114300" distR="114300" simplePos="0" relativeHeight="252083200" behindDoc="0" locked="0" layoutInCell="1" allowOverlap="1" wp14:anchorId="4D61304C" wp14:editId="2486AA9A">
                      <wp:simplePos x="0" y="0"/>
                      <wp:positionH relativeFrom="column">
                        <wp:posOffset>7586818</wp:posOffset>
                      </wp:positionH>
                      <wp:positionV relativeFrom="paragraph">
                        <wp:posOffset>323850</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5 Flecha arriba" o:spid="_x0000_s1026" type="#_x0000_t68" style="position:absolute;margin-left:597.4pt;margin-top:25.5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" adj="6297" fillcolor="white [3212]" strokecolor="black [3213]" strokeweight="2pt"/>
                  </w:pict>
                </mc:Fallback>
              </mc:AlternateContent>
            </w:r>
            <w:r>
              <w:rPr>
                <w:rFonts w:cstheme="minorHAnsi"/>
                <w:noProof/>
                <w:lang w:eastAsia="es-CL"/>
              </w:rPr>
              <w:drawing>
                <wp:inline distT="0" distB="0" distL="0" distR="0" wp14:anchorId="22B3A3AA" wp14:editId="609A6BBA">
                  <wp:extent cx="7473600" cy="4914000"/>
                  <wp:effectExtent l="0" t="0" r="0" b="1270"/>
                  <wp:docPr id="5" name="Imagen 5"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Layout.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473600" cy="4914000"/>
                          </a:xfrm>
                          <a:prstGeom prst="rect">
                            <a:avLst/>
                          </a:prstGeom>
                          <a:noFill/>
                          <a:ln>
                            <a:noFill/>
                          </a:ln>
                        </pic:spPr>
                      </pic:pic>
                    </a:graphicData>
                  </a:graphic>
                </wp:inline>
              </w:drawing>
            </w:r>
            <w:r w:rsidR="00727ABA">
              <w:rPr>
                <w:noProof/>
                <w:lang w:eastAsia="es-CL"/>
              </w:rPr>
              <w:t xml:space="preserve"> </w:t>
            </w:r>
          </w:p>
        </w:tc>
      </w:tr>
    </w:tbl>
    <w:p w:rsidR="00BA0FDE" w:rsidRPr="0025129B" w:rsidRDefault="00BA0FDE" w:rsidP="00BA0FDE">
      <w:pPr>
        <w:rPr>
          <w:sz w:val="20"/>
        </w:rPr>
      </w:pPr>
    </w:p>
    <w:p w:rsidR="00BA0FDE" w:rsidRPr="0025129B" w:rsidRDefault="00BA0FDE" w:rsidP="00BA0FDE">
      <w:pPr>
        <w:rPr>
          <w:sz w:val="20"/>
        </w:rPr>
        <w:sectPr w:rsidR="00BA0FDE" w:rsidRPr="0025129B" w:rsidSect="00E324FA">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1" w:name="_Toc403131113"/>
      <w:r w:rsidRPr="0025129B">
        <w:lastRenderedPageBreak/>
        <w:t xml:space="preserve">INSTRUMENTOS DE </w:t>
      </w:r>
      <w:r w:rsidR="005F32AE">
        <w:t xml:space="preserve">GESTIÓN AMBIENTAL QUE REGULAN </w:t>
      </w:r>
      <w:r w:rsidRPr="0025129B">
        <w:t>LA ACTIVIDAD FISCALIZADA.</w:t>
      </w:r>
      <w:bookmarkEnd w:id="47"/>
      <w:bookmarkEnd w:id="48"/>
      <w:bookmarkEnd w:id="49"/>
      <w:bookmarkEnd w:id="50"/>
      <w:bookmarkEnd w:id="51"/>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991"/>
        <w:gridCol w:w="1135"/>
        <w:gridCol w:w="1559"/>
        <w:gridCol w:w="2409"/>
        <w:gridCol w:w="1254"/>
      </w:tblGrid>
      <w:tr w:rsidR="003714C8" w:rsidRPr="0025129B" w:rsidTr="00FB196E">
        <w:trPr>
          <w:trHeight w:val="498"/>
        </w:trPr>
        <w:tc>
          <w:tcPr>
            <w:tcW w:w="5000" w:type="pct"/>
            <w:gridSpan w:val="8"/>
            <w:shd w:val="clear" w:color="000000" w:fill="D9D9D9"/>
            <w:noWrap/>
            <w:vAlign w:val="center"/>
          </w:tcPr>
          <w:p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FB196E" w:rsidRPr="0025129B" w:rsidTr="00337910">
        <w:trPr>
          <w:trHeight w:val="498"/>
        </w:trPr>
        <w:tc>
          <w:tcPr>
            <w:tcW w:w="17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7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191" w:type="pct"/>
            <w:shd w:val="clear" w:color="auto" w:fill="auto"/>
            <w:vAlign w:val="center"/>
            <w:hideMark/>
          </w:tcPr>
          <w:p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84677E" w:rsidRPr="0025129B" w:rsidTr="00337910">
        <w:trPr>
          <w:trHeight w:val="498"/>
        </w:trPr>
        <w:tc>
          <w:tcPr>
            <w:tcW w:w="175" w:type="pct"/>
            <w:shd w:val="clear" w:color="auto" w:fill="auto"/>
            <w:noWrap/>
            <w:vAlign w:val="center"/>
            <w:hideMark/>
          </w:tcPr>
          <w:p w:rsidR="0084677E" w:rsidRPr="007C60EE" w:rsidRDefault="0084677E" w:rsidP="00FB196E">
            <w:pPr>
              <w:spacing w:line="0" w:lineRule="atLeast"/>
              <w:jc w:val="center"/>
              <w:rPr>
                <w:color w:val="000000"/>
                <w:sz w:val="20"/>
              </w:rPr>
            </w:pPr>
            <w:r>
              <w:rPr>
                <w:color w:val="000000"/>
                <w:sz w:val="20"/>
              </w:rPr>
              <w:t>1</w:t>
            </w:r>
          </w:p>
        </w:tc>
        <w:tc>
          <w:tcPr>
            <w:tcW w:w="631" w:type="pct"/>
            <w:shd w:val="clear" w:color="auto" w:fill="auto"/>
            <w:noWrap/>
            <w:vAlign w:val="center"/>
          </w:tcPr>
          <w:p w:rsidR="0084677E" w:rsidRPr="007C60EE" w:rsidRDefault="0084677E" w:rsidP="00FB196E">
            <w:pPr>
              <w:spacing w:line="0" w:lineRule="atLeast"/>
              <w:jc w:val="center"/>
              <w:rPr>
                <w:color w:val="000000"/>
                <w:sz w:val="20"/>
              </w:rPr>
            </w:pPr>
            <w:r>
              <w:rPr>
                <w:color w:val="000000"/>
                <w:sz w:val="20"/>
              </w:rPr>
              <w:t>RCA</w:t>
            </w:r>
          </w:p>
        </w:tc>
        <w:tc>
          <w:tcPr>
            <w:tcW w:w="561" w:type="pct"/>
            <w:shd w:val="clear" w:color="auto" w:fill="auto"/>
            <w:noWrap/>
            <w:vAlign w:val="center"/>
          </w:tcPr>
          <w:p w:rsidR="0084677E" w:rsidRPr="007C60EE" w:rsidRDefault="0084677E" w:rsidP="0084677E">
            <w:pPr>
              <w:spacing w:line="0" w:lineRule="atLeast"/>
              <w:jc w:val="center"/>
              <w:rPr>
                <w:color w:val="000000"/>
                <w:sz w:val="20"/>
              </w:rPr>
            </w:pPr>
            <w:r>
              <w:rPr>
                <w:color w:val="000000"/>
                <w:sz w:val="20"/>
              </w:rPr>
              <w:t>120</w:t>
            </w:r>
          </w:p>
        </w:tc>
        <w:tc>
          <w:tcPr>
            <w:tcW w:w="490" w:type="pct"/>
            <w:vAlign w:val="center"/>
          </w:tcPr>
          <w:p w:rsidR="0084677E" w:rsidRPr="005626CB" w:rsidRDefault="0084677E" w:rsidP="00D6751D">
            <w:pPr>
              <w:spacing w:line="0" w:lineRule="atLeast"/>
              <w:jc w:val="center"/>
              <w:rPr>
                <w:rFonts w:eastAsia="Times New Roman" w:cs="Calibri"/>
                <w:color w:val="000000"/>
                <w:sz w:val="20"/>
                <w:szCs w:val="20"/>
                <w:lang w:eastAsia="es-CL"/>
              </w:rPr>
            </w:pPr>
            <w:r w:rsidRPr="00F20752">
              <w:rPr>
                <w:rFonts w:eastAsia="Times New Roman" w:cs="Calibri"/>
                <w:color w:val="000000"/>
                <w:sz w:val="20"/>
                <w:szCs w:val="20"/>
                <w:lang w:eastAsia="es-CL"/>
              </w:rPr>
              <w:t>27/04/10</w:t>
            </w:r>
          </w:p>
        </w:tc>
        <w:tc>
          <w:tcPr>
            <w:tcW w:w="561" w:type="pct"/>
            <w:shd w:val="clear" w:color="auto" w:fill="auto"/>
            <w:noWrap/>
            <w:vAlign w:val="center"/>
          </w:tcPr>
          <w:p w:rsidR="0084677E" w:rsidRPr="005626CB" w:rsidRDefault="0084677E" w:rsidP="0033791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Magallanes y Antártica Chilena</w:t>
            </w:r>
          </w:p>
        </w:tc>
        <w:tc>
          <w:tcPr>
            <w:tcW w:w="771" w:type="pct"/>
            <w:shd w:val="clear" w:color="auto" w:fill="auto"/>
            <w:noWrap/>
            <w:vAlign w:val="center"/>
          </w:tcPr>
          <w:p w:rsidR="0084677E" w:rsidRPr="005626CB" w:rsidRDefault="0084677E" w:rsidP="00232EEB">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w:t>
            </w:r>
            <w:r w:rsidR="00232EEB">
              <w:rPr>
                <w:rFonts w:eastAsia="Times New Roman" w:cs="Calibri"/>
                <w:color w:val="000000"/>
                <w:sz w:val="20"/>
                <w:szCs w:val="20"/>
                <w:lang w:eastAsia="es-CL"/>
              </w:rPr>
              <w:t xml:space="preserve"> - </w:t>
            </w:r>
            <w:r w:rsidRPr="007904BA">
              <w:rPr>
                <w:rFonts w:eastAsia="Times New Roman" w:cs="Calibri"/>
                <w:color w:val="000000"/>
                <w:sz w:val="20"/>
                <w:szCs w:val="20"/>
                <w:lang w:eastAsia="es-CL"/>
              </w:rPr>
              <w:t>Proyecto</w:t>
            </w:r>
            <w:r>
              <w:rPr>
                <w:rFonts w:eastAsia="Times New Roman" w:cs="Calibri"/>
                <w:color w:val="000000"/>
                <w:sz w:val="20"/>
                <w:szCs w:val="20"/>
                <w:lang w:eastAsia="es-CL"/>
              </w:rPr>
              <w:t xml:space="preserve"> </w:t>
            </w:r>
            <w:r w:rsidRPr="007904BA">
              <w:rPr>
                <w:rFonts w:eastAsia="Times New Roman" w:cs="Calibri"/>
                <w:color w:val="000000"/>
                <w:sz w:val="20"/>
                <w:szCs w:val="20"/>
                <w:lang w:eastAsia="es-CL"/>
              </w:rPr>
              <w:t>“</w:t>
            </w:r>
            <w:r w:rsidRPr="00AB30D3">
              <w:rPr>
                <w:rFonts w:eastAsia="Times New Roman" w:cs="Calibri"/>
                <w:color w:val="000000"/>
                <w:sz w:val="20"/>
                <w:szCs w:val="20"/>
                <w:lang w:eastAsia="es-CL"/>
              </w:rPr>
              <w:t>Planta Elaboradora de Nut</w:t>
            </w:r>
            <w:r>
              <w:rPr>
                <w:rFonts w:eastAsia="Times New Roman" w:cs="Calibri"/>
                <w:color w:val="000000"/>
                <w:sz w:val="20"/>
                <w:szCs w:val="20"/>
                <w:lang w:eastAsia="es-CL"/>
              </w:rPr>
              <w:t>rientes y Alimentos Funcionales</w:t>
            </w:r>
            <w:r w:rsidRPr="007904BA">
              <w:rPr>
                <w:rFonts w:eastAsia="Times New Roman" w:cs="Calibri"/>
                <w:color w:val="000000"/>
                <w:sz w:val="20"/>
                <w:szCs w:val="20"/>
                <w:lang w:eastAsia="es-CL"/>
              </w:rPr>
              <w:t>”</w:t>
            </w:r>
          </w:p>
        </w:tc>
        <w:tc>
          <w:tcPr>
            <w:tcW w:w="1191" w:type="pct"/>
            <w:shd w:val="clear" w:color="auto" w:fill="auto"/>
            <w:noWrap/>
            <w:vAlign w:val="center"/>
          </w:tcPr>
          <w:p w:rsidR="00B253ED" w:rsidRPr="00D6178B" w:rsidRDefault="00B253ED" w:rsidP="00B253ED">
            <w:pPr>
              <w:ind w:right="57"/>
              <w:rPr>
                <w:rFonts w:cstheme="minorHAnsi"/>
                <w:sz w:val="20"/>
                <w:szCs w:val="20"/>
              </w:rPr>
            </w:pPr>
            <w:r w:rsidRPr="00D6178B">
              <w:rPr>
                <w:rFonts w:cstheme="minorHAnsi"/>
                <w:sz w:val="20"/>
                <w:szCs w:val="20"/>
              </w:rPr>
              <w:t xml:space="preserve">El proyecto cuenta con </w:t>
            </w:r>
            <w:r>
              <w:rPr>
                <w:rFonts w:cstheme="minorHAnsi"/>
                <w:sz w:val="20"/>
                <w:szCs w:val="20"/>
              </w:rPr>
              <w:t>cinco</w:t>
            </w:r>
            <w:r w:rsidRPr="00D6178B">
              <w:rPr>
                <w:rFonts w:cstheme="minorHAnsi"/>
                <w:sz w:val="20"/>
                <w:szCs w:val="20"/>
              </w:rPr>
              <w:t xml:space="preserve"> consultas de pertinencia de ingreso al SEIA:</w:t>
            </w:r>
          </w:p>
          <w:p w:rsidR="00B253ED" w:rsidRDefault="00B253ED" w:rsidP="00B253ED">
            <w:pPr>
              <w:spacing w:line="0" w:lineRule="atLeast"/>
              <w:rPr>
                <w:rFonts w:cstheme="minorHAnsi"/>
                <w:sz w:val="20"/>
                <w:szCs w:val="20"/>
              </w:rPr>
            </w:pPr>
          </w:p>
          <w:p w:rsidR="00B253ED" w:rsidRDefault="00B253ED" w:rsidP="00B253ED">
            <w:pPr>
              <w:spacing w:line="0" w:lineRule="atLeast"/>
              <w:rPr>
                <w:rFonts w:eastAsia="Times New Roman" w:cs="Calibri"/>
                <w:color w:val="000000"/>
                <w:sz w:val="20"/>
                <w:szCs w:val="20"/>
                <w:lang w:eastAsia="es-CL"/>
              </w:rPr>
            </w:pPr>
            <w:r w:rsidRPr="00C64DA4">
              <w:rPr>
                <w:rFonts w:cstheme="minorHAnsi"/>
                <w:b/>
                <w:sz w:val="20"/>
                <w:szCs w:val="20"/>
              </w:rPr>
              <w:t xml:space="preserve">Presentación del </w:t>
            </w:r>
            <w:r>
              <w:rPr>
                <w:rFonts w:cstheme="minorHAnsi"/>
                <w:b/>
                <w:sz w:val="20"/>
                <w:szCs w:val="20"/>
              </w:rPr>
              <w:t>03</w:t>
            </w:r>
            <w:r w:rsidRPr="00C64DA4">
              <w:rPr>
                <w:rFonts w:cstheme="minorHAnsi"/>
                <w:b/>
                <w:sz w:val="20"/>
                <w:szCs w:val="20"/>
              </w:rPr>
              <w:t>/</w:t>
            </w:r>
            <w:r>
              <w:rPr>
                <w:rFonts w:cstheme="minorHAnsi"/>
                <w:b/>
                <w:sz w:val="20"/>
                <w:szCs w:val="20"/>
              </w:rPr>
              <w:t>02</w:t>
            </w:r>
            <w:r w:rsidRPr="00C64DA4">
              <w:rPr>
                <w:rFonts w:cstheme="minorHAnsi"/>
                <w:b/>
                <w:sz w:val="20"/>
                <w:szCs w:val="20"/>
              </w:rPr>
              <w:t>/</w:t>
            </w:r>
            <w:r>
              <w:rPr>
                <w:rFonts w:cstheme="minorHAnsi"/>
                <w:b/>
                <w:sz w:val="20"/>
                <w:szCs w:val="20"/>
              </w:rPr>
              <w:t>11</w:t>
            </w:r>
            <w:r w:rsidRPr="00C64DA4">
              <w:rPr>
                <w:rFonts w:cstheme="minorHAnsi"/>
                <w:b/>
                <w:sz w:val="20"/>
                <w:szCs w:val="20"/>
              </w:rPr>
              <w:t>:</w:t>
            </w:r>
            <w:r>
              <w:rPr>
                <w:rFonts w:cstheme="minorHAnsi"/>
                <w:sz w:val="20"/>
                <w:szCs w:val="20"/>
              </w:rPr>
              <w:t xml:space="preserve"> A</w:t>
            </w:r>
            <w:r w:rsidRPr="006578A3">
              <w:rPr>
                <w:rFonts w:cstheme="minorHAnsi"/>
                <w:sz w:val="20"/>
                <w:szCs w:val="20"/>
              </w:rPr>
              <w:t>umento de superficie agregando el lote contiguo (Lote 35) y redefinición del Layout de las instalaciones</w:t>
            </w:r>
            <w:r>
              <w:rPr>
                <w:rFonts w:cstheme="minorHAnsi"/>
                <w:sz w:val="20"/>
                <w:szCs w:val="20"/>
              </w:rPr>
              <w:t>. R</w:t>
            </w:r>
            <w:r w:rsidRPr="006578A3">
              <w:rPr>
                <w:rFonts w:cstheme="minorHAnsi"/>
                <w:sz w:val="20"/>
                <w:szCs w:val="20"/>
              </w:rPr>
              <w:t>espond</w:t>
            </w:r>
            <w:r>
              <w:rPr>
                <w:rFonts w:cstheme="minorHAnsi"/>
                <w:sz w:val="20"/>
                <w:szCs w:val="20"/>
              </w:rPr>
              <w:t>ida</w:t>
            </w:r>
            <w:r w:rsidRPr="006578A3">
              <w:rPr>
                <w:rFonts w:cstheme="minorHAnsi"/>
                <w:sz w:val="20"/>
                <w:szCs w:val="20"/>
              </w:rPr>
              <w:t xml:space="preserve"> mediante Ord. SEA N°</w:t>
            </w:r>
            <w:r>
              <w:rPr>
                <w:rFonts w:cstheme="minorHAnsi"/>
                <w:sz w:val="20"/>
                <w:szCs w:val="20"/>
              </w:rPr>
              <w:t xml:space="preserve"> </w:t>
            </w:r>
            <w:r w:rsidRPr="006578A3">
              <w:rPr>
                <w:rFonts w:cstheme="minorHAnsi"/>
                <w:sz w:val="20"/>
                <w:szCs w:val="20"/>
              </w:rPr>
              <w:t>149 del 22 de marzo de 2011</w:t>
            </w:r>
            <w:r>
              <w:rPr>
                <w:rFonts w:cstheme="minorHAnsi"/>
                <w:sz w:val="20"/>
                <w:szCs w:val="20"/>
              </w:rPr>
              <w:t xml:space="preserve">, indicándose </w:t>
            </w:r>
            <w:r w:rsidRPr="006578A3">
              <w:rPr>
                <w:rFonts w:cstheme="minorHAnsi"/>
                <w:sz w:val="20"/>
                <w:szCs w:val="20"/>
              </w:rPr>
              <w:t>que la modificación propuesta no</w:t>
            </w:r>
            <w:r>
              <w:rPr>
                <w:rFonts w:cstheme="minorHAnsi"/>
                <w:sz w:val="20"/>
                <w:szCs w:val="20"/>
              </w:rPr>
              <w:t xml:space="preserve"> </w:t>
            </w:r>
            <w:r>
              <w:rPr>
                <w:rFonts w:eastAsia="Times New Roman" w:cs="Calibri"/>
                <w:color w:val="000000"/>
                <w:sz w:val="20"/>
                <w:szCs w:val="20"/>
                <w:lang w:eastAsia="es-CL"/>
              </w:rPr>
              <w:t>debía ingresar al SEIA</w:t>
            </w:r>
            <w:r w:rsidRPr="00C63935">
              <w:rPr>
                <w:rFonts w:eastAsia="Times New Roman" w:cs="Calibri"/>
                <w:color w:val="000000"/>
                <w:sz w:val="20"/>
                <w:szCs w:val="20"/>
                <w:lang w:eastAsia="es-CL"/>
              </w:rPr>
              <w:t>.</w:t>
            </w:r>
          </w:p>
          <w:p w:rsidR="00B253ED" w:rsidRDefault="00B253ED" w:rsidP="00B253ED">
            <w:pPr>
              <w:spacing w:line="0" w:lineRule="atLeast"/>
              <w:rPr>
                <w:rFonts w:cstheme="minorHAnsi"/>
                <w:sz w:val="20"/>
                <w:szCs w:val="20"/>
              </w:rPr>
            </w:pPr>
          </w:p>
          <w:p w:rsidR="00B253ED" w:rsidRDefault="00B253ED" w:rsidP="00B253ED">
            <w:pPr>
              <w:spacing w:line="0" w:lineRule="atLeast"/>
              <w:rPr>
                <w:rFonts w:eastAsia="Times New Roman" w:cs="Calibri"/>
                <w:color w:val="000000"/>
                <w:sz w:val="20"/>
                <w:szCs w:val="20"/>
                <w:lang w:eastAsia="es-CL"/>
              </w:rPr>
            </w:pPr>
            <w:r w:rsidRPr="00DC507D">
              <w:rPr>
                <w:rFonts w:cstheme="minorHAnsi"/>
                <w:b/>
                <w:sz w:val="20"/>
                <w:szCs w:val="20"/>
              </w:rPr>
              <w:t xml:space="preserve">Presentación del </w:t>
            </w:r>
            <w:r>
              <w:rPr>
                <w:rFonts w:cstheme="minorHAnsi"/>
                <w:b/>
                <w:sz w:val="20"/>
                <w:szCs w:val="20"/>
              </w:rPr>
              <w:t>03</w:t>
            </w:r>
            <w:r w:rsidRPr="00DC507D">
              <w:rPr>
                <w:rFonts w:cstheme="minorHAnsi"/>
                <w:b/>
                <w:sz w:val="20"/>
                <w:szCs w:val="20"/>
              </w:rPr>
              <w:t>/</w:t>
            </w:r>
            <w:r>
              <w:rPr>
                <w:rFonts w:cstheme="minorHAnsi"/>
                <w:b/>
                <w:sz w:val="20"/>
                <w:szCs w:val="20"/>
              </w:rPr>
              <w:t>07</w:t>
            </w:r>
            <w:r w:rsidRPr="00DC507D">
              <w:rPr>
                <w:rFonts w:cstheme="minorHAnsi"/>
                <w:b/>
                <w:sz w:val="20"/>
                <w:szCs w:val="20"/>
              </w:rPr>
              <w:t>/1</w:t>
            </w:r>
            <w:r>
              <w:rPr>
                <w:rFonts w:cstheme="minorHAnsi"/>
                <w:b/>
                <w:sz w:val="20"/>
                <w:szCs w:val="20"/>
              </w:rPr>
              <w:t>2</w:t>
            </w:r>
            <w:r w:rsidRPr="00DC507D">
              <w:rPr>
                <w:rFonts w:cstheme="minorHAnsi"/>
                <w:b/>
                <w:sz w:val="20"/>
                <w:szCs w:val="20"/>
              </w:rPr>
              <w:t>:</w:t>
            </w:r>
            <w:r w:rsidRPr="00DC507D">
              <w:rPr>
                <w:rFonts w:cstheme="minorHAnsi"/>
                <w:sz w:val="20"/>
                <w:szCs w:val="20"/>
              </w:rPr>
              <w:t xml:space="preserve"> </w:t>
            </w:r>
            <w:r>
              <w:rPr>
                <w:rFonts w:cstheme="minorHAnsi"/>
                <w:sz w:val="20"/>
                <w:szCs w:val="20"/>
              </w:rPr>
              <w:t>I</w:t>
            </w:r>
            <w:r w:rsidRPr="00531422">
              <w:rPr>
                <w:rFonts w:cstheme="minorHAnsi"/>
                <w:sz w:val="20"/>
                <w:szCs w:val="20"/>
              </w:rPr>
              <w:t xml:space="preserve">mplementación de un sistema particular para el tratamiento de las aguas servidas para 24 personas mediante fosa séptica y filtración de los líquidos en cancha de absorción. </w:t>
            </w:r>
            <w:r>
              <w:rPr>
                <w:rFonts w:cstheme="minorHAnsi"/>
                <w:sz w:val="20"/>
                <w:szCs w:val="20"/>
              </w:rPr>
              <w:t xml:space="preserve">Respondida </w:t>
            </w:r>
            <w:r w:rsidRPr="00531422">
              <w:rPr>
                <w:rFonts w:cstheme="minorHAnsi"/>
                <w:sz w:val="20"/>
                <w:szCs w:val="20"/>
              </w:rPr>
              <w:t>mediante Carta SEA N°</w:t>
            </w:r>
            <w:r>
              <w:rPr>
                <w:rFonts w:cstheme="minorHAnsi"/>
                <w:sz w:val="20"/>
                <w:szCs w:val="20"/>
              </w:rPr>
              <w:t xml:space="preserve"> </w:t>
            </w:r>
            <w:r w:rsidRPr="00531422">
              <w:rPr>
                <w:rFonts w:cstheme="minorHAnsi"/>
                <w:sz w:val="20"/>
                <w:szCs w:val="20"/>
              </w:rPr>
              <w:t>014 del 16 de agosto de 2012</w:t>
            </w:r>
            <w:r>
              <w:rPr>
                <w:rFonts w:cstheme="minorHAnsi"/>
                <w:sz w:val="20"/>
                <w:szCs w:val="20"/>
              </w:rPr>
              <w:t xml:space="preserve">, indicándose </w:t>
            </w:r>
            <w:r w:rsidRPr="006578A3">
              <w:rPr>
                <w:rFonts w:cstheme="minorHAnsi"/>
                <w:sz w:val="20"/>
                <w:szCs w:val="20"/>
              </w:rPr>
              <w:t>que la modificación propuesta no</w:t>
            </w:r>
            <w:r>
              <w:rPr>
                <w:rFonts w:cstheme="minorHAnsi"/>
                <w:sz w:val="20"/>
                <w:szCs w:val="20"/>
              </w:rPr>
              <w:t xml:space="preserve"> </w:t>
            </w:r>
            <w:r>
              <w:rPr>
                <w:rFonts w:eastAsia="Times New Roman" w:cs="Calibri"/>
                <w:color w:val="000000"/>
                <w:sz w:val="20"/>
                <w:szCs w:val="20"/>
                <w:lang w:eastAsia="es-CL"/>
              </w:rPr>
              <w:t>debía ingresar al SEIA</w:t>
            </w:r>
          </w:p>
          <w:p w:rsidR="00B253ED" w:rsidRDefault="00B253ED" w:rsidP="00B253ED">
            <w:pPr>
              <w:spacing w:line="0" w:lineRule="atLeast"/>
              <w:rPr>
                <w:rFonts w:eastAsia="Times New Roman" w:cs="Calibri"/>
                <w:color w:val="000000"/>
                <w:sz w:val="20"/>
                <w:szCs w:val="20"/>
                <w:lang w:eastAsia="es-CL"/>
              </w:rPr>
            </w:pPr>
          </w:p>
          <w:p w:rsidR="00B253ED" w:rsidRDefault="00B253ED" w:rsidP="00B253ED">
            <w:pPr>
              <w:spacing w:line="0" w:lineRule="atLeast"/>
              <w:rPr>
                <w:rFonts w:eastAsia="Times New Roman" w:cs="Calibri"/>
                <w:color w:val="000000"/>
                <w:sz w:val="20"/>
                <w:szCs w:val="20"/>
                <w:lang w:eastAsia="es-CL"/>
              </w:rPr>
            </w:pPr>
            <w:r w:rsidRPr="00DC507D">
              <w:rPr>
                <w:rFonts w:cstheme="minorHAnsi"/>
                <w:b/>
                <w:sz w:val="20"/>
                <w:szCs w:val="20"/>
              </w:rPr>
              <w:t xml:space="preserve">Presentación del </w:t>
            </w:r>
            <w:r>
              <w:rPr>
                <w:rFonts w:cstheme="minorHAnsi"/>
                <w:b/>
                <w:sz w:val="20"/>
                <w:szCs w:val="20"/>
              </w:rPr>
              <w:t>06</w:t>
            </w:r>
            <w:r w:rsidRPr="00DC507D">
              <w:rPr>
                <w:rFonts w:cstheme="minorHAnsi"/>
                <w:b/>
                <w:sz w:val="20"/>
                <w:szCs w:val="20"/>
              </w:rPr>
              <w:t>/</w:t>
            </w:r>
            <w:r>
              <w:rPr>
                <w:rFonts w:cstheme="minorHAnsi"/>
                <w:b/>
                <w:sz w:val="20"/>
                <w:szCs w:val="20"/>
              </w:rPr>
              <w:t>11</w:t>
            </w:r>
            <w:r w:rsidRPr="00DC507D">
              <w:rPr>
                <w:rFonts w:cstheme="minorHAnsi"/>
                <w:b/>
                <w:sz w:val="20"/>
                <w:szCs w:val="20"/>
              </w:rPr>
              <w:t>/1</w:t>
            </w:r>
            <w:r>
              <w:rPr>
                <w:rFonts w:cstheme="minorHAnsi"/>
                <w:b/>
                <w:sz w:val="20"/>
                <w:szCs w:val="20"/>
              </w:rPr>
              <w:t>2</w:t>
            </w:r>
            <w:r w:rsidRPr="00DC507D">
              <w:rPr>
                <w:rFonts w:cstheme="minorHAnsi"/>
                <w:b/>
                <w:sz w:val="20"/>
                <w:szCs w:val="20"/>
              </w:rPr>
              <w:t>:</w:t>
            </w:r>
            <w:r w:rsidRPr="00DC507D">
              <w:rPr>
                <w:rFonts w:cstheme="minorHAnsi"/>
                <w:sz w:val="20"/>
                <w:szCs w:val="20"/>
              </w:rPr>
              <w:t xml:space="preserve"> </w:t>
            </w:r>
            <w:r>
              <w:rPr>
                <w:rFonts w:cstheme="minorHAnsi"/>
                <w:sz w:val="20"/>
                <w:szCs w:val="20"/>
              </w:rPr>
              <w:t>C</w:t>
            </w:r>
            <w:r w:rsidRPr="002808C9">
              <w:rPr>
                <w:rFonts w:cstheme="minorHAnsi"/>
                <w:sz w:val="20"/>
                <w:szCs w:val="20"/>
              </w:rPr>
              <w:t xml:space="preserve">onstrucción de 6 estanques de acero </w:t>
            </w:r>
            <w:r>
              <w:rPr>
                <w:rFonts w:cstheme="minorHAnsi"/>
                <w:sz w:val="20"/>
                <w:szCs w:val="20"/>
              </w:rPr>
              <w:t xml:space="preserve">de </w:t>
            </w:r>
            <w:r w:rsidRPr="002808C9">
              <w:rPr>
                <w:rFonts w:cstheme="minorHAnsi"/>
                <w:sz w:val="20"/>
                <w:szCs w:val="20"/>
              </w:rPr>
              <w:t>120 m</w:t>
            </w:r>
            <w:r w:rsidRPr="00466F85">
              <w:rPr>
                <w:rFonts w:cstheme="minorHAnsi"/>
                <w:sz w:val="20"/>
                <w:szCs w:val="20"/>
                <w:vertAlign w:val="superscript"/>
              </w:rPr>
              <w:t>3</w:t>
            </w:r>
            <w:r>
              <w:rPr>
                <w:rFonts w:cstheme="minorHAnsi"/>
                <w:sz w:val="20"/>
                <w:szCs w:val="20"/>
              </w:rPr>
              <w:t xml:space="preserve"> </w:t>
            </w:r>
            <w:r w:rsidRPr="002808C9">
              <w:rPr>
                <w:rFonts w:cstheme="minorHAnsi"/>
                <w:sz w:val="20"/>
                <w:szCs w:val="20"/>
              </w:rPr>
              <w:t xml:space="preserve">para el almacenamiento de mortalidad ensilada, en reemplazo de los tanques flexibles o flexitanks aprobados originalmente. </w:t>
            </w:r>
            <w:r>
              <w:rPr>
                <w:rFonts w:cstheme="minorHAnsi"/>
                <w:sz w:val="20"/>
                <w:szCs w:val="20"/>
              </w:rPr>
              <w:t xml:space="preserve">Respondida </w:t>
            </w:r>
            <w:r w:rsidRPr="002808C9">
              <w:rPr>
                <w:rFonts w:cstheme="minorHAnsi"/>
                <w:sz w:val="20"/>
                <w:szCs w:val="20"/>
              </w:rPr>
              <w:t>mediante Carta SEA N°</w:t>
            </w:r>
            <w:r>
              <w:rPr>
                <w:rFonts w:cstheme="minorHAnsi"/>
                <w:sz w:val="20"/>
                <w:szCs w:val="20"/>
              </w:rPr>
              <w:t xml:space="preserve"> </w:t>
            </w:r>
            <w:r w:rsidRPr="002808C9">
              <w:rPr>
                <w:rFonts w:cstheme="minorHAnsi"/>
                <w:sz w:val="20"/>
                <w:szCs w:val="20"/>
              </w:rPr>
              <w:t>074 del 10 de diciembre de 2012</w:t>
            </w:r>
            <w:r>
              <w:rPr>
                <w:rFonts w:cstheme="minorHAnsi"/>
                <w:sz w:val="20"/>
                <w:szCs w:val="20"/>
              </w:rPr>
              <w:t xml:space="preserve">, indicándose </w:t>
            </w:r>
            <w:r w:rsidRPr="006578A3">
              <w:rPr>
                <w:rFonts w:cstheme="minorHAnsi"/>
                <w:sz w:val="20"/>
                <w:szCs w:val="20"/>
              </w:rPr>
              <w:t>que la modificación propuesta no</w:t>
            </w:r>
            <w:r>
              <w:rPr>
                <w:rFonts w:cstheme="minorHAnsi"/>
                <w:sz w:val="20"/>
                <w:szCs w:val="20"/>
              </w:rPr>
              <w:t xml:space="preserve"> </w:t>
            </w:r>
            <w:r>
              <w:rPr>
                <w:rFonts w:eastAsia="Times New Roman" w:cs="Calibri"/>
                <w:color w:val="000000"/>
                <w:sz w:val="20"/>
                <w:szCs w:val="20"/>
                <w:lang w:eastAsia="es-CL"/>
              </w:rPr>
              <w:t>debía ingresar al SEIA</w:t>
            </w:r>
            <w:r w:rsidRPr="00C63935">
              <w:rPr>
                <w:rFonts w:eastAsia="Times New Roman" w:cs="Calibri"/>
                <w:color w:val="000000"/>
                <w:sz w:val="20"/>
                <w:szCs w:val="20"/>
                <w:lang w:eastAsia="es-CL"/>
              </w:rPr>
              <w:t>.</w:t>
            </w:r>
          </w:p>
          <w:p w:rsidR="00B253ED" w:rsidRDefault="00B253ED" w:rsidP="00B253ED">
            <w:pPr>
              <w:spacing w:line="0" w:lineRule="atLeast"/>
              <w:rPr>
                <w:rFonts w:eastAsia="Times New Roman" w:cs="Calibri"/>
                <w:color w:val="000000"/>
                <w:sz w:val="20"/>
                <w:szCs w:val="20"/>
                <w:lang w:eastAsia="es-CL"/>
              </w:rPr>
            </w:pPr>
          </w:p>
          <w:p w:rsidR="00B253ED" w:rsidRDefault="00B253ED" w:rsidP="00B253ED">
            <w:pPr>
              <w:spacing w:line="0" w:lineRule="atLeast"/>
              <w:rPr>
                <w:rFonts w:eastAsia="Times New Roman" w:cs="Calibri"/>
                <w:color w:val="000000"/>
                <w:sz w:val="20"/>
                <w:szCs w:val="20"/>
                <w:lang w:eastAsia="es-CL"/>
              </w:rPr>
            </w:pPr>
            <w:r w:rsidRPr="00DC507D">
              <w:rPr>
                <w:rFonts w:cstheme="minorHAnsi"/>
                <w:b/>
                <w:sz w:val="20"/>
                <w:szCs w:val="20"/>
              </w:rPr>
              <w:t xml:space="preserve">Presentación del </w:t>
            </w:r>
            <w:r>
              <w:rPr>
                <w:rFonts w:cstheme="minorHAnsi"/>
                <w:b/>
                <w:sz w:val="20"/>
                <w:szCs w:val="20"/>
              </w:rPr>
              <w:t>05</w:t>
            </w:r>
            <w:r w:rsidRPr="00DC507D">
              <w:rPr>
                <w:rFonts w:cstheme="minorHAnsi"/>
                <w:b/>
                <w:sz w:val="20"/>
                <w:szCs w:val="20"/>
              </w:rPr>
              <w:t>/</w:t>
            </w:r>
            <w:r>
              <w:rPr>
                <w:rFonts w:cstheme="minorHAnsi"/>
                <w:b/>
                <w:sz w:val="20"/>
                <w:szCs w:val="20"/>
              </w:rPr>
              <w:t>12</w:t>
            </w:r>
            <w:r w:rsidRPr="00DC507D">
              <w:rPr>
                <w:rFonts w:cstheme="minorHAnsi"/>
                <w:b/>
                <w:sz w:val="20"/>
                <w:szCs w:val="20"/>
              </w:rPr>
              <w:t>/1</w:t>
            </w:r>
            <w:r>
              <w:rPr>
                <w:rFonts w:cstheme="minorHAnsi"/>
                <w:b/>
                <w:sz w:val="20"/>
                <w:szCs w:val="20"/>
              </w:rPr>
              <w:t>2</w:t>
            </w:r>
            <w:r w:rsidRPr="00DC507D">
              <w:rPr>
                <w:rFonts w:cstheme="minorHAnsi"/>
                <w:b/>
                <w:sz w:val="20"/>
                <w:szCs w:val="20"/>
              </w:rPr>
              <w:t>:</w:t>
            </w:r>
            <w:r w:rsidRPr="00DC507D">
              <w:rPr>
                <w:rFonts w:cstheme="minorHAnsi"/>
                <w:sz w:val="20"/>
                <w:szCs w:val="20"/>
              </w:rPr>
              <w:t xml:space="preserve"> </w:t>
            </w:r>
            <w:r>
              <w:rPr>
                <w:rFonts w:cstheme="minorHAnsi"/>
                <w:sz w:val="20"/>
                <w:szCs w:val="20"/>
              </w:rPr>
              <w:t>M</w:t>
            </w:r>
            <w:r w:rsidRPr="00524406">
              <w:rPr>
                <w:rFonts w:cstheme="minorHAnsi"/>
                <w:sz w:val="20"/>
                <w:szCs w:val="20"/>
              </w:rPr>
              <w:t xml:space="preserve">odificación al sistema de lavado de vahos, agregando un proceso de tratamiento de los vahos generados en la operación de concentración y secado, además de la disposición final del agua purgada del proceso de lavado mediante la utilización de camiones aljibe en la planta de tratamiento de aguas servidas de Aguas Magallanes, o por riego de jardines o praderas. </w:t>
            </w:r>
            <w:r>
              <w:rPr>
                <w:rFonts w:cstheme="minorHAnsi"/>
                <w:sz w:val="20"/>
                <w:szCs w:val="20"/>
              </w:rPr>
              <w:t>Respondida m</w:t>
            </w:r>
            <w:r w:rsidRPr="00524406">
              <w:rPr>
                <w:rFonts w:cstheme="minorHAnsi"/>
                <w:sz w:val="20"/>
                <w:szCs w:val="20"/>
              </w:rPr>
              <w:t>ediante Carta SEA N°</w:t>
            </w:r>
            <w:r>
              <w:rPr>
                <w:rFonts w:cstheme="minorHAnsi"/>
                <w:sz w:val="20"/>
                <w:szCs w:val="20"/>
              </w:rPr>
              <w:t xml:space="preserve"> </w:t>
            </w:r>
            <w:r w:rsidRPr="00524406">
              <w:rPr>
                <w:rFonts w:cstheme="minorHAnsi"/>
                <w:sz w:val="20"/>
                <w:szCs w:val="20"/>
              </w:rPr>
              <w:t>006 del 8 de enero de 2013</w:t>
            </w:r>
            <w:r>
              <w:rPr>
                <w:rFonts w:cstheme="minorHAnsi"/>
                <w:sz w:val="20"/>
                <w:szCs w:val="20"/>
              </w:rPr>
              <w:t>,</w:t>
            </w:r>
            <w:r w:rsidRPr="00524406">
              <w:rPr>
                <w:rFonts w:cstheme="minorHAnsi"/>
                <w:sz w:val="20"/>
                <w:szCs w:val="20"/>
              </w:rPr>
              <w:t xml:space="preserve"> </w:t>
            </w:r>
            <w:r>
              <w:rPr>
                <w:rFonts w:cstheme="minorHAnsi"/>
                <w:sz w:val="20"/>
                <w:szCs w:val="20"/>
              </w:rPr>
              <w:t xml:space="preserve">  indicándose </w:t>
            </w:r>
            <w:r w:rsidRPr="006578A3">
              <w:rPr>
                <w:rFonts w:cstheme="minorHAnsi"/>
                <w:sz w:val="20"/>
                <w:szCs w:val="20"/>
              </w:rPr>
              <w:t xml:space="preserve">que la modificación propuesta </w:t>
            </w:r>
            <w:r>
              <w:rPr>
                <w:rFonts w:cstheme="minorHAnsi"/>
                <w:sz w:val="20"/>
                <w:szCs w:val="20"/>
              </w:rPr>
              <w:t>requiere  ingresar al SEIA</w:t>
            </w:r>
            <w:r w:rsidRPr="00C63935">
              <w:rPr>
                <w:rFonts w:eastAsia="Times New Roman" w:cs="Calibri"/>
                <w:color w:val="000000"/>
                <w:sz w:val="20"/>
                <w:szCs w:val="20"/>
                <w:lang w:eastAsia="es-CL"/>
              </w:rPr>
              <w:t>.</w:t>
            </w:r>
          </w:p>
          <w:p w:rsidR="00B253ED" w:rsidRDefault="00B253ED" w:rsidP="00B253ED">
            <w:pPr>
              <w:spacing w:line="0" w:lineRule="atLeast"/>
              <w:rPr>
                <w:rFonts w:eastAsia="Times New Roman" w:cs="Calibri"/>
                <w:color w:val="000000"/>
                <w:sz w:val="20"/>
                <w:szCs w:val="20"/>
                <w:lang w:eastAsia="es-CL"/>
              </w:rPr>
            </w:pPr>
          </w:p>
          <w:p w:rsidR="0084677E" w:rsidRPr="009C30EE" w:rsidRDefault="00B253ED" w:rsidP="00B253ED">
            <w:pPr>
              <w:spacing w:line="0" w:lineRule="atLeast"/>
              <w:rPr>
                <w:rFonts w:eastAsia="Times New Roman" w:cs="Calibri"/>
                <w:color w:val="000000"/>
                <w:sz w:val="20"/>
                <w:szCs w:val="20"/>
                <w:lang w:eastAsia="es-CL"/>
              </w:rPr>
            </w:pPr>
            <w:r w:rsidRPr="00DC507D">
              <w:rPr>
                <w:rFonts w:cstheme="minorHAnsi"/>
                <w:b/>
                <w:sz w:val="20"/>
                <w:szCs w:val="20"/>
              </w:rPr>
              <w:t xml:space="preserve">Presentación del </w:t>
            </w:r>
            <w:r>
              <w:rPr>
                <w:rFonts w:cstheme="minorHAnsi"/>
                <w:b/>
                <w:sz w:val="20"/>
                <w:szCs w:val="20"/>
              </w:rPr>
              <w:t>05</w:t>
            </w:r>
            <w:r w:rsidRPr="00DC507D">
              <w:rPr>
                <w:rFonts w:cstheme="minorHAnsi"/>
                <w:b/>
                <w:sz w:val="20"/>
                <w:szCs w:val="20"/>
              </w:rPr>
              <w:t>/</w:t>
            </w:r>
            <w:r>
              <w:rPr>
                <w:rFonts w:cstheme="minorHAnsi"/>
                <w:b/>
                <w:sz w:val="20"/>
                <w:szCs w:val="20"/>
              </w:rPr>
              <w:t>04</w:t>
            </w:r>
            <w:r w:rsidRPr="00DC507D">
              <w:rPr>
                <w:rFonts w:cstheme="minorHAnsi"/>
                <w:b/>
                <w:sz w:val="20"/>
                <w:szCs w:val="20"/>
              </w:rPr>
              <w:t>/1</w:t>
            </w:r>
            <w:r>
              <w:rPr>
                <w:rFonts w:cstheme="minorHAnsi"/>
                <w:b/>
                <w:sz w:val="20"/>
                <w:szCs w:val="20"/>
              </w:rPr>
              <w:t>3</w:t>
            </w:r>
            <w:r w:rsidRPr="00DC507D">
              <w:rPr>
                <w:rFonts w:cstheme="minorHAnsi"/>
                <w:b/>
                <w:sz w:val="20"/>
                <w:szCs w:val="20"/>
              </w:rPr>
              <w:t>:</w:t>
            </w:r>
            <w:r w:rsidRPr="00DC507D">
              <w:rPr>
                <w:rFonts w:cstheme="minorHAnsi"/>
                <w:sz w:val="20"/>
                <w:szCs w:val="20"/>
              </w:rPr>
              <w:t xml:space="preserve"> </w:t>
            </w:r>
            <w:r>
              <w:rPr>
                <w:rFonts w:cstheme="minorHAnsi"/>
                <w:sz w:val="20"/>
                <w:szCs w:val="20"/>
              </w:rPr>
              <w:t>C</w:t>
            </w:r>
            <w:r w:rsidRPr="002612E3">
              <w:rPr>
                <w:rFonts w:cstheme="minorHAnsi"/>
                <w:sz w:val="20"/>
                <w:szCs w:val="20"/>
              </w:rPr>
              <w:t>ondensación de los vahos que genera el proceso, de modo que estos no se dispersen en forma gaseosa a la atmósfera</w:t>
            </w:r>
            <w:r>
              <w:rPr>
                <w:rFonts w:cstheme="minorHAnsi"/>
                <w:sz w:val="20"/>
                <w:szCs w:val="20"/>
              </w:rPr>
              <w:t>,</w:t>
            </w:r>
            <w:r w:rsidRPr="002612E3">
              <w:rPr>
                <w:rFonts w:cstheme="minorHAnsi"/>
                <w:sz w:val="20"/>
                <w:szCs w:val="20"/>
              </w:rPr>
              <w:t xml:space="preserve"> </w:t>
            </w:r>
            <w:r>
              <w:rPr>
                <w:rFonts w:cstheme="minorHAnsi"/>
                <w:sz w:val="20"/>
                <w:szCs w:val="20"/>
              </w:rPr>
              <w:t xml:space="preserve">contemplándose </w:t>
            </w:r>
            <w:r w:rsidRPr="002612E3">
              <w:rPr>
                <w:rFonts w:cstheme="minorHAnsi"/>
                <w:sz w:val="20"/>
                <w:szCs w:val="20"/>
              </w:rPr>
              <w:t>la disposición final de los condensados en el alcantarillado de la empresa sanitaria</w:t>
            </w:r>
            <w:r>
              <w:rPr>
                <w:rFonts w:cstheme="minorHAnsi"/>
                <w:sz w:val="20"/>
                <w:szCs w:val="20"/>
              </w:rPr>
              <w:t>.</w:t>
            </w:r>
            <w:r w:rsidRPr="002612E3">
              <w:rPr>
                <w:rFonts w:cstheme="minorHAnsi"/>
                <w:sz w:val="20"/>
                <w:szCs w:val="20"/>
              </w:rPr>
              <w:t xml:space="preserve"> </w:t>
            </w:r>
            <w:r>
              <w:rPr>
                <w:rFonts w:cstheme="minorHAnsi"/>
                <w:sz w:val="20"/>
                <w:szCs w:val="20"/>
              </w:rPr>
              <w:t xml:space="preserve">Respondida </w:t>
            </w:r>
            <w:r w:rsidRPr="00524406">
              <w:rPr>
                <w:rFonts w:cstheme="minorHAnsi"/>
                <w:sz w:val="20"/>
                <w:szCs w:val="20"/>
              </w:rPr>
              <w:t>mediante Carta SEA N°</w:t>
            </w:r>
            <w:r>
              <w:rPr>
                <w:rFonts w:cstheme="minorHAnsi"/>
                <w:sz w:val="20"/>
                <w:szCs w:val="20"/>
              </w:rPr>
              <w:t xml:space="preserve"> </w:t>
            </w:r>
            <w:r w:rsidRPr="00524406">
              <w:rPr>
                <w:rFonts w:cstheme="minorHAnsi"/>
                <w:sz w:val="20"/>
                <w:szCs w:val="20"/>
              </w:rPr>
              <w:t>0</w:t>
            </w:r>
            <w:r>
              <w:rPr>
                <w:rFonts w:cstheme="minorHAnsi"/>
                <w:sz w:val="20"/>
                <w:szCs w:val="20"/>
              </w:rPr>
              <w:t>99</w:t>
            </w:r>
            <w:r w:rsidRPr="00524406">
              <w:rPr>
                <w:rFonts w:cstheme="minorHAnsi"/>
                <w:sz w:val="20"/>
                <w:szCs w:val="20"/>
              </w:rPr>
              <w:t xml:space="preserve"> del </w:t>
            </w:r>
            <w:r>
              <w:rPr>
                <w:rFonts w:cstheme="minorHAnsi"/>
                <w:sz w:val="20"/>
                <w:szCs w:val="20"/>
              </w:rPr>
              <w:t>26</w:t>
            </w:r>
            <w:r w:rsidRPr="00524406">
              <w:rPr>
                <w:rFonts w:cstheme="minorHAnsi"/>
                <w:sz w:val="20"/>
                <w:szCs w:val="20"/>
              </w:rPr>
              <w:t xml:space="preserve"> de </w:t>
            </w:r>
            <w:r>
              <w:rPr>
                <w:rFonts w:cstheme="minorHAnsi"/>
                <w:sz w:val="20"/>
                <w:szCs w:val="20"/>
              </w:rPr>
              <w:t>junio</w:t>
            </w:r>
            <w:r w:rsidRPr="00524406">
              <w:rPr>
                <w:rFonts w:cstheme="minorHAnsi"/>
                <w:sz w:val="20"/>
                <w:szCs w:val="20"/>
              </w:rPr>
              <w:t xml:space="preserve"> de 2013</w:t>
            </w:r>
            <w:r>
              <w:rPr>
                <w:rFonts w:cstheme="minorHAnsi"/>
                <w:sz w:val="20"/>
                <w:szCs w:val="20"/>
              </w:rPr>
              <w:t>,</w:t>
            </w:r>
            <w:r w:rsidRPr="00524406">
              <w:rPr>
                <w:rFonts w:cstheme="minorHAnsi"/>
                <w:sz w:val="20"/>
                <w:szCs w:val="20"/>
              </w:rPr>
              <w:t xml:space="preserve"> </w:t>
            </w:r>
            <w:r>
              <w:rPr>
                <w:rFonts w:cstheme="minorHAnsi"/>
                <w:sz w:val="20"/>
                <w:szCs w:val="20"/>
              </w:rPr>
              <w:t xml:space="preserve">indicándose </w:t>
            </w:r>
            <w:r w:rsidRPr="006578A3">
              <w:rPr>
                <w:rFonts w:cstheme="minorHAnsi"/>
                <w:sz w:val="20"/>
                <w:szCs w:val="20"/>
              </w:rPr>
              <w:t xml:space="preserve">que la modificación propuesta </w:t>
            </w:r>
            <w:r>
              <w:rPr>
                <w:rFonts w:cstheme="minorHAnsi"/>
                <w:sz w:val="20"/>
                <w:szCs w:val="20"/>
              </w:rPr>
              <w:t>requiere de ingreso al SEIA</w:t>
            </w:r>
            <w:r w:rsidRPr="00C63935">
              <w:rPr>
                <w:rFonts w:eastAsia="Times New Roman" w:cs="Calibri"/>
                <w:color w:val="000000"/>
                <w:sz w:val="20"/>
                <w:szCs w:val="20"/>
                <w:lang w:eastAsia="es-CL"/>
              </w:rPr>
              <w:t>.</w:t>
            </w:r>
          </w:p>
        </w:tc>
        <w:tc>
          <w:tcPr>
            <w:tcW w:w="620" w:type="pct"/>
            <w:vAlign w:val="center"/>
          </w:tcPr>
          <w:p w:rsidR="0084677E" w:rsidRPr="00B85614" w:rsidRDefault="0084677E" w:rsidP="00FB196E">
            <w:pPr>
              <w:spacing w:line="0" w:lineRule="atLeast"/>
              <w:jc w:val="center"/>
              <w:rPr>
                <w:rFonts w:eastAsia="Times New Roman" w:cs="Calibri"/>
                <w:color w:val="000000"/>
                <w:sz w:val="20"/>
                <w:szCs w:val="20"/>
                <w:lang w:eastAsia="es-CL"/>
              </w:rPr>
            </w:pPr>
            <w:r w:rsidRPr="00B85614">
              <w:rPr>
                <w:rFonts w:eastAsia="Times New Roman" w:cs="Calibri"/>
                <w:color w:val="000000"/>
                <w:sz w:val="20"/>
                <w:szCs w:val="20"/>
                <w:lang w:eastAsia="es-CL"/>
              </w:rPr>
              <w:lastRenderedPageBreak/>
              <w:t>SI</w:t>
            </w:r>
          </w:p>
        </w:tc>
      </w:tr>
      <w:tr w:rsidR="007E459E" w:rsidRPr="0025129B" w:rsidTr="00337910">
        <w:trPr>
          <w:trHeight w:val="498"/>
        </w:trPr>
        <w:tc>
          <w:tcPr>
            <w:tcW w:w="175" w:type="pct"/>
            <w:shd w:val="clear" w:color="auto" w:fill="auto"/>
            <w:noWrap/>
            <w:vAlign w:val="center"/>
          </w:tcPr>
          <w:p w:rsidR="007E459E" w:rsidRDefault="007E459E" w:rsidP="00FB196E">
            <w:pPr>
              <w:spacing w:line="0" w:lineRule="atLeast"/>
              <w:jc w:val="center"/>
              <w:rPr>
                <w:color w:val="000000"/>
                <w:sz w:val="20"/>
              </w:rPr>
            </w:pPr>
            <w:r>
              <w:rPr>
                <w:color w:val="000000"/>
                <w:sz w:val="20"/>
              </w:rPr>
              <w:lastRenderedPageBreak/>
              <w:t>2</w:t>
            </w:r>
          </w:p>
        </w:tc>
        <w:tc>
          <w:tcPr>
            <w:tcW w:w="631" w:type="pct"/>
            <w:shd w:val="clear" w:color="auto" w:fill="auto"/>
            <w:noWrap/>
            <w:vAlign w:val="center"/>
          </w:tcPr>
          <w:p w:rsidR="007E459E" w:rsidRDefault="007E459E" w:rsidP="00FB196E">
            <w:pPr>
              <w:spacing w:line="0" w:lineRule="atLeast"/>
              <w:jc w:val="center"/>
              <w:rPr>
                <w:color w:val="000000"/>
                <w:sz w:val="20"/>
              </w:rPr>
            </w:pPr>
            <w:r>
              <w:rPr>
                <w:color w:val="000000"/>
                <w:sz w:val="20"/>
              </w:rPr>
              <w:t>RCA</w:t>
            </w:r>
          </w:p>
        </w:tc>
        <w:tc>
          <w:tcPr>
            <w:tcW w:w="561" w:type="pct"/>
            <w:shd w:val="clear" w:color="auto" w:fill="auto"/>
            <w:noWrap/>
            <w:vAlign w:val="center"/>
          </w:tcPr>
          <w:p w:rsidR="007E459E" w:rsidRDefault="0084677E" w:rsidP="0084677E">
            <w:pPr>
              <w:spacing w:line="0" w:lineRule="atLeast"/>
              <w:jc w:val="center"/>
              <w:rPr>
                <w:color w:val="000000"/>
                <w:sz w:val="20"/>
              </w:rPr>
            </w:pPr>
            <w:r>
              <w:rPr>
                <w:color w:val="000000"/>
                <w:sz w:val="20"/>
              </w:rPr>
              <w:t>245</w:t>
            </w:r>
          </w:p>
        </w:tc>
        <w:tc>
          <w:tcPr>
            <w:tcW w:w="490" w:type="pct"/>
            <w:vAlign w:val="center"/>
          </w:tcPr>
          <w:p w:rsidR="007E459E" w:rsidRPr="00CA1555" w:rsidRDefault="00B85614" w:rsidP="00CA1555">
            <w:pPr>
              <w:spacing w:line="0" w:lineRule="atLeast"/>
              <w:jc w:val="center"/>
              <w:rPr>
                <w:color w:val="000000"/>
                <w:sz w:val="20"/>
              </w:rPr>
            </w:pPr>
            <w:r w:rsidRPr="00CA1555">
              <w:rPr>
                <w:color w:val="000000"/>
                <w:sz w:val="20"/>
              </w:rPr>
              <w:t>26</w:t>
            </w:r>
            <w:r w:rsidR="007E459E" w:rsidRPr="00CA1555">
              <w:rPr>
                <w:color w:val="000000"/>
                <w:sz w:val="20"/>
              </w:rPr>
              <w:t>/</w:t>
            </w:r>
            <w:r w:rsidRPr="00CA1555">
              <w:rPr>
                <w:color w:val="000000"/>
                <w:sz w:val="20"/>
              </w:rPr>
              <w:t>0</w:t>
            </w:r>
            <w:r w:rsidR="00CA1555" w:rsidRPr="00CA1555">
              <w:rPr>
                <w:color w:val="000000"/>
                <w:sz w:val="20"/>
              </w:rPr>
              <w:t>8</w:t>
            </w:r>
            <w:r w:rsidR="007E459E" w:rsidRPr="00CA1555">
              <w:rPr>
                <w:color w:val="000000"/>
                <w:sz w:val="20"/>
              </w:rPr>
              <w:t>/</w:t>
            </w:r>
            <w:r w:rsidR="00CA1555" w:rsidRPr="00CA1555">
              <w:rPr>
                <w:color w:val="000000"/>
                <w:sz w:val="20"/>
              </w:rPr>
              <w:t>14</w:t>
            </w:r>
          </w:p>
        </w:tc>
        <w:tc>
          <w:tcPr>
            <w:tcW w:w="561" w:type="pct"/>
            <w:shd w:val="clear" w:color="auto" w:fill="auto"/>
            <w:noWrap/>
            <w:vAlign w:val="center"/>
          </w:tcPr>
          <w:p w:rsidR="007E459E" w:rsidRPr="003C4772" w:rsidRDefault="007E459E" w:rsidP="0084677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w:t>
            </w:r>
            <w:r w:rsidR="0084677E">
              <w:rPr>
                <w:rFonts w:eastAsia="Times New Roman" w:cs="Calibri"/>
                <w:color w:val="000000"/>
                <w:sz w:val="20"/>
                <w:szCs w:val="20"/>
                <w:lang w:eastAsia="es-CL"/>
              </w:rPr>
              <w:t xml:space="preserve">omisión de Evaluación </w:t>
            </w:r>
            <w:r>
              <w:rPr>
                <w:rFonts w:eastAsia="Times New Roman" w:cs="Calibri"/>
                <w:color w:val="000000"/>
                <w:sz w:val="20"/>
                <w:szCs w:val="20"/>
                <w:lang w:eastAsia="es-CL"/>
              </w:rPr>
              <w:t>Región de Magallanes y Antártica Chilena</w:t>
            </w:r>
          </w:p>
        </w:tc>
        <w:tc>
          <w:tcPr>
            <w:tcW w:w="771" w:type="pct"/>
            <w:shd w:val="clear" w:color="auto" w:fill="auto"/>
            <w:noWrap/>
            <w:vAlign w:val="center"/>
          </w:tcPr>
          <w:p w:rsidR="007E459E" w:rsidRPr="003C4772" w:rsidRDefault="0096620F" w:rsidP="0084677E">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DIA</w:t>
            </w:r>
            <w:r w:rsidR="00232EEB">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 </w:t>
            </w:r>
            <w:r w:rsidR="007E459E">
              <w:rPr>
                <w:rFonts w:eastAsia="Times New Roman" w:cs="Calibri"/>
                <w:color w:val="000000"/>
                <w:sz w:val="20"/>
                <w:szCs w:val="20"/>
                <w:lang w:eastAsia="es-CL"/>
              </w:rPr>
              <w:t>Proyecto</w:t>
            </w:r>
            <w:r w:rsidR="0084677E">
              <w:rPr>
                <w:rFonts w:eastAsia="Times New Roman" w:cs="Calibri"/>
                <w:color w:val="000000"/>
                <w:sz w:val="20"/>
                <w:szCs w:val="20"/>
                <w:lang w:eastAsia="es-CL"/>
              </w:rPr>
              <w:t xml:space="preserve"> </w:t>
            </w:r>
            <w:r w:rsidR="007E459E">
              <w:rPr>
                <w:rFonts w:eastAsia="Times New Roman" w:cs="Calibri"/>
                <w:color w:val="000000"/>
                <w:sz w:val="20"/>
                <w:szCs w:val="20"/>
                <w:lang w:eastAsia="es-CL"/>
              </w:rPr>
              <w:t>“</w:t>
            </w:r>
            <w:r w:rsidR="0084677E" w:rsidRPr="0084677E">
              <w:rPr>
                <w:rFonts w:eastAsia="Times New Roman" w:cs="Calibri"/>
                <w:color w:val="000000"/>
                <w:sz w:val="20"/>
                <w:szCs w:val="20"/>
                <w:lang w:eastAsia="es-CL"/>
              </w:rPr>
              <w:t>Implementación de un Sistema de Manejo de Vahos de la Planta Elaboradora de Nutrientes y Alimentos Funcionales</w:t>
            </w:r>
            <w:r w:rsidR="007E459E">
              <w:rPr>
                <w:rFonts w:eastAsia="Times New Roman" w:cs="Calibri"/>
                <w:color w:val="000000"/>
                <w:sz w:val="20"/>
                <w:szCs w:val="20"/>
                <w:lang w:eastAsia="es-CL"/>
              </w:rPr>
              <w:t>”</w:t>
            </w:r>
          </w:p>
        </w:tc>
        <w:tc>
          <w:tcPr>
            <w:tcW w:w="1191" w:type="pct"/>
            <w:shd w:val="clear" w:color="auto" w:fill="auto"/>
            <w:noWrap/>
            <w:vAlign w:val="center"/>
          </w:tcPr>
          <w:p w:rsidR="007E459E" w:rsidRPr="00337B92" w:rsidRDefault="007E459E" w:rsidP="007E459E">
            <w:pPr>
              <w:spacing w:line="0" w:lineRule="atLeast"/>
              <w:jc w:val="center"/>
              <w:rPr>
                <w:rFonts w:eastAsia="Times New Roman" w:cs="Calibri"/>
                <w:color w:val="000000"/>
                <w:sz w:val="20"/>
                <w:szCs w:val="20"/>
                <w:highlight w:val="yellow"/>
                <w:lang w:eastAsia="es-CL"/>
              </w:rPr>
            </w:pPr>
            <w:r w:rsidRPr="007E459E">
              <w:rPr>
                <w:rFonts w:eastAsia="Times New Roman" w:cs="Calibri"/>
                <w:color w:val="000000"/>
                <w:sz w:val="20"/>
                <w:szCs w:val="20"/>
                <w:lang w:eastAsia="es-CL"/>
              </w:rPr>
              <w:t>---</w:t>
            </w:r>
          </w:p>
        </w:tc>
        <w:tc>
          <w:tcPr>
            <w:tcW w:w="620" w:type="pct"/>
            <w:vAlign w:val="center"/>
          </w:tcPr>
          <w:p w:rsidR="007E459E" w:rsidRPr="00B85614" w:rsidRDefault="0084677E" w:rsidP="0084677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rsidR="00E73ECE" w:rsidRPr="0025129B" w:rsidRDefault="00E73ECE" w:rsidP="00317531">
      <w:pPr>
        <w:sectPr w:rsidR="00E73ECE" w:rsidRPr="0025129B" w:rsidSect="00E324FA">
          <w:pgSz w:w="12240" w:h="15840"/>
          <w:pgMar w:top="1134" w:right="1134" w:bottom="1134" w:left="1134" w:header="709" w:footer="709" w:gutter="0"/>
          <w:cols w:space="708"/>
          <w:docGrid w:linePitch="360"/>
        </w:sectPr>
      </w:pPr>
    </w:p>
    <w:p w:rsidR="00317531" w:rsidRPr="0025129B" w:rsidRDefault="00B1722C" w:rsidP="00C958D0">
      <w:pPr>
        <w:pStyle w:val="Ttulo1"/>
      </w:pPr>
      <w:bookmarkStart w:id="52" w:name="_Toc352840385"/>
      <w:bookmarkStart w:id="53" w:name="_Toc352841445"/>
      <w:bookmarkStart w:id="54" w:name="_Toc403131114"/>
      <w:r w:rsidRPr="0025129B">
        <w:lastRenderedPageBreak/>
        <w:t>ANTECEDENTES DE LA ACTIVIDAD DE FISCALIZACIÓN.</w:t>
      </w:r>
      <w:bookmarkEnd w:id="52"/>
      <w:bookmarkEnd w:id="53"/>
      <w:bookmarkEnd w:id="54"/>
    </w:p>
    <w:p w:rsidR="00B1722C" w:rsidRPr="0025129B" w:rsidRDefault="00B1722C" w:rsidP="00B1722C"/>
    <w:p w:rsidR="00B1722C" w:rsidRPr="0025129B" w:rsidRDefault="00F67BC0" w:rsidP="00C958D0">
      <w:pPr>
        <w:pStyle w:val="Ttulo2"/>
      </w:pPr>
      <w:bookmarkStart w:id="55" w:name="_Toc352840386"/>
      <w:bookmarkStart w:id="56" w:name="_Toc352841446"/>
      <w:bookmarkStart w:id="57" w:name="_Toc353998112"/>
      <w:bookmarkStart w:id="58" w:name="_Toc353998185"/>
      <w:bookmarkStart w:id="59" w:name="_Toc382383537"/>
      <w:bookmarkStart w:id="60" w:name="_Toc382472359"/>
      <w:bookmarkStart w:id="61" w:name="_Toc390184270"/>
      <w:bookmarkStart w:id="62" w:name="_Toc390360001"/>
      <w:bookmarkStart w:id="63" w:name="_Toc390777022"/>
      <w:bookmarkStart w:id="64" w:name="_Toc403131115"/>
      <w:r>
        <w:t>Motivo de la A</w:t>
      </w:r>
      <w:r w:rsidR="00B1722C" w:rsidRPr="0025129B">
        <w:t>ctividad de Fiscalización</w:t>
      </w:r>
      <w:r w:rsidR="00893A4E" w:rsidRPr="0025129B">
        <w:t>.</w:t>
      </w:r>
      <w:bookmarkEnd w:id="55"/>
      <w:bookmarkEnd w:id="56"/>
      <w:bookmarkEnd w:id="57"/>
      <w:bookmarkEnd w:id="58"/>
      <w:bookmarkEnd w:id="59"/>
      <w:bookmarkEnd w:id="60"/>
      <w:bookmarkEnd w:id="61"/>
      <w:bookmarkEnd w:id="62"/>
      <w:bookmarkEnd w:id="63"/>
      <w:bookmarkEnd w:id="64"/>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F14276"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3462EC" w:rsidP="007C15CC">
            <w:pPr>
              <w:jc w:val="left"/>
              <w:rPr>
                <w:sz w:val="20"/>
                <w:szCs w:val="20"/>
              </w:rPr>
            </w:pPr>
            <w:r>
              <w:rPr>
                <w:rFonts w:cstheme="minorHAnsi"/>
                <w:sz w:val="20"/>
              </w:rPr>
              <w:t xml:space="preserve">No </w:t>
            </w:r>
            <w:r w:rsidR="0027034D">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F14276" w:rsidP="00D47F4E">
            <w:pPr>
              <w:ind w:right="80"/>
              <w:rPr>
                <w:color w:val="FF0000"/>
                <w:sz w:val="20"/>
                <w:szCs w:val="20"/>
                <w:lang w:val="es-ES"/>
              </w:rPr>
            </w:pPr>
            <w:r w:rsidRPr="007C6F2F">
              <w:rPr>
                <w:sz w:val="20"/>
                <w:szCs w:val="20"/>
              </w:rPr>
              <w:t xml:space="preserve">Denuncia efectuada por </w:t>
            </w:r>
            <w:r>
              <w:rPr>
                <w:sz w:val="20"/>
                <w:szCs w:val="20"/>
              </w:rPr>
              <w:t xml:space="preserve">el Seremi del Medio Ambiente de la Región de Magallanes </w:t>
            </w:r>
            <w:r w:rsidRPr="007C6F2F">
              <w:rPr>
                <w:sz w:val="20"/>
                <w:szCs w:val="20"/>
              </w:rPr>
              <w:t>mediante Ord. N°</w:t>
            </w:r>
            <w:r>
              <w:rPr>
                <w:sz w:val="20"/>
                <w:szCs w:val="20"/>
              </w:rPr>
              <w:t>316</w:t>
            </w:r>
            <w:r w:rsidRPr="007C6F2F">
              <w:rPr>
                <w:sz w:val="20"/>
                <w:szCs w:val="20"/>
              </w:rPr>
              <w:t xml:space="preserve"> de fecha </w:t>
            </w:r>
            <w:r>
              <w:rPr>
                <w:sz w:val="20"/>
                <w:szCs w:val="20"/>
              </w:rPr>
              <w:t>14</w:t>
            </w:r>
            <w:r w:rsidRPr="007C6F2F">
              <w:rPr>
                <w:sz w:val="20"/>
                <w:szCs w:val="20"/>
              </w:rPr>
              <w:t>/07/1</w:t>
            </w:r>
            <w:r>
              <w:rPr>
                <w:sz w:val="20"/>
                <w:szCs w:val="20"/>
              </w:rPr>
              <w:t>4</w:t>
            </w:r>
            <w:r w:rsidRPr="007C6F2F">
              <w:rPr>
                <w:sz w:val="20"/>
                <w:szCs w:val="20"/>
              </w:rPr>
              <w:t xml:space="preserve"> referida a </w:t>
            </w:r>
            <w:r>
              <w:rPr>
                <w:sz w:val="20"/>
                <w:szCs w:val="20"/>
              </w:rPr>
              <w:t xml:space="preserve">recurrentes eventos de malos olores que afectarían a la población de la ciudad de Porvenir, los cuales tendrían su origen en la empresa </w:t>
            </w:r>
            <w:proofErr w:type="spellStart"/>
            <w:r>
              <w:rPr>
                <w:sz w:val="20"/>
                <w:szCs w:val="20"/>
              </w:rPr>
              <w:t>Aquaprotein</w:t>
            </w:r>
            <w:proofErr w:type="spellEnd"/>
            <w:r w:rsidR="00C742FF">
              <w:rPr>
                <w:sz w:val="20"/>
                <w:szCs w:val="20"/>
              </w:rPr>
              <w:t>.</w:t>
            </w:r>
            <w:r w:rsidR="00223312">
              <w:rPr>
                <w:sz w:val="20"/>
                <w:szCs w:val="20"/>
              </w:rPr>
              <w:t xml:space="preserve"> FSAFA N°</w:t>
            </w:r>
            <w:r w:rsidR="00D47F4E">
              <w:rPr>
                <w:sz w:val="20"/>
                <w:szCs w:val="20"/>
              </w:rPr>
              <w:t xml:space="preserve">62 </w:t>
            </w:r>
            <w:r w:rsidR="00223312">
              <w:rPr>
                <w:sz w:val="20"/>
                <w:szCs w:val="20"/>
              </w:rPr>
              <w:t>emitido por la División de Sanci</w:t>
            </w:r>
            <w:r w:rsidR="00D47F4E">
              <w:rPr>
                <w:sz w:val="20"/>
                <w:szCs w:val="20"/>
              </w:rPr>
              <w:t xml:space="preserve">ón </w:t>
            </w:r>
            <w:r w:rsidR="00223312">
              <w:rPr>
                <w:sz w:val="20"/>
                <w:szCs w:val="20"/>
              </w:rPr>
              <w:t>y Cumplimiento.</w:t>
            </w:r>
          </w:p>
        </w:tc>
      </w:tr>
    </w:tbl>
    <w:p w:rsidR="00B1722C" w:rsidRDefault="00B1722C" w:rsidP="00B1722C"/>
    <w:p w:rsidR="005A1FBD" w:rsidRPr="0025129B" w:rsidRDefault="005A1FBD" w:rsidP="00B1722C"/>
    <w:p w:rsidR="00B1722C" w:rsidRPr="0025129B"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403131116"/>
      <w:r w:rsidRPr="0025129B">
        <w:t xml:space="preserve">Materia </w:t>
      </w:r>
      <w:r w:rsidR="0091285E" w:rsidRPr="0025129B">
        <w:t>Específica Objeto de la Fiscalización</w:t>
      </w:r>
      <w:r w:rsidR="00893A4E" w:rsidRPr="0025129B">
        <w:t xml:space="preserve"> Ambiental.</w:t>
      </w:r>
      <w:bookmarkEnd w:id="65"/>
      <w:bookmarkEnd w:id="66"/>
      <w:bookmarkEnd w:id="67"/>
      <w:bookmarkEnd w:id="68"/>
      <w:bookmarkEnd w:id="69"/>
      <w:bookmarkEnd w:id="70"/>
      <w:bookmarkEnd w:id="71"/>
      <w:bookmarkEnd w:id="72"/>
      <w:bookmarkEnd w:id="73"/>
      <w:bookmarkEnd w:id="74"/>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9E3171" w:rsidRPr="005A1FBD" w:rsidRDefault="00EA7BA0" w:rsidP="005A1FBD">
            <w:pPr>
              <w:spacing w:line="276" w:lineRule="auto"/>
              <w:rPr>
                <w:rFonts w:eastAsia="Times New Roman" w:cs="Calibri"/>
                <w:sz w:val="20"/>
                <w:szCs w:val="16"/>
                <w:lang w:eastAsia="es-CL"/>
              </w:rPr>
            </w:pPr>
            <w:r w:rsidRPr="005A1FBD">
              <w:rPr>
                <w:rFonts w:eastAsia="Times New Roman" w:cs="Calibri"/>
                <w:sz w:val="20"/>
                <w:szCs w:val="16"/>
                <w:lang w:eastAsia="es-CL"/>
              </w:rPr>
              <w:t xml:space="preserve">Manejo de </w:t>
            </w:r>
            <w:r w:rsidR="00F14276" w:rsidRPr="005A1FBD">
              <w:rPr>
                <w:rFonts w:eastAsia="Times New Roman" w:cs="Calibri"/>
                <w:sz w:val="20"/>
                <w:szCs w:val="16"/>
                <w:lang w:eastAsia="es-CL"/>
              </w:rPr>
              <w:t>olores</w:t>
            </w:r>
            <w:r w:rsidR="007F0150" w:rsidRPr="005A1FBD">
              <w:rPr>
                <w:rFonts w:eastAsia="Times New Roman" w:cs="Calibri"/>
                <w:sz w:val="20"/>
                <w:szCs w:val="16"/>
                <w:lang w:eastAsia="es-CL"/>
              </w:rPr>
              <w:t>.</w:t>
            </w:r>
          </w:p>
        </w:tc>
      </w:tr>
    </w:tbl>
    <w:p w:rsidR="00893A4E" w:rsidRDefault="00893A4E" w:rsidP="00893A4E"/>
    <w:p w:rsidR="005A1FBD" w:rsidRPr="0025129B" w:rsidRDefault="005A1FBD" w:rsidP="00893A4E"/>
    <w:p w:rsidR="00893A4E" w:rsidRPr="0025129B" w:rsidRDefault="00893A4E" w:rsidP="00C958D0">
      <w:pPr>
        <w:pStyle w:val="Ttulo2"/>
      </w:pPr>
      <w:bookmarkStart w:id="75" w:name="_Toc352162452"/>
      <w:bookmarkStart w:id="76" w:name="_Toc352162789"/>
      <w:bookmarkStart w:id="77" w:name="_Toc352840388"/>
      <w:bookmarkStart w:id="78" w:name="_Toc352841448"/>
      <w:bookmarkStart w:id="79" w:name="_Toc353998114"/>
      <w:bookmarkStart w:id="80" w:name="_Toc353998187"/>
      <w:bookmarkStart w:id="81" w:name="_Toc382383539"/>
      <w:bookmarkStart w:id="82" w:name="_Toc382472361"/>
      <w:bookmarkStart w:id="83" w:name="_Toc390184272"/>
      <w:bookmarkStart w:id="84" w:name="_Toc390360003"/>
      <w:bookmarkStart w:id="85" w:name="_Toc390777024"/>
      <w:bookmarkStart w:id="86" w:name="_Toc40313111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5"/>
      <w:bookmarkEnd w:id="76"/>
      <w:r w:rsidRPr="0025129B">
        <w:t>.</w:t>
      </w:r>
      <w:bookmarkEnd w:id="77"/>
      <w:bookmarkEnd w:id="78"/>
      <w:bookmarkEnd w:id="79"/>
      <w:bookmarkEnd w:id="80"/>
      <w:bookmarkEnd w:id="81"/>
      <w:bookmarkEnd w:id="82"/>
      <w:bookmarkEnd w:id="83"/>
      <w:bookmarkEnd w:id="84"/>
      <w:bookmarkEnd w:id="85"/>
      <w:bookmarkEnd w:id="86"/>
    </w:p>
    <w:p w:rsidR="00893A4E" w:rsidRPr="00DB3F9C" w:rsidRDefault="00893A4E" w:rsidP="000D703E">
      <w:pPr>
        <w:rPr>
          <w:rFonts w:cstheme="minorHAnsi"/>
          <w:szCs w:val="16"/>
        </w:rPr>
      </w:pPr>
    </w:p>
    <w:p w:rsidR="00004D1D" w:rsidRPr="003569C8" w:rsidRDefault="00C70580" w:rsidP="00C958D0">
      <w:pPr>
        <w:pStyle w:val="Ttulo3"/>
        <w:rPr>
          <w:sz w:val="24"/>
          <w:szCs w:val="24"/>
        </w:rPr>
      </w:pPr>
      <w:bookmarkStart w:id="87" w:name="_Toc353998115"/>
      <w:bookmarkStart w:id="88" w:name="_Toc353998188"/>
      <w:bookmarkStart w:id="89" w:name="_Toc382383540"/>
      <w:bookmarkStart w:id="90" w:name="_Toc382472362"/>
      <w:bookmarkStart w:id="91" w:name="_Toc390184273"/>
      <w:bookmarkStart w:id="92" w:name="_Toc390360004"/>
      <w:bookmarkStart w:id="93" w:name="_Toc390777025"/>
      <w:bookmarkStart w:id="94" w:name="_Toc403131118"/>
      <w:r>
        <w:t>Primer día de inspección</w:t>
      </w:r>
      <w:bookmarkEnd w:id="87"/>
      <w:bookmarkEnd w:id="88"/>
      <w:bookmarkEnd w:id="89"/>
      <w:bookmarkEnd w:id="90"/>
      <w:bookmarkEnd w:id="91"/>
      <w:bookmarkEnd w:id="92"/>
      <w:bookmarkEnd w:id="93"/>
      <w:r w:rsidR="006E0D77" w:rsidRPr="003569C8">
        <w:t>.</w:t>
      </w:r>
      <w:bookmarkEnd w:id="94"/>
    </w:p>
    <w:p w:rsidR="003569C8" w:rsidRPr="0025129B" w:rsidRDefault="003569C8"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3569C8" w:rsidRPr="0025129B" w:rsidTr="00D52702">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569C8" w:rsidRPr="0025129B" w:rsidRDefault="003569C8" w:rsidP="00D52702">
            <w:pPr>
              <w:rPr>
                <w:sz w:val="20"/>
                <w:szCs w:val="20"/>
              </w:rPr>
            </w:pPr>
            <w:r w:rsidRPr="0025129B">
              <w:rPr>
                <w:b/>
                <w:sz w:val="20"/>
                <w:szCs w:val="20"/>
              </w:rPr>
              <w:t>F</w:t>
            </w:r>
            <w:r>
              <w:rPr>
                <w:b/>
                <w:sz w:val="20"/>
                <w:szCs w:val="20"/>
              </w:rPr>
              <w:t>echa</w:t>
            </w:r>
            <w:r w:rsidRPr="0025129B">
              <w:rPr>
                <w:b/>
                <w:sz w:val="20"/>
                <w:szCs w:val="20"/>
              </w:rPr>
              <w:t xml:space="preserve"> de realización: </w:t>
            </w:r>
          </w:p>
          <w:p w:rsidR="003569C8" w:rsidRPr="0025129B" w:rsidRDefault="003569C8" w:rsidP="0078604F">
            <w:pPr>
              <w:rPr>
                <w:sz w:val="20"/>
                <w:szCs w:val="20"/>
              </w:rPr>
            </w:pPr>
            <w:r>
              <w:rPr>
                <w:sz w:val="20"/>
                <w:szCs w:val="20"/>
              </w:rPr>
              <w:t>1</w:t>
            </w:r>
            <w:r w:rsidR="0078604F">
              <w:rPr>
                <w:sz w:val="20"/>
                <w:szCs w:val="20"/>
              </w:rPr>
              <w:t>1</w:t>
            </w:r>
            <w:r>
              <w:rPr>
                <w:sz w:val="20"/>
                <w:szCs w:val="20"/>
              </w:rPr>
              <w:t>/0</w:t>
            </w:r>
            <w:r w:rsidR="0078604F">
              <w:rPr>
                <w:sz w:val="20"/>
                <w:szCs w:val="20"/>
              </w:rPr>
              <w:t>8</w:t>
            </w:r>
            <w:r>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3569C8" w:rsidRPr="00500E8F" w:rsidRDefault="003569C8" w:rsidP="00D52702">
            <w:pPr>
              <w:ind w:left="118"/>
              <w:rPr>
                <w:b/>
                <w:sz w:val="20"/>
                <w:szCs w:val="20"/>
              </w:rPr>
            </w:pPr>
            <w:r w:rsidRPr="00500E8F">
              <w:rPr>
                <w:b/>
                <w:sz w:val="20"/>
                <w:szCs w:val="20"/>
              </w:rPr>
              <w:t>Hora de inicio:</w:t>
            </w:r>
          </w:p>
          <w:p w:rsidR="003569C8" w:rsidRPr="00500E8F" w:rsidRDefault="00953695" w:rsidP="00500E8F">
            <w:pPr>
              <w:ind w:left="118"/>
              <w:rPr>
                <w:sz w:val="20"/>
                <w:szCs w:val="20"/>
              </w:rPr>
            </w:pPr>
            <w:r w:rsidRPr="00500E8F">
              <w:rPr>
                <w:sz w:val="20"/>
                <w:szCs w:val="20"/>
              </w:rPr>
              <w:t>2</w:t>
            </w:r>
            <w:r w:rsidR="00500E8F" w:rsidRPr="00500E8F">
              <w:rPr>
                <w:sz w:val="20"/>
                <w:szCs w:val="20"/>
              </w:rPr>
              <w:t>2</w:t>
            </w:r>
            <w:r w:rsidR="003569C8" w:rsidRPr="00500E8F">
              <w:rPr>
                <w:sz w:val="20"/>
                <w:szCs w:val="20"/>
              </w:rPr>
              <w:t>:</w:t>
            </w:r>
            <w:r w:rsidR="00500E8F" w:rsidRPr="00500E8F">
              <w:rPr>
                <w:sz w:val="20"/>
                <w:szCs w:val="20"/>
              </w:rPr>
              <w:t>00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3569C8" w:rsidRPr="00500E8F" w:rsidRDefault="003569C8" w:rsidP="00D52702">
            <w:pPr>
              <w:ind w:left="102"/>
              <w:rPr>
                <w:b/>
                <w:sz w:val="20"/>
                <w:szCs w:val="20"/>
              </w:rPr>
            </w:pPr>
            <w:r w:rsidRPr="00500E8F">
              <w:rPr>
                <w:b/>
                <w:sz w:val="20"/>
                <w:szCs w:val="20"/>
              </w:rPr>
              <w:t>Hora de finalización:</w:t>
            </w:r>
          </w:p>
          <w:p w:rsidR="003569C8" w:rsidRPr="00500E8F" w:rsidRDefault="00953695" w:rsidP="00500E8F">
            <w:pPr>
              <w:ind w:left="102"/>
              <w:rPr>
                <w:sz w:val="20"/>
                <w:szCs w:val="20"/>
                <w:lang w:val="es-ES" w:eastAsia="es-ES"/>
              </w:rPr>
            </w:pPr>
            <w:r w:rsidRPr="00500E8F">
              <w:rPr>
                <w:sz w:val="20"/>
                <w:szCs w:val="20"/>
                <w:lang w:val="es-ES" w:eastAsia="es-ES"/>
              </w:rPr>
              <w:t>23</w:t>
            </w:r>
            <w:r w:rsidR="003569C8" w:rsidRPr="00500E8F">
              <w:rPr>
                <w:sz w:val="20"/>
                <w:szCs w:val="20"/>
                <w:lang w:val="es-ES" w:eastAsia="es-ES"/>
              </w:rPr>
              <w:t>:</w:t>
            </w:r>
            <w:r w:rsidR="00500E8F" w:rsidRPr="00500E8F">
              <w:rPr>
                <w:sz w:val="20"/>
                <w:szCs w:val="20"/>
                <w:lang w:val="es-ES" w:eastAsia="es-ES"/>
              </w:rPr>
              <w:t>00</w:t>
            </w:r>
          </w:p>
        </w:tc>
      </w:tr>
      <w:tr w:rsidR="003569C8" w:rsidRPr="0025129B" w:rsidTr="00D52702">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569C8" w:rsidRPr="0025129B" w:rsidRDefault="003569C8" w:rsidP="00D52702">
            <w:pPr>
              <w:rPr>
                <w:sz w:val="20"/>
                <w:szCs w:val="20"/>
              </w:rPr>
            </w:pPr>
            <w:r w:rsidRPr="0025129B">
              <w:rPr>
                <w:b/>
                <w:sz w:val="20"/>
                <w:szCs w:val="20"/>
              </w:rPr>
              <w:t>Fiscalizador encargado de la actividad:</w:t>
            </w:r>
          </w:p>
          <w:p w:rsidR="003569C8" w:rsidRPr="0025129B" w:rsidRDefault="003569C8" w:rsidP="00D52702">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3569C8" w:rsidRPr="0025129B" w:rsidRDefault="003569C8" w:rsidP="00D52702">
            <w:pPr>
              <w:ind w:left="88"/>
              <w:rPr>
                <w:sz w:val="20"/>
                <w:szCs w:val="20"/>
              </w:rPr>
            </w:pPr>
            <w:r w:rsidRPr="0025129B">
              <w:rPr>
                <w:b/>
                <w:sz w:val="20"/>
                <w:szCs w:val="20"/>
              </w:rPr>
              <w:t>Órgano:</w:t>
            </w:r>
          </w:p>
          <w:p w:rsidR="003569C8" w:rsidRPr="0025129B" w:rsidRDefault="003569C8" w:rsidP="00D52702">
            <w:pPr>
              <w:ind w:left="88"/>
              <w:rPr>
                <w:rFonts w:eastAsia="Times New Roman"/>
                <w:sz w:val="20"/>
                <w:szCs w:val="20"/>
              </w:rPr>
            </w:pPr>
            <w:r>
              <w:rPr>
                <w:sz w:val="20"/>
                <w:szCs w:val="20"/>
              </w:rPr>
              <w:t>Superintendencia del Medio Ambiente</w:t>
            </w:r>
          </w:p>
        </w:tc>
      </w:tr>
      <w:tr w:rsidR="003569C8" w:rsidRPr="0025129B" w:rsidTr="00D52702">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569C8" w:rsidRPr="0025129B" w:rsidRDefault="003569C8" w:rsidP="00D52702">
            <w:pPr>
              <w:rPr>
                <w:sz w:val="20"/>
                <w:szCs w:val="20"/>
              </w:rPr>
            </w:pPr>
            <w:r w:rsidRPr="0025129B">
              <w:rPr>
                <w:b/>
                <w:sz w:val="20"/>
                <w:szCs w:val="20"/>
              </w:rPr>
              <w:t>Fiscalizadores participantes:</w:t>
            </w:r>
          </w:p>
          <w:p w:rsidR="003569C8" w:rsidRDefault="0078604F" w:rsidP="0078604F">
            <w:pPr>
              <w:rPr>
                <w:sz w:val="20"/>
                <w:szCs w:val="20"/>
              </w:rPr>
            </w:pPr>
            <w:r>
              <w:rPr>
                <w:sz w:val="20"/>
                <w:szCs w:val="20"/>
              </w:rPr>
              <w:t>Juan Pablo Rodríguez Fernández</w:t>
            </w:r>
          </w:p>
          <w:p w:rsidR="0078604F" w:rsidRPr="0025129B" w:rsidRDefault="0078604F" w:rsidP="0078604F">
            <w:pPr>
              <w:rPr>
                <w:sz w:val="20"/>
                <w:szCs w:val="20"/>
              </w:rPr>
            </w:pPr>
            <w:r>
              <w:rPr>
                <w:sz w:val="20"/>
                <w:szCs w:val="20"/>
              </w:rPr>
              <w:t>Mauricio Benítez Morales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3569C8" w:rsidRDefault="003569C8" w:rsidP="00D52702">
            <w:pPr>
              <w:ind w:left="60" w:right="-60"/>
              <w:rPr>
                <w:b/>
                <w:sz w:val="20"/>
                <w:szCs w:val="20"/>
              </w:rPr>
            </w:pPr>
            <w:r w:rsidRPr="0025129B">
              <w:rPr>
                <w:b/>
                <w:sz w:val="20"/>
                <w:szCs w:val="20"/>
              </w:rPr>
              <w:t>Órgano(s):</w:t>
            </w:r>
          </w:p>
          <w:p w:rsidR="003569C8" w:rsidRDefault="00953695" w:rsidP="00D52702">
            <w:pPr>
              <w:ind w:left="60" w:right="-60"/>
              <w:rPr>
                <w:sz w:val="20"/>
                <w:szCs w:val="20"/>
              </w:rPr>
            </w:pPr>
            <w:r>
              <w:rPr>
                <w:sz w:val="20"/>
                <w:szCs w:val="20"/>
              </w:rPr>
              <w:t>Superintendencia del Medio Ambiente</w:t>
            </w:r>
          </w:p>
          <w:p w:rsidR="0078604F" w:rsidRPr="0025129B" w:rsidRDefault="0078604F" w:rsidP="00D52702">
            <w:pPr>
              <w:ind w:left="60" w:right="-60"/>
              <w:rPr>
                <w:rFonts w:eastAsia="Times New Roman"/>
                <w:sz w:val="20"/>
                <w:szCs w:val="20"/>
              </w:rPr>
            </w:pPr>
            <w:r>
              <w:rPr>
                <w:sz w:val="20"/>
                <w:szCs w:val="20"/>
              </w:rPr>
              <w:t>Superintendencia del Medio Ambiente</w:t>
            </w:r>
          </w:p>
        </w:tc>
      </w:tr>
      <w:tr w:rsidR="003569C8" w:rsidRPr="0025129B" w:rsidTr="00C60CD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3569C8" w:rsidRPr="0025129B" w:rsidRDefault="003569C8" w:rsidP="00953695">
            <w:pPr>
              <w:spacing w:line="0" w:lineRule="atLeast"/>
              <w:rPr>
                <w:b/>
                <w:sz w:val="20"/>
                <w:szCs w:val="20"/>
              </w:rPr>
            </w:pPr>
            <w:r w:rsidRPr="0025129B">
              <w:rPr>
                <w:b/>
                <w:sz w:val="20"/>
                <w:szCs w:val="20"/>
              </w:rPr>
              <w:t>Existió oposición al ingreso:</w:t>
            </w:r>
            <w:r w:rsidRPr="007E2D5C">
              <w:rPr>
                <w:sz w:val="20"/>
                <w:szCs w:val="20"/>
              </w:rPr>
              <w:t xml:space="preserve"> </w:t>
            </w:r>
            <w:r>
              <w:rPr>
                <w:sz w:val="20"/>
                <w:szCs w:val="20"/>
              </w:rPr>
              <w:t>N</w:t>
            </w:r>
            <w:r w:rsidR="00953695">
              <w:rPr>
                <w:sz w:val="20"/>
                <w:szCs w:val="20"/>
              </w:rPr>
              <w:t>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3569C8" w:rsidRPr="0025129B" w:rsidRDefault="003569C8" w:rsidP="00953695">
            <w:pPr>
              <w:spacing w:line="0" w:lineRule="atLeast"/>
              <w:ind w:left="50" w:right="81"/>
              <w:rPr>
                <w:b/>
                <w:sz w:val="20"/>
                <w:szCs w:val="20"/>
              </w:rPr>
            </w:pPr>
            <w:r w:rsidRPr="00391B83">
              <w:rPr>
                <w:b/>
                <w:sz w:val="20"/>
                <w:szCs w:val="20"/>
              </w:rPr>
              <w:t xml:space="preserve">Existió auxilio de fuerza pública: </w:t>
            </w:r>
            <w:r w:rsidR="00953695">
              <w:rPr>
                <w:sz w:val="20"/>
                <w:szCs w:val="20"/>
              </w:rPr>
              <w:t>No aplica, dado que la actividad se desarrolló al exterior de la instalación.</w:t>
            </w:r>
          </w:p>
        </w:tc>
      </w:tr>
      <w:tr w:rsidR="003569C8" w:rsidRPr="0025129B" w:rsidTr="00C60CD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3569C8" w:rsidRPr="0025129B" w:rsidRDefault="003569C8" w:rsidP="00953695">
            <w:pPr>
              <w:spacing w:line="0" w:lineRule="atLeas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00953695">
              <w:rPr>
                <w:sz w:val="20"/>
                <w:szCs w:val="20"/>
              </w:rPr>
              <w:t>No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3569C8" w:rsidRPr="0025129B" w:rsidRDefault="003569C8" w:rsidP="00953695">
            <w:pPr>
              <w:spacing w:line="0" w:lineRule="atLeast"/>
              <w:ind w:left="50" w:right="81"/>
              <w:rPr>
                <w:b/>
                <w:sz w:val="20"/>
                <w:szCs w:val="20"/>
              </w:rPr>
            </w:pPr>
            <w:r w:rsidRPr="0025129B">
              <w:rPr>
                <w:b/>
                <w:sz w:val="20"/>
                <w:szCs w:val="20"/>
              </w:rPr>
              <w:t xml:space="preserve">Existió trato respetuoso y </w:t>
            </w:r>
            <w:r w:rsidRPr="00391B83">
              <w:rPr>
                <w:b/>
                <w:sz w:val="20"/>
                <w:szCs w:val="20"/>
              </w:rPr>
              <w:t xml:space="preserve">deferente: </w:t>
            </w:r>
            <w:r w:rsidR="00953695">
              <w:rPr>
                <w:sz w:val="20"/>
                <w:szCs w:val="20"/>
              </w:rPr>
              <w:t>No aplica, dado que la actividad se desarrolló al exterior de la instalación.</w:t>
            </w:r>
          </w:p>
        </w:tc>
      </w:tr>
      <w:tr w:rsidR="003569C8" w:rsidRPr="0025129B" w:rsidTr="00C60CD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3569C8" w:rsidRPr="0025129B" w:rsidRDefault="003569C8" w:rsidP="00953695">
            <w:pPr>
              <w:spacing w:line="0" w:lineRule="atLeas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00953695">
              <w:rPr>
                <w:sz w:val="20"/>
                <w:szCs w:val="20"/>
              </w:rPr>
              <w:t>No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3569C8" w:rsidRPr="0025129B" w:rsidRDefault="003569C8" w:rsidP="00953695">
            <w:pPr>
              <w:spacing w:line="0" w:lineRule="atLeast"/>
              <w:ind w:right="81"/>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953695">
              <w:rPr>
                <w:sz w:val="20"/>
                <w:szCs w:val="20"/>
              </w:rPr>
              <w:t>No aplica, dado que la actividad se desarrolló al exterior de la instalación.</w:t>
            </w:r>
          </w:p>
        </w:tc>
      </w:tr>
      <w:tr w:rsidR="003569C8" w:rsidRPr="0025129B" w:rsidTr="00C60CD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E24A7" w:rsidRPr="0025129B" w:rsidRDefault="003569C8" w:rsidP="00694A79">
            <w:pPr>
              <w:spacing w:line="0" w:lineRule="atLeast"/>
              <w:rPr>
                <w:b/>
                <w:sz w:val="20"/>
                <w:szCs w:val="20"/>
              </w:rPr>
            </w:pPr>
            <w:r>
              <w:rPr>
                <w:b/>
                <w:sz w:val="20"/>
                <w:szCs w:val="20"/>
              </w:rPr>
              <w:t>Observaciones:</w:t>
            </w:r>
            <w:r>
              <w:rPr>
                <w:b/>
                <w:color w:val="FF0000"/>
                <w:sz w:val="20"/>
                <w:szCs w:val="20"/>
              </w:rPr>
              <w:t xml:space="preserve"> </w:t>
            </w:r>
            <w:r w:rsidR="000E24A7" w:rsidRPr="000E24A7">
              <w:rPr>
                <w:sz w:val="20"/>
                <w:szCs w:val="20"/>
              </w:rPr>
              <w:t xml:space="preserve">El equipo fiscalizador de la SMA </w:t>
            </w:r>
            <w:r w:rsidR="000E24A7">
              <w:rPr>
                <w:sz w:val="20"/>
                <w:szCs w:val="20"/>
              </w:rPr>
              <w:t xml:space="preserve">formó </w:t>
            </w:r>
            <w:r w:rsidR="000E24A7" w:rsidRPr="000E24A7">
              <w:rPr>
                <w:sz w:val="20"/>
                <w:szCs w:val="20"/>
              </w:rPr>
              <w:t>un panel de jueces sensoriales para la medición de olores</w:t>
            </w:r>
            <w:r w:rsidR="000E24A7">
              <w:rPr>
                <w:sz w:val="20"/>
                <w:szCs w:val="20"/>
              </w:rPr>
              <w:t>,</w:t>
            </w:r>
            <w:r w:rsidR="00694A79">
              <w:rPr>
                <w:sz w:val="20"/>
                <w:szCs w:val="20"/>
              </w:rPr>
              <w:t xml:space="preserve"> </w:t>
            </w:r>
            <w:r w:rsidR="000E24A7">
              <w:rPr>
                <w:sz w:val="20"/>
                <w:szCs w:val="20"/>
              </w:rPr>
              <w:t>constituyéndose en distintos puntos al exterior de la instalación y dentro del radio urbano de la ciudad de Porvenir</w:t>
            </w:r>
            <w:r w:rsidR="000E24A7" w:rsidRPr="000E24A7">
              <w:rPr>
                <w:sz w:val="20"/>
                <w:szCs w:val="20"/>
              </w:rPr>
              <w:t xml:space="preserve">. </w:t>
            </w:r>
            <w:r w:rsidR="000E24A7">
              <w:rPr>
                <w:sz w:val="20"/>
                <w:szCs w:val="20"/>
              </w:rPr>
              <w:t xml:space="preserve">Cabe tener presente que </w:t>
            </w:r>
            <w:r w:rsidR="000E24A7" w:rsidRPr="000E24A7">
              <w:rPr>
                <w:sz w:val="20"/>
                <w:szCs w:val="20"/>
              </w:rPr>
              <w:t xml:space="preserve">todos los integrantes del mismo se encuentran calibrados, dando cumplimiento a la NCh3190.Of2010 “Calidad del aire - Determinación de la concentración de olor por </w:t>
            </w:r>
            <w:proofErr w:type="spellStart"/>
            <w:r w:rsidR="000E24A7" w:rsidRPr="000E24A7">
              <w:rPr>
                <w:sz w:val="20"/>
                <w:szCs w:val="20"/>
              </w:rPr>
              <w:t>olfatometría</w:t>
            </w:r>
            <w:proofErr w:type="spellEnd"/>
            <w:r w:rsidR="000E24A7" w:rsidRPr="000E24A7">
              <w:rPr>
                <w:sz w:val="20"/>
                <w:szCs w:val="20"/>
              </w:rPr>
              <w:t xml:space="preserve"> dinámica”, lo cual ha sido verificado por el laboratorio de la empresa </w:t>
            </w:r>
            <w:proofErr w:type="spellStart"/>
            <w:r w:rsidR="000E24A7" w:rsidRPr="000E24A7">
              <w:rPr>
                <w:sz w:val="20"/>
                <w:szCs w:val="20"/>
              </w:rPr>
              <w:t>Ecometrika</w:t>
            </w:r>
            <w:proofErr w:type="spellEnd"/>
            <w:r w:rsidR="000E24A7" w:rsidRPr="000E24A7">
              <w:rPr>
                <w:sz w:val="20"/>
                <w:szCs w:val="20"/>
              </w:rPr>
              <w:t>.</w:t>
            </w:r>
          </w:p>
        </w:tc>
      </w:tr>
    </w:tbl>
    <w:p w:rsidR="005A1FBD" w:rsidRDefault="005A1FBD" w:rsidP="005A1FBD">
      <w:pPr>
        <w:rPr>
          <w:rFonts w:cstheme="minorHAnsi"/>
          <w:szCs w:val="16"/>
        </w:rPr>
      </w:pPr>
    </w:p>
    <w:p w:rsidR="00694A79" w:rsidRDefault="00694A79" w:rsidP="005A1FBD">
      <w:pPr>
        <w:rPr>
          <w:rFonts w:cstheme="minorHAnsi"/>
          <w:szCs w:val="16"/>
        </w:rPr>
      </w:pPr>
    </w:p>
    <w:p w:rsidR="00694A79" w:rsidRDefault="00694A79" w:rsidP="005A1FBD">
      <w:pPr>
        <w:rPr>
          <w:rFonts w:cstheme="minorHAnsi"/>
          <w:szCs w:val="16"/>
        </w:rPr>
      </w:pPr>
    </w:p>
    <w:p w:rsidR="00694A79" w:rsidRDefault="00694A79" w:rsidP="005A1FBD">
      <w:pPr>
        <w:rPr>
          <w:rFonts w:cstheme="minorHAnsi"/>
          <w:szCs w:val="16"/>
        </w:rPr>
      </w:pPr>
    </w:p>
    <w:p w:rsidR="00694A79" w:rsidRDefault="00694A79" w:rsidP="005A1FBD">
      <w:pPr>
        <w:rPr>
          <w:rFonts w:cstheme="minorHAnsi"/>
          <w:szCs w:val="16"/>
        </w:rPr>
      </w:pPr>
    </w:p>
    <w:p w:rsidR="00694A79" w:rsidRDefault="00694A79" w:rsidP="005A1FBD">
      <w:pPr>
        <w:rPr>
          <w:rFonts w:cstheme="minorHAnsi"/>
          <w:szCs w:val="16"/>
        </w:rPr>
      </w:pPr>
    </w:p>
    <w:p w:rsidR="00694A79" w:rsidRPr="00DB3F9C" w:rsidRDefault="00694A79" w:rsidP="005A1FBD">
      <w:pPr>
        <w:rPr>
          <w:rFonts w:cstheme="minorHAnsi"/>
          <w:szCs w:val="16"/>
        </w:rPr>
      </w:pPr>
    </w:p>
    <w:p w:rsidR="005A1FBD" w:rsidRPr="003569C8" w:rsidRDefault="005A1FBD" w:rsidP="005A1FBD">
      <w:pPr>
        <w:pStyle w:val="Ttulo3"/>
        <w:rPr>
          <w:sz w:val="24"/>
          <w:szCs w:val="24"/>
        </w:rPr>
      </w:pPr>
      <w:bookmarkStart w:id="95" w:name="_Toc403131119"/>
      <w:r>
        <w:lastRenderedPageBreak/>
        <w:t>Segundo día de inspección</w:t>
      </w:r>
      <w:r w:rsidRPr="003569C8">
        <w:t>.</w:t>
      </w:r>
      <w:bookmarkEnd w:id="95"/>
    </w:p>
    <w:p w:rsidR="005A1FBD" w:rsidRPr="0025129B" w:rsidRDefault="005A1FBD" w:rsidP="005A1FBD">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0A21AF" w:rsidRPr="0025129B" w:rsidTr="00D05EE4">
        <w:trPr>
          <w:trHeight w:val="249"/>
          <w:jc w:val="center"/>
        </w:trPr>
        <w:tc>
          <w:tcPr>
            <w:tcW w:w="1987"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hideMark/>
          </w:tcPr>
          <w:p w:rsidR="000A21AF" w:rsidRPr="0025129B" w:rsidRDefault="000A21AF" w:rsidP="00337910">
            <w:pPr>
              <w:rPr>
                <w:sz w:val="20"/>
                <w:szCs w:val="20"/>
              </w:rPr>
            </w:pPr>
            <w:r w:rsidRPr="0025129B">
              <w:rPr>
                <w:b/>
                <w:sz w:val="20"/>
                <w:szCs w:val="20"/>
              </w:rPr>
              <w:t>F</w:t>
            </w:r>
            <w:r>
              <w:rPr>
                <w:b/>
                <w:sz w:val="20"/>
                <w:szCs w:val="20"/>
              </w:rPr>
              <w:t>echa</w:t>
            </w:r>
            <w:r w:rsidRPr="0025129B">
              <w:rPr>
                <w:b/>
                <w:sz w:val="20"/>
                <w:szCs w:val="20"/>
              </w:rPr>
              <w:t xml:space="preserve"> de realización: </w:t>
            </w:r>
          </w:p>
          <w:p w:rsidR="000A21AF" w:rsidRPr="0025129B" w:rsidRDefault="000A21AF" w:rsidP="005A1FBD">
            <w:pPr>
              <w:rPr>
                <w:sz w:val="20"/>
                <w:szCs w:val="20"/>
              </w:rPr>
            </w:pPr>
            <w:r>
              <w:rPr>
                <w:sz w:val="20"/>
                <w:szCs w:val="20"/>
              </w:rPr>
              <w:t>12/08/2014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0A21AF" w:rsidRPr="00500E8F" w:rsidRDefault="000A21AF" w:rsidP="00337910">
            <w:pPr>
              <w:ind w:left="118"/>
              <w:rPr>
                <w:b/>
                <w:sz w:val="20"/>
                <w:szCs w:val="20"/>
              </w:rPr>
            </w:pPr>
            <w:r w:rsidRPr="00500E8F">
              <w:rPr>
                <w:b/>
                <w:sz w:val="20"/>
                <w:szCs w:val="20"/>
              </w:rPr>
              <w:t>Hora de inicio:</w:t>
            </w:r>
          </w:p>
          <w:p w:rsidR="000A21AF" w:rsidRPr="00500E8F" w:rsidRDefault="000A21AF" w:rsidP="00500E8F">
            <w:pPr>
              <w:ind w:left="118"/>
              <w:rPr>
                <w:sz w:val="20"/>
                <w:szCs w:val="20"/>
              </w:rPr>
            </w:pPr>
            <w:r w:rsidRPr="00500E8F">
              <w:rPr>
                <w:sz w:val="20"/>
                <w:szCs w:val="20"/>
              </w:rPr>
              <w:t>09:15</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0A21AF" w:rsidRPr="00500E8F" w:rsidRDefault="000A21AF" w:rsidP="00337910">
            <w:pPr>
              <w:ind w:left="102"/>
              <w:rPr>
                <w:b/>
                <w:sz w:val="20"/>
                <w:szCs w:val="20"/>
              </w:rPr>
            </w:pPr>
            <w:r w:rsidRPr="00500E8F">
              <w:rPr>
                <w:b/>
                <w:sz w:val="20"/>
                <w:szCs w:val="20"/>
              </w:rPr>
              <w:t>Hora de finalización:</w:t>
            </w:r>
          </w:p>
          <w:p w:rsidR="000A21AF" w:rsidRPr="00500E8F" w:rsidRDefault="000A21AF" w:rsidP="000A21AF">
            <w:pPr>
              <w:ind w:left="102"/>
              <w:rPr>
                <w:sz w:val="20"/>
                <w:szCs w:val="20"/>
                <w:lang w:val="es-ES" w:eastAsia="es-ES"/>
              </w:rPr>
            </w:pPr>
            <w:r>
              <w:rPr>
                <w:sz w:val="20"/>
                <w:szCs w:val="20"/>
                <w:lang w:val="es-ES" w:eastAsia="es-ES"/>
              </w:rPr>
              <w:t>10</w:t>
            </w:r>
            <w:r w:rsidRPr="00500E8F">
              <w:rPr>
                <w:sz w:val="20"/>
                <w:szCs w:val="20"/>
                <w:lang w:val="es-ES" w:eastAsia="es-ES"/>
              </w:rPr>
              <w:t>:</w:t>
            </w:r>
            <w:r>
              <w:rPr>
                <w:sz w:val="20"/>
                <w:szCs w:val="20"/>
                <w:lang w:val="es-ES" w:eastAsia="es-ES"/>
              </w:rPr>
              <w:t>3</w:t>
            </w:r>
            <w:r w:rsidRPr="00500E8F">
              <w:rPr>
                <w:sz w:val="20"/>
                <w:szCs w:val="20"/>
                <w:lang w:val="es-ES" w:eastAsia="es-ES"/>
              </w:rPr>
              <w:t>0</w:t>
            </w:r>
          </w:p>
        </w:tc>
      </w:tr>
      <w:tr w:rsidR="000A21AF" w:rsidRPr="0025129B" w:rsidTr="00D05EE4">
        <w:trPr>
          <w:trHeight w:val="249"/>
          <w:jc w:val="center"/>
        </w:trPr>
        <w:tc>
          <w:tcPr>
            <w:tcW w:w="1987" w:type="pct"/>
            <w:vMerge/>
            <w:tcBorders>
              <w:left w:val="single" w:sz="4" w:space="0" w:color="auto"/>
              <w:right w:val="single" w:sz="4" w:space="0" w:color="auto"/>
            </w:tcBorders>
            <w:shd w:val="clear" w:color="auto" w:fill="FFFFFF"/>
            <w:tcMar>
              <w:top w:w="58" w:type="dxa"/>
              <w:left w:w="58" w:type="dxa"/>
              <w:bottom w:w="58" w:type="dxa"/>
              <w:right w:w="58" w:type="dxa"/>
            </w:tcMar>
          </w:tcPr>
          <w:p w:rsidR="000A21AF" w:rsidRPr="0025129B" w:rsidRDefault="000A21AF" w:rsidP="00337910">
            <w:pPr>
              <w:rPr>
                <w:b/>
                <w:sz w:val="20"/>
                <w:szCs w:val="20"/>
              </w:rPr>
            </w:pP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tcPr>
          <w:p w:rsidR="000A21AF" w:rsidRPr="00500E8F" w:rsidRDefault="000A21AF" w:rsidP="00D05EE4">
            <w:pPr>
              <w:ind w:left="118"/>
              <w:rPr>
                <w:b/>
                <w:sz w:val="20"/>
                <w:szCs w:val="20"/>
              </w:rPr>
            </w:pPr>
            <w:r w:rsidRPr="00500E8F">
              <w:rPr>
                <w:b/>
                <w:sz w:val="20"/>
                <w:szCs w:val="20"/>
              </w:rPr>
              <w:t>Hora de inicio:</w:t>
            </w:r>
          </w:p>
          <w:p w:rsidR="000A21AF" w:rsidRPr="00500E8F" w:rsidRDefault="000A21AF" w:rsidP="000A21AF">
            <w:pPr>
              <w:ind w:left="118"/>
              <w:rPr>
                <w:sz w:val="20"/>
                <w:szCs w:val="20"/>
              </w:rPr>
            </w:pPr>
            <w:r>
              <w:rPr>
                <w:sz w:val="20"/>
                <w:szCs w:val="20"/>
              </w:rPr>
              <w:t>18</w:t>
            </w:r>
            <w:r w:rsidRPr="00500E8F">
              <w:rPr>
                <w:sz w:val="20"/>
                <w:szCs w:val="20"/>
              </w:rPr>
              <w:t>:</w:t>
            </w:r>
            <w:r>
              <w:rPr>
                <w:sz w:val="20"/>
                <w:szCs w:val="20"/>
              </w:rPr>
              <w:t>30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0A21AF" w:rsidRPr="00500E8F" w:rsidRDefault="000A21AF" w:rsidP="00D05EE4">
            <w:pPr>
              <w:ind w:left="102"/>
              <w:rPr>
                <w:b/>
                <w:sz w:val="20"/>
                <w:szCs w:val="20"/>
              </w:rPr>
            </w:pPr>
            <w:r w:rsidRPr="00500E8F">
              <w:rPr>
                <w:b/>
                <w:sz w:val="20"/>
                <w:szCs w:val="20"/>
              </w:rPr>
              <w:t>Hora de finalización:</w:t>
            </w:r>
          </w:p>
          <w:p w:rsidR="000A21AF" w:rsidRPr="00500E8F" w:rsidRDefault="000A21AF" w:rsidP="000A21AF">
            <w:pPr>
              <w:ind w:left="102"/>
              <w:rPr>
                <w:sz w:val="20"/>
                <w:szCs w:val="20"/>
                <w:lang w:val="es-ES" w:eastAsia="es-ES"/>
              </w:rPr>
            </w:pPr>
            <w:r>
              <w:rPr>
                <w:sz w:val="20"/>
                <w:szCs w:val="20"/>
                <w:lang w:val="es-ES" w:eastAsia="es-ES"/>
              </w:rPr>
              <w:t>20</w:t>
            </w:r>
            <w:r w:rsidRPr="00500E8F">
              <w:rPr>
                <w:sz w:val="20"/>
                <w:szCs w:val="20"/>
                <w:lang w:val="es-ES" w:eastAsia="es-ES"/>
              </w:rPr>
              <w:t>:</w:t>
            </w:r>
            <w:r>
              <w:rPr>
                <w:sz w:val="20"/>
                <w:szCs w:val="20"/>
                <w:lang w:val="es-ES" w:eastAsia="es-ES"/>
              </w:rPr>
              <w:t>15</w:t>
            </w:r>
          </w:p>
        </w:tc>
      </w:tr>
      <w:tr w:rsidR="000A21AF" w:rsidRPr="0025129B" w:rsidTr="00D05EE4">
        <w:trPr>
          <w:trHeight w:val="249"/>
          <w:jc w:val="center"/>
        </w:trPr>
        <w:tc>
          <w:tcPr>
            <w:tcW w:w="1987"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21AF" w:rsidRPr="0025129B" w:rsidRDefault="000A21AF" w:rsidP="00337910">
            <w:pPr>
              <w:rPr>
                <w:b/>
                <w:sz w:val="20"/>
                <w:szCs w:val="20"/>
              </w:rPr>
            </w:pP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tcPr>
          <w:p w:rsidR="000A21AF" w:rsidRPr="00500E8F" w:rsidRDefault="000A21AF" w:rsidP="00D05EE4">
            <w:pPr>
              <w:ind w:left="118"/>
              <w:rPr>
                <w:b/>
                <w:sz w:val="20"/>
                <w:szCs w:val="20"/>
              </w:rPr>
            </w:pPr>
            <w:r w:rsidRPr="00500E8F">
              <w:rPr>
                <w:b/>
                <w:sz w:val="20"/>
                <w:szCs w:val="20"/>
              </w:rPr>
              <w:t>Hora de inicio:</w:t>
            </w:r>
          </w:p>
          <w:p w:rsidR="000A21AF" w:rsidRPr="00500E8F" w:rsidRDefault="000A21AF" w:rsidP="000A21AF">
            <w:pPr>
              <w:ind w:left="118"/>
              <w:rPr>
                <w:sz w:val="20"/>
                <w:szCs w:val="20"/>
              </w:rPr>
            </w:pPr>
            <w:r>
              <w:rPr>
                <w:sz w:val="20"/>
                <w:szCs w:val="20"/>
              </w:rPr>
              <w:t>23</w:t>
            </w:r>
            <w:r w:rsidRPr="00500E8F">
              <w:rPr>
                <w:sz w:val="20"/>
                <w:szCs w:val="20"/>
              </w:rPr>
              <w:t>:15</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0A21AF" w:rsidRPr="00500E8F" w:rsidRDefault="000A21AF" w:rsidP="00D05EE4">
            <w:pPr>
              <w:ind w:left="102"/>
              <w:rPr>
                <w:b/>
                <w:sz w:val="20"/>
                <w:szCs w:val="20"/>
              </w:rPr>
            </w:pPr>
            <w:r w:rsidRPr="00500E8F">
              <w:rPr>
                <w:b/>
                <w:sz w:val="20"/>
                <w:szCs w:val="20"/>
              </w:rPr>
              <w:t>Hora de finalización:</w:t>
            </w:r>
          </w:p>
          <w:p w:rsidR="000A21AF" w:rsidRPr="00500E8F" w:rsidRDefault="000A21AF" w:rsidP="00D05EE4">
            <w:pPr>
              <w:ind w:left="102"/>
              <w:rPr>
                <w:sz w:val="20"/>
                <w:szCs w:val="20"/>
                <w:lang w:val="es-ES" w:eastAsia="es-ES"/>
              </w:rPr>
            </w:pPr>
            <w:r w:rsidRPr="00500E8F">
              <w:rPr>
                <w:sz w:val="20"/>
                <w:szCs w:val="20"/>
                <w:lang w:val="es-ES" w:eastAsia="es-ES"/>
              </w:rPr>
              <w:t>00:00</w:t>
            </w:r>
          </w:p>
        </w:tc>
      </w:tr>
      <w:tr w:rsidR="000A21AF" w:rsidRPr="0025129B" w:rsidTr="00337910">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21AF" w:rsidRPr="0025129B" w:rsidRDefault="000A21AF" w:rsidP="00337910">
            <w:pPr>
              <w:rPr>
                <w:sz w:val="20"/>
                <w:szCs w:val="20"/>
              </w:rPr>
            </w:pPr>
            <w:r w:rsidRPr="0025129B">
              <w:rPr>
                <w:b/>
                <w:sz w:val="20"/>
                <w:szCs w:val="20"/>
              </w:rPr>
              <w:t>Fiscalizador encargado de la actividad:</w:t>
            </w:r>
          </w:p>
          <w:p w:rsidR="000A21AF" w:rsidRPr="0025129B" w:rsidRDefault="000A21AF" w:rsidP="00337910">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0A21AF" w:rsidRPr="0025129B" w:rsidRDefault="000A21AF" w:rsidP="00337910">
            <w:pPr>
              <w:ind w:left="88"/>
              <w:rPr>
                <w:sz w:val="20"/>
                <w:szCs w:val="20"/>
              </w:rPr>
            </w:pPr>
            <w:r w:rsidRPr="0025129B">
              <w:rPr>
                <w:b/>
                <w:sz w:val="20"/>
                <w:szCs w:val="20"/>
              </w:rPr>
              <w:t>Órgano:</w:t>
            </w:r>
          </w:p>
          <w:p w:rsidR="000A21AF" w:rsidRPr="0025129B" w:rsidRDefault="000A21AF" w:rsidP="00337910">
            <w:pPr>
              <w:ind w:left="88"/>
              <w:rPr>
                <w:rFonts w:eastAsia="Times New Roman"/>
                <w:sz w:val="20"/>
                <w:szCs w:val="20"/>
              </w:rPr>
            </w:pPr>
            <w:r>
              <w:rPr>
                <w:sz w:val="20"/>
                <w:szCs w:val="20"/>
              </w:rPr>
              <w:t>Superintendencia del Medio Ambiente</w:t>
            </w:r>
          </w:p>
        </w:tc>
      </w:tr>
      <w:tr w:rsidR="000A21AF" w:rsidRPr="0025129B" w:rsidTr="00337910">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A21AF" w:rsidRPr="0025129B" w:rsidRDefault="000A21AF" w:rsidP="00337910">
            <w:pPr>
              <w:rPr>
                <w:sz w:val="20"/>
                <w:szCs w:val="20"/>
              </w:rPr>
            </w:pPr>
            <w:r w:rsidRPr="0025129B">
              <w:rPr>
                <w:b/>
                <w:sz w:val="20"/>
                <w:szCs w:val="20"/>
              </w:rPr>
              <w:t>Fiscalizadores participantes:</w:t>
            </w:r>
          </w:p>
          <w:p w:rsidR="000A21AF" w:rsidRDefault="000A21AF" w:rsidP="00337910">
            <w:pPr>
              <w:rPr>
                <w:sz w:val="20"/>
                <w:szCs w:val="20"/>
              </w:rPr>
            </w:pPr>
            <w:r>
              <w:rPr>
                <w:sz w:val="20"/>
                <w:szCs w:val="20"/>
              </w:rPr>
              <w:t>Juan Pablo Rodríguez Fernández</w:t>
            </w:r>
          </w:p>
          <w:p w:rsidR="000A21AF" w:rsidRPr="0025129B" w:rsidRDefault="000A21AF" w:rsidP="00337910">
            <w:pPr>
              <w:rPr>
                <w:sz w:val="20"/>
                <w:szCs w:val="20"/>
              </w:rPr>
            </w:pPr>
            <w:r>
              <w:rPr>
                <w:sz w:val="20"/>
                <w:szCs w:val="20"/>
              </w:rPr>
              <w:t>Mauricio Benítez Morales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0A21AF" w:rsidRDefault="000A21AF" w:rsidP="00337910">
            <w:pPr>
              <w:ind w:left="60" w:right="-60"/>
              <w:rPr>
                <w:b/>
                <w:sz w:val="20"/>
                <w:szCs w:val="20"/>
              </w:rPr>
            </w:pPr>
            <w:r w:rsidRPr="0025129B">
              <w:rPr>
                <w:b/>
                <w:sz w:val="20"/>
                <w:szCs w:val="20"/>
              </w:rPr>
              <w:t>Órgano(s):</w:t>
            </w:r>
          </w:p>
          <w:p w:rsidR="000A21AF" w:rsidRDefault="000A21AF" w:rsidP="00337910">
            <w:pPr>
              <w:ind w:left="60" w:right="-60"/>
              <w:rPr>
                <w:sz w:val="20"/>
                <w:szCs w:val="20"/>
              </w:rPr>
            </w:pPr>
            <w:r>
              <w:rPr>
                <w:sz w:val="20"/>
                <w:szCs w:val="20"/>
              </w:rPr>
              <w:t>Superintendencia del Medio Ambiente</w:t>
            </w:r>
          </w:p>
          <w:p w:rsidR="000A21AF" w:rsidRPr="0025129B" w:rsidRDefault="000A21AF" w:rsidP="00337910">
            <w:pPr>
              <w:ind w:left="60" w:right="-60"/>
              <w:rPr>
                <w:rFonts w:eastAsia="Times New Roman"/>
                <w:sz w:val="20"/>
                <w:szCs w:val="20"/>
              </w:rPr>
            </w:pPr>
            <w:r>
              <w:rPr>
                <w:sz w:val="20"/>
                <w:szCs w:val="20"/>
              </w:rPr>
              <w:t>Superintendencia del Medio Ambiente</w:t>
            </w:r>
          </w:p>
        </w:tc>
      </w:tr>
      <w:tr w:rsidR="000A21AF" w:rsidRPr="0025129B" w:rsidTr="0033791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A21AF" w:rsidRPr="0025129B" w:rsidRDefault="000A21AF" w:rsidP="00337910">
            <w:pPr>
              <w:spacing w:line="0" w:lineRule="atLeast"/>
              <w:rPr>
                <w:b/>
                <w:sz w:val="20"/>
                <w:szCs w:val="20"/>
              </w:rPr>
            </w:pPr>
            <w:r w:rsidRPr="0025129B">
              <w:rPr>
                <w:b/>
                <w:sz w:val="20"/>
                <w:szCs w:val="20"/>
              </w:rPr>
              <w:t>Existió oposición al ingreso:</w:t>
            </w:r>
            <w:r w:rsidRPr="007E2D5C">
              <w:rPr>
                <w:sz w:val="20"/>
                <w:szCs w:val="20"/>
              </w:rPr>
              <w:t xml:space="preserve"> </w:t>
            </w:r>
            <w:r>
              <w:rPr>
                <w:sz w:val="20"/>
                <w:szCs w:val="20"/>
              </w:rPr>
              <w:t>No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0A21AF" w:rsidRPr="0025129B" w:rsidRDefault="000A21AF" w:rsidP="00337910">
            <w:pPr>
              <w:spacing w:line="0" w:lineRule="atLeast"/>
              <w:ind w:left="50" w:right="81"/>
              <w:rPr>
                <w:b/>
                <w:sz w:val="20"/>
                <w:szCs w:val="20"/>
              </w:rPr>
            </w:pPr>
            <w:r w:rsidRPr="00391B83">
              <w:rPr>
                <w:b/>
                <w:sz w:val="20"/>
                <w:szCs w:val="20"/>
              </w:rPr>
              <w:t xml:space="preserve">Existió auxilio de fuerza pública: </w:t>
            </w:r>
            <w:r>
              <w:rPr>
                <w:sz w:val="20"/>
                <w:szCs w:val="20"/>
              </w:rPr>
              <w:t>No aplica, dado que la actividad se desarrolló al exterior de la instalación.</w:t>
            </w:r>
          </w:p>
        </w:tc>
      </w:tr>
      <w:tr w:rsidR="000A21AF" w:rsidRPr="0025129B" w:rsidTr="0033791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A21AF" w:rsidRPr="0025129B" w:rsidRDefault="000A21AF" w:rsidP="00337910">
            <w:pPr>
              <w:spacing w:line="0" w:lineRule="atLeas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Pr>
                <w:sz w:val="20"/>
                <w:szCs w:val="20"/>
              </w:rPr>
              <w:t>No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0A21AF" w:rsidRPr="0025129B" w:rsidRDefault="000A21AF" w:rsidP="00337910">
            <w:pPr>
              <w:spacing w:line="0" w:lineRule="atLeast"/>
              <w:ind w:left="50" w:right="81"/>
              <w:rPr>
                <w:b/>
                <w:sz w:val="20"/>
                <w:szCs w:val="20"/>
              </w:rPr>
            </w:pPr>
            <w:r w:rsidRPr="0025129B">
              <w:rPr>
                <w:b/>
                <w:sz w:val="20"/>
                <w:szCs w:val="20"/>
              </w:rPr>
              <w:t xml:space="preserve">Existió trato respetuoso y </w:t>
            </w:r>
            <w:r w:rsidRPr="00391B83">
              <w:rPr>
                <w:b/>
                <w:sz w:val="20"/>
                <w:szCs w:val="20"/>
              </w:rPr>
              <w:t xml:space="preserve">deferente: </w:t>
            </w:r>
            <w:r>
              <w:rPr>
                <w:sz w:val="20"/>
                <w:szCs w:val="20"/>
              </w:rPr>
              <w:t>No aplica, dado que la actividad se desarrolló al exterior de la instalación.</w:t>
            </w:r>
          </w:p>
        </w:tc>
      </w:tr>
      <w:tr w:rsidR="000A21AF" w:rsidRPr="0025129B" w:rsidTr="00337910">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0A21AF" w:rsidRPr="0025129B" w:rsidRDefault="000A21AF" w:rsidP="00337910">
            <w:pPr>
              <w:spacing w:line="0" w:lineRule="atLeas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No aplica, dado que la actividad se desarrolló al exterior de la instalación.</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0A21AF" w:rsidRPr="0025129B" w:rsidRDefault="000A21AF" w:rsidP="00337910">
            <w:pPr>
              <w:spacing w:line="0" w:lineRule="atLeast"/>
              <w:ind w:right="81"/>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No aplica, dado que la actividad se desarrolló al exterior de la instalación.</w:t>
            </w:r>
          </w:p>
        </w:tc>
      </w:tr>
      <w:tr w:rsidR="00F37CB7" w:rsidRPr="0025129B" w:rsidTr="00337910">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37CB7" w:rsidRPr="0025129B" w:rsidRDefault="00F37CB7" w:rsidP="008E2909">
            <w:pPr>
              <w:spacing w:line="0" w:lineRule="atLeast"/>
              <w:rPr>
                <w:b/>
                <w:sz w:val="20"/>
                <w:szCs w:val="20"/>
              </w:rPr>
            </w:pPr>
            <w:r>
              <w:rPr>
                <w:b/>
                <w:sz w:val="20"/>
                <w:szCs w:val="20"/>
              </w:rPr>
              <w:t>Observaciones:</w:t>
            </w:r>
            <w:r>
              <w:rPr>
                <w:b/>
                <w:color w:val="FF0000"/>
                <w:sz w:val="20"/>
                <w:szCs w:val="20"/>
              </w:rPr>
              <w:t xml:space="preserve"> </w:t>
            </w:r>
            <w:r w:rsidRPr="000E24A7">
              <w:rPr>
                <w:sz w:val="20"/>
                <w:szCs w:val="20"/>
              </w:rPr>
              <w:t xml:space="preserve">El equipo fiscalizador de la SMA </w:t>
            </w:r>
            <w:r>
              <w:rPr>
                <w:sz w:val="20"/>
                <w:szCs w:val="20"/>
              </w:rPr>
              <w:t xml:space="preserve">formó </w:t>
            </w:r>
            <w:r w:rsidRPr="000E24A7">
              <w:rPr>
                <w:sz w:val="20"/>
                <w:szCs w:val="20"/>
              </w:rPr>
              <w:t>un panel de jueces sensoriales para la medición de olores</w:t>
            </w:r>
            <w:r>
              <w:rPr>
                <w:sz w:val="20"/>
                <w:szCs w:val="20"/>
              </w:rPr>
              <w:t>, constituyéndose en distintos puntos al exterior de la instalación y dentro del radio urbano de la ciudad de Porvenir</w:t>
            </w:r>
            <w:r w:rsidRPr="000E24A7">
              <w:rPr>
                <w:sz w:val="20"/>
                <w:szCs w:val="20"/>
              </w:rPr>
              <w:t xml:space="preserve">. </w:t>
            </w:r>
            <w:r>
              <w:rPr>
                <w:sz w:val="20"/>
                <w:szCs w:val="20"/>
              </w:rPr>
              <w:t xml:space="preserve">Cabe tener presente que </w:t>
            </w:r>
            <w:r w:rsidRPr="000E24A7">
              <w:rPr>
                <w:sz w:val="20"/>
                <w:szCs w:val="20"/>
              </w:rPr>
              <w:t xml:space="preserve">todos los integrantes del mismo se encuentran calibrados, dando cumplimiento a la NCh3190.Of2010 “Calidad del aire - Determinación de la concentración de olor por </w:t>
            </w:r>
            <w:proofErr w:type="spellStart"/>
            <w:r w:rsidRPr="000E24A7">
              <w:rPr>
                <w:sz w:val="20"/>
                <w:szCs w:val="20"/>
              </w:rPr>
              <w:t>olfatometría</w:t>
            </w:r>
            <w:proofErr w:type="spellEnd"/>
            <w:r w:rsidRPr="000E24A7">
              <w:rPr>
                <w:sz w:val="20"/>
                <w:szCs w:val="20"/>
              </w:rPr>
              <w:t xml:space="preserve"> dinámica”, lo cual ha sido verificado por el laboratorio de la empresa </w:t>
            </w:r>
            <w:proofErr w:type="spellStart"/>
            <w:r w:rsidRPr="000E24A7">
              <w:rPr>
                <w:sz w:val="20"/>
                <w:szCs w:val="20"/>
              </w:rPr>
              <w:t>Ecometrika</w:t>
            </w:r>
            <w:proofErr w:type="spellEnd"/>
            <w:r w:rsidRPr="000E24A7">
              <w:rPr>
                <w:sz w:val="20"/>
                <w:szCs w:val="20"/>
              </w:rPr>
              <w:t>.</w:t>
            </w:r>
          </w:p>
        </w:tc>
      </w:tr>
    </w:tbl>
    <w:p w:rsidR="005A1FBD" w:rsidRDefault="005A1FBD" w:rsidP="005A1FBD">
      <w:pPr>
        <w:rPr>
          <w:rFonts w:cstheme="minorHAnsi"/>
          <w:sz w:val="16"/>
          <w:szCs w:val="16"/>
        </w:rPr>
      </w:pPr>
    </w:p>
    <w:p w:rsidR="005A1FBD" w:rsidRDefault="005A1FBD" w:rsidP="005A1FBD">
      <w:pPr>
        <w:rPr>
          <w:rFonts w:cstheme="minorHAnsi"/>
          <w:sz w:val="16"/>
          <w:szCs w:val="16"/>
        </w:rPr>
      </w:pPr>
    </w:p>
    <w:p w:rsidR="00953695" w:rsidRPr="003569C8" w:rsidRDefault="005A1FBD" w:rsidP="00953695">
      <w:pPr>
        <w:pStyle w:val="Ttulo3"/>
        <w:rPr>
          <w:sz w:val="24"/>
          <w:szCs w:val="24"/>
        </w:rPr>
      </w:pPr>
      <w:bookmarkStart w:id="96" w:name="_Toc403131120"/>
      <w:r>
        <w:t xml:space="preserve">Tercer </w:t>
      </w:r>
      <w:r w:rsidR="00C70580">
        <w:t>día de inspección</w:t>
      </w:r>
      <w:r w:rsidR="00953695" w:rsidRPr="003569C8">
        <w:t>.</w:t>
      </w:r>
      <w:bookmarkEnd w:id="96"/>
    </w:p>
    <w:p w:rsidR="00953695" w:rsidRPr="0025129B" w:rsidRDefault="00953695" w:rsidP="00953695">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953695" w:rsidRPr="0025129B" w:rsidTr="001277E4">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53695" w:rsidRPr="0025129B" w:rsidRDefault="00953695" w:rsidP="001277E4">
            <w:pPr>
              <w:rPr>
                <w:sz w:val="20"/>
                <w:szCs w:val="20"/>
              </w:rPr>
            </w:pPr>
            <w:r w:rsidRPr="0025129B">
              <w:rPr>
                <w:b/>
                <w:sz w:val="20"/>
                <w:szCs w:val="20"/>
              </w:rPr>
              <w:t>F</w:t>
            </w:r>
            <w:r>
              <w:rPr>
                <w:b/>
                <w:sz w:val="20"/>
                <w:szCs w:val="20"/>
              </w:rPr>
              <w:t>echa</w:t>
            </w:r>
            <w:r w:rsidRPr="0025129B">
              <w:rPr>
                <w:b/>
                <w:sz w:val="20"/>
                <w:szCs w:val="20"/>
              </w:rPr>
              <w:t xml:space="preserve"> de realización: </w:t>
            </w:r>
          </w:p>
          <w:p w:rsidR="00953695" w:rsidRPr="0025129B" w:rsidRDefault="00953695" w:rsidP="005A1FBD">
            <w:pPr>
              <w:rPr>
                <w:sz w:val="20"/>
                <w:szCs w:val="20"/>
              </w:rPr>
            </w:pPr>
            <w:r>
              <w:rPr>
                <w:sz w:val="20"/>
                <w:szCs w:val="20"/>
              </w:rPr>
              <w:t>1</w:t>
            </w:r>
            <w:r w:rsidR="005A1FBD">
              <w:rPr>
                <w:sz w:val="20"/>
                <w:szCs w:val="20"/>
              </w:rPr>
              <w:t>3</w:t>
            </w:r>
            <w:r>
              <w:rPr>
                <w:sz w:val="20"/>
                <w:szCs w:val="20"/>
              </w:rPr>
              <w:t>/0</w:t>
            </w:r>
            <w:r w:rsidR="005A1FBD">
              <w:rPr>
                <w:sz w:val="20"/>
                <w:szCs w:val="20"/>
              </w:rPr>
              <w:t>8</w:t>
            </w:r>
            <w:r>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953695" w:rsidRPr="00500E8F" w:rsidRDefault="00953695" w:rsidP="001277E4">
            <w:pPr>
              <w:ind w:left="118"/>
              <w:rPr>
                <w:b/>
                <w:sz w:val="20"/>
                <w:szCs w:val="20"/>
              </w:rPr>
            </w:pPr>
            <w:r w:rsidRPr="00500E8F">
              <w:rPr>
                <w:b/>
                <w:sz w:val="20"/>
                <w:szCs w:val="20"/>
              </w:rPr>
              <w:t>Hora de inicio:</w:t>
            </w:r>
          </w:p>
          <w:p w:rsidR="00953695" w:rsidRPr="00500E8F" w:rsidRDefault="00500E8F" w:rsidP="00500E8F">
            <w:pPr>
              <w:ind w:left="118"/>
              <w:rPr>
                <w:sz w:val="20"/>
                <w:szCs w:val="20"/>
              </w:rPr>
            </w:pPr>
            <w:r w:rsidRPr="00500E8F">
              <w:rPr>
                <w:sz w:val="20"/>
                <w:szCs w:val="20"/>
              </w:rPr>
              <w:t>10</w:t>
            </w:r>
            <w:r w:rsidR="00953695" w:rsidRPr="00500E8F">
              <w:rPr>
                <w:sz w:val="20"/>
                <w:szCs w:val="20"/>
              </w:rPr>
              <w:t>:3</w:t>
            </w:r>
            <w:r w:rsidRPr="00500E8F">
              <w:rPr>
                <w:sz w:val="20"/>
                <w:szCs w:val="20"/>
              </w:rPr>
              <w:t>5</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953695" w:rsidRPr="00500E8F" w:rsidRDefault="00953695" w:rsidP="001277E4">
            <w:pPr>
              <w:ind w:left="102"/>
              <w:rPr>
                <w:b/>
                <w:sz w:val="20"/>
                <w:szCs w:val="20"/>
              </w:rPr>
            </w:pPr>
            <w:r w:rsidRPr="00500E8F">
              <w:rPr>
                <w:b/>
                <w:sz w:val="20"/>
                <w:szCs w:val="20"/>
              </w:rPr>
              <w:t>Hora de finalización:</w:t>
            </w:r>
          </w:p>
          <w:p w:rsidR="00953695" w:rsidRPr="00500E8F" w:rsidRDefault="00500E8F" w:rsidP="00500E8F">
            <w:pPr>
              <w:ind w:left="102"/>
              <w:rPr>
                <w:sz w:val="20"/>
                <w:szCs w:val="20"/>
                <w:lang w:val="es-ES" w:eastAsia="es-ES"/>
              </w:rPr>
            </w:pPr>
            <w:r w:rsidRPr="00500E8F">
              <w:rPr>
                <w:sz w:val="20"/>
                <w:szCs w:val="20"/>
                <w:lang w:val="es-ES" w:eastAsia="es-ES"/>
              </w:rPr>
              <w:t>12</w:t>
            </w:r>
            <w:r w:rsidR="00953695" w:rsidRPr="00500E8F">
              <w:rPr>
                <w:sz w:val="20"/>
                <w:szCs w:val="20"/>
                <w:lang w:val="es-ES" w:eastAsia="es-ES"/>
              </w:rPr>
              <w:t>:</w:t>
            </w:r>
            <w:r w:rsidRPr="00500E8F">
              <w:rPr>
                <w:sz w:val="20"/>
                <w:szCs w:val="20"/>
                <w:lang w:val="es-ES" w:eastAsia="es-ES"/>
              </w:rPr>
              <w:t>36</w:t>
            </w:r>
          </w:p>
        </w:tc>
      </w:tr>
      <w:tr w:rsidR="00953695" w:rsidRPr="0025129B" w:rsidTr="001277E4">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53695" w:rsidRPr="0025129B" w:rsidRDefault="00953695" w:rsidP="001277E4">
            <w:pPr>
              <w:rPr>
                <w:sz w:val="20"/>
                <w:szCs w:val="20"/>
              </w:rPr>
            </w:pPr>
            <w:r w:rsidRPr="0025129B">
              <w:rPr>
                <w:b/>
                <w:sz w:val="20"/>
                <w:szCs w:val="20"/>
              </w:rPr>
              <w:t>Fiscalizador encargado de la actividad:</w:t>
            </w:r>
          </w:p>
          <w:p w:rsidR="00953695" w:rsidRPr="0025129B" w:rsidRDefault="00953695" w:rsidP="001277E4">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953695" w:rsidRPr="0025129B" w:rsidRDefault="00953695" w:rsidP="001277E4">
            <w:pPr>
              <w:ind w:left="88"/>
              <w:rPr>
                <w:sz w:val="20"/>
                <w:szCs w:val="20"/>
              </w:rPr>
            </w:pPr>
            <w:r w:rsidRPr="0025129B">
              <w:rPr>
                <w:b/>
                <w:sz w:val="20"/>
                <w:szCs w:val="20"/>
              </w:rPr>
              <w:t>Órgano:</w:t>
            </w:r>
          </w:p>
          <w:p w:rsidR="00953695" w:rsidRPr="0025129B" w:rsidRDefault="00953695" w:rsidP="001277E4">
            <w:pPr>
              <w:ind w:left="88"/>
              <w:rPr>
                <w:rFonts w:eastAsia="Times New Roman"/>
                <w:sz w:val="20"/>
                <w:szCs w:val="20"/>
              </w:rPr>
            </w:pPr>
            <w:r>
              <w:rPr>
                <w:sz w:val="20"/>
                <w:szCs w:val="20"/>
              </w:rPr>
              <w:t>Superintendencia del Medio Ambiente</w:t>
            </w:r>
          </w:p>
        </w:tc>
      </w:tr>
      <w:tr w:rsidR="005A1FBD" w:rsidRPr="0025129B" w:rsidTr="001277E4">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A1FBD" w:rsidRPr="0025129B" w:rsidRDefault="005A1FBD" w:rsidP="00337910">
            <w:pPr>
              <w:rPr>
                <w:sz w:val="20"/>
                <w:szCs w:val="20"/>
              </w:rPr>
            </w:pPr>
            <w:r w:rsidRPr="0025129B">
              <w:rPr>
                <w:b/>
                <w:sz w:val="20"/>
                <w:szCs w:val="20"/>
              </w:rPr>
              <w:t>Fiscalizadores participantes:</w:t>
            </w:r>
          </w:p>
          <w:p w:rsidR="005A1FBD" w:rsidRDefault="005A1FBD" w:rsidP="00337910">
            <w:pPr>
              <w:rPr>
                <w:sz w:val="20"/>
                <w:szCs w:val="20"/>
              </w:rPr>
            </w:pPr>
            <w:r>
              <w:rPr>
                <w:sz w:val="20"/>
                <w:szCs w:val="20"/>
              </w:rPr>
              <w:t>Juan Pablo Rodríguez Fernández</w:t>
            </w:r>
          </w:p>
          <w:p w:rsidR="005A1FBD" w:rsidRPr="0025129B" w:rsidRDefault="005A1FBD" w:rsidP="00337910">
            <w:pPr>
              <w:rPr>
                <w:sz w:val="20"/>
                <w:szCs w:val="20"/>
              </w:rPr>
            </w:pPr>
            <w:r>
              <w:rPr>
                <w:sz w:val="20"/>
                <w:szCs w:val="20"/>
              </w:rPr>
              <w:t>Mauricio Benítez Morales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5A1FBD" w:rsidRDefault="005A1FBD" w:rsidP="00337910">
            <w:pPr>
              <w:ind w:left="60" w:right="-60"/>
              <w:rPr>
                <w:b/>
                <w:sz w:val="20"/>
                <w:szCs w:val="20"/>
              </w:rPr>
            </w:pPr>
            <w:r w:rsidRPr="0025129B">
              <w:rPr>
                <w:b/>
                <w:sz w:val="20"/>
                <w:szCs w:val="20"/>
              </w:rPr>
              <w:t>Órgano(s):</w:t>
            </w:r>
          </w:p>
          <w:p w:rsidR="005A1FBD" w:rsidRDefault="005A1FBD" w:rsidP="00337910">
            <w:pPr>
              <w:ind w:left="60" w:right="-60"/>
              <w:rPr>
                <w:sz w:val="20"/>
                <w:szCs w:val="20"/>
              </w:rPr>
            </w:pPr>
            <w:r>
              <w:rPr>
                <w:sz w:val="20"/>
                <w:szCs w:val="20"/>
              </w:rPr>
              <w:t>Superintendencia del Medio Ambiente</w:t>
            </w:r>
          </w:p>
          <w:p w:rsidR="005A1FBD" w:rsidRPr="0025129B" w:rsidRDefault="005A1FBD" w:rsidP="00337910">
            <w:pPr>
              <w:ind w:left="60" w:right="-60"/>
              <w:rPr>
                <w:rFonts w:eastAsia="Times New Roman"/>
                <w:sz w:val="20"/>
                <w:szCs w:val="20"/>
              </w:rPr>
            </w:pPr>
            <w:r>
              <w:rPr>
                <w:sz w:val="20"/>
                <w:szCs w:val="20"/>
              </w:rPr>
              <w:t>Superintendencia del Medio Ambiente</w:t>
            </w:r>
          </w:p>
        </w:tc>
      </w:tr>
      <w:tr w:rsidR="00953695" w:rsidRPr="0025129B" w:rsidTr="00C60CD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953695" w:rsidRPr="0025129B" w:rsidRDefault="00953695" w:rsidP="001277E4">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953695" w:rsidRPr="0025129B" w:rsidRDefault="00953695" w:rsidP="001277E4">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953695" w:rsidRPr="0025129B" w:rsidTr="00C60CDD">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953695" w:rsidRPr="0025129B" w:rsidRDefault="00953695" w:rsidP="001277E4">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953695" w:rsidRPr="0025129B" w:rsidRDefault="00953695" w:rsidP="001277E4">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953695" w:rsidRPr="0025129B" w:rsidTr="00C60CDD">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953695" w:rsidRPr="0025129B" w:rsidRDefault="00953695" w:rsidP="001277E4">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953695" w:rsidRPr="0025129B" w:rsidRDefault="00953695" w:rsidP="005A1FBD">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5A1FBD">
              <w:rPr>
                <w:sz w:val="20"/>
                <w:szCs w:val="20"/>
              </w:rPr>
              <w:t>1</w:t>
            </w:r>
            <w:r>
              <w:rPr>
                <w:sz w:val="20"/>
                <w:szCs w:val="20"/>
              </w:rPr>
              <w:t>)</w:t>
            </w:r>
          </w:p>
        </w:tc>
      </w:tr>
      <w:tr w:rsidR="00F37CB7" w:rsidRPr="0025129B" w:rsidTr="00C60CDD">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F37CB7" w:rsidRPr="0025129B" w:rsidRDefault="00F37CB7" w:rsidP="008E2909">
            <w:pPr>
              <w:spacing w:line="0" w:lineRule="atLeast"/>
              <w:rPr>
                <w:b/>
                <w:sz w:val="20"/>
                <w:szCs w:val="20"/>
              </w:rPr>
            </w:pPr>
            <w:r>
              <w:rPr>
                <w:b/>
                <w:sz w:val="20"/>
                <w:szCs w:val="20"/>
              </w:rPr>
              <w:t>Observaciones:</w:t>
            </w:r>
            <w:r>
              <w:rPr>
                <w:b/>
                <w:color w:val="FF0000"/>
                <w:sz w:val="20"/>
                <w:szCs w:val="20"/>
              </w:rPr>
              <w:t xml:space="preserve"> </w:t>
            </w:r>
            <w:r w:rsidRPr="000E24A7">
              <w:rPr>
                <w:sz w:val="20"/>
                <w:szCs w:val="20"/>
              </w:rPr>
              <w:t xml:space="preserve">El equipo fiscalizador de la SMA </w:t>
            </w:r>
            <w:r>
              <w:rPr>
                <w:sz w:val="20"/>
                <w:szCs w:val="20"/>
              </w:rPr>
              <w:t xml:space="preserve">formó </w:t>
            </w:r>
            <w:r w:rsidRPr="000E24A7">
              <w:rPr>
                <w:sz w:val="20"/>
                <w:szCs w:val="20"/>
              </w:rPr>
              <w:t>un panel de jueces sensoriales para la medición de olores</w:t>
            </w:r>
            <w:r>
              <w:rPr>
                <w:sz w:val="20"/>
                <w:szCs w:val="20"/>
              </w:rPr>
              <w:t>, constituyéndose en distintos puntos al exterior de la instalación y dentro del radio urbano de la ciudad de Porvenir</w:t>
            </w:r>
            <w:r w:rsidRPr="000E24A7">
              <w:rPr>
                <w:sz w:val="20"/>
                <w:szCs w:val="20"/>
              </w:rPr>
              <w:t xml:space="preserve">. </w:t>
            </w:r>
            <w:r>
              <w:rPr>
                <w:sz w:val="20"/>
                <w:szCs w:val="20"/>
              </w:rPr>
              <w:t xml:space="preserve">Cabe tener presente que </w:t>
            </w:r>
            <w:r w:rsidRPr="000E24A7">
              <w:rPr>
                <w:sz w:val="20"/>
                <w:szCs w:val="20"/>
              </w:rPr>
              <w:t xml:space="preserve">todos los integrantes del mismo se encuentran calibrados, dando cumplimiento a la NCh3190.Of2010 “Calidad del aire - Determinación de la concentración de olor por </w:t>
            </w:r>
            <w:proofErr w:type="spellStart"/>
            <w:r w:rsidRPr="000E24A7">
              <w:rPr>
                <w:sz w:val="20"/>
                <w:szCs w:val="20"/>
              </w:rPr>
              <w:t>olfatometría</w:t>
            </w:r>
            <w:proofErr w:type="spellEnd"/>
            <w:r w:rsidRPr="000E24A7">
              <w:rPr>
                <w:sz w:val="20"/>
                <w:szCs w:val="20"/>
              </w:rPr>
              <w:t xml:space="preserve"> dinámica”, lo cual ha sido verificado por el laboratorio de la empresa </w:t>
            </w:r>
            <w:proofErr w:type="spellStart"/>
            <w:r w:rsidRPr="000E24A7">
              <w:rPr>
                <w:sz w:val="20"/>
                <w:szCs w:val="20"/>
              </w:rPr>
              <w:t>Ecometrika</w:t>
            </w:r>
            <w:proofErr w:type="spellEnd"/>
            <w:r w:rsidRPr="000E24A7">
              <w:rPr>
                <w:sz w:val="20"/>
                <w:szCs w:val="20"/>
              </w:rPr>
              <w:t>.</w:t>
            </w:r>
          </w:p>
        </w:tc>
      </w:tr>
    </w:tbl>
    <w:p w:rsidR="00953695" w:rsidRDefault="00953695" w:rsidP="00953695">
      <w:pPr>
        <w:jc w:val="left"/>
        <w:rPr>
          <w:rFonts w:cstheme="minorHAnsi"/>
          <w:b/>
          <w:color w:val="FF0000"/>
          <w:szCs w:val="24"/>
        </w:rPr>
      </w:pPr>
    </w:p>
    <w:p w:rsidR="000D607C" w:rsidRPr="003415E2" w:rsidRDefault="00F67BC0" w:rsidP="00C958D0">
      <w:pPr>
        <w:pStyle w:val="Ttulo3"/>
      </w:pPr>
      <w:bookmarkStart w:id="97" w:name="_Toc390184274"/>
      <w:bookmarkStart w:id="98" w:name="_Toc390360005"/>
      <w:bookmarkStart w:id="99" w:name="_Toc390777026"/>
      <w:bookmarkStart w:id="100" w:name="_Toc352840390"/>
      <w:bookmarkStart w:id="101" w:name="_Toc352841450"/>
      <w:bookmarkStart w:id="102" w:name="_Toc353998117"/>
      <w:bookmarkStart w:id="103" w:name="_Toc353998190"/>
      <w:bookmarkStart w:id="104" w:name="_Toc382383541"/>
      <w:bookmarkStart w:id="105" w:name="_Toc382472363"/>
      <w:bookmarkStart w:id="106" w:name="_Toc403131121"/>
      <w:r w:rsidRPr="003415E2">
        <w:lastRenderedPageBreak/>
        <w:t>Esquema de r</w:t>
      </w:r>
      <w:r w:rsidR="000D607C" w:rsidRPr="003415E2">
        <w:t>ecorrido</w:t>
      </w:r>
      <w:bookmarkEnd w:id="97"/>
      <w:bookmarkEnd w:id="98"/>
      <w:bookmarkEnd w:id="99"/>
      <w:r w:rsidR="00F17008" w:rsidRPr="003415E2">
        <w:t xml:space="preserve"> Primer día de inspección</w:t>
      </w:r>
      <w:r w:rsidR="00FA7F54" w:rsidRPr="003415E2">
        <w:t>.</w:t>
      </w:r>
      <w:bookmarkEnd w:id="106"/>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659264" behindDoc="1" locked="0" layoutInCell="1" allowOverlap="1" wp14:anchorId="551DEF09" wp14:editId="78680D73">
                <wp:simplePos x="0" y="0"/>
                <wp:positionH relativeFrom="column">
                  <wp:posOffset>-28974</wp:posOffset>
                </wp:positionH>
                <wp:positionV relativeFrom="paragraph">
                  <wp:posOffset>65966</wp:posOffset>
                </wp:positionV>
                <wp:extent cx="6400800" cy="3604437"/>
                <wp:effectExtent l="0" t="0" r="19050" b="15240"/>
                <wp:wrapNone/>
                <wp:docPr id="2" name="2 Cuadro de texto"/>
                <wp:cNvGraphicFramePr/>
                <a:graphic xmlns:a="http://schemas.openxmlformats.org/drawingml/2006/main">
                  <a:graphicData uri="http://schemas.microsoft.com/office/word/2010/wordprocessingShape">
                    <wps:wsp>
                      <wps:cNvSpPr txBox="1"/>
                      <wps:spPr>
                        <a:xfrm>
                          <a:off x="0" y="0"/>
                          <a:ext cx="6400800" cy="36044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0158" w:rsidRDefault="00800158" w:rsidP="009B4016">
                            <w:pPr>
                              <w:rPr>
                                <w:b/>
                              </w:rPr>
                            </w:pPr>
                            <w:r w:rsidRPr="00762B4E">
                              <w:rPr>
                                <w:b/>
                              </w:rPr>
                              <w:t xml:space="preserve">Figura </w:t>
                            </w:r>
                            <w:r w:rsidRPr="002E4973">
                              <w:rPr>
                                <w:b/>
                              </w:rPr>
                              <w:t xml:space="preserve">3. Detalle de estaciones de recorrido (Fuente: Elaboración propia en base a imagen Google Earth de fecha </w:t>
                            </w:r>
                            <w:r>
                              <w:rPr>
                                <w:b/>
                              </w:rPr>
                              <w:t>06</w:t>
                            </w:r>
                            <w:r w:rsidRPr="002E4973">
                              <w:rPr>
                                <w:b/>
                              </w:rPr>
                              <w:t>/02/20</w:t>
                            </w:r>
                            <w:r>
                              <w:rPr>
                                <w:b/>
                              </w:rPr>
                              <w:t>0</w:t>
                            </w:r>
                            <w:r w:rsidRPr="002E4973">
                              <w:rPr>
                                <w:b/>
                              </w:rPr>
                              <w:t>4)</w:t>
                            </w:r>
                            <w:r w:rsidRPr="00D52702">
                              <w:rPr>
                                <w:b/>
                              </w:rPr>
                              <w:t xml:space="preserve"> </w:t>
                            </w:r>
                          </w:p>
                          <w:p w:rsidR="00800158" w:rsidRPr="002E4973" w:rsidRDefault="00800158" w:rsidP="009B4016">
                            <w:pPr>
                              <w:rPr>
                                <w:color w:val="FF0000"/>
                                <w:sz w:val="16"/>
                              </w:rPr>
                            </w:pPr>
                          </w:p>
                          <w:p w:rsidR="00800158" w:rsidRDefault="00800158" w:rsidP="00BB145A">
                            <w:pPr>
                              <w:jc w:val="center"/>
                            </w:pPr>
                            <w:r>
                              <w:rPr>
                                <w:noProof/>
                                <w:lang w:eastAsia="es-CL"/>
                              </w:rPr>
                              <w:drawing>
                                <wp:inline distT="0" distB="0" distL="0" distR="0" wp14:anchorId="36A6AA8F" wp14:editId="32EA0A3D">
                                  <wp:extent cx="6211570" cy="3000581"/>
                                  <wp:effectExtent l="0" t="0" r="0" b="9525"/>
                                  <wp:docPr id="6" name="Imagen 6" descr="C:\Users\andy.morrison\Desktop\Dí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Día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1570" cy="30005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28" type="#_x0000_t202" style="position:absolute;left:0;text-align:left;margin-left:-2.3pt;margin-top:5.2pt;width:7in;height:28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" fillcolor="white [3201]" strokeweight=".5pt">
                <v:textbox>
                  <w:txbxContent>
                    <w:p w:rsidR="00800158" w:rsidRDefault="00800158" w:rsidP="009B4016">
                      <w:pPr>
                        <w:rPr>
                          <w:b/>
                        </w:rPr>
                      </w:pPr>
                      <w:r w:rsidRPr="00762B4E">
                        <w:rPr>
                          <w:b/>
                        </w:rPr>
                        <w:t xml:space="preserve">Figura </w:t>
                      </w:r>
                      <w:r w:rsidRPr="002E4973">
                        <w:rPr>
                          <w:b/>
                        </w:rPr>
                        <w:t xml:space="preserve">3. Detalle de estaciones de recorrido (Fuente: Elaboración propia en base a imagen Google Earth de fecha </w:t>
                      </w:r>
                      <w:r>
                        <w:rPr>
                          <w:b/>
                        </w:rPr>
                        <w:t>06</w:t>
                      </w:r>
                      <w:r w:rsidRPr="002E4973">
                        <w:rPr>
                          <w:b/>
                        </w:rPr>
                        <w:t>/02/20</w:t>
                      </w:r>
                      <w:r>
                        <w:rPr>
                          <w:b/>
                        </w:rPr>
                        <w:t>0</w:t>
                      </w:r>
                      <w:r w:rsidRPr="002E4973">
                        <w:rPr>
                          <w:b/>
                        </w:rPr>
                        <w:t>4)</w:t>
                      </w:r>
                      <w:r w:rsidRPr="00D52702">
                        <w:rPr>
                          <w:b/>
                        </w:rPr>
                        <w:t xml:space="preserve"> </w:t>
                      </w:r>
                    </w:p>
                    <w:p w:rsidR="00800158" w:rsidRPr="002E4973" w:rsidRDefault="00800158" w:rsidP="009B4016">
                      <w:pPr>
                        <w:rPr>
                          <w:color w:val="FF0000"/>
                          <w:sz w:val="16"/>
                        </w:rPr>
                      </w:pPr>
                    </w:p>
                    <w:p w:rsidR="00800158" w:rsidRDefault="00800158" w:rsidP="00BB145A">
                      <w:pPr>
                        <w:jc w:val="center"/>
                      </w:pPr>
                      <w:r>
                        <w:rPr>
                          <w:noProof/>
                          <w:lang w:eastAsia="es-CL"/>
                        </w:rPr>
                        <w:drawing>
                          <wp:inline distT="0" distB="0" distL="0" distR="0" wp14:anchorId="36A6AA8F" wp14:editId="32EA0A3D">
                            <wp:extent cx="6211570" cy="3000581"/>
                            <wp:effectExtent l="0" t="0" r="0" b="9525"/>
                            <wp:docPr id="6" name="Imagen 6" descr="C:\Users\andy.morrison\Desktop\Dí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Día 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1570" cy="3000581"/>
                                    </a:xfrm>
                                    <a:prstGeom prst="rect">
                                      <a:avLst/>
                                    </a:prstGeom>
                                    <a:noFill/>
                                    <a:ln>
                                      <a:noFill/>
                                    </a:ln>
                                  </pic:spPr>
                                </pic:pic>
                              </a:graphicData>
                            </a:graphic>
                          </wp:inline>
                        </w:drawing>
                      </w:r>
                    </w:p>
                  </w:txbxContent>
                </v:textbox>
              </v:shape>
            </w:pict>
          </mc:Fallback>
        </mc:AlternateContent>
      </w:r>
    </w:p>
    <w:p w:rsidR="00BD4B0C" w:rsidRDefault="00BD4B0C" w:rsidP="000D607C"/>
    <w:p w:rsidR="00BD4B0C" w:rsidRDefault="00BD4B0C" w:rsidP="000D607C"/>
    <w:p w:rsidR="00BD4B0C" w:rsidRDefault="00E61B7B" w:rsidP="000D607C">
      <w:r w:rsidRPr="00E61B7B">
        <w:rPr>
          <w:noProof/>
          <w:lang w:eastAsia="es-CL"/>
        </w:rPr>
        <mc:AlternateContent>
          <mc:Choice Requires="wps">
            <w:drawing>
              <wp:anchor distT="0" distB="0" distL="114300" distR="114300" simplePos="0" relativeHeight="252081152" behindDoc="0" locked="0" layoutInCell="1" allowOverlap="1" wp14:anchorId="4AD8E52B" wp14:editId="7DDC8E24">
                <wp:simplePos x="0" y="0"/>
                <wp:positionH relativeFrom="column">
                  <wp:posOffset>5736117</wp:posOffset>
                </wp:positionH>
                <wp:positionV relativeFrom="paragraph">
                  <wp:posOffset>163830</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800158" w:rsidRPr="00E61B7B" w:rsidRDefault="00800158"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51.65pt;margin-top:12.9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" filled="f" stroked="f">
                <v:textbox style="mso-fit-shape-to-text:t">
                  <w:txbxContent>
                    <w:p w:rsidR="00800158" w:rsidRPr="00E61B7B" w:rsidRDefault="00800158" w:rsidP="00E61B7B">
                      <w:pPr>
                        <w:rPr>
                          <w:b/>
                          <w:color w:val="FFFFFF" w:themeColor="background1"/>
                          <w:sz w:val="28"/>
                        </w:rPr>
                      </w:pPr>
                      <w:r w:rsidRPr="00E61B7B">
                        <w:rPr>
                          <w:b/>
                          <w:color w:val="FFFFFF" w:themeColor="background1"/>
                          <w:sz w:val="28"/>
                        </w:rPr>
                        <w:t>N</w:t>
                      </w:r>
                    </w:p>
                  </w:txbxContent>
                </v:textbox>
              </v:shape>
            </w:pict>
          </mc:Fallback>
        </mc:AlternateContent>
      </w:r>
    </w:p>
    <w:p w:rsidR="00BD4B0C" w:rsidRDefault="001526D3" w:rsidP="000D607C">
      <w:r w:rsidRPr="006E51D9">
        <w:rPr>
          <w:noProof/>
          <w:lang w:eastAsia="es-CL"/>
        </w:rPr>
        <mc:AlternateContent>
          <mc:Choice Requires="wps">
            <w:drawing>
              <wp:anchor distT="0" distB="0" distL="114300" distR="114300" simplePos="0" relativeHeight="252104704" behindDoc="0" locked="0" layoutInCell="1" allowOverlap="1" wp14:anchorId="1145EE05" wp14:editId="42C901DE">
                <wp:simplePos x="0" y="0"/>
                <wp:positionH relativeFrom="column">
                  <wp:posOffset>2613660</wp:posOffset>
                </wp:positionH>
                <wp:positionV relativeFrom="paragraph">
                  <wp:posOffset>122555</wp:posOffset>
                </wp:positionV>
                <wp:extent cx="106045" cy="116840"/>
                <wp:effectExtent l="0" t="0" r="27305" b="16510"/>
                <wp:wrapNone/>
                <wp:docPr id="8" name="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 Elipse" o:spid="_x0000_s1026" style="position:absolute;margin-left:205.8pt;margin-top:9.65pt;width:8.35pt;height:9.2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" fillcolor="red" strokecolor="#c00000" strokeweight="2pt"/>
            </w:pict>
          </mc:Fallback>
        </mc:AlternateContent>
      </w:r>
      <w:r w:rsidRPr="006E51D9">
        <w:rPr>
          <w:noProof/>
          <w:lang w:eastAsia="es-CL"/>
        </w:rPr>
        <mc:AlternateContent>
          <mc:Choice Requires="wps">
            <w:drawing>
              <wp:anchor distT="0" distB="0" distL="114300" distR="114300" simplePos="0" relativeHeight="252102656" behindDoc="0" locked="0" layoutInCell="1" allowOverlap="1" wp14:anchorId="34598980" wp14:editId="69FCC3E5">
                <wp:simplePos x="0" y="0"/>
                <wp:positionH relativeFrom="column">
                  <wp:posOffset>2754630</wp:posOffset>
                </wp:positionH>
                <wp:positionV relativeFrom="paragraph">
                  <wp:posOffset>42076</wp:posOffset>
                </wp:positionV>
                <wp:extent cx="478155" cy="260350"/>
                <wp:effectExtent l="0" t="0" r="17145" b="2540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A47B47">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6.9pt;margin-top:3.3pt;width:37.65pt;height:20.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" fillcolor="#f79646 [3209]" strokecolor="#c00000">
                <v:textbox>
                  <w:txbxContent>
                    <w:p w:rsidR="00800158" w:rsidRPr="00CC1B8F" w:rsidRDefault="00800158" w:rsidP="00A47B47">
                      <w:pPr>
                        <w:jc w:val="center"/>
                        <w:rPr>
                          <w:b/>
                        </w:rPr>
                      </w:pPr>
                      <w:r w:rsidRPr="00CC1B8F">
                        <w:rPr>
                          <w:b/>
                        </w:rPr>
                        <w:t>E-</w:t>
                      </w:r>
                      <w:r>
                        <w:rPr>
                          <w:b/>
                        </w:rPr>
                        <w:t>5</w:t>
                      </w:r>
                    </w:p>
                  </w:txbxContent>
                </v:textbox>
              </v:shape>
            </w:pict>
          </mc:Fallback>
        </mc:AlternateContent>
      </w:r>
    </w:p>
    <w:p w:rsidR="00BD4B0C" w:rsidRDefault="00E61B7B" w:rsidP="000D607C">
      <w:r w:rsidRPr="00E61B7B">
        <w:rPr>
          <w:noProof/>
          <w:lang w:eastAsia="es-CL"/>
        </w:rPr>
        <mc:AlternateContent>
          <mc:Choice Requires="wps">
            <w:drawing>
              <wp:anchor distT="0" distB="0" distL="114300" distR="114300" simplePos="0" relativeHeight="252080128" behindDoc="0" locked="0" layoutInCell="1" allowOverlap="1" wp14:anchorId="20F42493" wp14:editId="512BE2F5">
                <wp:simplePos x="0" y="0"/>
                <wp:positionH relativeFrom="column">
                  <wp:posOffset>5779135</wp:posOffset>
                </wp:positionH>
                <wp:positionV relativeFrom="paragraph">
                  <wp:posOffset>89535</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 Flecha arriba" o:spid="_x0000_s1026" type="#_x0000_t68" style="position:absolute;margin-left:455.05pt;margin-top:7.05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" adj="6297" fillcolor="white [3212]" strokecolor="black [3213]" strokeweight="2pt"/>
            </w:pict>
          </mc:Fallback>
        </mc:AlternateContent>
      </w:r>
    </w:p>
    <w:p w:rsidR="00BD4B0C" w:rsidRDefault="00BD4B0C" w:rsidP="000D607C"/>
    <w:p w:rsidR="00BD4B0C" w:rsidRDefault="00EE547B" w:rsidP="000D607C">
      <w:r>
        <w:rPr>
          <w:noProof/>
          <w:lang w:eastAsia="es-CL"/>
        </w:rPr>
        <mc:AlternateContent>
          <mc:Choice Requires="wps">
            <w:drawing>
              <wp:anchor distT="0" distB="0" distL="114300" distR="114300" simplePos="0" relativeHeight="252120064" behindDoc="0" locked="0" layoutInCell="1" allowOverlap="1" wp14:anchorId="1BAEBCC1" wp14:editId="198BF33C">
                <wp:simplePos x="0" y="0"/>
                <wp:positionH relativeFrom="column">
                  <wp:posOffset>1238885</wp:posOffset>
                </wp:positionH>
                <wp:positionV relativeFrom="paragraph">
                  <wp:posOffset>137572</wp:posOffset>
                </wp:positionV>
                <wp:extent cx="326571" cy="336744"/>
                <wp:effectExtent l="0" t="0" r="16510" b="25400"/>
                <wp:wrapNone/>
                <wp:docPr id="86" name="86 Forma libre"/>
                <wp:cNvGraphicFramePr/>
                <a:graphic xmlns:a="http://schemas.openxmlformats.org/drawingml/2006/main">
                  <a:graphicData uri="http://schemas.microsoft.com/office/word/2010/wordprocessingShape">
                    <wps:wsp>
                      <wps:cNvSpPr/>
                      <wps:spPr>
                        <a:xfrm>
                          <a:off x="0" y="0"/>
                          <a:ext cx="326571" cy="336744"/>
                        </a:xfrm>
                        <a:custGeom>
                          <a:avLst/>
                          <a:gdLst>
                            <a:gd name="connsiteX0" fmla="*/ 326571 w 326571"/>
                            <a:gd name="connsiteY0" fmla="*/ 296883 h 344385"/>
                            <a:gd name="connsiteX1" fmla="*/ 290945 w 326571"/>
                            <a:gd name="connsiteY1" fmla="*/ 0 h 344385"/>
                            <a:gd name="connsiteX2" fmla="*/ 0 w 326571"/>
                            <a:gd name="connsiteY2" fmla="*/ 35626 h 344385"/>
                            <a:gd name="connsiteX3" fmla="*/ 17813 w 326571"/>
                            <a:gd name="connsiteY3" fmla="*/ 344385 h 344385"/>
                            <a:gd name="connsiteX4" fmla="*/ 326571 w 326571"/>
                            <a:gd name="connsiteY4" fmla="*/ 296883 h 344385"/>
                            <a:gd name="connsiteX0" fmla="*/ 326571 w 326571"/>
                            <a:gd name="connsiteY0" fmla="*/ 296883 h 336744"/>
                            <a:gd name="connsiteX1" fmla="*/ 290945 w 326571"/>
                            <a:gd name="connsiteY1" fmla="*/ 0 h 336744"/>
                            <a:gd name="connsiteX2" fmla="*/ 0 w 326571"/>
                            <a:gd name="connsiteY2" fmla="*/ 35626 h 336744"/>
                            <a:gd name="connsiteX3" fmla="*/ 35636 w 326571"/>
                            <a:gd name="connsiteY3" fmla="*/ 336744 h 336744"/>
                            <a:gd name="connsiteX4" fmla="*/ 326571 w 326571"/>
                            <a:gd name="connsiteY4" fmla="*/ 296883 h 3367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6571" h="336744">
                              <a:moveTo>
                                <a:pt x="326571" y="296883"/>
                              </a:moveTo>
                              <a:lnTo>
                                <a:pt x="290945" y="0"/>
                              </a:lnTo>
                              <a:lnTo>
                                <a:pt x="0" y="35626"/>
                              </a:lnTo>
                              <a:lnTo>
                                <a:pt x="35636" y="336744"/>
                              </a:lnTo>
                              <a:lnTo>
                                <a:pt x="326571" y="296883"/>
                              </a:lnTo>
                              <a:close/>
                            </a:path>
                          </a:pathLst>
                        </a:cu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86 Forma libre" o:spid="_x0000_s1026" style="position:absolute;margin-left:97.55pt;margin-top:10.85pt;width:25.7pt;height:26.5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571,33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" path="m326571,296883l290945,,,35626,35636,336744,326571,296883xe" fillcolor="red" strokecolor="black [3213]" strokeweight=".5pt">
                <v:path arrowok="t" o:connecttype="custom" o:connectlocs="326571,296883;290945,0;0,35626;35636,336744;326571,296883" o:connectangles="0,0,0,0,0"/>
              </v:shape>
            </w:pict>
          </mc:Fallback>
        </mc:AlternateContent>
      </w:r>
      <w:r w:rsidR="00A47B47" w:rsidRPr="006E51D9">
        <w:rPr>
          <w:noProof/>
          <w:lang w:eastAsia="es-CL"/>
        </w:rPr>
        <mc:AlternateContent>
          <mc:Choice Requires="wps">
            <w:drawing>
              <wp:anchor distT="0" distB="0" distL="114300" distR="114300" simplePos="0" relativeHeight="251915264" behindDoc="0" locked="0" layoutInCell="1" allowOverlap="1" wp14:anchorId="28FF0456" wp14:editId="5A563247">
                <wp:simplePos x="0" y="0"/>
                <wp:positionH relativeFrom="column">
                  <wp:posOffset>2751455</wp:posOffset>
                </wp:positionH>
                <wp:positionV relativeFrom="paragraph">
                  <wp:posOffset>80176</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6.65pt;margin-top:6.3pt;width:37.65pt;height:2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" fillcolor="#f79646 [3209]" strokecolor="#c00000">
                <v:textbox>
                  <w:txbxContent>
                    <w:p w:rsidR="00800158" w:rsidRPr="00CC1B8F" w:rsidRDefault="00800158" w:rsidP="006E51D9">
                      <w:pPr>
                        <w:jc w:val="center"/>
                        <w:rPr>
                          <w:b/>
                        </w:rPr>
                      </w:pPr>
                      <w:r w:rsidRPr="00CC1B8F">
                        <w:rPr>
                          <w:b/>
                        </w:rPr>
                        <w:t>E-</w:t>
                      </w:r>
                      <w:r>
                        <w:rPr>
                          <w:b/>
                        </w:rPr>
                        <w:t>2</w:t>
                      </w:r>
                    </w:p>
                  </w:txbxContent>
                </v:textbox>
              </v:shape>
            </w:pict>
          </mc:Fallback>
        </mc:AlternateContent>
      </w:r>
    </w:p>
    <w:p w:rsidR="00BD4B0C" w:rsidRDefault="00BD4B0C" w:rsidP="000D607C"/>
    <w:p w:rsidR="00BD4B0C" w:rsidRDefault="00EE547B" w:rsidP="000D607C">
      <w:r w:rsidRPr="006E51D9">
        <w:rPr>
          <w:noProof/>
          <w:lang w:eastAsia="es-CL"/>
        </w:rPr>
        <mc:AlternateContent>
          <mc:Choice Requires="wps">
            <w:drawing>
              <wp:anchor distT="0" distB="0" distL="114300" distR="114300" simplePos="0" relativeHeight="252008448" behindDoc="0" locked="0" layoutInCell="1" allowOverlap="1" wp14:anchorId="37D3C23B" wp14:editId="51CF359D">
                <wp:simplePos x="0" y="0"/>
                <wp:positionH relativeFrom="column">
                  <wp:posOffset>455295</wp:posOffset>
                </wp:positionH>
                <wp:positionV relativeFrom="paragraph">
                  <wp:posOffset>80422</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D5270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85pt;margin-top:6.35pt;width:37.65pt;height:2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" fillcolor="#f79646 [3209]" strokecolor="#c00000">
                <v:textbox>
                  <w:txbxContent>
                    <w:p w:rsidR="00800158" w:rsidRPr="00CC1B8F" w:rsidRDefault="00800158" w:rsidP="00D52702">
                      <w:pPr>
                        <w:jc w:val="center"/>
                        <w:rPr>
                          <w:b/>
                        </w:rPr>
                      </w:pPr>
                      <w:r w:rsidRPr="00CC1B8F">
                        <w:rPr>
                          <w:b/>
                        </w:rPr>
                        <w:t>E-</w:t>
                      </w:r>
                      <w:r>
                        <w:rPr>
                          <w:b/>
                        </w:rPr>
                        <w:t>4</w:t>
                      </w:r>
                    </w:p>
                  </w:txbxContent>
                </v:textbox>
              </v:shape>
            </w:pict>
          </mc:Fallback>
        </mc:AlternateContent>
      </w:r>
      <w:r w:rsidR="001526D3" w:rsidRPr="006E51D9">
        <w:rPr>
          <w:noProof/>
          <w:lang w:eastAsia="es-CL"/>
        </w:rPr>
        <mc:AlternateContent>
          <mc:Choice Requires="wps">
            <w:drawing>
              <wp:anchor distT="0" distB="0" distL="114300" distR="114300" simplePos="0" relativeHeight="252006400" behindDoc="0" locked="0" layoutInCell="1" allowOverlap="1" wp14:anchorId="15489C42" wp14:editId="1D9F49C0">
                <wp:simplePos x="0" y="0"/>
                <wp:positionH relativeFrom="column">
                  <wp:posOffset>965200</wp:posOffset>
                </wp:positionH>
                <wp:positionV relativeFrom="paragraph">
                  <wp:posOffset>161124</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76pt;margin-top:12.7pt;width:8.35pt;height:9.2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" fillcolor="red" strokecolor="#c00000" strokeweight="2pt"/>
            </w:pict>
          </mc:Fallback>
        </mc:AlternateContent>
      </w:r>
      <w:r w:rsidR="001526D3" w:rsidRPr="006E51D9">
        <w:rPr>
          <w:noProof/>
          <w:lang w:eastAsia="es-CL"/>
        </w:rPr>
        <mc:AlternateContent>
          <mc:Choice Requires="wps">
            <w:drawing>
              <wp:anchor distT="0" distB="0" distL="114300" distR="114300" simplePos="0" relativeHeight="251916288" behindDoc="0" locked="0" layoutInCell="1" allowOverlap="1" wp14:anchorId="02DCFFF4" wp14:editId="7353E5C4">
                <wp:simplePos x="0" y="0"/>
                <wp:positionH relativeFrom="column">
                  <wp:posOffset>2926080</wp:posOffset>
                </wp:positionH>
                <wp:positionV relativeFrom="paragraph">
                  <wp:posOffset>28741</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2 Elipse" o:spid="_x0000_s1026" style="position:absolute;margin-left:230.4pt;margin-top:2.25pt;width:8.35pt;height:9.2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" fillcolor="red" strokecolor="#c00000" strokeweight="2pt"/>
            </w:pict>
          </mc:Fallback>
        </mc:AlternateContent>
      </w:r>
      <w:r w:rsidR="001526D3" w:rsidRPr="006E51D9">
        <w:rPr>
          <w:noProof/>
          <w:lang w:eastAsia="es-CL"/>
        </w:rPr>
        <mc:AlternateContent>
          <mc:Choice Requires="wps">
            <w:drawing>
              <wp:anchor distT="0" distB="0" distL="114300" distR="114300" simplePos="0" relativeHeight="251917312" behindDoc="0" locked="0" layoutInCell="1" allowOverlap="1" wp14:anchorId="74A27DE6" wp14:editId="18C4CE7A">
                <wp:simplePos x="0" y="0"/>
                <wp:positionH relativeFrom="column">
                  <wp:posOffset>4085590</wp:posOffset>
                </wp:positionH>
                <wp:positionV relativeFrom="paragraph">
                  <wp:posOffset>93980</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6 Elipse" o:spid="_x0000_s1026" style="position:absolute;margin-left:321.7pt;margin-top:7.4pt;width:8.35pt;height:9.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" fillcolor="red" strokecolor="#c00000" strokeweight="2pt"/>
            </w:pict>
          </mc:Fallback>
        </mc:AlternateContent>
      </w:r>
      <w:r w:rsidR="001526D3" w:rsidRPr="006E51D9">
        <w:rPr>
          <w:noProof/>
          <w:lang w:eastAsia="es-CL"/>
        </w:rPr>
        <mc:AlternateContent>
          <mc:Choice Requires="wps">
            <w:drawing>
              <wp:anchor distT="0" distB="0" distL="114300" distR="114300" simplePos="0" relativeHeight="251914240" behindDoc="0" locked="0" layoutInCell="1" allowOverlap="1" wp14:anchorId="5131E3C7" wp14:editId="01FC31BF">
                <wp:simplePos x="0" y="0"/>
                <wp:positionH relativeFrom="column">
                  <wp:posOffset>4224020</wp:posOffset>
                </wp:positionH>
                <wp:positionV relativeFrom="paragraph">
                  <wp:posOffset>17946</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32.6pt;margin-top:1.4pt;width:37.65pt;height:2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" fillcolor="#f79646 [3209]" strokecolor="#c00000">
                <v:textbox>
                  <w:txbxContent>
                    <w:p w:rsidR="00800158" w:rsidRPr="00CC1B8F" w:rsidRDefault="00800158" w:rsidP="006E51D9">
                      <w:pPr>
                        <w:jc w:val="center"/>
                        <w:rPr>
                          <w:b/>
                        </w:rPr>
                      </w:pPr>
                      <w:r w:rsidRPr="00CC1B8F">
                        <w:rPr>
                          <w:b/>
                        </w:rPr>
                        <w:t>E</w:t>
                      </w:r>
                      <w:r w:rsidRPr="00391CC8">
                        <w:rPr>
                          <w:b/>
                        </w:rPr>
                        <w:t>-</w:t>
                      </w:r>
                      <w:r>
                        <w:rPr>
                          <w:b/>
                        </w:rPr>
                        <w:t>1</w:t>
                      </w:r>
                    </w:p>
                  </w:txbxContent>
                </v:textbox>
              </v:shape>
            </w:pict>
          </mc:Fallback>
        </mc:AlternateContent>
      </w:r>
    </w:p>
    <w:p w:rsidR="00BD4B0C" w:rsidRDefault="00A47B47" w:rsidP="000D607C">
      <w:r w:rsidRPr="006E51D9">
        <w:rPr>
          <w:noProof/>
          <w:lang w:eastAsia="es-CL"/>
        </w:rPr>
        <mc:AlternateContent>
          <mc:Choice Requires="wps">
            <w:drawing>
              <wp:anchor distT="0" distB="0" distL="114300" distR="114300" simplePos="0" relativeHeight="251919360" behindDoc="0" locked="0" layoutInCell="1" allowOverlap="1" wp14:anchorId="430D27CE" wp14:editId="6ABCE540">
                <wp:simplePos x="0" y="0"/>
                <wp:positionH relativeFrom="column">
                  <wp:posOffset>2178519</wp:posOffset>
                </wp:positionH>
                <wp:positionV relativeFrom="paragraph">
                  <wp:posOffset>132715</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A0E4E">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1.55pt;margin-top:10.45pt;width:37.65pt;height:2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" fillcolor="#f79646 [3209]" strokecolor="#c00000">
                <v:textbox>
                  <w:txbxContent>
                    <w:p w:rsidR="00800158" w:rsidRPr="00CC1B8F" w:rsidRDefault="00800158" w:rsidP="003A0E4E">
                      <w:pPr>
                        <w:jc w:val="center"/>
                        <w:rPr>
                          <w:b/>
                        </w:rPr>
                      </w:pPr>
                      <w:r w:rsidRPr="00CC1B8F">
                        <w:rPr>
                          <w:b/>
                        </w:rPr>
                        <w:t>E</w:t>
                      </w:r>
                      <w:r w:rsidRPr="00391CC8">
                        <w:rPr>
                          <w:b/>
                        </w:rPr>
                        <w:t>-</w:t>
                      </w:r>
                      <w:r>
                        <w:rPr>
                          <w:b/>
                        </w:rPr>
                        <w:t>3</w:t>
                      </w:r>
                    </w:p>
                  </w:txbxContent>
                </v:textbox>
              </v:shape>
            </w:pict>
          </mc:Fallback>
        </mc:AlternateContent>
      </w:r>
    </w:p>
    <w:p w:rsidR="00BD4B0C" w:rsidRDefault="00A47B47" w:rsidP="000D607C">
      <w:r w:rsidRPr="006E51D9">
        <w:rPr>
          <w:noProof/>
          <w:lang w:eastAsia="es-CL"/>
        </w:rPr>
        <mc:AlternateContent>
          <mc:Choice Requires="wps">
            <w:drawing>
              <wp:anchor distT="0" distB="0" distL="114300" distR="114300" simplePos="0" relativeHeight="251918336" behindDoc="0" locked="0" layoutInCell="1" allowOverlap="1" wp14:anchorId="6BB3A9CE" wp14:editId="668630B4">
                <wp:simplePos x="0" y="0"/>
                <wp:positionH relativeFrom="column">
                  <wp:posOffset>2689059</wp:posOffset>
                </wp:positionH>
                <wp:positionV relativeFrom="paragraph">
                  <wp:posOffset>33655</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8 Elipse" o:spid="_x0000_s1026" style="position:absolute;margin-left:211.75pt;margin-top:2.65pt;width:8.35pt;height:9.2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" fillcolor="red" strokecolor="#c00000" strokeweight="2pt"/>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D05EE4" w:rsidRPr="003415E2" w:rsidRDefault="00D05EE4" w:rsidP="00D05EE4">
      <w:pPr>
        <w:pStyle w:val="Ttulo3"/>
      </w:pPr>
      <w:bookmarkStart w:id="107" w:name="_Toc403131122"/>
      <w:r w:rsidRPr="003415E2">
        <w:t>Esquema de recorrido Segundo día de inspección.</w:t>
      </w:r>
      <w:bookmarkEnd w:id="107"/>
    </w:p>
    <w:p w:rsidR="00D05EE4" w:rsidRDefault="00D05EE4" w:rsidP="00D05EE4"/>
    <w:p w:rsidR="00D05EE4" w:rsidRDefault="00D05EE4" w:rsidP="00D05EE4">
      <w:r>
        <w:rPr>
          <w:noProof/>
          <w:lang w:eastAsia="es-CL"/>
        </w:rPr>
        <mc:AlternateContent>
          <mc:Choice Requires="wps">
            <w:drawing>
              <wp:anchor distT="0" distB="0" distL="114300" distR="114300" simplePos="0" relativeHeight="252106752" behindDoc="1" locked="0" layoutInCell="1" allowOverlap="1" wp14:anchorId="450766BF" wp14:editId="47FD82CE">
                <wp:simplePos x="0" y="0"/>
                <wp:positionH relativeFrom="column">
                  <wp:posOffset>-28974</wp:posOffset>
                </wp:positionH>
                <wp:positionV relativeFrom="paragraph">
                  <wp:posOffset>65966</wp:posOffset>
                </wp:positionV>
                <wp:extent cx="6400800" cy="3604437"/>
                <wp:effectExtent l="0" t="0" r="19050" b="15240"/>
                <wp:wrapNone/>
                <wp:docPr id="9" name="9 Cuadro de texto"/>
                <wp:cNvGraphicFramePr/>
                <a:graphic xmlns:a="http://schemas.openxmlformats.org/drawingml/2006/main">
                  <a:graphicData uri="http://schemas.microsoft.com/office/word/2010/wordprocessingShape">
                    <wps:wsp>
                      <wps:cNvSpPr txBox="1"/>
                      <wps:spPr>
                        <a:xfrm>
                          <a:off x="0" y="0"/>
                          <a:ext cx="6400800" cy="36044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0158" w:rsidRDefault="00800158" w:rsidP="00D05EE4">
                            <w:pPr>
                              <w:rPr>
                                <w:b/>
                              </w:rPr>
                            </w:pPr>
                            <w:r w:rsidRPr="00762B4E">
                              <w:rPr>
                                <w:b/>
                              </w:rPr>
                              <w:t xml:space="preserve">Figura </w:t>
                            </w:r>
                            <w:r>
                              <w:rPr>
                                <w:b/>
                              </w:rPr>
                              <w:t>4</w:t>
                            </w:r>
                            <w:r w:rsidRPr="002E4973">
                              <w:rPr>
                                <w:b/>
                              </w:rPr>
                              <w:t xml:space="preserve">. Detalle de estaciones de recorrido (Fuente: Elaboración propia en base a imagen Google Earth de fecha </w:t>
                            </w:r>
                            <w:r>
                              <w:rPr>
                                <w:b/>
                              </w:rPr>
                              <w:t>06</w:t>
                            </w:r>
                            <w:r w:rsidRPr="002E4973">
                              <w:rPr>
                                <w:b/>
                              </w:rPr>
                              <w:t>/02/20</w:t>
                            </w:r>
                            <w:r>
                              <w:rPr>
                                <w:b/>
                              </w:rPr>
                              <w:t>0</w:t>
                            </w:r>
                            <w:r w:rsidRPr="002E4973">
                              <w:rPr>
                                <w:b/>
                              </w:rPr>
                              <w:t>4)</w:t>
                            </w:r>
                            <w:r w:rsidRPr="00D52702">
                              <w:rPr>
                                <w:b/>
                              </w:rPr>
                              <w:t xml:space="preserve"> </w:t>
                            </w:r>
                          </w:p>
                          <w:p w:rsidR="00800158" w:rsidRPr="002E4973" w:rsidRDefault="00800158" w:rsidP="00D05EE4">
                            <w:pPr>
                              <w:rPr>
                                <w:color w:val="FF0000"/>
                                <w:sz w:val="16"/>
                              </w:rPr>
                            </w:pPr>
                          </w:p>
                          <w:p w:rsidR="00800158" w:rsidRDefault="00800158" w:rsidP="00D05EE4">
                            <w:pPr>
                              <w:jc w:val="center"/>
                            </w:pPr>
                            <w:r>
                              <w:rPr>
                                <w:noProof/>
                                <w:lang w:eastAsia="es-CL"/>
                              </w:rPr>
                              <w:drawing>
                                <wp:inline distT="0" distB="0" distL="0" distR="0" wp14:anchorId="135650B9" wp14:editId="7163981B">
                                  <wp:extent cx="6211570" cy="3001633"/>
                                  <wp:effectExtent l="0" t="0" r="0" b="8890"/>
                                  <wp:docPr id="12" name="Imagen 12" descr="C:\Users\andy.morrison\Desktop\Dí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Día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1570" cy="3001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35" type="#_x0000_t202" style="position:absolute;left:0;text-align:left;margin-left:-2.3pt;margin-top:5.2pt;width:7in;height:283.8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" fillcolor="white [3201]" strokeweight=".5pt">
                <v:textbox>
                  <w:txbxContent>
                    <w:p w:rsidR="00800158" w:rsidRDefault="00800158" w:rsidP="00D05EE4">
                      <w:pPr>
                        <w:rPr>
                          <w:b/>
                        </w:rPr>
                      </w:pPr>
                      <w:r w:rsidRPr="00762B4E">
                        <w:rPr>
                          <w:b/>
                        </w:rPr>
                        <w:t xml:space="preserve">Figura </w:t>
                      </w:r>
                      <w:r>
                        <w:rPr>
                          <w:b/>
                        </w:rPr>
                        <w:t>4</w:t>
                      </w:r>
                      <w:r w:rsidRPr="002E4973">
                        <w:rPr>
                          <w:b/>
                        </w:rPr>
                        <w:t xml:space="preserve">. Detalle de estaciones de recorrido (Fuente: Elaboración propia en base a imagen Google Earth de fecha </w:t>
                      </w:r>
                      <w:r>
                        <w:rPr>
                          <w:b/>
                        </w:rPr>
                        <w:t>06</w:t>
                      </w:r>
                      <w:r w:rsidRPr="002E4973">
                        <w:rPr>
                          <w:b/>
                        </w:rPr>
                        <w:t>/02/20</w:t>
                      </w:r>
                      <w:r>
                        <w:rPr>
                          <w:b/>
                        </w:rPr>
                        <w:t>0</w:t>
                      </w:r>
                      <w:r w:rsidRPr="002E4973">
                        <w:rPr>
                          <w:b/>
                        </w:rPr>
                        <w:t>4)</w:t>
                      </w:r>
                      <w:r w:rsidRPr="00D52702">
                        <w:rPr>
                          <w:b/>
                        </w:rPr>
                        <w:t xml:space="preserve"> </w:t>
                      </w:r>
                    </w:p>
                    <w:p w:rsidR="00800158" w:rsidRPr="002E4973" w:rsidRDefault="00800158" w:rsidP="00D05EE4">
                      <w:pPr>
                        <w:rPr>
                          <w:color w:val="FF0000"/>
                          <w:sz w:val="16"/>
                        </w:rPr>
                      </w:pPr>
                    </w:p>
                    <w:p w:rsidR="00800158" w:rsidRDefault="00800158" w:rsidP="00D05EE4">
                      <w:pPr>
                        <w:jc w:val="center"/>
                      </w:pPr>
                      <w:r>
                        <w:rPr>
                          <w:noProof/>
                          <w:lang w:eastAsia="es-CL"/>
                        </w:rPr>
                        <w:drawing>
                          <wp:inline distT="0" distB="0" distL="0" distR="0" wp14:anchorId="135650B9" wp14:editId="7163981B">
                            <wp:extent cx="6211570" cy="3001633"/>
                            <wp:effectExtent l="0" t="0" r="0" b="8890"/>
                            <wp:docPr id="12" name="Imagen 12" descr="C:\Users\andy.morrison\Desktop\Dí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Día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1570" cy="3001633"/>
                                    </a:xfrm>
                                    <a:prstGeom prst="rect">
                                      <a:avLst/>
                                    </a:prstGeom>
                                    <a:noFill/>
                                    <a:ln>
                                      <a:noFill/>
                                    </a:ln>
                                  </pic:spPr>
                                </pic:pic>
                              </a:graphicData>
                            </a:graphic>
                          </wp:inline>
                        </w:drawing>
                      </w:r>
                    </w:p>
                  </w:txbxContent>
                </v:textbox>
              </v:shape>
            </w:pict>
          </mc:Fallback>
        </mc:AlternateContent>
      </w:r>
    </w:p>
    <w:p w:rsidR="00D05EE4" w:rsidRDefault="00D05EE4" w:rsidP="00D05EE4"/>
    <w:p w:rsidR="00D05EE4" w:rsidRDefault="00D05EE4" w:rsidP="00D05EE4"/>
    <w:p w:rsidR="00D05EE4" w:rsidRDefault="00D05EE4" w:rsidP="00D05EE4">
      <w:r w:rsidRPr="00E61B7B">
        <w:rPr>
          <w:noProof/>
          <w:lang w:eastAsia="es-CL"/>
        </w:rPr>
        <mc:AlternateContent>
          <mc:Choice Requires="wps">
            <w:drawing>
              <wp:anchor distT="0" distB="0" distL="114300" distR="114300" simplePos="0" relativeHeight="252116992" behindDoc="0" locked="0" layoutInCell="1" allowOverlap="1" wp14:anchorId="638FF55F" wp14:editId="24C523DE">
                <wp:simplePos x="0" y="0"/>
                <wp:positionH relativeFrom="column">
                  <wp:posOffset>5736117</wp:posOffset>
                </wp:positionH>
                <wp:positionV relativeFrom="paragraph">
                  <wp:posOffset>163830</wp:posOffset>
                </wp:positionV>
                <wp:extent cx="307975" cy="1403985"/>
                <wp:effectExtent l="0" t="0" r="0" b="63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800158" w:rsidRPr="00E61B7B" w:rsidRDefault="00800158" w:rsidP="00D05EE4">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51.65pt;margin-top:12.9pt;width:24.25pt;height:110.55pt;z-index:25211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" filled="f" stroked="f">
                <v:textbox style="mso-fit-shape-to-text:t">
                  <w:txbxContent>
                    <w:p w:rsidR="00800158" w:rsidRPr="00E61B7B" w:rsidRDefault="00800158" w:rsidP="00D05EE4">
                      <w:pPr>
                        <w:rPr>
                          <w:b/>
                          <w:color w:val="FFFFFF" w:themeColor="background1"/>
                          <w:sz w:val="28"/>
                        </w:rPr>
                      </w:pPr>
                      <w:r w:rsidRPr="00E61B7B">
                        <w:rPr>
                          <w:b/>
                          <w:color w:val="FFFFFF" w:themeColor="background1"/>
                          <w:sz w:val="28"/>
                        </w:rPr>
                        <w:t>N</w:t>
                      </w:r>
                    </w:p>
                  </w:txbxContent>
                </v:textbox>
              </v:shape>
            </w:pict>
          </mc:Fallback>
        </mc:AlternateContent>
      </w:r>
    </w:p>
    <w:p w:rsidR="00D05EE4" w:rsidRDefault="00D05EE4" w:rsidP="00D05EE4">
      <w:r w:rsidRPr="006E51D9">
        <w:rPr>
          <w:noProof/>
          <w:lang w:eastAsia="es-CL"/>
        </w:rPr>
        <mc:AlternateContent>
          <mc:Choice Requires="wps">
            <w:drawing>
              <wp:anchor distT="0" distB="0" distL="114300" distR="114300" simplePos="0" relativeHeight="252118016" behindDoc="0" locked="0" layoutInCell="1" allowOverlap="1" wp14:anchorId="39FDB3C5" wp14:editId="54E66847">
                <wp:simplePos x="0" y="0"/>
                <wp:positionH relativeFrom="column">
                  <wp:posOffset>2781628</wp:posOffset>
                </wp:positionH>
                <wp:positionV relativeFrom="paragraph">
                  <wp:posOffset>15240</wp:posOffset>
                </wp:positionV>
                <wp:extent cx="478155" cy="260350"/>
                <wp:effectExtent l="0" t="0" r="17145" b="2540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D05EE4">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9.05pt;margin-top:1.2pt;width:37.65pt;height:20.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" fillcolor="#f79646 [3209]" strokecolor="#c00000">
                <v:textbox>
                  <w:txbxContent>
                    <w:p w:rsidR="00800158" w:rsidRPr="00CC1B8F" w:rsidRDefault="00800158" w:rsidP="00D05EE4">
                      <w:pPr>
                        <w:jc w:val="center"/>
                        <w:rPr>
                          <w:b/>
                        </w:rPr>
                      </w:pPr>
                      <w:r w:rsidRPr="00CC1B8F">
                        <w:rPr>
                          <w:b/>
                        </w:rPr>
                        <w:t>E-</w:t>
                      </w:r>
                      <w:r>
                        <w:rPr>
                          <w:b/>
                        </w:rPr>
                        <w:t>5</w:t>
                      </w:r>
                    </w:p>
                  </w:txbxContent>
                </v:textbox>
              </v:shape>
            </w:pict>
          </mc:Fallback>
        </mc:AlternateContent>
      </w:r>
      <w:r w:rsidRPr="006E51D9">
        <w:rPr>
          <w:noProof/>
          <w:lang w:eastAsia="es-CL"/>
        </w:rPr>
        <mc:AlternateContent>
          <mc:Choice Requires="wps">
            <w:drawing>
              <wp:anchor distT="0" distB="0" distL="114300" distR="114300" simplePos="0" relativeHeight="252119040" behindDoc="0" locked="0" layoutInCell="1" allowOverlap="1" wp14:anchorId="263B5239" wp14:editId="4CCE13CC">
                <wp:simplePos x="0" y="0"/>
                <wp:positionH relativeFrom="column">
                  <wp:posOffset>2640330</wp:posOffset>
                </wp:positionH>
                <wp:positionV relativeFrom="paragraph">
                  <wp:posOffset>95885</wp:posOffset>
                </wp:positionV>
                <wp:extent cx="106045" cy="116840"/>
                <wp:effectExtent l="0" t="0" r="27305" b="16510"/>
                <wp:wrapNone/>
                <wp:docPr id="30" name="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0 Elipse" o:spid="_x0000_s1026" style="position:absolute;margin-left:207.9pt;margin-top:7.55pt;width:8.35pt;height:9.2pt;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" fillcolor="red" strokecolor="#c00000" strokeweight="2pt"/>
            </w:pict>
          </mc:Fallback>
        </mc:AlternateContent>
      </w:r>
    </w:p>
    <w:p w:rsidR="00D05EE4" w:rsidRDefault="00D05EE4" w:rsidP="00D05EE4">
      <w:r w:rsidRPr="00E61B7B">
        <w:rPr>
          <w:noProof/>
          <w:lang w:eastAsia="es-CL"/>
        </w:rPr>
        <mc:AlternateContent>
          <mc:Choice Requires="wps">
            <w:drawing>
              <wp:anchor distT="0" distB="0" distL="114300" distR="114300" simplePos="0" relativeHeight="252115968" behindDoc="0" locked="0" layoutInCell="1" allowOverlap="1" wp14:anchorId="18DA50B4" wp14:editId="0A56C9D5">
                <wp:simplePos x="0" y="0"/>
                <wp:positionH relativeFrom="column">
                  <wp:posOffset>5779135</wp:posOffset>
                </wp:positionH>
                <wp:positionV relativeFrom="paragraph">
                  <wp:posOffset>89535</wp:posOffset>
                </wp:positionV>
                <wp:extent cx="222885" cy="382270"/>
                <wp:effectExtent l="19050" t="19050" r="24765" b="17780"/>
                <wp:wrapNone/>
                <wp:docPr id="33" name="3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33 Flecha arriba" o:spid="_x0000_s1026" type="#_x0000_t68" style="position:absolute;margin-left:455.05pt;margin-top:7.05pt;width:17.55pt;height:30.1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2PnQIAALQFAAAOAAAAZHJzL2Uyb0RvYy54bWysVMFu2zAMvQ/YPwi6r06cds2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" adj="6297" fillcolor="white [3212]" strokecolor="black [3213]" strokeweight="2pt"/>
            </w:pict>
          </mc:Fallback>
        </mc:AlternateContent>
      </w:r>
    </w:p>
    <w:p w:rsidR="00D05EE4" w:rsidRDefault="008B0324" w:rsidP="00D05EE4">
      <w:r w:rsidRPr="008B0324">
        <w:rPr>
          <w:noProof/>
          <w:lang w:eastAsia="es-CL"/>
        </w:rPr>
        <mc:AlternateContent>
          <mc:Choice Requires="wps">
            <w:drawing>
              <wp:anchor distT="0" distB="0" distL="114300" distR="114300" simplePos="0" relativeHeight="252132352" behindDoc="0" locked="0" layoutInCell="1" allowOverlap="1" wp14:anchorId="3E89ABF3" wp14:editId="42964C43">
                <wp:simplePos x="0" y="0"/>
                <wp:positionH relativeFrom="column">
                  <wp:posOffset>1586865</wp:posOffset>
                </wp:positionH>
                <wp:positionV relativeFrom="paragraph">
                  <wp:posOffset>145415</wp:posOffset>
                </wp:positionV>
                <wp:extent cx="478155" cy="260350"/>
                <wp:effectExtent l="0" t="0" r="17145" b="25400"/>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8B0324">
                            <w:pPr>
                              <w:jc w:val="center"/>
                              <w:rPr>
                                <w:b/>
                              </w:rPr>
                            </w:pPr>
                            <w:r w:rsidRPr="00CC1B8F">
                              <w:rPr>
                                <w:b/>
                              </w:rPr>
                              <w:t>E-</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4.95pt;margin-top:11.45pt;width:37.65pt;height:20.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" fillcolor="#f79646 [3209]" strokecolor="#c00000">
                <v:textbox>
                  <w:txbxContent>
                    <w:p w:rsidR="00800158" w:rsidRPr="00CC1B8F" w:rsidRDefault="00800158" w:rsidP="008B0324">
                      <w:pPr>
                        <w:jc w:val="center"/>
                        <w:rPr>
                          <w:b/>
                        </w:rPr>
                      </w:pPr>
                      <w:r w:rsidRPr="00CC1B8F">
                        <w:rPr>
                          <w:b/>
                        </w:rPr>
                        <w:t>E-</w:t>
                      </w:r>
                      <w:r>
                        <w:rPr>
                          <w:b/>
                        </w:rPr>
                        <w:t>7</w:t>
                      </w:r>
                    </w:p>
                  </w:txbxContent>
                </v:textbox>
              </v:shape>
            </w:pict>
          </mc:Fallback>
        </mc:AlternateContent>
      </w:r>
      <w:r w:rsidRPr="008B0324">
        <w:rPr>
          <w:noProof/>
          <w:lang w:eastAsia="es-CL"/>
        </w:rPr>
        <mc:AlternateContent>
          <mc:Choice Requires="wps">
            <w:drawing>
              <wp:anchor distT="0" distB="0" distL="114300" distR="114300" simplePos="0" relativeHeight="252136448" behindDoc="0" locked="0" layoutInCell="1" allowOverlap="1" wp14:anchorId="1AF88F04" wp14:editId="4C935CC7">
                <wp:simplePos x="0" y="0"/>
                <wp:positionH relativeFrom="column">
                  <wp:posOffset>2113948</wp:posOffset>
                </wp:positionH>
                <wp:positionV relativeFrom="paragraph">
                  <wp:posOffset>86039</wp:posOffset>
                </wp:positionV>
                <wp:extent cx="478155" cy="260350"/>
                <wp:effectExtent l="0" t="0" r="17145" b="2540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8B0324">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6.45pt;margin-top:6.75pt;width:37.65pt;height:20.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" fillcolor="#f79646 [3209]" strokecolor="#c00000">
                <v:textbox>
                  <w:txbxContent>
                    <w:p w:rsidR="00800158" w:rsidRPr="00CC1B8F" w:rsidRDefault="00800158" w:rsidP="008B0324">
                      <w:pPr>
                        <w:jc w:val="center"/>
                        <w:rPr>
                          <w:b/>
                        </w:rPr>
                      </w:pPr>
                      <w:r w:rsidRPr="00CC1B8F">
                        <w:rPr>
                          <w:b/>
                        </w:rPr>
                        <w:t>E-</w:t>
                      </w:r>
                      <w:r>
                        <w:rPr>
                          <w:b/>
                        </w:rPr>
                        <w:t>8</w:t>
                      </w:r>
                    </w:p>
                  </w:txbxContent>
                </v:textbox>
              </v:shape>
            </w:pict>
          </mc:Fallback>
        </mc:AlternateContent>
      </w:r>
      <w:r w:rsidRPr="008B0324">
        <w:rPr>
          <w:noProof/>
          <w:lang w:eastAsia="es-CL"/>
        </w:rPr>
        <mc:AlternateContent>
          <mc:Choice Requires="wps">
            <w:drawing>
              <wp:anchor distT="0" distB="0" distL="114300" distR="114300" simplePos="0" relativeHeight="252137472" behindDoc="0" locked="0" layoutInCell="1" allowOverlap="1" wp14:anchorId="4C5B0D58" wp14:editId="5C1BB4A5">
                <wp:simplePos x="0" y="0"/>
                <wp:positionH relativeFrom="column">
                  <wp:posOffset>2435225</wp:posOffset>
                </wp:positionH>
                <wp:positionV relativeFrom="paragraph">
                  <wp:posOffset>439420</wp:posOffset>
                </wp:positionV>
                <wp:extent cx="106045" cy="116840"/>
                <wp:effectExtent l="0" t="0" r="27305" b="16510"/>
                <wp:wrapNone/>
                <wp:docPr id="93" name="9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3 Elipse" o:spid="_x0000_s1026" style="position:absolute;margin-left:191.75pt;margin-top:34.6pt;width:8.35pt;height:9.2pt;z-index:25213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" fillcolor="red" strokecolor="#c00000" strokeweight="2pt"/>
            </w:pict>
          </mc:Fallback>
        </mc:AlternateContent>
      </w:r>
    </w:p>
    <w:p w:rsidR="00D05EE4" w:rsidRDefault="008B0324" w:rsidP="00D05EE4">
      <w:r>
        <w:rPr>
          <w:b/>
          <w:noProof/>
          <w:lang w:eastAsia="es-CL"/>
        </w:rPr>
        <mc:AlternateContent>
          <mc:Choice Requires="wps">
            <w:drawing>
              <wp:anchor distT="0" distB="0" distL="114300" distR="114300" simplePos="0" relativeHeight="252135424" behindDoc="0" locked="0" layoutInCell="1" allowOverlap="1" wp14:anchorId="2DEE0951" wp14:editId="1FE82711">
                <wp:simplePos x="0" y="0"/>
                <wp:positionH relativeFrom="column">
                  <wp:posOffset>2319993</wp:posOffset>
                </wp:positionH>
                <wp:positionV relativeFrom="paragraph">
                  <wp:posOffset>54717</wp:posOffset>
                </wp:positionV>
                <wp:extent cx="171920" cy="276893"/>
                <wp:effectExtent l="19050" t="19050" r="19050" b="27940"/>
                <wp:wrapNone/>
                <wp:docPr id="300" name="300 Conector recto"/>
                <wp:cNvGraphicFramePr/>
                <a:graphic xmlns:a="http://schemas.openxmlformats.org/drawingml/2006/main">
                  <a:graphicData uri="http://schemas.microsoft.com/office/word/2010/wordprocessingShape">
                    <wps:wsp>
                      <wps:cNvCnPr/>
                      <wps:spPr>
                        <a:xfrm>
                          <a:off x="0" y="0"/>
                          <a:ext cx="171920" cy="276893"/>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0 Conector recto"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7pt,4.3pt" to="196.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" strokecolor="#c00000" strokeweight="2.5pt"/>
            </w:pict>
          </mc:Fallback>
        </mc:AlternateContent>
      </w:r>
      <w:r>
        <w:rPr>
          <w:b/>
          <w:noProof/>
          <w:lang w:eastAsia="es-CL"/>
        </w:rPr>
        <mc:AlternateContent>
          <mc:Choice Requires="wps">
            <w:drawing>
              <wp:anchor distT="0" distB="0" distL="114300" distR="114300" simplePos="0" relativeHeight="252131328" behindDoc="0" locked="0" layoutInCell="1" allowOverlap="1" wp14:anchorId="282F8B52" wp14:editId="4300A1F4">
                <wp:simplePos x="0" y="0"/>
                <wp:positionH relativeFrom="column">
                  <wp:posOffset>1850918</wp:posOffset>
                </wp:positionH>
                <wp:positionV relativeFrom="paragraph">
                  <wp:posOffset>125969</wp:posOffset>
                </wp:positionV>
                <wp:extent cx="261257" cy="259344"/>
                <wp:effectExtent l="19050" t="19050" r="24765" b="26670"/>
                <wp:wrapNone/>
                <wp:docPr id="95" name="95 Conector recto"/>
                <wp:cNvGraphicFramePr/>
                <a:graphic xmlns:a="http://schemas.openxmlformats.org/drawingml/2006/main">
                  <a:graphicData uri="http://schemas.microsoft.com/office/word/2010/wordprocessingShape">
                    <wps:wsp>
                      <wps:cNvCnPr/>
                      <wps:spPr>
                        <a:xfrm>
                          <a:off x="0" y="0"/>
                          <a:ext cx="261257" cy="259344"/>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95 Conector recto"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9.9pt" to="166.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" strokecolor="#c00000" strokeweight="2.5pt"/>
            </w:pict>
          </mc:Fallback>
        </mc:AlternateContent>
      </w:r>
      <w:r w:rsidR="00EE547B">
        <w:rPr>
          <w:b/>
          <w:noProof/>
          <w:lang w:eastAsia="es-CL"/>
        </w:rPr>
        <w:drawing>
          <wp:anchor distT="0" distB="0" distL="114300" distR="114300" simplePos="0" relativeHeight="252121088" behindDoc="0" locked="0" layoutInCell="1" allowOverlap="1" wp14:anchorId="0A51ED54" wp14:editId="040A6146">
            <wp:simplePos x="0" y="0"/>
            <wp:positionH relativeFrom="column">
              <wp:posOffset>1261522</wp:posOffset>
            </wp:positionH>
            <wp:positionV relativeFrom="paragraph">
              <wp:posOffset>110490</wp:posOffset>
            </wp:positionV>
            <wp:extent cx="327660" cy="336550"/>
            <wp:effectExtent l="0" t="0" r="0" b="635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5EE4" w:rsidRPr="006E51D9">
        <w:rPr>
          <w:noProof/>
          <w:lang w:eastAsia="es-CL"/>
        </w:rPr>
        <mc:AlternateContent>
          <mc:Choice Requires="wps">
            <w:drawing>
              <wp:anchor distT="0" distB="0" distL="114300" distR="114300" simplePos="0" relativeHeight="252108800" behindDoc="0" locked="0" layoutInCell="1" allowOverlap="1" wp14:anchorId="1D425EEC" wp14:editId="164048D2">
                <wp:simplePos x="0" y="0"/>
                <wp:positionH relativeFrom="column">
                  <wp:posOffset>2791460</wp:posOffset>
                </wp:positionH>
                <wp:positionV relativeFrom="paragraph">
                  <wp:posOffset>57468</wp:posOffset>
                </wp:positionV>
                <wp:extent cx="478155" cy="260350"/>
                <wp:effectExtent l="0" t="0" r="17145" b="2540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D05EE4">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9.8pt;margin-top:4.55pt;width:37.65pt;height:20.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" fillcolor="#f79646 [3209]" strokecolor="#c00000">
                <v:textbox>
                  <w:txbxContent>
                    <w:p w:rsidR="00800158" w:rsidRPr="00CC1B8F" w:rsidRDefault="00800158" w:rsidP="00D05EE4">
                      <w:pPr>
                        <w:jc w:val="center"/>
                        <w:rPr>
                          <w:b/>
                        </w:rPr>
                      </w:pPr>
                      <w:r w:rsidRPr="00CC1B8F">
                        <w:rPr>
                          <w:b/>
                        </w:rPr>
                        <w:t>E-</w:t>
                      </w:r>
                      <w:r>
                        <w:rPr>
                          <w:b/>
                        </w:rPr>
                        <w:t>2</w:t>
                      </w:r>
                    </w:p>
                  </w:txbxContent>
                </v:textbox>
              </v:shape>
            </w:pict>
          </mc:Fallback>
        </mc:AlternateContent>
      </w:r>
    </w:p>
    <w:p w:rsidR="00D05EE4" w:rsidRDefault="008B0324" w:rsidP="00D05EE4">
      <w:r w:rsidRPr="008B0324">
        <w:rPr>
          <w:noProof/>
          <w:lang w:eastAsia="es-CL"/>
        </w:rPr>
        <mc:AlternateContent>
          <mc:Choice Requires="wps">
            <w:drawing>
              <wp:anchor distT="0" distB="0" distL="114300" distR="114300" simplePos="0" relativeHeight="252133376" behindDoc="0" locked="0" layoutInCell="1" allowOverlap="1" wp14:anchorId="3B3665E6" wp14:editId="30EFF894">
                <wp:simplePos x="0" y="0"/>
                <wp:positionH relativeFrom="column">
                  <wp:posOffset>2045335</wp:posOffset>
                </wp:positionH>
                <wp:positionV relativeFrom="paragraph">
                  <wp:posOffset>152400</wp:posOffset>
                </wp:positionV>
                <wp:extent cx="106045" cy="116840"/>
                <wp:effectExtent l="0" t="0" r="27305" b="16510"/>
                <wp:wrapNone/>
                <wp:docPr id="91" name="9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91 Elipse" o:spid="_x0000_s1026" style="position:absolute;margin-left:161.05pt;margin-top:12pt;width:8.35pt;height:9.2pt;z-index:25213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Ic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" fillcolor="red" strokecolor="#c00000" strokeweight="2pt"/>
            </w:pict>
          </mc:Fallback>
        </mc:AlternateContent>
      </w:r>
      <w:r w:rsidR="00D05EE4" w:rsidRPr="006E51D9">
        <w:rPr>
          <w:noProof/>
          <w:lang w:eastAsia="es-CL"/>
        </w:rPr>
        <mc:AlternateContent>
          <mc:Choice Requires="wps">
            <w:drawing>
              <wp:anchor distT="0" distB="0" distL="114300" distR="114300" simplePos="0" relativeHeight="252107776" behindDoc="0" locked="0" layoutInCell="1" allowOverlap="1" wp14:anchorId="01201F4F" wp14:editId="485DCF7F">
                <wp:simplePos x="0" y="0"/>
                <wp:positionH relativeFrom="column">
                  <wp:posOffset>4273232</wp:posOffset>
                </wp:positionH>
                <wp:positionV relativeFrom="paragraph">
                  <wp:posOffset>146050</wp:posOffset>
                </wp:positionV>
                <wp:extent cx="478155" cy="260350"/>
                <wp:effectExtent l="0" t="0" r="17145" b="2540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D05EE4">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36.45pt;margin-top:11.5pt;width:37.65pt;height:2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" fillcolor="#f79646 [3209]" strokecolor="#c00000">
                <v:textbox>
                  <w:txbxContent>
                    <w:p w:rsidR="00800158" w:rsidRPr="00CC1B8F" w:rsidRDefault="00800158" w:rsidP="00D05EE4">
                      <w:pPr>
                        <w:jc w:val="center"/>
                        <w:rPr>
                          <w:b/>
                        </w:rPr>
                      </w:pPr>
                      <w:r w:rsidRPr="00CC1B8F">
                        <w:rPr>
                          <w:b/>
                        </w:rPr>
                        <w:t>E</w:t>
                      </w:r>
                      <w:r w:rsidRPr="00391CC8">
                        <w:rPr>
                          <w:b/>
                        </w:rPr>
                        <w:t>-</w:t>
                      </w:r>
                      <w:r>
                        <w:rPr>
                          <w:b/>
                        </w:rPr>
                        <w:t>1</w:t>
                      </w:r>
                    </w:p>
                  </w:txbxContent>
                </v:textbox>
              </v:shape>
            </w:pict>
          </mc:Fallback>
        </mc:AlternateContent>
      </w:r>
    </w:p>
    <w:p w:rsidR="00D05EE4" w:rsidRDefault="008B0324" w:rsidP="00D05EE4">
      <w:r w:rsidRPr="008B0324">
        <w:rPr>
          <w:noProof/>
          <w:lang w:eastAsia="es-CL"/>
        </w:rPr>
        <mc:AlternateContent>
          <mc:Choice Requires="wps">
            <w:drawing>
              <wp:anchor distT="0" distB="0" distL="114300" distR="114300" simplePos="0" relativeHeight="252123136" behindDoc="0" locked="0" layoutInCell="1" allowOverlap="1" wp14:anchorId="51EE2503" wp14:editId="380EBC48">
                <wp:simplePos x="0" y="0"/>
                <wp:positionH relativeFrom="column">
                  <wp:posOffset>1483583</wp:posOffset>
                </wp:positionH>
                <wp:positionV relativeFrom="paragraph">
                  <wp:posOffset>49398</wp:posOffset>
                </wp:positionV>
                <wp:extent cx="106045" cy="116840"/>
                <wp:effectExtent l="0" t="0" r="27305" b="16510"/>
                <wp:wrapNone/>
                <wp:docPr id="88" name="8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88 Elipse" o:spid="_x0000_s1026" style="position:absolute;margin-left:116.8pt;margin-top:3.9pt;width:8.35pt;height:9.2pt;z-index:25212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" fillcolor="red" strokecolor="#c00000" strokeweight="2pt"/>
            </w:pict>
          </mc:Fallback>
        </mc:AlternateContent>
      </w:r>
      <w:r w:rsidR="00EE547B" w:rsidRPr="006E51D9">
        <w:rPr>
          <w:noProof/>
          <w:lang w:eastAsia="es-CL"/>
        </w:rPr>
        <mc:AlternateContent>
          <mc:Choice Requires="wps">
            <w:drawing>
              <wp:anchor distT="0" distB="0" distL="114300" distR="114300" simplePos="0" relativeHeight="252114944" behindDoc="0" locked="0" layoutInCell="1" allowOverlap="1" wp14:anchorId="2859E7FB" wp14:editId="1C254926">
                <wp:simplePos x="0" y="0"/>
                <wp:positionH relativeFrom="column">
                  <wp:posOffset>462503</wp:posOffset>
                </wp:positionH>
                <wp:positionV relativeFrom="paragraph">
                  <wp:posOffset>88900</wp:posOffset>
                </wp:positionV>
                <wp:extent cx="478155" cy="260350"/>
                <wp:effectExtent l="0" t="0" r="17145" b="2540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D05EE4">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6.4pt;margin-top:7pt;width:37.65pt;height:2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" fillcolor="#f79646 [3209]" strokecolor="#c00000">
                <v:textbox>
                  <w:txbxContent>
                    <w:p w:rsidR="00800158" w:rsidRPr="00CC1B8F" w:rsidRDefault="00800158" w:rsidP="00D05EE4">
                      <w:pPr>
                        <w:jc w:val="center"/>
                        <w:rPr>
                          <w:b/>
                        </w:rPr>
                      </w:pPr>
                      <w:r w:rsidRPr="00CC1B8F">
                        <w:rPr>
                          <w:b/>
                        </w:rPr>
                        <w:t>E-</w:t>
                      </w:r>
                      <w:r>
                        <w:rPr>
                          <w:b/>
                        </w:rPr>
                        <w:t>4</w:t>
                      </w:r>
                    </w:p>
                  </w:txbxContent>
                </v:textbox>
              </v:shape>
            </w:pict>
          </mc:Fallback>
        </mc:AlternateContent>
      </w:r>
      <w:r w:rsidR="00D05EE4" w:rsidRPr="006E51D9">
        <w:rPr>
          <w:noProof/>
          <w:lang w:eastAsia="es-CL"/>
        </w:rPr>
        <mc:AlternateContent>
          <mc:Choice Requires="wps">
            <w:drawing>
              <wp:anchor distT="0" distB="0" distL="114300" distR="114300" simplePos="0" relativeHeight="252113920" behindDoc="0" locked="0" layoutInCell="1" allowOverlap="1" wp14:anchorId="5D73FCC9" wp14:editId="45B59DE2">
                <wp:simplePos x="0" y="0"/>
                <wp:positionH relativeFrom="column">
                  <wp:posOffset>974090</wp:posOffset>
                </wp:positionH>
                <wp:positionV relativeFrom="paragraph">
                  <wp:posOffset>165100</wp:posOffset>
                </wp:positionV>
                <wp:extent cx="106045" cy="116840"/>
                <wp:effectExtent l="0" t="0" r="27305" b="16510"/>
                <wp:wrapNone/>
                <wp:docPr id="47" name="4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7 Elipse" o:spid="_x0000_s1026" style="position:absolute;margin-left:76.7pt;margin-top:13pt;width:8.35pt;height:9.2pt;z-index:2521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" fillcolor="red" strokecolor="#c00000" strokeweight="2pt"/>
            </w:pict>
          </mc:Fallback>
        </mc:AlternateContent>
      </w:r>
      <w:r w:rsidR="00D05EE4" w:rsidRPr="006E51D9">
        <w:rPr>
          <w:noProof/>
          <w:lang w:eastAsia="es-CL"/>
        </w:rPr>
        <mc:AlternateContent>
          <mc:Choice Requires="wps">
            <w:drawing>
              <wp:anchor distT="0" distB="0" distL="114300" distR="114300" simplePos="0" relativeHeight="252109824" behindDoc="0" locked="0" layoutInCell="1" allowOverlap="1" wp14:anchorId="6376D266" wp14:editId="60727117">
                <wp:simplePos x="0" y="0"/>
                <wp:positionH relativeFrom="column">
                  <wp:posOffset>2966085</wp:posOffset>
                </wp:positionH>
                <wp:positionV relativeFrom="paragraph">
                  <wp:posOffset>5715</wp:posOffset>
                </wp:positionV>
                <wp:extent cx="106045" cy="116840"/>
                <wp:effectExtent l="0" t="0" r="27305" b="16510"/>
                <wp:wrapNone/>
                <wp:docPr id="48" name="4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8 Elipse" o:spid="_x0000_s1026" style="position:absolute;margin-left:233.55pt;margin-top:.45pt;width:8.35pt;height:9.2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" fillcolor="red" strokecolor="#c00000" strokeweight="2pt"/>
            </w:pict>
          </mc:Fallback>
        </mc:AlternateContent>
      </w:r>
      <w:r w:rsidR="00D05EE4" w:rsidRPr="006E51D9">
        <w:rPr>
          <w:noProof/>
          <w:lang w:eastAsia="es-CL"/>
        </w:rPr>
        <mc:AlternateContent>
          <mc:Choice Requires="wps">
            <w:drawing>
              <wp:anchor distT="0" distB="0" distL="114300" distR="114300" simplePos="0" relativeHeight="252110848" behindDoc="0" locked="0" layoutInCell="1" allowOverlap="1" wp14:anchorId="216957A0" wp14:editId="6153478D">
                <wp:simplePos x="0" y="0"/>
                <wp:positionH relativeFrom="column">
                  <wp:posOffset>4134485</wp:posOffset>
                </wp:positionH>
                <wp:positionV relativeFrom="paragraph">
                  <wp:posOffset>52070</wp:posOffset>
                </wp:positionV>
                <wp:extent cx="106045" cy="116840"/>
                <wp:effectExtent l="0" t="0" r="27305" b="16510"/>
                <wp:wrapNone/>
                <wp:docPr id="49" name="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9 Elipse" o:spid="_x0000_s1026" style="position:absolute;margin-left:325.55pt;margin-top:4.1pt;width:8.35pt;height:9.2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6P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o6vaLE&#10;sAa/0fSK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" fillcolor="red" strokecolor="#c00000" strokeweight="2pt"/>
            </w:pict>
          </mc:Fallback>
        </mc:AlternateContent>
      </w:r>
    </w:p>
    <w:p w:rsidR="00D05EE4" w:rsidRDefault="008B0324" w:rsidP="00D05EE4">
      <w:r w:rsidRPr="008B0324">
        <w:rPr>
          <w:noProof/>
          <w:lang w:eastAsia="es-CL"/>
        </w:rPr>
        <mc:AlternateContent>
          <mc:Choice Requires="wps">
            <w:drawing>
              <wp:anchor distT="0" distB="0" distL="114300" distR="114300" simplePos="0" relativeHeight="252124160" behindDoc="0" locked="0" layoutInCell="1" allowOverlap="1" wp14:anchorId="52ECCF6D" wp14:editId="61DE7551">
                <wp:simplePos x="0" y="0"/>
                <wp:positionH relativeFrom="column">
                  <wp:posOffset>1290955</wp:posOffset>
                </wp:positionH>
                <wp:positionV relativeFrom="paragraph">
                  <wp:posOffset>31527</wp:posOffset>
                </wp:positionV>
                <wp:extent cx="478155" cy="260350"/>
                <wp:effectExtent l="0" t="0" r="17145" b="25400"/>
                <wp:wrapNone/>
                <wp:docPr id="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8B0324">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01.65pt;margin-top:2.5pt;width:37.65pt;height:20.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" fillcolor="#f79646 [3209]" strokecolor="#c00000">
                <v:textbox>
                  <w:txbxContent>
                    <w:p w:rsidR="00800158" w:rsidRPr="00CC1B8F" w:rsidRDefault="00800158" w:rsidP="008B0324">
                      <w:pPr>
                        <w:jc w:val="center"/>
                        <w:rPr>
                          <w:b/>
                        </w:rPr>
                      </w:pPr>
                      <w:r w:rsidRPr="00CC1B8F">
                        <w:rPr>
                          <w:b/>
                        </w:rPr>
                        <w:t>E-</w:t>
                      </w:r>
                      <w:r>
                        <w:rPr>
                          <w:b/>
                        </w:rPr>
                        <w:t>6</w:t>
                      </w:r>
                    </w:p>
                  </w:txbxContent>
                </v:textbox>
              </v:shape>
            </w:pict>
          </mc:Fallback>
        </mc:AlternateContent>
      </w:r>
      <w:r w:rsidR="00D05EE4" w:rsidRPr="006E51D9">
        <w:rPr>
          <w:noProof/>
          <w:lang w:eastAsia="es-CL"/>
        </w:rPr>
        <mc:AlternateContent>
          <mc:Choice Requires="wps">
            <w:drawing>
              <wp:anchor distT="0" distB="0" distL="114300" distR="114300" simplePos="0" relativeHeight="252112896" behindDoc="0" locked="0" layoutInCell="1" allowOverlap="1" wp14:anchorId="2E4793C5" wp14:editId="0AFCC343">
                <wp:simplePos x="0" y="0"/>
                <wp:positionH relativeFrom="column">
                  <wp:posOffset>2227263</wp:posOffset>
                </wp:positionH>
                <wp:positionV relativeFrom="paragraph">
                  <wp:posOffset>132715</wp:posOffset>
                </wp:positionV>
                <wp:extent cx="478155" cy="260350"/>
                <wp:effectExtent l="0" t="0" r="17145" b="25400"/>
                <wp:wrapNone/>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D05EE4">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75.4pt;margin-top:10.45pt;width:37.65pt;height:20.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" fillcolor="#f79646 [3209]" strokecolor="#c00000">
                <v:textbox>
                  <w:txbxContent>
                    <w:p w:rsidR="00800158" w:rsidRPr="00CC1B8F" w:rsidRDefault="00800158" w:rsidP="00D05EE4">
                      <w:pPr>
                        <w:jc w:val="center"/>
                        <w:rPr>
                          <w:b/>
                        </w:rPr>
                      </w:pPr>
                      <w:r w:rsidRPr="00CC1B8F">
                        <w:rPr>
                          <w:b/>
                        </w:rPr>
                        <w:t>E</w:t>
                      </w:r>
                      <w:r w:rsidRPr="00391CC8">
                        <w:rPr>
                          <w:b/>
                        </w:rPr>
                        <w:t>-</w:t>
                      </w:r>
                      <w:r>
                        <w:rPr>
                          <w:b/>
                        </w:rPr>
                        <w:t>3</w:t>
                      </w:r>
                    </w:p>
                  </w:txbxContent>
                </v:textbox>
              </v:shape>
            </w:pict>
          </mc:Fallback>
        </mc:AlternateContent>
      </w:r>
    </w:p>
    <w:p w:rsidR="00D05EE4" w:rsidRDefault="00D05EE4" w:rsidP="00D05EE4">
      <w:r w:rsidRPr="006E51D9">
        <w:rPr>
          <w:noProof/>
          <w:lang w:eastAsia="es-CL"/>
        </w:rPr>
        <mc:AlternateContent>
          <mc:Choice Requires="wps">
            <w:drawing>
              <wp:anchor distT="0" distB="0" distL="114300" distR="114300" simplePos="0" relativeHeight="252111872" behindDoc="0" locked="0" layoutInCell="1" allowOverlap="1" wp14:anchorId="1DDB9AE3" wp14:editId="0CD1BD20">
                <wp:simplePos x="0" y="0"/>
                <wp:positionH relativeFrom="column">
                  <wp:posOffset>2737485</wp:posOffset>
                </wp:positionH>
                <wp:positionV relativeFrom="paragraph">
                  <wp:posOffset>33655</wp:posOffset>
                </wp:positionV>
                <wp:extent cx="106045" cy="116840"/>
                <wp:effectExtent l="0" t="0" r="27305" b="16510"/>
                <wp:wrapNone/>
                <wp:docPr id="79" name="7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79 Elipse" o:spid="_x0000_s1026" style="position:absolute;margin-left:215.55pt;margin-top:2.65pt;width:8.35pt;height:9.2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" fillcolor="red" strokecolor="#c00000" strokeweight="2pt"/>
            </w:pict>
          </mc:Fallback>
        </mc:AlternateContent>
      </w:r>
    </w:p>
    <w:p w:rsidR="00D05EE4" w:rsidRDefault="00D05EE4" w:rsidP="00D05EE4"/>
    <w:p w:rsidR="00D05EE4" w:rsidRDefault="009F4436" w:rsidP="00D05EE4">
      <w:r w:rsidRPr="009F4436">
        <w:rPr>
          <w:noProof/>
          <w:lang w:eastAsia="es-CL"/>
        </w:rPr>
        <mc:AlternateContent>
          <mc:Choice Requires="wps">
            <w:drawing>
              <wp:anchor distT="0" distB="0" distL="114300" distR="114300" simplePos="0" relativeHeight="252143616" behindDoc="0" locked="0" layoutInCell="1" allowOverlap="1" wp14:anchorId="6551331D" wp14:editId="7722CC1A">
                <wp:simplePos x="0" y="0"/>
                <wp:positionH relativeFrom="column">
                  <wp:posOffset>3640455</wp:posOffset>
                </wp:positionH>
                <wp:positionV relativeFrom="paragraph">
                  <wp:posOffset>333375</wp:posOffset>
                </wp:positionV>
                <wp:extent cx="106045" cy="116840"/>
                <wp:effectExtent l="0" t="0" r="27305" b="16510"/>
                <wp:wrapNone/>
                <wp:docPr id="304" name="30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04 Elipse" o:spid="_x0000_s1026" style="position:absolute;margin-left:286.65pt;margin-top:26.25pt;width:8.35pt;height:9.2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mU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" fillcolor="red" strokecolor="#c00000" strokeweight="2pt"/>
            </w:pict>
          </mc:Fallback>
        </mc:AlternateContent>
      </w:r>
      <w:r w:rsidRPr="009F4436">
        <w:rPr>
          <w:noProof/>
          <w:lang w:eastAsia="es-CL"/>
        </w:rPr>
        <mc:AlternateContent>
          <mc:Choice Requires="wps">
            <w:drawing>
              <wp:anchor distT="0" distB="0" distL="114300" distR="114300" simplePos="0" relativeHeight="252142592" behindDoc="0" locked="0" layoutInCell="1" allowOverlap="1" wp14:anchorId="0CFD0938" wp14:editId="625761EA">
                <wp:simplePos x="0" y="0"/>
                <wp:positionH relativeFrom="column">
                  <wp:posOffset>3452495</wp:posOffset>
                </wp:positionH>
                <wp:positionV relativeFrom="paragraph">
                  <wp:posOffset>49530</wp:posOffset>
                </wp:positionV>
                <wp:extent cx="478155" cy="260350"/>
                <wp:effectExtent l="0" t="0" r="17145" b="25400"/>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9F4436">
                            <w:pPr>
                              <w:jc w:val="center"/>
                              <w:rPr>
                                <w:b/>
                              </w:rPr>
                            </w:pPr>
                            <w:r w:rsidRPr="00CC1B8F">
                              <w:rPr>
                                <w:b/>
                              </w:rPr>
                              <w:t>E-</w:t>
                            </w: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71.85pt;margin-top:3.9pt;width:37.65pt;height:2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" fillcolor="#f79646 [3209]" strokecolor="#c00000">
                <v:textbox>
                  <w:txbxContent>
                    <w:p w:rsidR="00800158" w:rsidRPr="00CC1B8F" w:rsidRDefault="00800158" w:rsidP="009F4436">
                      <w:pPr>
                        <w:jc w:val="center"/>
                        <w:rPr>
                          <w:b/>
                        </w:rPr>
                      </w:pPr>
                      <w:r w:rsidRPr="00CC1B8F">
                        <w:rPr>
                          <w:b/>
                        </w:rPr>
                        <w:t>E-</w:t>
                      </w:r>
                      <w:r>
                        <w:rPr>
                          <w:b/>
                        </w:rPr>
                        <w:t>10</w:t>
                      </w:r>
                    </w:p>
                  </w:txbxContent>
                </v:textbox>
              </v:shape>
            </w:pict>
          </mc:Fallback>
        </mc:AlternateContent>
      </w:r>
    </w:p>
    <w:p w:rsidR="00D05EE4" w:rsidRDefault="004D1CCA" w:rsidP="00D05EE4">
      <w:r w:rsidRPr="004D1CCA">
        <w:rPr>
          <w:noProof/>
          <w:lang w:eastAsia="es-CL"/>
        </w:rPr>
        <mc:AlternateContent>
          <mc:Choice Requires="wps">
            <w:drawing>
              <wp:anchor distT="0" distB="0" distL="114300" distR="114300" simplePos="0" relativeHeight="252139520" behindDoc="0" locked="0" layoutInCell="1" allowOverlap="1" wp14:anchorId="4D542D2B" wp14:editId="31559853">
                <wp:simplePos x="0" y="0"/>
                <wp:positionH relativeFrom="column">
                  <wp:posOffset>2902808</wp:posOffset>
                </wp:positionH>
                <wp:positionV relativeFrom="paragraph">
                  <wp:posOffset>64770</wp:posOffset>
                </wp:positionV>
                <wp:extent cx="478155" cy="260350"/>
                <wp:effectExtent l="0" t="0" r="17145" b="25400"/>
                <wp:wrapNone/>
                <wp:docPr id="3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4D1CCA">
                            <w:pPr>
                              <w:jc w:val="center"/>
                              <w:rPr>
                                <w:b/>
                              </w:rPr>
                            </w:pPr>
                            <w:r w:rsidRPr="00CC1B8F">
                              <w:rPr>
                                <w:b/>
                              </w:rPr>
                              <w:t>E-</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28.55pt;margin-top:5.1pt;width:37.65pt;height:20.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" fillcolor="#f79646 [3209]" strokecolor="#c00000">
                <v:textbox>
                  <w:txbxContent>
                    <w:p w:rsidR="00800158" w:rsidRPr="00CC1B8F" w:rsidRDefault="00800158" w:rsidP="004D1CCA">
                      <w:pPr>
                        <w:jc w:val="center"/>
                        <w:rPr>
                          <w:b/>
                        </w:rPr>
                      </w:pPr>
                      <w:r w:rsidRPr="00CC1B8F">
                        <w:rPr>
                          <w:b/>
                        </w:rPr>
                        <w:t>E-</w:t>
                      </w:r>
                      <w:r>
                        <w:rPr>
                          <w:b/>
                        </w:rPr>
                        <w:t>9</w:t>
                      </w:r>
                    </w:p>
                  </w:txbxContent>
                </v:textbox>
              </v:shape>
            </w:pict>
          </mc:Fallback>
        </mc:AlternateContent>
      </w:r>
      <w:r w:rsidRPr="004D1CCA">
        <w:rPr>
          <w:noProof/>
          <w:lang w:eastAsia="es-CL"/>
        </w:rPr>
        <mc:AlternateContent>
          <mc:Choice Requires="wps">
            <w:drawing>
              <wp:anchor distT="0" distB="0" distL="114300" distR="114300" simplePos="0" relativeHeight="252140544" behindDoc="0" locked="0" layoutInCell="1" allowOverlap="1" wp14:anchorId="3BC1697E" wp14:editId="05F8C93D">
                <wp:simplePos x="0" y="0"/>
                <wp:positionH relativeFrom="column">
                  <wp:posOffset>3090545</wp:posOffset>
                </wp:positionH>
                <wp:positionV relativeFrom="paragraph">
                  <wp:posOffset>348615</wp:posOffset>
                </wp:positionV>
                <wp:extent cx="106045" cy="116840"/>
                <wp:effectExtent l="0" t="0" r="27305" b="16510"/>
                <wp:wrapNone/>
                <wp:docPr id="302" name="30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02 Elipse" o:spid="_x0000_s1026" style="position:absolute;margin-left:243.35pt;margin-top:27.45pt;width:8.35pt;height:9.2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1tV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" fillcolor="red" strokecolor="#c00000" strokeweight="2pt"/>
            </w:pict>
          </mc:Fallback>
        </mc:AlternateContent>
      </w:r>
    </w:p>
    <w:p w:rsidR="00D05EE4" w:rsidRDefault="00D05EE4" w:rsidP="00D05EE4"/>
    <w:p w:rsidR="00D05EE4" w:rsidRDefault="00D05EE4" w:rsidP="00D05EE4"/>
    <w:p w:rsidR="00D05EE4" w:rsidRDefault="00D05EE4" w:rsidP="00D05EE4"/>
    <w:p w:rsidR="00D05EE4" w:rsidRDefault="00D05EE4" w:rsidP="00D05EE4"/>
    <w:p w:rsidR="00D05EE4" w:rsidRDefault="00D05EE4" w:rsidP="00D05EE4"/>
    <w:p w:rsidR="00D05EE4" w:rsidRDefault="00D05EE4" w:rsidP="00D05EE4"/>
    <w:p w:rsidR="003415E2" w:rsidRPr="003415E2" w:rsidRDefault="003415E2" w:rsidP="003415E2">
      <w:pPr>
        <w:pStyle w:val="Ttulo3"/>
      </w:pPr>
      <w:bookmarkStart w:id="108" w:name="_Toc403131123"/>
      <w:r w:rsidRPr="003415E2">
        <w:lastRenderedPageBreak/>
        <w:t xml:space="preserve">Esquema de recorrido </w:t>
      </w:r>
      <w:r>
        <w:t xml:space="preserve">Tercer </w:t>
      </w:r>
      <w:r w:rsidRPr="003415E2">
        <w:t>día de inspección</w:t>
      </w:r>
      <w:r>
        <w:t xml:space="preserve"> (Exterior</w:t>
      </w:r>
      <w:r w:rsidR="00512D24">
        <w:t xml:space="preserve"> de Instalación)</w:t>
      </w:r>
      <w:r w:rsidRPr="003415E2">
        <w:t>.</w:t>
      </w:r>
      <w:bookmarkEnd w:id="108"/>
    </w:p>
    <w:p w:rsidR="003415E2" w:rsidRDefault="003415E2" w:rsidP="003415E2"/>
    <w:p w:rsidR="003415E2" w:rsidRDefault="003415E2" w:rsidP="003415E2">
      <w:r>
        <w:rPr>
          <w:noProof/>
          <w:lang w:eastAsia="es-CL"/>
        </w:rPr>
        <mc:AlternateContent>
          <mc:Choice Requires="wps">
            <w:drawing>
              <wp:anchor distT="0" distB="0" distL="114300" distR="114300" simplePos="0" relativeHeight="252145664" behindDoc="1" locked="0" layoutInCell="1" allowOverlap="1" wp14:anchorId="344CE10F" wp14:editId="0462C343">
                <wp:simplePos x="0" y="0"/>
                <wp:positionH relativeFrom="column">
                  <wp:posOffset>-28974</wp:posOffset>
                </wp:positionH>
                <wp:positionV relativeFrom="paragraph">
                  <wp:posOffset>65966</wp:posOffset>
                </wp:positionV>
                <wp:extent cx="6400800" cy="3604437"/>
                <wp:effectExtent l="0" t="0" r="19050" b="15240"/>
                <wp:wrapNone/>
                <wp:docPr id="305" name="305 Cuadro de texto"/>
                <wp:cNvGraphicFramePr/>
                <a:graphic xmlns:a="http://schemas.openxmlformats.org/drawingml/2006/main">
                  <a:graphicData uri="http://schemas.microsoft.com/office/word/2010/wordprocessingShape">
                    <wps:wsp>
                      <wps:cNvSpPr txBox="1"/>
                      <wps:spPr>
                        <a:xfrm>
                          <a:off x="0" y="0"/>
                          <a:ext cx="6400800" cy="36044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0158" w:rsidRDefault="00800158" w:rsidP="003415E2">
                            <w:pPr>
                              <w:rPr>
                                <w:b/>
                              </w:rPr>
                            </w:pPr>
                            <w:r w:rsidRPr="00762B4E">
                              <w:rPr>
                                <w:b/>
                              </w:rPr>
                              <w:t xml:space="preserve">Figura </w:t>
                            </w:r>
                            <w:r>
                              <w:rPr>
                                <w:b/>
                              </w:rPr>
                              <w:t>5</w:t>
                            </w:r>
                            <w:r w:rsidRPr="002E4973">
                              <w:rPr>
                                <w:b/>
                              </w:rPr>
                              <w:t xml:space="preserve">. Detalle de estaciones de recorrido (Fuente: Elaboración propia en base a imagen Google Earth de fecha </w:t>
                            </w:r>
                            <w:r>
                              <w:rPr>
                                <w:b/>
                              </w:rPr>
                              <w:t>06</w:t>
                            </w:r>
                            <w:r w:rsidRPr="002E4973">
                              <w:rPr>
                                <w:b/>
                              </w:rPr>
                              <w:t>/02/20</w:t>
                            </w:r>
                            <w:r>
                              <w:rPr>
                                <w:b/>
                              </w:rPr>
                              <w:t>0</w:t>
                            </w:r>
                            <w:r w:rsidRPr="002E4973">
                              <w:rPr>
                                <w:b/>
                              </w:rPr>
                              <w:t>4)</w:t>
                            </w:r>
                            <w:r w:rsidRPr="00D52702">
                              <w:rPr>
                                <w:b/>
                              </w:rPr>
                              <w:t xml:space="preserve"> </w:t>
                            </w:r>
                          </w:p>
                          <w:p w:rsidR="00800158" w:rsidRPr="002E4973" w:rsidRDefault="00800158" w:rsidP="003415E2">
                            <w:pPr>
                              <w:rPr>
                                <w:color w:val="FF0000"/>
                                <w:sz w:val="16"/>
                              </w:rPr>
                            </w:pPr>
                          </w:p>
                          <w:p w:rsidR="00800158" w:rsidRDefault="00800158" w:rsidP="003415E2">
                            <w:pPr>
                              <w:jc w:val="center"/>
                            </w:pPr>
                            <w:r>
                              <w:rPr>
                                <w:noProof/>
                                <w:lang w:eastAsia="es-CL"/>
                              </w:rPr>
                              <w:drawing>
                                <wp:inline distT="0" distB="0" distL="0" distR="0" wp14:anchorId="1FD11EBB" wp14:editId="3494B6A3">
                                  <wp:extent cx="6211570" cy="3001633"/>
                                  <wp:effectExtent l="0" t="0" r="0" b="8890"/>
                                  <wp:docPr id="13" name="Imagen 13" descr="C:\Users\andy.morrison\Desktop\Día 3 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Día 3 ex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1570" cy="3001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5 Cuadro de texto" o:spid="_x0000_s1047" type="#_x0000_t202" style="position:absolute;left:0;text-align:left;margin-left:-2.3pt;margin-top:5.2pt;width:7in;height:283.8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" fillcolor="white [3201]" strokeweight=".5pt">
                <v:textbox>
                  <w:txbxContent>
                    <w:p w:rsidR="00800158" w:rsidRDefault="00800158" w:rsidP="003415E2">
                      <w:pPr>
                        <w:rPr>
                          <w:b/>
                        </w:rPr>
                      </w:pPr>
                      <w:r w:rsidRPr="00762B4E">
                        <w:rPr>
                          <w:b/>
                        </w:rPr>
                        <w:t xml:space="preserve">Figura </w:t>
                      </w:r>
                      <w:r>
                        <w:rPr>
                          <w:b/>
                        </w:rPr>
                        <w:t>5</w:t>
                      </w:r>
                      <w:r w:rsidRPr="002E4973">
                        <w:rPr>
                          <w:b/>
                        </w:rPr>
                        <w:t xml:space="preserve">. Detalle de estaciones de recorrido (Fuente: Elaboración propia en base a imagen Google Earth de fecha </w:t>
                      </w:r>
                      <w:r>
                        <w:rPr>
                          <w:b/>
                        </w:rPr>
                        <w:t>06</w:t>
                      </w:r>
                      <w:r w:rsidRPr="002E4973">
                        <w:rPr>
                          <w:b/>
                        </w:rPr>
                        <w:t>/02/20</w:t>
                      </w:r>
                      <w:r>
                        <w:rPr>
                          <w:b/>
                        </w:rPr>
                        <w:t>0</w:t>
                      </w:r>
                      <w:r w:rsidRPr="002E4973">
                        <w:rPr>
                          <w:b/>
                        </w:rPr>
                        <w:t>4)</w:t>
                      </w:r>
                      <w:r w:rsidRPr="00D52702">
                        <w:rPr>
                          <w:b/>
                        </w:rPr>
                        <w:t xml:space="preserve"> </w:t>
                      </w:r>
                    </w:p>
                    <w:p w:rsidR="00800158" w:rsidRPr="002E4973" w:rsidRDefault="00800158" w:rsidP="003415E2">
                      <w:pPr>
                        <w:rPr>
                          <w:color w:val="FF0000"/>
                          <w:sz w:val="16"/>
                        </w:rPr>
                      </w:pPr>
                    </w:p>
                    <w:p w:rsidR="00800158" w:rsidRDefault="00800158" w:rsidP="003415E2">
                      <w:pPr>
                        <w:jc w:val="center"/>
                      </w:pPr>
                      <w:r>
                        <w:rPr>
                          <w:noProof/>
                          <w:lang w:eastAsia="es-CL"/>
                        </w:rPr>
                        <w:drawing>
                          <wp:inline distT="0" distB="0" distL="0" distR="0" wp14:anchorId="1FD11EBB" wp14:editId="3494B6A3">
                            <wp:extent cx="6211570" cy="3001633"/>
                            <wp:effectExtent l="0" t="0" r="0" b="8890"/>
                            <wp:docPr id="13" name="Imagen 13" descr="C:\Users\andy.morrison\Desktop\Día 3 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Día 3 ex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1570" cy="3001633"/>
                                    </a:xfrm>
                                    <a:prstGeom prst="rect">
                                      <a:avLst/>
                                    </a:prstGeom>
                                    <a:noFill/>
                                    <a:ln>
                                      <a:noFill/>
                                    </a:ln>
                                  </pic:spPr>
                                </pic:pic>
                              </a:graphicData>
                            </a:graphic>
                          </wp:inline>
                        </w:drawing>
                      </w:r>
                    </w:p>
                  </w:txbxContent>
                </v:textbox>
              </v:shape>
            </w:pict>
          </mc:Fallback>
        </mc:AlternateContent>
      </w:r>
    </w:p>
    <w:p w:rsidR="003415E2" w:rsidRDefault="003415E2" w:rsidP="003415E2"/>
    <w:p w:rsidR="003415E2" w:rsidRDefault="003415E2" w:rsidP="003415E2"/>
    <w:p w:rsidR="003415E2" w:rsidRDefault="003415E2" w:rsidP="003415E2">
      <w:r w:rsidRPr="00E61B7B">
        <w:rPr>
          <w:noProof/>
          <w:lang w:eastAsia="es-CL"/>
        </w:rPr>
        <mc:AlternateContent>
          <mc:Choice Requires="wps">
            <w:drawing>
              <wp:anchor distT="0" distB="0" distL="114300" distR="114300" simplePos="0" relativeHeight="252155904" behindDoc="0" locked="0" layoutInCell="1" allowOverlap="1" wp14:anchorId="5BE98767" wp14:editId="28FC5EC0">
                <wp:simplePos x="0" y="0"/>
                <wp:positionH relativeFrom="column">
                  <wp:posOffset>5736117</wp:posOffset>
                </wp:positionH>
                <wp:positionV relativeFrom="paragraph">
                  <wp:posOffset>163830</wp:posOffset>
                </wp:positionV>
                <wp:extent cx="307975" cy="1403985"/>
                <wp:effectExtent l="0" t="0" r="0" b="6350"/>
                <wp:wrapNone/>
                <wp:docPr id="3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800158" w:rsidRPr="00E61B7B" w:rsidRDefault="00800158" w:rsidP="003415E2">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451.65pt;margin-top:12.9pt;width:24.25pt;height:110.55pt;z-index:252155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" filled="f" stroked="f">
                <v:textbox style="mso-fit-shape-to-text:t">
                  <w:txbxContent>
                    <w:p w:rsidR="00800158" w:rsidRPr="00E61B7B" w:rsidRDefault="00800158" w:rsidP="003415E2">
                      <w:pPr>
                        <w:rPr>
                          <w:b/>
                          <w:color w:val="FFFFFF" w:themeColor="background1"/>
                          <w:sz w:val="28"/>
                        </w:rPr>
                      </w:pPr>
                      <w:r w:rsidRPr="00E61B7B">
                        <w:rPr>
                          <w:b/>
                          <w:color w:val="FFFFFF" w:themeColor="background1"/>
                          <w:sz w:val="28"/>
                        </w:rPr>
                        <w:t>N</w:t>
                      </w:r>
                    </w:p>
                  </w:txbxContent>
                </v:textbox>
              </v:shape>
            </w:pict>
          </mc:Fallback>
        </mc:AlternateContent>
      </w:r>
    </w:p>
    <w:p w:rsidR="003415E2" w:rsidRDefault="003415E2" w:rsidP="003415E2">
      <w:r w:rsidRPr="006E51D9">
        <w:rPr>
          <w:noProof/>
          <w:lang w:eastAsia="es-CL"/>
        </w:rPr>
        <mc:AlternateContent>
          <mc:Choice Requires="wps">
            <w:drawing>
              <wp:anchor distT="0" distB="0" distL="114300" distR="114300" simplePos="0" relativeHeight="252157952" behindDoc="0" locked="0" layoutInCell="1" allowOverlap="1" wp14:anchorId="74CBA78A" wp14:editId="43E75763">
                <wp:simplePos x="0" y="0"/>
                <wp:positionH relativeFrom="column">
                  <wp:posOffset>2613660</wp:posOffset>
                </wp:positionH>
                <wp:positionV relativeFrom="paragraph">
                  <wp:posOffset>122555</wp:posOffset>
                </wp:positionV>
                <wp:extent cx="106045" cy="116840"/>
                <wp:effectExtent l="0" t="0" r="27305" b="16510"/>
                <wp:wrapNone/>
                <wp:docPr id="308" name="30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08 Elipse" o:spid="_x0000_s1026" style="position:absolute;margin-left:205.8pt;margin-top:9.65pt;width:8.35pt;height:9.2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" fillcolor="red" strokecolor="#c00000" strokeweight="2pt"/>
            </w:pict>
          </mc:Fallback>
        </mc:AlternateContent>
      </w:r>
      <w:r w:rsidRPr="006E51D9">
        <w:rPr>
          <w:noProof/>
          <w:lang w:eastAsia="es-CL"/>
        </w:rPr>
        <mc:AlternateContent>
          <mc:Choice Requires="wps">
            <w:drawing>
              <wp:anchor distT="0" distB="0" distL="114300" distR="114300" simplePos="0" relativeHeight="252156928" behindDoc="0" locked="0" layoutInCell="1" allowOverlap="1" wp14:anchorId="1D104D5B" wp14:editId="15744E1D">
                <wp:simplePos x="0" y="0"/>
                <wp:positionH relativeFrom="column">
                  <wp:posOffset>2754630</wp:posOffset>
                </wp:positionH>
                <wp:positionV relativeFrom="paragraph">
                  <wp:posOffset>42076</wp:posOffset>
                </wp:positionV>
                <wp:extent cx="478155" cy="260350"/>
                <wp:effectExtent l="0" t="0" r="17145" b="2540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16.9pt;margin-top:3.3pt;width:37.65pt;height:2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" fillcolor="#f79646 [3209]" strokecolor="#c00000">
                <v:textbox>
                  <w:txbxContent>
                    <w:p w:rsidR="00800158" w:rsidRPr="00CC1B8F" w:rsidRDefault="00800158" w:rsidP="003415E2">
                      <w:pPr>
                        <w:jc w:val="center"/>
                        <w:rPr>
                          <w:b/>
                        </w:rPr>
                      </w:pPr>
                      <w:r w:rsidRPr="00CC1B8F">
                        <w:rPr>
                          <w:b/>
                        </w:rPr>
                        <w:t>E-</w:t>
                      </w:r>
                      <w:r>
                        <w:rPr>
                          <w:b/>
                        </w:rPr>
                        <w:t>5</w:t>
                      </w:r>
                    </w:p>
                  </w:txbxContent>
                </v:textbox>
              </v:shape>
            </w:pict>
          </mc:Fallback>
        </mc:AlternateContent>
      </w:r>
    </w:p>
    <w:p w:rsidR="003415E2" w:rsidRDefault="00DE4020" w:rsidP="003415E2">
      <w:r w:rsidRPr="00DE4020">
        <w:rPr>
          <w:noProof/>
          <w:lang w:eastAsia="es-CL"/>
        </w:rPr>
        <mc:AlternateContent>
          <mc:Choice Requires="wps">
            <w:drawing>
              <wp:anchor distT="0" distB="0" distL="114300" distR="114300" simplePos="0" relativeHeight="252187648" behindDoc="0" locked="0" layoutInCell="1" allowOverlap="1" wp14:anchorId="29E56EE6" wp14:editId="61DC4884">
                <wp:simplePos x="0" y="0"/>
                <wp:positionH relativeFrom="column">
                  <wp:posOffset>1154430</wp:posOffset>
                </wp:positionH>
                <wp:positionV relativeFrom="paragraph">
                  <wp:posOffset>99695</wp:posOffset>
                </wp:positionV>
                <wp:extent cx="478155" cy="260350"/>
                <wp:effectExtent l="0" t="0" r="17145" b="2540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DE4020">
                            <w:pPr>
                              <w:jc w:val="center"/>
                              <w:rPr>
                                <w:b/>
                              </w:rPr>
                            </w:pPr>
                            <w:r w:rsidRPr="00CC1B8F">
                              <w:rPr>
                                <w:b/>
                              </w:rPr>
                              <w:t>E-</w:t>
                            </w:r>
                            <w:r>
                              <w:rPr>
                                <w:b/>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90.9pt;margin-top:7.85pt;width:37.65pt;height:20.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" fillcolor="#f79646 [3209]" strokecolor="#c00000">
                <v:textbox>
                  <w:txbxContent>
                    <w:p w:rsidR="00800158" w:rsidRPr="00CC1B8F" w:rsidRDefault="00800158" w:rsidP="00DE4020">
                      <w:pPr>
                        <w:jc w:val="center"/>
                        <w:rPr>
                          <w:b/>
                        </w:rPr>
                      </w:pPr>
                      <w:r w:rsidRPr="00CC1B8F">
                        <w:rPr>
                          <w:b/>
                        </w:rPr>
                        <w:t>E-</w:t>
                      </w:r>
                      <w:r>
                        <w:rPr>
                          <w:b/>
                        </w:rPr>
                        <w:t>11</w:t>
                      </w:r>
                    </w:p>
                  </w:txbxContent>
                </v:textbox>
              </v:shape>
            </w:pict>
          </mc:Fallback>
        </mc:AlternateContent>
      </w:r>
      <w:r w:rsidR="003415E2" w:rsidRPr="00E61B7B">
        <w:rPr>
          <w:noProof/>
          <w:lang w:eastAsia="es-CL"/>
        </w:rPr>
        <mc:AlternateContent>
          <mc:Choice Requires="wps">
            <w:drawing>
              <wp:anchor distT="0" distB="0" distL="114300" distR="114300" simplePos="0" relativeHeight="252154880" behindDoc="0" locked="0" layoutInCell="1" allowOverlap="1" wp14:anchorId="5AD6DD6C" wp14:editId="7FF96088">
                <wp:simplePos x="0" y="0"/>
                <wp:positionH relativeFrom="column">
                  <wp:posOffset>5779135</wp:posOffset>
                </wp:positionH>
                <wp:positionV relativeFrom="paragraph">
                  <wp:posOffset>89535</wp:posOffset>
                </wp:positionV>
                <wp:extent cx="222885" cy="382270"/>
                <wp:effectExtent l="19050" t="19050" r="24765" b="17780"/>
                <wp:wrapNone/>
                <wp:docPr id="310" name="310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10 Flecha arriba" o:spid="_x0000_s1026" type="#_x0000_t68" style="position:absolute;margin-left:455.05pt;margin-top:7.05pt;width:17.55pt;height:30.1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" adj="6297" fillcolor="white [3212]" strokecolor="black [3213]" strokeweight="2pt"/>
            </w:pict>
          </mc:Fallback>
        </mc:AlternateContent>
      </w:r>
    </w:p>
    <w:p w:rsidR="003415E2" w:rsidRDefault="00DE4020" w:rsidP="00A54424">
      <w:pPr>
        <w:tabs>
          <w:tab w:val="left" w:pos="3450"/>
        </w:tabs>
      </w:pPr>
      <w:r w:rsidRPr="00DE4020">
        <w:rPr>
          <w:noProof/>
          <w:lang w:eastAsia="es-CL"/>
        </w:rPr>
        <mc:AlternateContent>
          <mc:Choice Requires="wps">
            <w:drawing>
              <wp:anchor distT="0" distB="0" distL="114300" distR="114300" simplePos="0" relativeHeight="252188672" behindDoc="0" locked="0" layoutInCell="1" allowOverlap="1" wp14:anchorId="1CF93B9E" wp14:editId="2070D9C4">
                <wp:simplePos x="0" y="0"/>
                <wp:positionH relativeFrom="column">
                  <wp:posOffset>1337310</wp:posOffset>
                </wp:positionH>
                <wp:positionV relativeFrom="paragraph">
                  <wp:posOffset>194310</wp:posOffset>
                </wp:positionV>
                <wp:extent cx="106045" cy="116840"/>
                <wp:effectExtent l="0" t="0" r="27305" b="16510"/>
                <wp:wrapNone/>
                <wp:docPr id="356" name="35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56 Elipse" o:spid="_x0000_s1026" style="position:absolute;margin-left:105.3pt;margin-top:15.3pt;width:8.35pt;height:9.2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" fillcolor="red" strokecolor="#c00000" strokeweight="2pt"/>
            </w:pict>
          </mc:Fallback>
        </mc:AlternateContent>
      </w:r>
      <w:r w:rsidR="00A54424">
        <w:tab/>
      </w:r>
    </w:p>
    <w:p w:rsidR="003415E2" w:rsidRDefault="003415E2" w:rsidP="003415E2">
      <w:r>
        <w:rPr>
          <w:noProof/>
          <w:lang w:eastAsia="es-CL"/>
        </w:rPr>
        <mc:AlternateContent>
          <mc:Choice Requires="wps">
            <w:drawing>
              <wp:anchor distT="0" distB="0" distL="114300" distR="114300" simplePos="0" relativeHeight="252172288" behindDoc="0" locked="0" layoutInCell="1" allowOverlap="1" wp14:anchorId="245F04FA" wp14:editId="6C4EBD50">
                <wp:simplePos x="0" y="0"/>
                <wp:positionH relativeFrom="column">
                  <wp:posOffset>1210310</wp:posOffset>
                </wp:positionH>
                <wp:positionV relativeFrom="paragraph">
                  <wp:posOffset>137160</wp:posOffset>
                </wp:positionV>
                <wp:extent cx="326571" cy="336744"/>
                <wp:effectExtent l="0" t="0" r="16510" b="25400"/>
                <wp:wrapNone/>
                <wp:docPr id="311" name="311 Forma libre"/>
                <wp:cNvGraphicFramePr/>
                <a:graphic xmlns:a="http://schemas.openxmlformats.org/drawingml/2006/main">
                  <a:graphicData uri="http://schemas.microsoft.com/office/word/2010/wordprocessingShape">
                    <wps:wsp>
                      <wps:cNvSpPr/>
                      <wps:spPr>
                        <a:xfrm>
                          <a:off x="0" y="0"/>
                          <a:ext cx="326571" cy="336744"/>
                        </a:xfrm>
                        <a:custGeom>
                          <a:avLst/>
                          <a:gdLst>
                            <a:gd name="connsiteX0" fmla="*/ 326571 w 326571"/>
                            <a:gd name="connsiteY0" fmla="*/ 296883 h 344385"/>
                            <a:gd name="connsiteX1" fmla="*/ 290945 w 326571"/>
                            <a:gd name="connsiteY1" fmla="*/ 0 h 344385"/>
                            <a:gd name="connsiteX2" fmla="*/ 0 w 326571"/>
                            <a:gd name="connsiteY2" fmla="*/ 35626 h 344385"/>
                            <a:gd name="connsiteX3" fmla="*/ 17813 w 326571"/>
                            <a:gd name="connsiteY3" fmla="*/ 344385 h 344385"/>
                            <a:gd name="connsiteX4" fmla="*/ 326571 w 326571"/>
                            <a:gd name="connsiteY4" fmla="*/ 296883 h 344385"/>
                            <a:gd name="connsiteX0" fmla="*/ 326571 w 326571"/>
                            <a:gd name="connsiteY0" fmla="*/ 296883 h 336744"/>
                            <a:gd name="connsiteX1" fmla="*/ 290945 w 326571"/>
                            <a:gd name="connsiteY1" fmla="*/ 0 h 336744"/>
                            <a:gd name="connsiteX2" fmla="*/ 0 w 326571"/>
                            <a:gd name="connsiteY2" fmla="*/ 35626 h 336744"/>
                            <a:gd name="connsiteX3" fmla="*/ 35636 w 326571"/>
                            <a:gd name="connsiteY3" fmla="*/ 336744 h 336744"/>
                            <a:gd name="connsiteX4" fmla="*/ 326571 w 326571"/>
                            <a:gd name="connsiteY4" fmla="*/ 296883 h 33674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6571" h="336744">
                              <a:moveTo>
                                <a:pt x="326571" y="296883"/>
                              </a:moveTo>
                              <a:lnTo>
                                <a:pt x="290945" y="0"/>
                              </a:lnTo>
                              <a:lnTo>
                                <a:pt x="0" y="35626"/>
                              </a:lnTo>
                              <a:lnTo>
                                <a:pt x="35636" y="336744"/>
                              </a:lnTo>
                              <a:lnTo>
                                <a:pt x="326571" y="296883"/>
                              </a:lnTo>
                              <a:close/>
                            </a:path>
                          </a:pathLst>
                        </a:custGeom>
                        <a:solidFill>
                          <a:srgbClr val="FF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311 Forma libre" o:spid="_x0000_s1026" style="position:absolute;margin-left:95.3pt;margin-top:10.8pt;width:25.7pt;height:26.5pt;z-index:25217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26571,33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" path="m326571,296883l290945,,,35626,35636,336744,326571,296883xe" fillcolor="red" strokecolor="black [3213]" strokeweight=".5pt">
                <v:path arrowok="t" o:connecttype="custom" o:connectlocs="326571,296883;290945,0;0,35626;35636,336744;326571,296883" o:connectangles="0,0,0,0,0"/>
              </v:shape>
            </w:pict>
          </mc:Fallback>
        </mc:AlternateContent>
      </w:r>
      <w:r w:rsidRPr="006E51D9">
        <w:rPr>
          <w:noProof/>
          <w:lang w:eastAsia="es-CL"/>
        </w:rPr>
        <mc:AlternateContent>
          <mc:Choice Requires="wps">
            <w:drawing>
              <wp:anchor distT="0" distB="0" distL="114300" distR="114300" simplePos="0" relativeHeight="252147712" behindDoc="0" locked="0" layoutInCell="1" allowOverlap="1" wp14:anchorId="23C1A5BE" wp14:editId="57003147">
                <wp:simplePos x="0" y="0"/>
                <wp:positionH relativeFrom="column">
                  <wp:posOffset>2751455</wp:posOffset>
                </wp:positionH>
                <wp:positionV relativeFrom="paragraph">
                  <wp:posOffset>80176</wp:posOffset>
                </wp:positionV>
                <wp:extent cx="478155" cy="260350"/>
                <wp:effectExtent l="0" t="0" r="17145" b="25400"/>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16.65pt;margin-top:6.3pt;width:37.65pt;height:20.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" fillcolor="#f79646 [3209]" strokecolor="#c00000">
                <v:textbox>
                  <w:txbxContent>
                    <w:p w:rsidR="00800158" w:rsidRPr="00CC1B8F" w:rsidRDefault="00800158" w:rsidP="003415E2">
                      <w:pPr>
                        <w:jc w:val="center"/>
                        <w:rPr>
                          <w:b/>
                        </w:rPr>
                      </w:pPr>
                      <w:r w:rsidRPr="00CC1B8F">
                        <w:rPr>
                          <w:b/>
                        </w:rPr>
                        <w:t>E-</w:t>
                      </w:r>
                      <w:r>
                        <w:rPr>
                          <w:b/>
                        </w:rPr>
                        <w:t>2</w:t>
                      </w:r>
                    </w:p>
                  </w:txbxContent>
                </v:textbox>
              </v:shape>
            </w:pict>
          </mc:Fallback>
        </mc:AlternateContent>
      </w:r>
    </w:p>
    <w:p w:rsidR="003415E2" w:rsidRDefault="003415E2" w:rsidP="003415E2"/>
    <w:p w:rsidR="003415E2" w:rsidRDefault="003415E2" w:rsidP="003415E2">
      <w:r w:rsidRPr="006E51D9">
        <w:rPr>
          <w:noProof/>
          <w:lang w:eastAsia="es-CL"/>
        </w:rPr>
        <mc:AlternateContent>
          <mc:Choice Requires="wps">
            <w:drawing>
              <wp:anchor distT="0" distB="0" distL="114300" distR="114300" simplePos="0" relativeHeight="252153856" behindDoc="0" locked="0" layoutInCell="1" allowOverlap="1" wp14:anchorId="3D6F6708" wp14:editId="75D06982">
                <wp:simplePos x="0" y="0"/>
                <wp:positionH relativeFrom="column">
                  <wp:posOffset>455295</wp:posOffset>
                </wp:positionH>
                <wp:positionV relativeFrom="paragraph">
                  <wp:posOffset>80422</wp:posOffset>
                </wp:positionV>
                <wp:extent cx="478155" cy="260350"/>
                <wp:effectExtent l="0" t="0" r="17145" b="2540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5.85pt;margin-top:6.35pt;width:37.65pt;height:2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" fillcolor="#f79646 [3209]" strokecolor="#c00000">
                <v:textbox>
                  <w:txbxContent>
                    <w:p w:rsidR="00800158" w:rsidRPr="00CC1B8F" w:rsidRDefault="00800158" w:rsidP="003415E2">
                      <w:pPr>
                        <w:jc w:val="center"/>
                        <w:rPr>
                          <w:b/>
                        </w:rPr>
                      </w:pPr>
                      <w:r w:rsidRPr="00CC1B8F">
                        <w:rPr>
                          <w:b/>
                        </w:rPr>
                        <w:t>E-</w:t>
                      </w:r>
                      <w:r>
                        <w:rPr>
                          <w:b/>
                        </w:rPr>
                        <w:t>4</w:t>
                      </w:r>
                    </w:p>
                  </w:txbxContent>
                </v:textbox>
              </v:shape>
            </w:pict>
          </mc:Fallback>
        </mc:AlternateContent>
      </w:r>
      <w:r w:rsidRPr="006E51D9">
        <w:rPr>
          <w:noProof/>
          <w:lang w:eastAsia="es-CL"/>
        </w:rPr>
        <mc:AlternateContent>
          <mc:Choice Requires="wps">
            <w:drawing>
              <wp:anchor distT="0" distB="0" distL="114300" distR="114300" simplePos="0" relativeHeight="252152832" behindDoc="0" locked="0" layoutInCell="1" allowOverlap="1" wp14:anchorId="576C84A1" wp14:editId="7928FD9C">
                <wp:simplePos x="0" y="0"/>
                <wp:positionH relativeFrom="column">
                  <wp:posOffset>965200</wp:posOffset>
                </wp:positionH>
                <wp:positionV relativeFrom="paragraph">
                  <wp:posOffset>161124</wp:posOffset>
                </wp:positionV>
                <wp:extent cx="106045" cy="116840"/>
                <wp:effectExtent l="0" t="0" r="27305" b="16510"/>
                <wp:wrapNone/>
                <wp:docPr id="314" name="31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14 Elipse" o:spid="_x0000_s1026" style="position:absolute;margin-left:76pt;margin-top:12.7pt;width:8.35pt;height:9.2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ET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" fillcolor="red" strokecolor="#c00000" strokeweight="2pt"/>
            </w:pict>
          </mc:Fallback>
        </mc:AlternateContent>
      </w:r>
      <w:r w:rsidRPr="006E51D9">
        <w:rPr>
          <w:noProof/>
          <w:lang w:eastAsia="es-CL"/>
        </w:rPr>
        <mc:AlternateContent>
          <mc:Choice Requires="wps">
            <w:drawing>
              <wp:anchor distT="0" distB="0" distL="114300" distR="114300" simplePos="0" relativeHeight="252148736" behindDoc="0" locked="0" layoutInCell="1" allowOverlap="1" wp14:anchorId="349643CE" wp14:editId="03B412AD">
                <wp:simplePos x="0" y="0"/>
                <wp:positionH relativeFrom="column">
                  <wp:posOffset>2926080</wp:posOffset>
                </wp:positionH>
                <wp:positionV relativeFrom="paragraph">
                  <wp:posOffset>28741</wp:posOffset>
                </wp:positionV>
                <wp:extent cx="106045" cy="116840"/>
                <wp:effectExtent l="0" t="0" r="27305" b="16510"/>
                <wp:wrapNone/>
                <wp:docPr id="315" name="31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15 Elipse" o:spid="_x0000_s1026" style="position:absolute;margin-left:230.4pt;margin-top:2.25pt;width:8.35pt;height:9.2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kz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" fillcolor="red" strokecolor="#c00000" strokeweight="2pt"/>
            </w:pict>
          </mc:Fallback>
        </mc:AlternateContent>
      </w:r>
      <w:r w:rsidRPr="006E51D9">
        <w:rPr>
          <w:noProof/>
          <w:lang w:eastAsia="es-CL"/>
        </w:rPr>
        <mc:AlternateContent>
          <mc:Choice Requires="wps">
            <w:drawing>
              <wp:anchor distT="0" distB="0" distL="114300" distR="114300" simplePos="0" relativeHeight="252149760" behindDoc="0" locked="0" layoutInCell="1" allowOverlap="1" wp14:anchorId="2E3D2C59" wp14:editId="7BDB2054">
                <wp:simplePos x="0" y="0"/>
                <wp:positionH relativeFrom="column">
                  <wp:posOffset>4085590</wp:posOffset>
                </wp:positionH>
                <wp:positionV relativeFrom="paragraph">
                  <wp:posOffset>93980</wp:posOffset>
                </wp:positionV>
                <wp:extent cx="106045" cy="116840"/>
                <wp:effectExtent l="0" t="0" r="27305" b="16510"/>
                <wp:wrapNone/>
                <wp:docPr id="316" name="31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16 Elipse" o:spid="_x0000_s1026" style="position:absolute;margin-left:321.7pt;margin-top:7.4pt;width:8.35pt;height:9.2pt;z-index:25214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BT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" fillcolor="red" strokecolor="#c00000" strokeweight="2pt"/>
            </w:pict>
          </mc:Fallback>
        </mc:AlternateContent>
      </w:r>
      <w:r w:rsidRPr="006E51D9">
        <w:rPr>
          <w:noProof/>
          <w:lang w:eastAsia="es-CL"/>
        </w:rPr>
        <mc:AlternateContent>
          <mc:Choice Requires="wps">
            <w:drawing>
              <wp:anchor distT="0" distB="0" distL="114300" distR="114300" simplePos="0" relativeHeight="252146688" behindDoc="0" locked="0" layoutInCell="1" allowOverlap="1" wp14:anchorId="20743A18" wp14:editId="25E55CB3">
                <wp:simplePos x="0" y="0"/>
                <wp:positionH relativeFrom="column">
                  <wp:posOffset>4224020</wp:posOffset>
                </wp:positionH>
                <wp:positionV relativeFrom="paragraph">
                  <wp:posOffset>17946</wp:posOffset>
                </wp:positionV>
                <wp:extent cx="478155" cy="260350"/>
                <wp:effectExtent l="0" t="0" r="17145" b="25400"/>
                <wp:wrapNone/>
                <wp:docPr id="3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32.6pt;margin-top:1.4pt;width:37.65pt;height:20.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" fillcolor="#f79646 [3209]" strokecolor="#c00000">
                <v:textbox>
                  <w:txbxContent>
                    <w:p w:rsidR="00800158" w:rsidRPr="00CC1B8F" w:rsidRDefault="00800158" w:rsidP="003415E2">
                      <w:pPr>
                        <w:jc w:val="center"/>
                        <w:rPr>
                          <w:b/>
                        </w:rPr>
                      </w:pPr>
                      <w:r w:rsidRPr="00CC1B8F">
                        <w:rPr>
                          <w:b/>
                        </w:rPr>
                        <w:t>E</w:t>
                      </w:r>
                      <w:r w:rsidRPr="00391CC8">
                        <w:rPr>
                          <w:b/>
                        </w:rPr>
                        <w:t>-</w:t>
                      </w:r>
                      <w:r>
                        <w:rPr>
                          <w:b/>
                        </w:rPr>
                        <w:t>1</w:t>
                      </w:r>
                    </w:p>
                  </w:txbxContent>
                </v:textbox>
              </v:shape>
            </w:pict>
          </mc:Fallback>
        </mc:AlternateContent>
      </w:r>
    </w:p>
    <w:p w:rsidR="003415E2" w:rsidRDefault="003415E2" w:rsidP="003415E2">
      <w:r w:rsidRPr="006E51D9">
        <w:rPr>
          <w:noProof/>
          <w:lang w:eastAsia="es-CL"/>
        </w:rPr>
        <mc:AlternateContent>
          <mc:Choice Requires="wps">
            <w:drawing>
              <wp:anchor distT="0" distB="0" distL="114300" distR="114300" simplePos="0" relativeHeight="252151808" behindDoc="0" locked="0" layoutInCell="1" allowOverlap="1" wp14:anchorId="6B21F86C" wp14:editId="11442652">
                <wp:simplePos x="0" y="0"/>
                <wp:positionH relativeFrom="column">
                  <wp:posOffset>2178519</wp:posOffset>
                </wp:positionH>
                <wp:positionV relativeFrom="paragraph">
                  <wp:posOffset>132715</wp:posOffset>
                </wp:positionV>
                <wp:extent cx="478155" cy="260350"/>
                <wp:effectExtent l="0" t="0" r="17145" b="25400"/>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71.55pt;margin-top:10.45pt;width:37.65pt;height:20.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" fillcolor="#f79646 [3209]" strokecolor="#c00000">
                <v:textbox>
                  <w:txbxContent>
                    <w:p w:rsidR="00800158" w:rsidRPr="00CC1B8F" w:rsidRDefault="00800158" w:rsidP="003415E2">
                      <w:pPr>
                        <w:jc w:val="center"/>
                        <w:rPr>
                          <w:b/>
                        </w:rPr>
                      </w:pPr>
                      <w:r w:rsidRPr="00CC1B8F">
                        <w:rPr>
                          <w:b/>
                        </w:rPr>
                        <w:t>E</w:t>
                      </w:r>
                      <w:r w:rsidRPr="00391CC8">
                        <w:rPr>
                          <w:b/>
                        </w:rPr>
                        <w:t>-</w:t>
                      </w:r>
                      <w:r>
                        <w:rPr>
                          <w:b/>
                        </w:rPr>
                        <w:t>3</w:t>
                      </w:r>
                    </w:p>
                  </w:txbxContent>
                </v:textbox>
              </v:shape>
            </w:pict>
          </mc:Fallback>
        </mc:AlternateContent>
      </w:r>
    </w:p>
    <w:p w:rsidR="003415E2" w:rsidRDefault="003415E2" w:rsidP="003415E2">
      <w:r w:rsidRPr="006E51D9">
        <w:rPr>
          <w:noProof/>
          <w:lang w:eastAsia="es-CL"/>
        </w:rPr>
        <mc:AlternateContent>
          <mc:Choice Requires="wps">
            <w:drawing>
              <wp:anchor distT="0" distB="0" distL="114300" distR="114300" simplePos="0" relativeHeight="252150784" behindDoc="0" locked="0" layoutInCell="1" allowOverlap="1" wp14:anchorId="7E7EDE98" wp14:editId="642E6002">
                <wp:simplePos x="0" y="0"/>
                <wp:positionH relativeFrom="column">
                  <wp:posOffset>2689059</wp:posOffset>
                </wp:positionH>
                <wp:positionV relativeFrom="paragraph">
                  <wp:posOffset>33655</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0 Elipse" o:spid="_x0000_s1026" style="position:absolute;margin-left:211.75pt;margin-top:2.65pt;width:8.35pt;height:9.2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" fillcolor="red" strokecolor="#c00000" strokeweight="2pt"/>
            </w:pict>
          </mc:Fallback>
        </mc:AlternateContent>
      </w:r>
    </w:p>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Pr="003415E2" w:rsidRDefault="003415E2" w:rsidP="003415E2">
      <w:pPr>
        <w:pStyle w:val="Ttulo3"/>
      </w:pPr>
      <w:bookmarkStart w:id="109" w:name="_Toc403131124"/>
      <w:r w:rsidRPr="003415E2">
        <w:t xml:space="preserve">Esquema de recorrido </w:t>
      </w:r>
      <w:r>
        <w:t xml:space="preserve">Tercer </w:t>
      </w:r>
      <w:r w:rsidRPr="003415E2">
        <w:t>día de inspección</w:t>
      </w:r>
      <w:r>
        <w:t xml:space="preserve"> (Interior</w:t>
      </w:r>
      <w:r w:rsidR="00512D24">
        <w:t xml:space="preserve"> de Instalación</w:t>
      </w:r>
      <w:r>
        <w:t>)</w:t>
      </w:r>
      <w:r w:rsidRPr="003415E2">
        <w:t>.</w:t>
      </w:r>
      <w:bookmarkEnd w:id="109"/>
    </w:p>
    <w:p w:rsidR="003415E2" w:rsidRDefault="003415E2" w:rsidP="003415E2"/>
    <w:p w:rsidR="003415E2" w:rsidRDefault="003415E2" w:rsidP="003415E2">
      <w:r>
        <w:rPr>
          <w:noProof/>
          <w:lang w:eastAsia="es-CL"/>
        </w:rPr>
        <mc:AlternateContent>
          <mc:Choice Requires="wps">
            <w:drawing>
              <wp:anchor distT="0" distB="0" distL="114300" distR="114300" simplePos="0" relativeHeight="252158976" behindDoc="1" locked="0" layoutInCell="1" allowOverlap="1" wp14:anchorId="6226110E" wp14:editId="6969283D">
                <wp:simplePos x="0" y="0"/>
                <wp:positionH relativeFrom="column">
                  <wp:posOffset>-30878</wp:posOffset>
                </wp:positionH>
                <wp:positionV relativeFrom="paragraph">
                  <wp:posOffset>66391</wp:posOffset>
                </wp:positionV>
                <wp:extent cx="6400800" cy="3111689"/>
                <wp:effectExtent l="0" t="0" r="19050" b="12700"/>
                <wp:wrapNone/>
                <wp:docPr id="325" name="325 Cuadro de texto"/>
                <wp:cNvGraphicFramePr/>
                <a:graphic xmlns:a="http://schemas.openxmlformats.org/drawingml/2006/main">
                  <a:graphicData uri="http://schemas.microsoft.com/office/word/2010/wordprocessingShape">
                    <wps:wsp>
                      <wps:cNvSpPr txBox="1"/>
                      <wps:spPr>
                        <a:xfrm>
                          <a:off x="0" y="0"/>
                          <a:ext cx="6400800" cy="31116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0158" w:rsidRDefault="00800158" w:rsidP="003415E2">
                            <w:pPr>
                              <w:rPr>
                                <w:b/>
                              </w:rPr>
                            </w:pPr>
                            <w:r w:rsidRPr="00762B4E">
                              <w:rPr>
                                <w:b/>
                              </w:rPr>
                              <w:t xml:space="preserve">Figura </w:t>
                            </w:r>
                            <w:r>
                              <w:rPr>
                                <w:b/>
                              </w:rPr>
                              <w:t>6</w:t>
                            </w:r>
                            <w:r w:rsidRPr="002E4973">
                              <w:rPr>
                                <w:b/>
                              </w:rPr>
                              <w:t xml:space="preserve">. Detalle de estaciones de recorrido (Fuente: </w:t>
                            </w:r>
                            <w:r w:rsidRPr="00914EA5">
                              <w:rPr>
                                <w:b/>
                              </w:rPr>
                              <w:t xml:space="preserve">Elaboración propia </w:t>
                            </w:r>
                            <w:r>
                              <w:rPr>
                                <w:b/>
                              </w:rPr>
                              <w:t>con ArcGIS Explorer, 2014</w:t>
                            </w:r>
                            <w:r w:rsidRPr="002E4973">
                              <w:rPr>
                                <w:b/>
                              </w:rPr>
                              <w:t>)</w:t>
                            </w:r>
                            <w:r w:rsidRPr="00D52702">
                              <w:rPr>
                                <w:b/>
                              </w:rPr>
                              <w:t xml:space="preserve"> </w:t>
                            </w:r>
                          </w:p>
                          <w:p w:rsidR="00800158" w:rsidRPr="002E4973" w:rsidRDefault="00800158" w:rsidP="003415E2">
                            <w:pPr>
                              <w:rPr>
                                <w:color w:val="FF0000"/>
                                <w:sz w:val="16"/>
                              </w:rPr>
                            </w:pPr>
                          </w:p>
                          <w:p w:rsidR="00800158" w:rsidRDefault="00800158" w:rsidP="003415E2">
                            <w:pPr>
                              <w:jc w:val="center"/>
                            </w:pPr>
                            <w:r>
                              <w:rPr>
                                <w:noProof/>
                                <w:lang w:eastAsia="es-CL"/>
                              </w:rPr>
                              <w:drawing>
                                <wp:inline distT="0" distB="0" distL="0" distR="0" wp14:anchorId="6482DE50" wp14:editId="0B978898">
                                  <wp:extent cx="6211570" cy="2658844"/>
                                  <wp:effectExtent l="0" t="0" r="0" b="8255"/>
                                  <wp:docPr id="14" name="Imagen 14" descr="C:\Users\andy.morrison\Desktop\inspección Dí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inspección Día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1570" cy="26588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25 Cuadro de texto" o:spid="_x0000_s1055" type="#_x0000_t202" style="position:absolute;left:0;text-align:left;margin-left:-2.45pt;margin-top:5.25pt;width:7in;height:24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" fillcolor="white [3201]" strokeweight=".5pt">
                <v:textbox>
                  <w:txbxContent>
                    <w:p w:rsidR="00800158" w:rsidRDefault="00800158" w:rsidP="003415E2">
                      <w:pPr>
                        <w:rPr>
                          <w:b/>
                        </w:rPr>
                      </w:pPr>
                      <w:r w:rsidRPr="00762B4E">
                        <w:rPr>
                          <w:b/>
                        </w:rPr>
                        <w:t xml:space="preserve">Figura </w:t>
                      </w:r>
                      <w:r>
                        <w:rPr>
                          <w:b/>
                        </w:rPr>
                        <w:t>6</w:t>
                      </w:r>
                      <w:r w:rsidRPr="002E4973">
                        <w:rPr>
                          <w:b/>
                        </w:rPr>
                        <w:t xml:space="preserve">. Detalle de estaciones de recorrido (Fuente: </w:t>
                      </w:r>
                      <w:r w:rsidRPr="00914EA5">
                        <w:rPr>
                          <w:b/>
                        </w:rPr>
                        <w:t xml:space="preserve">Elaboración propia </w:t>
                      </w:r>
                      <w:r>
                        <w:rPr>
                          <w:b/>
                        </w:rPr>
                        <w:t>con ArcGIS Explorer, 2014</w:t>
                      </w:r>
                      <w:r w:rsidRPr="002E4973">
                        <w:rPr>
                          <w:b/>
                        </w:rPr>
                        <w:t>)</w:t>
                      </w:r>
                      <w:r w:rsidRPr="00D52702">
                        <w:rPr>
                          <w:b/>
                        </w:rPr>
                        <w:t xml:space="preserve"> </w:t>
                      </w:r>
                    </w:p>
                    <w:p w:rsidR="00800158" w:rsidRPr="002E4973" w:rsidRDefault="00800158" w:rsidP="003415E2">
                      <w:pPr>
                        <w:rPr>
                          <w:color w:val="FF0000"/>
                          <w:sz w:val="16"/>
                        </w:rPr>
                      </w:pPr>
                    </w:p>
                    <w:p w:rsidR="00800158" w:rsidRDefault="00800158" w:rsidP="003415E2">
                      <w:pPr>
                        <w:jc w:val="center"/>
                      </w:pPr>
                      <w:r>
                        <w:rPr>
                          <w:noProof/>
                          <w:lang w:eastAsia="es-CL"/>
                        </w:rPr>
                        <w:drawing>
                          <wp:inline distT="0" distB="0" distL="0" distR="0" wp14:anchorId="6482DE50" wp14:editId="0B978898">
                            <wp:extent cx="6211570" cy="2658844"/>
                            <wp:effectExtent l="0" t="0" r="0" b="8255"/>
                            <wp:docPr id="14" name="Imagen 14" descr="C:\Users\andy.morrison\Desktop\inspección Dí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inspección Día 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1570" cy="2658844"/>
                                    </a:xfrm>
                                    <a:prstGeom prst="rect">
                                      <a:avLst/>
                                    </a:prstGeom>
                                    <a:noFill/>
                                    <a:ln>
                                      <a:noFill/>
                                    </a:ln>
                                  </pic:spPr>
                                </pic:pic>
                              </a:graphicData>
                            </a:graphic>
                          </wp:inline>
                        </w:drawing>
                      </w:r>
                    </w:p>
                  </w:txbxContent>
                </v:textbox>
              </v:shape>
            </w:pict>
          </mc:Fallback>
        </mc:AlternateContent>
      </w:r>
    </w:p>
    <w:p w:rsidR="003415E2" w:rsidRDefault="003415E2" w:rsidP="003415E2"/>
    <w:p w:rsidR="003415E2" w:rsidRDefault="00716048" w:rsidP="003415E2">
      <w:r w:rsidRPr="00E61B7B">
        <w:rPr>
          <w:noProof/>
          <w:lang w:eastAsia="es-CL"/>
        </w:rPr>
        <mc:AlternateContent>
          <mc:Choice Requires="wps">
            <w:drawing>
              <wp:anchor distT="0" distB="0" distL="114300" distR="114300" simplePos="0" relativeHeight="252169216" behindDoc="0" locked="0" layoutInCell="1" allowOverlap="1" wp14:anchorId="0239AA6B" wp14:editId="794B80D1">
                <wp:simplePos x="0" y="0"/>
                <wp:positionH relativeFrom="column">
                  <wp:posOffset>5783580</wp:posOffset>
                </wp:positionH>
                <wp:positionV relativeFrom="paragraph">
                  <wp:posOffset>134620</wp:posOffset>
                </wp:positionV>
                <wp:extent cx="307975" cy="1403985"/>
                <wp:effectExtent l="0" t="0" r="0" b="635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800158" w:rsidRPr="00E61B7B" w:rsidRDefault="00800158" w:rsidP="003415E2">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455.4pt;margin-top:10.6pt;width:24.25pt;height:110.55pt;z-index:252169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" filled="f" stroked="f">
                <v:textbox style="mso-fit-shape-to-text:t">
                  <w:txbxContent>
                    <w:p w:rsidR="00800158" w:rsidRPr="00E61B7B" w:rsidRDefault="00800158" w:rsidP="003415E2">
                      <w:pPr>
                        <w:rPr>
                          <w:b/>
                          <w:color w:val="FFFFFF" w:themeColor="background1"/>
                          <w:sz w:val="28"/>
                        </w:rPr>
                      </w:pPr>
                      <w:r w:rsidRPr="00E61B7B">
                        <w:rPr>
                          <w:b/>
                          <w:color w:val="FFFFFF" w:themeColor="background1"/>
                          <w:sz w:val="28"/>
                        </w:rPr>
                        <w:t>N</w:t>
                      </w:r>
                    </w:p>
                  </w:txbxContent>
                </v:textbox>
              </v:shape>
            </w:pict>
          </mc:Fallback>
        </mc:AlternateContent>
      </w:r>
    </w:p>
    <w:p w:rsidR="003415E2" w:rsidRDefault="003415E2" w:rsidP="003415E2"/>
    <w:p w:rsidR="003415E2" w:rsidRDefault="00716048" w:rsidP="003415E2">
      <w:r w:rsidRPr="00E61B7B">
        <w:rPr>
          <w:noProof/>
          <w:lang w:eastAsia="es-CL"/>
        </w:rPr>
        <mc:AlternateContent>
          <mc:Choice Requires="wps">
            <w:drawing>
              <wp:anchor distT="0" distB="0" distL="114300" distR="114300" simplePos="0" relativeHeight="252168192" behindDoc="0" locked="0" layoutInCell="1" allowOverlap="1" wp14:anchorId="6099C9BD" wp14:editId="06DD3327">
                <wp:simplePos x="0" y="0"/>
                <wp:positionH relativeFrom="column">
                  <wp:posOffset>5826760</wp:posOffset>
                </wp:positionH>
                <wp:positionV relativeFrom="paragraph">
                  <wp:posOffset>60325</wp:posOffset>
                </wp:positionV>
                <wp:extent cx="222885" cy="382270"/>
                <wp:effectExtent l="19050" t="19050" r="24765" b="17780"/>
                <wp:wrapNone/>
                <wp:docPr id="330" name="330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330 Flecha arriba" o:spid="_x0000_s1026" type="#_x0000_t68" style="position:absolute;margin-left:458.8pt;margin-top:4.75pt;width:17.55pt;height:30.1pt;z-index:25216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" adj="6297" fillcolor="white [3212]" strokecolor="black [3213]" strokeweight="2pt"/>
            </w:pict>
          </mc:Fallback>
        </mc:AlternateContent>
      </w:r>
      <w:r w:rsidR="0063526C" w:rsidRPr="006E51D9">
        <w:rPr>
          <w:noProof/>
          <w:lang w:eastAsia="es-CL"/>
        </w:rPr>
        <mc:AlternateContent>
          <mc:Choice Requires="wps">
            <w:drawing>
              <wp:anchor distT="0" distB="0" distL="114300" distR="114300" simplePos="0" relativeHeight="252199936" behindDoc="0" locked="0" layoutInCell="1" allowOverlap="1" wp14:anchorId="6F000A53" wp14:editId="6F9903F7">
                <wp:simplePos x="0" y="0"/>
                <wp:positionH relativeFrom="column">
                  <wp:posOffset>2715895</wp:posOffset>
                </wp:positionH>
                <wp:positionV relativeFrom="paragraph">
                  <wp:posOffset>162560</wp:posOffset>
                </wp:positionV>
                <wp:extent cx="478155" cy="260350"/>
                <wp:effectExtent l="0" t="0" r="17145" b="25400"/>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Pr>
                                <w:b/>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13.85pt;margin-top:12.8pt;width:37.65pt;height:2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" fillcolor="#f79646 [3209]" strokecolor="#c00000">
                <v:textbox>
                  <w:txbxContent>
                    <w:p w:rsidR="00800158" w:rsidRPr="00CC1B8F" w:rsidRDefault="00800158" w:rsidP="003415E2">
                      <w:pPr>
                        <w:jc w:val="center"/>
                        <w:rPr>
                          <w:b/>
                        </w:rPr>
                      </w:pPr>
                      <w:r w:rsidRPr="00CC1B8F">
                        <w:rPr>
                          <w:b/>
                        </w:rPr>
                        <w:t>E-</w:t>
                      </w:r>
                      <w:r>
                        <w:rPr>
                          <w:b/>
                        </w:rPr>
                        <w:t>13</w:t>
                      </w:r>
                    </w:p>
                  </w:txbxContent>
                </v:textbox>
              </v:shape>
            </w:pict>
          </mc:Fallback>
        </mc:AlternateContent>
      </w:r>
    </w:p>
    <w:p w:rsidR="003415E2" w:rsidRDefault="007F2346" w:rsidP="003415E2">
      <w:r>
        <w:rPr>
          <w:b/>
          <w:noProof/>
          <w:lang w:eastAsia="es-CL"/>
        </w:rPr>
        <mc:AlternateContent>
          <mc:Choice Requires="wps">
            <w:drawing>
              <wp:anchor distT="0" distB="0" distL="114300" distR="114300" simplePos="0" relativeHeight="252198912" behindDoc="0" locked="0" layoutInCell="1" allowOverlap="1" wp14:anchorId="5C3A17A2" wp14:editId="3BA99A43">
                <wp:simplePos x="0" y="0"/>
                <wp:positionH relativeFrom="column">
                  <wp:posOffset>2903855</wp:posOffset>
                </wp:positionH>
                <wp:positionV relativeFrom="paragraph">
                  <wp:posOffset>162560</wp:posOffset>
                </wp:positionV>
                <wp:extent cx="604520" cy="389255"/>
                <wp:effectExtent l="19050" t="19050" r="24130" b="29845"/>
                <wp:wrapNone/>
                <wp:docPr id="360" name="360 Conector recto"/>
                <wp:cNvGraphicFramePr/>
                <a:graphic xmlns:a="http://schemas.openxmlformats.org/drawingml/2006/main">
                  <a:graphicData uri="http://schemas.microsoft.com/office/word/2010/wordprocessingShape">
                    <wps:wsp>
                      <wps:cNvCnPr/>
                      <wps:spPr>
                        <a:xfrm>
                          <a:off x="0" y="0"/>
                          <a:ext cx="604520" cy="38925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0 Conector recto"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65pt,12.8pt" to="276.2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" strokecolor="#c00000" strokeweight="2.5pt"/>
            </w:pict>
          </mc:Fallback>
        </mc:AlternateContent>
      </w:r>
      <w:r w:rsidR="0063526C" w:rsidRPr="006E51D9">
        <w:rPr>
          <w:noProof/>
          <w:lang w:eastAsia="es-CL"/>
        </w:rPr>
        <mc:AlternateContent>
          <mc:Choice Requires="wps">
            <w:drawing>
              <wp:anchor distT="0" distB="0" distL="114300" distR="114300" simplePos="0" relativeHeight="252195840" behindDoc="0" locked="0" layoutInCell="1" allowOverlap="1" wp14:anchorId="748FD234" wp14:editId="4C801B3D">
                <wp:simplePos x="0" y="0"/>
                <wp:positionH relativeFrom="column">
                  <wp:posOffset>4018371</wp:posOffset>
                </wp:positionH>
                <wp:positionV relativeFrom="paragraph">
                  <wp:posOffset>93203</wp:posOffset>
                </wp:positionV>
                <wp:extent cx="478155" cy="260350"/>
                <wp:effectExtent l="0" t="0" r="17145" b="25400"/>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sidRPr="00391CC8">
                              <w:rPr>
                                <w:b/>
                              </w:rPr>
                              <w:t>-</w:t>
                            </w:r>
                            <w:r>
                              <w:rPr>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16.4pt;margin-top:7.35pt;width:37.65pt;height:20.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" fillcolor="#f79646 [3209]" strokecolor="#c00000">
                <v:textbox>
                  <w:txbxContent>
                    <w:p w:rsidR="00800158" w:rsidRPr="00CC1B8F" w:rsidRDefault="00800158" w:rsidP="003415E2">
                      <w:pPr>
                        <w:jc w:val="center"/>
                        <w:rPr>
                          <w:b/>
                        </w:rPr>
                      </w:pPr>
                      <w:r w:rsidRPr="00CC1B8F">
                        <w:rPr>
                          <w:b/>
                        </w:rPr>
                        <w:t>E</w:t>
                      </w:r>
                      <w:r w:rsidRPr="00391CC8">
                        <w:rPr>
                          <w:b/>
                        </w:rPr>
                        <w:t>-</w:t>
                      </w:r>
                      <w:r>
                        <w:rPr>
                          <w:b/>
                        </w:rPr>
                        <w:t>12</w:t>
                      </w:r>
                    </w:p>
                  </w:txbxContent>
                </v:textbox>
              </v:shape>
            </w:pict>
          </mc:Fallback>
        </mc:AlternateContent>
      </w:r>
    </w:p>
    <w:p w:rsidR="003415E2" w:rsidRDefault="007F2346" w:rsidP="003415E2">
      <w:r>
        <w:rPr>
          <w:b/>
          <w:noProof/>
          <w:lang w:eastAsia="es-CL"/>
        </w:rPr>
        <mc:AlternateContent>
          <mc:Choice Requires="wps">
            <w:drawing>
              <wp:anchor distT="0" distB="0" distL="114300" distR="114300" simplePos="0" relativeHeight="252194816" behindDoc="0" locked="0" layoutInCell="1" allowOverlap="1" wp14:anchorId="69A1C0DC" wp14:editId="7D709F9F">
                <wp:simplePos x="0" y="0"/>
                <wp:positionH relativeFrom="column">
                  <wp:posOffset>3713233</wp:posOffset>
                </wp:positionH>
                <wp:positionV relativeFrom="paragraph">
                  <wp:posOffset>57674</wp:posOffset>
                </wp:positionV>
                <wp:extent cx="394362" cy="181688"/>
                <wp:effectExtent l="19050" t="19050" r="24765" b="27940"/>
                <wp:wrapNone/>
                <wp:docPr id="359" name="359 Conector recto"/>
                <wp:cNvGraphicFramePr/>
                <a:graphic xmlns:a="http://schemas.openxmlformats.org/drawingml/2006/main">
                  <a:graphicData uri="http://schemas.microsoft.com/office/word/2010/wordprocessingShape">
                    <wps:wsp>
                      <wps:cNvCnPr/>
                      <wps:spPr>
                        <a:xfrm flipV="1">
                          <a:off x="0" y="0"/>
                          <a:ext cx="394362" cy="181688"/>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9 Conector recto" o:spid="_x0000_s1026" style="position:absolute;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4pt,4.55pt" to="323.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" strokecolor="#c00000" strokeweight="2.5pt"/>
            </w:pict>
          </mc:Fallback>
        </mc:AlternateContent>
      </w:r>
    </w:p>
    <w:p w:rsidR="003415E2" w:rsidRDefault="0063526C" w:rsidP="003415E2">
      <w:r w:rsidRPr="006E51D9">
        <w:rPr>
          <w:noProof/>
          <w:lang w:eastAsia="es-CL"/>
        </w:rPr>
        <mc:AlternateContent>
          <mc:Choice Requires="wps">
            <w:drawing>
              <wp:anchor distT="0" distB="0" distL="114300" distR="114300" simplePos="0" relativeHeight="252196864" behindDoc="0" locked="0" layoutInCell="1" allowOverlap="1" wp14:anchorId="64A87F96" wp14:editId="2F337BD4">
                <wp:simplePos x="0" y="0"/>
                <wp:positionH relativeFrom="column">
                  <wp:posOffset>3658003</wp:posOffset>
                </wp:positionH>
                <wp:positionV relativeFrom="paragraph">
                  <wp:posOffset>12884</wp:posOffset>
                </wp:positionV>
                <wp:extent cx="106045" cy="116840"/>
                <wp:effectExtent l="0" t="0" r="27305" b="16510"/>
                <wp:wrapNone/>
                <wp:docPr id="343" name="34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43 Elipse" o:spid="_x0000_s1026" style="position:absolute;margin-left:288.05pt;margin-top:1pt;width:8.35pt;height:9.2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ME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" fillcolor="red" strokecolor="#c00000" strokeweight="2pt"/>
            </w:pict>
          </mc:Fallback>
        </mc:AlternateContent>
      </w:r>
    </w:p>
    <w:p w:rsidR="003415E2" w:rsidRDefault="007F2346" w:rsidP="003415E2">
      <w:r w:rsidRPr="006E51D9">
        <w:rPr>
          <w:noProof/>
          <w:lang w:eastAsia="es-CL"/>
        </w:rPr>
        <mc:AlternateContent>
          <mc:Choice Requires="wps">
            <w:drawing>
              <wp:anchor distT="0" distB="0" distL="114300" distR="114300" simplePos="0" relativeHeight="252200960" behindDoc="0" locked="0" layoutInCell="1" allowOverlap="1" wp14:anchorId="652241CA" wp14:editId="6E42D10D">
                <wp:simplePos x="0" y="0"/>
                <wp:positionH relativeFrom="column">
                  <wp:posOffset>3480435</wp:posOffset>
                </wp:positionH>
                <wp:positionV relativeFrom="paragraph">
                  <wp:posOffset>-635</wp:posOffset>
                </wp:positionV>
                <wp:extent cx="106045" cy="116840"/>
                <wp:effectExtent l="0" t="0" r="27305" b="16510"/>
                <wp:wrapNone/>
                <wp:docPr id="342" name="34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42 Elipse" o:spid="_x0000_s1026" style="position:absolute;margin-left:274.05pt;margin-top:-.05pt;width:8.35pt;height:9.2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k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3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" fillcolor="red" strokecolor="#c00000" strokeweight="2pt"/>
            </w:pict>
          </mc:Fallback>
        </mc:AlternateContent>
      </w:r>
      <w:r w:rsidRPr="006E51D9">
        <w:rPr>
          <w:noProof/>
          <w:lang w:eastAsia="es-CL"/>
        </w:rPr>
        <mc:AlternateContent>
          <mc:Choice Requires="wps">
            <w:drawing>
              <wp:anchor distT="0" distB="0" distL="114300" distR="114300" simplePos="0" relativeHeight="252205056" behindDoc="0" locked="0" layoutInCell="1" allowOverlap="1" wp14:anchorId="145AC46E" wp14:editId="792E683B">
                <wp:simplePos x="0" y="0"/>
                <wp:positionH relativeFrom="column">
                  <wp:posOffset>3450590</wp:posOffset>
                </wp:positionH>
                <wp:positionV relativeFrom="paragraph">
                  <wp:posOffset>165100</wp:posOffset>
                </wp:positionV>
                <wp:extent cx="106045" cy="116840"/>
                <wp:effectExtent l="0" t="0" r="27305" b="16510"/>
                <wp:wrapNone/>
                <wp:docPr id="346" name="3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46 Elipse" o:spid="_x0000_s1026" style="position:absolute;margin-left:271.7pt;margin-top:13pt;width:8.35pt;height:9.2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il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3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" fillcolor="red" strokecolor="#c00000" strokeweight="2pt"/>
            </w:pict>
          </mc:Fallback>
        </mc:AlternateContent>
      </w:r>
      <w:r>
        <w:rPr>
          <w:b/>
          <w:noProof/>
          <w:lang w:eastAsia="es-CL"/>
        </w:rPr>
        <mc:AlternateContent>
          <mc:Choice Requires="wps">
            <w:drawing>
              <wp:anchor distT="0" distB="0" distL="114300" distR="114300" simplePos="0" relativeHeight="252190720" behindDoc="0" locked="0" layoutInCell="1" allowOverlap="1" wp14:anchorId="04618916" wp14:editId="2CD4C8F7">
                <wp:simplePos x="0" y="0"/>
                <wp:positionH relativeFrom="column">
                  <wp:posOffset>3712845</wp:posOffset>
                </wp:positionH>
                <wp:positionV relativeFrom="paragraph">
                  <wp:posOffset>114935</wp:posOffset>
                </wp:positionV>
                <wp:extent cx="511175" cy="111760"/>
                <wp:effectExtent l="19050" t="19050" r="22225" b="21590"/>
                <wp:wrapNone/>
                <wp:docPr id="358" name="358 Conector recto"/>
                <wp:cNvGraphicFramePr/>
                <a:graphic xmlns:a="http://schemas.openxmlformats.org/drawingml/2006/main">
                  <a:graphicData uri="http://schemas.microsoft.com/office/word/2010/wordprocessingShape">
                    <wps:wsp>
                      <wps:cNvCnPr/>
                      <wps:spPr>
                        <a:xfrm flipV="1">
                          <a:off x="0" y="0"/>
                          <a:ext cx="511175" cy="11176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8 Conector recto" o:spid="_x0000_s1026" style="position:absolute;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35pt,9.05pt" to="332.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" strokecolor="#c00000" strokeweight="2.5pt"/>
            </w:pict>
          </mc:Fallback>
        </mc:AlternateContent>
      </w:r>
      <w:r w:rsidRPr="009F4436">
        <w:rPr>
          <w:noProof/>
          <w:lang w:eastAsia="es-CL"/>
        </w:rPr>
        <mc:AlternateContent>
          <mc:Choice Requires="wps">
            <w:drawing>
              <wp:anchor distT="0" distB="0" distL="114300" distR="114300" simplePos="0" relativeHeight="252191744" behindDoc="0" locked="0" layoutInCell="1" allowOverlap="1" wp14:anchorId="7A2E7981" wp14:editId="63F83888">
                <wp:simplePos x="0" y="0"/>
                <wp:positionH relativeFrom="column">
                  <wp:posOffset>4087495</wp:posOffset>
                </wp:positionH>
                <wp:positionV relativeFrom="paragraph">
                  <wp:posOffset>15240</wp:posOffset>
                </wp:positionV>
                <wp:extent cx="478155" cy="260350"/>
                <wp:effectExtent l="0" t="0" r="17145" b="25400"/>
                <wp:wrapNone/>
                <wp:docPr id="3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Pr>
                                <w:b/>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21.85pt;margin-top:1.2pt;width:37.65pt;height:20.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" fillcolor="#f79646 [3209]" strokecolor="#c00000">
                <v:textbox>
                  <w:txbxContent>
                    <w:p w:rsidR="00800158" w:rsidRPr="00CC1B8F" w:rsidRDefault="00800158" w:rsidP="003415E2">
                      <w:pPr>
                        <w:jc w:val="center"/>
                        <w:rPr>
                          <w:b/>
                        </w:rPr>
                      </w:pPr>
                      <w:r w:rsidRPr="00CC1B8F">
                        <w:rPr>
                          <w:b/>
                        </w:rPr>
                        <w:t>E-</w:t>
                      </w:r>
                      <w:r>
                        <w:rPr>
                          <w:b/>
                        </w:rPr>
                        <w:t>14</w:t>
                      </w:r>
                    </w:p>
                  </w:txbxContent>
                </v:textbox>
              </v:shape>
            </w:pict>
          </mc:Fallback>
        </mc:AlternateContent>
      </w:r>
      <w:r w:rsidRPr="009F4436">
        <w:rPr>
          <w:noProof/>
          <w:lang w:eastAsia="es-CL"/>
        </w:rPr>
        <mc:AlternateContent>
          <mc:Choice Requires="wps">
            <w:drawing>
              <wp:anchor distT="0" distB="0" distL="114300" distR="114300" simplePos="0" relativeHeight="252192768" behindDoc="0" locked="0" layoutInCell="1" allowOverlap="1" wp14:anchorId="449D9E2F" wp14:editId="6DCA56AD">
                <wp:simplePos x="0" y="0"/>
                <wp:positionH relativeFrom="column">
                  <wp:posOffset>3655695</wp:posOffset>
                </wp:positionH>
                <wp:positionV relativeFrom="paragraph">
                  <wp:posOffset>163830</wp:posOffset>
                </wp:positionV>
                <wp:extent cx="106045" cy="116840"/>
                <wp:effectExtent l="0" t="0" r="27305" b="16510"/>
                <wp:wrapNone/>
                <wp:docPr id="347" name="34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47 Elipse" o:spid="_x0000_s1026" style="position:absolute;margin-left:287.85pt;margin-top:12.9pt;width:8.35pt;height:9.2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" fillcolor="red" strokecolor="#c00000" strokeweight="2pt"/>
            </w:pict>
          </mc:Fallback>
        </mc:AlternateContent>
      </w:r>
    </w:p>
    <w:p w:rsidR="003415E2" w:rsidRDefault="0063526C" w:rsidP="003415E2">
      <w:r>
        <w:rPr>
          <w:b/>
          <w:noProof/>
          <w:lang w:eastAsia="es-CL"/>
        </w:rPr>
        <mc:AlternateContent>
          <mc:Choice Requires="wps">
            <w:drawing>
              <wp:anchor distT="0" distB="0" distL="114300" distR="114300" simplePos="0" relativeHeight="252203008" behindDoc="0" locked="0" layoutInCell="1" allowOverlap="1" wp14:anchorId="066C1061" wp14:editId="7ABD1182">
                <wp:simplePos x="0" y="0"/>
                <wp:positionH relativeFrom="column">
                  <wp:posOffset>2781499</wp:posOffset>
                </wp:positionH>
                <wp:positionV relativeFrom="paragraph">
                  <wp:posOffset>52901</wp:posOffset>
                </wp:positionV>
                <wp:extent cx="699755" cy="152400"/>
                <wp:effectExtent l="19050" t="19050" r="5715" b="19050"/>
                <wp:wrapNone/>
                <wp:docPr id="361" name="361 Conector recto"/>
                <wp:cNvGraphicFramePr/>
                <a:graphic xmlns:a="http://schemas.openxmlformats.org/drawingml/2006/main">
                  <a:graphicData uri="http://schemas.microsoft.com/office/word/2010/wordprocessingShape">
                    <wps:wsp>
                      <wps:cNvCnPr/>
                      <wps:spPr>
                        <a:xfrm flipH="1">
                          <a:off x="0" y="0"/>
                          <a:ext cx="699755" cy="15240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1 Conector recto" o:spid="_x0000_s1026" style="position:absolute;flip:x;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4.15pt" to="274.1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" strokecolor="#c00000" strokeweight="2.5pt"/>
            </w:pict>
          </mc:Fallback>
        </mc:AlternateContent>
      </w:r>
      <w:r w:rsidRPr="006E51D9">
        <w:rPr>
          <w:noProof/>
          <w:lang w:eastAsia="es-CL"/>
        </w:rPr>
        <mc:AlternateContent>
          <mc:Choice Requires="wps">
            <w:drawing>
              <wp:anchor distT="0" distB="0" distL="114300" distR="114300" simplePos="0" relativeHeight="252204032" behindDoc="0" locked="0" layoutInCell="1" allowOverlap="1" wp14:anchorId="425591E0" wp14:editId="67CA1CB5">
                <wp:simplePos x="0" y="0"/>
                <wp:positionH relativeFrom="column">
                  <wp:posOffset>2425065</wp:posOffset>
                </wp:positionH>
                <wp:positionV relativeFrom="paragraph">
                  <wp:posOffset>103505</wp:posOffset>
                </wp:positionV>
                <wp:extent cx="478155" cy="260350"/>
                <wp:effectExtent l="0" t="0" r="17145" b="25400"/>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sidRPr="00391CC8">
                              <w:rPr>
                                <w:b/>
                              </w:rPr>
                              <w:t>-</w:t>
                            </w:r>
                            <w:r>
                              <w:rPr>
                                <w:b/>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90.95pt;margin-top:8.15pt;width:37.65pt;height:2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" fillcolor="#f79646 [3209]" strokecolor="#c00000">
                <v:textbox>
                  <w:txbxContent>
                    <w:p w:rsidR="00800158" w:rsidRPr="00CC1B8F" w:rsidRDefault="00800158" w:rsidP="003415E2">
                      <w:pPr>
                        <w:jc w:val="center"/>
                        <w:rPr>
                          <w:b/>
                        </w:rPr>
                      </w:pPr>
                      <w:r w:rsidRPr="00CC1B8F">
                        <w:rPr>
                          <w:b/>
                        </w:rPr>
                        <w:t>E</w:t>
                      </w:r>
                      <w:r w:rsidRPr="00391CC8">
                        <w:rPr>
                          <w:b/>
                        </w:rPr>
                        <w:t>-</w:t>
                      </w:r>
                      <w:r>
                        <w:rPr>
                          <w:b/>
                        </w:rPr>
                        <w:t>15</w:t>
                      </w:r>
                    </w:p>
                  </w:txbxContent>
                </v:textbox>
              </v:shape>
            </w:pict>
          </mc:Fallback>
        </mc:AlternateContent>
      </w:r>
    </w:p>
    <w:p w:rsidR="003415E2" w:rsidRDefault="007F2346" w:rsidP="003415E2">
      <w:r>
        <w:rPr>
          <w:b/>
          <w:noProof/>
          <w:lang w:eastAsia="es-CL"/>
        </w:rPr>
        <mc:AlternateContent>
          <mc:Choice Requires="wps">
            <w:drawing>
              <wp:anchor distT="0" distB="0" distL="114300" distR="114300" simplePos="0" relativeHeight="252207104" behindDoc="0" locked="0" layoutInCell="1" allowOverlap="1" wp14:anchorId="4FBC3FE4" wp14:editId="03EBFC80">
                <wp:simplePos x="0" y="0"/>
                <wp:positionH relativeFrom="column">
                  <wp:posOffset>3084855</wp:posOffset>
                </wp:positionH>
                <wp:positionV relativeFrom="paragraph">
                  <wp:posOffset>72766</wp:posOffset>
                </wp:positionV>
                <wp:extent cx="331394" cy="334880"/>
                <wp:effectExtent l="19050" t="19050" r="31115" b="27305"/>
                <wp:wrapNone/>
                <wp:docPr id="362" name="362 Conector recto"/>
                <wp:cNvGraphicFramePr/>
                <a:graphic xmlns:a="http://schemas.openxmlformats.org/drawingml/2006/main">
                  <a:graphicData uri="http://schemas.microsoft.com/office/word/2010/wordprocessingShape">
                    <wps:wsp>
                      <wps:cNvCnPr/>
                      <wps:spPr>
                        <a:xfrm flipH="1">
                          <a:off x="0" y="0"/>
                          <a:ext cx="331394" cy="334880"/>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2 Conector recto" o:spid="_x0000_s1026" style="position:absolute;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pt,5.75pt" to="269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" strokecolor="#c00000" strokeweight="2.5pt"/>
            </w:pict>
          </mc:Fallback>
        </mc:AlternateContent>
      </w:r>
      <w:r w:rsidRPr="004D1CCA">
        <w:rPr>
          <w:noProof/>
          <w:lang w:eastAsia="es-CL"/>
        </w:rPr>
        <mc:AlternateContent>
          <mc:Choice Requires="wps">
            <w:drawing>
              <wp:anchor distT="0" distB="0" distL="114300" distR="114300" simplePos="0" relativeHeight="252209152" behindDoc="0" locked="0" layoutInCell="1" allowOverlap="1" wp14:anchorId="0F4278D8" wp14:editId="0422AEBE">
                <wp:simplePos x="0" y="0"/>
                <wp:positionH relativeFrom="column">
                  <wp:posOffset>3376295</wp:posOffset>
                </wp:positionH>
                <wp:positionV relativeFrom="paragraph">
                  <wp:posOffset>22860</wp:posOffset>
                </wp:positionV>
                <wp:extent cx="106045" cy="116840"/>
                <wp:effectExtent l="0" t="0" r="27305" b="16510"/>
                <wp:wrapNone/>
                <wp:docPr id="350" name="35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50 Elipse" o:spid="_x0000_s1026" style="position:absolute;margin-left:265.85pt;margin-top:1.8pt;width:8.35pt;height:9.2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" fillcolor="red" strokecolor="#c00000" strokeweight="2pt"/>
            </w:pict>
          </mc:Fallback>
        </mc:AlternateContent>
      </w:r>
      <w:r>
        <w:rPr>
          <w:b/>
          <w:noProof/>
          <w:lang w:eastAsia="es-CL"/>
        </w:rPr>
        <mc:AlternateContent>
          <mc:Choice Requires="wps">
            <w:drawing>
              <wp:anchor distT="0" distB="0" distL="114300" distR="114300" simplePos="0" relativeHeight="252179456" behindDoc="0" locked="0" layoutInCell="1" allowOverlap="1" wp14:anchorId="4196724F" wp14:editId="43AC1EE2">
                <wp:simplePos x="0" y="0"/>
                <wp:positionH relativeFrom="column">
                  <wp:posOffset>3561080</wp:posOffset>
                </wp:positionH>
                <wp:positionV relativeFrom="paragraph">
                  <wp:posOffset>76835</wp:posOffset>
                </wp:positionV>
                <wp:extent cx="782320" cy="207645"/>
                <wp:effectExtent l="19050" t="19050" r="17780" b="20955"/>
                <wp:wrapNone/>
                <wp:docPr id="334" name="334 Conector recto"/>
                <wp:cNvGraphicFramePr/>
                <a:graphic xmlns:a="http://schemas.openxmlformats.org/drawingml/2006/main">
                  <a:graphicData uri="http://schemas.microsoft.com/office/word/2010/wordprocessingShape">
                    <wps:wsp>
                      <wps:cNvCnPr/>
                      <wps:spPr>
                        <a:xfrm>
                          <a:off x="0" y="0"/>
                          <a:ext cx="782320" cy="20764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34 Conector recto"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4pt,6.05pt" to="34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" strokecolor="#c00000" strokeweight="2.5pt"/>
            </w:pict>
          </mc:Fallback>
        </mc:AlternateContent>
      </w:r>
      <w:r w:rsidRPr="008B0324">
        <w:rPr>
          <w:noProof/>
          <w:lang w:eastAsia="es-CL"/>
        </w:rPr>
        <mc:AlternateContent>
          <mc:Choice Requires="wps">
            <w:drawing>
              <wp:anchor distT="0" distB="0" distL="114300" distR="114300" simplePos="0" relativeHeight="252180480" behindDoc="0" locked="0" layoutInCell="1" allowOverlap="1" wp14:anchorId="3D29AA4E" wp14:editId="027742E3">
                <wp:simplePos x="0" y="0"/>
                <wp:positionH relativeFrom="column">
                  <wp:posOffset>4107815</wp:posOffset>
                </wp:positionH>
                <wp:positionV relativeFrom="paragraph">
                  <wp:posOffset>107950</wp:posOffset>
                </wp:positionV>
                <wp:extent cx="478155" cy="260350"/>
                <wp:effectExtent l="0" t="0" r="17145" b="25400"/>
                <wp:wrapNone/>
                <wp:docPr id="3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Pr>
                                <w:b/>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23.45pt;margin-top:8.5pt;width:37.65pt;height:20.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" fillcolor="#f79646 [3209]" strokecolor="#c00000">
                <v:textbox>
                  <w:txbxContent>
                    <w:p w:rsidR="00800158" w:rsidRPr="00CC1B8F" w:rsidRDefault="00800158" w:rsidP="003415E2">
                      <w:pPr>
                        <w:jc w:val="center"/>
                        <w:rPr>
                          <w:b/>
                        </w:rPr>
                      </w:pPr>
                      <w:r w:rsidRPr="00CC1B8F">
                        <w:rPr>
                          <w:b/>
                        </w:rPr>
                        <w:t>E-</w:t>
                      </w:r>
                      <w:r>
                        <w:rPr>
                          <w:b/>
                        </w:rPr>
                        <w:t>17</w:t>
                      </w:r>
                    </w:p>
                  </w:txbxContent>
                </v:textbox>
              </v:shape>
            </w:pict>
          </mc:Fallback>
        </mc:AlternateContent>
      </w:r>
      <w:r w:rsidRPr="008B0324">
        <w:rPr>
          <w:noProof/>
          <w:lang w:eastAsia="es-CL"/>
        </w:rPr>
        <mc:AlternateContent>
          <mc:Choice Requires="wps">
            <w:drawing>
              <wp:anchor distT="0" distB="0" distL="114300" distR="114300" simplePos="0" relativeHeight="252181504" behindDoc="0" locked="0" layoutInCell="1" allowOverlap="1" wp14:anchorId="344DBC0F" wp14:editId="25344AC5">
                <wp:simplePos x="0" y="0"/>
                <wp:positionH relativeFrom="column">
                  <wp:posOffset>3514725</wp:posOffset>
                </wp:positionH>
                <wp:positionV relativeFrom="paragraph">
                  <wp:posOffset>7620</wp:posOffset>
                </wp:positionV>
                <wp:extent cx="106045" cy="116840"/>
                <wp:effectExtent l="0" t="0" r="27305" b="16510"/>
                <wp:wrapNone/>
                <wp:docPr id="333" name="33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33 Elipse" o:spid="_x0000_s1026" style="position:absolute;margin-left:276.75pt;margin-top:.6pt;width:8.35pt;height:9.2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" fillcolor="red" strokecolor="#c00000" strokeweight="2pt"/>
            </w:pict>
          </mc:Fallback>
        </mc:AlternateContent>
      </w:r>
    </w:p>
    <w:p w:rsidR="003415E2" w:rsidRDefault="003415E2" w:rsidP="003415E2"/>
    <w:p w:rsidR="003415E2" w:rsidRDefault="0063526C" w:rsidP="003415E2">
      <w:r w:rsidRPr="004D1CCA">
        <w:rPr>
          <w:noProof/>
          <w:lang w:eastAsia="es-CL"/>
        </w:rPr>
        <mc:AlternateContent>
          <mc:Choice Requires="wps">
            <w:drawing>
              <wp:anchor distT="0" distB="0" distL="114300" distR="114300" simplePos="0" relativeHeight="252208128" behindDoc="0" locked="0" layoutInCell="1" allowOverlap="1" wp14:anchorId="62251E56" wp14:editId="4509C0FA">
                <wp:simplePos x="0" y="0"/>
                <wp:positionH relativeFrom="column">
                  <wp:posOffset>2656840</wp:posOffset>
                </wp:positionH>
                <wp:positionV relativeFrom="paragraph">
                  <wp:posOffset>15240</wp:posOffset>
                </wp:positionV>
                <wp:extent cx="478155" cy="260350"/>
                <wp:effectExtent l="0" t="0" r="17145" b="25400"/>
                <wp:wrapNone/>
                <wp:docPr id="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rsidR="00800158" w:rsidRPr="00CC1B8F" w:rsidRDefault="00800158" w:rsidP="003415E2">
                            <w:pPr>
                              <w:jc w:val="center"/>
                              <w:rPr>
                                <w:b/>
                              </w:rPr>
                            </w:pPr>
                            <w:r w:rsidRPr="00CC1B8F">
                              <w:rPr>
                                <w:b/>
                              </w:rPr>
                              <w:t>E-</w:t>
                            </w:r>
                            <w:r>
                              <w:rPr>
                                <w:b/>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09.2pt;margin-top:1.2pt;width:37.65pt;height:20.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" fillcolor="#f79646 [3209]" strokecolor="#c00000">
                <v:textbox>
                  <w:txbxContent>
                    <w:p w:rsidR="00800158" w:rsidRPr="00CC1B8F" w:rsidRDefault="00800158" w:rsidP="003415E2">
                      <w:pPr>
                        <w:jc w:val="center"/>
                        <w:rPr>
                          <w:b/>
                        </w:rPr>
                      </w:pPr>
                      <w:r w:rsidRPr="00CC1B8F">
                        <w:rPr>
                          <w:b/>
                        </w:rPr>
                        <w:t>E-</w:t>
                      </w:r>
                      <w:r>
                        <w:rPr>
                          <w:b/>
                        </w:rPr>
                        <w:t>16</w:t>
                      </w:r>
                    </w:p>
                  </w:txbxContent>
                </v:textbox>
              </v:shape>
            </w:pict>
          </mc:Fallback>
        </mc:AlternateContent>
      </w:r>
    </w:p>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3415E2" w:rsidRDefault="003415E2" w:rsidP="003415E2"/>
    <w:p w:rsidR="00F17008" w:rsidRPr="0025129B" w:rsidRDefault="00F17008" w:rsidP="00F17008">
      <w:pPr>
        <w:jc w:val="left"/>
        <w:rPr>
          <w:rFonts w:cstheme="minorHAnsi"/>
          <w:b/>
          <w:color w:val="FF0000"/>
          <w:sz w:val="14"/>
          <w:szCs w:val="24"/>
        </w:rPr>
        <w:sectPr w:rsidR="00F17008" w:rsidRPr="0025129B" w:rsidSect="00E324FA">
          <w:pgSz w:w="12240" w:h="15840"/>
          <w:pgMar w:top="1134" w:right="1134" w:bottom="1134" w:left="1134" w:header="709" w:footer="709" w:gutter="0"/>
          <w:cols w:space="708"/>
          <w:docGrid w:linePitch="360"/>
        </w:sectPr>
      </w:pPr>
    </w:p>
    <w:p w:rsidR="000D607C" w:rsidRPr="000D607C" w:rsidRDefault="00893A4E" w:rsidP="009F47DD">
      <w:pPr>
        <w:pStyle w:val="Ttulo3"/>
        <w:rPr>
          <w:color w:val="FF0000"/>
          <w:sz w:val="20"/>
        </w:rPr>
      </w:pPr>
      <w:bookmarkStart w:id="110" w:name="_Toc390184275"/>
      <w:bookmarkStart w:id="111" w:name="_Toc390360006"/>
      <w:bookmarkStart w:id="112" w:name="_Toc390777027"/>
      <w:bookmarkStart w:id="113" w:name="_Toc403131125"/>
      <w:r w:rsidRPr="0025129B">
        <w:lastRenderedPageBreak/>
        <w:t>Detalle del Recorrido de la Inspección.</w:t>
      </w:r>
      <w:bookmarkEnd w:id="100"/>
      <w:bookmarkEnd w:id="101"/>
      <w:bookmarkEnd w:id="102"/>
      <w:bookmarkEnd w:id="103"/>
      <w:bookmarkEnd w:id="104"/>
      <w:bookmarkEnd w:id="105"/>
      <w:bookmarkEnd w:id="110"/>
      <w:bookmarkEnd w:id="111"/>
      <w:bookmarkEnd w:id="112"/>
      <w:bookmarkEnd w:id="113"/>
      <w:r w:rsidR="009F47DD" w:rsidRPr="009F47DD">
        <w:rPr>
          <w:noProof/>
          <w:lang w:eastAsia="es-CL"/>
        </w:rPr>
        <w:t xml:space="preserve"> </w:t>
      </w:r>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2B1E55" w:rsidTr="00E6669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D4063B" w:rsidRDefault="00F64DF2" w:rsidP="00570BD0">
            <w:pPr>
              <w:jc w:val="center"/>
              <w:rPr>
                <w:rFonts w:cstheme="minorHAnsi"/>
                <w:b/>
                <w:sz w:val="20"/>
                <w:szCs w:val="20"/>
                <w:lang w:val="es-ES_tradnl"/>
              </w:rPr>
            </w:pPr>
            <w:r w:rsidRPr="00D4063B">
              <w:rPr>
                <w:rFonts w:cstheme="minorHAnsi"/>
                <w:b/>
                <w:sz w:val="20"/>
                <w:szCs w:val="20"/>
                <w:lang w:val="es-ES_tradnl"/>
              </w:rPr>
              <w:t>N° de e</w:t>
            </w:r>
            <w:r w:rsidR="000D607C" w:rsidRPr="00D4063B">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D4063B" w:rsidRDefault="000D607C" w:rsidP="00570BD0">
            <w:pPr>
              <w:spacing w:before="60" w:after="60"/>
              <w:ind w:left="57" w:right="57"/>
              <w:jc w:val="center"/>
              <w:rPr>
                <w:rFonts w:cstheme="minorHAnsi"/>
                <w:b/>
                <w:sz w:val="20"/>
                <w:szCs w:val="20"/>
              </w:rPr>
            </w:pPr>
            <w:r w:rsidRPr="00D4063B">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D4063B" w:rsidRDefault="00F64DF2" w:rsidP="00570BD0">
            <w:pPr>
              <w:spacing w:before="60" w:after="60"/>
              <w:ind w:left="57" w:right="57"/>
              <w:jc w:val="center"/>
              <w:rPr>
                <w:rFonts w:cstheme="minorHAnsi"/>
                <w:b/>
                <w:sz w:val="20"/>
                <w:szCs w:val="20"/>
              </w:rPr>
            </w:pPr>
            <w:r w:rsidRPr="00D4063B">
              <w:rPr>
                <w:rFonts w:cstheme="minorHAnsi"/>
                <w:b/>
                <w:sz w:val="20"/>
                <w:szCs w:val="20"/>
              </w:rPr>
              <w:t>Descripción e</w:t>
            </w:r>
            <w:r w:rsidR="000D607C" w:rsidRPr="00D4063B">
              <w:rPr>
                <w:rFonts w:cstheme="minorHAnsi"/>
                <w:b/>
                <w:sz w:val="20"/>
                <w:szCs w:val="20"/>
              </w:rPr>
              <w:t>stación</w:t>
            </w:r>
          </w:p>
        </w:tc>
      </w:tr>
      <w:tr w:rsidR="000D607C" w:rsidRPr="002B1E55" w:rsidTr="00E6669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B1E55" w:rsidRDefault="000D607C" w:rsidP="00570BD0">
            <w:pPr>
              <w:jc w:val="center"/>
              <w:rPr>
                <w:rFonts w:cstheme="minorHAnsi"/>
                <w:b/>
                <w:sz w:val="20"/>
                <w:szCs w:val="20"/>
                <w:highlight w:val="yellow"/>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B1E55" w:rsidRDefault="000D607C" w:rsidP="00570BD0">
            <w:pPr>
              <w:spacing w:before="60" w:after="60"/>
              <w:ind w:left="57" w:right="57"/>
              <w:jc w:val="center"/>
              <w:rPr>
                <w:rFonts w:cstheme="minorHAnsi"/>
                <w:b/>
                <w:sz w:val="20"/>
                <w:szCs w:val="20"/>
                <w:highlight w:val="yellow"/>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B1E55" w:rsidRDefault="000D607C" w:rsidP="00570BD0">
            <w:pPr>
              <w:spacing w:before="60" w:after="60"/>
              <w:ind w:left="57" w:right="57"/>
              <w:jc w:val="center"/>
              <w:rPr>
                <w:rFonts w:cstheme="minorHAnsi"/>
                <w:b/>
                <w:sz w:val="20"/>
                <w:szCs w:val="20"/>
                <w:highlight w:val="yellow"/>
              </w:rPr>
            </w:pPr>
          </w:p>
        </w:tc>
      </w:tr>
      <w:tr w:rsidR="000D607C" w:rsidRPr="002B1E55"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0D607C" w:rsidRPr="00D4063B" w:rsidRDefault="00DB3F9C" w:rsidP="00570BD0">
            <w:pPr>
              <w:jc w:val="center"/>
              <w:rPr>
                <w:rFonts w:eastAsia="Times New Roman" w:cstheme="minorHAnsi"/>
                <w:sz w:val="20"/>
                <w:szCs w:val="20"/>
                <w:lang w:val="es-ES_tradnl" w:eastAsia="es-CL"/>
              </w:rPr>
            </w:pPr>
            <w:r w:rsidRPr="00D4063B">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rsidR="000D607C" w:rsidRPr="00D4063B" w:rsidRDefault="00D4063B" w:rsidP="00D4063B">
            <w:pPr>
              <w:rPr>
                <w:rFonts w:eastAsia="Times New Roman" w:cstheme="minorHAnsi"/>
                <w:sz w:val="20"/>
                <w:szCs w:val="20"/>
                <w:lang w:val="es-ES_tradnl" w:eastAsia="es-CL"/>
              </w:rPr>
            </w:pPr>
            <w:r w:rsidRPr="00D4063B">
              <w:rPr>
                <w:rFonts w:eastAsia="Times New Roman" w:cstheme="minorHAnsi"/>
                <w:sz w:val="20"/>
                <w:szCs w:val="20"/>
                <w:lang w:val="es-ES_tradnl" w:eastAsia="es-CL"/>
              </w:rPr>
              <w:t xml:space="preserve">Jardín Infantil </w:t>
            </w:r>
            <w:r w:rsidR="006D118B">
              <w:rPr>
                <w:rFonts w:eastAsia="Times New Roman" w:cstheme="minorHAnsi"/>
                <w:sz w:val="20"/>
                <w:szCs w:val="20"/>
                <w:lang w:val="es-ES_tradnl" w:eastAsia="es-CL"/>
              </w:rPr>
              <w:t>“</w:t>
            </w:r>
            <w:r w:rsidRPr="00D4063B">
              <w:rPr>
                <w:rFonts w:eastAsia="Times New Roman" w:cstheme="minorHAnsi"/>
                <w:sz w:val="20"/>
                <w:szCs w:val="20"/>
                <w:lang w:val="es-ES_tradnl" w:eastAsia="es-CL"/>
              </w:rPr>
              <w:t>Papelucho</w:t>
            </w:r>
            <w:r w:rsidR="006D118B">
              <w:rPr>
                <w:rFonts w:eastAsia="Times New Roman" w:cstheme="minorHAnsi"/>
                <w:sz w:val="20"/>
                <w:szCs w:val="20"/>
                <w:lang w:val="es-ES_tradnl" w:eastAsia="es-CL"/>
              </w:rPr>
              <w:t>”</w:t>
            </w:r>
          </w:p>
        </w:tc>
        <w:tc>
          <w:tcPr>
            <w:tcW w:w="3143" w:type="pct"/>
            <w:tcBorders>
              <w:top w:val="nil"/>
              <w:left w:val="nil"/>
              <w:bottom w:val="single" w:sz="4" w:space="0" w:color="auto"/>
              <w:right w:val="single" w:sz="8" w:space="0" w:color="auto"/>
            </w:tcBorders>
            <w:vAlign w:val="center"/>
          </w:tcPr>
          <w:p w:rsidR="000D607C" w:rsidRPr="002B1E55" w:rsidRDefault="00B327CE"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w:t>
            </w:r>
            <w:r w:rsidR="00BC27BA" w:rsidRPr="004F1098">
              <w:rPr>
                <w:rFonts w:eastAsia="Times New Roman" w:cstheme="minorHAnsi"/>
                <w:sz w:val="20"/>
                <w:szCs w:val="20"/>
                <w:lang w:val="es-ES_tradnl" w:eastAsia="es-CL"/>
              </w:rPr>
              <w:t xml:space="preserve">lugar </w:t>
            </w:r>
            <w:r w:rsidR="00AD6147" w:rsidRPr="004F1098">
              <w:rPr>
                <w:rFonts w:eastAsia="Times New Roman" w:cstheme="minorHAnsi"/>
                <w:sz w:val="20"/>
                <w:szCs w:val="20"/>
                <w:lang w:val="es-ES_tradnl" w:eastAsia="es-CL"/>
              </w:rPr>
              <w:t xml:space="preserve">situado </w:t>
            </w:r>
            <w:r w:rsidR="003E7B69">
              <w:rPr>
                <w:rFonts w:eastAsia="Times New Roman" w:cstheme="minorHAnsi"/>
                <w:sz w:val="20"/>
                <w:szCs w:val="20"/>
                <w:lang w:val="es-ES_tradnl" w:eastAsia="es-CL"/>
              </w:rPr>
              <w:t>en e</w:t>
            </w:r>
            <w:r w:rsidR="00AD6147" w:rsidRPr="004F1098">
              <w:rPr>
                <w:rFonts w:eastAsia="Times New Roman" w:cstheme="minorHAnsi"/>
                <w:sz w:val="20"/>
                <w:szCs w:val="20"/>
                <w:lang w:val="es-ES_tradnl" w:eastAsia="es-CL"/>
              </w:rPr>
              <w:t>l exterior de</w:t>
            </w:r>
            <w:r w:rsidR="00BC27BA" w:rsidRPr="004F1098">
              <w:rPr>
                <w:rFonts w:eastAsia="Times New Roman" w:cstheme="minorHAnsi"/>
                <w:sz w:val="20"/>
                <w:szCs w:val="20"/>
                <w:lang w:val="es-ES_tradnl" w:eastAsia="es-CL"/>
              </w:rPr>
              <w:t xml:space="preserve"> Jardín Infantil perteneciente a la JUNJI</w:t>
            </w:r>
            <w:r w:rsidR="00AD6147" w:rsidRPr="004F1098">
              <w:rPr>
                <w:rFonts w:eastAsia="Times New Roman" w:cstheme="minorHAnsi"/>
                <w:sz w:val="20"/>
                <w:szCs w:val="20"/>
                <w:lang w:val="es-ES_tradnl" w:eastAsia="es-CL"/>
              </w:rPr>
              <w:t>,</w:t>
            </w:r>
            <w:r w:rsidRPr="004F1098">
              <w:rPr>
                <w:rFonts w:eastAsia="Times New Roman" w:cstheme="minorHAnsi"/>
                <w:sz w:val="20"/>
                <w:szCs w:val="20"/>
                <w:lang w:val="es-ES_tradnl" w:eastAsia="es-CL"/>
              </w:rPr>
              <w:t xml:space="preserve"> donde se efectuaron mediciones </w:t>
            </w:r>
            <w:r w:rsidR="00BC27BA" w:rsidRPr="004F1098">
              <w:rPr>
                <w:rFonts w:eastAsia="Times New Roman" w:cstheme="minorHAnsi"/>
                <w:sz w:val="20"/>
                <w:szCs w:val="20"/>
                <w:lang w:val="es-ES_tradnl" w:eastAsia="es-CL"/>
              </w:rPr>
              <w:t xml:space="preserve">para determinar la presencia </w:t>
            </w:r>
            <w:r w:rsidR="004F1098" w:rsidRPr="004F1098">
              <w:rPr>
                <w:rFonts w:eastAsia="Times New Roman" w:cstheme="minorHAnsi"/>
                <w:sz w:val="20"/>
                <w:szCs w:val="20"/>
                <w:lang w:val="es-ES_tradnl" w:eastAsia="es-CL"/>
              </w:rPr>
              <w:t>de olores molestos atribuibles a la instalación fiscalizada</w:t>
            </w:r>
            <w:r w:rsidR="00BC27BA" w:rsidRPr="004F1098">
              <w:rPr>
                <w:rFonts w:eastAsia="Times New Roman" w:cstheme="minorHAnsi"/>
                <w:sz w:val="20"/>
                <w:szCs w:val="20"/>
                <w:lang w:val="es-ES_tradnl" w:eastAsia="es-CL"/>
              </w:rPr>
              <w:t>.</w:t>
            </w:r>
          </w:p>
        </w:tc>
      </w:tr>
      <w:tr w:rsidR="00DA0FDD" w:rsidRPr="002B1E55"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A0FDD" w:rsidRPr="00D4063B" w:rsidRDefault="00DB3F9C" w:rsidP="00570BD0">
            <w:pPr>
              <w:jc w:val="center"/>
              <w:rPr>
                <w:rFonts w:eastAsia="Times New Roman" w:cstheme="minorHAnsi"/>
                <w:sz w:val="20"/>
                <w:szCs w:val="20"/>
                <w:lang w:val="es-ES_tradnl" w:eastAsia="es-CL"/>
              </w:rPr>
            </w:pPr>
            <w:r w:rsidRPr="00D4063B">
              <w:rPr>
                <w:rFonts w:eastAsia="Times New Roman" w:cstheme="minorHAnsi"/>
                <w:sz w:val="20"/>
                <w:szCs w:val="20"/>
                <w:lang w:val="es-ES_tradnl" w:eastAsia="es-CL"/>
              </w:rPr>
              <w:t>2</w:t>
            </w:r>
          </w:p>
        </w:tc>
        <w:tc>
          <w:tcPr>
            <w:tcW w:w="1215" w:type="pct"/>
            <w:tcBorders>
              <w:top w:val="nil"/>
              <w:left w:val="nil"/>
              <w:bottom w:val="single" w:sz="4" w:space="0" w:color="auto"/>
              <w:right w:val="single" w:sz="4" w:space="0" w:color="auto"/>
            </w:tcBorders>
            <w:vAlign w:val="center"/>
          </w:tcPr>
          <w:p w:rsidR="00DA0FDD" w:rsidRPr="00D4063B" w:rsidRDefault="00D4063B" w:rsidP="00D4063B">
            <w:pPr>
              <w:rPr>
                <w:rFonts w:eastAsia="Times New Roman" w:cstheme="minorHAnsi"/>
                <w:sz w:val="20"/>
                <w:szCs w:val="20"/>
                <w:lang w:val="es-ES_tradnl" w:eastAsia="es-CL"/>
              </w:rPr>
            </w:pPr>
            <w:r w:rsidRPr="00D4063B">
              <w:rPr>
                <w:rFonts w:eastAsia="Times New Roman" w:cstheme="minorHAnsi"/>
                <w:sz w:val="20"/>
                <w:szCs w:val="20"/>
                <w:lang w:val="es-ES_tradnl" w:eastAsia="es-CL"/>
              </w:rPr>
              <w:t>Av. Esmeralda esquina J. de la Rivera</w:t>
            </w:r>
          </w:p>
        </w:tc>
        <w:tc>
          <w:tcPr>
            <w:tcW w:w="3143" w:type="pct"/>
            <w:tcBorders>
              <w:top w:val="nil"/>
              <w:left w:val="nil"/>
              <w:bottom w:val="single" w:sz="4" w:space="0" w:color="auto"/>
              <w:right w:val="single" w:sz="8" w:space="0" w:color="auto"/>
            </w:tcBorders>
            <w:vAlign w:val="center"/>
          </w:tcPr>
          <w:p w:rsidR="00DA0FDD" w:rsidRPr="002B1E55" w:rsidRDefault="00D17E3A"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lugar situado </w:t>
            </w:r>
            <w:r w:rsidR="003E7B69">
              <w:rPr>
                <w:rFonts w:eastAsia="Times New Roman" w:cstheme="minorHAnsi"/>
                <w:sz w:val="20"/>
                <w:szCs w:val="20"/>
                <w:lang w:val="es-ES_tradnl" w:eastAsia="es-CL"/>
              </w:rPr>
              <w:t>en e</w:t>
            </w:r>
            <w:r w:rsidRPr="004F1098">
              <w:rPr>
                <w:rFonts w:eastAsia="Times New Roman" w:cstheme="minorHAnsi"/>
                <w:sz w:val="20"/>
                <w:szCs w:val="20"/>
                <w:lang w:val="es-ES_tradnl" w:eastAsia="es-CL"/>
              </w:rPr>
              <w:t xml:space="preserve">l exterior de </w:t>
            </w:r>
            <w:r w:rsidR="005B2600">
              <w:rPr>
                <w:rFonts w:eastAsia="Times New Roman" w:cstheme="minorHAnsi"/>
                <w:sz w:val="20"/>
                <w:szCs w:val="20"/>
                <w:lang w:val="es-ES_tradnl" w:eastAsia="es-CL"/>
              </w:rPr>
              <w:t>un conjunto habitacional</w:t>
            </w:r>
            <w:r w:rsidRPr="004F1098">
              <w:rPr>
                <w:rFonts w:eastAsia="Times New Roman" w:cstheme="minorHAnsi"/>
                <w:sz w:val="20"/>
                <w:szCs w:val="20"/>
                <w:lang w:val="es-ES_tradnl" w:eastAsia="es-CL"/>
              </w:rPr>
              <w:t>, donde se efectuaron mediciones para determinar la presencia de olores molestos atribuibles a la instalación fiscalizada.</w:t>
            </w:r>
          </w:p>
        </w:tc>
      </w:tr>
      <w:tr w:rsidR="00DA0FDD" w:rsidRPr="002B1E55"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A0FDD" w:rsidRPr="00385527" w:rsidRDefault="00DB3F9C" w:rsidP="00570BD0">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3</w:t>
            </w:r>
          </w:p>
        </w:tc>
        <w:tc>
          <w:tcPr>
            <w:tcW w:w="1215" w:type="pct"/>
            <w:tcBorders>
              <w:top w:val="nil"/>
              <w:left w:val="nil"/>
              <w:bottom w:val="single" w:sz="4" w:space="0" w:color="auto"/>
              <w:right w:val="single" w:sz="4" w:space="0" w:color="auto"/>
            </w:tcBorders>
            <w:vAlign w:val="center"/>
          </w:tcPr>
          <w:p w:rsidR="00DA0FDD" w:rsidRPr="00385527" w:rsidRDefault="00385527" w:rsidP="00385527">
            <w:pPr>
              <w:rPr>
                <w:rFonts w:eastAsia="Times New Roman" w:cstheme="minorHAnsi"/>
                <w:sz w:val="20"/>
                <w:szCs w:val="20"/>
                <w:lang w:val="es-ES_tradnl" w:eastAsia="es-CL"/>
              </w:rPr>
            </w:pPr>
            <w:r w:rsidRPr="00385527">
              <w:rPr>
                <w:rFonts w:eastAsia="Times New Roman" w:cstheme="minorHAnsi"/>
                <w:sz w:val="20"/>
                <w:szCs w:val="20"/>
                <w:lang w:val="es-ES_tradnl" w:eastAsia="es-CL"/>
              </w:rPr>
              <w:t>Calle John Williams</w:t>
            </w:r>
          </w:p>
        </w:tc>
        <w:tc>
          <w:tcPr>
            <w:tcW w:w="3143" w:type="pct"/>
            <w:tcBorders>
              <w:top w:val="nil"/>
              <w:left w:val="nil"/>
              <w:bottom w:val="single" w:sz="4" w:space="0" w:color="auto"/>
              <w:right w:val="single" w:sz="8" w:space="0" w:color="auto"/>
            </w:tcBorders>
            <w:vAlign w:val="center"/>
          </w:tcPr>
          <w:p w:rsidR="00DA0FDD" w:rsidRPr="002B1E55" w:rsidRDefault="005B2600"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Pr>
                <w:rFonts w:eastAsia="Times New Roman" w:cstheme="minorHAnsi"/>
                <w:sz w:val="20"/>
                <w:szCs w:val="20"/>
                <w:lang w:val="es-ES_tradnl" w:eastAsia="es-CL"/>
              </w:rPr>
              <w:t xml:space="preserve"> un sector </w:t>
            </w:r>
            <w:r w:rsidR="009311CE" w:rsidRPr="004F1098">
              <w:rPr>
                <w:rFonts w:eastAsia="Times New Roman" w:cstheme="minorHAnsi"/>
                <w:sz w:val="20"/>
                <w:szCs w:val="20"/>
                <w:lang w:val="es-ES_tradnl" w:eastAsia="es-CL"/>
              </w:rPr>
              <w:t xml:space="preserve">situado </w:t>
            </w:r>
            <w:r w:rsidR="003E7B69">
              <w:rPr>
                <w:rFonts w:eastAsia="Times New Roman" w:cstheme="minorHAnsi"/>
                <w:sz w:val="20"/>
                <w:szCs w:val="20"/>
                <w:lang w:val="es-ES_tradnl" w:eastAsia="es-CL"/>
              </w:rPr>
              <w:t>en e</w:t>
            </w:r>
            <w:r w:rsidR="009311CE" w:rsidRPr="004F1098">
              <w:rPr>
                <w:rFonts w:eastAsia="Times New Roman" w:cstheme="minorHAnsi"/>
                <w:sz w:val="20"/>
                <w:szCs w:val="20"/>
                <w:lang w:val="es-ES_tradnl" w:eastAsia="es-CL"/>
              </w:rPr>
              <w:t xml:space="preserve">l exterior de </w:t>
            </w:r>
            <w:r w:rsidR="009311CE">
              <w:rPr>
                <w:rFonts w:eastAsia="Times New Roman" w:cstheme="minorHAnsi"/>
                <w:sz w:val="20"/>
                <w:szCs w:val="20"/>
                <w:lang w:val="es-ES_tradnl" w:eastAsia="es-CL"/>
              </w:rPr>
              <w:t xml:space="preserve">un conjunto habitacional emplazado en </w:t>
            </w:r>
            <w:r>
              <w:rPr>
                <w:rFonts w:eastAsia="Times New Roman" w:cstheme="minorHAnsi"/>
                <w:sz w:val="20"/>
                <w:szCs w:val="20"/>
                <w:lang w:val="es-ES_tradnl" w:eastAsia="es-CL"/>
              </w:rPr>
              <w:t>calle John W</w:t>
            </w:r>
            <w:r w:rsidRPr="00AA2A26">
              <w:rPr>
                <w:rFonts w:eastAsia="Times New Roman" w:cstheme="minorHAnsi"/>
                <w:sz w:val="20"/>
                <w:szCs w:val="20"/>
                <w:lang w:val="es-ES_tradnl" w:eastAsia="es-CL"/>
              </w:rPr>
              <w:t>illiams</w:t>
            </w:r>
            <w:r w:rsidR="009311CE" w:rsidRPr="00AA2A26">
              <w:rPr>
                <w:rFonts w:eastAsia="Times New Roman" w:cstheme="minorHAnsi"/>
                <w:sz w:val="20"/>
                <w:szCs w:val="20"/>
                <w:lang w:val="es-ES_tradnl" w:eastAsia="es-CL"/>
              </w:rPr>
              <w:t xml:space="preserve">, específicamente </w:t>
            </w:r>
            <w:r w:rsidRPr="00AA2A26">
              <w:rPr>
                <w:rFonts w:eastAsia="Times New Roman" w:cstheme="minorHAnsi"/>
                <w:sz w:val="20"/>
                <w:szCs w:val="20"/>
                <w:lang w:val="es-ES_tradnl" w:eastAsia="es-CL"/>
              </w:rPr>
              <w:t xml:space="preserve">entre las calles </w:t>
            </w:r>
            <w:r w:rsidR="00AA2A26" w:rsidRPr="00AA2A26">
              <w:rPr>
                <w:rFonts w:eastAsia="Times New Roman" w:cstheme="minorHAnsi"/>
                <w:sz w:val="20"/>
                <w:szCs w:val="20"/>
                <w:lang w:val="es-ES_tradnl" w:eastAsia="es-CL"/>
              </w:rPr>
              <w:t>H</w:t>
            </w:r>
            <w:r w:rsidR="00AA2A26">
              <w:rPr>
                <w:rFonts w:eastAsia="Times New Roman" w:cstheme="minorHAnsi"/>
                <w:sz w:val="20"/>
                <w:szCs w:val="20"/>
                <w:lang w:val="es-ES_tradnl" w:eastAsia="es-CL"/>
              </w:rPr>
              <w:t>ernando</w:t>
            </w:r>
            <w:r w:rsidR="00AA2A26" w:rsidRPr="00AA2A26">
              <w:rPr>
                <w:rFonts w:eastAsia="Times New Roman" w:cstheme="minorHAnsi"/>
                <w:sz w:val="20"/>
                <w:szCs w:val="20"/>
                <w:lang w:val="es-ES_tradnl" w:eastAsia="es-CL"/>
              </w:rPr>
              <w:t xml:space="preserve"> de Magallanes </w:t>
            </w:r>
            <w:r w:rsidRPr="00AA2A26">
              <w:rPr>
                <w:rFonts w:eastAsia="Times New Roman" w:cstheme="minorHAnsi"/>
                <w:sz w:val="20"/>
                <w:szCs w:val="20"/>
                <w:lang w:val="es-ES_tradnl" w:eastAsia="es-CL"/>
              </w:rPr>
              <w:t xml:space="preserve">y </w:t>
            </w:r>
            <w:r w:rsidR="00AA2A26" w:rsidRPr="00AA2A26">
              <w:rPr>
                <w:rFonts w:eastAsia="Times New Roman" w:cstheme="minorHAnsi"/>
                <w:sz w:val="20"/>
                <w:szCs w:val="20"/>
                <w:lang w:val="es-ES_tradnl" w:eastAsia="es-CL"/>
              </w:rPr>
              <w:t>Chiloé</w:t>
            </w:r>
            <w:r w:rsidR="009311CE" w:rsidRPr="00AA2A26">
              <w:rPr>
                <w:rFonts w:eastAsia="Times New Roman" w:cstheme="minorHAnsi"/>
                <w:sz w:val="20"/>
                <w:szCs w:val="20"/>
                <w:lang w:val="es-ES_tradnl" w:eastAsia="es-CL"/>
              </w:rPr>
              <w:t xml:space="preserve">, </w:t>
            </w:r>
            <w:r w:rsidRPr="00AA2A26">
              <w:rPr>
                <w:rFonts w:eastAsia="Times New Roman" w:cstheme="minorHAnsi"/>
                <w:sz w:val="20"/>
                <w:szCs w:val="20"/>
                <w:lang w:val="es-ES_tradnl" w:eastAsia="es-CL"/>
              </w:rPr>
              <w:t>donde se</w:t>
            </w:r>
            <w:r w:rsidRPr="004F1098">
              <w:rPr>
                <w:rFonts w:eastAsia="Times New Roman" w:cstheme="minorHAnsi"/>
                <w:sz w:val="20"/>
                <w:szCs w:val="20"/>
                <w:lang w:val="es-ES_tradnl" w:eastAsia="es-CL"/>
              </w:rPr>
              <w:t xml:space="preserve"> efectuaron mediciones para determinar la presencia de olores molestos atribuibles a la instalación fiscalizada.</w:t>
            </w:r>
          </w:p>
        </w:tc>
      </w:tr>
      <w:tr w:rsidR="00DA0FDD" w:rsidRPr="002B1E55"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A0FDD" w:rsidRPr="00385527" w:rsidRDefault="00DB3F9C" w:rsidP="00570BD0">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4</w:t>
            </w:r>
          </w:p>
        </w:tc>
        <w:tc>
          <w:tcPr>
            <w:tcW w:w="1215" w:type="pct"/>
            <w:tcBorders>
              <w:top w:val="nil"/>
              <w:left w:val="nil"/>
              <w:bottom w:val="single" w:sz="4" w:space="0" w:color="auto"/>
              <w:right w:val="single" w:sz="4" w:space="0" w:color="auto"/>
            </w:tcBorders>
            <w:vAlign w:val="center"/>
          </w:tcPr>
          <w:p w:rsidR="00DA0FDD" w:rsidRPr="00385527" w:rsidRDefault="00385527" w:rsidP="00385527">
            <w:pPr>
              <w:rPr>
                <w:rFonts w:eastAsia="Times New Roman" w:cstheme="minorHAnsi"/>
                <w:sz w:val="20"/>
                <w:szCs w:val="20"/>
                <w:lang w:val="es-ES_tradnl" w:eastAsia="es-CL"/>
              </w:rPr>
            </w:pPr>
            <w:r w:rsidRPr="00385527">
              <w:rPr>
                <w:rFonts w:eastAsia="Times New Roman" w:cstheme="minorHAnsi"/>
                <w:sz w:val="20"/>
                <w:szCs w:val="20"/>
                <w:lang w:val="es-ES_tradnl" w:eastAsia="es-CL"/>
              </w:rPr>
              <w:t>Planta Pesquera ELDAP</w:t>
            </w:r>
          </w:p>
        </w:tc>
        <w:tc>
          <w:tcPr>
            <w:tcW w:w="3143" w:type="pct"/>
            <w:tcBorders>
              <w:top w:val="nil"/>
              <w:left w:val="nil"/>
              <w:bottom w:val="single" w:sz="4" w:space="0" w:color="auto"/>
              <w:right w:val="single" w:sz="8" w:space="0" w:color="auto"/>
            </w:tcBorders>
            <w:vAlign w:val="center"/>
          </w:tcPr>
          <w:p w:rsidR="00DA0FDD" w:rsidRPr="002B1E55" w:rsidRDefault="004825D5"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lugar situado </w:t>
            </w:r>
            <w:r w:rsidR="003E7B69">
              <w:rPr>
                <w:rFonts w:eastAsia="Times New Roman" w:cstheme="minorHAnsi"/>
                <w:sz w:val="20"/>
                <w:szCs w:val="20"/>
                <w:lang w:val="es-ES_tradnl" w:eastAsia="es-CL"/>
              </w:rPr>
              <w:t>en e</w:t>
            </w:r>
            <w:r w:rsidRPr="004F1098">
              <w:rPr>
                <w:rFonts w:eastAsia="Times New Roman" w:cstheme="minorHAnsi"/>
                <w:sz w:val="20"/>
                <w:szCs w:val="20"/>
                <w:lang w:val="es-ES_tradnl" w:eastAsia="es-CL"/>
              </w:rPr>
              <w:t xml:space="preserve">l exterior de </w:t>
            </w:r>
            <w:r>
              <w:rPr>
                <w:rFonts w:eastAsia="Times New Roman" w:cstheme="minorHAnsi"/>
                <w:sz w:val="20"/>
                <w:szCs w:val="20"/>
                <w:lang w:val="es-ES_tradnl" w:eastAsia="es-CL"/>
              </w:rPr>
              <w:t>la Planta Pesquera de la empresa ELDAP y dentro del Barrio Industrial de Porvenir</w:t>
            </w:r>
            <w:r w:rsidRPr="004F1098">
              <w:rPr>
                <w:rFonts w:eastAsia="Times New Roman" w:cstheme="minorHAnsi"/>
                <w:sz w:val="20"/>
                <w:szCs w:val="20"/>
                <w:lang w:val="es-ES_tradnl" w:eastAsia="es-CL"/>
              </w:rPr>
              <w:t>, donde se efectuaron mediciones para determinar la presencia de olores molestos atribuibles a la instalación fiscalizada.</w:t>
            </w:r>
          </w:p>
        </w:tc>
      </w:tr>
      <w:tr w:rsidR="00DA0FDD" w:rsidRPr="002B1E55"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A0FDD" w:rsidRPr="00385527" w:rsidRDefault="00463C5A"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5</w:t>
            </w:r>
          </w:p>
        </w:tc>
        <w:tc>
          <w:tcPr>
            <w:tcW w:w="1215" w:type="pct"/>
            <w:tcBorders>
              <w:top w:val="nil"/>
              <w:left w:val="nil"/>
              <w:bottom w:val="single" w:sz="4" w:space="0" w:color="auto"/>
              <w:right w:val="single" w:sz="4" w:space="0" w:color="auto"/>
            </w:tcBorders>
            <w:vAlign w:val="center"/>
          </w:tcPr>
          <w:p w:rsidR="00DA0FDD" w:rsidRPr="00385527" w:rsidRDefault="00385527" w:rsidP="00385527">
            <w:pPr>
              <w:rPr>
                <w:rFonts w:eastAsia="Times New Roman" w:cstheme="minorHAnsi"/>
                <w:sz w:val="20"/>
                <w:szCs w:val="20"/>
                <w:lang w:val="es-ES_tradnl" w:eastAsia="es-CL"/>
              </w:rPr>
            </w:pPr>
            <w:r w:rsidRPr="00385527">
              <w:rPr>
                <w:rFonts w:eastAsia="Times New Roman" w:cstheme="minorHAnsi"/>
                <w:sz w:val="20"/>
                <w:szCs w:val="20"/>
                <w:lang w:val="es-ES_tradnl" w:eastAsia="es-CL"/>
              </w:rPr>
              <w:t>Villa Barlovento</w:t>
            </w:r>
          </w:p>
        </w:tc>
        <w:tc>
          <w:tcPr>
            <w:tcW w:w="3143" w:type="pct"/>
            <w:tcBorders>
              <w:top w:val="nil"/>
              <w:left w:val="nil"/>
              <w:bottom w:val="single" w:sz="4" w:space="0" w:color="auto"/>
              <w:right w:val="single" w:sz="8" w:space="0" w:color="auto"/>
            </w:tcBorders>
            <w:vAlign w:val="center"/>
          </w:tcPr>
          <w:p w:rsidR="00DA0FDD" w:rsidRPr="002B1E55" w:rsidRDefault="00173423"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lugar situado </w:t>
            </w:r>
            <w:r w:rsidR="003E7B69">
              <w:rPr>
                <w:rFonts w:eastAsia="Times New Roman" w:cstheme="minorHAnsi"/>
                <w:sz w:val="20"/>
                <w:szCs w:val="20"/>
                <w:lang w:val="es-ES_tradnl" w:eastAsia="es-CL"/>
              </w:rPr>
              <w:t>en e</w:t>
            </w:r>
            <w:r w:rsidRPr="004F1098">
              <w:rPr>
                <w:rFonts w:eastAsia="Times New Roman" w:cstheme="minorHAnsi"/>
                <w:sz w:val="20"/>
                <w:szCs w:val="20"/>
                <w:lang w:val="es-ES_tradnl" w:eastAsia="es-CL"/>
              </w:rPr>
              <w:t>l exterior de</w:t>
            </w:r>
            <w:r>
              <w:rPr>
                <w:rFonts w:eastAsia="Times New Roman" w:cstheme="minorHAnsi"/>
                <w:sz w:val="20"/>
                <w:szCs w:val="20"/>
                <w:lang w:val="es-ES_tradnl" w:eastAsia="es-CL"/>
              </w:rPr>
              <w:t xml:space="preserve"> un conjunto habitacional y hotel</w:t>
            </w:r>
            <w:r w:rsidRPr="004F1098">
              <w:rPr>
                <w:rFonts w:eastAsia="Times New Roman" w:cstheme="minorHAnsi"/>
                <w:sz w:val="20"/>
                <w:szCs w:val="20"/>
                <w:lang w:val="es-ES_tradnl" w:eastAsia="es-CL"/>
              </w:rPr>
              <w:t>, donde se efectuaron mediciones para determinar la presencia de olores molestos atribuibles a la instalación fiscalizada.</w:t>
            </w:r>
          </w:p>
        </w:tc>
      </w:tr>
      <w:tr w:rsidR="00DA0FDD" w:rsidRPr="002B1E55"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A0FDD" w:rsidRPr="00385527" w:rsidRDefault="00463C5A"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6</w:t>
            </w:r>
          </w:p>
        </w:tc>
        <w:tc>
          <w:tcPr>
            <w:tcW w:w="1215" w:type="pct"/>
            <w:tcBorders>
              <w:top w:val="single" w:sz="4" w:space="0" w:color="auto"/>
              <w:left w:val="nil"/>
              <w:bottom w:val="single" w:sz="4" w:space="0" w:color="auto"/>
              <w:right w:val="single" w:sz="4" w:space="0" w:color="auto"/>
            </w:tcBorders>
            <w:vAlign w:val="center"/>
          </w:tcPr>
          <w:p w:rsidR="00DA0FDD" w:rsidRPr="00385527" w:rsidRDefault="00385527" w:rsidP="00385527">
            <w:pPr>
              <w:rPr>
                <w:rFonts w:eastAsia="Times New Roman" w:cstheme="minorHAnsi"/>
                <w:sz w:val="20"/>
                <w:szCs w:val="20"/>
                <w:lang w:val="es-ES_tradnl" w:eastAsia="es-CL"/>
              </w:rPr>
            </w:pPr>
            <w:r w:rsidRPr="00385527">
              <w:rPr>
                <w:rFonts w:eastAsia="Times New Roman" w:cstheme="minorHAnsi"/>
                <w:sz w:val="20"/>
                <w:szCs w:val="20"/>
                <w:lang w:val="es-ES_tradnl" w:eastAsia="es-CL"/>
              </w:rPr>
              <w:t>Frontis Planta Aquaprotein</w:t>
            </w:r>
          </w:p>
        </w:tc>
        <w:tc>
          <w:tcPr>
            <w:tcW w:w="3143" w:type="pct"/>
            <w:tcBorders>
              <w:top w:val="single" w:sz="4" w:space="0" w:color="auto"/>
              <w:left w:val="nil"/>
              <w:bottom w:val="single" w:sz="4" w:space="0" w:color="auto"/>
              <w:right w:val="single" w:sz="8" w:space="0" w:color="auto"/>
            </w:tcBorders>
            <w:vAlign w:val="center"/>
          </w:tcPr>
          <w:p w:rsidR="00DA0FDD" w:rsidRPr="002B1E55" w:rsidRDefault="00E56CF8"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lugar situado </w:t>
            </w:r>
            <w:r w:rsidR="003E7B69">
              <w:rPr>
                <w:rFonts w:eastAsia="Times New Roman" w:cstheme="minorHAnsi"/>
                <w:sz w:val="20"/>
                <w:szCs w:val="20"/>
                <w:lang w:val="es-ES_tradnl" w:eastAsia="es-CL"/>
              </w:rPr>
              <w:t>en e</w:t>
            </w:r>
            <w:r w:rsidRPr="004F1098">
              <w:rPr>
                <w:rFonts w:eastAsia="Times New Roman" w:cstheme="minorHAnsi"/>
                <w:sz w:val="20"/>
                <w:szCs w:val="20"/>
                <w:lang w:val="es-ES_tradnl" w:eastAsia="es-CL"/>
              </w:rPr>
              <w:t xml:space="preserve">l exterior de </w:t>
            </w:r>
            <w:r>
              <w:rPr>
                <w:rFonts w:eastAsia="Times New Roman" w:cstheme="minorHAnsi"/>
                <w:sz w:val="20"/>
                <w:szCs w:val="20"/>
                <w:lang w:val="es-ES_tradnl" w:eastAsia="es-CL"/>
              </w:rPr>
              <w:t>la instalación fiscalizada, espec</w:t>
            </w:r>
            <w:r w:rsidR="00D44E0C">
              <w:rPr>
                <w:rFonts w:eastAsia="Times New Roman" w:cstheme="minorHAnsi"/>
                <w:sz w:val="20"/>
                <w:szCs w:val="20"/>
                <w:lang w:val="es-ES_tradnl" w:eastAsia="es-CL"/>
              </w:rPr>
              <w:t>íficamente frente a ella y en el camino privado de acceso al Barrio Industrial de Porvenir</w:t>
            </w:r>
            <w:r w:rsidRPr="004F1098">
              <w:rPr>
                <w:rFonts w:eastAsia="Times New Roman" w:cstheme="minorHAnsi"/>
                <w:sz w:val="20"/>
                <w:szCs w:val="20"/>
                <w:lang w:val="es-ES_tradnl" w:eastAsia="es-CL"/>
              </w:rPr>
              <w:t xml:space="preserve">, donde se efectuaron mediciones para determinar la presencia de olores molestos atribuibles a la </w:t>
            </w:r>
            <w:r w:rsidR="00D44E0C">
              <w:rPr>
                <w:rFonts w:eastAsia="Times New Roman" w:cstheme="minorHAnsi"/>
                <w:sz w:val="20"/>
                <w:szCs w:val="20"/>
                <w:lang w:val="es-ES_tradnl" w:eastAsia="es-CL"/>
              </w:rPr>
              <w:t>misma</w:t>
            </w:r>
            <w:r w:rsidRPr="004F1098">
              <w:rPr>
                <w:rFonts w:eastAsia="Times New Roman" w:cstheme="minorHAnsi"/>
                <w:sz w:val="20"/>
                <w:szCs w:val="20"/>
                <w:lang w:val="es-ES_tradnl" w:eastAsia="es-CL"/>
              </w:rPr>
              <w:t>.</w:t>
            </w:r>
          </w:p>
        </w:tc>
      </w:tr>
      <w:tr w:rsidR="00137E8E" w:rsidRPr="002B1E55"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137E8E" w:rsidRPr="00385527" w:rsidRDefault="00137E8E"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7</w:t>
            </w:r>
          </w:p>
        </w:tc>
        <w:tc>
          <w:tcPr>
            <w:tcW w:w="1215" w:type="pct"/>
            <w:tcBorders>
              <w:top w:val="single" w:sz="4" w:space="0" w:color="auto"/>
              <w:left w:val="nil"/>
              <w:bottom w:val="single" w:sz="4" w:space="0" w:color="auto"/>
              <w:right w:val="single" w:sz="4" w:space="0" w:color="auto"/>
            </w:tcBorders>
            <w:vAlign w:val="center"/>
          </w:tcPr>
          <w:p w:rsidR="00137E8E" w:rsidRPr="00385527" w:rsidRDefault="00385527" w:rsidP="008407D6">
            <w:pPr>
              <w:rPr>
                <w:rFonts w:eastAsia="Times New Roman" w:cstheme="minorHAnsi"/>
                <w:sz w:val="20"/>
                <w:szCs w:val="20"/>
                <w:lang w:val="es-ES_tradnl" w:eastAsia="es-CL"/>
              </w:rPr>
            </w:pPr>
            <w:r w:rsidRPr="00385527">
              <w:rPr>
                <w:rFonts w:eastAsia="Times New Roman" w:cstheme="minorHAnsi"/>
                <w:sz w:val="20"/>
                <w:szCs w:val="20"/>
                <w:lang w:val="es-ES_tradnl" w:eastAsia="es-CL"/>
              </w:rPr>
              <w:t>Planta Pesquera Cañadón</w:t>
            </w:r>
          </w:p>
        </w:tc>
        <w:tc>
          <w:tcPr>
            <w:tcW w:w="3143" w:type="pct"/>
            <w:tcBorders>
              <w:top w:val="single" w:sz="4" w:space="0" w:color="auto"/>
              <w:left w:val="nil"/>
              <w:bottom w:val="single" w:sz="4" w:space="0" w:color="auto"/>
              <w:right w:val="single" w:sz="8" w:space="0" w:color="auto"/>
            </w:tcBorders>
            <w:vAlign w:val="center"/>
          </w:tcPr>
          <w:p w:rsidR="00137E8E" w:rsidRPr="002B1E55" w:rsidRDefault="0024403C"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lugar situado </w:t>
            </w:r>
            <w:r w:rsidR="003E7B69">
              <w:rPr>
                <w:rFonts w:eastAsia="Times New Roman" w:cstheme="minorHAnsi"/>
                <w:sz w:val="20"/>
                <w:szCs w:val="20"/>
                <w:lang w:val="es-ES_tradnl" w:eastAsia="es-CL"/>
              </w:rPr>
              <w:t>en e</w:t>
            </w:r>
            <w:r w:rsidRPr="004F1098">
              <w:rPr>
                <w:rFonts w:eastAsia="Times New Roman" w:cstheme="minorHAnsi"/>
                <w:sz w:val="20"/>
                <w:szCs w:val="20"/>
                <w:lang w:val="es-ES_tradnl" w:eastAsia="es-CL"/>
              </w:rPr>
              <w:t xml:space="preserve">l exterior de </w:t>
            </w:r>
            <w:r>
              <w:rPr>
                <w:rFonts w:eastAsia="Times New Roman" w:cstheme="minorHAnsi"/>
                <w:sz w:val="20"/>
                <w:szCs w:val="20"/>
                <w:lang w:val="es-ES_tradnl" w:eastAsia="es-CL"/>
              </w:rPr>
              <w:t>la Planta Pesquera de la empresa Cañadón S.A. y dentro del Barrio Industrial de Porvenir</w:t>
            </w:r>
            <w:r w:rsidRPr="004F1098">
              <w:rPr>
                <w:rFonts w:eastAsia="Times New Roman" w:cstheme="minorHAnsi"/>
                <w:sz w:val="20"/>
                <w:szCs w:val="20"/>
                <w:lang w:val="es-ES_tradnl" w:eastAsia="es-CL"/>
              </w:rPr>
              <w:t>, donde se efectuaron mediciones para determinar la presencia de olores molestos atribuibles a la instalación fiscalizada.</w:t>
            </w:r>
          </w:p>
        </w:tc>
      </w:tr>
      <w:tr w:rsidR="00137E8E" w:rsidRPr="002B1E55"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137E8E" w:rsidRPr="00385527" w:rsidRDefault="00137E8E"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8</w:t>
            </w:r>
          </w:p>
        </w:tc>
        <w:tc>
          <w:tcPr>
            <w:tcW w:w="1215" w:type="pct"/>
            <w:tcBorders>
              <w:top w:val="single" w:sz="4" w:space="0" w:color="auto"/>
              <w:left w:val="nil"/>
              <w:bottom w:val="single" w:sz="4" w:space="0" w:color="auto"/>
              <w:right w:val="single" w:sz="4" w:space="0" w:color="auto"/>
            </w:tcBorders>
            <w:vAlign w:val="center"/>
          </w:tcPr>
          <w:p w:rsidR="00137E8E" w:rsidRPr="00385527" w:rsidRDefault="00385527" w:rsidP="008407D6">
            <w:pPr>
              <w:rPr>
                <w:rFonts w:eastAsia="Times New Roman" w:cstheme="minorHAnsi"/>
                <w:sz w:val="20"/>
                <w:szCs w:val="20"/>
                <w:lang w:val="es-ES_tradnl" w:eastAsia="es-CL"/>
              </w:rPr>
            </w:pPr>
            <w:r w:rsidRPr="00385527">
              <w:rPr>
                <w:rFonts w:eastAsia="Times New Roman" w:cstheme="minorHAnsi"/>
                <w:sz w:val="20"/>
                <w:szCs w:val="20"/>
                <w:lang w:val="es-ES_tradnl" w:eastAsia="es-CL"/>
              </w:rPr>
              <w:t>Camino de acceso Barrio Industrial (Loteo Ruze Cañadón)</w:t>
            </w:r>
          </w:p>
        </w:tc>
        <w:tc>
          <w:tcPr>
            <w:tcW w:w="3143" w:type="pct"/>
            <w:tcBorders>
              <w:top w:val="single" w:sz="4" w:space="0" w:color="auto"/>
              <w:left w:val="nil"/>
              <w:bottom w:val="single" w:sz="4" w:space="0" w:color="auto"/>
              <w:right w:val="single" w:sz="8" w:space="0" w:color="auto"/>
            </w:tcBorders>
            <w:vAlign w:val="center"/>
          </w:tcPr>
          <w:p w:rsidR="00137E8E" w:rsidRPr="002B1E55" w:rsidRDefault="00431C4F" w:rsidP="009E5A71">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 xml:space="preserve">Corresponde a </w:t>
            </w:r>
            <w:r w:rsidR="009E5A71">
              <w:rPr>
                <w:rFonts w:eastAsia="Times New Roman" w:cstheme="minorHAnsi"/>
                <w:sz w:val="20"/>
                <w:szCs w:val="20"/>
                <w:lang w:val="es-ES_tradnl" w:eastAsia="es-CL"/>
              </w:rPr>
              <w:t xml:space="preserve">un </w:t>
            </w:r>
            <w:r>
              <w:rPr>
                <w:rFonts w:eastAsia="Times New Roman" w:cstheme="minorHAnsi"/>
                <w:sz w:val="20"/>
                <w:szCs w:val="20"/>
                <w:lang w:val="es-ES_tradnl" w:eastAsia="es-CL"/>
              </w:rPr>
              <w:t>sector ubicado en el camino privado de acceso al Barrio Industrial de Porvenir</w:t>
            </w:r>
            <w:r w:rsidR="00261EBD">
              <w:rPr>
                <w:rFonts w:eastAsia="Times New Roman" w:cstheme="minorHAnsi"/>
                <w:sz w:val="20"/>
                <w:szCs w:val="20"/>
                <w:lang w:val="es-ES_tradnl" w:eastAsia="es-CL"/>
              </w:rPr>
              <w:t>, específicamente entre la calle John Williams y la Planta de Aquaprotein</w:t>
            </w:r>
            <w:r w:rsidRPr="004F1098">
              <w:rPr>
                <w:rFonts w:eastAsia="Times New Roman" w:cstheme="minorHAnsi"/>
                <w:sz w:val="20"/>
                <w:szCs w:val="20"/>
                <w:lang w:val="es-ES_tradnl" w:eastAsia="es-CL"/>
              </w:rPr>
              <w:t>, donde se efectuaron mediciones para determinar la presencia de olores molestos atribuibles a la instalación fiscalizada.</w:t>
            </w:r>
          </w:p>
        </w:tc>
      </w:tr>
      <w:tr w:rsidR="00137E8E" w:rsidRPr="002B1E55"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137E8E" w:rsidRPr="005A3E78" w:rsidRDefault="00137E8E" w:rsidP="00463C5A">
            <w:pPr>
              <w:jc w:val="center"/>
              <w:rPr>
                <w:rFonts w:eastAsia="Times New Roman" w:cstheme="minorHAnsi"/>
                <w:sz w:val="20"/>
                <w:szCs w:val="20"/>
                <w:lang w:val="es-ES_tradnl" w:eastAsia="es-CL"/>
              </w:rPr>
            </w:pPr>
            <w:r w:rsidRPr="005A3E78">
              <w:rPr>
                <w:rFonts w:eastAsia="Times New Roman" w:cstheme="minorHAnsi"/>
                <w:sz w:val="20"/>
                <w:szCs w:val="20"/>
                <w:lang w:val="es-ES_tradnl" w:eastAsia="es-CL"/>
              </w:rPr>
              <w:t>9</w:t>
            </w:r>
          </w:p>
        </w:tc>
        <w:tc>
          <w:tcPr>
            <w:tcW w:w="1215" w:type="pct"/>
            <w:tcBorders>
              <w:top w:val="single" w:sz="4" w:space="0" w:color="auto"/>
              <w:left w:val="nil"/>
              <w:bottom w:val="single" w:sz="4" w:space="0" w:color="auto"/>
              <w:right w:val="single" w:sz="4" w:space="0" w:color="auto"/>
            </w:tcBorders>
            <w:vAlign w:val="center"/>
          </w:tcPr>
          <w:p w:rsidR="00137E8E" w:rsidRPr="005A3E78" w:rsidRDefault="005A3E78" w:rsidP="005A3E78">
            <w:pPr>
              <w:rPr>
                <w:rFonts w:eastAsia="Times New Roman" w:cstheme="minorHAnsi"/>
                <w:sz w:val="20"/>
                <w:szCs w:val="20"/>
                <w:lang w:val="es-ES_tradnl" w:eastAsia="es-CL"/>
              </w:rPr>
            </w:pPr>
            <w:r>
              <w:rPr>
                <w:rFonts w:eastAsia="Times New Roman" w:cstheme="minorHAnsi"/>
                <w:sz w:val="20"/>
                <w:szCs w:val="20"/>
                <w:lang w:val="es-ES_tradnl" w:eastAsia="es-CL"/>
              </w:rPr>
              <w:t>Tercera</w:t>
            </w:r>
            <w:r w:rsidRPr="005A3E78">
              <w:rPr>
                <w:rFonts w:eastAsia="Times New Roman" w:cstheme="minorHAnsi"/>
                <w:sz w:val="20"/>
                <w:szCs w:val="20"/>
                <w:lang w:val="es-ES_tradnl" w:eastAsia="es-CL"/>
              </w:rPr>
              <w:t xml:space="preserve"> Comisaría de </w:t>
            </w:r>
            <w:r w:rsidR="00385527" w:rsidRPr="005A3E78">
              <w:rPr>
                <w:rFonts w:eastAsia="Times New Roman" w:cstheme="minorHAnsi"/>
                <w:sz w:val="20"/>
                <w:szCs w:val="20"/>
                <w:lang w:val="es-ES_tradnl" w:eastAsia="es-CL"/>
              </w:rPr>
              <w:t>Carabineros</w:t>
            </w:r>
            <w:r>
              <w:rPr>
                <w:rFonts w:eastAsia="Times New Roman" w:cstheme="minorHAnsi"/>
                <w:sz w:val="20"/>
                <w:szCs w:val="20"/>
                <w:lang w:val="es-ES_tradnl" w:eastAsia="es-CL"/>
              </w:rPr>
              <w:t xml:space="preserve">, </w:t>
            </w:r>
            <w:r w:rsidRPr="005A3E78">
              <w:rPr>
                <w:rFonts w:eastAsia="Times New Roman" w:cstheme="minorHAnsi"/>
                <w:sz w:val="20"/>
                <w:szCs w:val="20"/>
                <w:lang w:val="es-ES_tradnl" w:eastAsia="es-CL"/>
              </w:rPr>
              <w:t xml:space="preserve">Porvenir </w:t>
            </w:r>
          </w:p>
        </w:tc>
        <w:tc>
          <w:tcPr>
            <w:tcW w:w="3143" w:type="pct"/>
            <w:tcBorders>
              <w:top w:val="single" w:sz="4" w:space="0" w:color="auto"/>
              <w:left w:val="nil"/>
              <w:bottom w:val="single" w:sz="4" w:space="0" w:color="auto"/>
              <w:right w:val="single" w:sz="8" w:space="0" w:color="auto"/>
            </w:tcBorders>
            <w:vAlign w:val="center"/>
          </w:tcPr>
          <w:p w:rsidR="00137E8E" w:rsidRPr="002B1E55" w:rsidRDefault="006A500E"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lugar situado </w:t>
            </w:r>
            <w:r w:rsidR="003E7B69">
              <w:rPr>
                <w:rFonts w:eastAsia="Times New Roman" w:cstheme="minorHAnsi"/>
                <w:sz w:val="20"/>
                <w:szCs w:val="20"/>
                <w:lang w:val="es-ES_tradnl" w:eastAsia="es-CL"/>
              </w:rPr>
              <w:t>en e</w:t>
            </w:r>
            <w:r w:rsidRPr="004F1098">
              <w:rPr>
                <w:rFonts w:eastAsia="Times New Roman" w:cstheme="minorHAnsi"/>
                <w:sz w:val="20"/>
                <w:szCs w:val="20"/>
                <w:lang w:val="es-ES_tradnl" w:eastAsia="es-CL"/>
              </w:rPr>
              <w:t xml:space="preserve">l exterior de </w:t>
            </w:r>
            <w:r>
              <w:rPr>
                <w:rFonts w:eastAsia="Times New Roman" w:cstheme="minorHAnsi"/>
                <w:sz w:val="20"/>
                <w:szCs w:val="20"/>
                <w:lang w:val="es-ES_tradnl" w:eastAsia="es-CL"/>
              </w:rPr>
              <w:t>la Unidad Policial</w:t>
            </w:r>
            <w:r w:rsidRPr="004F1098">
              <w:rPr>
                <w:rFonts w:eastAsia="Times New Roman" w:cstheme="minorHAnsi"/>
                <w:sz w:val="20"/>
                <w:szCs w:val="20"/>
                <w:lang w:val="es-ES_tradnl" w:eastAsia="es-CL"/>
              </w:rPr>
              <w:t>, donde se efectuaron mediciones para determinar la presencia de olores molestos atribuibles a la instalación fiscalizada.</w:t>
            </w:r>
          </w:p>
        </w:tc>
      </w:tr>
      <w:tr w:rsidR="00137E8E" w:rsidRPr="002B1E55"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137E8E" w:rsidRPr="009258D4" w:rsidRDefault="00137E8E" w:rsidP="00463C5A">
            <w:pPr>
              <w:jc w:val="center"/>
              <w:rPr>
                <w:rFonts w:eastAsia="Times New Roman" w:cstheme="minorHAnsi"/>
                <w:sz w:val="20"/>
                <w:szCs w:val="20"/>
                <w:lang w:val="es-ES_tradnl" w:eastAsia="es-CL"/>
              </w:rPr>
            </w:pPr>
            <w:r w:rsidRPr="009258D4">
              <w:rPr>
                <w:rFonts w:eastAsia="Times New Roman" w:cstheme="minorHAnsi"/>
                <w:sz w:val="20"/>
                <w:szCs w:val="20"/>
                <w:lang w:val="es-ES_tradnl" w:eastAsia="es-CL"/>
              </w:rPr>
              <w:t>10</w:t>
            </w:r>
          </w:p>
        </w:tc>
        <w:tc>
          <w:tcPr>
            <w:tcW w:w="1215" w:type="pct"/>
            <w:tcBorders>
              <w:top w:val="single" w:sz="4" w:space="0" w:color="auto"/>
              <w:left w:val="nil"/>
              <w:bottom w:val="single" w:sz="4" w:space="0" w:color="auto"/>
              <w:right w:val="single" w:sz="4" w:space="0" w:color="auto"/>
            </w:tcBorders>
            <w:vAlign w:val="center"/>
          </w:tcPr>
          <w:p w:rsidR="00137E8E" w:rsidRPr="009258D4" w:rsidRDefault="009258D4" w:rsidP="008407D6">
            <w:pPr>
              <w:rPr>
                <w:rFonts w:eastAsia="Times New Roman" w:cstheme="minorHAnsi"/>
                <w:sz w:val="20"/>
                <w:szCs w:val="20"/>
                <w:lang w:val="es-ES_tradnl" w:eastAsia="es-CL"/>
              </w:rPr>
            </w:pPr>
            <w:r w:rsidRPr="009258D4">
              <w:rPr>
                <w:rFonts w:eastAsia="Times New Roman" w:cstheme="minorHAnsi"/>
                <w:sz w:val="20"/>
                <w:szCs w:val="20"/>
                <w:lang w:val="es-ES_tradnl" w:eastAsia="es-CL"/>
              </w:rPr>
              <w:t>Escuela Bernardo O’ Higgins</w:t>
            </w:r>
          </w:p>
        </w:tc>
        <w:tc>
          <w:tcPr>
            <w:tcW w:w="3143" w:type="pct"/>
            <w:tcBorders>
              <w:top w:val="single" w:sz="4" w:space="0" w:color="auto"/>
              <w:left w:val="nil"/>
              <w:bottom w:val="single" w:sz="4" w:space="0" w:color="auto"/>
              <w:right w:val="single" w:sz="8" w:space="0" w:color="auto"/>
            </w:tcBorders>
            <w:vAlign w:val="center"/>
          </w:tcPr>
          <w:p w:rsidR="00137E8E" w:rsidRPr="002B1E55" w:rsidRDefault="008513DF"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lugar situado </w:t>
            </w:r>
            <w:r w:rsidR="003E7B69">
              <w:rPr>
                <w:rFonts w:eastAsia="Times New Roman" w:cstheme="minorHAnsi"/>
                <w:sz w:val="20"/>
                <w:szCs w:val="20"/>
                <w:lang w:val="es-ES_tradnl" w:eastAsia="es-CL"/>
              </w:rPr>
              <w:t>en e</w:t>
            </w:r>
            <w:r w:rsidRPr="004F1098">
              <w:rPr>
                <w:rFonts w:eastAsia="Times New Roman" w:cstheme="minorHAnsi"/>
                <w:sz w:val="20"/>
                <w:szCs w:val="20"/>
                <w:lang w:val="es-ES_tradnl" w:eastAsia="es-CL"/>
              </w:rPr>
              <w:t>l exterior de</w:t>
            </w:r>
            <w:r>
              <w:rPr>
                <w:rFonts w:eastAsia="Times New Roman" w:cstheme="minorHAnsi"/>
                <w:sz w:val="20"/>
                <w:szCs w:val="20"/>
                <w:lang w:val="es-ES_tradnl" w:eastAsia="es-CL"/>
              </w:rPr>
              <w:t xml:space="preserve">l acceso norte de la Escuela Básica Bernardo O’Higgins (calle </w:t>
            </w:r>
            <w:r w:rsidR="00AA2A26">
              <w:rPr>
                <w:rFonts w:eastAsia="Times New Roman" w:cstheme="minorHAnsi"/>
                <w:sz w:val="20"/>
                <w:szCs w:val="20"/>
                <w:lang w:val="es-ES_tradnl" w:eastAsia="es-CL"/>
              </w:rPr>
              <w:t>Mario Zavattaro</w:t>
            </w:r>
            <w:r>
              <w:rPr>
                <w:rFonts w:eastAsia="Times New Roman" w:cstheme="minorHAnsi"/>
                <w:sz w:val="20"/>
                <w:szCs w:val="20"/>
                <w:lang w:val="es-ES_tradnl" w:eastAsia="es-CL"/>
              </w:rPr>
              <w:t>)</w:t>
            </w:r>
            <w:r w:rsidRPr="004F1098">
              <w:rPr>
                <w:rFonts w:eastAsia="Times New Roman" w:cstheme="minorHAnsi"/>
                <w:sz w:val="20"/>
                <w:szCs w:val="20"/>
                <w:lang w:val="es-ES_tradnl" w:eastAsia="es-CL"/>
              </w:rPr>
              <w:t>, donde se efectuaron mediciones para determinar la presencia de olores molestos atribuibles a la instalación fiscalizada.</w:t>
            </w:r>
          </w:p>
        </w:tc>
      </w:tr>
      <w:tr w:rsidR="00137E8E" w:rsidRPr="002B1E55"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137E8E" w:rsidRPr="00662976" w:rsidRDefault="00137E8E" w:rsidP="00463C5A">
            <w:pPr>
              <w:jc w:val="center"/>
              <w:rPr>
                <w:rFonts w:eastAsia="Times New Roman" w:cstheme="minorHAnsi"/>
                <w:sz w:val="20"/>
                <w:szCs w:val="20"/>
                <w:lang w:val="es-ES_tradnl" w:eastAsia="es-CL"/>
              </w:rPr>
            </w:pPr>
            <w:r w:rsidRPr="00662976">
              <w:rPr>
                <w:rFonts w:eastAsia="Times New Roman" w:cstheme="minorHAnsi"/>
                <w:sz w:val="20"/>
                <w:szCs w:val="20"/>
                <w:lang w:val="es-ES_tradnl" w:eastAsia="es-CL"/>
              </w:rPr>
              <w:t>11</w:t>
            </w:r>
          </w:p>
        </w:tc>
        <w:tc>
          <w:tcPr>
            <w:tcW w:w="1215" w:type="pct"/>
            <w:tcBorders>
              <w:top w:val="single" w:sz="4" w:space="0" w:color="auto"/>
              <w:left w:val="nil"/>
              <w:bottom w:val="single" w:sz="4" w:space="0" w:color="auto"/>
              <w:right w:val="single" w:sz="4" w:space="0" w:color="auto"/>
            </w:tcBorders>
            <w:vAlign w:val="center"/>
          </w:tcPr>
          <w:p w:rsidR="00137E8E" w:rsidRPr="00662976" w:rsidRDefault="00662976" w:rsidP="00662976">
            <w:pPr>
              <w:rPr>
                <w:rFonts w:eastAsia="Times New Roman" w:cstheme="minorHAnsi"/>
                <w:sz w:val="20"/>
                <w:szCs w:val="20"/>
                <w:lang w:val="es-ES_tradnl" w:eastAsia="es-CL"/>
              </w:rPr>
            </w:pPr>
            <w:r w:rsidRPr="00662976">
              <w:rPr>
                <w:rFonts w:eastAsia="Times New Roman" w:cstheme="minorHAnsi"/>
                <w:sz w:val="20"/>
                <w:szCs w:val="20"/>
                <w:lang w:val="es-ES_tradnl" w:eastAsia="es-CL"/>
              </w:rPr>
              <w:t>Exterior deslinde norte Planta Aquaprotein</w:t>
            </w:r>
          </w:p>
        </w:tc>
        <w:tc>
          <w:tcPr>
            <w:tcW w:w="3143" w:type="pct"/>
            <w:tcBorders>
              <w:top w:val="single" w:sz="4" w:space="0" w:color="auto"/>
              <w:left w:val="nil"/>
              <w:bottom w:val="single" w:sz="4" w:space="0" w:color="auto"/>
              <w:right w:val="single" w:sz="8" w:space="0" w:color="auto"/>
            </w:tcBorders>
            <w:vAlign w:val="center"/>
          </w:tcPr>
          <w:p w:rsidR="00137E8E" w:rsidRPr="002B1E55" w:rsidRDefault="00686D93" w:rsidP="003E7B69">
            <w:pPr>
              <w:rPr>
                <w:rFonts w:eastAsia="Times New Roman" w:cstheme="minorHAnsi"/>
                <w:sz w:val="20"/>
                <w:szCs w:val="20"/>
                <w:highlight w:val="yellow"/>
                <w:lang w:val="es-ES_tradnl" w:eastAsia="es-CL"/>
              </w:rPr>
            </w:pPr>
            <w:r w:rsidRPr="004F1098">
              <w:rPr>
                <w:rFonts w:eastAsia="Times New Roman" w:cstheme="minorHAnsi"/>
                <w:sz w:val="20"/>
                <w:szCs w:val="20"/>
                <w:lang w:val="es-ES_tradnl" w:eastAsia="es-CL"/>
              </w:rPr>
              <w:t>Corresponde a</w:t>
            </w:r>
            <w:r w:rsidR="009E5A71">
              <w:rPr>
                <w:rFonts w:eastAsia="Times New Roman" w:cstheme="minorHAnsi"/>
                <w:sz w:val="20"/>
                <w:szCs w:val="20"/>
                <w:lang w:val="es-ES_tradnl" w:eastAsia="es-CL"/>
              </w:rPr>
              <w:t>l</w:t>
            </w:r>
            <w:r w:rsidRPr="004F1098">
              <w:rPr>
                <w:rFonts w:eastAsia="Times New Roman" w:cstheme="minorHAnsi"/>
                <w:sz w:val="20"/>
                <w:szCs w:val="20"/>
                <w:lang w:val="es-ES_tradnl" w:eastAsia="es-CL"/>
              </w:rPr>
              <w:t xml:space="preserve"> lugar situado </w:t>
            </w:r>
            <w:r w:rsidR="003E7B69">
              <w:rPr>
                <w:rFonts w:eastAsia="Times New Roman" w:cstheme="minorHAnsi"/>
                <w:sz w:val="20"/>
                <w:szCs w:val="20"/>
                <w:lang w:val="es-ES_tradnl" w:eastAsia="es-CL"/>
              </w:rPr>
              <w:t>en e</w:t>
            </w:r>
            <w:r w:rsidRPr="004F1098">
              <w:rPr>
                <w:rFonts w:eastAsia="Times New Roman" w:cstheme="minorHAnsi"/>
                <w:sz w:val="20"/>
                <w:szCs w:val="20"/>
                <w:lang w:val="es-ES_tradnl" w:eastAsia="es-CL"/>
              </w:rPr>
              <w:t xml:space="preserve">l exterior de </w:t>
            </w:r>
            <w:r>
              <w:rPr>
                <w:rFonts w:eastAsia="Times New Roman" w:cstheme="minorHAnsi"/>
                <w:sz w:val="20"/>
                <w:szCs w:val="20"/>
                <w:lang w:val="es-ES_tradnl" w:eastAsia="es-CL"/>
              </w:rPr>
              <w:t>la instalación fiscalizada</w:t>
            </w:r>
            <w:r w:rsidR="002F7A3A">
              <w:rPr>
                <w:rFonts w:eastAsia="Times New Roman" w:cstheme="minorHAnsi"/>
                <w:sz w:val="20"/>
                <w:szCs w:val="20"/>
                <w:lang w:val="es-ES_tradnl" w:eastAsia="es-CL"/>
              </w:rPr>
              <w:t xml:space="preserve"> y </w:t>
            </w:r>
            <w:r>
              <w:rPr>
                <w:rFonts w:eastAsia="Times New Roman" w:cstheme="minorHAnsi"/>
                <w:sz w:val="20"/>
                <w:szCs w:val="20"/>
                <w:lang w:val="es-ES_tradnl" w:eastAsia="es-CL"/>
              </w:rPr>
              <w:t>adyacente a</w:t>
            </w:r>
            <w:r w:rsidR="00973BD4">
              <w:rPr>
                <w:rFonts w:eastAsia="Times New Roman" w:cstheme="minorHAnsi"/>
                <w:sz w:val="20"/>
                <w:szCs w:val="20"/>
                <w:lang w:val="es-ES_tradnl" w:eastAsia="es-CL"/>
              </w:rPr>
              <w:t xml:space="preserve"> su</w:t>
            </w:r>
            <w:r>
              <w:rPr>
                <w:rFonts w:eastAsia="Times New Roman" w:cstheme="minorHAnsi"/>
                <w:sz w:val="20"/>
                <w:szCs w:val="20"/>
                <w:lang w:val="es-ES_tradnl" w:eastAsia="es-CL"/>
              </w:rPr>
              <w:t xml:space="preserve"> deslinde norte</w:t>
            </w:r>
            <w:r w:rsidRPr="004F1098">
              <w:rPr>
                <w:rFonts w:eastAsia="Times New Roman" w:cstheme="minorHAnsi"/>
                <w:sz w:val="20"/>
                <w:szCs w:val="20"/>
                <w:lang w:val="es-ES_tradnl" w:eastAsia="es-CL"/>
              </w:rPr>
              <w:t xml:space="preserve">, donde se efectuaron mediciones para determinar la presencia de olores molestos atribuibles a la </w:t>
            </w:r>
            <w:r>
              <w:rPr>
                <w:rFonts w:eastAsia="Times New Roman" w:cstheme="minorHAnsi"/>
                <w:sz w:val="20"/>
                <w:szCs w:val="20"/>
                <w:lang w:val="es-ES_tradnl" w:eastAsia="es-CL"/>
              </w:rPr>
              <w:t>misma</w:t>
            </w:r>
            <w:r w:rsidRPr="004F1098">
              <w:rPr>
                <w:rFonts w:eastAsia="Times New Roman" w:cstheme="minorHAnsi"/>
                <w:sz w:val="20"/>
                <w:szCs w:val="20"/>
                <w:lang w:val="es-ES_tradnl" w:eastAsia="es-CL"/>
              </w:rPr>
              <w:t>.</w:t>
            </w:r>
          </w:p>
        </w:tc>
      </w:tr>
      <w:tr w:rsidR="00DA0FDD" w:rsidRPr="002B1E55"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A0FDD" w:rsidRPr="00385527" w:rsidRDefault="00137E8E"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12</w:t>
            </w:r>
          </w:p>
        </w:tc>
        <w:tc>
          <w:tcPr>
            <w:tcW w:w="1215" w:type="pct"/>
            <w:tcBorders>
              <w:top w:val="single" w:sz="4" w:space="0" w:color="auto"/>
              <w:left w:val="nil"/>
              <w:bottom w:val="single" w:sz="4" w:space="0" w:color="auto"/>
              <w:right w:val="single" w:sz="4" w:space="0" w:color="auto"/>
            </w:tcBorders>
            <w:vAlign w:val="center"/>
          </w:tcPr>
          <w:p w:rsidR="00DA0FDD" w:rsidRPr="00385527" w:rsidRDefault="00DA0FDD" w:rsidP="00B83AA8">
            <w:pPr>
              <w:rPr>
                <w:rFonts w:eastAsia="Times New Roman" w:cstheme="minorHAnsi"/>
                <w:sz w:val="20"/>
                <w:szCs w:val="20"/>
                <w:lang w:val="es-ES_tradnl" w:eastAsia="es-CL"/>
              </w:rPr>
            </w:pPr>
            <w:r w:rsidRPr="00385527">
              <w:rPr>
                <w:rFonts w:eastAsia="Times New Roman" w:cstheme="minorHAnsi"/>
                <w:sz w:val="20"/>
                <w:szCs w:val="20"/>
                <w:lang w:val="es-ES_tradnl" w:eastAsia="es-CL"/>
              </w:rPr>
              <w:t xml:space="preserve">Área de </w:t>
            </w:r>
            <w:r w:rsidR="00B83AA8" w:rsidRPr="00385527">
              <w:rPr>
                <w:rFonts w:eastAsia="Times New Roman" w:cstheme="minorHAnsi"/>
                <w:sz w:val="20"/>
                <w:szCs w:val="20"/>
                <w:lang w:val="es-ES_tradnl" w:eastAsia="es-CL"/>
              </w:rPr>
              <w:t>Almacenamiento de Materias Primas</w:t>
            </w:r>
          </w:p>
        </w:tc>
        <w:tc>
          <w:tcPr>
            <w:tcW w:w="3143" w:type="pct"/>
            <w:tcBorders>
              <w:top w:val="single" w:sz="4" w:space="0" w:color="auto"/>
              <w:left w:val="nil"/>
              <w:bottom w:val="single" w:sz="4" w:space="0" w:color="auto"/>
              <w:right w:val="single" w:sz="8" w:space="0" w:color="auto"/>
            </w:tcBorders>
            <w:vAlign w:val="center"/>
          </w:tcPr>
          <w:p w:rsidR="00DA0FDD" w:rsidRPr="002B1E55" w:rsidRDefault="00645147" w:rsidP="00441E18">
            <w:pPr>
              <w:rPr>
                <w:rFonts w:eastAsia="Times New Roman" w:cstheme="minorHAnsi"/>
                <w:sz w:val="20"/>
                <w:szCs w:val="20"/>
                <w:highlight w:val="yellow"/>
                <w:lang w:val="es-ES_tradnl" w:eastAsia="es-CL"/>
              </w:rPr>
            </w:pPr>
            <w:r w:rsidRPr="003D4CF8">
              <w:rPr>
                <w:rFonts w:eastAsia="Times New Roman" w:cstheme="minorHAnsi"/>
                <w:sz w:val="20"/>
                <w:szCs w:val="20"/>
                <w:lang w:val="es-ES_tradnl" w:eastAsia="es-CL"/>
              </w:rPr>
              <w:t xml:space="preserve">Corresponde al área </w:t>
            </w:r>
            <w:r>
              <w:rPr>
                <w:rFonts w:eastAsia="Times New Roman" w:cstheme="minorHAnsi"/>
                <w:sz w:val="20"/>
                <w:szCs w:val="20"/>
                <w:lang w:val="es-ES_tradnl" w:eastAsia="es-CL"/>
              </w:rPr>
              <w:t xml:space="preserve">situada al aire libre, </w:t>
            </w:r>
            <w:r w:rsidRPr="003D4CF8">
              <w:rPr>
                <w:rFonts w:eastAsia="Times New Roman" w:cstheme="minorHAnsi"/>
                <w:sz w:val="20"/>
                <w:szCs w:val="20"/>
                <w:lang w:val="es-ES_tradnl" w:eastAsia="es-CL"/>
              </w:rPr>
              <w:t>donde se efectúa el almacenamiento de los bins que contienen los desechos de pescado</w:t>
            </w:r>
            <w:r>
              <w:rPr>
                <w:rFonts w:eastAsia="Times New Roman" w:cstheme="minorHAnsi"/>
                <w:sz w:val="20"/>
                <w:szCs w:val="20"/>
                <w:lang w:val="es-ES_tradnl" w:eastAsia="es-CL"/>
              </w:rPr>
              <w:t>, previo a su procesamiento en planta</w:t>
            </w:r>
            <w:r w:rsidRPr="003D4CF8">
              <w:rPr>
                <w:rFonts w:eastAsia="Times New Roman" w:cstheme="minorHAnsi"/>
                <w:sz w:val="20"/>
                <w:szCs w:val="20"/>
                <w:lang w:val="es-ES_tradnl" w:eastAsia="es-CL"/>
              </w:rPr>
              <w:t>.</w:t>
            </w:r>
          </w:p>
        </w:tc>
      </w:tr>
      <w:tr w:rsidR="00DA0FDD" w:rsidRPr="002B1E55"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DA0FDD" w:rsidRPr="00385527" w:rsidRDefault="00137E8E" w:rsidP="00463C5A">
            <w:pPr>
              <w:jc w:val="center"/>
              <w:rPr>
                <w:rFonts w:eastAsia="Times New Roman" w:cstheme="minorHAnsi"/>
                <w:sz w:val="20"/>
                <w:szCs w:val="20"/>
                <w:lang w:eastAsia="es-CL"/>
              </w:rPr>
            </w:pPr>
            <w:r w:rsidRPr="00385527">
              <w:rPr>
                <w:rFonts w:eastAsia="Times New Roman" w:cstheme="minorHAnsi"/>
                <w:sz w:val="20"/>
                <w:szCs w:val="20"/>
                <w:lang w:eastAsia="es-CL"/>
              </w:rPr>
              <w:t>13</w:t>
            </w:r>
          </w:p>
        </w:tc>
        <w:tc>
          <w:tcPr>
            <w:tcW w:w="1215" w:type="pct"/>
            <w:tcBorders>
              <w:top w:val="single" w:sz="4" w:space="0" w:color="auto"/>
              <w:left w:val="nil"/>
              <w:bottom w:val="single" w:sz="4" w:space="0" w:color="auto"/>
              <w:right w:val="single" w:sz="4" w:space="0" w:color="auto"/>
            </w:tcBorders>
            <w:vAlign w:val="center"/>
          </w:tcPr>
          <w:p w:rsidR="00DA0FDD" w:rsidRPr="00385527" w:rsidRDefault="00B83AA8" w:rsidP="00B83AA8">
            <w:pPr>
              <w:rPr>
                <w:rFonts w:eastAsia="Times New Roman" w:cstheme="minorHAnsi"/>
                <w:sz w:val="20"/>
                <w:szCs w:val="20"/>
                <w:lang w:val="en-US" w:eastAsia="es-CL"/>
              </w:rPr>
            </w:pPr>
            <w:r w:rsidRPr="00385527">
              <w:rPr>
                <w:rFonts w:eastAsia="Times New Roman" w:cstheme="minorHAnsi"/>
                <w:sz w:val="20"/>
                <w:szCs w:val="20"/>
                <w:lang w:val="en-US" w:eastAsia="es-CL"/>
              </w:rPr>
              <w:t>Sistema Cleaning in Place (CIP)</w:t>
            </w:r>
          </w:p>
        </w:tc>
        <w:tc>
          <w:tcPr>
            <w:tcW w:w="3143" w:type="pct"/>
            <w:tcBorders>
              <w:top w:val="single" w:sz="4" w:space="0" w:color="auto"/>
              <w:left w:val="nil"/>
              <w:bottom w:val="single" w:sz="4" w:space="0" w:color="auto"/>
              <w:right w:val="single" w:sz="8" w:space="0" w:color="auto"/>
            </w:tcBorders>
            <w:vAlign w:val="center"/>
          </w:tcPr>
          <w:p w:rsidR="00DA0FDD" w:rsidRPr="00385527" w:rsidRDefault="009A2DFC" w:rsidP="007B113D">
            <w:pPr>
              <w:rPr>
                <w:rFonts w:eastAsia="Times New Roman" w:cstheme="minorHAnsi"/>
                <w:sz w:val="20"/>
                <w:szCs w:val="20"/>
                <w:highlight w:val="yellow"/>
                <w:lang w:val="es-ES_tradnl" w:eastAsia="es-CL"/>
              </w:rPr>
            </w:pPr>
            <w:r w:rsidRPr="007B113D">
              <w:rPr>
                <w:rFonts w:eastAsia="Times New Roman" w:cstheme="minorHAnsi"/>
                <w:sz w:val="20"/>
                <w:szCs w:val="20"/>
                <w:lang w:val="es-ES_tradnl" w:eastAsia="es-CL"/>
              </w:rPr>
              <w:t>Corresponde al sistema de circuito cerrado utilizado para efectuar el lavado e higienización del equipamiento de la planta de proceso mediante soluciones de ácido nítrico y soda cáustica, además de agua.</w:t>
            </w:r>
          </w:p>
        </w:tc>
      </w:tr>
      <w:tr w:rsidR="00645147" w:rsidRPr="002B1E55" w:rsidTr="00C55A6C">
        <w:trPr>
          <w:trHeight w:val="152"/>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645147" w:rsidRPr="00385527" w:rsidRDefault="00137E8E"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14</w:t>
            </w:r>
          </w:p>
        </w:tc>
        <w:tc>
          <w:tcPr>
            <w:tcW w:w="1215" w:type="pct"/>
            <w:tcBorders>
              <w:top w:val="single" w:sz="4" w:space="0" w:color="auto"/>
              <w:left w:val="nil"/>
              <w:bottom w:val="single" w:sz="4" w:space="0" w:color="auto"/>
              <w:right w:val="single" w:sz="4" w:space="0" w:color="auto"/>
            </w:tcBorders>
            <w:vAlign w:val="center"/>
          </w:tcPr>
          <w:p w:rsidR="00645147" w:rsidRPr="00385527" w:rsidRDefault="00645147" w:rsidP="00B83AA8">
            <w:pPr>
              <w:rPr>
                <w:rFonts w:eastAsia="Times New Roman" w:cstheme="minorHAnsi"/>
                <w:sz w:val="20"/>
                <w:szCs w:val="20"/>
                <w:lang w:val="es-ES_tradnl" w:eastAsia="es-CL"/>
              </w:rPr>
            </w:pPr>
            <w:r w:rsidRPr="00385527">
              <w:rPr>
                <w:rFonts w:eastAsia="Times New Roman" w:cstheme="minorHAnsi"/>
                <w:sz w:val="20"/>
                <w:szCs w:val="20"/>
                <w:lang w:val="es-ES_tradnl" w:eastAsia="es-CL"/>
              </w:rPr>
              <w:t>Sección Desgrasado e hidrolizado</w:t>
            </w:r>
          </w:p>
        </w:tc>
        <w:tc>
          <w:tcPr>
            <w:tcW w:w="3143" w:type="pct"/>
            <w:tcBorders>
              <w:top w:val="single" w:sz="4" w:space="0" w:color="auto"/>
              <w:left w:val="nil"/>
              <w:bottom w:val="single" w:sz="4" w:space="0" w:color="auto"/>
              <w:right w:val="single" w:sz="8" w:space="0" w:color="auto"/>
            </w:tcBorders>
            <w:vAlign w:val="center"/>
          </w:tcPr>
          <w:p w:rsidR="00645147" w:rsidRPr="00385527" w:rsidRDefault="00645147" w:rsidP="00D05EE4">
            <w:pPr>
              <w:rPr>
                <w:rFonts w:eastAsia="Times New Roman" w:cstheme="minorHAnsi"/>
                <w:sz w:val="20"/>
                <w:szCs w:val="20"/>
                <w:highlight w:val="yellow"/>
                <w:lang w:val="es-ES_tradnl" w:eastAsia="es-CL"/>
              </w:rPr>
            </w:pPr>
            <w:r w:rsidRPr="00C55A6C">
              <w:rPr>
                <w:rFonts w:eastAsia="Times New Roman" w:cstheme="minorHAnsi"/>
                <w:sz w:val="20"/>
                <w:szCs w:val="20"/>
                <w:lang w:val="es-ES_tradnl" w:eastAsia="es-CL"/>
              </w:rPr>
              <w:t xml:space="preserve">Corresponde al área donde se efectúa la hidrólisis enzimática de las proteínas contenidas en la materia prima. Comprende principalmente a los </w:t>
            </w:r>
            <w:r w:rsidRPr="00C55A6C">
              <w:rPr>
                <w:rFonts w:eastAsia="Times New Roman" w:cstheme="minorHAnsi"/>
                <w:sz w:val="20"/>
                <w:szCs w:val="20"/>
                <w:lang w:val="es-ES_tradnl" w:eastAsia="es-CL"/>
              </w:rPr>
              <w:lastRenderedPageBreak/>
              <w:t>estanques pulmones, marmitas de hidrólisis, estanque de hidrolizado y Tricanter.</w:t>
            </w:r>
          </w:p>
        </w:tc>
      </w:tr>
      <w:tr w:rsidR="00645147" w:rsidRPr="000F22CF"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645147" w:rsidRPr="00385527" w:rsidRDefault="00137E8E"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lastRenderedPageBreak/>
              <w:t>15</w:t>
            </w:r>
          </w:p>
        </w:tc>
        <w:tc>
          <w:tcPr>
            <w:tcW w:w="1215" w:type="pct"/>
            <w:tcBorders>
              <w:top w:val="single" w:sz="4" w:space="0" w:color="auto"/>
              <w:left w:val="nil"/>
              <w:bottom w:val="single" w:sz="4" w:space="0" w:color="auto"/>
              <w:right w:val="single" w:sz="4" w:space="0" w:color="auto"/>
            </w:tcBorders>
            <w:vAlign w:val="center"/>
          </w:tcPr>
          <w:p w:rsidR="00645147" w:rsidRPr="00385527" w:rsidRDefault="00645147" w:rsidP="00B83AA8">
            <w:pPr>
              <w:rPr>
                <w:rFonts w:eastAsia="Times New Roman" w:cstheme="minorHAnsi"/>
                <w:sz w:val="20"/>
                <w:szCs w:val="20"/>
                <w:lang w:val="es-ES_tradnl" w:eastAsia="es-CL"/>
              </w:rPr>
            </w:pPr>
            <w:r w:rsidRPr="00385527">
              <w:rPr>
                <w:rFonts w:eastAsia="Times New Roman" w:cstheme="minorHAnsi"/>
                <w:sz w:val="20"/>
                <w:szCs w:val="20"/>
                <w:lang w:val="es-ES_tradnl" w:eastAsia="es-CL"/>
              </w:rPr>
              <w:t>Sección Deshidratación y Concentrado</w:t>
            </w:r>
          </w:p>
        </w:tc>
        <w:tc>
          <w:tcPr>
            <w:tcW w:w="3143" w:type="pct"/>
            <w:tcBorders>
              <w:top w:val="single" w:sz="4" w:space="0" w:color="auto"/>
              <w:left w:val="nil"/>
              <w:bottom w:val="single" w:sz="4" w:space="0" w:color="auto"/>
              <w:right w:val="single" w:sz="8" w:space="0" w:color="auto"/>
            </w:tcBorders>
            <w:vAlign w:val="center"/>
          </w:tcPr>
          <w:p w:rsidR="00645147" w:rsidRPr="00385527" w:rsidRDefault="00645147" w:rsidP="00D05EE4">
            <w:pPr>
              <w:rPr>
                <w:rFonts w:eastAsia="Times New Roman" w:cstheme="minorHAnsi"/>
                <w:sz w:val="20"/>
                <w:szCs w:val="20"/>
                <w:highlight w:val="yellow"/>
                <w:lang w:val="es-ES_tradnl" w:eastAsia="es-CL"/>
              </w:rPr>
            </w:pPr>
            <w:r w:rsidRPr="00C55A6C">
              <w:rPr>
                <w:rFonts w:eastAsia="Times New Roman" w:cstheme="minorHAnsi"/>
                <w:sz w:val="20"/>
                <w:szCs w:val="20"/>
                <w:lang w:val="es-ES_tradnl" w:eastAsia="es-CL"/>
              </w:rPr>
              <w:t>Corresponde al área donde se realiza la concentración y deshidratación del hidrolizado para transformarlo en polvo, mediante evaporadores y una torre de secado por aspersión.</w:t>
            </w:r>
          </w:p>
        </w:tc>
      </w:tr>
      <w:tr w:rsidR="00645147" w:rsidRPr="000F22CF"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645147" w:rsidRPr="00385527" w:rsidRDefault="00137E8E"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16</w:t>
            </w:r>
          </w:p>
        </w:tc>
        <w:tc>
          <w:tcPr>
            <w:tcW w:w="1215" w:type="pct"/>
            <w:tcBorders>
              <w:top w:val="single" w:sz="4" w:space="0" w:color="auto"/>
              <w:left w:val="nil"/>
              <w:bottom w:val="single" w:sz="4" w:space="0" w:color="auto"/>
              <w:right w:val="single" w:sz="4" w:space="0" w:color="auto"/>
            </w:tcBorders>
            <w:vAlign w:val="center"/>
          </w:tcPr>
          <w:p w:rsidR="00645147" w:rsidRPr="00385527" w:rsidRDefault="00645147" w:rsidP="00B83AA8">
            <w:pPr>
              <w:rPr>
                <w:rFonts w:eastAsia="Times New Roman" w:cstheme="minorHAnsi"/>
                <w:sz w:val="20"/>
                <w:szCs w:val="20"/>
                <w:lang w:val="es-ES_tradnl" w:eastAsia="es-CL"/>
              </w:rPr>
            </w:pPr>
            <w:r w:rsidRPr="00385527">
              <w:rPr>
                <w:rFonts w:eastAsia="Times New Roman" w:cstheme="minorHAnsi"/>
                <w:sz w:val="20"/>
                <w:szCs w:val="20"/>
                <w:lang w:val="es-ES_tradnl" w:eastAsia="es-CL"/>
              </w:rPr>
              <w:t>Bodega de Productos Finales</w:t>
            </w:r>
          </w:p>
        </w:tc>
        <w:tc>
          <w:tcPr>
            <w:tcW w:w="3143" w:type="pct"/>
            <w:tcBorders>
              <w:top w:val="single" w:sz="4" w:space="0" w:color="auto"/>
              <w:left w:val="nil"/>
              <w:bottom w:val="single" w:sz="4" w:space="0" w:color="auto"/>
              <w:right w:val="single" w:sz="8" w:space="0" w:color="auto"/>
            </w:tcBorders>
            <w:vAlign w:val="center"/>
          </w:tcPr>
          <w:p w:rsidR="00645147" w:rsidRPr="00385527" w:rsidRDefault="00645147" w:rsidP="00D05EE4">
            <w:pPr>
              <w:rPr>
                <w:rFonts w:eastAsia="Times New Roman" w:cstheme="minorHAnsi"/>
                <w:sz w:val="20"/>
                <w:szCs w:val="20"/>
                <w:highlight w:val="yellow"/>
                <w:lang w:eastAsia="es-CL"/>
              </w:rPr>
            </w:pPr>
            <w:r w:rsidRPr="00C55A6C">
              <w:rPr>
                <w:rFonts w:eastAsia="Times New Roman" w:cstheme="minorHAnsi"/>
                <w:sz w:val="20"/>
                <w:szCs w:val="20"/>
                <w:lang w:val="es-ES_tradnl" w:eastAsia="es-CL"/>
              </w:rPr>
              <w:t>Corresponde a la bodega donde se depositan los sacos de papel utilizados para el envasado de proteína en polvo y los flexitank para aceite.</w:t>
            </w:r>
          </w:p>
        </w:tc>
      </w:tr>
      <w:tr w:rsidR="00645147" w:rsidRPr="000F22CF"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645147" w:rsidRPr="00385527" w:rsidRDefault="00137E8E" w:rsidP="00463C5A">
            <w:pPr>
              <w:jc w:val="center"/>
              <w:rPr>
                <w:rFonts w:eastAsia="Times New Roman" w:cstheme="minorHAnsi"/>
                <w:sz w:val="20"/>
                <w:szCs w:val="20"/>
                <w:lang w:val="es-ES_tradnl" w:eastAsia="es-CL"/>
              </w:rPr>
            </w:pPr>
            <w:r w:rsidRPr="00385527">
              <w:rPr>
                <w:rFonts w:eastAsia="Times New Roman" w:cstheme="minorHAnsi"/>
                <w:sz w:val="20"/>
                <w:szCs w:val="20"/>
                <w:lang w:val="es-ES_tradnl" w:eastAsia="es-CL"/>
              </w:rPr>
              <w:t>17</w:t>
            </w:r>
          </w:p>
        </w:tc>
        <w:tc>
          <w:tcPr>
            <w:tcW w:w="1215" w:type="pct"/>
            <w:tcBorders>
              <w:top w:val="single" w:sz="4" w:space="0" w:color="auto"/>
              <w:left w:val="nil"/>
              <w:bottom w:val="single" w:sz="4" w:space="0" w:color="auto"/>
              <w:right w:val="single" w:sz="4" w:space="0" w:color="auto"/>
            </w:tcBorders>
            <w:vAlign w:val="center"/>
          </w:tcPr>
          <w:p w:rsidR="00645147" w:rsidRPr="00385527" w:rsidRDefault="00645147" w:rsidP="009A2DFC">
            <w:pPr>
              <w:rPr>
                <w:rFonts w:eastAsia="Times New Roman" w:cstheme="minorHAnsi"/>
                <w:sz w:val="20"/>
                <w:szCs w:val="20"/>
                <w:lang w:val="es-ES_tradnl" w:eastAsia="es-CL"/>
              </w:rPr>
            </w:pPr>
            <w:r w:rsidRPr="00385527">
              <w:rPr>
                <w:rFonts w:eastAsia="Times New Roman" w:cstheme="minorHAnsi"/>
                <w:sz w:val="20"/>
                <w:szCs w:val="20"/>
                <w:lang w:val="es-ES_tradnl" w:eastAsia="es-CL"/>
              </w:rPr>
              <w:t>Laboratorio de Control de Calidad</w:t>
            </w:r>
          </w:p>
        </w:tc>
        <w:tc>
          <w:tcPr>
            <w:tcW w:w="3143" w:type="pct"/>
            <w:tcBorders>
              <w:top w:val="single" w:sz="4" w:space="0" w:color="auto"/>
              <w:left w:val="nil"/>
              <w:bottom w:val="single" w:sz="4" w:space="0" w:color="auto"/>
              <w:right w:val="single" w:sz="8" w:space="0" w:color="auto"/>
            </w:tcBorders>
            <w:vAlign w:val="center"/>
          </w:tcPr>
          <w:p w:rsidR="00645147" w:rsidRPr="009926A0" w:rsidRDefault="00AB0B04" w:rsidP="00DB5364">
            <w:pPr>
              <w:rPr>
                <w:rFonts w:eastAsia="Times New Roman" w:cstheme="minorHAnsi"/>
                <w:sz w:val="20"/>
                <w:szCs w:val="20"/>
                <w:lang w:val="es-ES_tradnl" w:eastAsia="es-CL"/>
              </w:rPr>
            </w:pPr>
            <w:r w:rsidRPr="00723F5C">
              <w:rPr>
                <w:rFonts w:eastAsia="Times New Roman" w:cstheme="minorHAnsi"/>
                <w:sz w:val="20"/>
                <w:szCs w:val="20"/>
                <w:lang w:val="es-ES_tradnl" w:eastAsia="es-CL"/>
              </w:rPr>
              <w:t>Corresponde al lugar donde se mantienen los registros de l</w:t>
            </w:r>
            <w:r w:rsidR="00723F5C" w:rsidRPr="00723F5C">
              <w:rPr>
                <w:rFonts w:eastAsia="Times New Roman" w:cstheme="minorHAnsi"/>
                <w:sz w:val="20"/>
                <w:szCs w:val="20"/>
                <w:lang w:val="es-ES_tradnl" w:eastAsia="es-CL"/>
              </w:rPr>
              <w:t>a</w:t>
            </w:r>
            <w:r w:rsidRPr="00723F5C">
              <w:rPr>
                <w:rFonts w:eastAsia="Times New Roman" w:cstheme="minorHAnsi"/>
                <w:sz w:val="20"/>
                <w:szCs w:val="20"/>
                <w:lang w:val="es-ES_tradnl" w:eastAsia="es-CL"/>
              </w:rPr>
              <w:t xml:space="preserve">s </w:t>
            </w:r>
            <w:r w:rsidR="00723F5C" w:rsidRPr="00723F5C">
              <w:rPr>
                <w:rFonts w:eastAsia="Times New Roman" w:cstheme="minorHAnsi"/>
                <w:sz w:val="20"/>
                <w:szCs w:val="20"/>
                <w:lang w:val="es-ES_tradnl" w:eastAsia="es-CL"/>
              </w:rPr>
              <w:t xml:space="preserve">mediciones físicoquímicas y </w:t>
            </w:r>
            <w:r w:rsidRPr="00723F5C">
              <w:rPr>
                <w:rFonts w:eastAsia="Times New Roman" w:cstheme="minorHAnsi"/>
                <w:sz w:val="20"/>
                <w:szCs w:val="20"/>
                <w:lang w:val="es-ES_tradnl" w:eastAsia="es-CL"/>
              </w:rPr>
              <w:t>organoléptic</w:t>
            </w:r>
            <w:r w:rsidR="00723F5C" w:rsidRPr="00723F5C">
              <w:rPr>
                <w:rFonts w:eastAsia="Times New Roman" w:cstheme="minorHAnsi"/>
                <w:sz w:val="20"/>
                <w:szCs w:val="20"/>
                <w:lang w:val="es-ES_tradnl" w:eastAsia="es-CL"/>
              </w:rPr>
              <w:t>a</w:t>
            </w:r>
            <w:r w:rsidRPr="00723F5C">
              <w:rPr>
                <w:rFonts w:eastAsia="Times New Roman" w:cstheme="minorHAnsi"/>
                <w:sz w:val="20"/>
                <w:szCs w:val="20"/>
                <w:lang w:val="es-ES_tradnl" w:eastAsia="es-CL"/>
              </w:rPr>
              <w:t>s realizad</w:t>
            </w:r>
            <w:r w:rsidR="00723F5C" w:rsidRPr="00723F5C">
              <w:rPr>
                <w:rFonts w:eastAsia="Times New Roman" w:cstheme="minorHAnsi"/>
                <w:sz w:val="20"/>
                <w:szCs w:val="20"/>
                <w:lang w:val="es-ES_tradnl" w:eastAsia="es-CL"/>
              </w:rPr>
              <w:t>a</w:t>
            </w:r>
            <w:r w:rsidRPr="00723F5C">
              <w:rPr>
                <w:rFonts w:eastAsia="Times New Roman" w:cstheme="minorHAnsi"/>
                <w:sz w:val="20"/>
                <w:szCs w:val="20"/>
                <w:lang w:val="es-ES_tradnl" w:eastAsia="es-CL"/>
              </w:rPr>
              <w:t>s a las materias primas</w:t>
            </w:r>
            <w:r w:rsidR="00CF470F">
              <w:rPr>
                <w:rFonts w:eastAsia="Times New Roman" w:cstheme="minorHAnsi"/>
                <w:sz w:val="20"/>
                <w:szCs w:val="20"/>
                <w:lang w:val="es-ES_tradnl" w:eastAsia="es-CL"/>
              </w:rPr>
              <w:t xml:space="preserve"> que ingresan a la instalación</w:t>
            </w:r>
            <w:r w:rsidR="00723F5C" w:rsidRPr="00723F5C">
              <w:rPr>
                <w:rFonts w:eastAsia="Times New Roman" w:cstheme="minorHAnsi"/>
                <w:sz w:val="20"/>
                <w:szCs w:val="20"/>
                <w:lang w:val="es-ES_tradnl" w:eastAsia="es-CL"/>
              </w:rPr>
              <w:t xml:space="preserve">, así como de </w:t>
            </w:r>
            <w:r w:rsidR="00DB5364">
              <w:rPr>
                <w:rFonts w:eastAsia="Times New Roman" w:cstheme="minorHAnsi"/>
                <w:sz w:val="20"/>
                <w:szCs w:val="20"/>
                <w:lang w:val="es-ES_tradnl" w:eastAsia="es-CL"/>
              </w:rPr>
              <w:t>l</w:t>
            </w:r>
            <w:r w:rsidR="00723F5C" w:rsidRPr="00723F5C">
              <w:rPr>
                <w:rFonts w:eastAsia="Times New Roman" w:cstheme="minorHAnsi"/>
                <w:sz w:val="20"/>
                <w:szCs w:val="20"/>
                <w:lang w:val="es-ES_tradnl" w:eastAsia="es-CL"/>
              </w:rPr>
              <w:t>as mediciones físicoquímicas</w:t>
            </w:r>
            <w:r w:rsidRPr="00723F5C">
              <w:rPr>
                <w:rFonts w:eastAsia="Times New Roman" w:cstheme="minorHAnsi"/>
                <w:sz w:val="20"/>
                <w:szCs w:val="20"/>
                <w:lang w:val="es-ES_tradnl" w:eastAsia="es-CL"/>
              </w:rPr>
              <w:t xml:space="preserve"> </w:t>
            </w:r>
            <w:r w:rsidR="00723F5C" w:rsidRPr="00723F5C">
              <w:rPr>
                <w:rFonts w:eastAsia="Times New Roman" w:cstheme="minorHAnsi"/>
                <w:sz w:val="20"/>
                <w:szCs w:val="20"/>
                <w:lang w:val="es-ES_tradnl" w:eastAsia="es-CL"/>
              </w:rPr>
              <w:t xml:space="preserve">realizadas </w:t>
            </w:r>
            <w:r w:rsidR="00DB5364">
              <w:rPr>
                <w:rFonts w:eastAsia="Times New Roman" w:cstheme="minorHAnsi"/>
                <w:sz w:val="20"/>
                <w:szCs w:val="20"/>
                <w:lang w:val="es-ES_tradnl" w:eastAsia="es-CL"/>
              </w:rPr>
              <w:t xml:space="preserve">tanto </w:t>
            </w:r>
            <w:r w:rsidR="00723F5C" w:rsidRPr="00723F5C">
              <w:rPr>
                <w:rFonts w:eastAsia="Times New Roman" w:cstheme="minorHAnsi"/>
                <w:sz w:val="20"/>
                <w:szCs w:val="20"/>
                <w:lang w:val="es-ES_tradnl" w:eastAsia="es-CL"/>
              </w:rPr>
              <w:t xml:space="preserve">al </w:t>
            </w:r>
            <w:r w:rsidR="00DB5364">
              <w:rPr>
                <w:rFonts w:eastAsia="Times New Roman" w:cstheme="minorHAnsi"/>
                <w:sz w:val="20"/>
                <w:szCs w:val="20"/>
                <w:lang w:val="es-ES_tradnl" w:eastAsia="es-CL"/>
              </w:rPr>
              <w:t xml:space="preserve">producto terminado, como al </w:t>
            </w:r>
            <w:r w:rsidR="00723F5C" w:rsidRPr="00723F5C">
              <w:rPr>
                <w:rFonts w:eastAsia="Times New Roman" w:cstheme="minorHAnsi"/>
                <w:sz w:val="20"/>
                <w:szCs w:val="20"/>
                <w:lang w:val="es-ES_tradnl" w:eastAsia="es-CL"/>
              </w:rPr>
              <w:t>material ensilado proveniente de proveedores.</w:t>
            </w:r>
          </w:p>
        </w:tc>
      </w:tr>
    </w:tbl>
    <w:p w:rsidR="009902C4" w:rsidRPr="004265FE" w:rsidRDefault="009902C4" w:rsidP="00FD6FC0">
      <w:pPr>
        <w:rPr>
          <w:rFonts w:cstheme="minorHAnsi"/>
          <w:sz w:val="16"/>
          <w:szCs w:val="16"/>
          <w:lang w:val="es-ES_tradnl"/>
        </w:rPr>
      </w:pPr>
    </w:p>
    <w:p w:rsidR="00E73ECE" w:rsidRPr="0025129B" w:rsidRDefault="00E73ECE" w:rsidP="00C958D0">
      <w:pPr>
        <w:pStyle w:val="Ttulo3"/>
        <w:sectPr w:rsidR="00E73ECE" w:rsidRPr="0025129B" w:rsidSect="00E324FA">
          <w:pgSz w:w="12240" w:h="15840"/>
          <w:pgMar w:top="1134" w:right="1134" w:bottom="1134" w:left="1134" w:header="709" w:footer="709" w:gutter="0"/>
          <w:cols w:space="708"/>
          <w:docGrid w:linePitch="360"/>
        </w:sectPr>
      </w:pPr>
      <w:bookmarkStart w:id="114" w:name="_Toc352840391"/>
      <w:bookmarkStart w:id="115" w:name="_Toc352841451"/>
    </w:p>
    <w:p w:rsidR="00F265C2" w:rsidRPr="0025129B" w:rsidRDefault="00F265C2" w:rsidP="00F265C2">
      <w:pPr>
        <w:pStyle w:val="Ttulo2"/>
        <w:rPr>
          <w:bCs/>
        </w:rPr>
      </w:pPr>
      <w:bookmarkStart w:id="116" w:name="_Toc382383544"/>
      <w:bookmarkStart w:id="117" w:name="_Toc382472366"/>
      <w:bookmarkStart w:id="118" w:name="_Toc390184276"/>
      <w:bookmarkStart w:id="119" w:name="_Toc390360007"/>
      <w:bookmarkStart w:id="120" w:name="_Toc390777028"/>
      <w:bookmarkStart w:id="121" w:name="_Toc352840392"/>
      <w:bookmarkStart w:id="122" w:name="_Toc352841452"/>
      <w:bookmarkStart w:id="123" w:name="_Toc403131126"/>
      <w:bookmarkEnd w:id="114"/>
      <w:bookmarkEnd w:id="115"/>
      <w:r w:rsidRPr="0025129B">
        <w:rPr>
          <w:bCs/>
        </w:rPr>
        <w:lastRenderedPageBreak/>
        <w:t xml:space="preserve">Aspectos </w:t>
      </w:r>
      <w:r w:rsidR="00430772" w:rsidRPr="0025129B">
        <w:rPr>
          <w:bCs/>
        </w:rPr>
        <w:t xml:space="preserve">relativos </w:t>
      </w:r>
      <w:r w:rsidRPr="0025129B">
        <w:rPr>
          <w:bCs/>
        </w:rPr>
        <w:t>al Seguimiento Ambiental</w:t>
      </w:r>
      <w:bookmarkEnd w:id="116"/>
      <w:bookmarkEnd w:id="117"/>
      <w:bookmarkEnd w:id="118"/>
      <w:bookmarkEnd w:id="119"/>
      <w:bookmarkEnd w:id="120"/>
      <w:bookmarkEnd w:id="123"/>
    </w:p>
    <w:p w:rsidR="00F265C2" w:rsidRPr="0025129B" w:rsidRDefault="00F265C2" w:rsidP="00F265C2">
      <w:pPr>
        <w:rPr>
          <w:b/>
          <w:bCs/>
        </w:rPr>
      </w:pPr>
    </w:p>
    <w:p w:rsidR="00F265C2" w:rsidRPr="0025129B" w:rsidRDefault="00F265C2" w:rsidP="00F265C2">
      <w:pPr>
        <w:pStyle w:val="Ttulo3"/>
        <w:rPr>
          <w:bCs/>
        </w:rPr>
      </w:pPr>
      <w:bookmarkStart w:id="124" w:name="_Toc382383545"/>
      <w:bookmarkStart w:id="125" w:name="_Toc382472367"/>
      <w:bookmarkStart w:id="126" w:name="_Toc390184277"/>
      <w:bookmarkStart w:id="127" w:name="_Toc390360008"/>
      <w:bookmarkStart w:id="128" w:name="_Toc390777029"/>
      <w:bookmarkStart w:id="129" w:name="_Toc403131127"/>
      <w:r w:rsidRPr="0025129B">
        <w:rPr>
          <w:bCs/>
        </w:rPr>
        <w:t>Documentos Revisados</w:t>
      </w:r>
      <w:bookmarkEnd w:id="124"/>
      <w:bookmarkEnd w:id="125"/>
      <w:bookmarkEnd w:id="126"/>
      <w:bookmarkEnd w:id="127"/>
      <w:bookmarkEnd w:id="128"/>
      <w:bookmarkEnd w:id="129"/>
    </w:p>
    <w:p w:rsidR="00F265C2" w:rsidRDefault="00F265C2" w:rsidP="00F265C2">
      <w:pPr>
        <w:rPr>
          <w:color w:val="1F497D"/>
        </w:rPr>
      </w:pPr>
    </w:p>
    <w:p w:rsidR="00B1442F" w:rsidRDefault="00B1442F" w:rsidP="00B1442F">
      <w:r w:rsidRPr="00B52828">
        <w:t xml:space="preserve">No se han reportado por parte del titular documentos vinculados al seguimiento ambiental del proyecto </w:t>
      </w:r>
      <w:r>
        <w:t>considerado en la actividad de fiscalización</w:t>
      </w:r>
      <w:r w:rsidRPr="00B52828">
        <w:t>.</w:t>
      </w:r>
    </w:p>
    <w:p w:rsidR="00B1442F" w:rsidRDefault="00B1442F" w:rsidP="00F265C2">
      <w:pPr>
        <w:rPr>
          <w:color w:val="1F497D"/>
        </w:rPr>
      </w:pPr>
    </w:p>
    <w:p w:rsidR="00A50294" w:rsidRDefault="00A50294" w:rsidP="00BD3FD5">
      <w:bookmarkStart w:id="130" w:name="_Toc352840394"/>
      <w:bookmarkStart w:id="131" w:name="_Toc352841454"/>
      <w:bookmarkEnd w:id="121"/>
      <w:bookmarkEnd w:id="122"/>
    </w:p>
    <w:p w:rsidR="004E583C" w:rsidRPr="002B42FE" w:rsidRDefault="004E583C" w:rsidP="00C958D0">
      <w:pPr>
        <w:pStyle w:val="Ttulo1"/>
      </w:pPr>
      <w:bookmarkStart w:id="132" w:name="_Toc403131128"/>
      <w:r w:rsidRPr="002B42FE">
        <w:t>H</w:t>
      </w:r>
      <w:r w:rsidR="0024720C" w:rsidRPr="002B42FE">
        <w:t>ECHOS CONSTATADOS</w:t>
      </w:r>
      <w:r w:rsidRPr="002B42FE">
        <w:t>.</w:t>
      </w:r>
      <w:bookmarkEnd w:id="130"/>
      <w:bookmarkEnd w:id="131"/>
      <w:bookmarkEnd w:id="132"/>
    </w:p>
    <w:p w:rsidR="00D17CB6" w:rsidRPr="002B42FE" w:rsidRDefault="00D17CB6" w:rsidP="00D17CB6"/>
    <w:p w:rsidR="004E583C" w:rsidRPr="002B42FE" w:rsidRDefault="004D67BD" w:rsidP="00C958D0">
      <w:pPr>
        <w:pStyle w:val="Ttulo2"/>
      </w:pPr>
      <w:bookmarkStart w:id="133" w:name="_Ref352922216"/>
      <w:bookmarkStart w:id="134" w:name="_Toc353998120"/>
      <w:bookmarkStart w:id="135" w:name="_Toc353998193"/>
      <w:bookmarkStart w:id="136" w:name="_Toc382383547"/>
      <w:bookmarkStart w:id="137" w:name="_Toc382472369"/>
      <w:bookmarkStart w:id="138" w:name="_Toc390184279"/>
      <w:bookmarkStart w:id="139" w:name="_Toc390360010"/>
      <w:bookmarkStart w:id="140" w:name="_Toc390777031"/>
      <w:bookmarkStart w:id="141" w:name="_Toc403131129"/>
      <w:r w:rsidRPr="002B42FE">
        <w:t xml:space="preserve">Manejo de </w:t>
      </w:r>
      <w:r w:rsidR="00B1442F" w:rsidRPr="002B42FE">
        <w:t>olores</w:t>
      </w:r>
      <w:r w:rsidR="00D17CB6" w:rsidRPr="002B42FE">
        <w:t>.</w:t>
      </w:r>
      <w:bookmarkEnd w:id="133"/>
      <w:bookmarkEnd w:id="134"/>
      <w:bookmarkEnd w:id="135"/>
      <w:bookmarkEnd w:id="136"/>
      <w:bookmarkEnd w:id="137"/>
      <w:bookmarkEnd w:id="138"/>
      <w:bookmarkEnd w:id="139"/>
      <w:bookmarkEnd w:id="140"/>
      <w:bookmarkEnd w:id="141"/>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7A2175" w:rsidTr="005D728A">
        <w:trPr>
          <w:trHeight w:val="142"/>
        </w:trPr>
        <w:tc>
          <w:tcPr>
            <w:tcW w:w="1389" w:type="pct"/>
          </w:tcPr>
          <w:p w:rsidR="00A74310" w:rsidRPr="00F54107" w:rsidRDefault="00F64DF2" w:rsidP="008E4AB3">
            <w:r w:rsidRPr="00F54107">
              <w:rPr>
                <w:rFonts w:eastAsia="Times New Roman"/>
                <w:b/>
                <w:bCs/>
                <w:color w:val="000000"/>
                <w:lang w:eastAsia="es-CL"/>
              </w:rPr>
              <w:t>Número de h</w:t>
            </w:r>
            <w:r w:rsidR="00A74310" w:rsidRPr="00F54107">
              <w:rPr>
                <w:rFonts w:eastAsia="Times New Roman"/>
                <w:b/>
                <w:bCs/>
                <w:color w:val="000000"/>
                <w:lang w:eastAsia="es-CL"/>
              </w:rPr>
              <w:t>echo</w:t>
            </w:r>
            <w:r w:rsidRPr="00F54107">
              <w:rPr>
                <w:rFonts w:eastAsia="Times New Roman"/>
                <w:b/>
                <w:bCs/>
                <w:color w:val="000000"/>
                <w:lang w:eastAsia="es-CL"/>
              </w:rPr>
              <w:t xml:space="preserve"> c</w:t>
            </w:r>
            <w:r w:rsidR="00A74310" w:rsidRPr="00F54107">
              <w:rPr>
                <w:rFonts w:eastAsia="Times New Roman"/>
                <w:b/>
                <w:bCs/>
                <w:color w:val="000000"/>
                <w:lang w:eastAsia="es-CL"/>
              </w:rPr>
              <w:t>onstatado</w:t>
            </w:r>
            <w:r w:rsidR="00A74310" w:rsidRPr="00F54107">
              <w:rPr>
                <w:rFonts w:eastAsia="Times New Roman"/>
                <w:color w:val="000000"/>
                <w:lang w:eastAsia="es-CL"/>
              </w:rPr>
              <w:t xml:space="preserve">: </w:t>
            </w:r>
            <w:r w:rsidR="00A74310" w:rsidRPr="00F54107">
              <w:rPr>
                <w:b/>
              </w:rPr>
              <w:t>1</w:t>
            </w:r>
          </w:p>
        </w:tc>
        <w:tc>
          <w:tcPr>
            <w:tcW w:w="3611" w:type="pct"/>
          </w:tcPr>
          <w:p w:rsidR="00A74310" w:rsidRPr="00F54107" w:rsidRDefault="00A74310" w:rsidP="007B5D59">
            <w:r w:rsidRPr="00F54107">
              <w:rPr>
                <w:rFonts w:eastAsia="Times New Roman"/>
                <w:b/>
                <w:bCs/>
                <w:color w:val="000000"/>
                <w:lang w:eastAsia="es-CL"/>
              </w:rPr>
              <w:t>Estación</w:t>
            </w:r>
            <w:r w:rsidR="005F32AE" w:rsidRPr="00F54107">
              <w:rPr>
                <w:rFonts w:eastAsia="Times New Roman"/>
                <w:b/>
                <w:bCs/>
                <w:color w:val="000000"/>
                <w:lang w:eastAsia="es-CL"/>
              </w:rPr>
              <w:t xml:space="preserve"> N°</w:t>
            </w:r>
            <w:r w:rsidRPr="00F54107">
              <w:rPr>
                <w:rFonts w:eastAsia="Times New Roman"/>
                <w:color w:val="000000"/>
                <w:lang w:eastAsia="es-CL"/>
              </w:rPr>
              <w:t>:</w:t>
            </w:r>
            <w:r w:rsidR="00DB0320" w:rsidRPr="00F54107">
              <w:rPr>
                <w:rFonts w:eastAsia="Times New Roman"/>
                <w:color w:val="000000"/>
                <w:lang w:eastAsia="es-CL"/>
              </w:rPr>
              <w:t xml:space="preserve"> </w:t>
            </w:r>
            <w:r w:rsidR="007B5D59">
              <w:rPr>
                <w:rFonts w:eastAsia="Times New Roman"/>
                <w:color w:val="000000"/>
                <w:lang w:eastAsia="es-CL"/>
              </w:rPr>
              <w:t>13</w:t>
            </w:r>
          </w:p>
        </w:tc>
      </w:tr>
      <w:tr w:rsidR="00A74310" w:rsidRPr="007A2175" w:rsidTr="005D728A">
        <w:trPr>
          <w:trHeight w:val="319"/>
        </w:trPr>
        <w:tc>
          <w:tcPr>
            <w:tcW w:w="5000" w:type="pct"/>
            <w:gridSpan w:val="2"/>
            <w:tcBorders>
              <w:bottom w:val="single" w:sz="4" w:space="0" w:color="auto"/>
            </w:tcBorders>
          </w:tcPr>
          <w:p w:rsidR="000D607C" w:rsidRPr="00BF59B3" w:rsidRDefault="00F15F8C" w:rsidP="008F751D">
            <w:pPr>
              <w:rPr>
                <w:color w:val="FF0000"/>
              </w:rPr>
            </w:pPr>
            <w:r w:rsidRPr="00BF59B3">
              <w:rPr>
                <w:b/>
              </w:rPr>
              <w:t>Exigencia (s)</w:t>
            </w:r>
            <w:r w:rsidR="00A74310" w:rsidRPr="00BF59B3">
              <w:rPr>
                <w:b/>
              </w:rPr>
              <w:t>:</w:t>
            </w:r>
          </w:p>
          <w:p w:rsidR="009E7C16" w:rsidRPr="00BF59B3" w:rsidRDefault="009E7C16" w:rsidP="009E7C16">
            <w:pPr>
              <w:rPr>
                <w:b/>
              </w:rPr>
            </w:pPr>
            <w:r w:rsidRPr="00BF59B3">
              <w:rPr>
                <w:b/>
              </w:rPr>
              <w:t>Considerando 3.</w:t>
            </w:r>
            <w:r w:rsidR="007B5D59">
              <w:rPr>
                <w:b/>
              </w:rPr>
              <w:t>2.2.6</w:t>
            </w:r>
            <w:r w:rsidRPr="00BF59B3">
              <w:rPr>
                <w:b/>
              </w:rPr>
              <w:t xml:space="preserve"> RCA N°</w:t>
            </w:r>
            <w:r w:rsidR="007B5D59">
              <w:rPr>
                <w:b/>
              </w:rPr>
              <w:t>120</w:t>
            </w:r>
            <w:r w:rsidRPr="00BF59B3">
              <w:rPr>
                <w:b/>
              </w:rPr>
              <w:t>/20</w:t>
            </w:r>
            <w:r w:rsidR="007B5D59">
              <w:rPr>
                <w:b/>
              </w:rPr>
              <w:t>10</w:t>
            </w:r>
          </w:p>
          <w:p w:rsidR="007B5D59" w:rsidRDefault="007B5D59" w:rsidP="007B5D59">
            <w:r>
              <w:t>Sistema de limpieza Cleaning in Place (CIP)</w:t>
            </w:r>
          </w:p>
          <w:p w:rsidR="007B5D59" w:rsidRDefault="007B5D59" w:rsidP="007B5D59">
            <w:r>
              <w:t>La planta de proceso se lavará e higienizará diariamente y para ello existirán tres (3) sistemas CIP.</w:t>
            </w:r>
          </w:p>
          <w:p w:rsidR="007B5D59" w:rsidRDefault="007B5D59" w:rsidP="007B5D59">
            <w:r>
              <w:t>CIP Hidrólisis y Separación de aceite</w:t>
            </w:r>
          </w:p>
          <w:p w:rsidR="007B5D59" w:rsidRDefault="007B5D59" w:rsidP="007B5D59">
            <w:r>
              <w:t>CIP Evaporador</w:t>
            </w:r>
          </w:p>
          <w:p w:rsidR="007B5D59" w:rsidRDefault="007B5D59" w:rsidP="007B5D59">
            <w:r>
              <w:t>CIP Secador Spray</w:t>
            </w:r>
          </w:p>
          <w:p w:rsidR="00CD1668" w:rsidRDefault="007B5D59" w:rsidP="007B5D59">
            <w:r>
              <w:t>El sistema CIP consiste en ejecutar el lavado del equipamiento en circuito cerrado, aprovechando la operación de los equipamientos de la planta.</w:t>
            </w:r>
          </w:p>
          <w:p w:rsidR="007B5D59" w:rsidRPr="00CD1668" w:rsidRDefault="007B5D59" w:rsidP="007B5D59"/>
        </w:tc>
      </w:tr>
      <w:tr w:rsidR="00EF0C06" w:rsidRPr="007A2175" w:rsidTr="00EF0C06">
        <w:trPr>
          <w:trHeight w:val="142"/>
        </w:trPr>
        <w:tc>
          <w:tcPr>
            <w:tcW w:w="5000" w:type="pct"/>
            <w:gridSpan w:val="2"/>
            <w:tcBorders>
              <w:bottom w:val="single" w:sz="4" w:space="0" w:color="auto"/>
            </w:tcBorders>
          </w:tcPr>
          <w:p w:rsidR="00EF0C06" w:rsidRPr="00F54107" w:rsidRDefault="00EF0C06" w:rsidP="0065658A">
            <w:pPr>
              <w:rPr>
                <w:rFonts w:eastAsia="Times New Roman"/>
                <w:b/>
                <w:bCs/>
                <w:color w:val="000000"/>
                <w:lang w:eastAsia="es-CL"/>
              </w:rPr>
            </w:pPr>
            <w:r w:rsidRPr="00F54107">
              <w:rPr>
                <w:rFonts w:eastAsia="Times New Roman"/>
                <w:b/>
                <w:bCs/>
                <w:color w:val="000000"/>
                <w:lang w:eastAsia="es-CL"/>
              </w:rPr>
              <w:t xml:space="preserve">Documentación entregada: </w:t>
            </w:r>
            <w:r w:rsidRPr="00F54107">
              <w:rPr>
                <w:rFonts w:eastAsia="Times New Roman"/>
                <w:bCs/>
                <w:color w:val="000000"/>
                <w:lang w:eastAsia="es-CL"/>
              </w:rPr>
              <w:t>No aplica.</w:t>
            </w:r>
          </w:p>
        </w:tc>
      </w:tr>
      <w:tr w:rsidR="00EF0C06" w:rsidRPr="0025129B" w:rsidTr="006F2B5F">
        <w:trPr>
          <w:trHeight w:val="77"/>
        </w:trPr>
        <w:tc>
          <w:tcPr>
            <w:tcW w:w="5000" w:type="pct"/>
            <w:gridSpan w:val="2"/>
          </w:tcPr>
          <w:p w:rsidR="00EF0C06" w:rsidRPr="00193306" w:rsidRDefault="00EF0C06" w:rsidP="003151B8">
            <w:pPr>
              <w:jc w:val="left"/>
              <w:rPr>
                <w:color w:val="FF0000"/>
              </w:rPr>
            </w:pPr>
            <w:r w:rsidRPr="00312674">
              <w:rPr>
                <w:b/>
              </w:rPr>
              <w:t>Hech</w:t>
            </w:r>
            <w:r w:rsidRPr="00193306">
              <w:rPr>
                <w:b/>
              </w:rPr>
              <w:t>o (s):</w:t>
            </w:r>
          </w:p>
          <w:p w:rsidR="00EF0C06" w:rsidRPr="00193306" w:rsidRDefault="00EF0C06" w:rsidP="003151B8">
            <w:pPr>
              <w:jc w:val="left"/>
              <w:rPr>
                <w:color w:val="FF0000"/>
              </w:rPr>
            </w:pPr>
          </w:p>
          <w:p w:rsidR="00666111" w:rsidRPr="00193306" w:rsidRDefault="00EF0C06" w:rsidP="00A704D5">
            <w:pPr>
              <w:pStyle w:val="Prrafodelista"/>
              <w:numPr>
                <w:ilvl w:val="0"/>
                <w:numId w:val="2"/>
              </w:numPr>
              <w:ind w:left="284" w:hanging="284"/>
              <w:rPr>
                <w:rFonts w:ascii="Calibri" w:eastAsia="Times New Roman" w:hAnsi="Calibri"/>
                <w:color w:val="000000"/>
                <w:lang w:eastAsia="es-CL"/>
              </w:rPr>
            </w:pPr>
            <w:r w:rsidRPr="00193306">
              <w:rPr>
                <w:rFonts w:cstheme="minorHAnsi"/>
                <w:lang w:val="es-ES" w:eastAsia="es-ES"/>
              </w:rPr>
              <w:t>Durante la actividad de inspección ambiental realizada el día 1</w:t>
            </w:r>
            <w:r w:rsidR="00666111" w:rsidRPr="00193306">
              <w:rPr>
                <w:rFonts w:cstheme="minorHAnsi"/>
                <w:lang w:val="es-ES" w:eastAsia="es-ES"/>
              </w:rPr>
              <w:t>3</w:t>
            </w:r>
            <w:r w:rsidRPr="00193306">
              <w:rPr>
                <w:rFonts w:cstheme="minorHAnsi"/>
                <w:lang w:val="es-ES" w:eastAsia="es-ES"/>
              </w:rPr>
              <w:t xml:space="preserve"> de </w:t>
            </w:r>
            <w:r w:rsidR="00666111" w:rsidRPr="00193306">
              <w:rPr>
                <w:rFonts w:cstheme="minorHAnsi"/>
                <w:lang w:val="es-ES" w:eastAsia="es-ES"/>
              </w:rPr>
              <w:t>agosto</w:t>
            </w:r>
            <w:r w:rsidRPr="00193306">
              <w:rPr>
                <w:rFonts w:cstheme="minorHAnsi"/>
                <w:lang w:val="es-ES" w:eastAsia="es-ES"/>
              </w:rPr>
              <w:t xml:space="preserve"> de 2014 </w:t>
            </w:r>
            <w:r w:rsidR="00666111" w:rsidRPr="00193306">
              <w:rPr>
                <w:rFonts w:cstheme="minorHAnsi"/>
                <w:lang w:val="es-ES" w:eastAsia="es-ES"/>
              </w:rPr>
              <w:t>se observó la existencia de un sistema Cleaning in Place (CIP), el cual sin embargo se encontraba fuera de servicio</w:t>
            </w:r>
            <w:r w:rsidR="00203AE1">
              <w:rPr>
                <w:rFonts w:cstheme="minorHAnsi"/>
                <w:lang w:val="es-ES" w:eastAsia="es-ES"/>
              </w:rPr>
              <w:t>,</w:t>
            </w:r>
            <w:r w:rsidR="00666111" w:rsidRPr="00193306">
              <w:rPr>
                <w:rFonts w:cstheme="minorHAnsi"/>
                <w:lang w:val="es-ES" w:eastAsia="es-ES"/>
              </w:rPr>
              <w:t xml:space="preserve"> situación que se constató a </w:t>
            </w:r>
            <w:r w:rsidR="00B14049" w:rsidRPr="00193306">
              <w:rPr>
                <w:rFonts w:cstheme="minorHAnsi"/>
                <w:lang w:val="es-ES" w:eastAsia="es-ES"/>
              </w:rPr>
              <w:t xml:space="preserve">raíz </w:t>
            </w:r>
            <w:r w:rsidR="00666111" w:rsidRPr="00193306">
              <w:rPr>
                <w:rFonts w:cstheme="minorHAnsi"/>
                <w:lang w:val="es-ES" w:eastAsia="es-ES"/>
              </w:rPr>
              <w:t>de la desconexión de una de sus líneas de alimentación (Ver Fotografía 1).</w:t>
            </w:r>
          </w:p>
          <w:p w:rsidR="00CA17FB" w:rsidRPr="00193306" w:rsidRDefault="004C5A3D" w:rsidP="004C5A3D">
            <w:pPr>
              <w:pStyle w:val="Prrafodelista"/>
              <w:numPr>
                <w:ilvl w:val="0"/>
                <w:numId w:val="2"/>
              </w:numPr>
              <w:ind w:left="284" w:hanging="284"/>
              <w:rPr>
                <w:rFonts w:ascii="Calibri" w:eastAsia="Times New Roman" w:hAnsi="Calibri"/>
                <w:color w:val="000000"/>
                <w:lang w:eastAsia="es-CL"/>
              </w:rPr>
            </w:pPr>
            <w:r w:rsidRPr="00193306">
              <w:rPr>
                <w:rFonts w:ascii="Calibri" w:eastAsia="Times New Roman" w:hAnsi="Calibri"/>
                <w:color w:val="000000"/>
                <w:lang w:eastAsia="es-CL"/>
              </w:rPr>
              <w:t xml:space="preserve">De acuerdo a lo indicado por el Gerente de Planta, </w:t>
            </w:r>
            <w:r w:rsidR="00CA54F6" w:rsidRPr="00193306">
              <w:rPr>
                <w:rFonts w:ascii="Calibri" w:eastAsia="Times New Roman" w:hAnsi="Calibri"/>
                <w:color w:val="000000"/>
                <w:lang w:eastAsia="es-CL"/>
              </w:rPr>
              <w:t xml:space="preserve">Sr. Guillermo Cáceres Carlos, </w:t>
            </w:r>
            <w:r w:rsidRPr="00193306">
              <w:rPr>
                <w:rFonts w:ascii="Calibri" w:eastAsia="Times New Roman" w:hAnsi="Calibri"/>
                <w:color w:val="000000"/>
                <w:lang w:eastAsia="es-CL"/>
              </w:rPr>
              <w:t>la línea indicada en el literal precedente se encontraba en mantenimiento, correspondiendo ésta a una alimentación de agua al sistema. Por otra parte, señala</w:t>
            </w:r>
            <w:r w:rsidR="00644F50">
              <w:rPr>
                <w:rFonts w:ascii="Calibri" w:eastAsia="Times New Roman" w:hAnsi="Calibri"/>
                <w:color w:val="000000"/>
                <w:lang w:eastAsia="es-CL"/>
              </w:rPr>
              <w:t xml:space="preserve"> además que </w:t>
            </w:r>
            <w:r w:rsidRPr="00193306">
              <w:rPr>
                <w:rFonts w:ascii="Calibri" w:eastAsia="Times New Roman" w:hAnsi="Calibri"/>
                <w:color w:val="000000"/>
                <w:lang w:eastAsia="es-CL"/>
              </w:rPr>
              <w:t>el sistema CIP es utilizado con una frecuencia variable, la cual puede involucrar la limpieza de las líneas de proceso cada 48 horas</w:t>
            </w:r>
            <w:r w:rsidR="00CA54F6" w:rsidRPr="00193306">
              <w:rPr>
                <w:rFonts w:ascii="Calibri" w:eastAsia="Times New Roman" w:hAnsi="Calibri"/>
                <w:color w:val="000000"/>
                <w:lang w:eastAsia="es-CL"/>
              </w:rPr>
              <w:t>.</w:t>
            </w:r>
          </w:p>
          <w:p w:rsidR="004C5A3D" w:rsidRPr="00193306" w:rsidRDefault="00215A37" w:rsidP="00CA17FB">
            <w:pPr>
              <w:pStyle w:val="Prrafodelista"/>
              <w:numPr>
                <w:ilvl w:val="0"/>
                <w:numId w:val="2"/>
              </w:numPr>
              <w:ind w:left="284" w:hanging="284"/>
              <w:rPr>
                <w:rFonts w:ascii="Calibri" w:eastAsia="Times New Roman" w:hAnsi="Calibri"/>
                <w:color w:val="000000"/>
                <w:lang w:eastAsia="es-CL"/>
              </w:rPr>
            </w:pPr>
            <w:r>
              <w:rPr>
                <w:rFonts w:ascii="Calibri" w:eastAsia="Times New Roman" w:hAnsi="Calibri"/>
                <w:color w:val="000000"/>
                <w:lang w:eastAsia="es-CL"/>
              </w:rPr>
              <w:t xml:space="preserve">El profesional señala además que </w:t>
            </w:r>
            <w:r w:rsidR="00CA17FB" w:rsidRPr="00193306">
              <w:rPr>
                <w:rFonts w:ascii="Calibri" w:eastAsia="Times New Roman" w:hAnsi="Calibri"/>
                <w:color w:val="000000"/>
                <w:lang w:eastAsia="es-CL"/>
              </w:rPr>
              <w:t>la etapa de concentrado posee un</w:t>
            </w:r>
            <w:r w:rsidR="004C5A3D" w:rsidRPr="00193306">
              <w:rPr>
                <w:rFonts w:ascii="Calibri" w:eastAsia="Times New Roman" w:hAnsi="Calibri"/>
                <w:color w:val="000000"/>
                <w:lang w:eastAsia="es-CL"/>
              </w:rPr>
              <w:t xml:space="preserve">a línea de limpieza independiente </w:t>
            </w:r>
            <w:r w:rsidR="00CA17FB" w:rsidRPr="00193306">
              <w:rPr>
                <w:rFonts w:ascii="Calibri" w:eastAsia="Times New Roman" w:hAnsi="Calibri"/>
                <w:color w:val="000000"/>
                <w:lang w:eastAsia="es-CL"/>
              </w:rPr>
              <w:t>a la existente para las etapas de molienda, hidrólisis y separación de aceite</w:t>
            </w:r>
            <w:r w:rsidR="0002675B" w:rsidRPr="00193306">
              <w:rPr>
                <w:rFonts w:ascii="Calibri" w:eastAsia="Times New Roman" w:hAnsi="Calibri"/>
                <w:color w:val="000000"/>
                <w:lang w:eastAsia="es-CL"/>
              </w:rPr>
              <w:t>, en tanto que la Torre de Secado (secador spray) no cuenta con sistema CIP</w:t>
            </w:r>
            <w:r w:rsidR="00173EA2" w:rsidRPr="00193306">
              <w:rPr>
                <w:rFonts w:ascii="Calibri" w:eastAsia="Times New Roman" w:hAnsi="Calibri"/>
                <w:color w:val="000000"/>
                <w:lang w:eastAsia="es-CL"/>
              </w:rPr>
              <w:t xml:space="preserve">, efectuándose la limpieza de dicha unidad sólo con agua al término de cada </w:t>
            </w:r>
            <w:proofErr w:type="spellStart"/>
            <w:r w:rsidR="00173EA2" w:rsidRPr="00193306">
              <w:rPr>
                <w:rFonts w:ascii="Calibri" w:eastAsia="Times New Roman" w:hAnsi="Calibri"/>
                <w:color w:val="000000"/>
                <w:lang w:eastAsia="es-CL"/>
              </w:rPr>
              <w:t>batch</w:t>
            </w:r>
            <w:proofErr w:type="spellEnd"/>
            <w:r w:rsidR="00173EA2" w:rsidRPr="00193306">
              <w:rPr>
                <w:rFonts w:ascii="Calibri" w:eastAsia="Times New Roman" w:hAnsi="Calibri"/>
                <w:color w:val="000000"/>
                <w:lang w:eastAsia="es-CL"/>
              </w:rPr>
              <w:t xml:space="preserve"> y </w:t>
            </w:r>
            <w:r w:rsidR="0087315E">
              <w:rPr>
                <w:rFonts w:ascii="Calibri" w:eastAsia="Times New Roman" w:hAnsi="Calibri"/>
                <w:color w:val="000000"/>
                <w:lang w:eastAsia="es-CL"/>
              </w:rPr>
              <w:t xml:space="preserve">el </w:t>
            </w:r>
            <w:r w:rsidR="00173EA2" w:rsidRPr="00193306">
              <w:rPr>
                <w:rFonts w:ascii="Calibri" w:eastAsia="Times New Roman" w:hAnsi="Calibri"/>
                <w:color w:val="000000"/>
                <w:lang w:eastAsia="es-CL"/>
              </w:rPr>
              <w:t>desarme de las líneas una vez a la semana</w:t>
            </w:r>
            <w:r w:rsidR="004C5A3D" w:rsidRPr="00193306">
              <w:rPr>
                <w:rFonts w:ascii="Calibri" w:eastAsia="Times New Roman" w:hAnsi="Calibri"/>
                <w:color w:val="000000"/>
                <w:lang w:eastAsia="es-CL"/>
              </w:rPr>
              <w:t>.</w:t>
            </w:r>
          </w:p>
          <w:p w:rsidR="004C5A3D" w:rsidRPr="00193306" w:rsidRDefault="004C5A3D" w:rsidP="00A704D5">
            <w:pPr>
              <w:pStyle w:val="Prrafodelista"/>
              <w:numPr>
                <w:ilvl w:val="0"/>
                <w:numId w:val="2"/>
              </w:numPr>
              <w:ind w:left="284" w:hanging="284"/>
              <w:rPr>
                <w:rFonts w:ascii="Calibri" w:eastAsia="Times New Roman" w:hAnsi="Calibri"/>
                <w:color w:val="000000"/>
                <w:lang w:eastAsia="es-CL"/>
              </w:rPr>
            </w:pPr>
            <w:r w:rsidRPr="00193306">
              <w:rPr>
                <w:rFonts w:ascii="Calibri" w:eastAsia="Times New Roman" w:hAnsi="Calibri"/>
                <w:color w:val="000000"/>
                <w:lang w:eastAsia="es-CL"/>
              </w:rPr>
              <w:t>Al observar el libro de novedades de mantenimiento de la instalación, se advierte que a lo menos desde el 07/08/14 no existe registro de actividades de mantención vinculadas al sistema CIP.</w:t>
            </w:r>
          </w:p>
          <w:p w:rsidR="00EF0C06" w:rsidRPr="004C5A3D" w:rsidRDefault="00EF0C06" w:rsidP="004C5A3D">
            <w:pPr>
              <w:pStyle w:val="Prrafodelista"/>
              <w:ind w:left="284"/>
              <w:rPr>
                <w:rFonts w:ascii="Calibri" w:eastAsia="Times New Roman" w:hAnsi="Calibri"/>
                <w:color w:val="000000"/>
                <w:highlight w:val="yellow"/>
                <w:lang w:eastAsia="es-CL"/>
              </w:rPr>
            </w:pPr>
          </w:p>
        </w:tc>
      </w:tr>
    </w:tbl>
    <w:p w:rsidR="00D732A3" w:rsidRDefault="00D732A3">
      <w:pPr>
        <w:jc w:val="left"/>
        <w:rPr>
          <w:rFonts w:cstheme="minorHAnsi"/>
          <w:b/>
          <w:sz w:val="14"/>
          <w:szCs w:val="24"/>
        </w:rPr>
      </w:pPr>
    </w:p>
    <w:p w:rsidR="000F5035" w:rsidRDefault="000F5035">
      <w:pPr>
        <w:jc w:val="left"/>
        <w:rPr>
          <w:rFonts w:cstheme="minorHAnsi"/>
          <w:b/>
          <w:sz w:val="14"/>
          <w:szCs w:val="24"/>
        </w:rPr>
      </w:pPr>
    </w:p>
    <w:p w:rsidR="00FE7E1D" w:rsidRDefault="00FE7E1D">
      <w:pPr>
        <w:jc w:val="left"/>
        <w:rPr>
          <w:rFonts w:cstheme="minorHAnsi"/>
          <w:b/>
          <w:sz w:val="14"/>
          <w:szCs w:val="24"/>
        </w:rPr>
      </w:pPr>
    </w:p>
    <w:p w:rsidR="00FE7E1D" w:rsidRPr="00FE7E1D" w:rsidRDefault="00FE7E1D">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FE7E1D" w:rsidRPr="005626CB" w:rsidTr="00BB354A">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FE7E1D" w:rsidRPr="00E80FD6" w:rsidRDefault="00FE7E1D" w:rsidP="00BB354A">
            <w:pPr>
              <w:jc w:val="center"/>
              <w:rPr>
                <w:noProof/>
                <w:lang w:eastAsia="es-CL"/>
              </w:rPr>
            </w:pPr>
            <w:r w:rsidRPr="00E80FD6">
              <w:rPr>
                <w:rFonts w:eastAsia="Times New Roman"/>
                <w:b/>
                <w:bCs/>
                <w:color w:val="000000"/>
                <w:sz w:val="20"/>
                <w:szCs w:val="20"/>
                <w:lang w:eastAsia="es-CL"/>
              </w:rPr>
              <w:t>Registros</w:t>
            </w:r>
          </w:p>
        </w:tc>
      </w:tr>
      <w:tr w:rsidR="00FE7E1D" w:rsidRPr="00F551C3" w:rsidTr="00BB354A">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FE7E1D" w:rsidRPr="00F551C3" w:rsidRDefault="0031010E" w:rsidP="00BB354A">
            <w:pPr>
              <w:jc w:val="center"/>
              <w:rPr>
                <w:rFonts w:ascii="Calibri" w:eastAsia="Times New Roman" w:hAnsi="Calibri"/>
                <w:color w:val="000000"/>
                <w:sz w:val="20"/>
                <w:szCs w:val="20"/>
                <w:lang w:eastAsia="es-CL"/>
              </w:rPr>
            </w:pP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028928" behindDoc="0" locked="0" layoutInCell="1" allowOverlap="1" wp14:anchorId="71EFFDBF" wp14:editId="1EE6800D">
                      <wp:simplePos x="0" y="0"/>
                      <wp:positionH relativeFrom="column">
                        <wp:posOffset>5913120</wp:posOffset>
                      </wp:positionH>
                      <wp:positionV relativeFrom="paragraph">
                        <wp:posOffset>925195</wp:posOffset>
                      </wp:positionV>
                      <wp:extent cx="267970" cy="1020445"/>
                      <wp:effectExtent l="95250" t="38100" r="36830" b="8255"/>
                      <wp:wrapNone/>
                      <wp:docPr id="23" name="23 Conector recto de flecha"/>
                      <wp:cNvGraphicFramePr/>
                      <a:graphic xmlns:a="http://schemas.openxmlformats.org/drawingml/2006/main">
                        <a:graphicData uri="http://schemas.microsoft.com/office/word/2010/wordprocessingShape">
                          <wps:wsp>
                            <wps:cNvCnPr/>
                            <wps:spPr>
                              <a:xfrm flipH="1" flipV="1">
                                <a:off x="0" y="0"/>
                                <a:ext cx="267970" cy="1020445"/>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3 Conector recto de flecha" o:spid="_x0000_s1026" type="#_x0000_t32" style="position:absolute;margin-left:465.6pt;margin-top:72.85pt;width:21.1pt;height:80.35pt;flip:x 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" strokecolor="red" strokeweight="2.5pt">
                      <v:stroke endarrow="open"/>
                    </v:shape>
                  </w:pict>
                </mc:Fallback>
              </mc:AlternateContent>
            </w:r>
            <w:r w:rsidRPr="00D830C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29952" behindDoc="0" locked="0" layoutInCell="1" allowOverlap="1" wp14:anchorId="0BCB2959" wp14:editId="0BFDFEC5">
                      <wp:simplePos x="0" y="0"/>
                      <wp:positionH relativeFrom="column">
                        <wp:posOffset>5120005</wp:posOffset>
                      </wp:positionH>
                      <wp:positionV relativeFrom="paragraph">
                        <wp:posOffset>1886585</wp:posOffset>
                      </wp:positionV>
                      <wp:extent cx="1903095" cy="1403985"/>
                      <wp:effectExtent l="0" t="0" r="20955"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1403985"/>
                              </a:xfrm>
                              <a:prstGeom prst="rect">
                                <a:avLst/>
                              </a:prstGeom>
                              <a:solidFill>
                                <a:srgbClr val="FF0000"/>
                              </a:solidFill>
                              <a:ln w="9525">
                                <a:solidFill>
                                  <a:srgbClr val="000000"/>
                                </a:solidFill>
                                <a:miter lim="800000"/>
                                <a:headEnd/>
                                <a:tailEnd/>
                              </a:ln>
                            </wps:spPr>
                            <wps:txbx>
                              <w:txbxContent>
                                <w:p w:rsidR="00800158" w:rsidRPr="0031010E" w:rsidRDefault="00800158">
                                  <w:pPr>
                                    <w:rPr>
                                      <w:b/>
                                      <w:color w:val="FFFFFF" w:themeColor="background1"/>
                                    </w:rPr>
                                  </w:pPr>
                                  <w:r w:rsidRPr="0031010E">
                                    <w:rPr>
                                      <w:b/>
                                      <w:color w:val="FFFFFF" w:themeColor="background1"/>
                                    </w:rPr>
                                    <w:t>Desconexión de línea de alimentación de Sistema CIP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03.15pt;margin-top:148.55pt;width:149.85pt;height:110.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" fillcolor="red">
                      <v:textbox style="mso-fit-shape-to-text:t">
                        <w:txbxContent>
                          <w:p w:rsidR="00800158" w:rsidRPr="0031010E" w:rsidRDefault="00800158">
                            <w:pPr>
                              <w:rPr>
                                <w:b/>
                                <w:color w:val="FFFFFF" w:themeColor="background1"/>
                              </w:rPr>
                            </w:pPr>
                            <w:r w:rsidRPr="0031010E">
                              <w:rPr>
                                <w:b/>
                                <w:color w:val="FFFFFF" w:themeColor="background1"/>
                              </w:rPr>
                              <w:t>Desconexión de línea de alimentación de Sistema CIP</w:t>
                            </w:r>
                          </w:p>
                        </w:txbxContent>
                      </v:textbox>
                    </v:shape>
                  </w:pict>
                </mc:Fallback>
              </mc:AlternateContent>
            </w:r>
            <w:r>
              <w:rPr>
                <w:rFonts w:ascii="Calibri" w:eastAsia="Times New Roman" w:hAnsi="Calibri"/>
                <w:noProof/>
                <w:color w:val="000000"/>
                <w:sz w:val="20"/>
                <w:szCs w:val="20"/>
                <w:lang w:eastAsia="es-CL"/>
              </w:rPr>
              <mc:AlternateContent>
                <mc:Choice Requires="wps">
                  <w:drawing>
                    <wp:anchor distT="0" distB="0" distL="114300" distR="114300" simplePos="0" relativeHeight="252025856" behindDoc="0" locked="0" layoutInCell="1" allowOverlap="1" wp14:anchorId="2A239154" wp14:editId="318AFB1D">
                      <wp:simplePos x="0" y="0"/>
                      <wp:positionH relativeFrom="column">
                        <wp:posOffset>5549900</wp:posOffset>
                      </wp:positionH>
                      <wp:positionV relativeFrom="paragraph">
                        <wp:posOffset>253365</wp:posOffset>
                      </wp:positionV>
                      <wp:extent cx="807085" cy="631825"/>
                      <wp:effectExtent l="19050" t="19050" r="12065" b="15875"/>
                      <wp:wrapNone/>
                      <wp:docPr id="22" name="22 Elipse"/>
                      <wp:cNvGraphicFramePr/>
                      <a:graphic xmlns:a="http://schemas.openxmlformats.org/drawingml/2006/main">
                        <a:graphicData uri="http://schemas.microsoft.com/office/word/2010/wordprocessingShape">
                          <wps:wsp>
                            <wps:cNvSpPr/>
                            <wps:spPr>
                              <a:xfrm>
                                <a:off x="0" y="0"/>
                                <a:ext cx="807085" cy="631825"/>
                              </a:xfrm>
                              <a:prstGeom prst="ellipse">
                                <a:avLst/>
                              </a:prstGeom>
                              <a:noFill/>
                              <a:ln w="444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2 Elipse" o:spid="_x0000_s1026" style="position:absolute;margin-left:437pt;margin-top:19.95pt;width:63.55pt;height:4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" filled="f" strokecolor="red" strokeweight="3.5pt">
                      <v:stroke dashstyle="dash"/>
                    </v:oval>
                  </w:pict>
                </mc:Fallback>
              </mc:AlternateContent>
            </w:r>
            <w:r w:rsidR="00FE7E1D">
              <w:rPr>
                <w:rFonts w:ascii="Calibri" w:eastAsia="Times New Roman" w:hAnsi="Calibri"/>
                <w:noProof/>
                <w:color w:val="000000"/>
                <w:sz w:val="20"/>
                <w:szCs w:val="20"/>
                <w:lang w:eastAsia="es-CL"/>
              </w:rPr>
              <mc:AlternateContent>
                <mc:Choice Requires="wps">
                  <w:drawing>
                    <wp:anchor distT="0" distB="0" distL="114300" distR="114300" simplePos="0" relativeHeight="252018688" behindDoc="0" locked="0" layoutInCell="1" allowOverlap="1" wp14:anchorId="3BD058D5" wp14:editId="42ECC04A">
                      <wp:simplePos x="0" y="0"/>
                      <wp:positionH relativeFrom="column">
                        <wp:posOffset>2823254</wp:posOffset>
                      </wp:positionH>
                      <wp:positionV relativeFrom="paragraph">
                        <wp:posOffset>3422030</wp:posOffset>
                      </wp:positionV>
                      <wp:extent cx="0" cy="0"/>
                      <wp:effectExtent l="0" t="0" r="0" b="0"/>
                      <wp:wrapNone/>
                      <wp:docPr id="324" name="324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24 Conector recto de flecha" o:spid="_x0000_s1026" type="#_x0000_t32" style="position:absolute;margin-left:222.3pt;margin-top:269.45pt;width:0;height:0;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26uBnzQEAAPsDAAAOAAAA&#10;AAAAAAAAAAAAAC4CAABkcnMvZTJvRG9jLnhtbFBLAQItABQABgAIAAAAIQC6E2oS3AAAAAsBAAAP&#10;AAAAAAAAAAAAAAAAACcEAABkcnMvZG93bnJldi54bWxQSwUGAAAAAAQABADzAAAAMAUAAAAA&#10;" strokecolor="#4579b8 [3044]">
                      <v:stroke endarrow="open"/>
                    </v:shape>
                  </w:pict>
                </mc:Fallback>
              </mc:AlternateContent>
            </w:r>
            <w:r w:rsidR="00FE7E1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F99B9B7" wp14:editId="17766B5D">
                  <wp:extent cx="5770800" cy="4320000"/>
                  <wp:effectExtent l="0" t="0" r="1905" b="4445"/>
                  <wp:docPr id="4" name="Imagen 4" descr="C:\Users\andy.morrison\Desktop\Fotos Aquaprotein BR\RVC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s Aquaprotein BR\RVC_22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FE7E1D" w:rsidRPr="00A83D8B" w:rsidTr="00BB354A">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FE7E1D" w:rsidRPr="00A83D8B" w:rsidRDefault="00FE7E1D" w:rsidP="00BB354A">
            <w:pPr>
              <w:pStyle w:val="Epgrafe"/>
              <w:rPr>
                <w:rFonts w:ascii="Calibri" w:eastAsia="Times New Roman" w:hAnsi="Calibri"/>
                <w:color w:val="000000"/>
                <w:lang w:eastAsia="es-CL"/>
              </w:rPr>
            </w:pPr>
            <w:bookmarkStart w:id="142" w:name="_Toc396171973"/>
            <w:bookmarkStart w:id="143" w:name="_Toc401079102"/>
            <w:bookmarkStart w:id="144" w:name="_Toc403085543"/>
            <w:bookmarkStart w:id="145" w:name="_Toc403131130"/>
            <w:r w:rsidRPr="007B7757">
              <w:t xml:space="preserve">Fotografía </w:t>
            </w:r>
            <w:r w:rsidRPr="007B7757">
              <w:fldChar w:fldCharType="begin"/>
            </w:r>
            <w:r w:rsidRPr="007B7757">
              <w:instrText xml:space="preserve"> SEQ Fotografía \* ARABIC </w:instrText>
            </w:r>
            <w:r w:rsidRPr="007B7757">
              <w:fldChar w:fldCharType="separate"/>
            </w:r>
            <w:r>
              <w:rPr>
                <w:noProof/>
              </w:rPr>
              <w:t>1</w:t>
            </w:r>
            <w:r w:rsidRPr="007B7757">
              <w:fldChar w:fldCharType="end"/>
            </w:r>
            <w:r w:rsidRPr="007B7757">
              <w:rPr>
                <w:szCs w:val="18"/>
              </w:rPr>
              <w:t>.</w:t>
            </w:r>
            <w:bookmarkEnd w:id="142"/>
            <w:bookmarkEnd w:id="143"/>
            <w:bookmarkEnd w:id="144"/>
            <w:bookmarkEnd w:id="14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E7E1D" w:rsidRPr="005B4E93" w:rsidRDefault="00FE7E1D" w:rsidP="00362943">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w:t>
            </w:r>
            <w:r w:rsidR="00362943">
              <w:rPr>
                <w:rFonts w:eastAsia="Times New Roman"/>
                <w:color w:val="000000"/>
                <w:sz w:val="18"/>
                <w:szCs w:val="18"/>
                <w:lang w:eastAsia="es-CL"/>
              </w:rPr>
              <w:t>3</w:t>
            </w:r>
            <w:r>
              <w:rPr>
                <w:rFonts w:eastAsia="Times New Roman"/>
                <w:color w:val="000000"/>
                <w:sz w:val="18"/>
                <w:szCs w:val="18"/>
                <w:lang w:eastAsia="es-CL"/>
              </w:rPr>
              <w:t>-0</w:t>
            </w:r>
            <w:r w:rsidR="00362943">
              <w:rPr>
                <w:rFonts w:eastAsia="Times New Roman"/>
                <w:color w:val="000000"/>
                <w:sz w:val="18"/>
                <w:szCs w:val="18"/>
                <w:lang w:eastAsia="es-CL"/>
              </w:rPr>
              <w:t>8</w:t>
            </w:r>
            <w:r>
              <w:rPr>
                <w:rFonts w:eastAsia="Times New Roman"/>
                <w:color w:val="000000"/>
                <w:sz w:val="18"/>
                <w:szCs w:val="18"/>
                <w:lang w:eastAsia="es-CL"/>
              </w:rPr>
              <w:t>-2</w:t>
            </w:r>
            <w:r w:rsidRPr="005B4E93">
              <w:rPr>
                <w:rFonts w:eastAsia="Times New Roman"/>
                <w:sz w:val="18"/>
                <w:szCs w:val="18"/>
                <w:lang w:eastAsia="es-CL"/>
              </w:rPr>
              <w:t>01</w:t>
            </w:r>
            <w:r>
              <w:rPr>
                <w:rFonts w:eastAsia="Times New Roman"/>
                <w:sz w:val="18"/>
                <w:szCs w:val="18"/>
                <w:lang w:eastAsia="es-CL"/>
              </w:rPr>
              <w:t>4</w:t>
            </w:r>
          </w:p>
        </w:tc>
      </w:tr>
      <w:tr w:rsidR="00FE7E1D" w:rsidRPr="00A83D8B" w:rsidTr="00BB354A">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rsidR="00FE7E1D" w:rsidRPr="00557733" w:rsidRDefault="00FE7E1D" w:rsidP="00BB354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rsidR="00FE7E1D" w:rsidRPr="00A40E95" w:rsidRDefault="00FE7E1D" w:rsidP="00BB354A">
            <w:pPr>
              <w:jc w:val="left"/>
              <w:rPr>
                <w:rFonts w:eastAsia="Times New Roman"/>
                <w:color w:val="000000"/>
                <w:sz w:val="18"/>
                <w:szCs w:val="18"/>
                <w:lang w:eastAsia="es-CL"/>
              </w:rPr>
            </w:pPr>
            <w:r w:rsidRPr="00A40E95">
              <w:rPr>
                <w:rFonts w:eastAsia="Times New Roman"/>
                <w:b/>
                <w:color w:val="000000"/>
                <w:sz w:val="18"/>
                <w:szCs w:val="18"/>
                <w:lang w:eastAsia="es-CL"/>
              </w:rPr>
              <w:t>Coordenada Norte:</w:t>
            </w:r>
            <w:r w:rsidRPr="00A40E95">
              <w:rPr>
                <w:rFonts w:eastAsia="Times New Roman"/>
                <w:color w:val="000000"/>
                <w:sz w:val="18"/>
                <w:szCs w:val="18"/>
                <w:lang w:eastAsia="es-CL"/>
              </w:rPr>
              <w:t xml:space="preserve"> </w:t>
            </w:r>
          </w:p>
          <w:p w:rsidR="00FE7E1D" w:rsidRPr="00A40E95" w:rsidRDefault="00FE7E1D" w:rsidP="00A40E95">
            <w:pPr>
              <w:jc w:val="left"/>
              <w:rPr>
                <w:rFonts w:ascii="Calibri" w:eastAsia="Times New Roman" w:hAnsi="Calibri"/>
                <w:color w:val="000000"/>
                <w:sz w:val="18"/>
                <w:szCs w:val="18"/>
                <w:lang w:eastAsia="es-CL"/>
              </w:rPr>
            </w:pPr>
            <w:r w:rsidRPr="00A40E95">
              <w:rPr>
                <w:rFonts w:ascii="Calibri" w:eastAsia="Times New Roman" w:hAnsi="Calibri"/>
                <w:color w:val="000000"/>
                <w:sz w:val="18"/>
                <w:szCs w:val="18"/>
                <w:lang w:eastAsia="es-CL"/>
              </w:rPr>
              <w:t>4.</w:t>
            </w:r>
            <w:r w:rsidR="00A40E95" w:rsidRPr="00A40E95">
              <w:rPr>
                <w:rFonts w:ascii="Calibri" w:eastAsia="Times New Roman" w:hAnsi="Calibri"/>
                <w:color w:val="000000"/>
                <w:sz w:val="18"/>
                <w:szCs w:val="18"/>
                <w:lang w:eastAsia="es-CL"/>
              </w:rPr>
              <w:t>094</w:t>
            </w:r>
            <w:r w:rsidRPr="00A40E95">
              <w:rPr>
                <w:rFonts w:ascii="Calibri" w:eastAsia="Times New Roman" w:hAnsi="Calibri"/>
                <w:color w:val="000000"/>
                <w:sz w:val="18"/>
                <w:szCs w:val="18"/>
                <w:lang w:eastAsia="es-CL"/>
              </w:rPr>
              <w:t>.</w:t>
            </w:r>
            <w:r w:rsidR="00A40E95" w:rsidRPr="00A40E95">
              <w:rPr>
                <w:rFonts w:ascii="Calibri" w:eastAsia="Times New Roman" w:hAnsi="Calibri"/>
                <w:color w:val="000000"/>
                <w:sz w:val="18"/>
                <w:szCs w:val="18"/>
                <w:lang w:eastAsia="es-CL"/>
              </w:rPr>
              <w:t>516</w:t>
            </w:r>
          </w:p>
        </w:tc>
        <w:tc>
          <w:tcPr>
            <w:tcW w:w="2777" w:type="pct"/>
            <w:tcBorders>
              <w:top w:val="single" w:sz="4" w:space="0" w:color="auto"/>
              <w:left w:val="single" w:sz="4" w:space="0" w:color="auto"/>
              <w:bottom w:val="single" w:sz="4" w:space="0" w:color="000000"/>
              <w:right w:val="single" w:sz="4" w:space="0" w:color="000000"/>
            </w:tcBorders>
            <w:noWrap/>
            <w:vAlign w:val="center"/>
          </w:tcPr>
          <w:p w:rsidR="00FE7E1D" w:rsidRPr="00A40E95" w:rsidRDefault="00FE7E1D" w:rsidP="00BB354A">
            <w:pPr>
              <w:jc w:val="left"/>
              <w:rPr>
                <w:rFonts w:eastAsia="Times New Roman"/>
                <w:color w:val="000000"/>
                <w:sz w:val="18"/>
                <w:szCs w:val="18"/>
                <w:lang w:eastAsia="es-CL"/>
              </w:rPr>
            </w:pPr>
            <w:r w:rsidRPr="00A40E95">
              <w:rPr>
                <w:rFonts w:eastAsia="Times New Roman"/>
                <w:b/>
                <w:color w:val="000000"/>
                <w:sz w:val="18"/>
                <w:szCs w:val="18"/>
                <w:lang w:eastAsia="es-CL"/>
              </w:rPr>
              <w:t>Coordenada Este:</w:t>
            </w:r>
            <w:r w:rsidRPr="00A40E95">
              <w:rPr>
                <w:rFonts w:eastAsia="Times New Roman"/>
                <w:color w:val="000000"/>
                <w:sz w:val="18"/>
                <w:szCs w:val="18"/>
                <w:lang w:eastAsia="es-CL"/>
              </w:rPr>
              <w:t xml:space="preserve"> </w:t>
            </w:r>
          </w:p>
          <w:p w:rsidR="00FE7E1D" w:rsidRPr="00A40E95" w:rsidRDefault="00A40E95" w:rsidP="00A40E95">
            <w:pPr>
              <w:jc w:val="left"/>
              <w:rPr>
                <w:rFonts w:ascii="Calibri" w:eastAsia="Times New Roman" w:hAnsi="Calibri"/>
                <w:color w:val="000000"/>
                <w:sz w:val="18"/>
                <w:szCs w:val="18"/>
                <w:lang w:eastAsia="es-CL"/>
              </w:rPr>
            </w:pPr>
            <w:r w:rsidRPr="00A40E95">
              <w:rPr>
                <w:rFonts w:ascii="Calibri" w:eastAsia="Times New Roman" w:hAnsi="Calibri"/>
                <w:color w:val="000000"/>
                <w:sz w:val="18"/>
                <w:szCs w:val="18"/>
                <w:lang w:eastAsia="es-CL"/>
              </w:rPr>
              <w:t>407</w:t>
            </w:r>
            <w:r w:rsidR="00FE7E1D" w:rsidRPr="00A40E95">
              <w:rPr>
                <w:rFonts w:ascii="Calibri" w:eastAsia="Times New Roman" w:hAnsi="Calibri"/>
                <w:color w:val="000000"/>
                <w:sz w:val="18"/>
                <w:szCs w:val="18"/>
                <w:lang w:eastAsia="es-CL"/>
              </w:rPr>
              <w:t>.</w:t>
            </w:r>
            <w:r w:rsidRPr="00A40E95">
              <w:rPr>
                <w:rFonts w:ascii="Calibri" w:eastAsia="Times New Roman" w:hAnsi="Calibri"/>
                <w:color w:val="000000"/>
                <w:sz w:val="18"/>
                <w:szCs w:val="18"/>
                <w:lang w:eastAsia="es-CL"/>
              </w:rPr>
              <w:t>402</w:t>
            </w:r>
          </w:p>
        </w:tc>
      </w:tr>
      <w:tr w:rsidR="00FE7E1D" w:rsidRPr="00A83D8B" w:rsidTr="00BB354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E7E1D" w:rsidRPr="003C329B" w:rsidRDefault="00FE7E1D" w:rsidP="003C329B">
            <w:pPr>
              <w:rPr>
                <w:rFonts w:ascii="Calibri" w:eastAsia="Times New Roman" w:hAnsi="Calibri"/>
                <w:color w:val="000000"/>
                <w:sz w:val="18"/>
                <w:szCs w:val="18"/>
                <w:lang w:eastAsia="es-CL"/>
              </w:rPr>
            </w:pPr>
            <w:r w:rsidRPr="003C329B">
              <w:rPr>
                <w:rFonts w:eastAsia="Times New Roman"/>
                <w:b/>
                <w:color w:val="000000"/>
                <w:sz w:val="18"/>
                <w:szCs w:val="18"/>
                <w:lang w:eastAsia="es-CL"/>
              </w:rPr>
              <w:t>Descripción Medio de Prueba:</w:t>
            </w:r>
            <w:r w:rsidRPr="003C329B">
              <w:rPr>
                <w:rFonts w:eastAsia="Times New Roman"/>
                <w:color w:val="000000"/>
                <w:sz w:val="18"/>
                <w:szCs w:val="18"/>
                <w:lang w:eastAsia="es-CL"/>
              </w:rPr>
              <w:t xml:space="preserve"> Vista </w:t>
            </w:r>
            <w:r w:rsidR="009E764B" w:rsidRPr="003C329B">
              <w:rPr>
                <w:rFonts w:eastAsia="Times New Roman"/>
                <w:color w:val="000000"/>
                <w:sz w:val="18"/>
                <w:szCs w:val="18"/>
                <w:lang w:eastAsia="es-CL"/>
              </w:rPr>
              <w:t xml:space="preserve">general de </w:t>
            </w:r>
            <w:r w:rsidR="003C329B" w:rsidRPr="003C329B">
              <w:rPr>
                <w:rFonts w:eastAsia="Times New Roman"/>
                <w:color w:val="000000"/>
                <w:sz w:val="18"/>
                <w:szCs w:val="18"/>
                <w:lang w:eastAsia="es-CL"/>
              </w:rPr>
              <w:t>Sistema Cleaning in Place (CIP) fuera de servicio al momento de la inspección. Se observa desconexión de una de sus líneas de alimentación</w:t>
            </w:r>
            <w:r w:rsidRPr="003C329B">
              <w:rPr>
                <w:rFonts w:eastAsia="Times New Roman"/>
                <w:color w:val="000000"/>
                <w:sz w:val="18"/>
                <w:szCs w:val="18"/>
                <w:lang w:eastAsia="es-CL"/>
              </w:rPr>
              <w:t>.</w:t>
            </w:r>
          </w:p>
        </w:tc>
      </w:tr>
      <w:tr w:rsidR="00FE7E1D" w:rsidRPr="00F551C3" w:rsidTr="00BB354A">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FE7E1D" w:rsidRPr="00F551C3" w:rsidRDefault="00FE7E1D" w:rsidP="00BB354A">
            <w:pPr>
              <w:jc w:val="left"/>
              <w:rPr>
                <w:rFonts w:ascii="Calibri" w:eastAsia="Times New Roman" w:hAnsi="Calibri"/>
                <w:color w:val="000000"/>
                <w:lang w:eastAsia="es-CL"/>
              </w:rPr>
            </w:pPr>
          </w:p>
        </w:tc>
      </w:tr>
    </w:tbl>
    <w:p w:rsidR="000F5035" w:rsidRDefault="000F5035">
      <w:pPr>
        <w:jc w:val="left"/>
        <w:rPr>
          <w:rFonts w:cstheme="minorHAnsi"/>
          <w:b/>
          <w:sz w:val="14"/>
          <w:szCs w:val="24"/>
        </w:rPr>
      </w:pPr>
    </w:p>
    <w:p w:rsidR="000F5035" w:rsidRDefault="000F5035">
      <w:pPr>
        <w:jc w:val="left"/>
        <w:rPr>
          <w:rFonts w:cstheme="minorHAnsi"/>
          <w:b/>
          <w:sz w:val="14"/>
          <w:szCs w:val="24"/>
        </w:rPr>
      </w:pPr>
    </w:p>
    <w:p w:rsidR="00907FD5" w:rsidRPr="00322044" w:rsidRDefault="00907FD5">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C23406" w:rsidRPr="007A2175" w:rsidTr="00BB354A">
        <w:trPr>
          <w:trHeight w:val="142"/>
        </w:trPr>
        <w:tc>
          <w:tcPr>
            <w:tcW w:w="1389" w:type="pct"/>
          </w:tcPr>
          <w:p w:rsidR="00C23406" w:rsidRPr="004A1228" w:rsidRDefault="00C23406" w:rsidP="00C23406">
            <w:r w:rsidRPr="004A1228">
              <w:rPr>
                <w:rFonts w:eastAsia="Times New Roman"/>
                <w:b/>
                <w:bCs/>
                <w:color w:val="000000"/>
                <w:lang w:eastAsia="es-CL"/>
              </w:rPr>
              <w:t>Número de hecho constatado</w:t>
            </w:r>
            <w:r w:rsidRPr="004A1228">
              <w:rPr>
                <w:rFonts w:eastAsia="Times New Roman"/>
                <w:color w:val="000000"/>
                <w:lang w:eastAsia="es-CL"/>
              </w:rPr>
              <w:t xml:space="preserve">: </w:t>
            </w:r>
            <w:r w:rsidRPr="004A1228">
              <w:rPr>
                <w:b/>
              </w:rPr>
              <w:t>2</w:t>
            </w:r>
          </w:p>
        </w:tc>
        <w:tc>
          <w:tcPr>
            <w:tcW w:w="3611" w:type="pct"/>
          </w:tcPr>
          <w:p w:rsidR="00C23406" w:rsidRPr="004A1228" w:rsidRDefault="00C23406" w:rsidP="00165C15">
            <w:r w:rsidRPr="004A1228">
              <w:rPr>
                <w:rFonts w:eastAsia="Times New Roman"/>
                <w:b/>
                <w:bCs/>
                <w:color w:val="000000"/>
                <w:lang w:eastAsia="es-CL"/>
              </w:rPr>
              <w:t>Estación N°</w:t>
            </w:r>
            <w:r w:rsidRPr="004A1228">
              <w:rPr>
                <w:rFonts w:eastAsia="Times New Roman"/>
                <w:color w:val="000000"/>
                <w:lang w:eastAsia="es-CL"/>
              </w:rPr>
              <w:t xml:space="preserve">: </w:t>
            </w:r>
            <w:r w:rsidR="00165C15">
              <w:rPr>
                <w:rFonts w:eastAsia="Times New Roman"/>
                <w:color w:val="000000"/>
                <w:lang w:eastAsia="es-CL"/>
              </w:rPr>
              <w:t>12</w:t>
            </w:r>
          </w:p>
        </w:tc>
      </w:tr>
      <w:tr w:rsidR="00C23406" w:rsidRPr="007A2175" w:rsidTr="00BB354A">
        <w:trPr>
          <w:trHeight w:val="319"/>
        </w:trPr>
        <w:tc>
          <w:tcPr>
            <w:tcW w:w="5000" w:type="pct"/>
            <w:gridSpan w:val="2"/>
            <w:tcBorders>
              <w:bottom w:val="single" w:sz="4" w:space="0" w:color="auto"/>
            </w:tcBorders>
          </w:tcPr>
          <w:p w:rsidR="00C23406" w:rsidRPr="000010C5" w:rsidRDefault="00C23406" w:rsidP="00BB354A">
            <w:pPr>
              <w:rPr>
                <w:color w:val="FF0000"/>
              </w:rPr>
            </w:pPr>
            <w:r w:rsidRPr="000010C5">
              <w:rPr>
                <w:b/>
              </w:rPr>
              <w:t>Exigencia (s):</w:t>
            </w:r>
          </w:p>
          <w:p w:rsidR="001C47D8" w:rsidRPr="000010C5" w:rsidRDefault="001C47D8" w:rsidP="001C47D8">
            <w:pPr>
              <w:rPr>
                <w:b/>
              </w:rPr>
            </w:pPr>
            <w:r w:rsidRPr="000010C5">
              <w:rPr>
                <w:b/>
              </w:rPr>
              <w:t xml:space="preserve">Considerando </w:t>
            </w:r>
            <w:r w:rsidR="00165C15">
              <w:rPr>
                <w:b/>
              </w:rPr>
              <w:t>3.2.2.23.1</w:t>
            </w:r>
            <w:r w:rsidRPr="000010C5">
              <w:rPr>
                <w:b/>
              </w:rPr>
              <w:t xml:space="preserve"> RCA N°</w:t>
            </w:r>
            <w:r w:rsidR="00165C15">
              <w:rPr>
                <w:b/>
              </w:rPr>
              <w:t>120</w:t>
            </w:r>
            <w:r w:rsidRPr="000010C5">
              <w:rPr>
                <w:b/>
              </w:rPr>
              <w:t>/20</w:t>
            </w:r>
            <w:r w:rsidR="00165C15">
              <w:rPr>
                <w:b/>
              </w:rPr>
              <w:t>10</w:t>
            </w:r>
          </w:p>
          <w:p w:rsidR="00165C15" w:rsidRPr="00165C15" w:rsidRDefault="00DE774B" w:rsidP="00165C15">
            <w:pPr>
              <w:pStyle w:val="Textoindependiente2"/>
              <w:spacing w:after="0" w:line="240" w:lineRule="auto"/>
              <w:rPr>
                <w:szCs w:val="22"/>
              </w:rPr>
            </w:pPr>
            <w:r>
              <w:rPr>
                <w:szCs w:val="22"/>
              </w:rPr>
              <w:t xml:space="preserve">[…] </w:t>
            </w:r>
            <w:r w:rsidR="000670B0" w:rsidRPr="00165C15">
              <w:rPr>
                <w:szCs w:val="22"/>
              </w:rPr>
              <w:t>Para evitar la alteración del pescado el Titular tomará las siguientes medidas: [...]</w:t>
            </w:r>
          </w:p>
          <w:p w:rsidR="00165C15" w:rsidRPr="00165C15" w:rsidRDefault="00165C15" w:rsidP="00165C15">
            <w:pPr>
              <w:pStyle w:val="Textoindependiente2"/>
              <w:spacing w:after="0" w:line="240" w:lineRule="auto"/>
              <w:rPr>
                <w:szCs w:val="22"/>
              </w:rPr>
            </w:pPr>
            <w:r w:rsidRPr="00165C15">
              <w:rPr>
                <w:szCs w:val="22"/>
              </w:rPr>
              <w:t>2) Se evitará el crecimiento bacteriano que es la principal variable que acorta el tiempo de vida de la materia prima, produce su alteración físicoquímica y conlleva la aparición de olores y sabores desagradables.</w:t>
            </w:r>
          </w:p>
          <w:p w:rsidR="00165C15" w:rsidRPr="00165C15" w:rsidRDefault="00165C15" w:rsidP="00165C15">
            <w:pPr>
              <w:pStyle w:val="Textoindependiente2"/>
              <w:spacing w:after="0" w:line="240" w:lineRule="auto"/>
              <w:rPr>
                <w:szCs w:val="22"/>
              </w:rPr>
            </w:pPr>
            <w:r w:rsidRPr="00165C15">
              <w:rPr>
                <w:szCs w:val="22"/>
              </w:rPr>
              <w:t>Para ello se garantizará lo siguiente:</w:t>
            </w:r>
          </w:p>
          <w:p w:rsidR="00165C15" w:rsidRPr="00165C15" w:rsidRDefault="00165C15" w:rsidP="00165C15">
            <w:pPr>
              <w:pStyle w:val="Textoindependiente2"/>
              <w:spacing w:after="0" w:line="240" w:lineRule="auto"/>
              <w:rPr>
                <w:szCs w:val="22"/>
              </w:rPr>
            </w:pPr>
            <w:r w:rsidRPr="00165C15">
              <w:rPr>
                <w:szCs w:val="22"/>
              </w:rPr>
              <w:t>- Que el pescado no tenga contacto con basuras e impurezas,</w:t>
            </w:r>
          </w:p>
          <w:p w:rsidR="00165C15" w:rsidRPr="00165C15" w:rsidRDefault="00165C15" w:rsidP="00165C15">
            <w:pPr>
              <w:pStyle w:val="Textoindependiente2"/>
              <w:spacing w:after="0" w:line="240" w:lineRule="auto"/>
              <w:rPr>
                <w:szCs w:val="22"/>
              </w:rPr>
            </w:pPr>
            <w:r w:rsidRPr="00165C15">
              <w:rPr>
                <w:szCs w:val="22"/>
              </w:rPr>
              <w:t>- Que no agregue agua al pescado,</w:t>
            </w:r>
          </w:p>
          <w:p w:rsidR="000010C5" w:rsidRDefault="00165C15" w:rsidP="00165C15">
            <w:pPr>
              <w:rPr>
                <w:b/>
              </w:rPr>
            </w:pPr>
            <w:r w:rsidRPr="00165C15">
              <w:rPr>
                <w:szCs w:val="22"/>
              </w:rPr>
              <w:t>- Que los materiales en los que se transporte y procese el pescado sean de acero inoxidable y polietileno, materiales inertes y de una calidad sanitaria que permiten su sanitización y desinfección.</w:t>
            </w:r>
            <w:r w:rsidR="00DE774B">
              <w:rPr>
                <w:szCs w:val="22"/>
              </w:rPr>
              <w:t xml:space="preserve"> […]</w:t>
            </w:r>
          </w:p>
          <w:p w:rsidR="000010C5" w:rsidRPr="007A2175" w:rsidRDefault="000010C5" w:rsidP="00165C15">
            <w:pPr>
              <w:rPr>
                <w:b/>
                <w:highlight w:val="yellow"/>
              </w:rPr>
            </w:pPr>
          </w:p>
        </w:tc>
      </w:tr>
      <w:tr w:rsidR="009A70B7" w:rsidRPr="007A2175" w:rsidTr="00BB354A">
        <w:trPr>
          <w:trHeight w:val="319"/>
        </w:trPr>
        <w:tc>
          <w:tcPr>
            <w:tcW w:w="5000" w:type="pct"/>
            <w:gridSpan w:val="2"/>
            <w:tcBorders>
              <w:bottom w:val="single" w:sz="4" w:space="0" w:color="auto"/>
            </w:tcBorders>
          </w:tcPr>
          <w:p w:rsidR="009A70B7" w:rsidRPr="009A70B7" w:rsidRDefault="009A70B7" w:rsidP="00881234">
            <w:pPr>
              <w:rPr>
                <w:rFonts w:eastAsia="Times New Roman"/>
                <w:b/>
                <w:bCs/>
                <w:color w:val="000000"/>
                <w:lang w:eastAsia="es-CL"/>
              </w:rPr>
            </w:pPr>
            <w:r w:rsidRPr="009A70B7">
              <w:rPr>
                <w:rFonts w:eastAsia="Times New Roman"/>
                <w:b/>
                <w:bCs/>
                <w:color w:val="000000"/>
                <w:lang w:eastAsia="es-CL"/>
              </w:rPr>
              <w:t xml:space="preserve">Documentación entregada: </w:t>
            </w:r>
          </w:p>
          <w:p w:rsidR="009A70B7" w:rsidRPr="005A7AE9" w:rsidRDefault="009A70B7" w:rsidP="00A532EC">
            <w:pPr>
              <w:pStyle w:val="Prrafodelista"/>
              <w:numPr>
                <w:ilvl w:val="0"/>
                <w:numId w:val="4"/>
              </w:numPr>
              <w:ind w:left="142" w:hanging="142"/>
              <w:rPr>
                <w:rFonts w:eastAsia="Times New Roman"/>
                <w:b/>
                <w:bCs/>
                <w:color w:val="000000"/>
                <w:lang w:eastAsia="es-CL"/>
              </w:rPr>
            </w:pPr>
            <w:r w:rsidRPr="009A70B7">
              <w:rPr>
                <w:rFonts w:eastAsia="Times New Roman"/>
                <w:bCs/>
                <w:color w:val="000000"/>
                <w:lang w:eastAsia="es-CL"/>
              </w:rPr>
              <w:t>Planillas “Control Diario Recepción de Materia Prima” correspondientes a los días 01/07/13, 02/07/13 y al período comprendido entre el 03/07/14 y el 31/07/14 (Ver Anexo 2)</w:t>
            </w:r>
            <w:r w:rsidRPr="009A70B7">
              <w:rPr>
                <w:rFonts w:cstheme="minorHAnsi"/>
              </w:rPr>
              <w:t>.</w:t>
            </w:r>
          </w:p>
        </w:tc>
      </w:tr>
      <w:tr w:rsidR="00C23406" w:rsidRPr="0025129B" w:rsidTr="00BB354A">
        <w:trPr>
          <w:trHeight w:val="627"/>
        </w:trPr>
        <w:tc>
          <w:tcPr>
            <w:tcW w:w="5000" w:type="pct"/>
            <w:gridSpan w:val="2"/>
          </w:tcPr>
          <w:p w:rsidR="00165C15" w:rsidRPr="00B56C48" w:rsidRDefault="00165C15" w:rsidP="00165C15">
            <w:pPr>
              <w:jc w:val="left"/>
              <w:rPr>
                <w:color w:val="FF0000"/>
              </w:rPr>
            </w:pPr>
            <w:r w:rsidRPr="00B56C48">
              <w:rPr>
                <w:b/>
              </w:rPr>
              <w:t>Hecho (s):</w:t>
            </w:r>
          </w:p>
          <w:p w:rsidR="00165C15" w:rsidRPr="00B56C48" w:rsidRDefault="00165C15" w:rsidP="00165C15">
            <w:pPr>
              <w:jc w:val="left"/>
              <w:rPr>
                <w:color w:val="FF0000"/>
              </w:rPr>
            </w:pPr>
          </w:p>
          <w:p w:rsidR="00E14D8A" w:rsidRPr="00B56C48" w:rsidRDefault="00165C15" w:rsidP="00A532EC">
            <w:pPr>
              <w:pStyle w:val="Prrafodelista"/>
              <w:numPr>
                <w:ilvl w:val="0"/>
                <w:numId w:val="6"/>
              </w:numPr>
              <w:ind w:left="284" w:hanging="284"/>
              <w:rPr>
                <w:rFonts w:ascii="Calibri" w:eastAsia="Times New Roman" w:hAnsi="Calibri"/>
                <w:color w:val="000000"/>
                <w:lang w:eastAsia="es-CL"/>
              </w:rPr>
            </w:pPr>
            <w:r w:rsidRPr="00B56C48">
              <w:rPr>
                <w:rFonts w:cstheme="minorHAnsi"/>
                <w:lang w:val="es-ES" w:eastAsia="es-ES"/>
              </w:rPr>
              <w:t>Durante la actividad de inspección ambiental realizada el día 1</w:t>
            </w:r>
            <w:r w:rsidR="00E14D8A" w:rsidRPr="00B56C48">
              <w:rPr>
                <w:rFonts w:cstheme="minorHAnsi"/>
                <w:lang w:val="es-ES" w:eastAsia="es-ES"/>
              </w:rPr>
              <w:t>3</w:t>
            </w:r>
            <w:r w:rsidRPr="00B56C48">
              <w:rPr>
                <w:rFonts w:cstheme="minorHAnsi"/>
                <w:lang w:val="es-ES" w:eastAsia="es-ES"/>
              </w:rPr>
              <w:t xml:space="preserve"> de </w:t>
            </w:r>
            <w:r w:rsidR="00E14D8A" w:rsidRPr="00B56C48">
              <w:rPr>
                <w:rFonts w:cstheme="minorHAnsi"/>
                <w:lang w:val="es-ES" w:eastAsia="es-ES"/>
              </w:rPr>
              <w:t xml:space="preserve">agosto </w:t>
            </w:r>
            <w:r w:rsidRPr="00B56C48">
              <w:rPr>
                <w:rFonts w:cstheme="minorHAnsi"/>
                <w:lang w:val="es-ES" w:eastAsia="es-ES"/>
              </w:rPr>
              <w:t xml:space="preserve">de 2014 se </w:t>
            </w:r>
            <w:r w:rsidR="00E14D8A" w:rsidRPr="00B56C48">
              <w:rPr>
                <w:rFonts w:cstheme="minorHAnsi"/>
                <w:lang w:val="es-ES" w:eastAsia="es-ES"/>
              </w:rPr>
              <w:t>constató la existencia de 5 contenedores plásticos llenos y abiertos, los cuales</w:t>
            </w:r>
            <w:r w:rsidR="008B76E4" w:rsidRPr="00B56C48">
              <w:rPr>
                <w:rFonts w:cstheme="minorHAnsi"/>
                <w:lang w:val="es-ES" w:eastAsia="es-ES"/>
              </w:rPr>
              <w:t xml:space="preserve"> </w:t>
            </w:r>
            <w:r w:rsidR="00E14D8A" w:rsidRPr="00B56C48">
              <w:rPr>
                <w:rFonts w:cstheme="minorHAnsi"/>
                <w:lang w:val="es-ES" w:eastAsia="es-ES"/>
              </w:rPr>
              <w:t xml:space="preserve">estaban </w:t>
            </w:r>
            <w:r w:rsidR="00363BE9" w:rsidRPr="00B56C48">
              <w:rPr>
                <w:rFonts w:cstheme="minorHAnsi"/>
                <w:lang w:val="es-ES" w:eastAsia="es-ES"/>
              </w:rPr>
              <w:t xml:space="preserve">dispuestos </w:t>
            </w:r>
            <w:r w:rsidR="00E14D8A" w:rsidRPr="00B56C48">
              <w:rPr>
                <w:rFonts w:cstheme="minorHAnsi"/>
                <w:lang w:val="es-ES" w:eastAsia="es-ES"/>
              </w:rPr>
              <w:t>para ser ingresados a proceso. Según lo observado, 2 de ellos contenían alevines inmersos en gran cantidad de agua</w:t>
            </w:r>
            <w:r w:rsidR="00B62D90" w:rsidRPr="00B56C48">
              <w:rPr>
                <w:rFonts w:cstheme="minorHAnsi"/>
                <w:lang w:val="es-ES" w:eastAsia="es-ES"/>
              </w:rPr>
              <w:t xml:space="preserve"> (Ver Fotografías 2 y 3)</w:t>
            </w:r>
            <w:r w:rsidR="00E14D8A" w:rsidRPr="00B56C48">
              <w:rPr>
                <w:rFonts w:cstheme="minorHAnsi"/>
                <w:lang w:val="es-ES" w:eastAsia="es-ES"/>
              </w:rPr>
              <w:t>, 2 de ellos poseían vísceras y el contenedor restante, según lo in</w:t>
            </w:r>
            <w:r w:rsidR="008B76E4" w:rsidRPr="00B56C48">
              <w:rPr>
                <w:rFonts w:cstheme="minorHAnsi"/>
                <w:lang w:val="es-ES" w:eastAsia="es-ES"/>
              </w:rPr>
              <w:t>formado</w:t>
            </w:r>
            <w:r w:rsidR="00E14D8A" w:rsidRPr="00B56C48">
              <w:rPr>
                <w:rFonts w:cstheme="minorHAnsi"/>
                <w:lang w:val="es-ES" w:eastAsia="es-ES"/>
              </w:rPr>
              <w:t>, mantenía aceite para su reproceso (aproximadamente 1/3 de su capacidad).</w:t>
            </w:r>
          </w:p>
          <w:p w:rsidR="00E14D8A" w:rsidRPr="00B56C48" w:rsidRDefault="00E14D8A" w:rsidP="00A532EC">
            <w:pPr>
              <w:pStyle w:val="Prrafodelista"/>
              <w:numPr>
                <w:ilvl w:val="0"/>
                <w:numId w:val="6"/>
              </w:numPr>
              <w:ind w:left="284" w:hanging="284"/>
              <w:rPr>
                <w:rFonts w:ascii="Calibri" w:eastAsia="Times New Roman" w:hAnsi="Calibri"/>
                <w:color w:val="000000"/>
                <w:lang w:eastAsia="es-CL"/>
              </w:rPr>
            </w:pPr>
            <w:r w:rsidRPr="00B56C48">
              <w:rPr>
                <w:rFonts w:cstheme="minorHAnsi"/>
                <w:lang w:eastAsia="es-ES"/>
              </w:rPr>
              <w:t xml:space="preserve">No se advirtió la presencia de basura o impurezas en el interior de los contenedores dispuestos </w:t>
            </w:r>
            <w:r w:rsidR="007127EE" w:rsidRPr="00B56C48">
              <w:rPr>
                <w:rFonts w:cstheme="minorHAnsi"/>
                <w:lang w:eastAsia="es-ES"/>
              </w:rPr>
              <w:t xml:space="preserve">para ser </w:t>
            </w:r>
            <w:r w:rsidRPr="00B56C48">
              <w:rPr>
                <w:rFonts w:cstheme="minorHAnsi"/>
                <w:lang w:eastAsia="es-ES"/>
              </w:rPr>
              <w:t>ingres</w:t>
            </w:r>
            <w:r w:rsidR="007127EE" w:rsidRPr="00B56C48">
              <w:rPr>
                <w:rFonts w:cstheme="minorHAnsi"/>
                <w:lang w:eastAsia="es-ES"/>
              </w:rPr>
              <w:t xml:space="preserve">ados </w:t>
            </w:r>
            <w:r w:rsidRPr="00B56C48">
              <w:rPr>
                <w:rFonts w:cstheme="minorHAnsi"/>
                <w:lang w:eastAsia="es-ES"/>
              </w:rPr>
              <w:t>a proceso.</w:t>
            </w:r>
          </w:p>
          <w:p w:rsidR="008B76E4" w:rsidRPr="00B56C48" w:rsidRDefault="00ED2A7E" w:rsidP="00A532EC">
            <w:pPr>
              <w:pStyle w:val="Prrafodelista"/>
              <w:numPr>
                <w:ilvl w:val="0"/>
                <w:numId w:val="6"/>
              </w:numPr>
              <w:ind w:left="284" w:hanging="284"/>
              <w:rPr>
                <w:rFonts w:ascii="Calibri" w:eastAsia="Times New Roman" w:hAnsi="Calibri"/>
                <w:color w:val="000000"/>
                <w:lang w:eastAsia="es-CL"/>
              </w:rPr>
            </w:pPr>
            <w:r w:rsidRPr="00B56C48">
              <w:rPr>
                <w:rFonts w:ascii="Calibri" w:eastAsia="Times New Roman" w:hAnsi="Calibri"/>
                <w:color w:val="000000"/>
                <w:lang w:eastAsia="es-CL"/>
              </w:rPr>
              <w:t>De acuerdo a lo señalado por la Analista de Calidad de la empresa Aquaprotein, Doña María José Oyarzún, no se efectúa rechazo de materia prima en caso de detectarse presencia de agua al interior de los contenedores.</w:t>
            </w:r>
          </w:p>
          <w:p w:rsidR="00E14D8A" w:rsidRPr="00B56C48" w:rsidRDefault="00E14D8A" w:rsidP="008B76E4">
            <w:pPr>
              <w:rPr>
                <w:rFonts w:ascii="Calibri" w:eastAsia="Times New Roman" w:hAnsi="Calibri"/>
                <w:color w:val="000000"/>
                <w:lang w:eastAsia="es-CL"/>
              </w:rPr>
            </w:pPr>
          </w:p>
          <w:p w:rsidR="00C23406" w:rsidRPr="00B56C48" w:rsidRDefault="00C23406" w:rsidP="00BB354A">
            <w:pPr>
              <w:jc w:val="left"/>
              <w:rPr>
                <w:b/>
              </w:rPr>
            </w:pPr>
            <w:r w:rsidRPr="00B56C48">
              <w:rPr>
                <w:b/>
              </w:rPr>
              <w:t>Resultado (s) examen de Información:</w:t>
            </w:r>
          </w:p>
          <w:p w:rsidR="00C23406" w:rsidRPr="00B56C48" w:rsidRDefault="00C23406" w:rsidP="00BB354A">
            <w:pPr>
              <w:jc w:val="left"/>
              <w:rPr>
                <w:b/>
                <w:color w:val="FF0000"/>
              </w:rPr>
            </w:pPr>
          </w:p>
          <w:p w:rsidR="00415EDD" w:rsidRPr="00B56C48" w:rsidRDefault="00C23406" w:rsidP="00A532EC">
            <w:pPr>
              <w:pStyle w:val="Prrafodelista"/>
              <w:numPr>
                <w:ilvl w:val="0"/>
                <w:numId w:val="6"/>
              </w:numPr>
              <w:ind w:left="284" w:hanging="284"/>
            </w:pPr>
            <w:r w:rsidRPr="00B56C48">
              <w:t xml:space="preserve">Del examen de </w:t>
            </w:r>
            <w:r w:rsidR="00ED2A7E" w:rsidRPr="00B56C48">
              <w:t xml:space="preserve">la </w:t>
            </w:r>
            <w:r w:rsidRPr="00B56C48">
              <w:t xml:space="preserve">información </w:t>
            </w:r>
            <w:r w:rsidR="00ED2A7E" w:rsidRPr="00B56C48">
              <w:t xml:space="preserve">remitida por el titular, se advierte que en ninguno de los 138 despachos (lotes) de materia prima recepcionados en la instalación durante los días </w:t>
            </w:r>
            <w:r w:rsidR="00ED2A7E" w:rsidRPr="00B56C48">
              <w:rPr>
                <w:rFonts w:eastAsia="Times New Roman"/>
                <w:bCs/>
                <w:color w:val="000000"/>
                <w:lang w:eastAsia="es-CL"/>
              </w:rPr>
              <w:t xml:space="preserve">01/07/13, 02/07/13 y el período comprendido entre el 03/07/14 y el 31/07/14, se efectuaron rechazos de contenedores </w:t>
            </w:r>
            <w:r w:rsidR="00C81B5B" w:rsidRPr="00B56C48">
              <w:rPr>
                <w:rFonts w:eastAsia="Times New Roman"/>
                <w:bCs/>
                <w:color w:val="000000"/>
                <w:lang w:eastAsia="es-CL"/>
              </w:rPr>
              <w:t xml:space="preserve">(bins) </w:t>
            </w:r>
            <w:r w:rsidR="00ED2A7E" w:rsidRPr="00B56C48">
              <w:rPr>
                <w:rFonts w:eastAsia="Times New Roman"/>
                <w:bCs/>
                <w:color w:val="000000"/>
                <w:lang w:eastAsia="es-CL"/>
              </w:rPr>
              <w:t>a causa de la presencia de agua en su interior</w:t>
            </w:r>
            <w:r w:rsidR="00ED2A7E" w:rsidRPr="00B56C48">
              <w:t>. Al respecto, cabe señalar que en sólo 4 de ellos (2,9%)</w:t>
            </w:r>
            <w:r w:rsidR="009620E0" w:rsidRPr="00B56C48">
              <w:t xml:space="preserve"> se registró en las planillas de control respectivas (días 17/07/14 y 25/07/14) la realización de consultas a Control de Calidad respecto de dicha materia</w:t>
            </w:r>
            <w:r w:rsidR="00B56C48" w:rsidRPr="00B56C48">
              <w:t>, no obstante ello, no se consignaron en los registros correspondientes observaciones relativas a los resultados de las consultas efectuadas</w:t>
            </w:r>
            <w:r w:rsidR="009620E0" w:rsidRPr="00B56C48">
              <w:t>.</w:t>
            </w:r>
          </w:p>
          <w:p w:rsidR="008D4F1D" w:rsidRPr="00B56C48" w:rsidRDefault="008D4F1D" w:rsidP="008D4F1D">
            <w:pPr>
              <w:pStyle w:val="Prrafodelista"/>
              <w:ind w:left="284"/>
            </w:pPr>
          </w:p>
        </w:tc>
      </w:tr>
    </w:tbl>
    <w:p w:rsidR="00F0481E" w:rsidRDefault="00F0481E">
      <w:pPr>
        <w:jc w:val="left"/>
        <w:rPr>
          <w:rFonts w:cstheme="minorHAnsi"/>
          <w:b/>
          <w:szCs w:val="24"/>
        </w:rPr>
      </w:pPr>
    </w:p>
    <w:p w:rsidR="009620E0" w:rsidRDefault="009620E0">
      <w:pPr>
        <w:jc w:val="left"/>
        <w:rPr>
          <w:rFonts w:cstheme="minorHAnsi"/>
          <w:b/>
          <w:szCs w:val="24"/>
        </w:rPr>
      </w:pPr>
    </w:p>
    <w:p w:rsidR="009620E0" w:rsidRDefault="009620E0">
      <w:pPr>
        <w:jc w:val="left"/>
        <w:rPr>
          <w:rFonts w:cstheme="minorHAnsi"/>
          <w:b/>
          <w:szCs w:val="24"/>
        </w:rPr>
      </w:pPr>
    </w:p>
    <w:p w:rsidR="009620E0" w:rsidRDefault="009620E0">
      <w:pPr>
        <w:jc w:val="left"/>
        <w:rPr>
          <w:rFonts w:cstheme="minorHAnsi"/>
          <w:b/>
          <w:szCs w:val="24"/>
        </w:rPr>
      </w:pPr>
    </w:p>
    <w:p w:rsidR="00B62D90" w:rsidRDefault="00B62D90">
      <w:pPr>
        <w:jc w:val="left"/>
        <w:rPr>
          <w:rFonts w:cstheme="minorHAnsi"/>
          <w:b/>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3D341D" w:rsidTr="00CA17FB">
        <w:trPr>
          <w:trHeight w:val="313"/>
          <w:jc w:val="center"/>
        </w:trPr>
        <w:tc>
          <w:tcPr>
            <w:tcW w:w="5000" w:type="pct"/>
            <w:gridSpan w:val="6"/>
            <w:vAlign w:val="center"/>
          </w:tcPr>
          <w:p w:rsidR="003D341D" w:rsidRDefault="003D341D" w:rsidP="00CA17FB">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3D341D" w:rsidTr="00CA17FB">
        <w:trPr>
          <w:trHeight w:val="3486"/>
          <w:jc w:val="center"/>
        </w:trPr>
        <w:tc>
          <w:tcPr>
            <w:tcW w:w="2501" w:type="pct"/>
            <w:gridSpan w:val="3"/>
            <w:vAlign w:val="center"/>
          </w:tcPr>
          <w:p w:rsidR="003D341D" w:rsidRDefault="003D341D" w:rsidP="00CA17FB">
            <w:pPr>
              <w:jc w:val="center"/>
              <w:rPr>
                <w:rFonts w:ascii="Calibri" w:eastAsia="Times New Roman" w:hAnsi="Calibri"/>
                <w:b/>
                <w:bCs/>
                <w:color w:val="000000"/>
                <w:lang w:eastAsia="es-CL"/>
              </w:rPr>
            </w:pPr>
          </w:p>
          <w:p w:rsidR="003D341D" w:rsidRDefault="003D341D" w:rsidP="00CA17FB">
            <w:pPr>
              <w:jc w:val="center"/>
              <w:rPr>
                <w:rFonts w:ascii="Calibri" w:eastAsia="Times New Roman" w:hAnsi="Calibri"/>
                <w:b/>
                <w:bCs/>
                <w:color w:val="000000"/>
                <w:lang w:eastAsia="es-CL"/>
              </w:rPr>
            </w:pPr>
          </w:p>
          <w:p w:rsidR="003D341D" w:rsidRDefault="00D55E77" w:rsidP="00CA17FB">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17ECFE21" wp14:editId="79DE0636">
                  <wp:extent cx="4086000" cy="3060000"/>
                  <wp:effectExtent l="0" t="0" r="0" b="7620"/>
                  <wp:docPr id="43" name="Imagen 43" descr="C:\Users\andy.morrison\Desktop\Fotos Aquaprotein BR\RVC_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s Aquaprotein BR\RVC_2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rsidR="003D341D" w:rsidRDefault="003D341D" w:rsidP="00CA17FB">
            <w:pPr>
              <w:jc w:val="center"/>
              <w:rPr>
                <w:rFonts w:ascii="Calibri" w:eastAsia="Times New Roman" w:hAnsi="Calibri"/>
                <w:b/>
                <w:bCs/>
                <w:color w:val="000000"/>
                <w:lang w:eastAsia="es-CL"/>
              </w:rPr>
            </w:pPr>
          </w:p>
        </w:tc>
        <w:tc>
          <w:tcPr>
            <w:tcW w:w="2499" w:type="pct"/>
            <w:gridSpan w:val="3"/>
            <w:vAlign w:val="center"/>
          </w:tcPr>
          <w:p w:rsidR="003D341D" w:rsidRDefault="003D341D" w:rsidP="00CA17FB">
            <w:pPr>
              <w:jc w:val="center"/>
              <w:rPr>
                <w:rFonts w:ascii="Calibri" w:eastAsia="Times New Roman" w:hAnsi="Calibri"/>
                <w:b/>
                <w:bCs/>
                <w:color w:val="000000"/>
                <w:lang w:eastAsia="es-CL"/>
              </w:rPr>
            </w:pPr>
          </w:p>
          <w:p w:rsidR="003D341D" w:rsidRDefault="00647FAE" w:rsidP="00CA17FB">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55A137BB" wp14:editId="24E3F35A">
                  <wp:extent cx="4086000" cy="3060000"/>
                  <wp:effectExtent l="0" t="0" r="0" b="7620"/>
                  <wp:docPr id="44" name="Imagen 44" descr="C:\Users\andy.morrison\Desktop\Fotos Aquaprotein BR\RVC_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s Aquaprotein BR\RVC_20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3D341D" w:rsidTr="00CA17FB">
        <w:trPr>
          <w:trHeight w:val="275"/>
          <w:jc w:val="center"/>
        </w:trPr>
        <w:tc>
          <w:tcPr>
            <w:tcW w:w="1149" w:type="pct"/>
            <w:vAlign w:val="center"/>
          </w:tcPr>
          <w:p w:rsidR="003D341D" w:rsidRPr="00557733" w:rsidRDefault="003D341D" w:rsidP="00CA17FB">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2</w:t>
            </w:r>
            <w:r w:rsidRPr="00557733">
              <w:fldChar w:fldCharType="end"/>
            </w:r>
            <w:r w:rsidRPr="00557733">
              <w:t>.</w:t>
            </w:r>
          </w:p>
        </w:tc>
        <w:tc>
          <w:tcPr>
            <w:tcW w:w="1352" w:type="pct"/>
            <w:gridSpan w:val="2"/>
            <w:vAlign w:val="center"/>
          </w:tcPr>
          <w:p w:rsidR="003D341D" w:rsidRPr="005B4E93" w:rsidRDefault="003D341D" w:rsidP="00CA17F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13-08-2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rsidR="003D341D" w:rsidRPr="00557733" w:rsidRDefault="003D341D" w:rsidP="00CA17FB">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3</w:t>
            </w:r>
            <w:r w:rsidRPr="00557733">
              <w:fldChar w:fldCharType="end"/>
            </w:r>
            <w:r w:rsidRPr="00557733">
              <w:t>.</w:t>
            </w:r>
          </w:p>
        </w:tc>
        <w:tc>
          <w:tcPr>
            <w:tcW w:w="1354" w:type="pct"/>
            <w:gridSpan w:val="2"/>
            <w:vAlign w:val="center"/>
          </w:tcPr>
          <w:p w:rsidR="003D341D" w:rsidRPr="005B4E93" w:rsidRDefault="003D341D" w:rsidP="00CA17F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13-08-2</w:t>
            </w:r>
            <w:r w:rsidRPr="005B4E93">
              <w:rPr>
                <w:rFonts w:eastAsia="Times New Roman"/>
                <w:sz w:val="18"/>
                <w:szCs w:val="18"/>
                <w:lang w:eastAsia="es-CL"/>
              </w:rPr>
              <w:t>01</w:t>
            </w:r>
            <w:r>
              <w:rPr>
                <w:rFonts w:eastAsia="Times New Roman"/>
                <w:sz w:val="18"/>
                <w:szCs w:val="18"/>
                <w:lang w:eastAsia="es-CL"/>
              </w:rPr>
              <w:t>4</w:t>
            </w:r>
          </w:p>
        </w:tc>
      </w:tr>
      <w:tr w:rsidR="003D341D" w:rsidRPr="00557733" w:rsidTr="00CA17FB">
        <w:trPr>
          <w:trHeight w:val="275"/>
          <w:jc w:val="center"/>
        </w:trPr>
        <w:tc>
          <w:tcPr>
            <w:tcW w:w="1149" w:type="pct"/>
            <w:vAlign w:val="center"/>
          </w:tcPr>
          <w:p w:rsidR="003D341D" w:rsidRPr="00557733" w:rsidRDefault="003D341D" w:rsidP="00CA17F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rsidR="003D341D" w:rsidRPr="00B855BA" w:rsidRDefault="003D341D" w:rsidP="00CA17FB">
            <w:pPr>
              <w:jc w:val="left"/>
              <w:rPr>
                <w:rFonts w:eastAsia="Times New Roman"/>
                <w:color w:val="000000"/>
                <w:sz w:val="18"/>
                <w:szCs w:val="18"/>
                <w:lang w:eastAsia="es-CL"/>
              </w:rPr>
            </w:pPr>
            <w:r w:rsidRPr="00B855BA">
              <w:rPr>
                <w:rFonts w:eastAsia="Times New Roman"/>
                <w:b/>
                <w:color w:val="000000"/>
                <w:sz w:val="18"/>
                <w:szCs w:val="18"/>
                <w:lang w:eastAsia="es-CL"/>
              </w:rPr>
              <w:t>Coordenada Norte:</w:t>
            </w:r>
            <w:r w:rsidRPr="00B855BA">
              <w:rPr>
                <w:rFonts w:eastAsia="Times New Roman"/>
                <w:color w:val="000000"/>
                <w:sz w:val="18"/>
                <w:szCs w:val="18"/>
                <w:lang w:eastAsia="es-CL"/>
              </w:rPr>
              <w:t xml:space="preserve"> </w:t>
            </w:r>
          </w:p>
          <w:p w:rsidR="003D341D" w:rsidRPr="00B855BA" w:rsidRDefault="003D341D" w:rsidP="00B855BA">
            <w:pPr>
              <w:jc w:val="left"/>
              <w:rPr>
                <w:rFonts w:ascii="Calibri" w:eastAsia="Times New Roman" w:hAnsi="Calibri"/>
                <w:color w:val="000000"/>
                <w:sz w:val="18"/>
                <w:szCs w:val="18"/>
                <w:lang w:eastAsia="es-CL"/>
              </w:rPr>
            </w:pPr>
            <w:r w:rsidRPr="00B855BA">
              <w:rPr>
                <w:rFonts w:ascii="Calibri" w:eastAsia="Times New Roman" w:hAnsi="Calibri"/>
                <w:color w:val="000000"/>
                <w:sz w:val="18"/>
                <w:szCs w:val="18"/>
                <w:lang w:eastAsia="es-CL"/>
              </w:rPr>
              <w:t>4.</w:t>
            </w:r>
            <w:r w:rsidR="00B855BA" w:rsidRPr="00B855BA">
              <w:rPr>
                <w:rFonts w:ascii="Calibri" w:eastAsia="Times New Roman" w:hAnsi="Calibri"/>
                <w:color w:val="000000"/>
                <w:sz w:val="18"/>
                <w:szCs w:val="18"/>
                <w:lang w:eastAsia="es-CL"/>
              </w:rPr>
              <w:t>094</w:t>
            </w:r>
            <w:r w:rsidRPr="00B855BA">
              <w:rPr>
                <w:rFonts w:ascii="Calibri" w:eastAsia="Times New Roman" w:hAnsi="Calibri"/>
                <w:color w:val="000000"/>
                <w:sz w:val="18"/>
                <w:szCs w:val="18"/>
                <w:lang w:eastAsia="es-CL"/>
              </w:rPr>
              <w:t>.</w:t>
            </w:r>
            <w:r w:rsidR="00B855BA" w:rsidRPr="00B855BA">
              <w:rPr>
                <w:rFonts w:ascii="Calibri" w:eastAsia="Times New Roman" w:hAnsi="Calibri"/>
                <w:color w:val="000000"/>
                <w:sz w:val="18"/>
                <w:szCs w:val="18"/>
                <w:lang w:eastAsia="es-CL"/>
              </w:rPr>
              <w:t>531</w:t>
            </w:r>
          </w:p>
        </w:tc>
        <w:tc>
          <w:tcPr>
            <w:tcW w:w="719" w:type="pct"/>
            <w:vAlign w:val="center"/>
          </w:tcPr>
          <w:p w:rsidR="003D341D" w:rsidRPr="00B855BA" w:rsidRDefault="003D341D" w:rsidP="00CA17FB">
            <w:pPr>
              <w:jc w:val="left"/>
              <w:rPr>
                <w:rFonts w:eastAsia="Times New Roman"/>
                <w:color w:val="000000"/>
                <w:sz w:val="18"/>
                <w:szCs w:val="18"/>
                <w:lang w:eastAsia="es-CL"/>
              </w:rPr>
            </w:pPr>
            <w:r w:rsidRPr="00B855BA">
              <w:rPr>
                <w:rFonts w:eastAsia="Times New Roman"/>
                <w:b/>
                <w:color w:val="000000"/>
                <w:sz w:val="18"/>
                <w:szCs w:val="18"/>
                <w:lang w:eastAsia="es-CL"/>
              </w:rPr>
              <w:t>Coordenada Este:</w:t>
            </w:r>
            <w:r w:rsidRPr="00B855BA">
              <w:rPr>
                <w:rFonts w:eastAsia="Times New Roman"/>
                <w:color w:val="000000"/>
                <w:sz w:val="18"/>
                <w:szCs w:val="18"/>
                <w:lang w:eastAsia="es-CL"/>
              </w:rPr>
              <w:t xml:space="preserve"> </w:t>
            </w:r>
          </w:p>
          <w:p w:rsidR="003D341D" w:rsidRPr="00B855BA" w:rsidRDefault="00B855BA" w:rsidP="00B855BA">
            <w:pPr>
              <w:jc w:val="left"/>
              <w:rPr>
                <w:rFonts w:eastAsia="Times New Roman"/>
                <w:color w:val="000000"/>
                <w:sz w:val="18"/>
                <w:szCs w:val="18"/>
                <w:lang w:eastAsia="es-CL"/>
              </w:rPr>
            </w:pPr>
            <w:r w:rsidRPr="00B855BA">
              <w:rPr>
                <w:rFonts w:eastAsia="Times New Roman"/>
                <w:color w:val="000000"/>
                <w:sz w:val="18"/>
                <w:szCs w:val="18"/>
                <w:lang w:eastAsia="es-CL"/>
              </w:rPr>
              <w:t>407.395</w:t>
            </w:r>
          </w:p>
        </w:tc>
        <w:tc>
          <w:tcPr>
            <w:tcW w:w="1145" w:type="pct"/>
            <w:vAlign w:val="center"/>
          </w:tcPr>
          <w:p w:rsidR="003D341D" w:rsidRPr="0096273A" w:rsidRDefault="003D341D" w:rsidP="00CA17F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rsidR="003D341D" w:rsidRPr="00516C20" w:rsidRDefault="003D341D" w:rsidP="00CA17FB">
            <w:pPr>
              <w:jc w:val="left"/>
              <w:rPr>
                <w:rFonts w:eastAsia="Times New Roman"/>
                <w:color w:val="000000"/>
                <w:sz w:val="18"/>
                <w:szCs w:val="18"/>
                <w:lang w:eastAsia="es-CL"/>
              </w:rPr>
            </w:pPr>
            <w:r w:rsidRPr="00516C20">
              <w:rPr>
                <w:rFonts w:eastAsia="Times New Roman"/>
                <w:b/>
                <w:color w:val="000000"/>
                <w:sz w:val="18"/>
                <w:szCs w:val="18"/>
                <w:lang w:eastAsia="es-CL"/>
              </w:rPr>
              <w:t>Coordenada Norte:</w:t>
            </w:r>
            <w:r w:rsidRPr="00516C20">
              <w:rPr>
                <w:rFonts w:eastAsia="Times New Roman"/>
                <w:color w:val="000000"/>
                <w:sz w:val="18"/>
                <w:szCs w:val="18"/>
                <w:lang w:eastAsia="es-CL"/>
              </w:rPr>
              <w:t xml:space="preserve"> </w:t>
            </w:r>
          </w:p>
          <w:p w:rsidR="003D341D" w:rsidRPr="00516C20" w:rsidRDefault="003D341D" w:rsidP="00516C20">
            <w:pPr>
              <w:jc w:val="left"/>
              <w:rPr>
                <w:rFonts w:ascii="Calibri" w:eastAsia="Times New Roman" w:hAnsi="Calibri"/>
                <w:color w:val="000000"/>
                <w:sz w:val="18"/>
                <w:szCs w:val="18"/>
                <w:lang w:eastAsia="es-CL"/>
              </w:rPr>
            </w:pPr>
            <w:r w:rsidRPr="00516C20">
              <w:rPr>
                <w:rFonts w:ascii="Calibri" w:eastAsia="Times New Roman" w:hAnsi="Calibri"/>
                <w:color w:val="000000"/>
                <w:sz w:val="18"/>
                <w:szCs w:val="18"/>
                <w:lang w:eastAsia="es-CL"/>
              </w:rPr>
              <w:t>4.</w:t>
            </w:r>
            <w:r w:rsidR="00516C20" w:rsidRPr="00516C20">
              <w:rPr>
                <w:rFonts w:ascii="Calibri" w:eastAsia="Times New Roman" w:hAnsi="Calibri"/>
                <w:color w:val="000000"/>
                <w:sz w:val="18"/>
                <w:szCs w:val="18"/>
                <w:lang w:eastAsia="es-CL"/>
              </w:rPr>
              <w:t>094</w:t>
            </w:r>
            <w:r w:rsidRPr="00516C20">
              <w:rPr>
                <w:rFonts w:ascii="Calibri" w:eastAsia="Times New Roman" w:hAnsi="Calibri"/>
                <w:color w:val="000000"/>
                <w:sz w:val="18"/>
                <w:szCs w:val="18"/>
                <w:lang w:eastAsia="es-CL"/>
              </w:rPr>
              <w:t>.</w:t>
            </w:r>
            <w:r w:rsidR="00516C20" w:rsidRPr="00516C20">
              <w:rPr>
                <w:rFonts w:ascii="Calibri" w:eastAsia="Times New Roman" w:hAnsi="Calibri"/>
                <w:color w:val="000000"/>
                <w:sz w:val="18"/>
                <w:szCs w:val="18"/>
                <w:lang w:eastAsia="es-CL"/>
              </w:rPr>
              <w:t>521</w:t>
            </w:r>
          </w:p>
        </w:tc>
        <w:tc>
          <w:tcPr>
            <w:tcW w:w="679" w:type="pct"/>
            <w:vAlign w:val="center"/>
          </w:tcPr>
          <w:p w:rsidR="003D341D" w:rsidRPr="00516C20" w:rsidRDefault="003D341D" w:rsidP="00CA17FB">
            <w:pPr>
              <w:jc w:val="left"/>
              <w:rPr>
                <w:rFonts w:eastAsia="Times New Roman"/>
                <w:color w:val="000000"/>
                <w:sz w:val="18"/>
                <w:szCs w:val="18"/>
                <w:lang w:eastAsia="es-CL"/>
              </w:rPr>
            </w:pPr>
            <w:r w:rsidRPr="00516C20">
              <w:rPr>
                <w:rFonts w:eastAsia="Times New Roman"/>
                <w:b/>
                <w:color w:val="000000"/>
                <w:sz w:val="18"/>
                <w:szCs w:val="18"/>
                <w:lang w:eastAsia="es-CL"/>
              </w:rPr>
              <w:t>Coordenada Este:</w:t>
            </w:r>
            <w:r w:rsidRPr="00516C20">
              <w:rPr>
                <w:rFonts w:eastAsia="Times New Roman"/>
                <w:color w:val="000000"/>
                <w:sz w:val="18"/>
                <w:szCs w:val="18"/>
                <w:lang w:eastAsia="es-CL"/>
              </w:rPr>
              <w:t xml:space="preserve"> </w:t>
            </w:r>
          </w:p>
          <w:p w:rsidR="003D341D" w:rsidRPr="00516C20" w:rsidRDefault="00516C20" w:rsidP="00516C20">
            <w:pPr>
              <w:jc w:val="left"/>
              <w:rPr>
                <w:rFonts w:ascii="Calibri" w:eastAsia="Times New Roman" w:hAnsi="Calibri"/>
                <w:color w:val="000000"/>
                <w:sz w:val="18"/>
                <w:szCs w:val="18"/>
                <w:lang w:eastAsia="es-CL"/>
              </w:rPr>
            </w:pPr>
            <w:r w:rsidRPr="00516C20">
              <w:rPr>
                <w:rFonts w:eastAsia="Times New Roman"/>
                <w:color w:val="000000"/>
                <w:sz w:val="18"/>
                <w:szCs w:val="18"/>
                <w:lang w:eastAsia="es-CL"/>
              </w:rPr>
              <w:t>407</w:t>
            </w:r>
            <w:r w:rsidR="003D341D" w:rsidRPr="00516C20">
              <w:rPr>
                <w:rFonts w:eastAsia="Times New Roman"/>
                <w:color w:val="000000"/>
                <w:sz w:val="18"/>
                <w:szCs w:val="18"/>
                <w:lang w:eastAsia="es-CL"/>
              </w:rPr>
              <w:t>.</w:t>
            </w:r>
            <w:r w:rsidRPr="00516C20">
              <w:rPr>
                <w:rFonts w:eastAsia="Times New Roman"/>
                <w:color w:val="000000"/>
                <w:sz w:val="18"/>
                <w:szCs w:val="18"/>
                <w:lang w:eastAsia="es-CL"/>
              </w:rPr>
              <w:t>389</w:t>
            </w:r>
          </w:p>
        </w:tc>
      </w:tr>
      <w:tr w:rsidR="00363BE9" w:rsidTr="00CA17FB">
        <w:trPr>
          <w:trHeight w:val="501"/>
          <w:jc w:val="center"/>
        </w:trPr>
        <w:tc>
          <w:tcPr>
            <w:tcW w:w="2501" w:type="pct"/>
            <w:gridSpan w:val="3"/>
          </w:tcPr>
          <w:p w:rsidR="00363BE9" w:rsidRPr="00B62D90" w:rsidRDefault="00363BE9" w:rsidP="000E0C70">
            <w:pPr>
              <w:rPr>
                <w:rFonts w:eastAsia="Times New Roman"/>
                <w:b/>
                <w:color w:val="000000"/>
                <w:sz w:val="18"/>
                <w:szCs w:val="18"/>
                <w:lang w:eastAsia="es-CL"/>
              </w:rPr>
            </w:pPr>
            <w:r w:rsidRPr="00B62D90">
              <w:rPr>
                <w:rFonts w:eastAsia="Times New Roman"/>
                <w:b/>
                <w:color w:val="000000"/>
                <w:sz w:val="18"/>
                <w:szCs w:val="18"/>
                <w:lang w:eastAsia="es-CL"/>
              </w:rPr>
              <w:t xml:space="preserve">Descripción Medio de Prueba: </w:t>
            </w:r>
            <w:r w:rsidRPr="00B62D90">
              <w:rPr>
                <w:rFonts w:eastAsia="Times New Roman"/>
                <w:color w:val="000000"/>
                <w:sz w:val="18"/>
                <w:szCs w:val="18"/>
                <w:lang w:eastAsia="es-CL"/>
              </w:rPr>
              <w:t xml:space="preserve">Vista </w:t>
            </w:r>
            <w:r>
              <w:rPr>
                <w:rFonts w:eastAsia="Times New Roman"/>
                <w:color w:val="000000"/>
                <w:sz w:val="18"/>
                <w:szCs w:val="18"/>
                <w:lang w:eastAsia="es-CL"/>
              </w:rPr>
              <w:t xml:space="preserve">superior </w:t>
            </w:r>
            <w:r w:rsidRPr="00B62D90">
              <w:rPr>
                <w:rFonts w:eastAsia="Times New Roman"/>
                <w:color w:val="000000"/>
                <w:sz w:val="18"/>
                <w:szCs w:val="18"/>
                <w:lang w:eastAsia="es-CL"/>
              </w:rPr>
              <w:t>de contenedor plástico lleno</w:t>
            </w:r>
            <w:r>
              <w:rPr>
                <w:rFonts w:eastAsia="Times New Roman"/>
                <w:color w:val="000000"/>
                <w:sz w:val="18"/>
                <w:szCs w:val="18"/>
                <w:lang w:eastAsia="es-CL"/>
              </w:rPr>
              <w:t xml:space="preserve"> y</w:t>
            </w:r>
            <w:r w:rsidRPr="00B62D90">
              <w:rPr>
                <w:rFonts w:eastAsia="Times New Roman"/>
                <w:color w:val="000000"/>
                <w:sz w:val="18"/>
                <w:szCs w:val="18"/>
                <w:lang w:eastAsia="es-CL"/>
              </w:rPr>
              <w:t xml:space="preserve"> abierto, en cuyo interior de observa la presencia de alevines inmersos en gran cantidad de agua</w:t>
            </w:r>
            <w:r>
              <w:rPr>
                <w:rFonts w:eastAsia="Times New Roman"/>
                <w:color w:val="000000"/>
                <w:sz w:val="18"/>
                <w:szCs w:val="18"/>
                <w:lang w:eastAsia="es-CL"/>
              </w:rPr>
              <w:t>,</w:t>
            </w:r>
            <w:r w:rsidRPr="00B62D90">
              <w:rPr>
                <w:rFonts w:eastAsia="Times New Roman"/>
                <w:color w:val="000000"/>
                <w:sz w:val="18"/>
                <w:szCs w:val="18"/>
                <w:lang w:eastAsia="es-CL"/>
              </w:rPr>
              <w:t xml:space="preserve"> </w:t>
            </w:r>
            <w:r w:rsidR="000E0C70">
              <w:rPr>
                <w:rFonts w:eastAsia="Times New Roman"/>
                <w:color w:val="000000"/>
                <w:sz w:val="18"/>
                <w:szCs w:val="18"/>
                <w:lang w:eastAsia="es-CL"/>
              </w:rPr>
              <w:t>dispuestos para ser ingresados a proceso</w:t>
            </w:r>
            <w:r w:rsidRPr="00B62D90">
              <w:rPr>
                <w:rFonts w:eastAsia="Times New Roman"/>
                <w:color w:val="000000"/>
                <w:sz w:val="18"/>
                <w:szCs w:val="18"/>
                <w:lang w:eastAsia="es-CL"/>
              </w:rPr>
              <w:t>.</w:t>
            </w:r>
          </w:p>
        </w:tc>
        <w:tc>
          <w:tcPr>
            <w:tcW w:w="2499" w:type="pct"/>
            <w:gridSpan w:val="3"/>
          </w:tcPr>
          <w:p w:rsidR="00363BE9" w:rsidRPr="00B62D90" w:rsidRDefault="00363BE9" w:rsidP="00881234">
            <w:pPr>
              <w:rPr>
                <w:rFonts w:eastAsia="Times New Roman"/>
                <w:b/>
                <w:color w:val="000000"/>
                <w:sz w:val="18"/>
                <w:szCs w:val="18"/>
                <w:lang w:eastAsia="es-CL"/>
              </w:rPr>
            </w:pPr>
            <w:r w:rsidRPr="00B62D90">
              <w:rPr>
                <w:rFonts w:eastAsia="Times New Roman"/>
                <w:b/>
                <w:color w:val="000000"/>
                <w:sz w:val="18"/>
                <w:szCs w:val="18"/>
                <w:lang w:eastAsia="es-CL"/>
              </w:rPr>
              <w:t xml:space="preserve">Descripción Medio de Prueba: </w:t>
            </w:r>
            <w:r w:rsidRPr="00B62D90">
              <w:rPr>
                <w:rFonts w:eastAsia="Times New Roman"/>
                <w:color w:val="000000"/>
                <w:sz w:val="18"/>
                <w:szCs w:val="18"/>
                <w:lang w:eastAsia="es-CL"/>
              </w:rPr>
              <w:t xml:space="preserve">Vista </w:t>
            </w:r>
            <w:r>
              <w:rPr>
                <w:rFonts w:eastAsia="Times New Roman"/>
                <w:color w:val="000000"/>
                <w:sz w:val="18"/>
                <w:szCs w:val="18"/>
                <w:lang w:eastAsia="es-CL"/>
              </w:rPr>
              <w:t xml:space="preserve">superior </w:t>
            </w:r>
            <w:r w:rsidRPr="00B62D90">
              <w:rPr>
                <w:rFonts w:eastAsia="Times New Roman"/>
                <w:color w:val="000000"/>
                <w:sz w:val="18"/>
                <w:szCs w:val="18"/>
                <w:lang w:eastAsia="es-CL"/>
              </w:rPr>
              <w:t>de contenedor plástico lleno</w:t>
            </w:r>
            <w:r>
              <w:rPr>
                <w:rFonts w:eastAsia="Times New Roman"/>
                <w:color w:val="000000"/>
                <w:sz w:val="18"/>
                <w:szCs w:val="18"/>
                <w:lang w:eastAsia="es-CL"/>
              </w:rPr>
              <w:t xml:space="preserve"> y</w:t>
            </w:r>
            <w:r w:rsidRPr="00B62D90">
              <w:rPr>
                <w:rFonts w:eastAsia="Times New Roman"/>
                <w:color w:val="000000"/>
                <w:sz w:val="18"/>
                <w:szCs w:val="18"/>
                <w:lang w:eastAsia="es-CL"/>
              </w:rPr>
              <w:t xml:space="preserve"> abierto, en cuyo interior de observa la presencia de alevines inmersos en gran cantidad de agua</w:t>
            </w:r>
            <w:r w:rsidR="000E0C70">
              <w:rPr>
                <w:rFonts w:eastAsia="Times New Roman"/>
                <w:color w:val="000000"/>
                <w:sz w:val="18"/>
                <w:szCs w:val="18"/>
                <w:lang w:eastAsia="es-CL"/>
              </w:rPr>
              <w:t>,</w:t>
            </w:r>
            <w:r w:rsidR="000E0C70" w:rsidRPr="00B62D90">
              <w:rPr>
                <w:rFonts w:eastAsia="Times New Roman"/>
                <w:color w:val="000000"/>
                <w:sz w:val="18"/>
                <w:szCs w:val="18"/>
                <w:lang w:eastAsia="es-CL"/>
              </w:rPr>
              <w:t xml:space="preserve"> </w:t>
            </w:r>
            <w:r w:rsidR="000E0C70">
              <w:rPr>
                <w:rFonts w:eastAsia="Times New Roman"/>
                <w:color w:val="000000"/>
                <w:sz w:val="18"/>
                <w:szCs w:val="18"/>
                <w:lang w:eastAsia="es-CL"/>
              </w:rPr>
              <w:t>dispuestos para ser ingresados a proceso</w:t>
            </w:r>
            <w:r w:rsidR="000E0C70" w:rsidRPr="00B62D90">
              <w:rPr>
                <w:rFonts w:eastAsia="Times New Roman"/>
                <w:color w:val="000000"/>
                <w:sz w:val="18"/>
                <w:szCs w:val="18"/>
                <w:lang w:eastAsia="es-CL"/>
              </w:rPr>
              <w:t>.</w:t>
            </w:r>
          </w:p>
        </w:tc>
      </w:tr>
    </w:tbl>
    <w:p w:rsidR="003D341D" w:rsidRDefault="003D341D">
      <w:pPr>
        <w:jc w:val="left"/>
        <w:rPr>
          <w:rFonts w:cstheme="minorHAnsi"/>
          <w:b/>
          <w:szCs w:val="24"/>
        </w:rPr>
      </w:pPr>
    </w:p>
    <w:p w:rsidR="003D341D" w:rsidRDefault="003D341D">
      <w:pPr>
        <w:jc w:val="left"/>
        <w:rPr>
          <w:rFonts w:cstheme="minorHAnsi"/>
          <w:b/>
          <w:szCs w:val="24"/>
        </w:rPr>
      </w:pPr>
    </w:p>
    <w:p w:rsidR="003D341D" w:rsidRPr="00F0481E" w:rsidRDefault="003D341D">
      <w:pPr>
        <w:jc w:val="left"/>
        <w:rPr>
          <w:rFonts w:cstheme="minorHAnsi"/>
          <w:b/>
          <w:szCs w:val="24"/>
        </w:rPr>
      </w:pPr>
    </w:p>
    <w:p w:rsidR="008D4F1D" w:rsidRDefault="008D4F1D">
      <w:pPr>
        <w:jc w:val="left"/>
        <w:rPr>
          <w:rFonts w:cstheme="minorHAnsi"/>
          <w:b/>
          <w:sz w:val="14"/>
          <w:szCs w:val="24"/>
        </w:rPr>
      </w:pPr>
    </w:p>
    <w:p w:rsidR="003D341D" w:rsidRDefault="003D341D">
      <w:pPr>
        <w:jc w:val="left"/>
        <w:rPr>
          <w:rFonts w:cstheme="minorHAnsi"/>
          <w:b/>
          <w:sz w:val="14"/>
          <w:szCs w:val="24"/>
        </w:rPr>
      </w:pPr>
    </w:p>
    <w:p w:rsidR="003D341D" w:rsidRDefault="003D341D">
      <w:pPr>
        <w:jc w:val="left"/>
        <w:rPr>
          <w:rFonts w:cstheme="minorHAnsi"/>
          <w:b/>
          <w:sz w:val="14"/>
          <w:szCs w:val="24"/>
        </w:rPr>
      </w:pPr>
    </w:p>
    <w:p w:rsidR="003D341D" w:rsidRDefault="003D341D">
      <w:pPr>
        <w:jc w:val="left"/>
        <w:rPr>
          <w:rFonts w:cstheme="minorHAnsi"/>
          <w:b/>
          <w:sz w:val="14"/>
          <w:szCs w:val="24"/>
        </w:rPr>
      </w:pPr>
    </w:p>
    <w:p w:rsidR="007F1810" w:rsidRDefault="007F1810">
      <w:pPr>
        <w:jc w:val="left"/>
        <w:rPr>
          <w:rFonts w:cstheme="minorHAnsi"/>
          <w:b/>
          <w:sz w:val="20"/>
          <w:szCs w:val="24"/>
        </w:rPr>
      </w:pPr>
    </w:p>
    <w:p w:rsidR="00900989" w:rsidRPr="00EE4CA0" w:rsidRDefault="00900989">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143EFB" w:rsidRPr="007A2175" w:rsidTr="00EE4FEF">
        <w:trPr>
          <w:trHeight w:val="142"/>
        </w:trPr>
        <w:tc>
          <w:tcPr>
            <w:tcW w:w="1389" w:type="pct"/>
          </w:tcPr>
          <w:p w:rsidR="00143EFB" w:rsidRPr="00F83E60" w:rsidRDefault="00143EFB" w:rsidP="00B03142">
            <w:r w:rsidRPr="00F83E60">
              <w:rPr>
                <w:rFonts w:eastAsia="Times New Roman"/>
                <w:b/>
                <w:bCs/>
                <w:color w:val="000000"/>
                <w:lang w:eastAsia="es-CL"/>
              </w:rPr>
              <w:t>Número de hecho constatado</w:t>
            </w:r>
            <w:r w:rsidRPr="00F83E60">
              <w:rPr>
                <w:rFonts w:eastAsia="Times New Roman"/>
                <w:color w:val="000000"/>
                <w:lang w:eastAsia="es-CL"/>
              </w:rPr>
              <w:t xml:space="preserve">: </w:t>
            </w:r>
            <w:r w:rsidR="00B03142" w:rsidRPr="00F83E60">
              <w:rPr>
                <w:b/>
              </w:rPr>
              <w:t>3</w:t>
            </w:r>
          </w:p>
        </w:tc>
        <w:tc>
          <w:tcPr>
            <w:tcW w:w="3611" w:type="pct"/>
          </w:tcPr>
          <w:p w:rsidR="00143EFB" w:rsidRPr="00F83E60" w:rsidRDefault="00143EFB" w:rsidP="003A0A78">
            <w:r w:rsidRPr="00F83E60">
              <w:rPr>
                <w:rFonts w:eastAsia="Times New Roman"/>
                <w:b/>
                <w:bCs/>
                <w:color w:val="000000"/>
                <w:lang w:eastAsia="es-CL"/>
              </w:rPr>
              <w:t>Estación N°</w:t>
            </w:r>
            <w:r w:rsidRPr="00F83E60">
              <w:rPr>
                <w:rFonts w:eastAsia="Times New Roman"/>
                <w:color w:val="000000"/>
                <w:lang w:eastAsia="es-CL"/>
              </w:rPr>
              <w:t xml:space="preserve">: </w:t>
            </w:r>
            <w:r w:rsidR="003A0A78">
              <w:rPr>
                <w:rFonts w:eastAsia="Times New Roman"/>
                <w:color w:val="000000"/>
                <w:lang w:eastAsia="es-CL"/>
              </w:rPr>
              <w:t>17</w:t>
            </w:r>
          </w:p>
        </w:tc>
      </w:tr>
      <w:tr w:rsidR="00143EFB" w:rsidRPr="007A2175" w:rsidTr="00EE4FEF">
        <w:trPr>
          <w:trHeight w:val="319"/>
        </w:trPr>
        <w:tc>
          <w:tcPr>
            <w:tcW w:w="5000" w:type="pct"/>
            <w:gridSpan w:val="2"/>
            <w:tcBorders>
              <w:bottom w:val="single" w:sz="4" w:space="0" w:color="auto"/>
            </w:tcBorders>
          </w:tcPr>
          <w:p w:rsidR="00143EFB" w:rsidRPr="00F83E60" w:rsidRDefault="00143EFB" w:rsidP="00EE4FEF">
            <w:pPr>
              <w:rPr>
                <w:color w:val="FF0000"/>
              </w:rPr>
            </w:pPr>
            <w:r w:rsidRPr="00F83E60">
              <w:rPr>
                <w:b/>
              </w:rPr>
              <w:t>Exigencia (s):</w:t>
            </w:r>
          </w:p>
          <w:p w:rsidR="00143EFB" w:rsidRPr="00F83E60" w:rsidRDefault="00143EFB" w:rsidP="00EE4FEF">
            <w:pPr>
              <w:rPr>
                <w:b/>
              </w:rPr>
            </w:pPr>
            <w:r w:rsidRPr="00F83E60">
              <w:rPr>
                <w:b/>
              </w:rPr>
              <w:t>Considerando 3.</w:t>
            </w:r>
            <w:r w:rsidR="003A0A78">
              <w:rPr>
                <w:b/>
              </w:rPr>
              <w:t>2</w:t>
            </w:r>
            <w:r w:rsidR="00F83E60" w:rsidRPr="00F83E60">
              <w:rPr>
                <w:b/>
              </w:rPr>
              <w:t>.2.</w:t>
            </w:r>
            <w:r w:rsidR="003A0A78">
              <w:rPr>
                <w:b/>
              </w:rPr>
              <w:t>18</w:t>
            </w:r>
            <w:r w:rsidRPr="00F83E60">
              <w:rPr>
                <w:b/>
              </w:rPr>
              <w:t xml:space="preserve"> RCA N°</w:t>
            </w:r>
            <w:r w:rsidR="003A0A78">
              <w:rPr>
                <w:b/>
              </w:rPr>
              <w:t>120/</w:t>
            </w:r>
            <w:r w:rsidRPr="00F83E60">
              <w:rPr>
                <w:b/>
              </w:rPr>
              <w:t>20</w:t>
            </w:r>
            <w:r w:rsidR="003A0A78">
              <w:rPr>
                <w:b/>
              </w:rPr>
              <w:t>10</w:t>
            </w:r>
          </w:p>
          <w:p w:rsidR="007A2625" w:rsidRDefault="007A2625" w:rsidP="003A0A78">
            <w:r>
              <w:t>Evaluación de la Frescura de los Desechos de Pescado […]</w:t>
            </w:r>
          </w:p>
          <w:p w:rsidR="003A0A78" w:rsidRDefault="003A0A78" w:rsidP="003A0A78">
            <w:r>
              <w:t xml:space="preserve">Cada vez que lleguen partes y piezas de pescado a la planta de Aquaprotein se llevará un registro en el que indicará lo siguiente: </w:t>
            </w:r>
          </w:p>
          <w:p w:rsidR="003A0A78" w:rsidRDefault="003A0A78" w:rsidP="003A0A78">
            <w:r>
              <w:t>- Origen de la materia prima</w:t>
            </w:r>
          </w:p>
          <w:p w:rsidR="003A0A78" w:rsidRDefault="003A0A78" w:rsidP="003A0A78">
            <w:r>
              <w:t xml:space="preserve">- Fecha y hora en que se </w:t>
            </w:r>
            <w:r w:rsidR="000670B0">
              <w:t>procesó</w:t>
            </w:r>
            <w:r>
              <w:t xml:space="preserve"> el pescado</w:t>
            </w:r>
          </w:p>
          <w:p w:rsidR="003A0A78" w:rsidRDefault="003A0A78" w:rsidP="003A0A78">
            <w:r>
              <w:t>- Fecha y hora de recepción</w:t>
            </w:r>
          </w:p>
          <w:p w:rsidR="003A0A78" w:rsidRDefault="003A0A78" w:rsidP="003A0A78">
            <w:r>
              <w:t>- Temperatura con llega a la planta</w:t>
            </w:r>
          </w:p>
          <w:p w:rsidR="003A0A78" w:rsidRDefault="003A0A78" w:rsidP="003A0A78">
            <w:r>
              <w:t>- pH con llega a la Planta (los dos últimos métodos instrumentales correlacionado con indicadores de calidad como TVN y recuento bacteriano).</w:t>
            </w:r>
          </w:p>
          <w:p w:rsidR="003A0A78" w:rsidRDefault="003A0A78" w:rsidP="003A0A78">
            <w:r>
              <w:t>- Olor</w:t>
            </w:r>
          </w:p>
          <w:p w:rsidR="003A0A78" w:rsidRDefault="003A0A78" w:rsidP="003A0A78">
            <w:r>
              <w:t>- Dureza o consistencia</w:t>
            </w:r>
          </w:p>
          <w:p w:rsidR="003A0A78" w:rsidRDefault="003A0A78" w:rsidP="003A0A78">
            <w:r>
              <w:t>- Aspecto</w:t>
            </w:r>
          </w:p>
          <w:p w:rsidR="003A0A78" w:rsidRDefault="003A0A78" w:rsidP="003A0A78">
            <w:r>
              <w:t>- Presencia de Agua</w:t>
            </w:r>
          </w:p>
          <w:p w:rsidR="003A0A78" w:rsidRDefault="003A0A78" w:rsidP="003A0A78">
            <w:r>
              <w:t>- Presencia de impurezas</w:t>
            </w:r>
          </w:p>
          <w:p w:rsidR="003A0A78" w:rsidRDefault="003A0A78" w:rsidP="003A0A78">
            <w:r>
              <w:t>- Formación de Espuma en la descarga</w:t>
            </w:r>
          </w:p>
          <w:p w:rsidR="003A0A78" w:rsidRDefault="003A0A78" w:rsidP="003A0A78">
            <w:r>
              <w:t>En el caso que estos indicadores estén fuera de los rangos esperables, la materia prima será destinada a ensilaje y a la elaboración de nutrientes vegetales.</w:t>
            </w:r>
          </w:p>
          <w:p w:rsidR="00143EFB" w:rsidRDefault="003A0A78" w:rsidP="003A0A78">
            <w:r>
              <w:t>Los análisis de Nitrógeno Total Volátil (TVN), Aminas y Digestibilidad deben efectuarse a todas las partidas de producto final, por lo que será posible construir una correlación entre el estado que ingresó la materia prima (temperatura, pH, tiempo de espera, apreciaciones sensoriales) y las mediciones de laboratorio del producto final. Cabe destacar que, en la medida que progrese la operación de la planta de Aquaprotein, se contará con experiencia y se podrán ajustar los criterios normados para el rechazo o aceptación de la materia prima.</w:t>
            </w:r>
          </w:p>
          <w:p w:rsidR="003A0A78" w:rsidRDefault="003A0A78" w:rsidP="003A0A78"/>
          <w:p w:rsidR="00913097" w:rsidRPr="00F83E60" w:rsidRDefault="00913097" w:rsidP="00913097">
            <w:pPr>
              <w:rPr>
                <w:b/>
              </w:rPr>
            </w:pPr>
            <w:r w:rsidRPr="00F83E60">
              <w:rPr>
                <w:b/>
              </w:rPr>
              <w:t>Considerando 3.</w:t>
            </w:r>
            <w:r>
              <w:rPr>
                <w:b/>
              </w:rPr>
              <w:t>2</w:t>
            </w:r>
            <w:r w:rsidRPr="00F83E60">
              <w:rPr>
                <w:b/>
              </w:rPr>
              <w:t>.2.</w:t>
            </w:r>
            <w:r>
              <w:rPr>
                <w:b/>
              </w:rPr>
              <w:t>19</w:t>
            </w:r>
            <w:r w:rsidRPr="00F83E60">
              <w:rPr>
                <w:b/>
              </w:rPr>
              <w:t xml:space="preserve"> RCA N°</w:t>
            </w:r>
            <w:r>
              <w:rPr>
                <w:b/>
              </w:rPr>
              <w:t>120/</w:t>
            </w:r>
            <w:r w:rsidRPr="00F83E60">
              <w:rPr>
                <w:b/>
              </w:rPr>
              <w:t>20</w:t>
            </w:r>
            <w:r>
              <w:rPr>
                <w:b/>
              </w:rPr>
              <w:t>10</w:t>
            </w:r>
          </w:p>
          <w:p w:rsidR="00913097" w:rsidRDefault="00913097" w:rsidP="00913097">
            <w:r>
              <w:t>Consideraciones de diseño de proceso para mantener una calidad aceptable de materia prima</w:t>
            </w:r>
          </w:p>
          <w:p w:rsidR="00913097" w:rsidRPr="00126BBA" w:rsidRDefault="00913097" w:rsidP="00913097">
            <w:pPr>
              <w:rPr>
                <w:b/>
                <w:u w:val="single"/>
              </w:rPr>
            </w:pPr>
            <w:r>
              <w:t xml:space="preserve">[...] Es importante destacar que el manejo y la materia prima adecuada, son fundamentales para la elaboración de un producto de calidad </w:t>
            </w:r>
            <w:r w:rsidRPr="00126BBA">
              <w:rPr>
                <w:b/>
                <w:u w:val="single"/>
              </w:rPr>
              <w:t>e impedir la generación de malos olores.</w:t>
            </w:r>
          </w:p>
          <w:p w:rsidR="00913097" w:rsidRDefault="00913097" w:rsidP="00913097">
            <w:r>
              <w:t>Tratándose esto de un aspecto clave en el proceso, el personal que se destine a estas labores será debidamente capacitado, de modo que se pueda maximizar el producto más noble y minimizar la posibilidad de ensilaje.</w:t>
            </w:r>
          </w:p>
          <w:p w:rsidR="00913097" w:rsidRDefault="00913097" w:rsidP="003A0A78"/>
          <w:p w:rsidR="00006F65" w:rsidRPr="00F83E60" w:rsidRDefault="00006F65" w:rsidP="00006F65">
            <w:pPr>
              <w:rPr>
                <w:b/>
              </w:rPr>
            </w:pPr>
            <w:r w:rsidRPr="00F83E60">
              <w:rPr>
                <w:b/>
              </w:rPr>
              <w:t>Considerando 3.</w:t>
            </w:r>
            <w:r>
              <w:rPr>
                <w:b/>
              </w:rPr>
              <w:t>2</w:t>
            </w:r>
            <w:r w:rsidRPr="00F83E60">
              <w:rPr>
                <w:b/>
              </w:rPr>
              <w:t>.2.</w:t>
            </w:r>
            <w:r>
              <w:rPr>
                <w:b/>
              </w:rPr>
              <w:t>20</w:t>
            </w:r>
            <w:r w:rsidRPr="00F83E60">
              <w:rPr>
                <w:b/>
              </w:rPr>
              <w:t xml:space="preserve"> RCA N°</w:t>
            </w:r>
            <w:r>
              <w:rPr>
                <w:b/>
              </w:rPr>
              <w:t>120/</w:t>
            </w:r>
            <w:r w:rsidRPr="00F83E60">
              <w:rPr>
                <w:b/>
              </w:rPr>
              <w:t>20</w:t>
            </w:r>
            <w:r>
              <w:rPr>
                <w:b/>
              </w:rPr>
              <w:t>10</w:t>
            </w:r>
          </w:p>
          <w:p w:rsidR="00006F65" w:rsidRDefault="00006F65" w:rsidP="00006F65">
            <w:pPr>
              <w:rPr>
                <w:szCs w:val="22"/>
              </w:rPr>
            </w:pPr>
            <w:r>
              <w:rPr>
                <w:szCs w:val="22"/>
              </w:rPr>
              <w:t>Manejo del Ensilaje […]</w:t>
            </w:r>
          </w:p>
          <w:p w:rsidR="00006F65" w:rsidRPr="00006F65" w:rsidRDefault="00006F65" w:rsidP="00006F65">
            <w:pPr>
              <w:rPr>
                <w:szCs w:val="22"/>
              </w:rPr>
            </w:pPr>
            <w:r w:rsidRPr="00006F65">
              <w:rPr>
                <w:szCs w:val="22"/>
              </w:rPr>
              <w:t>El control del ensilaje antes de ingresar a la planta consistirá en un control sensorial, en el cual se observará:</w:t>
            </w:r>
          </w:p>
          <w:p w:rsidR="00006F65" w:rsidRPr="00006F65" w:rsidRDefault="00006F65" w:rsidP="00006F65">
            <w:pPr>
              <w:rPr>
                <w:szCs w:val="22"/>
              </w:rPr>
            </w:pPr>
            <w:r w:rsidRPr="00006F65">
              <w:rPr>
                <w:szCs w:val="22"/>
              </w:rPr>
              <w:t>El olor</w:t>
            </w:r>
          </w:p>
          <w:p w:rsidR="00006F65" w:rsidRPr="00006F65" w:rsidRDefault="00006F65" w:rsidP="00006F65">
            <w:pPr>
              <w:rPr>
                <w:szCs w:val="22"/>
              </w:rPr>
            </w:pPr>
            <w:r w:rsidRPr="00006F65">
              <w:rPr>
                <w:szCs w:val="22"/>
              </w:rPr>
              <w:t>La viscosidad</w:t>
            </w:r>
          </w:p>
          <w:p w:rsidR="00006F65" w:rsidRPr="00006F65" w:rsidRDefault="00006F65" w:rsidP="00006F65">
            <w:pPr>
              <w:rPr>
                <w:szCs w:val="22"/>
              </w:rPr>
            </w:pPr>
            <w:r w:rsidRPr="00006F65">
              <w:rPr>
                <w:szCs w:val="22"/>
              </w:rPr>
              <w:t>La presencia de sólidos gruesos</w:t>
            </w:r>
          </w:p>
          <w:p w:rsidR="00006F65" w:rsidRDefault="00006F65" w:rsidP="00006F65">
            <w:pPr>
              <w:rPr>
                <w:szCs w:val="22"/>
              </w:rPr>
            </w:pPr>
            <w:r w:rsidRPr="00006F65">
              <w:rPr>
                <w:szCs w:val="22"/>
              </w:rPr>
              <w:t>Además, se medirá el pH., en función de estas medidas se decidirá el destino del ensilaje, si se usa para elaborar nutrientes vegetales en polvo, o concentrados o líquidos. El ensilaje de mala calidad será usado para la elaboración de fertilizantes líquidos.</w:t>
            </w:r>
          </w:p>
          <w:p w:rsidR="009B0C5F" w:rsidRDefault="009B0C5F" w:rsidP="00006F65">
            <w:pPr>
              <w:rPr>
                <w:szCs w:val="22"/>
              </w:rPr>
            </w:pPr>
          </w:p>
          <w:p w:rsidR="005D6120" w:rsidRPr="00F83E60" w:rsidRDefault="005D6120" w:rsidP="005D6120">
            <w:pPr>
              <w:rPr>
                <w:b/>
              </w:rPr>
            </w:pPr>
            <w:r w:rsidRPr="00F83E60">
              <w:rPr>
                <w:b/>
              </w:rPr>
              <w:t>Considerando 3.</w:t>
            </w:r>
            <w:r>
              <w:rPr>
                <w:b/>
              </w:rPr>
              <w:t>2</w:t>
            </w:r>
            <w:r w:rsidRPr="00F83E60">
              <w:rPr>
                <w:b/>
              </w:rPr>
              <w:t>.2.</w:t>
            </w:r>
            <w:r>
              <w:rPr>
                <w:b/>
              </w:rPr>
              <w:t>21</w:t>
            </w:r>
            <w:r w:rsidRPr="00F83E60">
              <w:rPr>
                <w:b/>
              </w:rPr>
              <w:t xml:space="preserve"> RCA N°</w:t>
            </w:r>
            <w:r>
              <w:rPr>
                <w:b/>
              </w:rPr>
              <w:t>120/</w:t>
            </w:r>
            <w:r w:rsidRPr="00F83E60">
              <w:rPr>
                <w:b/>
              </w:rPr>
              <w:t>20</w:t>
            </w:r>
            <w:r>
              <w:rPr>
                <w:b/>
              </w:rPr>
              <w:t>10</w:t>
            </w:r>
          </w:p>
          <w:p w:rsidR="005D6120" w:rsidRPr="005D6120" w:rsidRDefault="005D6120" w:rsidP="005D6120">
            <w:pPr>
              <w:rPr>
                <w:szCs w:val="22"/>
              </w:rPr>
            </w:pPr>
            <w:r>
              <w:rPr>
                <w:szCs w:val="22"/>
              </w:rPr>
              <w:t xml:space="preserve">[…] </w:t>
            </w:r>
            <w:r w:rsidRPr="005D6120">
              <w:rPr>
                <w:szCs w:val="22"/>
              </w:rPr>
              <w:t xml:space="preserve">se harán análisis de laboratorio a las partidas de producto final y estos análisis se correlacionarán con las partidas de materias primas. </w:t>
            </w:r>
            <w:r w:rsidR="004D109F">
              <w:rPr>
                <w:szCs w:val="22"/>
              </w:rPr>
              <w:t>[…]</w:t>
            </w:r>
          </w:p>
          <w:p w:rsidR="005D6120" w:rsidRPr="005D6120" w:rsidRDefault="005D6120" w:rsidP="005D6120">
            <w:pPr>
              <w:rPr>
                <w:szCs w:val="22"/>
              </w:rPr>
            </w:pPr>
            <w:r w:rsidRPr="005D6120">
              <w:rPr>
                <w:szCs w:val="22"/>
              </w:rPr>
              <w:t>Estos análisis se harán en laboratorios reconocidos por SERNAPESCA y con las metodologías adecuadas para producto hidrobiológicos.</w:t>
            </w:r>
          </w:p>
          <w:p w:rsidR="005D6120" w:rsidRPr="005D6120" w:rsidRDefault="005D6120" w:rsidP="005D6120">
            <w:pPr>
              <w:rPr>
                <w:szCs w:val="22"/>
              </w:rPr>
            </w:pPr>
            <w:r w:rsidRPr="005D6120">
              <w:rPr>
                <w:szCs w:val="22"/>
              </w:rPr>
              <w:t>Los principales parámetros que se analizarán se enumeran a continuación:</w:t>
            </w:r>
          </w:p>
          <w:p w:rsidR="005D6120" w:rsidRPr="000A6732" w:rsidRDefault="005D6120" w:rsidP="005D6120">
            <w:pPr>
              <w:rPr>
                <w:szCs w:val="22"/>
              </w:rPr>
            </w:pPr>
            <w:r w:rsidRPr="000A6732">
              <w:rPr>
                <w:szCs w:val="22"/>
              </w:rPr>
              <w:t>1. Ácidos Grasos Libres (se realiza siempre a los aceites).</w:t>
            </w:r>
          </w:p>
          <w:p w:rsidR="005D6120" w:rsidRPr="000A6732" w:rsidRDefault="005D6120" w:rsidP="005D6120">
            <w:pPr>
              <w:rPr>
                <w:szCs w:val="22"/>
              </w:rPr>
            </w:pPr>
            <w:r w:rsidRPr="000A6732">
              <w:rPr>
                <w:szCs w:val="22"/>
              </w:rPr>
              <w:t>2. Histamina (se realiza selectivamente a los polvos).</w:t>
            </w:r>
          </w:p>
          <w:p w:rsidR="005D6120" w:rsidRPr="000A6732" w:rsidRDefault="005D6120" w:rsidP="005D6120">
            <w:pPr>
              <w:rPr>
                <w:szCs w:val="22"/>
              </w:rPr>
            </w:pPr>
            <w:r w:rsidRPr="000A6732">
              <w:rPr>
                <w:szCs w:val="22"/>
              </w:rPr>
              <w:t>3. Humedad (se realiza siempre a los aceites y polvos). Esta determinación se hará en Aquaprotein.</w:t>
            </w:r>
          </w:p>
          <w:p w:rsidR="005D6120" w:rsidRPr="000A6732" w:rsidRDefault="005D6120" w:rsidP="005D6120">
            <w:pPr>
              <w:rPr>
                <w:szCs w:val="22"/>
              </w:rPr>
            </w:pPr>
            <w:r w:rsidRPr="000A6732">
              <w:rPr>
                <w:szCs w:val="22"/>
              </w:rPr>
              <w:t>4. Índice Peróxido (se realiza a pedido de los clientes a productos grasos y aceites).</w:t>
            </w:r>
          </w:p>
          <w:p w:rsidR="005D6120" w:rsidRPr="000A6732" w:rsidRDefault="005D6120" w:rsidP="005D6120">
            <w:pPr>
              <w:rPr>
                <w:szCs w:val="22"/>
              </w:rPr>
            </w:pPr>
            <w:r w:rsidRPr="000A6732">
              <w:rPr>
                <w:szCs w:val="22"/>
              </w:rPr>
              <w:t>5. Nitrógeno Volátil Total (se realiza a los polvos).</w:t>
            </w:r>
          </w:p>
          <w:p w:rsidR="005D6120" w:rsidRPr="000A6732" w:rsidRDefault="005D6120" w:rsidP="005D6120">
            <w:pPr>
              <w:rPr>
                <w:szCs w:val="22"/>
              </w:rPr>
            </w:pPr>
            <w:r w:rsidRPr="000A6732">
              <w:rPr>
                <w:szCs w:val="22"/>
              </w:rPr>
              <w:t>6. Nitrógeno Volátil de Trimetilamina (se realiza selectivamente a los polvos).</w:t>
            </w:r>
          </w:p>
          <w:p w:rsidR="005D6120" w:rsidRPr="000A6732" w:rsidRDefault="005D6120" w:rsidP="005D6120">
            <w:pPr>
              <w:rPr>
                <w:szCs w:val="22"/>
              </w:rPr>
            </w:pPr>
            <w:r w:rsidRPr="000A6732">
              <w:rPr>
                <w:szCs w:val="22"/>
              </w:rPr>
              <w:t>7. Contenido de Arena (se realiza a los polvos).</w:t>
            </w:r>
          </w:p>
          <w:p w:rsidR="005D6120" w:rsidRPr="000A6732" w:rsidRDefault="005D6120" w:rsidP="005D6120">
            <w:pPr>
              <w:rPr>
                <w:szCs w:val="22"/>
              </w:rPr>
            </w:pPr>
            <w:r w:rsidRPr="000A6732">
              <w:rPr>
                <w:szCs w:val="22"/>
              </w:rPr>
              <w:t>8. Contenido de Cloruro (se realiza a los polvos).</w:t>
            </w:r>
          </w:p>
          <w:p w:rsidR="005D6120" w:rsidRPr="000A6732" w:rsidRDefault="005D6120" w:rsidP="005D6120">
            <w:pPr>
              <w:rPr>
                <w:szCs w:val="22"/>
              </w:rPr>
            </w:pPr>
            <w:r w:rsidRPr="000A6732">
              <w:rPr>
                <w:szCs w:val="22"/>
              </w:rPr>
              <w:t>9. Digestibilidad de la Proteína (se realiza a los polvos).</w:t>
            </w:r>
          </w:p>
          <w:p w:rsidR="005D6120" w:rsidRPr="000A6732" w:rsidRDefault="005D6120" w:rsidP="005D6120">
            <w:pPr>
              <w:rPr>
                <w:szCs w:val="22"/>
              </w:rPr>
            </w:pPr>
            <w:r w:rsidRPr="000A6732">
              <w:rPr>
                <w:szCs w:val="22"/>
              </w:rPr>
              <w:t>10. Contenido de Materia Grasa (se realiza a los polvos).</w:t>
            </w:r>
          </w:p>
          <w:p w:rsidR="005D6120" w:rsidRPr="000A6732" w:rsidRDefault="005D6120" w:rsidP="005D6120">
            <w:pPr>
              <w:rPr>
                <w:szCs w:val="22"/>
              </w:rPr>
            </w:pPr>
            <w:r w:rsidRPr="000A6732">
              <w:rPr>
                <w:szCs w:val="22"/>
              </w:rPr>
              <w:t>11. Proteína (se realiza a los polvos).</w:t>
            </w:r>
          </w:p>
          <w:p w:rsidR="005D6120" w:rsidRPr="000A6732" w:rsidRDefault="005D6120" w:rsidP="005D6120">
            <w:pPr>
              <w:rPr>
                <w:szCs w:val="22"/>
              </w:rPr>
            </w:pPr>
            <w:r w:rsidRPr="000A6732">
              <w:rPr>
                <w:szCs w:val="22"/>
              </w:rPr>
              <w:t>12. Fibra (se realiza a los polvos.</w:t>
            </w:r>
          </w:p>
          <w:p w:rsidR="00A85C0F" w:rsidRPr="007A2175" w:rsidRDefault="005D6120" w:rsidP="00C972E0">
            <w:pPr>
              <w:rPr>
                <w:szCs w:val="22"/>
                <w:highlight w:val="yellow"/>
              </w:rPr>
            </w:pPr>
            <w:r w:rsidRPr="000A6732">
              <w:rPr>
                <w:szCs w:val="22"/>
              </w:rPr>
              <w:t>13. Cenizas (se realiza a los polvos).</w:t>
            </w:r>
          </w:p>
        </w:tc>
      </w:tr>
      <w:tr w:rsidR="005830B8" w:rsidRPr="007A2175" w:rsidTr="001E78F3">
        <w:trPr>
          <w:trHeight w:val="142"/>
        </w:trPr>
        <w:tc>
          <w:tcPr>
            <w:tcW w:w="5000" w:type="pct"/>
            <w:gridSpan w:val="2"/>
            <w:tcBorders>
              <w:bottom w:val="single" w:sz="4" w:space="0" w:color="auto"/>
            </w:tcBorders>
          </w:tcPr>
          <w:p w:rsidR="005830B8" w:rsidRPr="003039E4" w:rsidRDefault="005830B8" w:rsidP="00881234">
            <w:pPr>
              <w:rPr>
                <w:rFonts w:eastAsia="Times New Roman"/>
                <w:b/>
                <w:bCs/>
                <w:color w:val="000000"/>
                <w:lang w:eastAsia="es-CL"/>
              </w:rPr>
            </w:pPr>
            <w:r w:rsidRPr="003039E4">
              <w:rPr>
                <w:rFonts w:eastAsia="Times New Roman"/>
                <w:b/>
                <w:bCs/>
                <w:color w:val="000000"/>
                <w:lang w:eastAsia="es-CL"/>
              </w:rPr>
              <w:lastRenderedPageBreak/>
              <w:t xml:space="preserve">Documentación entregada: </w:t>
            </w:r>
          </w:p>
          <w:p w:rsidR="005830B8" w:rsidRPr="003039E4" w:rsidRDefault="00525E5C" w:rsidP="00A532EC">
            <w:pPr>
              <w:pStyle w:val="Prrafodelista"/>
              <w:numPr>
                <w:ilvl w:val="0"/>
                <w:numId w:val="4"/>
              </w:numPr>
              <w:ind w:left="142" w:hanging="142"/>
              <w:rPr>
                <w:rFonts w:eastAsia="Times New Roman"/>
                <w:bCs/>
                <w:color w:val="000000"/>
                <w:lang w:eastAsia="es-CL"/>
              </w:rPr>
            </w:pPr>
            <w:r w:rsidRPr="003039E4">
              <w:rPr>
                <w:rFonts w:eastAsia="Times New Roman"/>
                <w:bCs/>
                <w:color w:val="000000"/>
                <w:lang w:eastAsia="es-CL"/>
              </w:rPr>
              <w:t>Planillas “Control Diario Recepción de Materia Prima” correspondientes a los días 01/07/13, 02/07/13 y al período comprendido entre el 03/07/14 y el 31/07/14 (Ver Anexo 2)</w:t>
            </w:r>
            <w:r w:rsidRPr="003039E4">
              <w:rPr>
                <w:rFonts w:cstheme="minorHAnsi"/>
              </w:rPr>
              <w:t>.</w:t>
            </w:r>
          </w:p>
          <w:p w:rsidR="005830B8" w:rsidRPr="003039E4" w:rsidRDefault="00E96436" w:rsidP="00A532EC">
            <w:pPr>
              <w:pStyle w:val="Prrafodelista"/>
              <w:numPr>
                <w:ilvl w:val="0"/>
                <w:numId w:val="4"/>
              </w:numPr>
              <w:ind w:left="142" w:hanging="142"/>
              <w:rPr>
                <w:rFonts w:eastAsia="Times New Roman"/>
                <w:b/>
                <w:bCs/>
                <w:color w:val="000000"/>
                <w:lang w:eastAsia="es-CL"/>
              </w:rPr>
            </w:pPr>
            <w:r w:rsidRPr="003039E4">
              <w:rPr>
                <w:rFonts w:eastAsia="Times New Roman"/>
                <w:bCs/>
                <w:color w:val="000000"/>
                <w:lang w:eastAsia="es-CL"/>
              </w:rPr>
              <w:t>Registro de Capacitación interna efectuada con fecha 07/03/14</w:t>
            </w:r>
            <w:r w:rsidR="005830B8" w:rsidRPr="003039E4">
              <w:rPr>
                <w:rFonts w:eastAsia="Times New Roman"/>
                <w:bCs/>
                <w:color w:val="000000"/>
                <w:lang w:eastAsia="es-CL"/>
              </w:rPr>
              <w:t xml:space="preserve"> (Ver Anexo 2).</w:t>
            </w:r>
          </w:p>
          <w:p w:rsidR="005830B8" w:rsidRPr="003039E4" w:rsidRDefault="004B4D5B" w:rsidP="00A532EC">
            <w:pPr>
              <w:pStyle w:val="Prrafodelista"/>
              <w:numPr>
                <w:ilvl w:val="0"/>
                <w:numId w:val="4"/>
              </w:numPr>
              <w:ind w:left="142" w:hanging="142"/>
              <w:rPr>
                <w:rFonts w:eastAsia="Times New Roman"/>
                <w:bCs/>
                <w:color w:val="000000"/>
                <w:lang w:eastAsia="es-CL"/>
              </w:rPr>
            </w:pPr>
            <w:r w:rsidRPr="003039E4">
              <w:rPr>
                <w:rFonts w:eastAsia="Times New Roman"/>
                <w:bCs/>
                <w:color w:val="000000"/>
                <w:lang w:eastAsia="es-CL"/>
              </w:rPr>
              <w:t>Informe de Análisis TAF-21050, emitido por el laboratorio Cesmec con fecha 14/08/14 y correspondiente al análisis de muestras de aceite de salmón</w:t>
            </w:r>
            <w:r w:rsidR="005830B8" w:rsidRPr="003039E4">
              <w:rPr>
                <w:rFonts w:eastAsia="Times New Roman"/>
                <w:bCs/>
                <w:color w:val="000000"/>
                <w:lang w:eastAsia="es-CL"/>
              </w:rPr>
              <w:t xml:space="preserve"> </w:t>
            </w:r>
            <w:r w:rsidR="005F0CEE" w:rsidRPr="003039E4">
              <w:rPr>
                <w:rFonts w:eastAsia="Times New Roman"/>
                <w:bCs/>
                <w:color w:val="000000"/>
                <w:lang w:eastAsia="es-CL"/>
              </w:rPr>
              <w:t xml:space="preserve">solicitadas por la empresa Aquaprotein S.A. </w:t>
            </w:r>
            <w:r w:rsidR="005830B8" w:rsidRPr="003039E4">
              <w:rPr>
                <w:rFonts w:eastAsia="Times New Roman"/>
                <w:bCs/>
                <w:color w:val="000000"/>
                <w:lang w:eastAsia="es-CL"/>
              </w:rPr>
              <w:t>(Ver Anexo 2).</w:t>
            </w:r>
          </w:p>
          <w:p w:rsidR="003E31D7" w:rsidRPr="00D76BDC" w:rsidRDefault="003E31D7" w:rsidP="00A532EC">
            <w:pPr>
              <w:pStyle w:val="Prrafodelista"/>
              <w:numPr>
                <w:ilvl w:val="0"/>
                <w:numId w:val="4"/>
              </w:numPr>
              <w:ind w:left="142" w:hanging="142"/>
              <w:rPr>
                <w:rFonts w:eastAsia="Times New Roman"/>
                <w:b/>
                <w:bCs/>
                <w:color w:val="000000"/>
                <w:lang w:eastAsia="es-CL"/>
              </w:rPr>
            </w:pPr>
            <w:r w:rsidRPr="003039E4">
              <w:rPr>
                <w:rFonts w:eastAsia="Times New Roman"/>
                <w:bCs/>
                <w:color w:val="000000"/>
                <w:lang w:eastAsia="es-CL"/>
              </w:rPr>
              <w:t>Informe</w:t>
            </w:r>
            <w:r w:rsidR="004E0258" w:rsidRPr="003039E4">
              <w:rPr>
                <w:rFonts w:eastAsia="Times New Roman"/>
                <w:bCs/>
                <w:color w:val="000000"/>
                <w:lang w:eastAsia="es-CL"/>
              </w:rPr>
              <w:t>s</w:t>
            </w:r>
            <w:r w:rsidRPr="003039E4">
              <w:rPr>
                <w:rFonts w:eastAsia="Times New Roman"/>
                <w:bCs/>
                <w:color w:val="000000"/>
                <w:lang w:eastAsia="es-CL"/>
              </w:rPr>
              <w:t xml:space="preserve"> de Laboratorio PV14-06284</w:t>
            </w:r>
            <w:r w:rsidR="004E0258" w:rsidRPr="003039E4">
              <w:rPr>
                <w:rFonts w:eastAsia="Times New Roman"/>
                <w:bCs/>
                <w:color w:val="000000"/>
                <w:lang w:eastAsia="es-CL"/>
              </w:rPr>
              <w:t>, PV14-06286</w:t>
            </w:r>
            <w:r w:rsidRPr="003039E4">
              <w:rPr>
                <w:rFonts w:eastAsia="Times New Roman"/>
                <w:bCs/>
                <w:color w:val="000000"/>
                <w:lang w:eastAsia="es-CL"/>
              </w:rPr>
              <w:t>,</w:t>
            </w:r>
            <w:r w:rsidR="00017EB9" w:rsidRPr="003039E4">
              <w:rPr>
                <w:rFonts w:eastAsia="Times New Roman"/>
                <w:bCs/>
                <w:color w:val="000000"/>
                <w:lang w:eastAsia="es-CL"/>
              </w:rPr>
              <w:t xml:space="preserve"> PV14-06288</w:t>
            </w:r>
            <w:r w:rsidR="00CE5FD6" w:rsidRPr="003039E4">
              <w:rPr>
                <w:rFonts w:eastAsia="Times New Roman"/>
                <w:bCs/>
                <w:color w:val="000000"/>
                <w:lang w:eastAsia="es-CL"/>
              </w:rPr>
              <w:t xml:space="preserve"> y PV14-06290</w:t>
            </w:r>
            <w:r w:rsidR="00017EB9" w:rsidRPr="003039E4">
              <w:rPr>
                <w:rFonts w:eastAsia="Times New Roman"/>
                <w:bCs/>
                <w:color w:val="000000"/>
                <w:lang w:eastAsia="es-CL"/>
              </w:rPr>
              <w:t>,</w:t>
            </w:r>
            <w:r w:rsidRPr="003039E4">
              <w:rPr>
                <w:rFonts w:eastAsia="Times New Roman"/>
                <w:bCs/>
                <w:color w:val="000000"/>
                <w:lang w:eastAsia="es-CL"/>
              </w:rPr>
              <w:t xml:space="preserve"> emitido</w:t>
            </w:r>
            <w:r w:rsidR="004E0258" w:rsidRPr="003039E4">
              <w:rPr>
                <w:rFonts w:eastAsia="Times New Roman"/>
                <w:bCs/>
                <w:color w:val="000000"/>
                <w:lang w:eastAsia="es-CL"/>
              </w:rPr>
              <w:t>s</w:t>
            </w:r>
            <w:r w:rsidRPr="003039E4">
              <w:rPr>
                <w:rFonts w:eastAsia="Times New Roman"/>
                <w:bCs/>
                <w:color w:val="000000"/>
                <w:lang w:eastAsia="es-CL"/>
              </w:rPr>
              <w:t xml:space="preserve"> por el laboratorio SGS Chile Ltda. con fecha</w:t>
            </w:r>
            <w:r w:rsidR="004E0258" w:rsidRPr="003039E4">
              <w:rPr>
                <w:rFonts w:eastAsia="Times New Roman"/>
                <w:bCs/>
                <w:color w:val="000000"/>
                <w:lang w:eastAsia="es-CL"/>
              </w:rPr>
              <w:t>s</w:t>
            </w:r>
            <w:r w:rsidRPr="003039E4">
              <w:rPr>
                <w:rFonts w:eastAsia="Times New Roman"/>
                <w:bCs/>
                <w:color w:val="000000"/>
                <w:lang w:eastAsia="es-CL"/>
              </w:rPr>
              <w:t xml:space="preserve"> 29/07/14</w:t>
            </w:r>
            <w:r w:rsidR="00017EB9" w:rsidRPr="003039E4">
              <w:rPr>
                <w:rFonts w:eastAsia="Times New Roman"/>
                <w:bCs/>
                <w:color w:val="000000"/>
                <w:lang w:eastAsia="es-CL"/>
              </w:rPr>
              <w:t>,</w:t>
            </w:r>
            <w:r w:rsidR="004E0258" w:rsidRPr="003039E4">
              <w:rPr>
                <w:rFonts w:eastAsia="Times New Roman"/>
                <w:bCs/>
                <w:color w:val="000000"/>
                <w:lang w:eastAsia="es-CL"/>
              </w:rPr>
              <w:t xml:space="preserve"> </w:t>
            </w:r>
            <w:r w:rsidR="00017EB9" w:rsidRPr="003039E4">
              <w:rPr>
                <w:rFonts w:eastAsia="Times New Roman"/>
                <w:bCs/>
                <w:color w:val="000000"/>
                <w:lang w:eastAsia="es-CL"/>
              </w:rPr>
              <w:t>30/07/14</w:t>
            </w:r>
            <w:r w:rsidR="00CE5FD6" w:rsidRPr="003039E4">
              <w:rPr>
                <w:rFonts w:eastAsia="Times New Roman"/>
                <w:bCs/>
                <w:color w:val="000000"/>
                <w:lang w:eastAsia="es-CL"/>
              </w:rPr>
              <w:t xml:space="preserve"> y 07/08/14</w:t>
            </w:r>
            <w:r w:rsidR="004E0258" w:rsidRPr="003039E4">
              <w:rPr>
                <w:rFonts w:eastAsia="Times New Roman"/>
                <w:bCs/>
                <w:color w:val="000000"/>
                <w:lang w:eastAsia="es-CL"/>
              </w:rPr>
              <w:t xml:space="preserve">, </w:t>
            </w:r>
            <w:r w:rsidRPr="003039E4">
              <w:rPr>
                <w:rFonts w:eastAsia="Times New Roman"/>
                <w:bCs/>
                <w:color w:val="000000"/>
                <w:lang w:eastAsia="es-CL"/>
              </w:rPr>
              <w:t>correspondiente</w:t>
            </w:r>
            <w:r w:rsidR="004E0258" w:rsidRPr="003039E4">
              <w:rPr>
                <w:rFonts w:eastAsia="Times New Roman"/>
                <w:bCs/>
                <w:color w:val="000000"/>
                <w:lang w:eastAsia="es-CL"/>
              </w:rPr>
              <w:t>s</w:t>
            </w:r>
            <w:r w:rsidRPr="003039E4">
              <w:rPr>
                <w:rFonts w:eastAsia="Times New Roman"/>
                <w:bCs/>
                <w:color w:val="000000"/>
                <w:lang w:eastAsia="es-CL"/>
              </w:rPr>
              <w:t xml:space="preserve"> al análisis de muestras de proteína hidrolizada (sacos de 20 kilogramos) solicitadas por la empresa Sprout &amp; Grow S.A. (Ver Anexo 2).</w:t>
            </w:r>
          </w:p>
          <w:p w:rsidR="00D76BDC" w:rsidRPr="00D76BDC" w:rsidRDefault="00D76BDC" w:rsidP="00D76BDC">
            <w:pPr>
              <w:pStyle w:val="Prrafodelista"/>
              <w:numPr>
                <w:ilvl w:val="0"/>
                <w:numId w:val="4"/>
              </w:numPr>
              <w:ind w:left="142" w:hanging="142"/>
              <w:rPr>
                <w:rFonts w:eastAsia="Times New Roman"/>
                <w:bCs/>
                <w:color w:val="000000"/>
                <w:lang w:eastAsia="es-CL"/>
              </w:rPr>
            </w:pPr>
            <w:r w:rsidRPr="00B032E2">
              <w:rPr>
                <w:rFonts w:eastAsia="Times New Roman"/>
                <w:bCs/>
                <w:color w:val="000000"/>
                <w:lang w:eastAsia="es-CL"/>
              </w:rPr>
              <w:t>“Programa de Aseguramiento de Calidad PAC” (Código ACA-PAC01-M08) de fecha 15/03/13 (Ver Anexo 2).</w:t>
            </w:r>
          </w:p>
        </w:tc>
      </w:tr>
      <w:tr w:rsidR="00143EFB" w:rsidRPr="0025129B" w:rsidTr="00EE4FEF">
        <w:trPr>
          <w:trHeight w:val="77"/>
        </w:trPr>
        <w:tc>
          <w:tcPr>
            <w:tcW w:w="5000" w:type="pct"/>
            <w:gridSpan w:val="2"/>
          </w:tcPr>
          <w:p w:rsidR="00143EFB" w:rsidRPr="002D4227" w:rsidRDefault="00143EFB" w:rsidP="00EE4FEF">
            <w:pPr>
              <w:jc w:val="left"/>
              <w:rPr>
                <w:color w:val="FF0000"/>
              </w:rPr>
            </w:pPr>
            <w:r w:rsidRPr="002D4227">
              <w:rPr>
                <w:b/>
              </w:rPr>
              <w:t>Hecho (s):</w:t>
            </w:r>
          </w:p>
          <w:p w:rsidR="00143EFB" w:rsidRPr="002D4227" w:rsidRDefault="00143EFB" w:rsidP="00EE4FEF">
            <w:pPr>
              <w:jc w:val="left"/>
              <w:rPr>
                <w:color w:val="FF0000"/>
              </w:rPr>
            </w:pPr>
          </w:p>
          <w:p w:rsidR="00B2429B" w:rsidRPr="009E3D36" w:rsidRDefault="00143EFB" w:rsidP="00A532EC">
            <w:pPr>
              <w:pStyle w:val="Prrafodelista"/>
              <w:numPr>
                <w:ilvl w:val="0"/>
                <w:numId w:val="3"/>
              </w:numPr>
              <w:ind w:left="284" w:hanging="284"/>
              <w:rPr>
                <w:rFonts w:ascii="Calibri" w:eastAsia="Times New Roman" w:hAnsi="Calibri"/>
                <w:color w:val="000000"/>
                <w:lang w:eastAsia="es-CL"/>
              </w:rPr>
            </w:pPr>
            <w:r w:rsidRPr="002D4227">
              <w:rPr>
                <w:rFonts w:cstheme="minorHAnsi"/>
                <w:lang w:val="es-ES" w:eastAsia="es-ES"/>
              </w:rPr>
              <w:t xml:space="preserve">Durante la actividad de inspección ambiental realizada el día </w:t>
            </w:r>
            <w:r w:rsidR="00E214DA" w:rsidRPr="002D4227">
              <w:rPr>
                <w:rFonts w:cstheme="minorHAnsi"/>
                <w:lang w:val="es-ES" w:eastAsia="es-ES"/>
              </w:rPr>
              <w:t>1</w:t>
            </w:r>
            <w:r w:rsidR="00324103" w:rsidRPr="002D4227">
              <w:rPr>
                <w:rFonts w:cstheme="minorHAnsi"/>
                <w:lang w:val="es-ES" w:eastAsia="es-ES"/>
              </w:rPr>
              <w:t>3</w:t>
            </w:r>
            <w:r w:rsidRPr="002D4227">
              <w:rPr>
                <w:rFonts w:cstheme="minorHAnsi"/>
                <w:lang w:val="es-ES" w:eastAsia="es-ES"/>
              </w:rPr>
              <w:t xml:space="preserve"> de </w:t>
            </w:r>
            <w:r w:rsidR="00324103" w:rsidRPr="002D4227">
              <w:rPr>
                <w:rFonts w:cstheme="minorHAnsi"/>
                <w:lang w:val="es-ES" w:eastAsia="es-ES"/>
              </w:rPr>
              <w:t xml:space="preserve">agosto </w:t>
            </w:r>
            <w:r w:rsidRPr="002D4227">
              <w:rPr>
                <w:rFonts w:cstheme="minorHAnsi"/>
                <w:lang w:val="es-ES" w:eastAsia="es-ES"/>
              </w:rPr>
              <w:t xml:space="preserve">de 2014 se </w:t>
            </w:r>
            <w:r w:rsidR="003768EB" w:rsidRPr="002D4227">
              <w:rPr>
                <w:rFonts w:cstheme="minorHAnsi"/>
                <w:lang w:val="es-ES" w:eastAsia="es-ES"/>
              </w:rPr>
              <w:t xml:space="preserve">observó </w:t>
            </w:r>
            <w:r w:rsidR="00324103" w:rsidRPr="002D4227">
              <w:rPr>
                <w:rFonts w:cstheme="minorHAnsi"/>
                <w:lang w:val="es-ES" w:eastAsia="es-ES"/>
              </w:rPr>
              <w:t>que en el Laboratorio de Control de Calidad se mantenían registros de control de la materia prima que ingresó a la instalación el día 12/08/14 (Planilla “Control Diario Recepción de Materia Prima”), los cuales consideraban sólo los siguientes campos: Hora de recepción, Identificación de la Guía de Despacho del proveedor, Nombre del proveedor, Número de identificación de bins, Cantidad (Kilógramos), Tipo de materia prima, Horario de proceso, Resultados de mediciones de temperatura y pH, además de la calificación del aspecto, olor, presencia de agua e impurezas (</w:t>
            </w:r>
            <w:r w:rsidR="00324103" w:rsidRPr="009E3D36">
              <w:rPr>
                <w:rFonts w:cstheme="minorHAnsi"/>
                <w:lang w:val="es-ES" w:eastAsia="es-ES"/>
              </w:rPr>
              <w:t>Normal, Consulta Control de Calidad o Rechazo)</w:t>
            </w:r>
            <w:r w:rsidR="00B2429B" w:rsidRPr="009E3D36">
              <w:rPr>
                <w:rFonts w:cstheme="minorHAnsi"/>
                <w:lang w:val="es-ES" w:eastAsia="es-ES"/>
              </w:rPr>
              <w:t>.</w:t>
            </w:r>
          </w:p>
          <w:p w:rsidR="00B2429B" w:rsidRDefault="00766C49" w:rsidP="00A532EC">
            <w:pPr>
              <w:pStyle w:val="Prrafodelista"/>
              <w:numPr>
                <w:ilvl w:val="0"/>
                <w:numId w:val="3"/>
              </w:numPr>
              <w:ind w:left="284" w:hanging="284"/>
              <w:rPr>
                <w:rFonts w:ascii="Calibri" w:eastAsia="Times New Roman" w:hAnsi="Calibri"/>
                <w:color w:val="000000"/>
                <w:lang w:eastAsia="es-CL"/>
              </w:rPr>
            </w:pPr>
            <w:r w:rsidRPr="009E3D36">
              <w:rPr>
                <w:rFonts w:ascii="Calibri" w:eastAsia="Times New Roman" w:hAnsi="Calibri"/>
                <w:color w:val="000000"/>
                <w:lang w:eastAsia="es-CL"/>
              </w:rPr>
              <w:t xml:space="preserve">Al revisar </w:t>
            </w:r>
            <w:r w:rsidR="00DF2E32" w:rsidRPr="009E3D36">
              <w:rPr>
                <w:rFonts w:ascii="Calibri" w:eastAsia="Times New Roman" w:hAnsi="Calibri"/>
                <w:color w:val="000000"/>
                <w:lang w:eastAsia="es-CL"/>
              </w:rPr>
              <w:t xml:space="preserve">in situ </w:t>
            </w:r>
            <w:r w:rsidRPr="009E3D36">
              <w:rPr>
                <w:rFonts w:ascii="Calibri" w:eastAsia="Times New Roman" w:hAnsi="Calibri"/>
                <w:color w:val="000000"/>
                <w:lang w:eastAsia="es-CL"/>
              </w:rPr>
              <w:t xml:space="preserve">los registros de control de materia prima </w:t>
            </w:r>
            <w:r w:rsidR="00DF2E32" w:rsidRPr="009E3D36">
              <w:rPr>
                <w:rFonts w:ascii="Calibri" w:eastAsia="Times New Roman" w:hAnsi="Calibri"/>
                <w:color w:val="000000"/>
                <w:lang w:eastAsia="es-CL"/>
              </w:rPr>
              <w:t xml:space="preserve">disponibles </w:t>
            </w:r>
            <w:r w:rsidRPr="009E3D36">
              <w:rPr>
                <w:rFonts w:ascii="Calibri" w:eastAsia="Times New Roman" w:hAnsi="Calibri"/>
                <w:color w:val="000000"/>
                <w:lang w:eastAsia="es-CL"/>
              </w:rPr>
              <w:t>al mes de agosto de 2014, se constató que durante los días 01/08/14, 02/08/14, 04/08/14, 05/08/14, 06/08/14, 07/08/14 y 08/08/14, existían lotes de recepción para los cuales no se había</w:t>
            </w:r>
            <w:r w:rsidR="00280F05" w:rsidRPr="009E3D36">
              <w:rPr>
                <w:rFonts w:ascii="Calibri" w:eastAsia="Times New Roman" w:hAnsi="Calibri"/>
                <w:color w:val="000000"/>
                <w:lang w:eastAsia="es-CL"/>
              </w:rPr>
              <w:t>n</w:t>
            </w:r>
            <w:r w:rsidRPr="009E3D36">
              <w:rPr>
                <w:rFonts w:ascii="Calibri" w:eastAsia="Times New Roman" w:hAnsi="Calibri"/>
                <w:color w:val="000000"/>
                <w:lang w:eastAsia="es-CL"/>
              </w:rPr>
              <w:t xml:space="preserve"> registrado resultados de mediciones de temperatura y pH, así como tampoco la </w:t>
            </w:r>
            <w:r w:rsidR="00030704" w:rsidRPr="009E3D36">
              <w:rPr>
                <w:rFonts w:ascii="Calibri" w:eastAsia="Times New Roman" w:hAnsi="Calibri"/>
                <w:color w:val="000000"/>
                <w:lang w:eastAsia="es-CL"/>
              </w:rPr>
              <w:t>calificación de su aspecto, olor, presencia de agua ni de impurezas.</w:t>
            </w:r>
          </w:p>
          <w:p w:rsidR="00CF3E73" w:rsidRDefault="00454871" w:rsidP="00A532EC">
            <w:pPr>
              <w:pStyle w:val="Prrafodelista"/>
              <w:numPr>
                <w:ilvl w:val="0"/>
                <w:numId w:val="3"/>
              </w:numPr>
              <w:ind w:left="284" w:hanging="284"/>
              <w:rPr>
                <w:rFonts w:ascii="Calibri" w:eastAsia="Times New Roman" w:hAnsi="Calibri"/>
                <w:color w:val="000000"/>
                <w:lang w:eastAsia="es-CL"/>
              </w:rPr>
            </w:pPr>
            <w:r w:rsidRPr="00CF3E73">
              <w:rPr>
                <w:rFonts w:ascii="Calibri" w:eastAsia="Times New Roman" w:hAnsi="Calibri"/>
                <w:color w:val="000000"/>
                <w:lang w:eastAsia="es-CL"/>
              </w:rPr>
              <w:t xml:space="preserve">De acuerdo a lo indicado por la Analista de Calidad de la empresa Aquaprotein, Doña María José Oyarzún, los criterios de rechazo de materia prima adoptados por </w:t>
            </w:r>
            <w:r w:rsidRPr="00CF3E73">
              <w:rPr>
                <w:rFonts w:ascii="Calibri" w:eastAsia="Times New Roman" w:hAnsi="Calibri"/>
                <w:color w:val="000000"/>
                <w:lang w:eastAsia="es-CL"/>
              </w:rPr>
              <w:lastRenderedPageBreak/>
              <w:t>la empresa corresponden a la detección de un pH&gt;7 y/o la detección de olor a descomposición. De esta forma, se indica que de detectarse la primera situación, se procede a devolver</w:t>
            </w:r>
            <w:r w:rsidR="00CF3E73">
              <w:rPr>
                <w:rFonts w:ascii="Calibri" w:eastAsia="Times New Roman" w:hAnsi="Calibri"/>
                <w:color w:val="000000"/>
                <w:lang w:eastAsia="es-CL"/>
              </w:rPr>
              <w:t xml:space="preserve"> la materia prima al proveedor.</w:t>
            </w:r>
          </w:p>
          <w:p w:rsidR="000E164D" w:rsidRPr="00CF3E73" w:rsidRDefault="00591770" w:rsidP="00A532EC">
            <w:pPr>
              <w:pStyle w:val="Prrafodelista"/>
              <w:numPr>
                <w:ilvl w:val="0"/>
                <w:numId w:val="3"/>
              </w:numPr>
              <w:ind w:left="284" w:hanging="284"/>
              <w:rPr>
                <w:rFonts w:ascii="Calibri" w:eastAsia="Times New Roman" w:hAnsi="Calibri"/>
                <w:color w:val="000000"/>
                <w:lang w:eastAsia="es-CL"/>
              </w:rPr>
            </w:pPr>
            <w:r w:rsidRPr="00CF3E73">
              <w:rPr>
                <w:rFonts w:cstheme="minorHAnsi"/>
                <w:lang w:val="es-ES" w:eastAsia="es-ES"/>
              </w:rPr>
              <w:t xml:space="preserve">Según lo indicado por la </w:t>
            </w:r>
            <w:r w:rsidR="00745D4C">
              <w:rPr>
                <w:rFonts w:cstheme="minorHAnsi"/>
                <w:lang w:val="es-ES" w:eastAsia="es-ES"/>
              </w:rPr>
              <w:t xml:space="preserve">profesional </w:t>
            </w:r>
            <w:r w:rsidRPr="00CF3E73">
              <w:rPr>
                <w:rFonts w:cstheme="minorHAnsi"/>
                <w:lang w:val="es-ES" w:eastAsia="es-ES"/>
              </w:rPr>
              <w:t xml:space="preserve">antes mencionada, </w:t>
            </w:r>
            <w:r w:rsidR="000E164D" w:rsidRPr="00CF3E73">
              <w:rPr>
                <w:rFonts w:ascii="Calibri" w:eastAsia="Times New Roman" w:hAnsi="Calibri"/>
                <w:color w:val="000000"/>
                <w:lang w:eastAsia="es-CL"/>
              </w:rPr>
              <w:t>la última capacitación formal recibida en relación al control de la materia prima que ingresa a la instalación, habría sido realizada al momento de efectuarse su contratación en la empresa, aproximadamente 6 meses antes de la inspección ambiental.</w:t>
            </w:r>
          </w:p>
          <w:p w:rsidR="00B00332" w:rsidRPr="002D4227" w:rsidRDefault="00B00332" w:rsidP="00A532EC">
            <w:pPr>
              <w:pStyle w:val="Prrafodelista"/>
              <w:numPr>
                <w:ilvl w:val="0"/>
                <w:numId w:val="3"/>
              </w:numPr>
              <w:ind w:left="284" w:hanging="284"/>
              <w:rPr>
                <w:rFonts w:ascii="Calibri" w:eastAsia="Times New Roman" w:hAnsi="Calibri"/>
                <w:color w:val="000000"/>
                <w:lang w:eastAsia="es-CL"/>
              </w:rPr>
            </w:pPr>
            <w:r w:rsidRPr="002D4227">
              <w:rPr>
                <w:rFonts w:cstheme="minorHAnsi"/>
                <w:lang w:val="es-ES" w:eastAsia="es-ES"/>
              </w:rPr>
              <w:t>Respecto del procesamiento de material ensilado proveniente de proveedores, el Gerente de Planta, Sr. Guillermo Cáceres Carlos, indicó que éste actualmente solo es acumulado en los estanques metálicos destinados para tal efecto en la parte posterior del recinto, sin efectuarse a la fecha su procesamiento en la instalación.</w:t>
            </w:r>
          </w:p>
          <w:p w:rsidR="008B1EC8" w:rsidRPr="00F5653C" w:rsidRDefault="008B1EC8" w:rsidP="00A532EC">
            <w:pPr>
              <w:pStyle w:val="Prrafodelista"/>
              <w:numPr>
                <w:ilvl w:val="0"/>
                <w:numId w:val="3"/>
              </w:numPr>
              <w:ind w:left="284" w:hanging="284"/>
              <w:rPr>
                <w:rFonts w:ascii="Calibri" w:eastAsia="Times New Roman" w:hAnsi="Calibri"/>
                <w:color w:val="000000"/>
                <w:lang w:eastAsia="es-CL"/>
              </w:rPr>
            </w:pPr>
            <w:r w:rsidRPr="003C6903">
              <w:rPr>
                <w:rFonts w:cstheme="minorHAnsi"/>
                <w:lang w:eastAsia="es-ES"/>
              </w:rPr>
              <w:t xml:space="preserve">Según señala la </w:t>
            </w:r>
            <w:r w:rsidRPr="003C6903">
              <w:rPr>
                <w:rFonts w:cstheme="minorHAnsi"/>
                <w:lang w:val="es-ES" w:eastAsia="es-ES"/>
              </w:rPr>
              <w:t xml:space="preserve">Analista de Calidad de la </w:t>
            </w:r>
            <w:r w:rsidRPr="003C6903">
              <w:rPr>
                <w:rFonts w:ascii="Calibri" w:eastAsia="Times New Roman" w:hAnsi="Calibri"/>
                <w:color w:val="000000"/>
                <w:lang w:eastAsia="es-CL"/>
              </w:rPr>
              <w:t xml:space="preserve">empresa Aquaprotein, Doña María José Oyarzún, el ensilaje recepcionado en planta es controlado sólo mediante la </w:t>
            </w:r>
            <w:r w:rsidRPr="00F5653C">
              <w:rPr>
                <w:rFonts w:ascii="Calibri" w:eastAsia="Times New Roman" w:hAnsi="Calibri"/>
                <w:color w:val="000000"/>
                <w:lang w:eastAsia="es-CL"/>
              </w:rPr>
              <w:t>medición de pH y cada cierto tiempo de Sólidos Totales.</w:t>
            </w:r>
          </w:p>
          <w:p w:rsidR="005830B8" w:rsidRPr="00F5653C" w:rsidRDefault="00294452" w:rsidP="005830B8">
            <w:pPr>
              <w:pStyle w:val="Prrafodelista"/>
              <w:numPr>
                <w:ilvl w:val="0"/>
                <w:numId w:val="3"/>
              </w:numPr>
              <w:ind w:left="284" w:hanging="284"/>
              <w:rPr>
                <w:rFonts w:ascii="Calibri" w:eastAsia="Times New Roman" w:hAnsi="Calibri"/>
                <w:color w:val="000000"/>
                <w:lang w:eastAsia="es-CL"/>
              </w:rPr>
            </w:pPr>
            <w:r w:rsidRPr="00F5653C">
              <w:rPr>
                <w:rFonts w:cstheme="minorHAnsi"/>
                <w:lang w:val="es-ES" w:eastAsia="es-ES"/>
              </w:rPr>
              <w:t>Al revisar in situ registros de controles efectuados al material ensilado proveniente de proveedores (acumulado en estanques), se observa que a lo menos desde el 15/05/14 sólo se ha controlado su pH, en circunstancias que se han tenido a la vista registros de despacho de dichos residuos (Guías de Despacho N°107444, 107446 y 107447) emitidos por la empresa Nova Austral S.A., que dan cuenta de su traslado a la planta de Aquaprotein durante los días 01/07/14, 04/07/14 y 07/07/14.</w:t>
            </w:r>
          </w:p>
          <w:p w:rsidR="00591770" w:rsidRPr="002D4227" w:rsidRDefault="00591770" w:rsidP="00591770">
            <w:pPr>
              <w:pStyle w:val="Prrafodelista"/>
              <w:numPr>
                <w:ilvl w:val="0"/>
                <w:numId w:val="3"/>
              </w:numPr>
              <w:ind w:left="284" w:hanging="284"/>
              <w:rPr>
                <w:rFonts w:ascii="Calibri" w:eastAsia="Times New Roman" w:hAnsi="Calibri"/>
                <w:color w:val="000000"/>
                <w:lang w:eastAsia="es-CL"/>
              </w:rPr>
            </w:pPr>
            <w:r w:rsidRPr="00F5653C">
              <w:rPr>
                <w:rFonts w:cstheme="minorHAnsi"/>
                <w:lang w:val="es-ES" w:eastAsia="es-ES"/>
              </w:rPr>
              <w:t>Por otra parte, la</w:t>
            </w:r>
            <w:r w:rsidRPr="002D4227">
              <w:rPr>
                <w:rFonts w:cstheme="minorHAnsi"/>
                <w:lang w:val="es-ES" w:eastAsia="es-ES"/>
              </w:rPr>
              <w:t xml:space="preserve"> Analista de Calidad de la </w:t>
            </w:r>
            <w:r w:rsidRPr="002D4227">
              <w:rPr>
                <w:rFonts w:ascii="Calibri" w:eastAsia="Times New Roman" w:hAnsi="Calibri"/>
                <w:color w:val="000000"/>
                <w:lang w:eastAsia="es-CL"/>
              </w:rPr>
              <w:t xml:space="preserve">empresa Aquaprotein, Doña María José Oyarzún, señala que </w:t>
            </w:r>
            <w:r w:rsidRPr="002D4227">
              <w:rPr>
                <w:rFonts w:cstheme="minorHAnsi"/>
                <w:lang w:val="es-ES" w:eastAsia="es-ES"/>
              </w:rPr>
              <w:t>en la instalación se efectúan análisis para determinar el contenido de cenizas, humedad, grasa y proteína (por diferencia) en el producto terminado, considerándose además excepcionalmente la realización de análisis por laboratorios externos, principalmente a requerimiento de clientes.</w:t>
            </w:r>
          </w:p>
          <w:p w:rsidR="00E30E81" w:rsidRPr="002D4227" w:rsidRDefault="00E30E81" w:rsidP="00E30E81">
            <w:pPr>
              <w:pStyle w:val="Prrafodelista"/>
              <w:ind w:left="284"/>
              <w:rPr>
                <w:rFonts w:ascii="Calibri" w:eastAsia="Times New Roman" w:hAnsi="Calibri"/>
                <w:color w:val="000000"/>
                <w:lang w:eastAsia="es-CL"/>
              </w:rPr>
            </w:pPr>
          </w:p>
          <w:p w:rsidR="005830B8" w:rsidRPr="002D4227" w:rsidRDefault="005830B8" w:rsidP="005830B8">
            <w:pPr>
              <w:rPr>
                <w:b/>
              </w:rPr>
            </w:pPr>
            <w:r w:rsidRPr="002D4227">
              <w:rPr>
                <w:b/>
              </w:rPr>
              <w:t>Resultado (s) examen de Información:</w:t>
            </w:r>
          </w:p>
          <w:p w:rsidR="005830B8" w:rsidRPr="002D4227" w:rsidRDefault="005830B8" w:rsidP="005830B8">
            <w:pPr>
              <w:tabs>
                <w:tab w:val="left" w:pos="1021"/>
              </w:tabs>
              <w:jc w:val="left"/>
              <w:rPr>
                <w:b/>
                <w:color w:val="FF0000"/>
              </w:rPr>
            </w:pPr>
          </w:p>
          <w:p w:rsidR="00D76BDC" w:rsidRPr="003452C0" w:rsidRDefault="00F87EBE" w:rsidP="00A532EC">
            <w:pPr>
              <w:pStyle w:val="Prrafodelista"/>
              <w:numPr>
                <w:ilvl w:val="0"/>
                <w:numId w:val="3"/>
              </w:numPr>
              <w:ind w:left="284" w:hanging="284"/>
              <w:rPr>
                <w:rFonts w:ascii="Calibri" w:eastAsia="Times New Roman" w:hAnsi="Calibri"/>
                <w:color w:val="000000"/>
                <w:lang w:eastAsia="es-CL"/>
              </w:rPr>
            </w:pPr>
            <w:r w:rsidRPr="002D4227">
              <w:rPr>
                <w:rFonts w:ascii="Calibri" w:eastAsia="Times New Roman" w:hAnsi="Calibri"/>
                <w:color w:val="000000"/>
                <w:lang w:eastAsia="es-CL"/>
              </w:rPr>
              <w:t xml:space="preserve">Se observa que el titular realiza diariamente una evaluación de la frescura de los desechos de pescado que ingresan a la planta de Aquaprotein como materia prima, a objeto de determinar </w:t>
            </w:r>
            <w:r w:rsidR="006B7BBF" w:rsidRPr="002D4227">
              <w:rPr>
                <w:rFonts w:ascii="Calibri" w:eastAsia="Times New Roman" w:hAnsi="Calibri"/>
                <w:color w:val="000000"/>
                <w:lang w:eastAsia="es-CL"/>
              </w:rPr>
              <w:t xml:space="preserve">si los indicadores de calidad definidos se encuentran dentro de los rangos establecidos, o bien en caso contrario, amerita </w:t>
            </w:r>
            <w:r w:rsidRPr="002D4227">
              <w:rPr>
                <w:rFonts w:ascii="Calibri" w:eastAsia="Times New Roman" w:hAnsi="Calibri"/>
                <w:color w:val="000000"/>
                <w:lang w:eastAsia="es-CL"/>
              </w:rPr>
              <w:t xml:space="preserve">el posible rechazo </w:t>
            </w:r>
            <w:r w:rsidR="00D76BDC" w:rsidRPr="002D4227">
              <w:rPr>
                <w:rFonts w:ascii="Calibri" w:eastAsia="Times New Roman" w:hAnsi="Calibri"/>
                <w:color w:val="000000"/>
                <w:lang w:eastAsia="es-CL"/>
              </w:rPr>
              <w:t xml:space="preserve">de lotes de recepción. Sin perjuicio de lo anterior, se advierte que los registros presentados no consignan la fecha y hora en que se procesó el pescado, así como </w:t>
            </w:r>
            <w:r w:rsidR="00D76BDC" w:rsidRPr="003452C0">
              <w:rPr>
                <w:rFonts w:ascii="Calibri" w:eastAsia="Times New Roman" w:hAnsi="Calibri"/>
                <w:color w:val="000000"/>
                <w:lang w:eastAsia="es-CL"/>
              </w:rPr>
              <w:t>tampoco la posible formación de espuma en la descarga.</w:t>
            </w:r>
          </w:p>
          <w:p w:rsidR="00F87EBE" w:rsidRPr="003452C0" w:rsidRDefault="00801404" w:rsidP="00A532EC">
            <w:pPr>
              <w:pStyle w:val="Prrafodelista"/>
              <w:numPr>
                <w:ilvl w:val="0"/>
                <w:numId w:val="3"/>
              </w:numPr>
              <w:ind w:left="284" w:hanging="284"/>
              <w:rPr>
                <w:rFonts w:ascii="Calibri" w:eastAsia="Times New Roman" w:hAnsi="Calibri"/>
                <w:color w:val="000000"/>
                <w:lang w:eastAsia="es-CL"/>
              </w:rPr>
            </w:pPr>
            <w:r w:rsidRPr="003452C0">
              <w:rPr>
                <w:rFonts w:ascii="Calibri" w:eastAsia="Times New Roman" w:hAnsi="Calibri"/>
                <w:color w:val="000000"/>
                <w:lang w:eastAsia="es-CL"/>
              </w:rPr>
              <w:t xml:space="preserve">Se constata que en 19 de los 138 despachos (lotes) de materia prima recepcionados en la </w:t>
            </w:r>
            <w:r w:rsidRPr="003452C0">
              <w:t xml:space="preserve">instalación durante los días </w:t>
            </w:r>
            <w:r w:rsidRPr="003452C0">
              <w:rPr>
                <w:rFonts w:eastAsia="Times New Roman"/>
                <w:bCs/>
                <w:color w:val="000000"/>
                <w:lang w:eastAsia="es-CL"/>
              </w:rPr>
              <w:t>01/07/13, 02/07/13 y el período comprendido entre el 03/07/14 y el 31/07/14</w:t>
            </w:r>
            <w:r w:rsidR="004744A3" w:rsidRPr="003452C0">
              <w:rPr>
                <w:rFonts w:eastAsia="Times New Roman"/>
                <w:bCs/>
                <w:color w:val="000000"/>
                <w:lang w:eastAsia="es-CL"/>
              </w:rPr>
              <w:t xml:space="preserve"> (13,8%)</w:t>
            </w:r>
            <w:r w:rsidRPr="003452C0">
              <w:rPr>
                <w:rFonts w:eastAsia="Times New Roman"/>
                <w:bCs/>
                <w:color w:val="000000"/>
                <w:lang w:eastAsia="es-CL"/>
              </w:rPr>
              <w:t xml:space="preserve">, se superó muy levemente (7,1) el rango especificado en el procedimiento de operación descrito en el </w:t>
            </w:r>
            <w:r w:rsidR="00C73014" w:rsidRPr="003452C0">
              <w:rPr>
                <w:rFonts w:eastAsia="Times New Roman"/>
                <w:bCs/>
                <w:color w:val="000000"/>
                <w:lang w:eastAsia="es-CL"/>
              </w:rPr>
              <w:t>“</w:t>
            </w:r>
            <w:r w:rsidRPr="003452C0">
              <w:rPr>
                <w:rFonts w:eastAsia="Times New Roman"/>
                <w:bCs/>
                <w:color w:val="000000"/>
                <w:lang w:eastAsia="es-CL"/>
              </w:rPr>
              <w:t>Programa de Aseguramiento de la Calidad (PAC)</w:t>
            </w:r>
            <w:r w:rsidR="00C73014" w:rsidRPr="003452C0">
              <w:rPr>
                <w:rFonts w:eastAsia="Times New Roman"/>
                <w:bCs/>
                <w:color w:val="000000"/>
                <w:lang w:eastAsia="es-CL"/>
              </w:rPr>
              <w:t>”</w:t>
            </w:r>
            <w:r w:rsidRPr="003452C0">
              <w:rPr>
                <w:rFonts w:eastAsia="Times New Roman"/>
                <w:bCs/>
                <w:color w:val="000000"/>
                <w:lang w:eastAsia="es-CL"/>
              </w:rPr>
              <w:t xml:space="preserve"> de la instalación (5 - 7)</w:t>
            </w:r>
            <w:r w:rsidR="00C73014" w:rsidRPr="003452C0">
              <w:rPr>
                <w:rFonts w:eastAsia="Times New Roman"/>
                <w:bCs/>
                <w:color w:val="000000"/>
                <w:lang w:eastAsia="es-CL"/>
              </w:rPr>
              <w:t>, sin embargo, no se consignan en los registros visualizados observaciones tendientes a aclarar si la materia prima habría sido ingresada a proceso</w:t>
            </w:r>
            <w:r w:rsidR="00C11B9B" w:rsidRPr="003452C0">
              <w:rPr>
                <w:rFonts w:eastAsia="Times New Roman"/>
                <w:bCs/>
                <w:color w:val="000000"/>
                <w:lang w:eastAsia="es-CL"/>
              </w:rPr>
              <w:t>,</w:t>
            </w:r>
            <w:r w:rsidR="00C73014" w:rsidRPr="003452C0">
              <w:rPr>
                <w:rFonts w:eastAsia="Times New Roman"/>
                <w:bCs/>
                <w:color w:val="000000"/>
                <w:lang w:eastAsia="es-CL"/>
              </w:rPr>
              <w:t xml:space="preserve"> o </w:t>
            </w:r>
            <w:r w:rsidR="00C11B9B" w:rsidRPr="003452C0">
              <w:rPr>
                <w:rFonts w:eastAsia="Times New Roman"/>
                <w:bCs/>
                <w:color w:val="000000"/>
                <w:lang w:eastAsia="es-CL"/>
              </w:rPr>
              <w:t xml:space="preserve">bien, </w:t>
            </w:r>
            <w:r w:rsidR="00C73014" w:rsidRPr="003452C0">
              <w:rPr>
                <w:rFonts w:eastAsia="Times New Roman"/>
                <w:bCs/>
                <w:color w:val="000000"/>
                <w:lang w:eastAsia="es-CL"/>
              </w:rPr>
              <w:t>rechazada para ser destinada a ensilaje y elaboración de nutrientes vegetales</w:t>
            </w:r>
            <w:r w:rsidR="004744A3" w:rsidRPr="003452C0">
              <w:rPr>
                <w:rFonts w:eastAsia="Times New Roman"/>
                <w:bCs/>
                <w:color w:val="000000"/>
                <w:lang w:eastAsia="es-CL"/>
              </w:rPr>
              <w:t>.</w:t>
            </w:r>
          </w:p>
          <w:p w:rsidR="004744A3" w:rsidRPr="00E57132" w:rsidRDefault="005A2329" w:rsidP="00A532EC">
            <w:pPr>
              <w:pStyle w:val="Prrafodelista"/>
              <w:numPr>
                <w:ilvl w:val="0"/>
                <w:numId w:val="3"/>
              </w:numPr>
              <w:ind w:left="284" w:hanging="284"/>
              <w:rPr>
                <w:rFonts w:ascii="Calibri" w:eastAsia="Times New Roman" w:hAnsi="Calibri"/>
                <w:color w:val="000000"/>
                <w:lang w:eastAsia="es-CL"/>
              </w:rPr>
            </w:pPr>
            <w:r w:rsidRPr="00E57132">
              <w:rPr>
                <w:rFonts w:ascii="Calibri" w:eastAsia="Times New Roman" w:hAnsi="Calibri"/>
                <w:color w:val="000000"/>
                <w:lang w:eastAsia="es-CL"/>
              </w:rPr>
              <w:t>A partir de</w:t>
            </w:r>
            <w:r w:rsidR="0031115F" w:rsidRPr="00E57132">
              <w:rPr>
                <w:rFonts w:ascii="Calibri" w:eastAsia="Times New Roman" w:hAnsi="Calibri"/>
                <w:color w:val="000000"/>
                <w:lang w:eastAsia="es-CL"/>
              </w:rPr>
              <w:t xml:space="preserve"> los resultados de </w:t>
            </w:r>
            <w:r w:rsidRPr="00E57132">
              <w:rPr>
                <w:rFonts w:ascii="Calibri" w:eastAsia="Times New Roman" w:hAnsi="Calibri"/>
                <w:color w:val="000000"/>
                <w:lang w:eastAsia="es-CL"/>
              </w:rPr>
              <w:t xml:space="preserve">los </w:t>
            </w:r>
            <w:r w:rsidR="0031115F" w:rsidRPr="00E57132">
              <w:rPr>
                <w:rFonts w:ascii="Calibri" w:eastAsia="Times New Roman" w:hAnsi="Calibri"/>
                <w:color w:val="000000"/>
                <w:lang w:eastAsia="es-CL"/>
              </w:rPr>
              <w:t xml:space="preserve">análisis de muestras de </w:t>
            </w:r>
            <w:r w:rsidR="006062F1" w:rsidRPr="00E57132">
              <w:rPr>
                <w:rFonts w:ascii="Calibri" w:eastAsia="Times New Roman" w:hAnsi="Calibri"/>
                <w:color w:val="000000"/>
                <w:lang w:eastAsia="es-CL"/>
              </w:rPr>
              <w:t xml:space="preserve">proteína en polvo (producto final) </w:t>
            </w:r>
            <w:r w:rsidR="0031115F" w:rsidRPr="00E57132">
              <w:rPr>
                <w:rFonts w:ascii="Calibri" w:eastAsia="Times New Roman" w:hAnsi="Calibri"/>
                <w:color w:val="000000"/>
                <w:lang w:eastAsia="es-CL"/>
              </w:rPr>
              <w:t>remitidos</w:t>
            </w:r>
            <w:r w:rsidR="006062F1" w:rsidRPr="00E57132">
              <w:rPr>
                <w:rFonts w:ascii="Calibri" w:eastAsia="Times New Roman" w:hAnsi="Calibri"/>
                <w:color w:val="000000"/>
                <w:lang w:eastAsia="es-CL"/>
              </w:rPr>
              <w:t>,</w:t>
            </w:r>
            <w:r w:rsidR="0031115F" w:rsidRPr="00E57132">
              <w:rPr>
                <w:rFonts w:ascii="Calibri" w:eastAsia="Times New Roman" w:hAnsi="Calibri"/>
                <w:color w:val="000000"/>
                <w:lang w:eastAsia="es-CL"/>
              </w:rPr>
              <w:t xml:space="preserve"> se advierte que </w:t>
            </w:r>
            <w:r w:rsidRPr="00E57132">
              <w:rPr>
                <w:rFonts w:ascii="Calibri" w:eastAsia="Times New Roman" w:hAnsi="Calibri"/>
                <w:color w:val="000000"/>
                <w:lang w:eastAsia="es-CL"/>
              </w:rPr>
              <w:t xml:space="preserve">el titular no ha </w:t>
            </w:r>
            <w:r w:rsidR="0031115F" w:rsidRPr="00E57132">
              <w:rPr>
                <w:rFonts w:ascii="Calibri" w:eastAsia="Times New Roman" w:hAnsi="Calibri"/>
                <w:color w:val="000000"/>
                <w:lang w:eastAsia="es-CL"/>
              </w:rPr>
              <w:t>consider</w:t>
            </w:r>
            <w:r w:rsidRPr="00E57132">
              <w:rPr>
                <w:rFonts w:ascii="Calibri" w:eastAsia="Times New Roman" w:hAnsi="Calibri"/>
                <w:color w:val="000000"/>
                <w:lang w:eastAsia="es-CL"/>
              </w:rPr>
              <w:t>ado</w:t>
            </w:r>
            <w:r w:rsidR="0031115F" w:rsidRPr="00E57132">
              <w:rPr>
                <w:rFonts w:ascii="Calibri" w:eastAsia="Times New Roman" w:hAnsi="Calibri"/>
                <w:color w:val="000000"/>
                <w:lang w:eastAsia="es-CL"/>
              </w:rPr>
              <w:t xml:space="preserve"> la medici</w:t>
            </w:r>
            <w:r w:rsidRPr="00E57132">
              <w:rPr>
                <w:rFonts w:ascii="Calibri" w:eastAsia="Times New Roman" w:hAnsi="Calibri"/>
                <w:color w:val="000000"/>
                <w:lang w:eastAsia="es-CL"/>
              </w:rPr>
              <w:t xml:space="preserve">ón de </w:t>
            </w:r>
            <w:r w:rsidR="0031115F" w:rsidRPr="00E57132">
              <w:rPr>
                <w:rFonts w:ascii="Calibri" w:eastAsia="Times New Roman" w:hAnsi="Calibri"/>
                <w:color w:val="000000"/>
                <w:lang w:eastAsia="es-CL"/>
              </w:rPr>
              <w:t>Nitrógeno Total Volátil (TVN), Aminas y Digestibilidad</w:t>
            </w:r>
            <w:r w:rsidR="006062F1" w:rsidRPr="00E57132">
              <w:rPr>
                <w:rFonts w:ascii="Calibri" w:eastAsia="Times New Roman" w:hAnsi="Calibri"/>
                <w:color w:val="000000"/>
                <w:lang w:eastAsia="es-CL"/>
              </w:rPr>
              <w:t xml:space="preserve"> de la proteína</w:t>
            </w:r>
            <w:r w:rsidR="0031115F" w:rsidRPr="00E57132">
              <w:rPr>
                <w:rFonts w:ascii="Calibri" w:eastAsia="Times New Roman" w:hAnsi="Calibri"/>
                <w:color w:val="000000"/>
                <w:lang w:eastAsia="es-CL"/>
              </w:rPr>
              <w:t xml:space="preserve">, </w:t>
            </w:r>
            <w:r w:rsidR="00545B81" w:rsidRPr="00E57132">
              <w:rPr>
                <w:rFonts w:ascii="Calibri" w:eastAsia="Times New Roman" w:hAnsi="Calibri"/>
                <w:color w:val="000000"/>
                <w:lang w:eastAsia="es-CL"/>
              </w:rPr>
              <w:t xml:space="preserve">así como tampoco </w:t>
            </w:r>
            <w:r w:rsidR="006062F1" w:rsidRPr="00E57132">
              <w:rPr>
                <w:rFonts w:ascii="Calibri" w:eastAsia="Times New Roman" w:hAnsi="Calibri"/>
                <w:color w:val="000000"/>
                <w:lang w:eastAsia="es-CL"/>
              </w:rPr>
              <w:t xml:space="preserve">del Contenido de Arena, Contenido de Cloruro y Fibra, </w:t>
            </w:r>
            <w:r w:rsidR="0031115F" w:rsidRPr="00E57132">
              <w:rPr>
                <w:rFonts w:ascii="Calibri" w:eastAsia="Times New Roman" w:hAnsi="Calibri"/>
                <w:color w:val="000000"/>
                <w:lang w:eastAsia="es-CL"/>
              </w:rPr>
              <w:t xml:space="preserve">los cuales serían necesarios para construir una correlación entre el estado </w:t>
            </w:r>
            <w:r w:rsidRPr="00E57132">
              <w:rPr>
                <w:rFonts w:ascii="Calibri" w:eastAsia="Times New Roman" w:hAnsi="Calibri"/>
                <w:color w:val="000000"/>
                <w:lang w:eastAsia="es-CL"/>
              </w:rPr>
              <w:t xml:space="preserve">con que ingresa </w:t>
            </w:r>
            <w:r w:rsidR="0031115F" w:rsidRPr="00E57132">
              <w:rPr>
                <w:rFonts w:ascii="Calibri" w:eastAsia="Times New Roman" w:hAnsi="Calibri"/>
                <w:color w:val="000000"/>
                <w:lang w:eastAsia="es-CL"/>
              </w:rPr>
              <w:t>la materia prima</w:t>
            </w:r>
            <w:r w:rsidRPr="00E57132">
              <w:rPr>
                <w:rFonts w:ascii="Calibri" w:eastAsia="Times New Roman" w:hAnsi="Calibri"/>
                <w:color w:val="000000"/>
                <w:lang w:eastAsia="es-CL"/>
              </w:rPr>
              <w:t>,</w:t>
            </w:r>
            <w:r w:rsidR="0031115F" w:rsidRPr="00E57132">
              <w:rPr>
                <w:rFonts w:ascii="Calibri" w:eastAsia="Times New Roman" w:hAnsi="Calibri"/>
                <w:color w:val="000000"/>
                <w:lang w:eastAsia="es-CL"/>
              </w:rPr>
              <w:t xml:space="preserve"> y las características del producto final.</w:t>
            </w:r>
          </w:p>
          <w:p w:rsidR="00A170DF" w:rsidRPr="002D4227" w:rsidRDefault="00463668" w:rsidP="00A532EC">
            <w:pPr>
              <w:pStyle w:val="Prrafodelista"/>
              <w:numPr>
                <w:ilvl w:val="0"/>
                <w:numId w:val="3"/>
              </w:numPr>
              <w:ind w:left="284" w:hanging="284"/>
              <w:rPr>
                <w:rFonts w:ascii="Calibri" w:eastAsia="Times New Roman" w:hAnsi="Calibri"/>
                <w:color w:val="000000"/>
                <w:lang w:eastAsia="es-CL"/>
              </w:rPr>
            </w:pPr>
            <w:r w:rsidRPr="002D4227">
              <w:rPr>
                <w:rFonts w:ascii="Calibri" w:eastAsia="Times New Roman" w:hAnsi="Calibri"/>
                <w:color w:val="000000"/>
                <w:lang w:eastAsia="es-CL"/>
              </w:rPr>
              <w:t xml:space="preserve">Se observa que los análisis de muestras de proteína en polvo (producto final) cuyos resultados han sido remitidos, han sido efectuados a </w:t>
            </w:r>
            <w:r w:rsidR="00027D66" w:rsidRPr="002D4227">
              <w:rPr>
                <w:rFonts w:ascii="Calibri" w:eastAsia="Times New Roman" w:hAnsi="Calibri"/>
                <w:color w:val="000000"/>
                <w:lang w:eastAsia="es-CL"/>
              </w:rPr>
              <w:t>requerimiento de clientes</w:t>
            </w:r>
            <w:r w:rsidRPr="002D4227">
              <w:rPr>
                <w:rFonts w:ascii="Calibri" w:eastAsia="Times New Roman" w:hAnsi="Calibri"/>
                <w:color w:val="000000"/>
                <w:lang w:eastAsia="es-CL"/>
              </w:rPr>
              <w:t>.</w:t>
            </w:r>
          </w:p>
          <w:p w:rsidR="00027D66" w:rsidRPr="002D4227" w:rsidRDefault="00027D66" w:rsidP="009A7364">
            <w:pPr>
              <w:pStyle w:val="Prrafodelista"/>
              <w:numPr>
                <w:ilvl w:val="0"/>
                <w:numId w:val="3"/>
              </w:numPr>
              <w:ind w:left="284" w:hanging="284"/>
              <w:rPr>
                <w:rFonts w:ascii="Calibri" w:eastAsia="Times New Roman" w:hAnsi="Calibri"/>
                <w:color w:val="000000"/>
                <w:lang w:eastAsia="es-CL"/>
              </w:rPr>
            </w:pPr>
            <w:r w:rsidRPr="002D4227">
              <w:rPr>
                <w:rFonts w:ascii="Calibri" w:eastAsia="Times New Roman" w:hAnsi="Calibri"/>
                <w:color w:val="000000"/>
                <w:lang w:eastAsia="es-CL"/>
              </w:rPr>
              <w:t>A partir de la información disponible en la página web de SERNAPESCA y actualizada a septiembre del año 2014 (</w:t>
            </w:r>
            <w:hyperlink r:id="rId40" w:history="1">
              <w:r w:rsidR="009A7364" w:rsidRPr="002D4227">
                <w:rPr>
                  <w:rStyle w:val="Hipervnculo"/>
                  <w:rFonts w:ascii="Calibri" w:eastAsia="Times New Roman" w:hAnsi="Calibri"/>
                  <w:lang w:eastAsia="es-CL"/>
                </w:rPr>
                <w:t>http://www.sernapesca.cl/index.php?option=com_content&amp;task=view&amp;id=238&amp;Itemid=761</w:t>
              </w:r>
            </w:hyperlink>
            <w:r w:rsidRPr="002D4227">
              <w:rPr>
                <w:rFonts w:ascii="Calibri" w:eastAsia="Times New Roman" w:hAnsi="Calibri"/>
                <w:color w:val="000000"/>
                <w:lang w:eastAsia="es-CL"/>
              </w:rPr>
              <w:t>), se observa que los análisis de muestras de aceite de salmón y proteína en polvo (producto final) cuyos resultados han sido remitidos, han sido efectuados por laboratorios autorizados por dicho organismo.</w:t>
            </w:r>
          </w:p>
          <w:p w:rsidR="002D4227" w:rsidRPr="00BD58F4" w:rsidRDefault="00647211" w:rsidP="00BD58F4">
            <w:pPr>
              <w:pStyle w:val="Prrafodelista"/>
              <w:numPr>
                <w:ilvl w:val="0"/>
                <w:numId w:val="3"/>
              </w:numPr>
              <w:ind w:left="284" w:hanging="284"/>
              <w:rPr>
                <w:rFonts w:ascii="Calibri" w:eastAsia="Times New Roman" w:hAnsi="Calibri"/>
                <w:color w:val="000000"/>
                <w:lang w:eastAsia="es-CL"/>
              </w:rPr>
            </w:pPr>
            <w:r w:rsidRPr="002D4227">
              <w:rPr>
                <w:rFonts w:ascii="Calibri" w:eastAsia="Times New Roman" w:hAnsi="Calibri"/>
                <w:color w:val="000000"/>
                <w:lang w:eastAsia="es-CL"/>
              </w:rPr>
              <w:t xml:space="preserve">Se observa que la última capacitación relativa al control de la materia prima y productos terminados, incluida la medición de pH, temperatura y análisis organolépticos, fue efectuada con fecha 07/03/14 y contó con la participación de 2 Analistas </w:t>
            </w:r>
            <w:r w:rsidR="00BD58F4">
              <w:rPr>
                <w:rFonts w:ascii="Calibri" w:eastAsia="Times New Roman" w:hAnsi="Calibri"/>
                <w:color w:val="000000"/>
                <w:lang w:eastAsia="es-CL"/>
              </w:rPr>
              <w:t xml:space="preserve">de Calidad </w:t>
            </w:r>
            <w:r w:rsidRPr="002D4227">
              <w:rPr>
                <w:rFonts w:ascii="Calibri" w:eastAsia="Times New Roman" w:hAnsi="Calibri"/>
                <w:color w:val="000000"/>
                <w:lang w:eastAsia="es-CL"/>
              </w:rPr>
              <w:t>(incluida la funcionaria presente al momento de la inspección, Doña María José Oyarzún) y el Jefe de Turno de la instalación.</w:t>
            </w:r>
          </w:p>
        </w:tc>
      </w:tr>
    </w:tbl>
    <w:p w:rsidR="00EF38CD" w:rsidRDefault="00EF38CD">
      <w:pPr>
        <w:jc w:val="left"/>
        <w:rPr>
          <w:rFonts w:cstheme="minorHAnsi"/>
          <w:b/>
          <w:sz w:val="14"/>
          <w:szCs w:val="24"/>
        </w:rPr>
      </w:pPr>
    </w:p>
    <w:p w:rsidR="007719D7" w:rsidRPr="00420F39" w:rsidRDefault="007719D7">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420F39" w:rsidRPr="007A2175" w:rsidTr="00BB354A">
        <w:trPr>
          <w:trHeight w:val="142"/>
        </w:trPr>
        <w:tc>
          <w:tcPr>
            <w:tcW w:w="1389" w:type="pct"/>
          </w:tcPr>
          <w:p w:rsidR="00420F39" w:rsidRPr="00F83E60" w:rsidRDefault="00420F39" w:rsidP="00420F39">
            <w:r w:rsidRPr="00F83E60">
              <w:rPr>
                <w:rFonts w:eastAsia="Times New Roman"/>
                <w:b/>
                <w:bCs/>
                <w:color w:val="000000"/>
                <w:lang w:eastAsia="es-CL"/>
              </w:rPr>
              <w:t>Número de hecho constatado</w:t>
            </w:r>
            <w:r w:rsidRPr="00F83E60">
              <w:rPr>
                <w:rFonts w:eastAsia="Times New Roman"/>
                <w:color w:val="000000"/>
                <w:lang w:eastAsia="es-CL"/>
              </w:rPr>
              <w:t xml:space="preserve">: </w:t>
            </w:r>
            <w:r>
              <w:rPr>
                <w:b/>
              </w:rPr>
              <w:t>4</w:t>
            </w:r>
          </w:p>
        </w:tc>
        <w:tc>
          <w:tcPr>
            <w:tcW w:w="3611" w:type="pct"/>
          </w:tcPr>
          <w:p w:rsidR="00420F39" w:rsidRPr="00F83E60" w:rsidRDefault="00420F39" w:rsidP="0046298F">
            <w:r w:rsidRPr="00F83E60">
              <w:rPr>
                <w:rFonts w:eastAsia="Times New Roman"/>
                <w:b/>
                <w:bCs/>
                <w:color w:val="000000"/>
                <w:lang w:eastAsia="es-CL"/>
              </w:rPr>
              <w:t>Estación N°</w:t>
            </w:r>
            <w:r w:rsidRPr="00F83E60">
              <w:rPr>
                <w:rFonts w:eastAsia="Times New Roman"/>
                <w:color w:val="000000"/>
                <w:lang w:eastAsia="es-CL"/>
              </w:rPr>
              <w:t xml:space="preserve">: </w:t>
            </w:r>
            <w:r w:rsidR="00492CAF">
              <w:rPr>
                <w:rFonts w:eastAsia="Times New Roman"/>
                <w:color w:val="000000"/>
                <w:lang w:eastAsia="es-CL"/>
              </w:rPr>
              <w:t>3, 5</w:t>
            </w:r>
            <w:r w:rsidR="0046298F">
              <w:rPr>
                <w:rFonts w:eastAsia="Times New Roman"/>
                <w:color w:val="000000"/>
                <w:lang w:eastAsia="es-CL"/>
              </w:rPr>
              <w:t xml:space="preserve"> y</w:t>
            </w:r>
            <w:r w:rsidR="00492CAF">
              <w:rPr>
                <w:rFonts w:eastAsia="Times New Roman"/>
                <w:color w:val="000000"/>
                <w:lang w:eastAsia="es-CL"/>
              </w:rPr>
              <w:t xml:space="preserve"> </w:t>
            </w:r>
            <w:r w:rsidR="0046298F">
              <w:rPr>
                <w:rFonts w:eastAsia="Times New Roman"/>
                <w:color w:val="000000"/>
                <w:lang w:eastAsia="es-CL"/>
              </w:rPr>
              <w:t>9</w:t>
            </w:r>
          </w:p>
        </w:tc>
      </w:tr>
      <w:tr w:rsidR="00420F39" w:rsidRPr="007A2175" w:rsidTr="00BB354A">
        <w:trPr>
          <w:trHeight w:val="319"/>
        </w:trPr>
        <w:tc>
          <w:tcPr>
            <w:tcW w:w="5000" w:type="pct"/>
            <w:gridSpan w:val="2"/>
            <w:tcBorders>
              <w:bottom w:val="single" w:sz="4" w:space="0" w:color="auto"/>
            </w:tcBorders>
          </w:tcPr>
          <w:p w:rsidR="00420F39" w:rsidRPr="00F83E60" w:rsidRDefault="00420F39" w:rsidP="00BB354A">
            <w:pPr>
              <w:rPr>
                <w:color w:val="FF0000"/>
              </w:rPr>
            </w:pPr>
            <w:r w:rsidRPr="00F83E60">
              <w:rPr>
                <w:b/>
              </w:rPr>
              <w:t>Exigencia (s):</w:t>
            </w:r>
          </w:p>
          <w:p w:rsidR="00420F39" w:rsidRPr="00F83E60" w:rsidRDefault="00420F39" w:rsidP="00BB354A">
            <w:pPr>
              <w:rPr>
                <w:b/>
              </w:rPr>
            </w:pPr>
            <w:r w:rsidRPr="00F83E60">
              <w:rPr>
                <w:b/>
              </w:rPr>
              <w:t>Considerando 3.</w:t>
            </w:r>
            <w:r>
              <w:rPr>
                <w:b/>
              </w:rPr>
              <w:t>3.1</w:t>
            </w:r>
            <w:r w:rsidRPr="00F83E60">
              <w:rPr>
                <w:b/>
              </w:rPr>
              <w:t xml:space="preserve"> RCA N°52/2006</w:t>
            </w:r>
          </w:p>
          <w:p w:rsidR="00563F88" w:rsidRDefault="00563F88" w:rsidP="00BB354A">
            <w:r>
              <w:t>Olores</w:t>
            </w:r>
          </w:p>
          <w:p w:rsidR="001576A6" w:rsidRDefault="00563F88" w:rsidP="00BB354A">
            <w:r w:rsidRPr="00563F88">
              <w:t>[…] los olores que se puedan generar en esta unidad productiva no serán significativos y por lo mismo no serán percibidos por la población urbana. [...]</w:t>
            </w:r>
          </w:p>
          <w:p w:rsidR="00420F39" w:rsidRPr="007A2175" w:rsidRDefault="00420F39" w:rsidP="001576A6">
            <w:pPr>
              <w:rPr>
                <w:szCs w:val="22"/>
                <w:highlight w:val="yellow"/>
              </w:rPr>
            </w:pPr>
          </w:p>
        </w:tc>
      </w:tr>
      <w:tr w:rsidR="00EF0C06" w:rsidRPr="007A2175" w:rsidTr="00EF0C06">
        <w:trPr>
          <w:trHeight w:val="142"/>
        </w:trPr>
        <w:tc>
          <w:tcPr>
            <w:tcW w:w="5000" w:type="pct"/>
            <w:gridSpan w:val="2"/>
            <w:tcBorders>
              <w:bottom w:val="single" w:sz="4" w:space="0" w:color="auto"/>
            </w:tcBorders>
          </w:tcPr>
          <w:p w:rsidR="00EF0C06" w:rsidRPr="00F54107" w:rsidRDefault="00EF0C06" w:rsidP="0065658A">
            <w:pPr>
              <w:rPr>
                <w:rFonts w:eastAsia="Times New Roman"/>
                <w:b/>
                <w:bCs/>
                <w:color w:val="000000"/>
                <w:lang w:eastAsia="es-CL"/>
              </w:rPr>
            </w:pPr>
            <w:r w:rsidRPr="00F54107">
              <w:rPr>
                <w:rFonts w:eastAsia="Times New Roman"/>
                <w:b/>
                <w:bCs/>
                <w:color w:val="000000"/>
                <w:lang w:eastAsia="es-CL"/>
              </w:rPr>
              <w:t xml:space="preserve">Documentación entregada: </w:t>
            </w:r>
            <w:r w:rsidRPr="00F54107">
              <w:rPr>
                <w:rFonts w:eastAsia="Times New Roman"/>
                <w:bCs/>
                <w:color w:val="000000"/>
                <w:lang w:eastAsia="es-CL"/>
              </w:rPr>
              <w:t>No aplica.</w:t>
            </w:r>
          </w:p>
        </w:tc>
      </w:tr>
      <w:tr w:rsidR="00420F39" w:rsidRPr="0025129B" w:rsidTr="00BB354A">
        <w:trPr>
          <w:trHeight w:val="77"/>
        </w:trPr>
        <w:tc>
          <w:tcPr>
            <w:tcW w:w="5000" w:type="pct"/>
            <w:gridSpan w:val="2"/>
          </w:tcPr>
          <w:p w:rsidR="00420F39" w:rsidRPr="00222145" w:rsidRDefault="00420F39" w:rsidP="00BB354A">
            <w:pPr>
              <w:jc w:val="left"/>
              <w:rPr>
                <w:color w:val="FF0000"/>
              </w:rPr>
            </w:pPr>
            <w:r w:rsidRPr="00222145">
              <w:rPr>
                <w:b/>
              </w:rPr>
              <w:t>Hecho (s):</w:t>
            </w:r>
          </w:p>
          <w:p w:rsidR="00420F39" w:rsidRPr="00222145" w:rsidRDefault="00420F39" w:rsidP="00BB354A">
            <w:pPr>
              <w:jc w:val="left"/>
              <w:rPr>
                <w:color w:val="FF0000"/>
              </w:rPr>
            </w:pPr>
          </w:p>
          <w:p w:rsidR="00FF2F6D" w:rsidRPr="00FF2F6D" w:rsidRDefault="00745D4C" w:rsidP="00016AC9">
            <w:pPr>
              <w:pStyle w:val="Prrafodelista"/>
              <w:numPr>
                <w:ilvl w:val="0"/>
                <w:numId w:val="5"/>
              </w:numPr>
              <w:ind w:left="284" w:hanging="284"/>
              <w:rPr>
                <w:rFonts w:ascii="Calibri" w:eastAsia="Times New Roman" w:hAnsi="Calibri"/>
                <w:color w:val="000000"/>
                <w:lang w:eastAsia="es-CL"/>
              </w:rPr>
            </w:pPr>
            <w:r>
              <w:rPr>
                <w:rFonts w:cstheme="minorHAnsi"/>
                <w:lang w:eastAsia="es-ES"/>
              </w:rPr>
              <w:t xml:space="preserve">El equipo fiscalizador de la SMA procede a formar </w:t>
            </w:r>
            <w:r w:rsidR="00FF2F6D">
              <w:rPr>
                <w:rFonts w:cstheme="minorHAnsi"/>
                <w:lang w:eastAsia="es-ES"/>
              </w:rPr>
              <w:t xml:space="preserve">un </w:t>
            </w:r>
            <w:r>
              <w:rPr>
                <w:rFonts w:cstheme="minorHAnsi"/>
                <w:lang w:eastAsia="es-ES"/>
              </w:rPr>
              <w:t xml:space="preserve">panel </w:t>
            </w:r>
            <w:r w:rsidR="00FF2F6D">
              <w:rPr>
                <w:rFonts w:cstheme="minorHAnsi"/>
                <w:lang w:eastAsia="es-ES"/>
              </w:rPr>
              <w:t>de jueces sensoriales para la medición de olores</w:t>
            </w:r>
            <w:r w:rsidR="00016AC9">
              <w:rPr>
                <w:rFonts w:cstheme="minorHAnsi"/>
                <w:lang w:eastAsia="es-ES"/>
              </w:rPr>
              <w:t>. Al respecto, todos los integrantes del mismo se encuentran calibrados, dando cumplimiento a la NCh3190.Of2010 “</w:t>
            </w:r>
            <w:r w:rsidR="00016AC9" w:rsidRPr="00016AC9">
              <w:rPr>
                <w:rFonts w:cstheme="minorHAnsi"/>
                <w:lang w:eastAsia="es-ES"/>
              </w:rPr>
              <w:t xml:space="preserve">Calidad del aire - Determinación de la concentración de olor por </w:t>
            </w:r>
            <w:proofErr w:type="spellStart"/>
            <w:r w:rsidR="00016AC9" w:rsidRPr="00016AC9">
              <w:rPr>
                <w:rFonts w:cstheme="minorHAnsi"/>
                <w:lang w:eastAsia="es-ES"/>
              </w:rPr>
              <w:t>olfatometría</w:t>
            </w:r>
            <w:proofErr w:type="spellEnd"/>
            <w:r w:rsidR="00016AC9" w:rsidRPr="00016AC9">
              <w:rPr>
                <w:rFonts w:cstheme="minorHAnsi"/>
                <w:lang w:eastAsia="es-ES"/>
              </w:rPr>
              <w:t xml:space="preserve"> dinámica</w:t>
            </w:r>
            <w:r w:rsidR="00016AC9">
              <w:rPr>
                <w:rFonts w:cstheme="minorHAnsi"/>
                <w:lang w:eastAsia="es-ES"/>
              </w:rPr>
              <w:t xml:space="preserve">”, lo cual ha sido verificado por el laboratorio de la empresa </w:t>
            </w:r>
            <w:proofErr w:type="spellStart"/>
            <w:r w:rsidR="00016AC9">
              <w:rPr>
                <w:rFonts w:cstheme="minorHAnsi"/>
                <w:lang w:eastAsia="es-ES"/>
              </w:rPr>
              <w:t>Ecometrika</w:t>
            </w:r>
            <w:proofErr w:type="spellEnd"/>
            <w:r w:rsidR="00EF08A9">
              <w:rPr>
                <w:rFonts w:cstheme="minorHAnsi"/>
                <w:lang w:eastAsia="es-ES"/>
              </w:rPr>
              <w:t xml:space="preserve"> (Ver Anexo 3</w:t>
            </w:r>
            <w:bookmarkStart w:id="146" w:name="_GoBack"/>
            <w:bookmarkEnd w:id="146"/>
            <w:r w:rsidR="00EF08A9">
              <w:rPr>
                <w:rFonts w:cstheme="minorHAnsi"/>
                <w:lang w:eastAsia="es-ES"/>
              </w:rPr>
              <w:t>)</w:t>
            </w:r>
            <w:r>
              <w:rPr>
                <w:rFonts w:cstheme="minorHAnsi"/>
                <w:lang w:eastAsia="es-ES"/>
              </w:rPr>
              <w:t>.</w:t>
            </w:r>
          </w:p>
          <w:p w:rsidR="006E174D" w:rsidRPr="00FF2F6D" w:rsidRDefault="00745D4C" w:rsidP="00FF2F6D">
            <w:pPr>
              <w:pStyle w:val="Prrafodelista"/>
              <w:numPr>
                <w:ilvl w:val="0"/>
                <w:numId w:val="5"/>
              </w:numPr>
              <w:ind w:left="284" w:hanging="284"/>
              <w:rPr>
                <w:rFonts w:ascii="Calibri" w:eastAsia="Times New Roman" w:hAnsi="Calibri"/>
                <w:color w:val="000000"/>
                <w:lang w:eastAsia="es-CL"/>
              </w:rPr>
            </w:pPr>
            <w:r w:rsidRPr="00FF2F6D">
              <w:rPr>
                <w:rFonts w:cstheme="minorHAnsi"/>
                <w:lang w:eastAsia="es-ES"/>
              </w:rPr>
              <w:t xml:space="preserve">De las mediciones </w:t>
            </w:r>
            <w:r w:rsidR="00E054F6" w:rsidRPr="00FF2F6D">
              <w:rPr>
                <w:rFonts w:cstheme="minorHAnsi"/>
                <w:lang w:val="es-ES" w:eastAsia="es-ES"/>
              </w:rPr>
              <w:t xml:space="preserve">efectuadas </w:t>
            </w:r>
            <w:r w:rsidR="006E174D" w:rsidRPr="00FF2F6D">
              <w:rPr>
                <w:rFonts w:cstheme="minorHAnsi"/>
                <w:lang w:val="es-ES" w:eastAsia="es-ES"/>
              </w:rPr>
              <w:t xml:space="preserve">durante los días 12/08/14 y 13/08/14, en distintos </w:t>
            </w:r>
            <w:r w:rsidR="007715C1" w:rsidRPr="00FF2F6D">
              <w:rPr>
                <w:rFonts w:cstheme="minorHAnsi"/>
                <w:lang w:val="es-ES" w:eastAsia="es-ES"/>
              </w:rPr>
              <w:t xml:space="preserve">horarios y </w:t>
            </w:r>
            <w:r w:rsidR="006E174D" w:rsidRPr="00FF2F6D">
              <w:rPr>
                <w:rFonts w:cstheme="minorHAnsi"/>
                <w:lang w:val="es-ES" w:eastAsia="es-ES"/>
              </w:rPr>
              <w:t>receptores sensibles (</w:t>
            </w:r>
            <w:r w:rsidR="00773804" w:rsidRPr="00FF2F6D">
              <w:rPr>
                <w:rFonts w:cstheme="minorHAnsi"/>
                <w:lang w:val="es-ES" w:eastAsia="es-ES"/>
              </w:rPr>
              <w:t>inmuebles habitacionales</w:t>
            </w:r>
            <w:r w:rsidR="006E174D" w:rsidRPr="00FF2F6D">
              <w:rPr>
                <w:rFonts w:cstheme="minorHAnsi"/>
                <w:lang w:val="es-ES" w:eastAsia="es-ES"/>
              </w:rPr>
              <w:t xml:space="preserve">) ubicados </w:t>
            </w:r>
            <w:r w:rsidR="006076FC" w:rsidRPr="00FF2F6D">
              <w:rPr>
                <w:rFonts w:cstheme="minorHAnsi"/>
                <w:lang w:val="es-ES" w:eastAsia="es-ES"/>
              </w:rPr>
              <w:t xml:space="preserve">al exterior de la </w:t>
            </w:r>
            <w:r w:rsidR="002C0463" w:rsidRPr="00FF2F6D">
              <w:rPr>
                <w:rFonts w:cstheme="minorHAnsi"/>
                <w:lang w:val="es-ES" w:eastAsia="es-ES"/>
              </w:rPr>
              <w:t xml:space="preserve">Planta </w:t>
            </w:r>
            <w:proofErr w:type="spellStart"/>
            <w:r w:rsidR="002C0463" w:rsidRPr="00FF2F6D">
              <w:rPr>
                <w:rFonts w:cstheme="minorHAnsi"/>
                <w:lang w:val="es-ES" w:eastAsia="es-ES"/>
              </w:rPr>
              <w:t>Aquaprotein</w:t>
            </w:r>
            <w:proofErr w:type="spellEnd"/>
            <w:r w:rsidR="006076FC" w:rsidRPr="00FF2F6D">
              <w:rPr>
                <w:rFonts w:cstheme="minorHAnsi"/>
                <w:lang w:val="es-ES" w:eastAsia="es-ES"/>
              </w:rPr>
              <w:t xml:space="preserve"> y </w:t>
            </w:r>
            <w:r w:rsidR="006E174D" w:rsidRPr="00FF2F6D">
              <w:rPr>
                <w:rFonts w:cstheme="minorHAnsi"/>
                <w:lang w:val="es-ES" w:eastAsia="es-ES"/>
              </w:rPr>
              <w:t xml:space="preserve">dentro del radio urbano </w:t>
            </w:r>
            <w:r w:rsidR="006076FC" w:rsidRPr="00FF2F6D">
              <w:rPr>
                <w:rFonts w:cstheme="minorHAnsi"/>
                <w:lang w:val="es-ES" w:eastAsia="es-ES"/>
              </w:rPr>
              <w:t>de la ciudad de Porvenir</w:t>
            </w:r>
            <w:r w:rsidR="00FF2F6D">
              <w:rPr>
                <w:rFonts w:cstheme="minorHAnsi"/>
                <w:lang w:val="es-ES" w:eastAsia="es-ES"/>
              </w:rPr>
              <w:t>,</w:t>
            </w:r>
            <w:r w:rsidR="006076FC" w:rsidRPr="00FF2F6D">
              <w:rPr>
                <w:rFonts w:cstheme="minorHAnsi"/>
                <w:lang w:val="es-ES" w:eastAsia="es-ES"/>
              </w:rPr>
              <w:t xml:space="preserve"> </w:t>
            </w:r>
            <w:r w:rsidR="00FF2F6D">
              <w:rPr>
                <w:rFonts w:cstheme="minorHAnsi"/>
                <w:lang w:val="es-ES" w:eastAsia="es-ES"/>
              </w:rPr>
              <w:t>s</w:t>
            </w:r>
            <w:r w:rsidR="00E054F6" w:rsidRPr="00FF2F6D">
              <w:rPr>
                <w:rFonts w:cstheme="minorHAnsi"/>
                <w:lang w:val="es-ES" w:eastAsia="es-ES"/>
              </w:rPr>
              <w:t>e constat</w:t>
            </w:r>
            <w:r w:rsidR="00FF2F6D">
              <w:rPr>
                <w:rFonts w:cstheme="minorHAnsi"/>
                <w:lang w:val="es-ES" w:eastAsia="es-ES"/>
              </w:rPr>
              <w:t>ó</w:t>
            </w:r>
            <w:r w:rsidR="00E054F6" w:rsidRPr="00FF2F6D">
              <w:rPr>
                <w:rFonts w:cstheme="minorHAnsi"/>
                <w:lang w:val="es-ES" w:eastAsia="es-ES"/>
              </w:rPr>
              <w:t xml:space="preserve"> </w:t>
            </w:r>
            <w:r w:rsidR="00252C3B" w:rsidRPr="00FF2F6D">
              <w:rPr>
                <w:rFonts w:cstheme="minorHAnsi"/>
                <w:lang w:val="es-ES" w:eastAsia="es-ES"/>
              </w:rPr>
              <w:t xml:space="preserve">la presencia de </w:t>
            </w:r>
            <w:r w:rsidR="006076FC" w:rsidRPr="00FF2F6D">
              <w:rPr>
                <w:rFonts w:cstheme="minorHAnsi"/>
                <w:lang w:val="es-ES" w:eastAsia="es-ES"/>
              </w:rPr>
              <w:t xml:space="preserve">olores con notas ofensivas </w:t>
            </w:r>
            <w:r w:rsidR="002C0463" w:rsidRPr="00FF2F6D">
              <w:rPr>
                <w:rFonts w:cstheme="minorHAnsi"/>
                <w:lang w:val="es-ES" w:eastAsia="es-ES"/>
              </w:rPr>
              <w:t xml:space="preserve">(cocción y pescado) </w:t>
            </w:r>
            <w:r w:rsidR="006076FC" w:rsidRPr="00FF2F6D">
              <w:rPr>
                <w:rFonts w:cstheme="minorHAnsi"/>
                <w:lang w:val="es-ES" w:eastAsia="es-ES"/>
              </w:rPr>
              <w:t xml:space="preserve">de intensidades </w:t>
            </w:r>
            <w:r w:rsidR="00252C3B" w:rsidRPr="00FF2F6D">
              <w:rPr>
                <w:rFonts w:cstheme="minorHAnsi"/>
                <w:lang w:val="es-ES" w:eastAsia="es-ES"/>
              </w:rPr>
              <w:t>“</w:t>
            </w:r>
            <w:r w:rsidR="006076FC" w:rsidRPr="00FF2F6D">
              <w:rPr>
                <w:rFonts w:cstheme="minorHAnsi"/>
                <w:lang w:val="es-ES" w:eastAsia="es-ES"/>
              </w:rPr>
              <w:t>medio</w:t>
            </w:r>
            <w:r w:rsidR="00252C3B" w:rsidRPr="00FF2F6D">
              <w:rPr>
                <w:rFonts w:cstheme="minorHAnsi"/>
                <w:lang w:val="es-ES" w:eastAsia="es-ES"/>
              </w:rPr>
              <w:t>”</w:t>
            </w:r>
            <w:r w:rsidR="006076FC" w:rsidRPr="00FF2F6D">
              <w:rPr>
                <w:rFonts w:cstheme="minorHAnsi"/>
                <w:lang w:val="es-ES" w:eastAsia="es-ES"/>
              </w:rPr>
              <w:t xml:space="preserve"> a </w:t>
            </w:r>
            <w:r w:rsidR="00252C3B" w:rsidRPr="00FF2F6D">
              <w:rPr>
                <w:rFonts w:cstheme="minorHAnsi"/>
                <w:lang w:val="es-ES" w:eastAsia="es-ES"/>
              </w:rPr>
              <w:t>“</w:t>
            </w:r>
            <w:r w:rsidR="006076FC" w:rsidRPr="00FF2F6D">
              <w:rPr>
                <w:rFonts w:cstheme="minorHAnsi"/>
                <w:lang w:val="es-ES" w:eastAsia="es-ES"/>
              </w:rPr>
              <w:t>muy fuerte</w:t>
            </w:r>
            <w:r w:rsidR="00252C3B" w:rsidRPr="00016AC9">
              <w:rPr>
                <w:rFonts w:cstheme="minorHAnsi"/>
                <w:lang w:val="es-ES" w:eastAsia="es-ES"/>
              </w:rPr>
              <w:t>"</w:t>
            </w:r>
            <w:r w:rsidR="006076FC" w:rsidRPr="00016AC9">
              <w:rPr>
                <w:rFonts w:cstheme="minorHAnsi"/>
                <w:lang w:val="es-ES" w:eastAsia="es-ES"/>
              </w:rPr>
              <w:t xml:space="preserve">, </w:t>
            </w:r>
            <w:r w:rsidR="008A5939" w:rsidRPr="00016AC9">
              <w:rPr>
                <w:rFonts w:cstheme="minorHAnsi"/>
                <w:lang w:val="es-ES" w:eastAsia="es-ES"/>
              </w:rPr>
              <w:t xml:space="preserve">de características </w:t>
            </w:r>
            <w:r w:rsidR="006076FC" w:rsidRPr="00016AC9">
              <w:rPr>
                <w:rFonts w:cstheme="minorHAnsi"/>
                <w:lang w:val="es-ES" w:eastAsia="es-ES"/>
              </w:rPr>
              <w:t>similares a las percibidas al interior de la instalación fiscalizada</w:t>
            </w:r>
            <w:r w:rsidR="006E174D" w:rsidRPr="00016AC9">
              <w:rPr>
                <w:rFonts w:cstheme="minorHAnsi"/>
                <w:lang w:val="es-ES" w:eastAsia="es-ES"/>
              </w:rPr>
              <w:t xml:space="preserve"> (Ver Anexo </w:t>
            </w:r>
            <w:r w:rsidR="006076FC" w:rsidRPr="00016AC9">
              <w:rPr>
                <w:rFonts w:cstheme="minorHAnsi"/>
                <w:lang w:val="es-ES" w:eastAsia="es-ES"/>
              </w:rPr>
              <w:t>3</w:t>
            </w:r>
            <w:r w:rsidR="006E174D" w:rsidRPr="00016AC9">
              <w:rPr>
                <w:rFonts w:cstheme="minorHAnsi"/>
                <w:lang w:val="es-ES" w:eastAsia="es-ES"/>
              </w:rPr>
              <w:t>)</w:t>
            </w:r>
            <w:r w:rsidR="006E174D" w:rsidRPr="00016AC9">
              <w:rPr>
                <w:rFonts w:cstheme="minorHAnsi"/>
                <w:lang w:eastAsia="es-ES"/>
              </w:rPr>
              <w:t>.</w:t>
            </w:r>
          </w:p>
          <w:p w:rsidR="00420F39" w:rsidRPr="00222145" w:rsidRDefault="00420F39" w:rsidP="00222145">
            <w:pPr>
              <w:rPr>
                <w:rFonts w:ascii="Calibri" w:eastAsia="Times New Roman" w:hAnsi="Calibri"/>
                <w:color w:val="000000"/>
                <w:highlight w:val="yellow"/>
                <w:lang w:eastAsia="es-CL"/>
              </w:rPr>
            </w:pPr>
          </w:p>
        </w:tc>
      </w:tr>
    </w:tbl>
    <w:p w:rsidR="00463EB2" w:rsidRDefault="00463EB2">
      <w:pPr>
        <w:jc w:val="left"/>
        <w:rPr>
          <w:rFonts w:cstheme="minorHAnsi"/>
          <w:b/>
          <w:sz w:val="14"/>
          <w:szCs w:val="24"/>
        </w:rPr>
      </w:pPr>
    </w:p>
    <w:p w:rsidR="00420F39" w:rsidRDefault="00420F39">
      <w:pPr>
        <w:jc w:val="left"/>
        <w:rPr>
          <w:rFonts w:cstheme="minorHAnsi"/>
          <w:b/>
          <w:sz w:val="14"/>
          <w:szCs w:val="24"/>
        </w:rPr>
      </w:pPr>
    </w:p>
    <w:p w:rsidR="00420F39" w:rsidRDefault="00420F39">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222145" w:rsidRDefault="00222145">
      <w:pPr>
        <w:jc w:val="left"/>
        <w:rPr>
          <w:rFonts w:cstheme="minorHAnsi"/>
          <w:b/>
          <w:sz w:val="14"/>
          <w:szCs w:val="24"/>
        </w:rPr>
      </w:pPr>
    </w:p>
    <w:p w:rsidR="00420F39" w:rsidRDefault="00420F39">
      <w:pPr>
        <w:jc w:val="left"/>
        <w:rPr>
          <w:rFonts w:cstheme="minorHAnsi"/>
          <w:b/>
          <w:szCs w:val="24"/>
        </w:rPr>
      </w:pPr>
    </w:p>
    <w:p w:rsidR="0080541F" w:rsidRPr="00222145" w:rsidRDefault="0080541F">
      <w:pPr>
        <w:jc w:val="left"/>
        <w:rPr>
          <w:rFonts w:cstheme="minorHAnsi"/>
          <w:b/>
          <w:szCs w:val="24"/>
        </w:rPr>
      </w:pPr>
    </w:p>
    <w:p w:rsidR="00E94D05" w:rsidRPr="00CB7C0C" w:rsidRDefault="00E94D05">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CB7C0C" w:rsidRPr="007A2175" w:rsidTr="00BB354A">
        <w:trPr>
          <w:trHeight w:val="142"/>
        </w:trPr>
        <w:tc>
          <w:tcPr>
            <w:tcW w:w="1389" w:type="pct"/>
          </w:tcPr>
          <w:p w:rsidR="00CB7C0C" w:rsidRPr="00F83E60" w:rsidRDefault="00CB7C0C" w:rsidP="00CB7C0C">
            <w:r w:rsidRPr="00F83E60">
              <w:rPr>
                <w:rFonts w:eastAsia="Times New Roman"/>
                <w:b/>
                <w:bCs/>
                <w:color w:val="000000"/>
                <w:lang w:eastAsia="es-CL"/>
              </w:rPr>
              <w:t>Número de hecho constatado</w:t>
            </w:r>
            <w:r w:rsidRPr="00F83E60">
              <w:rPr>
                <w:rFonts w:eastAsia="Times New Roman"/>
                <w:color w:val="000000"/>
                <w:lang w:eastAsia="es-CL"/>
              </w:rPr>
              <w:t xml:space="preserve">: </w:t>
            </w:r>
            <w:r>
              <w:rPr>
                <w:b/>
              </w:rPr>
              <w:t>5</w:t>
            </w:r>
          </w:p>
        </w:tc>
        <w:tc>
          <w:tcPr>
            <w:tcW w:w="3611" w:type="pct"/>
          </w:tcPr>
          <w:p w:rsidR="00CB7C0C" w:rsidRPr="00F83E60" w:rsidRDefault="00CB7C0C" w:rsidP="004826F2">
            <w:r w:rsidRPr="00F83E60">
              <w:rPr>
                <w:rFonts w:eastAsia="Times New Roman"/>
                <w:b/>
                <w:bCs/>
                <w:color w:val="000000"/>
                <w:lang w:eastAsia="es-CL"/>
              </w:rPr>
              <w:t>Estación N°</w:t>
            </w:r>
            <w:r w:rsidRPr="00F83E60">
              <w:rPr>
                <w:rFonts w:eastAsia="Times New Roman"/>
                <w:color w:val="000000"/>
                <w:lang w:eastAsia="es-CL"/>
              </w:rPr>
              <w:t xml:space="preserve">: </w:t>
            </w:r>
            <w:r w:rsidR="004826F2">
              <w:rPr>
                <w:rFonts w:eastAsia="Times New Roman"/>
                <w:color w:val="000000"/>
                <w:lang w:eastAsia="es-CL"/>
              </w:rPr>
              <w:t>No aplica</w:t>
            </w:r>
          </w:p>
        </w:tc>
      </w:tr>
      <w:tr w:rsidR="00CB7C0C" w:rsidRPr="007A2175" w:rsidTr="003920A0">
        <w:trPr>
          <w:trHeight w:val="3582"/>
        </w:trPr>
        <w:tc>
          <w:tcPr>
            <w:tcW w:w="5000" w:type="pct"/>
            <w:gridSpan w:val="2"/>
            <w:tcBorders>
              <w:bottom w:val="single" w:sz="4" w:space="0" w:color="auto"/>
            </w:tcBorders>
          </w:tcPr>
          <w:p w:rsidR="00CB7C0C" w:rsidRPr="00F83E60" w:rsidRDefault="00CB7C0C" w:rsidP="00BB354A">
            <w:pPr>
              <w:rPr>
                <w:color w:val="FF0000"/>
              </w:rPr>
            </w:pPr>
            <w:r w:rsidRPr="00F83E60">
              <w:rPr>
                <w:b/>
              </w:rPr>
              <w:t>Exigencia (s):</w:t>
            </w:r>
          </w:p>
          <w:p w:rsidR="00CB7C0C" w:rsidRPr="00F83E60" w:rsidRDefault="00CB7C0C" w:rsidP="00BB354A">
            <w:pPr>
              <w:rPr>
                <w:b/>
              </w:rPr>
            </w:pPr>
            <w:r w:rsidRPr="00F83E60">
              <w:rPr>
                <w:b/>
              </w:rPr>
              <w:t>Considerando 3.</w:t>
            </w:r>
            <w:r w:rsidR="00587A81">
              <w:rPr>
                <w:b/>
              </w:rPr>
              <w:t>2.2.16</w:t>
            </w:r>
            <w:r w:rsidRPr="00F83E60">
              <w:rPr>
                <w:b/>
              </w:rPr>
              <w:t xml:space="preserve"> RCA N°</w:t>
            </w:r>
            <w:r w:rsidR="00587A81">
              <w:rPr>
                <w:b/>
              </w:rPr>
              <w:t>120</w:t>
            </w:r>
            <w:r w:rsidRPr="00F83E60">
              <w:rPr>
                <w:b/>
              </w:rPr>
              <w:t>/20</w:t>
            </w:r>
            <w:r w:rsidR="00587A81">
              <w:rPr>
                <w:b/>
              </w:rPr>
              <w:t>10</w:t>
            </w:r>
          </w:p>
          <w:p w:rsidR="00B80743" w:rsidRDefault="00587A81" w:rsidP="00BB354A">
            <w:r w:rsidRPr="00587A81">
              <w:t>[…] la preocupación por la calidad y frescura de la materia prima es un aspecto que no se puede abandonar y que cruza toda la cadena de abastecimiento. Tan importante es para nuestro proyecto, que estos aspectos quedarán especificados en los contratos de aprovisionamiento. [...]</w:t>
            </w:r>
          </w:p>
          <w:p w:rsidR="00587A81" w:rsidRDefault="00587A81" w:rsidP="00BB354A"/>
          <w:p w:rsidR="003920A0" w:rsidRPr="00F83E60" w:rsidRDefault="003920A0" w:rsidP="003920A0">
            <w:pPr>
              <w:rPr>
                <w:b/>
              </w:rPr>
            </w:pPr>
            <w:r w:rsidRPr="00F83E60">
              <w:rPr>
                <w:b/>
              </w:rPr>
              <w:t>Considerando 3.</w:t>
            </w:r>
            <w:r>
              <w:rPr>
                <w:b/>
              </w:rPr>
              <w:t>2.2.23.1</w:t>
            </w:r>
            <w:r w:rsidRPr="00F83E60">
              <w:rPr>
                <w:b/>
              </w:rPr>
              <w:t xml:space="preserve"> RCA N°</w:t>
            </w:r>
            <w:r>
              <w:rPr>
                <w:b/>
              </w:rPr>
              <w:t>120</w:t>
            </w:r>
            <w:r w:rsidRPr="00F83E60">
              <w:rPr>
                <w:b/>
              </w:rPr>
              <w:t>/20</w:t>
            </w:r>
            <w:r>
              <w:rPr>
                <w:b/>
              </w:rPr>
              <w:t>10</w:t>
            </w:r>
          </w:p>
          <w:p w:rsidR="003920A0" w:rsidRDefault="000670B0" w:rsidP="003920A0">
            <w:r>
              <w:t>Para evitar la alteración del pescado el Titular tomará las siguientes medidas: [...]</w:t>
            </w:r>
          </w:p>
          <w:p w:rsidR="003920A0" w:rsidRDefault="003920A0" w:rsidP="003920A0">
            <w:r>
              <w:t>4). Para realizar las operaciones de manera correcta y garantizar que los materiales e insumos que están en contacto con el pescado sean los adecuados, se contarán con Procedimientos de Operación, en los que se señalaran la manera de manipular el pescado de modo de evitar su descomposición. [...]</w:t>
            </w:r>
          </w:p>
          <w:p w:rsidR="003920A0" w:rsidRDefault="003920A0" w:rsidP="003920A0"/>
          <w:p w:rsidR="003920A0" w:rsidRPr="00F83E60" w:rsidRDefault="003920A0" w:rsidP="003920A0">
            <w:pPr>
              <w:rPr>
                <w:b/>
              </w:rPr>
            </w:pPr>
            <w:r w:rsidRPr="00F83E60">
              <w:rPr>
                <w:b/>
              </w:rPr>
              <w:t xml:space="preserve">Considerando </w:t>
            </w:r>
            <w:r>
              <w:rPr>
                <w:b/>
              </w:rPr>
              <w:t>4.4</w:t>
            </w:r>
            <w:r w:rsidRPr="00F83E60">
              <w:rPr>
                <w:b/>
              </w:rPr>
              <w:t xml:space="preserve"> RCA N°</w:t>
            </w:r>
            <w:r>
              <w:rPr>
                <w:b/>
              </w:rPr>
              <w:t>120</w:t>
            </w:r>
            <w:r w:rsidRPr="00F83E60">
              <w:rPr>
                <w:b/>
              </w:rPr>
              <w:t>/20</w:t>
            </w:r>
            <w:r>
              <w:rPr>
                <w:b/>
              </w:rPr>
              <w:t>10</w:t>
            </w:r>
          </w:p>
          <w:p w:rsidR="00240579" w:rsidRDefault="00240579" w:rsidP="00BB354A">
            <w:r>
              <w:t>Superación de la capacidad de los depósitos de almacenamiento.</w:t>
            </w:r>
          </w:p>
          <w:p w:rsidR="003920A0" w:rsidRDefault="003920A0" w:rsidP="00BB354A">
            <w:r w:rsidRPr="003920A0">
              <w:t xml:space="preserve">El proyecto está diseñado para operar en período de producción peak en el año. Esto da seguridad en que la posibilidad de superar su capacidad de almacenamiento es mínima. No obstante lo anterior, como parte de la operación, se contará con un programa de recepción de materia prima que garantice que no se supere la capacidad </w:t>
            </w:r>
            <w:r w:rsidR="00435E48">
              <w:t xml:space="preserve">de almacenamiento de ella. </w:t>
            </w:r>
            <w:r w:rsidR="00435E48" w:rsidRPr="00435E48">
              <w:t>Si aun así se llegara a verificar que la capacidad de almacenamiento de la Planta se puede exceder, corresponderá dar aviso a los proveedores para que suspendan la entrega de materia prima. Cabe hacer presente que, en los contratos con los proveedores se establece este programa.</w:t>
            </w:r>
            <w:r w:rsidR="004C3E91">
              <w:t xml:space="preserve"> […]</w:t>
            </w:r>
          </w:p>
          <w:p w:rsidR="00E324FA" w:rsidRPr="007A2175" w:rsidRDefault="00E324FA" w:rsidP="00B80743">
            <w:pPr>
              <w:rPr>
                <w:szCs w:val="22"/>
                <w:highlight w:val="yellow"/>
              </w:rPr>
            </w:pPr>
          </w:p>
        </w:tc>
      </w:tr>
      <w:tr w:rsidR="00EF0C06" w:rsidRPr="007A2175" w:rsidTr="00BB354A">
        <w:trPr>
          <w:trHeight w:val="319"/>
        </w:trPr>
        <w:tc>
          <w:tcPr>
            <w:tcW w:w="5000" w:type="pct"/>
            <w:gridSpan w:val="2"/>
            <w:tcBorders>
              <w:bottom w:val="single" w:sz="4" w:space="0" w:color="auto"/>
            </w:tcBorders>
          </w:tcPr>
          <w:p w:rsidR="00EF0C06" w:rsidRPr="00B032E2" w:rsidRDefault="00EF0C06" w:rsidP="0065658A">
            <w:pPr>
              <w:rPr>
                <w:rFonts w:eastAsia="Times New Roman"/>
                <w:b/>
                <w:bCs/>
                <w:color w:val="000000"/>
                <w:lang w:eastAsia="es-CL"/>
              </w:rPr>
            </w:pPr>
            <w:r w:rsidRPr="00B032E2">
              <w:rPr>
                <w:rFonts w:eastAsia="Times New Roman"/>
                <w:b/>
                <w:bCs/>
                <w:color w:val="000000"/>
                <w:lang w:eastAsia="es-CL"/>
              </w:rPr>
              <w:t xml:space="preserve">Documentación entregada: </w:t>
            </w:r>
          </w:p>
          <w:p w:rsidR="00EF0C06" w:rsidRPr="00B032E2" w:rsidRDefault="00DA5CCF" w:rsidP="00A532EC">
            <w:pPr>
              <w:pStyle w:val="Prrafodelista"/>
              <w:numPr>
                <w:ilvl w:val="0"/>
                <w:numId w:val="4"/>
              </w:numPr>
              <w:ind w:left="142" w:hanging="142"/>
              <w:rPr>
                <w:rFonts w:eastAsia="Times New Roman"/>
                <w:b/>
                <w:bCs/>
                <w:color w:val="000000"/>
                <w:lang w:eastAsia="es-CL"/>
              </w:rPr>
            </w:pPr>
            <w:r w:rsidRPr="00B032E2">
              <w:rPr>
                <w:rFonts w:eastAsia="Times New Roman"/>
                <w:bCs/>
                <w:color w:val="000000"/>
                <w:lang w:eastAsia="es-CL"/>
              </w:rPr>
              <w:t>“Contrato de suministro de residuos sólidos orgánicos” suscrito con fecha 15/10/10 entre las empresas Nova Austral S.A. y Aquaprotein S.A.</w:t>
            </w:r>
            <w:r w:rsidR="00A7346C" w:rsidRPr="00B032E2">
              <w:rPr>
                <w:rFonts w:eastAsia="Times New Roman"/>
                <w:bCs/>
                <w:color w:val="000000"/>
                <w:lang w:eastAsia="es-CL"/>
              </w:rPr>
              <w:t xml:space="preserve"> (Ver Anexo 2).</w:t>
            </w:r>
          </w:p>
          <w:p w:rsidR="00DA5CCF" w:rsidRPr="00B032E2" w:rsidRDefault="00CE514F" w:rsidP="00A532EC">
            <w:pPr>
              <w:pStyle w:val="Prrafodelista"/>
              <w:numPr>
                <w:ilvl w:val="0"/>
                <w:numId w:val="4"/>
              </w:numPr>
              <w:ind w:left="142" w:hanging="142"/>
              <w:rPr>
                <w:rFonts w:eastAsia="Times New Roman"/>
                <w:bCs/>
                <w:color w:val="000000"/>
                <w:lang w:eastAsia="es-CL"/>
              </w:rPr>
            </w:pPr>
            <w:r w:rsidRPr="00B032E2">
              <w:rPr>
                <w:rFonts w:eastAsia="Times New Roman"/>
                <w:bCs/>
                <w:color w:val="000000"/>
                <w:lang w:eastAsia="es-CL"/>
              </w:rPr>
              <w:t>“Programa de Aseguramiento de Calidad PAC” (Código ACA-PAC01-M08) de fecha 15/03/13 (Ver Anexo 2).</w:t>
            </w:r>
          </w:p>
          <w:p w:rsidR="00CE514F" w:rsidRPr="00B032E2" w:rsidRDefault="00CE514F" w:rsidP="00A532EC">
            <w:pPr>
              <w:pStyle w:val="Prrafodelista"/>
              <w:numPr>
                <w:ilvl w:val="0"/>
                <w:numId w:val="4"/>
              </w:numPr>
              <w:ind w:left="142" w:hanging="142"/>
              <w:rPr>
                <w:rFonts w:eastAsia="Times New Roman"/>
                <w:b/>
                <w:bCs/>
                <w:color w:val="000000"/>
                <w:lang w:eastAsia="es-CL"/>
              </w:rPr>
            </w:pPr>
            <w:r w:rsidRPr="00B032E2">
              <w:rPr>
                <w:rFonts w:eastAsia="Times New Roman"/>
                <w:bCs/>
                <w:color w:val="000000"/>
                <w:lang w:eastAsia="es-CL"/>
              </w:rPr>
              <w:t>Planilla “Proyección de residuos actualizado de Nova Austral Porvenir, Año 2014” (Ver Anexo 2).</w:t>
            </w:r>
          </w:p>
          <w:p w:rsidR="00CE514F" w:rsidRPr="00B032E2" w:rsidRDefault="00CE514F" w:rsidP="00A532EC">
            <w:pPr>
              <w:pStyle w:val="Prrafodelista"/>
              <w:numPr>
                <w:ilvl w:val="0"/>
                <w:numId w:val="4"/>
              </w:numPr>
              <w:ind w:left="142" w:hanging="142"/>
              <w:rPr>
                <w:rFonts w:eastAsia="Times New Roman"/>
                <w:b/>
                <w:bCs/>
                <w:color w:val="000000"/>
                <w:lang w:eastAsia="es-CL"/>
              </w:rPr>
            </w:pPr>
            <w:r w:rsidRPr="00B032E2">
              <w:rPr>
                <w:rFonts w:eastAsia="Times New Roman"/>
                <w:bCs/>
                <w:color w:val="000000"/>
                <w:lang w:eastAsia="es-CL"/>
              </w:rPr>
              <w:t>Planilla “Cosechas Año 2014 - Proy” actualización de fecha 12/08/14, correspondientes a la empresa Acuimag S.A. (Salmones Magallanes). (Ver Anexo 2).</w:t>
            </w:r>
          </w:p>
        </w:tc>
      </w:tr>
      <w:tr w:rsidR="00CB7C0C" w:rsidRPr="0025129B" w:rsidTr="00BB354A">
        <w:trPr>
          <w:trHeight w:val="77"/>
        </w:trPr>
        <w:tc>
          <w:tcPr>
            <w:tcW w:w="5000" w:type="pct"/>
            <w:gridSpan w:val="2"/>
          </w:tcPr>
          <w:p w:rsidR="0047776F" w:rsidRPr="004F0708" w:rsidRDefault="0047776F" w:rsidP="0047776F">
            <w:pPr>
              <w:jc w:val="left"/>
              <w:rPr>
                <w:color w:val="FF0000"/>
              </w:rPr>
            </w:pPr>
            <w:r w:rsidRPr="004F0708">
              <w:rPr>
                <w:b/>
              </w:rPr>
              <w:t>Hecho (s):</w:t>
            </w:r>
          </w:p>
          <w:p w:rsidR="0047776F" w:rsidRPr="004F0708" w:rsidRDefault="0047776F" w:rsidP="0047776F">
            <w:pPr>
              <w:jc w:val="left"/>
              <w:rPr>
                <w:color w:val="FF0000"/>
              </w:rPr>
            </w:pPr>
          </w:p>
          <w:p w:rsidR="0047776F" w:rsidRPr="004F0708" w:rsidRDefault="0047776F" w:rsidP="00A532EC">
            <w:pPr>
              <w:pStyle w:val="Prrafodelista"/>
              <w:numPr>
                <w:ilvl w:val="0"/>
                <w:numId w:val="7"/>
              </w:numPr>
              <w:ind w:left="284" w:hanging="284"/>
              <w:rPr>
                <w:rFonts w:ascii="Calibri" w:eastAsia="Times New Roman" w:hAnsi="Calibri"/>
                <w:color w:val="000000"/>
                <w:lang w:eastAsia="es-CL"/>
              </w:rPr>
            </w:pPr>
            <w:r w:rsidRPr="004F0708">
              <w:rPr>
                <w:rFonts w:cstheme="minorHAnsi"/>
                <w:lang w:val="es-ES" w:eastAsia="es-ES"/>
              </w:rPr>
              <w:t>De acuerdo a lo constatado a través de documentos tenidos a la vista durante la inspección y lo indicado por el Gerente de Planta, Sr. Guillermo Cáceres Carlos, todos los contenedores (bins) con materia prima existente en la instalaci</w:t>
            </w:r>
            <w:r w:rsidR="002A7593" w:rsidRPr="004F0708">
              <w:rPr>
                <w:rFonts w:cstheme="minorHAnsi"/>
                <w:lang w:val="es-ES" w:eastAsia="es-ES"/>
              </w:rPr>
              <w:t>ón</w:t>
            </w:r>
            <w:r w:rsidRPr="004F0708">
              <w:rPr>
                <w:rFonts w:cstheme="minorHAnsi"/>
                <w:lang w:val="es-ES" w:eastAsia="es-ES"/>
              </w:rPr>
              <w:t>, provenía</w:t>
            </w:r>
            <w:r w:rsidR="002A7593" w:rsidRPr="004F0708">
              <w:rPr>
                <w:rFonts w:cstheme="minorHAnsi"/>
                <w:lang w:val="es-ES" w:eastAsia="es-ES"/>
              </w:rPr>
              <w:t>n</w:t>
            </w:r>
            <w:r w:rsidRPr="004F0708">
              <w:rPr>
                <w:rFonts w:cstheme="minorHAnsi"/>
                <w:lang w:val="es-ES" w:eastAsia="es-ES"/>
              </w:rPr>
              <w:t xml:space="preserve"> de la empresa Salmones Magallanes (Acuimag S.A.).</w:t>
            </w:r>
          </w:p>
          <w:p w:rsidR="0047776F" w:rsidRPr="004F0708" w:rsidRDefault="0047776F" w:rsidP="005830B8">
            <w:pPr>
              <w:rPr>
                <w:b/>
              </w:rPr>
            </w:pPr>
          </w:p>
          <w:p w:rsidR="005830B8" w:rsidRPr="004F0708" w:rsidRDefault="005830B8" w:rsidP="005830B8">
            <w:pPr>
              <w:rPr>
                <w:b/>
              </w:rPr>
            </w:pPr>
            <w:r w:rsidRPr="004F0708">
              <w:rPr>
                <w:b/>
              </w:rPr>
              <w:t>Resultado (s) examen de Información:</w:t>
            </w:r>
          </w:p>
          <w:p w:rsidR="005830B8" w:rsidRPr="004F0708" w:rsidRDefault="005830B8" w:rsidP="005830B8">
            <w:pPr>
              <w:tabs>
                <w:tab w:val="left" w:pos="1021"/>
              </w:tabs>
              <w:jc w:val="left"/>
              <w:rPr>
                <w:b/>
                <w:color w:val="FF0000"/>
              </w:rPr>
            </w:pPr>
          </w:p>
          <w:p w:rsidR="00214289" w:rsidRPr="004F0708" w:rsidRDefault="00444F4D" w:rsidP="00A532EC">
            <w:pPr>
              <w:pStyle w:val="Prrafodelista"/>
              <w:numPr>
                <w:ilvl w:val="0"/>
                <w:numId w:val="7"/>
              </w:numPr>
              <w:ind w:left="284" w:hanging="284"/>
              <w:rPr>
                <w:rFonts w:ascii="Calibri" w:eastAsia="Times New Roman" w:hAnsi="Calibri"/>
                <w:color w:val="000000"/>
                <w:lang w:eastAsia="es-CL"/>
              </w:rPr>
            </w:pPr>
            <w:r w:rsidRPr="004F0708">
              <w:rPr>
                <w:rFonts w:ascii="Calibri" w:eastAsia="Times New Roman" w:hAnsi="Calibri"/>
                <w:color w:val="000000"/>
                <w:lang w:eastAsia="es-CL"/>
              </w:rPr>
              <w:t xml:space="preserve">El titular remite copia de “Contrato de suministro de residuos sólidos orgánicos” suscrito con la empresa Nova Austral S.A., en el cual se </w:t>
            </w:r>
            <w:r w:rsidR="00214289" w:rsidRPr="004F0708">
              <w:rPr>
                <w:rFonts w:ascii="Calibri" w:eastAsia="Times New Roman" w:hAnsi="Calibri"/>
                <w:color w:val="000000"/>
                <w:lang w:eastAsia="es-CL"/>
              </w:rPr>
              <w:t xml:space="preserve">incluyen </w:t>
            </w:r>
            <w:r w:rsidRPr="004F0708">
              <w:rPr>
                <w:rFonts w:ascii="Calibri" w:eastAsia="Times New Roman" w:hAnsi="Calibri"/>
                <w:color w:val="000000"/>
                <w:lang w:eastAsia="es-CL"/>
              </w:rPr>
              <w:t>cláusulas tendientes a especificar las condiciones físicas que debe cumplir l</w:t>
            </w:r>
            <w:r w:rsidR="00214289" w:rsidRPr="004F0708">
              <w:rPr>
                <w:rFonts w:ascii="Calibri" w:eastAsia="Times New Roman" w:hAnsi="Calibri"/>
                <w:color w:val="000000"/>
                <w:lang w:eastAsia="es-CL"/>
              </w:rPr>
              <w:t xml:space="preserve">a materia prima </w:t>
            </w:r>
            <w:r w:rsidRPr="004F0708">
              <w:rPr>
                <w:rFonts w:ascii="Calibri" w:eastAsia="Times New Roman" w:hAnsi="Calibri"/>
                <w:color w:val="000000"/>
                <w:lang w:eastAsia="es-CL"/>
              </w:rPr>
              <w:t>para ser</w:t>
            </w:r>
            <w:r w:rsidR="00214289" w:rsidRPr="004F0708">
              <w:rPr>
                <w:rFonts w:ascii="Calibri" w:eastAsia="Times New Roman" w:hAnsi="Calibri"/>
                <w:color w:val="000000"/>
                <w:lang w:eastAsia="es-CL"/>
              </w:rPr>
              <w:t xml:space="preserve"> ingresada a la planta de Aquaprotein</w:t>
            </w:r>
            <w:r w:rsidR="009D4240">
              <w:rPr>
                <w:rFonts w:ascii="Calibri" w:eastAsia="Times New Roman" w:hAnsi="Calibri"/>
                <w:color w:val="000000"/>
                <w:lang w:eastAsia="es-CL"/>
              </w:rPr>
              <w:t>, a efectos de garantizar su calidad y frescura</w:t>
            </w:r>
            <w:r w:rsidR="00214289" w:rsidRPr="004F0708">
              <w:rPr>
                <w:rFonts w:ascii="Calibri" w:eastAsia="Times New Roman" w:hAnsi="Calibri"/>
                <w:color w:val="000000"/>
                <w:lang w:eastAsia="es-CL"/>
              </w:rPr>
              <w:t>.</w:t>
            </w:r>
          </w:p>
          <w:p w:rsidR="002D47B9" w:rsidRPr="004F0708" w:rsidRDefault="00F316DC" w:rsidP="00A532EC">
            <w:pPr>
              <w:pStyle w:val="Prrafodelista"/>
              <w:numPr>
                <w:ilvl w:val="0"/>
                <w:numId w:val="7"/>
              </w:numPr>
              <w:ind w:left="284" w:hanging="284"/>
              <w:rPr>
                <w:rFonts w:ascii="Calibri" w:eastAsia="Times New Roman" w:hAnsi="Calibri"/>
                <w:color w:val="000000"/>
                <w:lang w:eastAsia="es-CL"/>
              </w:rPr>
            </w:pPr>
            <w:r w:rsidRPr="004F0708">
              <w:rPr>
                <w:rFonts w:ascii="Calibri" w:eastAsia="Times New Roman" w:hAnsi="Calibri"/>
                <w:color w:val="000000"/>
                <w:lang w:eastAsia="es-CL"/>
              </w:rPr>
              <w:t xml:space="preserve">De acuerdo a lo </w:t>
            </w:r>
            <w:r w:rsidR="0005477A">
              <w:rPr>
                <w:rFonts w:ascii="Calibri" w:eastAsia="Times New Roman" w:hAnsi="Calibri"/>
                <w:color w:val="000000"/>
                <w:lang w:eastAsia="es-CL"/>
              </w:rPr>
              <w:t>observado a través de</w:t>
            </w:r>
            <w:r w:rsidRPr="004F0708">
              <w:rPr>
                <w:rFonts w:ascii="Calibri" w:eastAsia="Times New Roman" w:hAnsi="Calibri"/>
                <w:color w:val="000000"/>
                <w:lang w:eastAsia="es-CL"/>
              </w:rPr>
              <w:t xml:space="preserve">l contrato antes mencionado, </w:t>
            </w:r>
            <w:r w:rsidR="0005477A">
              <w:rPr>
                <w:rFonts w:ascii="Calibri" w:eastAsia="Times New Roman" w:hAnsi="Calibri"/>
                <w:color w:val="000000"/>
                <w:lang w:eastAsia="es-CL"/>
              </w:rPr>
              <w:t xml:space="preserve">éste especifica además que </w:t>
            </w:r>
            <w:r w:rsidR="004C6838" w:rsidRPr="004F0708">
              <w:rPr>
                <w:rFonts w:ascii="Calibri" w:eastAsia="Times New Roman" w:hAnsi="Calibri"/>
                <w:color w:val="000000"/>
                <w:lang w:eastAsia="es-CL"/>
              </w:rPr>
              <w:t>el titular se obliga a recibir bajo un programa de entrega</w:t>
            </w:r>
            <w:r w:rsidR="008F3D10">
              <w:rPr>
                <w:rFonts w:ascii="Calibri" w:eastAsia="Times New Roman" w:hAnsi="Calibri"/>
                <w:color w:val="000000"/>
                <w:lang w:eastAsia="es-CL"/>
              </w:rPr>
              <w:t>,</w:t>
            </w:r>
            <w:r w:rsidR="004C6838" w:rsidRPr="004F0708">
              <w:rPr>
                <w:rFonts w:ascii="Calibri" w:eastAsia="Times New Roman" w:hAnsi="Calibri"/>
                <w:color w:val="000000"/>
                <w:lang w:eastAsia="es-CL"/>
              </w:rPr>
              <w:t xml:space="preserve"> y adquirir para sí, la totalidad de los residuos orgánicos generados por la planta de proceso de la empresa Nova Austral.</w:t>
            </w:r>
          </w:p>
          <w:p w:rsidR="00034C06" w:rsidRPr="004F0708" w:rsidRDefault="008F3D10" w:rsidP="00BC76D4">
            <w:pPr>
              <w:pStyle w:val="Prrafodelista"/>
              <w:numPr>
                <w:ilvl w:val="0"/>
                <w:numId w:val="7"/>
              </w:numPr>
              <w:ind w:left="284" w:hanging="284"/>
              <w:rPr>
                <w:rFonts w:ascii="Calibri" w:eastAsia="Times New Roman" w:hAnsi="Calibri"/>
                <w:color w:val="000000"/>
                <w:lang w:eastAsia="es-CL"/>
              </w:rPr>
            </w:pPr>
            <w:r>
              <w:rPr>
                <w:rFonts w:cstheme="minorHAnsi"/>
              </w:rPr>
              <w:t>Sin perjuicio de lo anterior, n</w:t>
            </w:r>
            <w:r w:rsidR="00034C06" w:rsidRPr="004F0708">
              <w:rPr>
                <w:rFonts w:cstheme="minorHAnsi"/>
              </w:rPr>
              <w:t xml:space="preserve">o </w:t>
            </w:r>
            <w:r>
              <w:rPr>
                <w:rFonts w:cstheme="minorHAnsi"/>
              </w:rPr>
              <w:t xml:space="preserve">resulta </w:t>
            </w:r>
            <w:r w:rsidR="00034C06" w:rsidRPr="004F0708">
              <w:rPr>
                <w:rFonts w:cstheme="minorHAnsi"/>
              </w:rPr>
              <w:t xml:space="preserve">posible analizar de manera íntegra el </w:t>
            </w:r>
            <w:r w:rsidR="00BC76D4">
              <w:rPr>
                <w:rFonts w:cstheme="minorHAnsi"/>
              </w:rPr>
              <w:t xml:space="preserve">documento </w:t>
            </w:r>
            <w:r w:rsidR="00034C06" w:rsidRPr="004F0708">
              <w:rPr>
                <w:rFonts w:ascii="Calibri" w:eastAsia="Times New Roman" w:hAnsi="Calibri"/>
                <w:color w:val="000000"/>
                <w:lang w:eastAsia="es-CL"/>
              </w:rPr>
              <w:t xml:space="preserve">“Contrato de suministro de residuos sólidos orgánicos” </w:t>
            </w:r>
            <w:r w:rsidR="00034C06" w:rsidRPr="004F0708">
              <w:rPr>
                <w:rFonts w:cstheme="minorHAnsi"/>
              </w:rPr>
              <w:t>remitido por el titular,</w:t>
            </w:r>
            <w:r w:rsidR="00BC76D4">
              <w:rPr>
                <w:rFonts w:cstheme="minorHAnsi"/>
              </w:rPr>
              <w:t xml:space="preserve"> dado que existen secciones del </w:t>
            </w:r>
            <w:r w:rsidR="0074645B">
              <w:rPr>
                <w:rFonts w:cstheme="minorHAnsi"/>
              </w:rPr>
              <w:t xml:space="preserve">texto contenido en el </w:t>
            </w:r>
            <w:r w:rsidR="00BC76D4">
              <w:rPr>
                <w:rFonts w:cstheme="minorHAnsi"/>
              </w:rPr>
              <w:t>archivo electrónico “</w:t>
            </w:r>
            <w:r w:rsidR="00BC76D4" w:rsidRPr="00BC76D4">
              <w:rPr>
                <w:rFonts w:cstheme="minorHAnsi"/>
              </w:rPr>
              <w:t>CONTRATO AQUAPROTEIN-NOVA AUSTRAL</w:t>
            </w:r>
            <w:r w:rsidR="00BC76D4">
              <w:rPr>
                <w:rFonts w:cstheme="minorHAnsi"/>
              </w:rPr>
              <w:t xml:space="preserve">.pdf” </w:t>
            </w:r>
            <w:r w:rsidR="00034C06" w:rsidRPr="004F0708">
              <w:rPr>
                <w:rFonts w:cstheme="minorHAnsi"/>
              </w:rPr>
              <w:t>que han sido cubiertas</w:t>
            </w:r>
            <w:r w:rsidR="00F15977">
              <w:rPr>
                <w:rFonts w:cstheme="minorHAnsi"/>
              </w:rPr>
              <w:t xml:space="preserve"> mediante </w:t>
            </w:r>
            <w:r w:rsidR="00F15977">
              <w:rPr>
                <w:rFonts w:cstheme="minorHAnsi"/>
              </w:rPr>
              <w:lastRenderedPageBreak/>
              <w:t>rectángulos rellenos en color blanco</w:t>
            </w:r>
            <w:r w:rsidR="00034C06" w:rsidRPr="004F0708">
              <w:rPr>
                <w:rFonts w:cstheme="minorHAnsi"/>
              </w:rPr>
              <w:t>.</w:t>
            </w:r>
          </w:p>
          <w:p w:rsidR="004C6838" w:rsidRPr="004F0708" w:rsidRDefault="004C6838" w:rsidP="00A532EC">
            <w:pPr>
              <w:pStyle w:val="Prrafodelista"/>
              <w:numPr>
                <w:ilvl w:val="0"/>
                <w:numId w:val="7"/>
              </w:numPr>
              <w:ind w:left="284" w:hanging="284"/>
              <w:rPr>
                <w:rFonts w:ascii="Calibri" w:eastAsia="Times New Roman" w:hAnsi="Calibri"/>
                <w:color w:val="000000"/>
                <w:lang w:eastAsia="es-CL"/>
              </w:rPr>
            </w:pPr>
            <w:r w:rsidRPr="004F0708">
              <w:rPr>
                <w:rFonts w:ascii="Calibri" w:eastAsia="Times New Roman" w:hAnsi="Calibri"/>
                <w:color w:val="000000"/>
                <w:lang w:eastAsia="es-CL"/>
              </w:rPr>
              <w:t xml:space="preserve">El titular remite </w:t>
            </w:r>
            <w:r w:rsidR="00352D32" w:rsidRPr="004F0708">
              <w:rPr>
                <w:rFonts w:ascii="Calibri" w:eastAsia="Times New Roman" w:hAnsi="Calibri"/>
                <w:color w:val="000000"/>
                <w:lang w:eastAsia="es-CL"/>
              </w:rPr>
              <w:t>l</w:t>
            </w:r>
            <w:r w:rsidR="000B5482" w:rsidRPr="004F0708">
              <w:rPr>
                <w:rFonts w:ascii="Calibri" w:eastAsia="Times New Roman" w:hAnsi="Calibri"/>
                <w:color w:val="000000"/>
                <w:lang w:eastAsia="es-CL"/>
              </w:rPr>
              <w:t>as proyecciones mensuales de generación de residuos (materia prima</w:t>
            </w:r>
            <w:r w:rsidR="00972C09" w:rsidRPr="004F0708">
              <w:rPr>
                <w:rFonts w:ascii="Calibri" w:eastAsia="Times New Roman" w:hAnsi="Calibri"/>
                <w:color w:val="000000"/>
                <w:lang w:eastAsia="es-CL"/>
              </w:rPr>
              <w:t>)</w:t>
            </w:r>
            <w:r w:rsidR="000B5482" w:rsidRPr="004F0708">
              <w:rPr>
                <w:rFonts w:ascii="Calibri" w:eastAsia="Times New Roman" w:hAnsi="Calibri"/>
                <w:color w:val="000000"/>
                <w:lang w:eastAsia="es-CL"/>
              </w:rPr>
              <w:t xml:space="preserve">, </w:t>
            </w:r>
            <w:r w:rsidR="00BF6033" w:rsidRPr="004F0708">
              <w:rPr>
                <w:rFonts w:ascii="Calibri" w:eastAsia="Times New Roman" w:hAnsi="Calibri"/>
                <w:color w:val="000000"/>
                <w:lang w:eastAsia="es-CL"/>
              </w:rPr>
              <w:t>estimadas p</w:t>
            </w:r>
            <w:r w:rsidR="00972C09" w:rsidRPr="004F0708">
              <w:rPr>
                <w:rFonts w:ascii="Calibri" w:eastAsia="Times New Roman" w:hAnsi="Calibri"/>
                <w:color w:val="000000"/>
                <w:lang w:eastAsia="es-CL"/>
              </w:rPr>
              <w:t xml:space="preserve">or </w:t>
            </w:r>
            <w:r w:rsidR="000B5482" w:rsidRPr="004F0708">
              <w:rPr>
                <w:rFonts w:ascii="Calibri" w:eastAsia="Times New Roman" w:hAnsi="Calibri"/>
                <w:color w:val="000000"/>
                <w:lang w:eastAsia="es-CL"/>
              </w:rPr>
              <w:t>las empresas Nova Austral (Porvenir) y Acuimag S.A. (Salmones Magallanes)</w:t>
            </w:r>
            <w:r w:rsidR="0092054D" w:rsidRPr="004F0708">
              <w:rPr>
                <w:rFonts w:ascii="Calibri" w:eastAsia="Times New Roman" w:hAnsi="Calibri"/>
                <w:color w:val="000000"/>
                <w:lang w:eastAsia="es-CL"/>
              </w:rPr>
              <w:t xml:space="preserve"> </w:t>
            </w:r>
            <w:r w:rsidR="00972C09" w:rsidRPr="004F0708">
              <w:rPr>
                <w:rFonts w:ascii="Calibri" w:eastAsia="Times New Roman" w:hAnsi="Calibri"/>
                <w:color w:val="000000"/>
                <w:lang w:eastAsia="es-CL"/>
              </w:rPr>
              <w:t>para el año 2014</w:t>
            </w:r>
            <w:r w:rsidR="005D0BB3">
              <w:rPr>
                <w:rFonts w:ascii="Calibri" w:eastAsia="Times New Roman" w:hAnsi="Calibri"/>
                <w:color w:val="000000"/>
                <w:lang w:eastAsia="es-CL"/>
              </w:rPr>
              <w:t>, las cuales se utilizarían para programar la recepción de materia prima en la instalación fiscalizada</w:t>
            </w:r>
            <w:r w:rsidR="000B5482" w:rsidRPr="004F0708">
              <w:rPr>
                <w:rFonts w:ascii="Calibri" w:eastAsia="Times New Roman" w:hAnsi="Calibri"/>
                <w:color w:val="000000"/>
                <w:lang w:eastAsia="es-CL"/>
              </w:rPr>
              <w:t>.</w:t>
            </w:r>
          </w:p>
          <w:p w:rsidR="004D6877" w:rsidRPr="004F0708" w:rsidRDefault="004D6877" w:rsidP="00A532EC">
            <w:pPr>
              <w:pStyle w:val="Prrafodelista"/>
              <w:numPr>
                <w:ilvl w:val="0"/>
                <w:numId w:val="7"/>
              </w:numPr>
              <w:ind w:left="284" w:hanging="284"/>
              <w:rPr>
                <w:rFonts w:ascii="Calibri" w:eastAsia="Times New Roman" w:hAnsi="Calibri"/>
                <w:color w:val="000000"/>
                <w:lang w:eastAsia="es-CL"/>
              </w:rPr>
            </w:pPr>
            <w:r w:rsidRPr="004F0708">
              <w:rPr>
                <w:rFonts w:cstheme="minorHAnsi"/>
              </w:rPr>
              <w:t>El titular no remite copia de algún contrato de aprovisionamiento de materia prima suscrito con la empresa Acuimag S.A. (Salmones Magallanes)</w:t>
            </w:r>
            <w:r w:rsidR="00D2396C" w:rsidRPr="004F0708">
              <w:rPr>
                <w:rFonts w:cstheme="minorHAnsi"/>
              </w:rPr>
              <w:t>,</w:t>
            </w:r>
            <w:r w:rsidR="004C016A" w:rsidRPr="004F0708">
              <w:rPr>
                <w:rFonts w:cstheme="minorHAnsi"/>
              </w:rPr>
              <w:t xml:space="preserve"> que acredite que se han </w:t>
            </w:r>
            <w:r w:rsidR="00D2396C" w:rsidRPr="004F0708">
              <w:rPr>
                <w:rFonts w:cstheme="minorHAnsi"/>
              </w:rPr>
              <w:t xml:space="preserve">pactado </w:t>
            </w:r>
            <w:r w:rsidR="004C016A" w:rsidRPr="004F0708">
              <w:rPr>
                <w:rFonts w:cstheme="minorHAnsi"/>
              </w:rPr>
              <w:t xml:space="preserve">aspectos </w:t>
            </w:r>
            <w:r w:rsidR="00D2396C" w:rsidRPr="004F0708">
              <w:rPr>
                <w:rFonts w:cstheme="minorHAnsi"/>
              </w:rPr>
              <w:t xml:space="preserve">destinados </w:t>
            </w:r>
            <w:r w:rsidR="004C016A" w:rsidRPr="004F0708">
              <w:rPr>
                <w:rFonts w:cstheme="minorHAnsi"/>
              </w:rPr>
              <w:t>a garantizar la calidad y la frescura de la materia prima</w:t>
            </w:r>
            <w:r w:rsidR="00D2396C" w:rsidRPr="004F0708">
              <w:rPr>
                <w:rFonts w:cstheme="minorHAnsi"/>
              </w:rPr>
              <w:t xml:space="preserve">, </w:t>
            </w:r>
            <w:r w:rsidR="00D150D8">
              <w:rPr>
                <w:rFonts w:cstheme="minorHAnsi"/>
              </w:rPr>
              <w:t>como asimismo</w:t>
            </w:r>
            <w:r w:rsidR="00D2396C" w:rsidRPr="004F0708">
              <w:rPr>
                <w:rFonts w:cstheme="minorHAnsi"/>
              </w:rPr>
              <w:t>, la recepción de esta última bajo un programa de entrega</w:t>
            </w:r>
            <w:r w:rsidR="004C016A" w:rsidRPr="004F0708">
              <w:rPr>
                <w:rFonts w:cstheme="minorHAnsi"/>
              </w:rPr>
              <w:t xml:space="preserve">. Lo anterior, pese a </w:t>
            </w:r>
            <w:r w:rsidRPr="004F0708">
              <w:rPr>
                <w:rFonts w:cstheme="minorHAnsi"/>
              </w:rPr>
              <w:t xml:space="preserve">que se constató </w:t>
            </w:r>
            <w:r w:rsidR="003D39C8" w:rsidRPr="004F0708">
              <w:rPr>
                <w:rFonts w:cstheme="minorHAnsi"/>
              </w:rPr>
              <w:t xml:space="preserve">el ingreso </w:t>
            </w:r>
            <w:r w:rsidRPr="004F0708">
              <w:rPr>
                <w:rFonts w:cstheme="minorHAnsi"/>
              </w:rPr>
              <w:t xml:space="preserve">en planta de residuos orgánicos provenientes de </w:t>
            </w:r>
            <w:r w:rsidR="004C016A" w:rsidRPr="004F0708">
              <w:rPr>
                <w:rFonts w:cstheme="minorHAnsi"/>
              </w:rPr>
              <w:t xml:space="preserve">dicho proveedor </w:t>
            </w:r>
            <w:r w:rsidRPr="004F0708">
              <w:rPr>
                <w:rFonts w:cstheme="minorHAnsi"/>
              </w:rPr>
              <w:t>para su procesamiento.</w:t>
            </w:r>
          </w:p>
          <w:p w:rsidR="00CB7C0C" w:rsidRPr="004F0708" w:rsidRDefault="004F0708" w:rsidP="00A532EC">
            <w:pPr>
              <w:pStyle w:val="Prrafodelista"/>
              <w:numPr>
                <w:ilvl w:val="0"/>
                <w:numId w:val="7"/>
              </w:numPr>
              <w:ind w:left="284" w:hanging="284"/>
              <w:rPr>
                <w:rFonts w:ascii="Calibri" w:eastAsia="Times New Roman" w:hAnsi="Calibri"/>
                <w:color w:val="000000"/>
                <w:lang w:eastAsia="es-CL"/>
              </w:rPr>
            </w:pPr>
            <w:r w:rsidRPr="004F0708">
              <w:rPr>
                <w:rFonts w:ascii="Calibri" w:eastAsia="Times New Roman" w:hAnsi="Calibri"/>
                <w:color w:val="000000"/>
                <w:lang w:eastAsia="es-CL"/>
              </w:rPr>
              <w:t xml:space="preserve">La instalación cuenta con </w:t>
            </w:r>
            <w:r w:rsidR="00BC01F7">
              <w:rPr>
                <w:rFonts w:ascii="Calibri" w:eastAsia="Times New Roman" w:hAnsi="Calibri"/>
                <w:color w:val="000000"/>
                <w:lang w:eastAsia="es-CL"/>
              </w:rPr>
              <w:t xml:space="preserve">un Programa de Aseguramiento de Calidad (PAC), dentro del cual se establecen </w:t>
            </w:r>
            <w:r w:rsidRPr="004F0708">
              <w:rPr>
                <w:rFonts w:ascii="Calibri" w:eastAsia="Times New Roman" w:hAnsi="Calibri"/>
                <w:color w:val="000000"/>
                <w:lang w:eastAsia="es-CL"/>
              </w:rPr>
              <w:t>procedimientos de operación</w:t>
            </w:r>
            <w:r w:rsidR="00BC01F7">
              <w:rPr>
                <w:rFonts w:ascii="Calibri" w:eastAsia="Times New Roman" w:hAnsi="Calibri"/>
                <w:color w:val="000000"/>
                <w:lang w:eastAsia="es-CL"/>
              </w:rPr>
              <w:t xml:space="preserve"> destinados a especificar </w:t>
            </w:r>
            <w:r w:rsidRPr="004F0708">
              <w:rPr>
                <w:rFonts w:ascii="Calibri" w:eastAsia="Times New Roman" w:hAnsi="Calibri"/>
                <w:color w:val="000000"/>
                <w:lang w:eastAsia="es-CL"/>
              </w:rPr>
              <w:t>la</w:t>
            </w:r>
            <w:r w:rsidR="00BC01F7">
              <w:rPr>
                <w:rFonts w:ascii="Calibri" w:eastAsia="Times New Roman" w:hAnsi="Calibri"/>
                <w:color w:val="000000"/>
                <w:lang w:eastAsia="es-CL"/>
              </w:rPr>
              <w:t>s</w:t>
            </w:r>
            <w:r w:rsidRPr="004F0708">
              <w:rPr>
                <w:rFonts w:ascii="Calibri" w:eastAsia="Times New Roman" w:hAnsi="Calibri"/>
                <w:color w:val="000000"/>
                <w:lang w:eastAsia="es-CL"/>
              </w:rPr>
              <w:t xml:space="preserve"> </w:t>
            </w:r>
            <w:r w:rsidR="00BC01F7">
              <w:rPr>
                <w:rFonts w:ascii="Calibri" w:eastAsia="Times New Roman" w:hAnsi="Calibri"/>
                <w:color w:val="000000"/>
                <w:lang w:eastAsia="es-CL"/>
              </w:rPr>
              <w:t xml:space="preserve">condiciones </w:t>
            </w:r>
            <w:r w:rsidR="00E56446">
              <w:rPr>
                <w:rFonts w:ascii="Calibri" w:eastAsia="Times New Roman" w:hAnsi="Calibri"/>
                <w:color w:val="000000"/>
                <w:lang w:eastAsia="es-CL"/>
              </w:rPr>
              <w:t xml:space="preserve">de manipulación y características </w:t>
            </w:r>
            <w:r w:rsidR="00BC01F7">
              <w:rPr>
                <w:rFonts w:ascii="Calibri" w:eastAsia="Times New Roman" w:hAnsi="Calibri"/>
                <w:color w:val="000000"/>
                <w:lang w:eastAsia="es-CL"/>
              </w:rPr>
              <w:t xml:space="preserve">que debe cumplir </w:t>
            </w:r>
            <w:r w:rsidRPr="004F0708">
              <w:rPr>
                <w:rFonts w:ascii="Calibri" w:eastAsia="Times New Roman" w:hAnsi="Calibri"/>
                <w:color w:val="000000"/>
                <w:lang w:eastAsia="es-CL"/>
              </w:rPr>
              <w:t>la materia prima</w:t>
            </w:r>
            <w:r w:rsidR="00BC01F7">
              <w:rPr>
                <w:rFonts w:ascii="Calibri" w:eastAsia="Times New Roman" w:hAnsi="Calibri"/>
                <w:color w:val="000000"/>
                <w:lang w:eastAsia="es-CL"/>
              </w:rPr>
              <w:t xml:space="preserve"> para </w:t>
            </w:r>
            <w:r w:rsidRPr="004F0708">
              <w:rPr>
                <w:rFonts w:ascii="Calibri" w:eastAsia="Times New Roman" w:hAnsi="Calibri"/>
                <w:color w:val="000000"/>
                <w:lang w:eastAsia="es-CL"/>
              </w:rPr>
              <w:t>evitar su descomposición.</w:t>
            </w:r>
          </w:p>
        </w:tc>
      </w:tr>
    </w:tbl>
    <w:p w:rsidR="00CB7C0C" w:rsidRDefault="00CB7C0C">
      <w:pPr>
        <w:jc w:val="left"/>
        <w:rPr>
          <w:rFonts w:cstheme="minorHAnsi"/>
          <w:b/>
          <w:szCs w:val="24"/>
        </w:rPr>
      </w:pPr>
    </w:p>
    <w:p w:rsidR="003920A0" w:rsidRDefault="003920A0">
      <w:pPr>
        <w:jc w:val="left"/>
        <w:rPr>
          <w:rFonts w:cstheme="minorHAnsi"/>
          <w:b/>
          <w:szCs w:val="24"/>
        </w:rPr>
      </w:pPr>
    </w:p>
    <w:p w:rsidR="003920A0" w:rsidRDefault="003920A0">
      <w:pPr>
        <w:jc w:val="left"/>
        <w:rPr>
          <w:rFonts w:cstheme="minorHAnsi"/>
          <w:b/>
          <w:szCs w:val="24"/>
        </w:rPr>
      </w:pPr>
    </w:p>
    <w:p w:rsidR="003920A0" w:rsidRDefault="003920A0">
      <w:pPr>
        <w:jc w:val="left"/>
        <w:rPr>
          <w:rFonts w:cstheme="minorHAnsi"/>
          <w:b/>
          <w:szCs w:val="24"/>
        </w:rPr>
      </w:pPr>
    </w:p>
    <w:p w:rsidR="00391B81" w:rsidRDefault="00391B81" w:rsidP="00391B81">
      <w:pPr>
        <w:jc w:val="left"/>
      </w:pPr>
    </w:p>
    <w:p w:rsidR="00391B81" w:rsidRPr="0025129B" w:rsidRDefault="00391B81" w:rsidP="00391B81">
      <w:pPr>
        <w:jc w:val="left"/>
        <w:sectPr w:rsidR="00391B81" w:rsidRPr="0025129B" w:rsidSect="007B1085">
          <w:pgSz w:w="15840" w:h="12240" w:orient="landscape"/>
          <w:pgMar w:top="1134" w:right="1134" w:bottom="1134" w:left="1134" w:header="709" w:footer="709" w:gutter="0"/>
          <w:cols w:space="708"/>
          <w:docGrid w:linePitch="360"/>
        </w:sectPr>
      </w:pPr>
    </w:p>
    <w:p w:rsidR="00391B81" w:rsidRPr="00006D69" w:rsidRDefault="00391B81" w:rsidP="00391B81">
      <w:pPr>
        <w:pStyle w:val="Ttulo1"/>
      </w:pPr>
      <w:bookmarkStart w:id="147" w:name="_Toc353998131"/>
      <w:bookmarkStart w:id="148" w:name="_Toc353998204"/>
      <w:bookmarkStart w:id="149" w:name="_Toc352840403"/>
      <w:bookmarkStart w:id="150" w:name="_Toc352841463"/>
      <w:bookmarkStart w:id="151" w:name="_Toc395026702"/>
      <w:bookmarkStart w:id="152" w:name="_Toc401682407"/>
      <w:bookmarkStart w:id="153" w:name="_Toc403131131"/>
      <w:bookmarkEnd w:id="147"/>
      <w:bookmarkEnd w:id="148"/>
      <w:r w:rsidRPr="00006D69">
        <w:lastRenderedPageBreak/>
        <w:t>OTROS HECHOS.</w:t>
      </w:r>
      <w:bookmarkEnd w:id="149"/>
      <w:bookmarkEnd w:id="150"/>
      <w:bookmarkEnd w:id="151"/>
      <w:bookmarkEnd w:id="152"/>
      <w:bookmarkEnd w:id="153"/>
    </w:p>
    <w:p w:rsidR="00391B81" w:rsidRPr="00006D69" w:rsidRDefault="00391B81" w:rsidP="00391B81">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391B81" w:rsidRPr="0025129B" w:rsidTr="008E2909">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B81" w:rsidRPr="0025129B" w:rsidRDefault="00391B81" w:rsidP="008E2909">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w:t>
            </w:r>
            <w:r>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Pr>
                <w:rFonts w:eastAsia="Times New Roman"/>
                <w:b/>
                <w:bCs/>
                <w:color w:val="000000"/>
                <w:sz w:val="20"/>
                <w:szCs w:val="20"/>
                <w:lang w:eastAsia="es-CL"/>
              </w:rPr>
              <w:t>1</w:t>
            </w:r>
          </w:p>
        </w:tc>
      </w:tr>
      <w:tr w:rsidR="00391B81" w:rsidRPr="0025129B" w:rsidTr="008E2909">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rsidR="00391B81" w:rsidRPr="009F5525" w:rsidRDefault="00391B81" w:rsidP="008E2909">
            <w:pPr>
              <w:jc w:val="left"/>
              <w:rPr>
                <w:rFonts w:eastAsia="Times New Roman"/>
                <w:color w:val="000000"/>
                <w:sz w:val="20"/>
                <w:szCs w:val="20"/>
                <w:lang w:eastAsia="es-CL"/>
              </w:rPr>
            </w:pPr>
            <w:r w:rsidRPr="009F5525">
              <w:rPr>
                <w:rFonts w:eastAsia="Times New Roman"/>
                <w:b/>
                <w:bCs/>
                <w:color w:val="000000"/>
                <w:sz w:val="20"/>
                <w:szCs w:val="20"/>
                <w:lang w:eastAsia="es-CL"/>
              </w:rPr>
              <w:t>Descripción</w:t>
            </w:r>
            <w:r w:rsidRPr="009F5525">
              <w:rPr>
                <w:rFonts w:eastAsia="Times New Roman"/>
                <w:color w:val="000000"/>
                <w:sz w:val="20"/>
                <w:szCs w:val="20"/>
                <w:lang w:eastAsia="es-CL"/>
              </w:rPr>
              <w:t>:</w:t>
            </w:r>
          </w:p>
          <w:p w:rsidR="00391B81" w:rsidRPr="00391B81" w:rsidRDefault="00391B81" w:rsidP="00391B81">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 xml:space="preserve">A solicitud de la SMA, el titular remite </w:t>
            </w:r>
            <w:r w:rsidRPr="00391B81">
              <w:rPr>
                <w:rFonts w:ascii="Calibri" w:eastAsia="Times New Roman" w:hAnsi="Calibri"/>
                <w:color w:val="000000"/>
                <w:sz w:val="20"/>
                <w:szCs w:val="20"/>
                <w:lang w:eastAsia="es-CL"/>
              </w:rPr>
              <w:t>el documento “Contrato de suministro de residuos sólidos orgánicos”</w:t>
            </w:r>
            <w:r>
              <w:rPr>
                <w:rFonts w:ascii="Calibri" w:eastAsia="Times New Roman" w:hAnsi="Calibri"/>
                <w:color w:val="000000"/>
                <w:sz w:val="20"/>
                <w:szCs w:val="20"/>
                <w:lang w:eastAsia="es-CL"/>
              </w:rPr>
              <w:t xml:space="preserve"> mediante </w:t>
            </w:r>
            <w:r w:rsidRPr="00391B81">
              <w:rPr>
                <w:rFonts w:ascii="Calibri" w:eastAsia="Times New Roman" w:hAnsi="Calibri"/>
                <w:color w:val="000000"/>
                <w:sz w:val="20"/>
                <w:szCs w:val="20"/>
                <w:lang w:eastAsia="es-CL"/>
              </w:rPr>
              <w:t xml:space="preserve">archivo electrónico “CONTRATO AQUAPROTEIN-NOVA AUSTRAL.pdf”, </w:t>
            </w:r>
            <w:r>
              <w:rPr>
                <w:rFonts w:ascii="Calibri" w:eastAsia="Times New Roman" w:hAnsi="Calibri"/>
                <w:color w:val="000000"/>
                <w:sz w:val="20"/>
                <w:szCs w:val="20"/>
                <w:lang w:eastAsia="es-CL"/>
              </w:rPr>
              <w:t xml:space="preserve">el cual presenta </w:t>
            </w:r>
            <w:r w:rsidRPr="00391B81">
              <w:rPr>
                <w:rFonts w:ascii="Calibri" w:eastAsia="Times New Roman" w:hAnsi="Calibri"/>
                <w:color w:val="000000"/>
                <w:sz w:val="20"/>
                <w:szCs w:val="20"/>
                <w:lang w:eastAsia="es-CL"/>
              </w:rPr>
              <w:t>secciones de texto que han sido cubiertas mediante rectángulos rellenos en color blanco</w:t>
            </w:r>
            <w:r>
              <w:rPr>
                <w:rFonts w:ascii="Calibri" w:eastAsia="Times New Roman" w:hAnsi="Calibri"/>
                <w:color w:val="000000"/>
                <w:sz w:val="20"/>
                <w:szCs w:val="20"/>
                <w:lang w:eastAsia="es-CL"/>
              </w:rPr>
              <w:t xml:space="preserve"> que impiden </w:t>
            </w:r>
            <w:r w:rsidRPr="00391B81">
              <w:rPr>
                <w:rFonts w:ascii="Calibri" w:eastAsia="Times New Roman" w:hAnsi="Calibri"/>
                <w:color w:val="000000"/>
                <w:sz w:val="20"/>
                <w:szCs w:val="20"/>
                <w:lang w:eastAsia="es-CL"/>
              </w:rPr>
              <w:t xml:space="preserve">analizar de manera íntegra </w:t>
            </w:r>
            <w:r>
              <w:rPr>
                <w:rFonts w:ascii="Calibri" w:eastAsia="Times New Roman" w:hAnsi="Calibri"/>
                <w:color w:val="000000"/>
                <w:sz w:val="20"/>
                <w:szCs w:val="20"/>
                <w:lang w:eastAsia="es-CL"/>
              </w:rPr>
              <w:t>la información contenida</w:t>
            </w:r>
            <w:r w:rsidRPr="00391B81">
              <w:rPr>
                <w:rFonts w:ascii="Calibri" w:eastAsia="Times New Roman" w:hAnsi="Calibri"/>
                <w:color w:val="000000"/>
                <w:sz w:val="20"/>
                <w:szCs w:val="20"/>
                <w:lang w:eastAsia="es-CL"/>
              </w:rPr>
              <w:t>.</w:t>
            </w:r>
          </w:p>
          <w:p w:rsidR="00391B81" w:rsidRPr="009F5525" w:rsidRDefault="00391B81" w:rsidP="008E2909">
            <w:pPr>
              <w:rPr>
                <w:rFonts w:cstheme="minorHAnsi"/>
                <w:sz w:val="20"/>
                <w:szCs w:val="20"/>
                <w:lang w:eastAsia="es-ES"/>
              </w:rPr>
            </w:pPr>
          </w:p>
        </w:tc>
      </w:tr>
    </w:tbl>
    <w:p w:rsidR="007314D6" w:rsidRDefault="007314D6">
      <w:pPr>
        <w:jc w:val="left"/>
        <w:rPr>
          <w:rFonts w:cstheme="minorHAnsi"/>
          <w:b/>
          <w:szCs w:val="24"/>
        </w:rPr>
      </w:pPr>
    </w:p>
    <w:p w:rsidR="007314D6" w:rsidRDefault="007314D6">
      <w:pPr>
        <w:jc w:val="left"/>
        <w:rPr>
          <w:rFonts w:cstheme="minorHAnsi"/>
          <w:b/>
          <w:szCs w:val="24"/>
        </w:rPr>
      </w:pPr>
    </w:p>
    <w:p w:rsidR="007314D6" w:rsidRDefault="007314D6">
      <w:pPr>
        <w:jc w:val="left"/>
        <w:rPr>
          <w:rFonts w:cstheme="minorHAnsi"/>
          <w:b/>
          <w:szCs w:val="24"/>
        </w:rPr>
      </w:pPr>
    </w:p>
    <w:p w:rsidR="007314D6" w:rsidRDefault="007314D6">
      <w:pPr>
        <w:jc w:val="left"/>
        <w:rPr>
          <w:rFonts w:cstheme="minorHAnsi"/>
          <w:b/>
          <w:szCs w:val="24"/>
        </w:rPr>
      </w:pPr>
    </w:p>
    <w:p w:rsidR="007314D6" w:rsidRDefault="007314D6">
      <w:pPr>
        <w:jc w:val="left"/>
        <w:rPr>
          <w:rFonts w:cstheme="minorHAnsi"/>
          <w:b/>
          <w:szCs w:val="24"/>
        </w:rPr>
      </w:pPr>
    </w:p>
    <w:p w:rsidR="007314D6" w:rsidRDefault="007314D6">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391B81" w:rsidRDefault="00391B81">
      <w:pPr>
        <w:jc w:val="left"/>
        <w:rPr>
          <w:rFonts w:cstheme="minorHAnsi"/>
          <w:b/>
          <w:szCs w:val="24"/>
        </w:rPr>
      </w:pPr>
    </w:p>
    <w:p w:rsidR="004F1F86" w:rsidRDefault="004F1F86">
      <w:pPr>
        <w:jc w:val="left"/>
        <w:rPr>
          <w:rFonts w:cstheme="minorHAnsi"/>
          <w:b/>
          <w:szCs w:val="24"/>
        </w:rPr>
      </w:pPr>
    </w:p>
    <w:p w:rsidR="00391B81" w:rsidRDefault="00391B81">
      <w:pPr>
        <w:jc w:val="left"/>
        <w:rPr>
          <w:rFonts w:cstheme="minorHAnsi"/>
          <w:b/>
          <w:szCs w:val="24"/>
        </w:rPr>
      </w:pPr>
    </w:p>
    <w:p w:rsidR="007015BE" w:rsidRPr="0025129B" w:rsidRDefault="007015BE" w:rsidP="00C958D0">
      <w:pPr>
        <w:pStyle w:val="Ttulo1"/>
      </w:pPr>
      <w:bookmarkStart w:id="154" w:name="_Toc352840404"/>
      <w:bookmarkStart w:id="155" w:name="_Toc352841464"/>
      <w:bookmarkStart w:id="156" w:name="_Toc403131132"/>
      <w:r w:rsidRPr="0025129B">
        <w:lastRenderedPageBreak/>
        <w:t>CONCLUSIONES.</w:t>
      </w:r>
      <w:bookmarkEnd w:id="154"/>
      <w:bookmarkEnd w:id="155"/>
      <w:bookmarkEnd w:id="156"/>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sidRPr="000A176A">
        <w:rPr>
          <w:rFonts w:cstheme="minorHAnsi"/>
          <w:sz w:val="20"/>
          <w:szCs w:val="20"/>
        </w:rPr>
        <w:t>De los resultados de las activi</w:t>
      </w:r>
      <w:r w:rsidR="00D72734" w:rsidRPr="000A176A">
        <w:rPr>
          <w:rFonts w:cstheme="minorHAnsi"/>
          <w:sz w:val="20"/>
          <w:szCs w:val="20"/>
        </w:rPr>
        <w:t>dades de fiscalización, asociada</w:t>
      </w:r>
      <w:r w:rsidRPr="000A176A">
        <w:rPr>
          <w:rFonts w:cstheme="minorHAnsi"/>
          <w:sz w:val="20"/>
          <w:szCs w:val="20"/>
        </w:rPr>
        <w:t>s</w:t>
      </w:r>
      <w:r w:rsidR="00D72734" w:rsidRPr="000A176A">
        <w:rPr>
          <w:rFonts w:cstheme="minorHAnsi"/>
          <w:sz w:val="20"/>
          <w:szCs w:val="20"/>
        </w:rPr>
        <w:t xml:space="preserve"> a</w:t>
      </w:r>
      <w:r w:rsidRPr="000A176A">
        <w:rPr>
          <w:rFonts w:cstheme="minorHAnsi"/>
          <w:sz w:val="20"/>
          <w:szCs w:val="20"/>
        </w:rPr>
        <w:t xml:space="preserve"> los Instrumentos de Gestión Ambiental indicados en el punto 3, se puede indicar que las principales N</w:t>
      </w:r>
      <w:r w:rsidR="00746CAE">
        <w:rPr>
          <w:rFonts w:cstheme="minorHAnsi"/>
          <w:sz w:val="20"/>
          <w:szCs w:val="20"/>
        </w:rPr>
        <w:t>o</w:t>
      </w:r>
      <w:r w:rsidRPr="000A176A">
        <w:rPr>
          <w:rFonts w:cstheme="minorHAnsi"/>
          <w:sz w:val="20"/>
          <w:szCs w:val="20"/>
        </w:rPr>
        <w:t xml:space="preserve"> Conformidades </w:t>
      </w:r>
      <w:r w:rsidR="00DE7039" w:rsidRPr="000A176A">
        <w:rPr>
          <w:rFonts w:cstheme="minorHAnsi"/>
          <w:sz w:val="20"/>
          <w:szCs w:val="20"/>
        </w:rPr>
        <w:t>detectadas</w:t>
      </w:r>
      <w:r w:rsidRPr="000A176A">
        <w:rPr>
          <w:rFonts w:cstheme="minorHAnsi"/>
          <w:sz w:val="20"/>
          <w:szCs w:val="20"/>
        </w:rPr>
        <w:t xml:space="preserve"> se presentan a continuación. Al respecto</w:t>
      </w:r>
      <w:r w:rsidR="002255ED" w:rsidRPr="000A176A">
        <w:rPr>
          <w:rFonts w:cstheme="minorHAnsi"/>
          <w:sz w:val="20"/>
          <w:szCs w:val="20"/>
        </w:rPr>
        <w:t>,</w:t>
      </w:r>
      <w:r w:rsidRPr="000A176A">
        <w:rPr>
          <w:rFonts w:cstheme="minorHAnsi"/>
          <w:sz w:val="20"/>
          <w:szCs w:val="20"/>
        </w:rPr>
        <w:t xml:space="preserve"> de</w:t>
      </w:r>
      <w:r w:rsidR="00DE7039" w:rsidRPr="000A176A">
        <w:rPr>
          <w:rFonts w:cstheme="minorHAnsi"/>
          <w:sz w:val="20"/>
          <w:szCs w:val="20"/>
        </w:rPr>
        <w:t xml:space="preserve"> los hechos que constituyen</w:t>
      </w:r>
      <w:r w:rsidRPr="000A176A">
        <w:rPr>
          <w:rFonts w:cstheme="minorHAnsi"/>
          <w:sz w:val="20"/>
          <w:szCs w:val="20"/>
        </w:rPr>
        <w:t xml:space="preserve"> las conformidades, est</w:t>
      </w:r>
      <w:r w:rsidR="002255ED" w:rsidRPr="000A176A">
        <w:rPr>
          <w:rFonts w:cstheme="minorHAnsi"/>
          <w:sz w:val="20"/>
          <w:szCs w:val="20"/>
        </w:rPr>
        <w:t>o</w:t>
      </w:r>
      <w:r w:rsidRPr="000A176A">
        <w:rPr>
          <w:rFonts w:cstheme="minorHAnsi"/>
          <w:sz w:val="20"/>
          <w:szCs w:val="20"/>
        </w:rPr>
        <w:t>s 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rsidR="007C03AB" w:rsidRPr="0025129B" w:rsidRDefault="007C03AB"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47"/>
        <w:gridCol w:w="2223"/>
        <w:gridCol w:w="6519"/>
        <w:gridCol w:w="3899"/>
      </w:tblGrid>
      <w:tr w:rsidR="00F5084A" w:rsidRPr="003920A0" w:rsidTr="00E94D05">
        <w:trPr>
          <w:trHeight w:val="395"/>
          <w:tblHeader/>
          <w:jc w:val="center"/>
        </w:trPr>
        <w:tc>
          <w:tcPr>
            <w:tcW w:w="416" w:type="pct"/>
            <w:shd w:val="clear" w:color="auto" w:fill="D9D9D9" w:themeFill="background1" w:themeFillShade="D9"/>
            <w:vAlign w:val="center"/>
          </w:tcPr>
          <w:p w:rsidR="008D6661" w:rsidRPr="00E94D05" w:rsidRDefault="00F64DF2" w:rsidP="008D6661">
            <w:pPr>
              <w:jc w:val="center"/>
              <w:rPr>
                <w:rFonts w:cstheme="minorHAnsi"/>
                <w:b/>
              </w:rPr>
            </w:pPr>
            <w:r w:rsidRPr="00E94D05">
              <w:rPr>
                <w:rFonts w:cstheme="minorHAnsi"/>
                <w:b/>
              </w:rPr>
              <w:t>N° Hecho c</w:t>
            </w:r>
            <w:r w:rsidR="008D6661" w:rsidRPr="00E94D05">
              <w:rPr>
                <w:rFonts w:cstheme="minorHAnsi"/>
                <w:b/>
              </w:rPr>
              <w:t>onstatado</w:t>
            </w:r>
          </w:p>
        </w:tc>
        <w:tc>
          <w:tcPr>
            <w:tcW w:w="806" w:type="pct"/>
            <w:shd w:val="clear" w:color="auto" w:fill="D9D9D9" w:themeFill="background1" w:themeFillShade="D9"/>
            <w:vAlign w:val="center"/>
          </w:tcPr>
          <w:p w:rsidR="008D6661" w:rsidRPr="00E94D05" w:rsidRDefault="00F64DF2" w:rsidP="008D6661">
            <w:pPr>
              <w:jc w:val="center"/>
              <w:rPr>
                <w:rFonts w:cstheme="minorHAnsi"/>
                <w:b/>
                <w:color w:val="A6A6A6" w:themeColor="background1" w:themeShade="A6"/>
              </w:rPr>
            </w:pPr>
            <w:r w:rsidRPr="00E94D05">
              <w:rPr>
                <w:rFonts w:cstheme="minorHAnsi"/>
                <w:b/>
              </w:rPr>
              <w:t>Materia específica objeto de la fiscalización a</w:t>
            </w:r>
            <w:r w:rsidR="00746CAE" w:rsidRPr="00E94D05">
              <w:rPr>
                <w:rFonts w:cstheme="minorHAnsi"/>
                <w:b/>
              </w:rPr>
              <w:t>mbiental</w:t>
            </w:r>
          </w:p>
        </w:tc>
        <w:tc>
          <w:tcPr>
            <w:tcW w:w="2364" w:type="pct"/>
            <w:shd w:val="clear" w:color="auto" w:fill="D9D9D9" w:themeFill="background1" w:themeFillShade="D9"/>
            <w:vAlign w:val="center"/>
          </w:tcPr>
          <w:p w:rsidR="008D6661" w:rsidRPr="00E94D05" w:rsidRDefault="00F64DF2" w:rsidP="008D6661">
            <w:pPr>
              <w:jc w:val="center"/>
              <w:rPr>
                <w:rFonts w:cstheme="minorHAnsi"/>
                <w:b/>
              </w:rPr>
            </w:pPr>
            <w:r w:rsidRPr="00E94D05">
              <w:rPr>
                <w:rFonts w:cstheme="minorHAnsi"/>
                <w:b/>
              </w:rPr>
              <w:t>Exigencia a</w:t>
            </w:r>
            <w:r w:rsidR="008D6661" w:rsidRPr="00E94D05">
              <w:rPr>
                <w:rFonts w:cstheme="minorHAnsi"/>
                <w:b/>
              </w:rPr>
              <w:t>sociada</w:t>
            </w:r>
          </w:p>
        </w:tc>
        <w:tc>
          <w:tcPr>
            <w:tcW w:w="1414" w:type="pct"/>
            <w:shd w:val="clear" w:color="auto" w:fill="D9D9D9" w:themeFill="background1" w:themeFillShade="D9"/>
            <w:vAlign w:val="center"/>
          </w:tcPr>
          <w:p w:rsidR="008D6661" w:rsidRPr="003920A0" w:rsidRDefault="00F64DF2" w:rsidP="008D6661">
            <w:pPr>
              <w:jc w:val="center"/>
              <w:rPr>
                <w:rFonts w:cstheme="minorHAnsi"/>
                <w:b/>
                <w:highlight w:val="yellow"/>
              </w:rPr>
            </w:pPr>
            <w:r w:rsidRPr="00E94D05">
              <w:rPr>
                <w:rFonts w:cstheme="minorHAnsi"/>
                <w:b/>
                <w:szCs w:val="22"/>
              </w:rPr>
              <w:t>No c</w:t>
            </w:r>
            <w:r w:rsidR="008D6661" w:rsidRPr="00E94D05">
              <w:rPr>
                <w:rFonts w:cstheme="minorHAnsi"/>
                <w:b/>
                <w:szCs w:val="22"/>
              </w:rPr>
              <w:t>onformidad</w:t>
            </w:r>
          </w:p>
        </w:tc>
      </w:tr>
      <w:tr w:rsidR="00F5084A" w:rsidRPr="003920A0" w:rsidTr="00E94D05">
        <w:trPr>
          <w:jc w:val="center"/>
        </w:trPr>
        <w:tc>
          <w:tcPr>
            <w:tcW w:w="416" w:type="pct"/>
            <w:vAlign w:val="center"/>
          </w:tcPr>
          <w:p w:rsidR="004C5CA4" w:rsidRPr="00E94D05" w:rsidRDefault="00E94D05" w:rsidP="007939C0">
            <w:pPr>
              <w:widowControl w:val="0"/>
              <w:overflowPunct w:val="0"/>
              <w:autoSpaceDE w:val="0"/>
              <w:autoSpaceDN w:val="0"/>
              <w:adjustRightInd w:val="0"/>
              <w:jc w:val="center"/>
              <w:rPr>
                <w:rFonts w:cstheme="minorHAnsi"/>
                <w:iCs/>
              </w:rPr>
            </w:pPr>
            <w:r w:rsidRPr="00E94D05">
              <w:rPr>
                <w:rFonts w:cstheme="minorHAnsi"/>
                <w:iCs/>
              </w:rPr>
              <w:t>1</w:t>
            </w:r>
          </w:p>
        </w:tc>
        <w:tc>
          <w:tcPr>
            <w:tcW w:w="806" w:type="pct"/>
            <w:vAlign w:val="center"/>
          </w:tcPr>
          <w:p w:rsidR="004C5CA4" w:rsidRPr="00E94D05" w:rsidRDefault="00827F51" w:rsidP="00E94D05">
            <w:pPr>
              <w:pStyle w:val="Ttulo2"/>
              <w:numPr>
                <w:ilvl w:val="0"/>
                <w:numId w:val="0"/>
              </w:numPr>
              <w:jc w:val="both"/>
              <w:outlineLvl w:val="1"/>
              <w:rPr>
                <w:b w:val="0"/>
                <w:sz w:val="20"/>
              </w:rPr>
            </w:pPr>
            <w:bookmarkStart w:id="157" w:name="_Toc403085545"/>
            <w:bookmarkStart w:id="158" w:name="_Toc403131133"/>
            <w:r w:rsidRPr="00E94D05">
              <w:rPr>
                <w:b w:val="0"/>
                <w:sz w:val="20"/>
              </w:rPr>
              <w:t xml:space="preserve">Manejo de </w:t>
            </w:r>
            <w:r w:rsidR="00E94D05" w:rsidRPr="00E94D05">
              <w:rPr>
                <w:b w:val="0"/>
                <w:sz w:val="20"/>
              </w:rPr>
              <w:t>olores</w:t>
            </w:r>
            <w:bookmarkEnd w:id="157"/>
            <w:bookmarkEnd w:id="158"/>
          </w:p>
        </w:tc>
        <w:tc>
          <w:tcPr>
            <w:tcW w:w="2364" w:type="pct"/>
            <w:vAlign w:val="center"/>
          </w:tcPr>
          <w:p w:rsidR="00E94D05" w:rsidRPr="00E94D05" w:rsidRDefault="00E94D05" w:rsidP="00E94D05">
            <w:pPr>
              <w:rPr>
                <w:b/>
              </w:rPr>
            </w:pPr>
            <w:r w:rsidRPr="00E94D05">
              <w:rPr>
                <w:b/>
              </w:rPr>
              <w:t>Considerando 3.2.2.6 RCA N°120/2010</w:t>
            </w:r>
          </w:p>
          <w:p w:rsidR="00E94D05" w:rsidRPr="00E94D05" w:rsidRDefault="00E94D05" w:rsidP="00E94D05">
            <w:r w:rsidRPr="00E94D05">
              <w:t>Sistema de limpieza Cleaning in Place (CIP)</w:t>
            </w:r>
          </w:p>
          <w:p w:rsidR="00E94D05" w:rsidRPr="00E94D05" w:rsidRDefault="00E94D05" w:rsidP="00E94D05">
            <w:r w:rsidRPr="00E94D05">
              <w:t>La planta de proceso se lavará e higienizará diariamente y para ello existirán tres (3) sistemas CIP.</w:t>
            </w:r>
          </w:p>
          <w:p w:rsidR="00E94D05" w:rsidRPr="00E94D05" w:rsidRDefault="00E94D05" w:rsidP="00E94D05">
            <w:r w:rsidRPr="00E94D05">
              <w:t>CIP Hidrólisis y Separación de aceite</w:t>
            </w:r>
          </w:p>
          <w:p w:rsidR="00E94D05" w:rsidRPr="00E94D05" w:rsidRDefault="00E94D05" w:rsidP="00E94D05">
            <w:r w:rsidRPr="00E94D05">
              <w:t>CIP Evaporador</w:t>
            </w:r>
          </w:p>
          <w:p w:rsidR="00E94D05" w:rsidRPr="00E94D05" w:rsidRDefault="00E94D05" w:rsidP="00E94D05">
            <w:r w:rsidRPr="00E94D05">
              <w:t>CIP Secador Spray</w:t>
            </w:r>
          </w:p>
          <w:p w:rsidR="004C5CA4" w:rsidRPr="00E94D05" w:rsidRDefault="00E94D05" w:rsidP="00E94D05">
            <w:r w:rsidRPr="00E94D05">
              <w:t>El sistema CIP consiste en ejecutar el lavado del equipamiento en circuito cerrado, aprovechando la operación de los equipamientos de la planta.</w:t>
            </w:r>
          </w:p>
        </w:tc>
        <w:tc>
          <w:tcPr>
            <w:tcW w:w="1414" w:type="pct"/>
            <w:vAlign w:val="center"/>
          </w:tcPr>
          <w:p w:rsidR="00A30A3F" w:rsidRPr="00306C22" w:rsidRDefault="00A30A3F" w:rsidP="00A30A3F">
            <w:pPr>
              <w:widowControl w:val="0"/>
              <w:overflowPunct w:val="0"/>
              <w:autoSpaceDE w:val="0"/>
              <w:autoSpaceDN w:val="0"/>
              <w:adjustRightInd w:val="0"/>
            </w:pPr>
            <w:r w:rsidRPr="00306C22">
              <w:t>No se cuenta con un sistema de limpieza Cleaning in Place (CIP) en la Torre de Secado (Secador Spray) de la planta de proceso. Lo anterior, con la finalidad de efectuar el lavado diario del equipamiento existente a través de un circuito cerrado</w:t>
            </w:r>
            <w:r w:rsidR="004C4474">
              <w:t xml:space="preserve"> con soluciones químicas</w:t>
            </w:r>
            <w:r w:rsidRPr="00306C22">
              <w:t>.</w:t>
            </w:r>
          </w:p>
          <w:p w:rsidR="00A30A3F" w:rsidRDefault="00A30A3F" w:rsidP="00A30A3F">
            <w:pPr>
              <w:widowControl w:val="0"/>
              <w:overflowPunct w:val="0"/>
              <w:autoSpaceDE w:val="0"/>
              <w:autoSpaceDN w:val="0"/>
              <w:adjustRightInd w:val="0"/>
            </w:pPr>
          </w:p>
          <w:p w:rsidR="00570630" w:rsidRDefault="00570630" w:rsidP="00A30A3F">
            <w:pPr>
              <w:widowControl w:val="0"/>
              <w:overflowPunct w:val="0"/>
              <w:autoSpaceDE w:val="0"/>
              <w:autoSpaceDN w:val="0"/>
              <w:adjustRightInd w:val="0"/>
            </w:pPr>
            <w:r>
              <w:t>Se observó que un sistema CIP existente en el recinto productivo se encontraba fuera de servicio al momento de la inspección, no existiendo registros vinculados a</w:t>
            </w:r>
            <w:r w:rsidR="009564BC">
              <w:t xml:space="preserve">l inicio de </w:t>
            </w:r>
            <w:r>
              <w:t xml:space="preserve">actividades de mantención del mismo a lo menos </w:t>
            </w:r>
            <w:r w:rsidR="00CF0F1B">
              <w:t xml:space="preserve">desde </w:t>
            </w:r>
            <w:r>
              <w:t>el 07/08/14.</w:t>
            </w:r>
          </w:p>
          <w:p w:rsidR="00570630" w:rsidRPr="00F61898" w:rsidRDefault="00570630" w:rsidP="00A30A3F">
            <w:pPr>
              <w:widowControl w:val="0"/>
              <w:overflowPunct w:val="0"/>
              <w:autoSpaceDE w:val="0"/>
              <w:autoSpaceDN w:val="0"/>
              <w:adjustRightInd w:val="0"/>
            </w:pPr>
          </w:p>
          <w:p w:rsidR="00672BD4" w:rsidRPr="00F61898" w:rsidRDefault="00F61898" w:rsidP="00827F6A">
            <w:pPr>
              <w:widowControl w:val="0"/>
              <w:overflowPunct w:val="0"/>
              <w:autoSpaceDE w:val="0"/>
              <w:autoSpaceDN w:val="0"/>
              <w:adjustRightInd w:val="0"/>
              <w:rPr>
                <w:highlight w:val="yellow"/>
              </w:rPr>
            </w:pPr>
            <w:r w:rsidRPr="00F61898">
              <w:t xml:space="preserve">Los sistemas CIP </w:t>
            </w:r>
            <w:r w:rsidR="00827F6A">
              <w:t xml:space="preserve">existentes no </w:t>
            </w:r>
            <w:r w:rsidRPr="00F61898">
              <w:t xml:space="preserve">son utilizados </w:t>
            </w:r>
            <w:r w:rsidR="00827F6A">
              <w:t xml:space="preserve">diariamente para realizar la limpieza de las líneas de proceso de la instalación, sino </w:t>
            </w:r>
            <w:r w:rsidRPr="00F61898">
              <w:t xml:space="preserve">con una frecuencia variable, </w:t>
            </w:r>
            <w:r w:rsidR="00827F6A">
              <w:t xml:space="preserve">que puede considerar la realización de dicha labor </w:t>
            </w:r>
            <w:r w:rsidRPr="00F61898">
              <w:t>cada 48 horas.</w:t>
            </w:r>
          </w:p>
        </w:tc>
      </w:tr>
      <w:tr w:rsidR="00827F51" w:rsidRPr="003920A0" w:rsidTr="00E94D05">
        <w:trPr>
          <w:jc w:val="center"/>
        </w:trPr>
        <w:tc>
          <w:tcPr>
            <w:tcW w:w="416" w:type="pct"/>
            <w:vAlign w:val="center"/>
          </w:tcPr>
          <w:p w:rsidR="00827F51" w:rsidRPr="00E94D05" w:rsidRDefault="00E94D05" w:rsidP="00F0481E">
            <w:pPr>
              <w:widowControl w:val="0"/>
              <w:overflowPunct w:val="0"/>
              <w:autoSpaceDE w:val="0"/>
              <w:autoSpaceDN w:val="0"/>
              <w:adjustRightInd w:val="0"/>
              <w:jc w:val="center"/>
              <w:rPr>
                <w:rFonts w:cstheme="minorHAnsi"/>
                <w:iCs/>
              </w:rPr>
            </w:pPr>
            <w:r w:rsidRPr="00E94D05">
              <w:rPr>
                <w:rFonts w:cstheme="minorHAnsi"/>
                <w:iCs/>
              </w:rPr>
              <w:t>2</w:t>
            </w:r>
          </w:p>
        </w:tc>
        <w:tc>
          <w:tcPr>
            <w:tcW w:w="806" w:type="pct"/>
            <w:vAlign w:val="center"/>
          </w:tcPr>
          <w:p w:rsidR="00827F51" w:rsidRPr="00E94D05" w:rsidRDefault="00E94D05" w:rsidP="00F0481E">
            <w:pPr>
              <w:pStyle w:val="Ttulo2"/>
              <w:numPr>
                <w:ilvl w:val="0"/>
                <w:numId w:val="0"/>
              </w:numPr>
              <w:jc w:val="both"/>
              <w:outlineLvl w:val="1"/>
              <w:rPr>
                <w:b w:val="0"/>
                <w:sz w:val="20"/>
              </w:rPr>
            </w:pPr>
            <w:bookmarkStart w:id="159" w:name="_Toc403085546"/>
            <w:bookmarkStart w:id="160" w:name="_Toc403131134"/>
            <w:r w:rsidRPr="00E94D05">
              <w:rPr>
                <w:b w:val="0"/>
                <w:sz w:val="20"/>
              </w:rPr>
              <w:t>Manejo de olores</w:t>
            </w:r>
            <w:bookmarkEnd w:id="159"/>
            <w:bookmarkEnd w:id="160"/>
          </w:p>
        </w:tc>
        <w:tc>
          <w:tcPr>
            <w:tcW w:w="2364" w:type="pct"/>
            <w:vAlign w:val="center"/>
          </w:tcPr>
          <w:p w:rsidR="00E94D05" w:rsidRPr="000010C5" w:rsidRDefault="00E94D05" w:rsidP="00E94D05">
            <w:pPr>
              <w:rPr>
                <w:b/>
              </w:rPr>
            </w:pPr>
            <w:r w:rsidRPr="000010C5">
              <w:rPr>
                <w:b/>
              </w:rPr>
              <w:t xml:space="preserve">Considerando </w:t>
            </w:r>
            <w:r>
              <w:rPr>
                <w:b/>
              </w:rPr>
              <w:t>3.2.2.23.1</w:t>
            </w:r>
            <w:r w:rsidRPr="000010C5">
              <w:rPr>
                <w:b/>
              </w:rPr>
              <w:t xml:space="preserve"> RCA N°</w:t>
            </w:r>
            <w:r>
              <w:rPr>
                <w:b/>
              </w:rPr>
              <w:t>120</w:t>
            </w:r>
            <w:r w:rsidRPr="000010C5">
              <w:rPr>
                <w:b/>
              </w:rPr>
              <w:t>/20</w:t>
            </w:r>
            <w:r>
              <w:rPr>
                <w:b/>
              </w:rPr>
              <w:t>10</w:t>
            </w:r>
          </w:p>
          <w:p w:rsidR="00E94D05" w:rsidRPr="00165C15" w:rsidRDefault="00E94D05" w:rsidP="00E94D05">
            <w:pPr>
              <w:pStyle w:val="Textoindependiente2"/>
              <w:spacing w:after="0" w:line="240" w:lineRule="auto"/>
              <w:rPr>
                <w:szCs w:val="22"/>
              </w:rPr>
            </w:pPr>
            <w:r>
              <w:rPr>
                <w:szCs w:val="22"/>
              </w:rPr>
              <w:t xml:space="preserve">[…] </w:t>
            </w:r>
            <w:r w:rsidR="000670B0" w:rsidRPr="00165C15">
              <w:rPr>
                <w:szCs w:val="22"/>
              </w:rPr>
              <w:t>Para evitar la alteración del pescado el Titular tomará las siguientes medidas: [...]</w:t>
            </w:r>
          </w:p>
          <w:p w:rsidR="00E94D05" w:rsidRPr="00165C15" w:rsidRDefault="00E94D05" w:rsidP="00E94D05">
            <w:pPr>
              <w:pStyle w:val="Textoindependiente2"/>
              <w:spacing w:after="0" w:line="240" w:lineRule="auto"/>
              <w:rPr>
                <w:szCs w:val="22"/>
              </w:rPr>
            </w:pPr>
            <w:r w:rsidRPr="00165C15">
              <w:rPr>
                <w:szCs w:val="22"/>
              </w:rPr>
              <w:t>2) Se evitará el crecimiento bacteriano que es la principal variable que acorta el tiempo de vida de la materia prima, produce su alteración físicoquímica y conlleva la aparición de olores y sabores desagradables.</w:t>
            </w:r>
          </w:p>
          <w:p w:rsidR="00E94D05" w:rsidRPr="00165C15" w:rsidRDefault="00E94D05" w:rsidP="00E94D05">
            <w:pPr>
              <w:pStyle w:val="Textoindependiente2"/>
              <w:spacing w:after="0" w:line="240" w:lineRule="auto"/>
              <w:rPr>
                <w:szCs w:val="22"/>
              </w:rPr>
            </w:pPr>
            <w:r w:rsidRPr="00165C15">
              <w:rPr>
                <w:szCs w:val="22"/>
              </w:rPr>
              <w:t>Para ello se garantizará lo siguiente:</w:t>
            </w:r>
            <w:r w:rsidR="002741AD">
              <w:rPr>
                <w:szCs w:val="22"/>
              </w:rPr>
              <w:t xml:space="preserve"> […]</w:t>
            </w:r>
          </w:p>
          <w:p w:rsidR="00827F51" w:rsidRPr="002741AD" w:rsidRDefault="00E94D05" w:rsidP="002741AD">
            <w:pPr>
              <w:pStyle w:val="Textoindependiente2"/>
              <w:spacing w:after="0" w:line="240" w:lineRule="auto"/>
              <w:rPr>
                <w:szCs w:val="22"/>
              </w:rPr>
            </w:pPr>
            <w:r w:rsidRPr="00165C15">
              <w:rPr>
                <w:szCs w:val="22"/>
              </w:rPr>
              <w:t>- Que no agregue agua al pescado</w:t>
            </w:r>
            <w:r w:rsidR="002741AD">
              <w:rPr>
                <w:szCs w:val="22"/>
              </w:rPr>
              <w:t xml:space="preserve"> […]</w:t>
            </w:r>
          </w:p>
        </w:tc>
        <w:tc>
          <w:tcPr>
            <w:tcW w:w="1414" w:type="pct"/>
            <w:vAlign w:val="center"/>
          </w:tcPr>
          <w:p w:rsidR="00217467" w:rsidRDefault="00BA5A2B" w:rsidP="002C1D5C">
            <w:pPr>
              <w:widowControl w:val="0"/>
              <w:overflowPunct w:val="0"/>
              <w:autoSpaceDE w:val="0"/>
              <w:autoSpaceDN w:val="0"/>
              <w:adjustRightInd w:val="0"/>
              <w:rPr>
                <w:rFonts w:cstheme="minorHAnsi"/>
                <w:lang w:eastAsia="es-ES"/>
              </w:rPr>
            </w:pPr>
            <w:r>
              <w:rPr>
                <w:rFonts w:cstheme="minorHAnsi"/>
                <w:lang w:eastAsia="es-ES"/>
              </w:rPr>
              <w:t xml:space="preserve">El titular </w:t>
            </w:r>
            <w:r w:rsidRPr="007A74B6">
              <w:rPr>
                <w:rFonts w:cstheme="minorHAnsi"/>
                <w:lang w:eastAsia="es-ES"/>
              </w:rPr>
              <w:t xml:space="preserve">no </w:t>
            </w:r>
            <w:r w:rsidR="00376B93">
              <w:rPr>
                <w:rFonts w:cstheme="minorHAnsi"/>
                <w:lang w:eastAsia="es-ES"/>
              </w:rPr>
              <w:t xml:space="preserve">garantiza que la materia prima ingresada a la planta se encuentre </w:t>
            </w:r>
            <w:r w:rsidR="002C1D5C">
              <w:rPr>
                <w:rFonts w:cstheme="minorHAnsi"/>
                <w:lang w:eastAsia="es-ES"/>
              </w:rPr>
              <w:t xml:space="preserve">libre </w:t>
            </w:r>
            <w:r w:rsidR="00376B93">
              <w:rPr>
                <w:rFonts w:cstheme="minorHAnsi"/>
                <w:lang w:eastAsia="es-ES"/>
              </w:rPr>
              <w:t>de agua</w:t>
            </w:r>
            <w:r w:rsidR="006F498F">
              <w:rPr>
                <w:rFonts w:cstheme="minorHAnsi"/>
                <w:lang w:eastAsia="es-ES"/>
              </w:rPr>
              <w:t>.</w:t>
            </w:r>
          </w:p>
          <w:p w:rsidR="00217467" w:rsidRDefault="00217467" w:rsidP="002C1D5C">
            <w:pPr>
              <w:widowControl w:val="0"/>
              <w:overflowPunct w:val="0"/>
              <w:autoSpaceDE w:val="0"/>
              <w:autoSpaceDN w:val="0"/>
              <w:adjustRightInd w:val="0"/>
              <w:rPr>
                <w:rFonts w:cstheme="minorHAnsi"/>
                <w:lang w:eastAsia="es-ES"/>
              </w:rPr>
            </w:pPr>
          </w:p>
          <w:p w:rsidR="00827F51" w:rsidRPr="007A74B6" w:rsidRDefault="00BA5A2B" w:rsidP="002C1D5C">
            <w:pPr>
              <w:widowControl w:val="0"/>
              <w:overflowPunct w:val="0"/>
              <w:autoSpaceDE w:val="0"/>
              <w:autoSpaceDN w:val="0"/>
              <w:adjustRightInd w:val="0"/>
              <w:rPr>
                <w:rFonts w:cstheme="minorHAnsi"/>
                <w:lang w:eastAsia="es-ES"/>
              </w:rPr>
            </w:pPr>
            <w:r>
              <w:rPr>
                <w:rFonts w:cstheme="minorHAnsi"/>
                <w:lang w:eastAsia="es-ES"/>
              </w:rPr>
              <w:t>Al respecto, s</w:t>
            </w:r>
            <w:r w:rsidRPr="007A74B6">
              <w:rPr>
                <w:rFonts w:cstheme="minorHAnsi"/>
                <w:lang w:eastAsia="es-ES"/>
              </w:rPr>
              <w:t xml:space="preserve">e constató la presencia de 2 contenedores (bins) que contenían residuos </w:t>
            </w:r>
            <w:r w:rsidR="00376B93">
              <w:rPr>
                <w:rFonts w:cstheme="minorHAnsi"/>
                <w:lang w:eastAsia="es-ES"/>
              </w:rPr>
              <w:t xml:space="preserve">(alevines) </w:t>
            </w:r>
            <w:r w:rsidRPr="007A74B6">
              <w:rPr>
                <w:rFonts w:cstheme="minorHAnsi"/>
                <w:lang w:eastAsia="es-ES"/>
              </w:rPr>
              <w:t>inmersos en gran cantidad de agua, los cuales estaban dispuestos para s</w:t>
            </w:r>
            <w:r>
              <w:rPr>
                <w:rFonts w:cstheme="minorHAnsi"/>
                <w:lang w:eastAsia="es-ES"/>
              </w:rPr>
              <w:t>u</w:t>
            </w:r>
            <w:r w:rsidRPr="007A74B6">
              <w:rPr>
                <w:rFonts w:cstheme="minorHAnsi"/>
                <w:lang w:eastAsia="es-ES"/>
              </w:rPr>
              <w:t xml:space="preserve"> </w:t>
            </w:r>
            <w:r w:rsidRPr="007A74B6">
              <w:rPr>
                <w:rFonts w:cstheme="minorHAnsi"/>
                <w:lang w:eastAsia="es-ES"/>
              </w:rPr>
              <w:lastRenderedPageBreak/>
              <w:t>ingres</w:t>
            </w:r>
            <w:r>
              <w:rPr>
                <w:rFonts w:cstheme="minorHAnsi"/>
                <w:lang w:eastAsia="es-ES"/>
              </w:rPr>
              <w:t>o</w:t>
            </w:r>
            <w:r w:rsidRPr="007A74B6">
              <w:rPr>
                <w:rFonts w:cstheme="minorHAnsi"/>
                <w:lang w:eastAsia="es-ES"/>
              </w:rPr>
              <w:t xml:space="preserve"> al proceso productivo.</w:t>
            </w:r>
          </w:p>
        </w:tc>
      </w:tr>
      <w:tr w:rsidR="00827F51" w:rsidRPr="004C7A75" w:rsidTr="00E94D05">
        <w:trPr>
          <w:jc w:val="center"/>
        </w:trPr>
        <w:tc>
          <w:tcPr>
            <w:tcW w:w="416" w:type="pct"/>
            <w:vAlign w:val="center"/>
          </w:tcPr>
          <w:p w:rsidR="00827F51" w:rsidRPr="00E94D05" w:rsidRDefault="00E94D05" w:rsidP="003B7942">
            <w:pPr>
              <w:widowControl w:val="0"/>
              <w:overflowPunct w:val="0"/>
              <w:autoSpaceDE w:val="0"/>
              <w:autoSpaceDN w:val="0"/>
              <w:adjustRightInd w:val="0"/>
              <w:jc w:val="center"/>
              <w:rPr>
                <w:rFonts w:cstheme="minorHAnsi"/>
                <w:iCs/>
              </w:rPr>
            </w:pPr>
            <w:r w:rsidRPr="00E94D05">
              <w:rPr>
                <w:rFonts w:cstheme="minorHAnsi"/>
                <w:iCs/>
              </w:rPr>
              <w:lastRenderedPageBreak/>
              <w:t>3</w:t>
            </w:r>
          </w:p>
        </w:tc>
        <w:tc>
          <w:tcPr>
            <w:tcW w:w="806" w:type="pct"/>
            <w:vAlign w:val="center"/>
          </w:tcPr>
          <w:p w:rsidR="00827F51" w:rsidRPr="00E94D05" w:rsidRDefault="00E94D05" w:rsidP="003B7942">
            <w:pPr>
              <w:pStyle w:val="Ttulo2"/>
              <w:numPr>
                <w:ilvl w:val="0"/>
                <w:numId w:val="0"/>
              </w:numPr>
              <w:jc w:val="both"/>
              <w:outlineLvl w:val="1"/>
              <w:rPr>
                <w:b w:val="0"/>
              </w:rPr>
            </w:pPr>
            <w:bookmarkStart w:id="161" w:name="_Toc403085547"/>
            <w:bookmarkStart w:id="162" w:name="_Toc403131135"/>
            <w:r w:rsidRPr="00E94D05">
              <w:rPr>
                <w:b w:val="0"/>
                <w:sz w:val="20"/>
              </w:rPr>
              <w:t>Manejo de olores</w:t>
            </w:r>
            <w:bookmarkEnd w:id="161"/>
            <w:bookmarkEnd w:id="162"/>
          </w:p>
        </w:tc>
        <w:tc>
          <w:tcPr>
            <w:tcW w:w="2364" w:type="pct"/>
            <w:vAlign w:val="center"/>
          </w:tcPr>
          <w:p w:rsidR="00E94D05" w:rsidRPr="00F83E60" w:rsidRDefault="00E94D05" w:rsidP="00E94D05">
            <w:pPr>
              <w:rPr>
                <w:b/>
              </w:rPr>
            </w:pPr>
            <w:r w:rsidRPr="00F83E60">
              <w:rPr>
                <w:b/>
              </w:rPr>
              <w:t>Considerando 3.</w:t>
            </w:r>
            <w:r>
              <w:rPr>
                <w:b/>
              </w:rPr>
              <w:t>2</w:t>
            </w:r>
            <w:r w:rsidRPr="00F83E60">
              <w:rPr>
                <w:b/>
              </w:rPr>
              <w:t>.2.</w:t>
            </w:r>
            <w:r>
              <w:rPr>
                <w:b/>
              </w:rPr>
              <w:t>18</w:t>
            </w:r>
            <w:r w:rsidRPr="00F83E60">
              <w:rPr>
                <w:b/>
              </w:rPr>
              <w:t xml:space="preserve"> RCA N°</w:t>
            </w:r>
            <w:r>
              <w:rPr>
                <w:b/>
              </w:rPr>
              <w:t>120/</w:t>
            </w:r>
            <w:r w:rsidRPr="00F83E60">
              <w:rPr>
                <w:b/>
              </w:rPr>
              <w:t>20</w:t>
            </w:r>
            <w:r>
              <w:rPr>
                <w:b/>
              </w:rPr>
              <w:t>10</w:t>
            </w:r>
          </w:p>
          <w:p w:rsidR="00E94D05" w:rsidRDefault="00E94D05" w:rsidP="00E94D05">
            <w:r>
              <w:t>Evaluación de la Frescura de los Desechos de Pescado […]</w:t>
            </w:r>
          </w:p>
          <w:p w:rsidR="00E94D05" w:rsidRDefault="00E94D05" w:rsidP="00E94D05">
            <w:r>
              <w:t xml:space="preserve">Cada vez que lleguen partes y piezas de pescado a la planta de Aquaprotein se llevará un registro en el que indicará lo siguiente: </w:t>
            </w:r>
          </w:p>
          <w:p w:rsidR="00E94D05" w:rsidRDefault="00E94D05" w:rsidP="00E94D05">
            <w:r>
              <w:t>- Origen de la materia prima</w:t>
            </w:r>
          </w:p>
          <w:p w:rsidR="00E94D05" w:rsidRDefault="00E94D05" w:rsidP="00E94D05">
            <w:r>
              <w:t xml:space="preserve">- Fecha y hora en que se </w:t>
            </w:r>
            <w:r w:rsidR="000670B0">
              <w:t>procesó</w:t>
            </w:r>
            <w:r>
              <w:t xml:space="preserve"> el pescado</w:t>
            </w:r>
          </w:p>
          <w:p w:rsidR="00E94D05" w:rsidRDefault="00E94D05" w:rsidP="00E94D05">
            <w:r>
              <w:t>- Fecha y hora de recepción</w:t>
            </w:r>
          </w:p>
          <w:p w:rsidR="00E94D05" w:rsidRDefault="00E94D05" w:rsidP="00E94D05">
            <w:r>
              <w:t>- Temperatura con llega a la planta</w:t>
            </w:r>
          </w:p>
          <w:p w:rsidR="00E94D05" w:rsidRDefault="00E94D05" w:rsidP="00E94D05">
            <w:r>
              <w:t>- pH con llega a la Planta (los dos últimos métodos instrumentales correlacionado con indicadores de calidad como TVN y recuento bacteriano).</w:t>
            </w:r>
          </w:p>
          <w:p w:rsidR="00E94D05" w:rsidRDefault="00E94D05" w:rsidP="00E94D05">
            <w:r>
              <w:t>- Olor</w:t>
            </w:r>
          </w:p>
          <w:p w:rsidR="00E94D05" w:rsidRDefault="00E94D05" w:rsidP="00E94D05">
            <w:r>
              <w:t>- Dureza o consistencia</w:t>
            </w:r>
          </w:p>
          <w:p w:rsidR="00E94D05" w:rsidRDefault="00E94D05" w:rsidP="00E94D05">
            <w:r>
              <w:t>- Aspecto</w:t>
            </w:r>
          </w:p>
          <w:p w:rsidR="00E94D05" w:rsidRDefault="00E94D05" w:rsidP="00E94D05">
            <w:r>
              <w:t>- Presencia de Agua</w:t>
            </w:r>
          </w:p>
          <w:p w:rsidR="00E94D05" w:rsidRDefault="00E94D05" w:rsidP="00E94D05">
            <w:r>
              <w:t>- Presencia de impurezas</w:t>
            </w:r>
          </w:p>
          <w:p w:rsidR="00E94D05" w:rsidRDefault="00E94D05" w:rsidP="00E94D05">
            <w:r>
              <w:t>- Formación de Espuma en la descarga</w:t>
            </w:r>
          </w:p>
          <w:p w:rsidR="00E94D05" w:rsidRDefault="00E94D05" w:rsidP="00E94D05">
            <w:r>
              <w:t>En el caso que estos indicadores estén fuera de los rangos esperables, la materia prima será destinada a ensilaje y a la elaboración de nutrientes vegetales.</w:t>
            </w:r>
          </w:p>
          <w:p w:rsidR="00E94D05" w:rsidRDefault="00E94D05" w:rsidP="00E94D05">
            <w:r>
              <w:t>Los análisis de Nitrógeno Total Volátil (TVN), Aminas y Digestibilidad deben efectuarse a todas las partidas de producto final, por lo que será posible construir una correlación entre el estado que ingresó la materia prima (temperatura, pH, tiempo de espera, apreciaciones sensoriales) y las mediciones de laboratorio del producto final. Cabe destacar que, en la medida que progrese la operación de la planta de Aquaprotein, se contará con experiencia y se podrán ajustar los criterios normados para el rechazo o aceptación de la materia prima.</w:t>
            </w:r>
          </w:p>
          <w:p w:rsidR="00827F51" w:rsidRDefault="00827F51" w:rsidP="00B61029">
            <w:pPr>
              <w:rPr>
                <w:szCs w:val="22"/>
                <w:highlight w:val="yellow"/>
              </w:rPr>
            </w:pPr>
          </w:p>
          <w:p w:rsidR="00E94D05" w:rsidRPr="00F83E60" w:rsidRDefault="00E94D05" w:rsidP="00E94D05">
            <w:pPr>
              <w:rPr>
                <w:b/>
              </w:rPr>
            </w:pPr>
            <w:r w:rsidRPr="00F83E60">
              <w:rPr>
                <w:b/>
              </w:rPr>
              <w:t>Considerando 3.</w:t>
            </w:r>
            <w:r>
              <w:rPr>
                <w:b/>
              </w:rPr>
              <w:t>2</w:t>
            </w:r>
            <w:r w:rsidRPr="00F83E60">
              <w:rPr>
                <w:b/>
              </w:rPr>
              <w:t>.2.</w:t>
            </w:r>
            <w:r>
              <w:rPr>
                <w:b/>
              </w:rPr>
              <w:t>20</w:t>
            </w:r>
            <w:r w:rsidRPr="00F83E60">
              <w:rPr>
                <w:b/>
              </w:rPr>
              <w:t xml:space="preserve"> RCA N°</w:t>
            </w:r>
            <w:r>
              <w:rPr>
                <w:b/>
              </w:rPr>
              <w:t>120/</w:t>
            </w:r>
            <w:r w:rsidRPr="00F83E60">
              <w:rPr>
                <w:b/>
              </w:rPr>
              <w:t>20</w:t>
            </w:r>
            <w:r>
              <w:rPr>
                <w:b/>
              </w:rPr>
              <w:t>10</w:t>
            </w:r>
          </w:p>
          <w:p w:rsidR="00E94D05" w:rsidRDefault="00E94D05" w:rsidP="00E94D05">
            <w:pPr>
              <w:rPr>
                <w:szCs w:val="22"/>
              </w:rPr>
            </w:pPr>
            <w:r>
              <w:rPr>
                <w:szCs w:val="22"/>
              </w:rPr>
              <w:t>Manejo del Ensilaje […]</w:t>
            </w:r>
          </w:p>
          <w:p w:rsidR="00E94D05" w:rsidRPr="00006F65" w:rsidRDefault="00E94D05" w:rsidP="00E94D05">
            <w:pPr>
              <w:rPr>
                <w:szCs w:val="22"/>
              </w:rPr>
            </w:pPr>
            <w:r w:rsidRPr="00006F65">
              <w:rPr>
                <w:szCs w:val="22"/>
              </w:rPr>
              <w:t>El control del ensilaje antes de ingresar a la planta consistirá en un control sensorial, en el cual se observará:</w:t>
            </w:r>
          </w:p>
          <w:p w:rsidR="00E94D05" w:rsidRPr="00006F65" w:rsidRDefault="00E94D05" w:rsidP="00E94D05">
            <w:pPr>
              <w:rPr>
                <w:szCs w:val="22"/>
              </w:rPr>
            </w:pPr>
            <w:r w:rsidRPr="00006F65">
              <w:rPr>
                <w:szCs w:val="22"/>
              </w:rPr>
              <w:t>El olor</w:t>
            </w:r>
          </w:p>
          <w:p w:rsidR="00E94D05" w:rsidRPr="00006F65" w:rsidRDefault="00E94D05" w:rsidP="00E94D05">
            <w:pPr>
              <w:rPr>
                <w:szCs w:val="22"/>
              </w:rPr>
            </w:pPr>
            <w:r w:rsidRPr="00006F65">
              <w:rPr>
                <w:szCs w:val="22"/>
              </w:rPr>
              <w:t>La viscosidad</w:t>
            </w:r>
          </w:p>
          <w:p w:rsidR="00E94D05" w:rsidRPr="00006F65" w:rsidRDefault="00E94D05" w:rsidP="00E94D05">
            <w:pPr>
              <w:rPr>
                <w:szCs w:val="22"/>
              </w:rPr>
            </w:pPr>
            <w:r w:rsidRPr="00006F65">
              <w:rPr>
                <w:szCs w:val="22"/>
              </w:rPr>
              <w:lastRenderedPageBreak/>
              <w:t>La presencia de sólidos gruesos</w:t>
            </w:r>
          </w:p>
          <w:p w:rsidR="00E94D05" w:rsidRDefault="00E94D05" w:rsidP="00E94D05">
            <w:pPr>
              <w:rPr>
                <w:szCs w:val="22"/>
              </w:rPr>
            </w:pPr>
            <w:r w:rsidRPr="00006F65">
              <w:rPr>
                <w:szCs w:val="22"/>
              </w:rPr>
              <w:t>Además, se medirá el pH., en función de estas medidas se decidirá el destino del ensilaje, si se usa para elaborar nutrientes vegetales en polvo, o concentrados o líquidos. El ensilaje de mala calidad será usado para la elaboración de fertilizantes líquidos.</w:t>
            </w:r>
          </w:p>
          <w:p w:rsidR="00E94D05" w:rsidRDefault="00E94D05" w:rsidP="00B61029">
            <w:pPr>
              <w:rPr>
                <w:szCs w:val="22"/>
                <w:highlight w:val="yellow"/>
              </w:rPr>
            </w:pPr>
          </w:p>
          <w:p w:rsidR="00E94D05" w:rsidRPr="00F83E60" w:rsidRDefault="00E94D05" w:rsidP="00E94D05">
            <w:pPr>
              <w:rPr>
                <w:b/>
              </w:rPr>
            </w:pPr>
            <w:r w:rsidRPr="00F83E60">
              <w:rPr>
                <w:b/>
              </w:rPr>
              <w:t>Considerando 3.</w:t>
            </w:r>
            <w:r>
              <w:rPr>
                <w:b/>
              </w:rPr>
              <w:t>2</w:t>
            </w:r>
            <w:r w:rsidRPr="00F83E60">
              <w:rPr>
                <w:b/>
              </w:rPr>
              <w:t>.2.</w:t>
            </w:r>
            <w:r>
              <w:rPr>
                <w:b/>
              </w:rPr>
              <w:t>21</w:t>
            </w:r>
            <w:r w:rsidRPr="00F83E60">
              <w:rPr>
                <w:b/>
              </w:rPr>
              <w:t xml:space="preserve"> RCA N°</w:t>
            </w:r>
            <w:r>
              <w:rPr>
                <w:b/>
              </w:rPr>
              <w:t>120/</w:t>
            </w:r>
            <w:r w:rsidRPr="00F83E60">
              <w:rPr>
                <w:b/>
              </w:rPr>
              <w:t>20</w:t>
            </w:r>
            <w:r>
              <w:rPr>
                <w:b/>
              </w:rPr>
              <w:t>10</w:t>
            </w:r>
          </w:p>
          <w:p w:rsidR="00E94D05" w:rsidRPr="005D6120" w:rsidRDefault="00E94D05" w:rsidP="00E94D05">
            <w:pPr>
              <w:rPr>
                <w:szCs w:val="22"/>
              </w:rPr>
            </w:pPr>
            <w:r>
              <w:rPr>
                <w:szCs w:val="22"/>
              </w:rPr>
              <w:t xml:space="preserve">[…] </w:t>
            </w:r>
            <w:r w:rsidRPr="005D6120">
              <w:rPr>
                <w:szCs w:val="22"/>
              </w:rPr>
              <w:t xml:space="preserve">se harán análisis de laboratorio a las partidas de producto final y estos análisis se correlacionarán con las partidas de materias primas. </w:t>
            </w:r>
            <w:r>
              <w:rPr>
                <w:szCs w:val="22"/>
              </w:rPr>
              <w:t>[…]</w:t>
            </w:r>
          </w:p>
          <w:p w:rsidR="00E94D05" w:rsidRPr="005D6120" w:rsidRDefault="00E94D05" w:rsidP="00E94D05">
            <w:pPr>
              <w:rPr>
                <w:szCs w:val="22"/>
              </w:rPr>
            </w:pPr>
            <w:r w:rsidRPr="005D6120">
              <w:rPr>
                <w:szCs w:val="22"/>
              </w:rPr>
              <w:t>Estos análisis se harán en laboratorios reconocidos por SERNAPESCA y con las metodologías adecuadas para producto hidrobiológicos.</w:t>
            </w:r>
          </w:p>
          <w:p w:rsidR="00E94D05" w:rsidRPr="005D6120" w:rsidRDefault="00E94D05" w:rsidP="00E94D05">
            <w:pPr>
              <w:rPr>
                <w:szCs w:val="22"/>
              </w:rPr>
            </w:pPr>
            <w:r w:rsidRPr="005D6120">
              <w:rPr>
                <w:szCs w:val="22"/>
              </w:rPr>
              <w:t>Los principales parámetros que se analizarán se enumeran a continuación:</w:t>
            </w:r>
          </w:p>
          <w:p w:rsidR="00E94D05" w:rsidRPr="005D6120" w:rsidRDefault="00E94D05" w:rsidP="00E94D05">
            <w:pPr>
              <w:rPr>
                <w:szCs w:val="22"/>
              </w:rPr>
            </w:pPr>
            <w:r w:rsidRPr="005D6120">
              <w:rPr>
                <w:szCs w:val="22"/>
              </w:rPr>
              <w:t>1. Ácidos Grasos Libres (se realiza siempre a los aceites).</w:t>
            </w:r>
          </w:p>
          <w:p w:rsidR="00E94D05" w:rsidRPr="005D6120" w:rsidRDefault="00E94D05" w:rsidP="00E94D05">
            <w:pPr>
              <w:rPr>
                <w:szCs w:val="22"/>
              </w:rPr>
            </w:pPr>
            <w:r w:rsidRPr="005D6120">
              <w:rPr>
                <w:szCs w:val="22"/>
              </w:rPr>
              <w:t>2. Histamina (se realiza selectivamente a los polvos).</w:t>
            </w:r>
          </w:p>
          <w:p w:rsidR="00E94D05" w:rsidRPr="005D6120" w:rsidRDefault="00E94D05" w:rsidP="00E94D05">
            <w:pPr>
              <w:rPr>
                <w:szCs w:val="22"/>
              </w:rPr>
            </w:pPr>
            <w:r w:rsidRPr="005D6120">
              <w:rPr>
                <w:szCs w:val="22"/>
              </w:rPr>
              <w:t>3. Humedad (se realiza siempre a los aceites y polvos). Esta determinación se hará en Aquaprotein.</w:t>
            </w:r>
          </w:p>
          <w:p w:rsidR="00E94D05" w:rsidRPr="005D6120" w:rsidRDefault="00E94D05" w:rsidP="00E94D05">
            <w:pPr>
              <w:rPr>
                <w:szCs w:val="22"/>
              </w:rPr>
            </w:pPr>
            <w:r w:rsidRPr="005D6120">
              <w:rPr>
                <w:szCs w:val="22"/>
              </w:rPr>
              <w:t>4. Índice Peróxido (se realiza a pedido de los clientes a productos grasos y aceites).</w:t>
            </w:r>
          </w:p>
          <w:p w:rsidR="00E94D05" w:rsidRPr="005D6120" w:rsidRDefault="00E94D05" w:rsidP="00E94D05">
            <w:pPr>
              <w:rPr>
                <w:szCs w:val="22"/>
              </w:rPr>
            </w:pPr>
            <w:r w:rsidRPr="005D6120">
              <w:rPr>
                <w:szCs w:val="22"/>
              </w:rPr>
              <w:t>5. Nitrógeno Volátil Total (se realiza a los polvos).</w:t>
            </w:r>
          </w:p>
          <w:p w:rsidR="00E94D05" w:rsidRPr="005D6120" w:rsidRDefault="00E94D05" w:rsidP="00E94D05">
            <w:pPr>
              <w:rPr>
                <w:szCs w:val="22"/>
              </w:rPr>
            </w:pPr>
            <w:r w:rsidRPr="005D6120">
              <w:rPr>
                <w:szCs w:val="22"/>
              </w:rPr>
              <w:t>6. Nitrógeno Volátil de Trimetilamina (se realiza selectivamente a los polvos).</w:t>
            </w:r>
          </w:p>
          <w:p w:rsidR="00E94D05" w:rsidRPr="005D6120" w:rsidRDefault="00E94D05" w:rsidP="00E94D05">
            <w:pPr>
              <w:rPr>
                <w:szCs w:val="22"/>
              </w:rPr>
            </w:pPr>
            <w:r w:rsidRPr="005D6120">
              <w:rPr>
                <w:szCs w:val="22"/>
              </w:rPr>
              <w:t>7. Contenido de Arena (se realiza a los polvos).</w:t>
            </w:r>
          </w:p>
          <w:p w:rsidR="00E94D05" w:rsidRPr="005D6120" w:rsidRDefault="00E94D05" w:rsidP="00E94D05">
            <w:pPr>
              <w:rPr>
                <w:szCs w:val="22"/>
              </w:rPr>
            </w:pPr>
            <w:r w:rsidRPr="005D6120">
              <w:rPr>
                <w:szCs w:val="22"/>
              </w:rPr>
              <w:t>8. Contenido de Cloruro (se realiza a los polvos).</w:t>
            </w:r>
          </w:p>
          <w:p w:rsidR="00E94D05" w:rsidRPr="005D6120" w:rsidRDefault="00E94D05" w:rsidP="00E94D05">
            <w:pPr>
              <w:rPr>
                <w:szCs w:val="22"/>
              </w:rPr>
            </w:pPr>
            <w:r w:rsidRPr="005D6120">
              <w:rPr>
                <w:szCs w:val="22"/>
              </w:rPr>
              <w:t>9. Digestibilidad de la Proteína (se realiza a los polvos).</w:t>
            </w:r>
          </w:p>
          <w:p w:rsidR="00E94D05" w:rsidRPr="005D6120" w:rsidRDefault="00E94D05" w:rsidP="00E94D05">
            <w:pPr>
              <w:rPr>
                <w:szCs w:val="22"/>
              </w:rPr>
            </w:pPr>
            <w:r w:rsidRPr="005D6120">
              <w:rPr>
                <w:szCs w:val="22"/>
              </w:rPr>
              <w:t>10. Contenido de Materia Grasa (se realiza a los polvos).</w:t>
            </w:r>
          </w:p>
          <w:p w:rsidR="00E94D05" w:rsidRPr="005D6120" w:rsidRDefault="00E94D05" w:rsidP="00E94D05">
            <w:pPr>
              <w:rPr>
                <w:szCs w:val="22"/>
              </w:rPr>
            </w:pPr>
            <w:r w:rsidRPr="005D6120">
              <w:rPr>
                <w:szCs w:val="22"/>
              </w:rPr>
              <w:t>11. Proteína (se realiza a los polvos).</w:t>
            </w:r>
          </w:p>
          <w:p w:rsidR="00E94D05" w:rsidRPr="005D6120" w:rsidRDefault="00E94D05" w:rsidP="00E94D05">
            <w:pPr>
              <w:rPr>
                <w:szCs w:val="22"/>
              </w:rPr>
            </w:pPr>
            <w:r w:rsidRPr="005D6120">
              <w:rPr>
                <w:szCs w:val="22"/>
              </w:rPr>
              <w:t>12. Fibra (se realiza a los polvos.</w:t>
            </w:r>
          </w:p>
          <w:p w:rsidR="00E94D05" w:rsidRPr="00E94D05" w:rsidRDefault="00E94D05" w:rsidP="00B61029">
            <w:pPr>
              <w:rPr>
                <w:szCs w:val="22"/>
                <w:highlight w:val="yellow"/>
              </w:rPr>
            </w:pPr>
            <w:r w:rsidRPr="005D6120">
              <w:rPr>
                <w:szCs w:val="22"/>
              </w:rPr>
              <w:t>13. Cenizas (se realiza a los polvos).</w:t>
            </w:r>
          </w:p>
        </w:tc>
        <w:tc>
          <w:tcPr>
            <w:tcW w:w="1414" w:type="pct"/>
            <w:vAlign w:val="center"/>
          </w:tcPr>
          <w:p w:rsidR="00437C6A" w:rsidRPr="00437C6A" w:rsidRDefault="00250264" w:rsidP="003B7942">
            <w:pPr>
              <w:rPr>
                <w:rFonts w:ascii="Calibri" w:eastAsia="Times New Roman" w:hAnsi="Calibri"/>
                <w:color w:val="000000"/>
                <w:lang w:eastAsia="es-CL"/>
              </w:rPr>
            </w:pPr>
            <w:r>
              <w:rPr>
                <w:rFonts w:ascii="Calibri" w:eastAsia="Times New Roman" w:hAnsi="Calibri"/>
                <w:color w:val="000000"/>
                <w:lang w:eastAsia="es-CL"/>
              </w:rPr>
              <w:lastRenderedPageBreak/>
              <w:t xml:space="preserve">Los </w:t>
            </w:r>
            <w:r w:rsidR="00437C6A" w:rsidRPr="00437C6A">
              <w:rPr>
                <w:rFonts w:ascii="Calibri" w:eastAsia="Times New Roman" w:hAnsi="Calibri"/>
                <w:color w:val="000000"/>
                <w:lang w:eastAsia="es-CL"/>
              </w:rPr>
              <w:t>registro</w:t>
            </w:r>
            <w:r>
              <w:rPr>
                <w:rFonts w:ascii="Calibri" w:eastAsia="Times New Roman" w:hAnsi="Calibri"/>
                <w:color w:val="000000"/>
                <w:lang w:eastAsia="es-CL"/>
              </w:rPr>
              <w:t>s</w:t>
            </w:r>
            <w:r w:rsidR="00437C6A" w:rsidRPr="00437C6A">
              <w:rPr>
                <w:rFonts w:ascii="Calibri" w:eastAsia="Times New Roman" w:hAnsi="Calibri"/>
                <w:color w:val="000000"/>
                <w:lang w:eastAsia="es-CL"/>
              </w:rPr>
              <w:t xml:space="preserve"> de control de la materia prima que </w:t>
            </w:r>
            <w:r w:rsidR="00437C6A">
              <w:rPr>
                <w:rFonts w:ascii="Calibri" w:eastAsia="Times New Roman" w:hAnsi="Calibri"/>
                <w:color w:val="000000"/>
                <w:lang w:eastAsia="es-CL"/>
              </w:rPr>
              <w:t xml:space="preserve">ingresa a la instalación </w:t>
            </w:r>
            <w:r w:rsidR="00DB7615">
              <w:rPr>
                <w:rFonts w:ascii="Calibri" w:eastAsia="Times New Roman" w:hAnsi="Calibri"/>
                <w:color w:val="000000"/>
                <w:lang w:eastAsia="es-CL"/>
              </w:rPr>
              <w:t>(Evaluación de la Frescura de los Desechos</w:t>
            </w:r>
            <w:r w:rsidR="00B50CE6">
              <w:rPr>
                <w:rFonts w:ascii="Calibri" w:eastAsia="Times New Roman" w:hAnsi="Calibri"/>
                <w:color w:val="000000"/>
                <w:lang w:eastAsia="es-CL"/>
              </w:rPr>
              <w:t xml:space="preserve"> de pescado</w:t>
            </w:r>
            <w:r w:rsidR="00DB7615">
              <w:rPr>
                <w:rFonts w:ascii="Calibri" w:eastAsia="Times New Roman" w:hAnsi="Calibri"/>
                <w:color w:val="000000"/>
                <w:lang w:eastAsia="es-CL"/>
              </w:rPr>
              <w:t xml:space="preserve">), </w:t>
            </w:r>
            <w:r w:rsidR="00437C6A">
              <w:rPr>
                <w:rFonts w:ascii="Calibri" w:eastAsia="Times New Roman" w:hAnsi="Calibri"/>
                <w:color w:val="000000"/>
                <w:lang w:eastAsia="es-CL"/>
              </w:rPr>
              <w:t xml:space="preserve">no </w:t>
            </w:r>
            <w:r w:rsidR="00437C6A" w:rsidRPr="00437C6A">
              <w:rPr>
                <w:rFonts w:ascii="Calibri" w:eastAsia="Times New Roman" w:hAnsi="Calibri"/>
                <w:color w:val="000000"/>
                <w:lang w:eastAsia="es-CL"/>
              </w:rPr>
              <w:t>incluy</w:t>
            </w:r>
            <w:r w:rsidR="00437C6A">
              <w:rPr>
                <w:rFonts w:ascii="Calibri" w:eastAsia="Times New Roman" w:hAnsi="Calibri"/>
                <w:color w:val="000000"/>
                <w:lang w:eastAsia="es-CL"/>
              </w:rPr>
              <w:t>e</w:t>
            </w:r>
            <w:r>
              <w:rPr>
                <w:rFonts w:ascii="Calibri" w:eastAsia="Times New Roman" w:hAnsi="Calibri"/>
                <w:color w:val="000000"/>
                <w:lang w:eastAsia="es-CL"/>
              </w:rPr>
              <w:t>n</w:t>
            </w:r>
            <w:r w:rsidR="00437C6A" w:rsidRPr="00437C6A">
              <w:rPr>
                <w:rFonts w:ascii="Calibri" w:eastAsia="Times New Roman" w:hAnsi="Calibri"/>
                <w:color w:val="000000"/>
                <w:lang w:eastAsia="es-CL"/>
              </w:rPr>
              <w:t xml:space="preserve"> información relativa a la</w:t>
            </w:r>
            <w:r>
              <w:rPr>
                <w:rFonts w:ascii="Calibri" w:eastAsia="Times New Roman" w:hAnsi="Calibri"/>
                <w:color w:val="000000"/>
                <w:lang w:eastAsia="es-CL"/>
              </w:rPr>
              <w:t>s</w:t>
            </w:r>
            <w:r w:rsidR="00437C6A" w:rsidRPr="00437C6A">
              <w:rPr>
                <w:rFonts w:ascii="Calibri" w:eastAsia="Times New Roman" w:hAnsi="Calibri"/>
                <w:color w:val="000000"/>
                <w:lang w:eastAsia="es-CL"/>
              </w:rPr>
              <w:t xml:space="preserve"> fecha</w:t>
            </w:r>
            <w:r>
              <w:rPr>
                <w:rFonts w:ascii="Calibri" w:eastAsia="Times New Roman" w:hAnsi="Calibri"/>
                <w:color w:val="000000"/>
                <w:lang w:eastAsia="es-CL"/>
              </w:rPr>
              <w:t>s</w:t>
            </w:r>
            <w:r w:rsidR="00437C6A" w:rsidRPr="00437C6A">
              <w:rPr>
                <w:rFonts w:ascii="Calibri" w:eastAsia="Times New Roman" w:hAnsi="Calibri"/>
                <w:color w:val="000000"/>
                <w:lang w:eastAsia="es-CL"/>
              </w:rPr>
              <w:t xml:space="preserve"> y hora</w:t>
            </w:r>
            <w:r>
              <w:rPr>
                <w:rFonts w:ascii="Calibri" w:eastAsia="Times New Roman" w:hAnsi="Calibri"/>
                <w:color w:val="000000"/>
                <w:lang w:eastAsia="es-CL"/>
              </w:rPr>
              <w:t>s</w:t>
            </w:r>
            <w:r w:rsidR="00437C6A" w:rsidRPr="00437C6A">
              <w:rPr>
                <w:rFonts w:ascii="Calibri" w:eastAsia="Times New Roman" w:hAnsi="Calibri"/>
                <w:color w:val="000000"/>
                <w:lang w:eastAsia="es-CL"/>
              </w:rPr>
              <w:t xml:space="preserve"> en que se procesó el pescado</w:t>
            </w:r>
            <w:r w:rsidR="00437C6A">
              <w:rPr>
                <w:rFonts w:ascii="Calibri" w:eastAsia="Times New Roman" w:hAnsi="Calibri"/>
                <w:color w:val="000000"/>
                <w:lang w:eastAsia="es-CL"/>
              </w:rPr>
              <w:t xml:space="preserve">, así como tampoco de </w:t>
            </w:r>
            <w:r w:rsidR="00437C6A" w:rsidRPr="00437C6A">
              <w:rPr>
                <w:rFonts w:ascii="Calibri" w:eastAsia="Times New Roman" w:hAnsi="Calibri"/>
                <w:color w:val="000000"/>
                <w:lang w:eastAsia="es-CL"/>
              </w:rPr>
              <w:t>la posible formación de espuma en la descarga.</w:t>
            </w:r>
          </w:p>
          <w:p w:rsidR="00827F51" w:rsidRDefault="00827F51" w:rsidP="00993CC0">
            <w:pPr>
              <w:rPr>
                <w:rFonts w:ascii="Calibri" w:eastAsia="Times New Roman" w:hAnsi="Calibri"/>
                <w:color w:val="000000"/>
                <w:lang w:eastAsia="es-CL"/>
              </w:rPr>
            </w:pPr>
          </w:p>
          <w:p w:rsidR="003C6903" w:rsidRDefault="00867A64" w:rsidP="00867A64">
            <w:pPr>
              <w:rPr>
                <w:rFonts w:ascii="Calibri" w:eastAsia="Times New Roman" w:hAnsi="Calibri"/>
                <w:color w:val="000000"/>
                <w:lang w:eastAsia="es-CL"/>
              </w:rPr>
            </w:pPr>
            <w:r>
              <w:rPr>
                <w:rFonts w:ascii="Calibri" w:eastAsia="Times New Roman" w:hAnsi="Calibri"/>
                <w:color w:val="000000"/>
                <w:lang w:eastAsia="es-CL"/>
              </w:rPr>
              <w:t>De igual forma s</w:t>
            </w:r>
            <w:r w:rsidR="00280F05" w:rsidRPr="008B6AB2">
              <w:rPr>
                <w:rFonts w:ascii="Calibri" w:eastAsia="Times New Roman" w:hAnsi="Calibri"/>
                <w:color w:val="000000"/>
                <w:lang w:eastAsia="es-CL"/>
              </w:rPr>
              <w:t xml:space="preserve">e constató que de los 13 registros de control de materia prima </w:t>
            </w:r>
            <w:r w:rsidR="008B6AB2" w:rsidRPr="008B6AB2">
              <w:rPr>
                <w:rFonts w:ascii="Calibri" w:eastAsia="Times New Roman" w:hAnsi="Calibri"/>
                <w:color w:val="000000"/>
                <w:lang w:eastAsia="es-CL"/>
              </w:rPr>
              <w:t xml:space="preserve">tenidos a la vista </w:t>
            </w:r>
            <w:r w:rsidR="00280F05" w:rsidRPr="008B6AB2">
              <w:rPr>
                <w:rFonts w:ascii="Calibri" w:eastAsia="Times New Roman" w:hAnsi="Calibri"/>
                <w:color w:val="000000"/>
                <w:lang w:eastAsia="es-CL"/>
              </w:rPr>
              <w:t xml:space="preserve">durante la inspección </w:t>
            </w:r>
            <w:r w:rsidR="008B6AB2" w:rsidRPr="008B6AB2">
              <w:rPr>
                <w:rFonts w:ascii="Calibri" w:eastAsia="Times New Roman" w:hAnsi="Calibri"/>
                <w:color w:val="000000"/>
                <w:lang w:eastAsia="es-CL"/>
              </w:rPr>
              <w:t>(c</w:t>
            </w:r>
            <w:r w:rsidR="00280F05" w:rsidRPr="008B6AB2">
              <w:rPr>
                <w:rFonts w:ascii="Calibri" w:eastAsia="Times New Roman" w:hAnsi="Calibri"/>
                <w:color w:val="000000"/>
                <w:lang w:eastAsia="es-CL"/>
              </w:rPr>
              <w:t>orrespondientes al período comprendido entre el 1 y el 13 de agosto de 2014</w:t>
            </w:r>
            <w:r w:rsidR="008B6AB2" w:rsidRPr="008B6AB2">
              <w:rPr>
                <w:rFonts w:ascii="Calibri" w:eastAsia="Times New Roman" w:hAnsi="Calibri"/>
                <w:color w:val="000000"/>
                <w:lang w:eastAsia="es-CL"/>
              </w:rPr>
              <w:t>)</w:t>
            </w:r>
            <w:r w:rsidR="00280F05" w:rsidRPr="008B6AB2">
              <w:rPr>
                <w:rFonts w:ascii="Calibri" w:eastAsia="Times New Roman" w:hAnsi="Calibri"/>
                <w:color w:val="000000"/>
                <w:lang w:eastAsia="es-CL"/>
              </w:rPr>
              <w:t xml:space="preserve">, existían 7 de ellos (53,8%) donde </w:t>
            </w:r>
            <w:r w:rsidR="008B6AB2" w:rsidRPr="008B6AB2">
              <w:rPr>
                <w:rFonts w:ascii="Calibri" w:eastAsia="Times New Roman" w:hAnsi="Calibri"/>
                <w:color w:val="000000"/>
                <w:lang w:eastAsia="es-CL"/>
              </w:rPr>
              <w:t xml:space="preserve">se visualizaron </w:t>
            </w:r>
            <w:r w:rsidR="00280F05" w:rsidRPr="008B6AB2">
              <w:rPr>
                <w:rFonts w:ascii="Calibri" w:eastAsia="Times New Roman" w:hAnsi="Calibri"/>
                <w:color w:val="000000"/>
                <w:lang w:eastAsia="es-CL"/>
              </w:rPr>
              <w:t xml:space="preserve">lotes de recepción para los cuales </w:t>
            </w:r>
            <w:r>
              <w:rPr>
                <w:rFonts w:ascii="Calibri" w:eastAsia="Times New Roman" w:hAnsi="Calibri"/>
                <w:color w:val="000000"/>
                <w:lang w:eastAsia="es-CL"/>
              </w:rPr>
              <w:t xml:space="preserve">el titular </w:t>
            </w:r>
            <w:r w:rsidR="00280F05" w:rsidRPr="008B6AB2">
              <w:rPr>
                <w:rFonts w:ascii="Calibri" w:eastAsia="Times New Roman" w:hAnsi="Calibri"/>
                <w:color w:val="000000"/>
                <w:lang w:eastAsia="es-CL"/>
              </w:rPr>
              <w:t xml:space="preserve">no había registrado </w:t>
            </w:r>
            <w:r w:rsidR="008B6AB2" w:rsidRPr="008B6AB2">
              <w:rPr>
                <w:rFonts w:ascii="Calibri" w:eastAsia="Times New Roman" w:hAnsi="Calibri"/>
                <w:color w:val="000000"/>
                <w:lang w:eastAsia="es-CL"/>
              </w:rPr>
              <w:t>resultados de mediciones de temperatura y pH, así como tampoco la calificación de su aspecto, olor, presencia de agua ni de impurezas.</w:t>
            </w:r>
          </w:p>
          <w:p w:rsidR="00867A64" w:rsidRDefault="00867A64" w:rsidP="00867A64">
            <w:pPr>
              <w:rPr>
                <w:rFonts w:ascii="Calibri" w:eastAsia="Times New Roman" w:hAnsi="Calibri"/>
                <w:color w:val="000000"/>
                <w:lang w:eastAsia="es-CL"/>
              </w:rPr>
            </w:pPr>
          </w:p>
          <w:p w:rsidR="00867A64" w:rsidRDefault="00E57132" w:rsidP="00E57132">
            <w:pPr>
              <w:rPr>
                <w:rFonts w:ascii="Calibri" w:eastAsia="Times New Roman" w:hAnsi="Calibri"/>
                <w:color w:val="000000"/>
                <w:lang w:eastAsia="es-CL"/>
              </w:rPr>
            </w:pPr>
            <w:r w:rsidRPr="00664FAA">
              <w:rPr>
                <w:rFonts w:ascii="Calibri" w:eastAsia="Times New Roman" w:hAnsi="Calibri"/>
                <w:color w:val="000000"/>
                <w:lang w:eastAsia="es-CL"/>
              </w:rPr>
              <w:t xml:space="preserve">El titular no ha considerado en su producto final (Proteína en polvo) </w:t>
            </w:r>
            <w:r w:rsidR="00401901">
              <w:rPr>
                <w:rFonts w:ascii="Calibri" w:eastAsia="Times New Roman" w:hAnsi="Calibri"/>
                <w:color w:val="000000"/>
                <w:lang w:eastAsia="es-CL"/>
              </w:rPr>
              <w:t xml:space="preserve">el análisis </w:t>
            </w:r>
            <w:r w:rsidRPr="00664FAA">
              <w:rPr>
                <w:rFonts w:ascii="Calibri" w:eastAsia="Times New Roman" w:hAnsi="Calibri"/>
                <w:color w:val="000000"/>
                <w:lang w:eastAsia="es-CL"/>
              </w:rPr>
              <w:t>de los parámetros Nitrógeno Total Volátil (TVN), Aminas y Digestibilidad, así como tampoco del Contenido de Arena, Contenido de Cloruro y Fibra, los cuales serían necesarios para construir una correlación entre el estado con que ingresa la materia prima, y las características del producto final.</w:t>
            </w:r>
          </w:p>
          <w:p w:rsidR="00664FAA" w:rsidRDefault="00664FAA" w:rsidP="00E57132">
            <w:pPr>
              <w:rPr>
                <w:rFonts w:ascii="Calibri" w:eastAsia="Times New Roman" w:hAnsi="Calibri"/>
                <w:color w:val="000000"/>
                <w:lang w:eastAsia="es-CL"/>
              </w:rPr>
            </w:pPr>
          </w:p>
          <w:p w:rsidR="00664FAA" w:rsidRPr="0052619E" w:rsidRDefault="008F5D13" w:rsidP="005D38A8">
            <w:pPr>
              <w:rPr>
                <w:rFonts w:ascii="Calibri" w:eastAsia="Times New Roman" w:hAnsi="Calibri"/>
                <w:color w:val="000000"/>
                <w:lang w:eastAsia="es-CL"/>
              </w:rPr>
            </w:pPr>
            <w:r w:rsidRPr="00756140">
              <w:rPr>
                <w:rFonts w:cstheme="minorHAnsi"/>
              </w:rPr>
              <w:t xml:space="preserve">Por otra parte, se constató </w:t>
            </w:r>
            <w:r w:rsidR="008F2290" w:rsidRPr="00756140">
              <w:rPr>
                <w:rFonts w:cstheme="minorHAnsi"/>
              </w:rPr>
              <w:t>que el titular no realiza controles sensoriales al ensilaje antes de ingresar a la planta</w:t>
            </w:r>
            <w:r w:rsidR="001D653A" w:rsidRPr="00756140">
              <w:rPr>
                <w:rFonts w:cstheme="minorHAnsi"/>
              </w:rPr>
              <w:t xml:space="preserve"> (olor, viscosidad y presencia de sólidos gruesos)</w:t>
            </w:r>
            <w:r w:rsidR="000D7827" w:rsidRPr="00756140">
              <w:rPr>
                <w:rFonts w:cstheme="minorHAnsi"/>
              </w:rPr>
              <w:t xml:space="preserve"> para decidir su </w:t>
            </w:r>
            <w:r w:rsidR="000D7827" w:rsidRPr="00756140">
              <w:rPr>
                <w:rFonts w:cstheme="minorHAnsi"/>
              </w:rPr>
              <w:lastRenderedPageBreak/>
              <w:t>destino</w:t>
            </w:r>
            <w:r w:rsidR="008F2290" w:rsidRPr="00756140">
              <w:rPr>
                <w:rFonts w:cstheme="minorHAnsi"/>
              </w:rPr>
              <w:t xml:space="preserve">, </w:t>
            </w:r>
            <w:r w:rsidR="001D653A" w:rsidRPr="00756140">
              <w:rPr>
                <w:rFonts w:cstheme="minorHAnsi"/>
              </w:rPr>
              <w:t xml:space="preserve">sino sólo la medición de pH </w:t>
            </w:r>
            <w:r w:rsidR="005D38A8">
              <w:rPr>
                <w:rFonts w:cstheme="minorHAnsi"/>
              </w:rPr>
              <w:t xml:space="preserve">luego de su acumulación </w:t>
            </w:r>
            <w:r w:rsidR="001D653A" w:rsidRPr="00756140">
              <w:rPr>
                <w:rFonts w:cstheme="minorHAnsi"/>
              </w:rPr>
              <w:t xml:space="preserve">en los estanques </w:t>
            </w:r>
            <w:r w:rsidR="005D38A8">
              <w:rPr>
                <w:rFonts w:cstheme="minorHAnsi"/>
              </w:rPr>
              <w:t xml:space="preserve">habilitados para tal efecto </w:t>
            </w:r>
            <w:r w:rsidR="00D420F7">
              <w:rPr>
                <w:rFonts w:cstheme="minorHAnsi"/>
              </w:rPr>
              <w:t xml:space="preserve">dispuestos </w:t>
            </w:r>
            <w:r w:rsidR="001D653A" w:rsidRPr="00756140">
              <w:rPr>
                <w:rFonts w:cstheme="minorHAnsi"/>
              </w:rPr>
              <w:t>al interior de la instalación.</w:t>
            </w:r>
          </w:p>
        </w:tc>
      </w:tr>
      <w:tr w:rsidR="00E94D05" w:rsidRPr="004C7A75" w:rsidTr="00E94D05">
        <w:trPr>
          <w:jc w:val="center"/>
        </w:trPr>
        <w:tc>
          <w:tcPr>
            <w:tcW w:w="416" w:type="pct"/>
            <w:vAlign w:val="center"/>
          </w:tcPr>
          <w:p w:rsidR="00E94D05" w:rsidRPr="00E94D05" w:rsidRDefault="00E94D05" w:rsidP="003B7942">
            <w:pPr>
              <w:widowControl w:val="0"/>
              <w:overflowPunct w:val="0"/>
              <w:autoSpaceDE w:val="0"/>
              <w:autoSpaceDN w:val="0"/>
              <w:adjustRightInd w:val="0"/>
              <w:jc w:val="center"/>
              <w:rPr>
                <w:rFonts w:cstheme="minorHAnsi"/>
                <w:iCs/>
              </w:rPr>
            </w:pPr>
            <w:r>
              <w:rPr>
                <w:rFonts w:cstheme="minorHAnsi"/>
                <w:iCs/>
              </w:rPr>
              <w:lastRenderedPageBreak/>
              <w:t>4</w:t>
            </w:r>
          </w:p>
        </w:tc>
        <w:tc>
          <w:tcPr>
            <w:tcW w:w="806" w:type="pct"/>
            <w:vAlign w:val="center"/>
          </w:tcPr>
          <w:p w:rsidR="00E94D05" w:rsidRPr="00E94D05" w:rsidRDefault="00E94D05" w:rsidP="003B7942">
            <w:pPr>
              <w:pStyle w:val="Ttulo2"/>
              <w:numPr>
                <w:ilvl w:val="0"/>
                <w:numId w:val="0"/>
              </w:numPr>
              <w:jc w:val="both"/>
              <w:outlineLvl w:val="1"/>
              <w:rPr>
                <w:b w:val="0"/>
                <w:sz w:val="20"/>
              </w:rPr>
            </w:pPr>
            <w:bookmarkStart w:id="163" w:name="_Toc403085548"/>
            <w:bookmarkStart w:id="164" w:name="_Toc403131136"/>
            <w:r w:rsidRPr="00E94D05">
              <w:rPr>
                <w:b w:val="0"/>
                <w:sz w:val="20"/>
              </w:rPr>
              <w:t>Manejo de olores</w:t>
            </w:r>
            <w:bookmarkEnd w:id="163"/>
            <w:bookmarkEnd w:id="164"/>
          </w:p>
        </w:tc>
        <w:tc>
          <w:tcPr>
            <w:tcW w:w="2364" w:type="pct"/>
            <w:vAlign w:val="center"/>
          </w:tcPr>
          <w:p w:rsidR="00E94D05" w:rsidRPr="00F83E60" w:rsidRDefault="00E94D05" w:rsidP="00E94D05">
            <w:pPr>
              <w:rPr>
                <w:b/>
              </w:rPr>
            </w:pPr>
            <w:r w:rsidRPr="00F83E60">
              <w:rPr>
                <w:b/>
              </w:rPr>
              <w:t>Considerando 3.</w:t>
            </w:r>
            <w:r>
              <w:rPr>
                <w:b/>
              </w:rPr>
              <w:t>3.1</w:t>
            </w:r>
            <w:r w:rsidRPr="00F83E60">
              <w:rPr>
                <w:b/>
              </w:rPr>
              <w:t xml:space="preserve"> RCA N°52/2006</w:t>
            </w:r>
          </w:p>
          <w:p w:rsidR="00E94D05" w:rsidRDefault="00E94D05" w:rsidP="00E94D05">
            <w:r>
              <w:t>Olores</w:t>
            </w:r>
          </w:p>
          <w:p w:rsidR="00E94D05" w:rsidRPr="00E94D05" w:rsidRDefault="00E94D05" w:rsidP="00E94D05">
            <w:r w:rsidRPr="00563F88">
              <w:t>[…] los olores que se puedan generar en esta unidad productiva no serán significativos y por lo mismo no serán percibidos por la población urbana. [...]</w:t>
            </w:r>
          </w:p>
        </w:tc>
        <w:tc>
          <w:tcPr>
            <w:tcW w:w="1414" w:type="pct"/>
            <w:vAlign w:val="center"/>
          </w:tcPr>
          <w:p w:rsidR="00E94D05" w:rsidRPr="00427379" w:rsidRDefault="002B72D3" w:rsidP="00510B00">
            <w:pPr>
              <w:rPr>
                <w:rFonts w:ascii="Calibri" w:eastAsia="Times New Roman" w:hAnsi="Calibri"/>
                <w:color w:val="000000"/>
                <w:lang w:eastAsia="es-CL"/>
              </w:rPr>
            </w:pPr>
            <w:r>
              <w:rPr>
                <w:rFonts w:ascii="Calibri" w:eastAsia="Times New Roman" w:hAnsi="Calibri"/>
                <w:color w:val="000000"/>
                <w:lang w:eastAsia="es-CL"/>
              </w:rPr>
              <w:t>A partir de mediciones efectuadas por panelistas calibrados</w:t>
            </w:r>
            <w:r w:rsidR="00887AB4">
              <w:rPr>
                <w:rFonts w:ascii="Calibri" w:eastAsia="Times New Roman" w:hAnsi="Calibri"/>
                <w:color w:val="000000"/>
                <w:lang w:eastAsia="es-CL"/>
              </w:rPr>
              <w:t>,</w:t>
            </w:r>
            <w:r>
              <w:rPr>
                <w:rFonts w:ascii="Calibri" w:eastAsia="Times New Roman" w:hAnsi="Calibri"/>
                <w:color w:val="000000"/>
                <w:lang w:eastAsia="es-CL"/>
              </w:rPr>
              <w:t xml:space="preserve"> s</w:t>
            </w:r>
            <w:r w:rsidR="00427379" w:rsidRPr="00427379">
              <w:rPr>
                <w:rFonts w:ascii="Calibri" w:eastAsia="Times New Roman" w:hAnsi="Calibri"/>
                <w:color w:val="000000"/>
                <w:lang w:eastAsia="es-CL"/>
              </w:rPr>
              <w:t xml:space="preserve">e identificó la presencia de olores con notas ofensivas </w:t>
            </w:r>
            <w:r w:rsidR="00510B00">
              <w:rPr>
                <w:rFonts w:ascii="Calibri" w:eastAsia="Times New Roman" w:hAnsi="Calibri"/>
                <w:color w:val="000000"/>
                <w:lang w:eastAsia="es-CL"/>
              </w:rPr>
              <w:t xml:space="preserve">del tipo “cocción de pescado”, </w:t>
            </w:r>
            <w:r w:rsidR="00427379" w:rsidRPr="00427379">
              <w:rPr>
                <w:rFonts w:ascii="Calibri" w:eastAsia="Times New Roman" w:hAnsi="Calibri"/>
                <w:color w:val="000000"/>
                <w:lang w:eastAsia="es-CL"/>
              </w:rPr>
              <w:t>de intensidades “medio” a “muy fuerte”</w:t>
            </w:r>
            <w:r w:rsidR="00510B00">
              <w:rPr>
                <w:rFonts w:ascii="Calibri" w:eastAsia="Times New Roman" w:hAnsi="Calibri"/>
                <w:color w:val="000000"/>
                <w:lang w:eastAsia="es-CL"/>
              </w:rPr>
              <w:t xml:space="preserve"> y</w:t>
            </w:r>
            <w:r w:rsidR="00427379" w:rsidRPr="00427379">
              <w:rPr>
                <w:rFonts w:ascii="Calibri" w:eastAsia="Times New Roman" w:hAnsi="Calibri"/>
                <w:color w:val="000000"/>
                <w:lang w:eastAsia="es-CL"/>
              </w:rPr>
              <w:t xml:space="preserve"> de características similares a las percibidas al interior de la planta de proceso, en distintos receptores sensibles (inmuebles habitacionales) </w:t>
            </w:r>
            <w:r w:rsidR="00427379" w:rsidRPr="00427379">
              <w:rPr>
                <w:rFonts w:ascii="Calibri" w:eastAsia="Times New Roman" w:hAnsi="Calibri"/>
                <w:color w:val="000000"/>
                <w:lang w:eastAsia="es-CL"/>
              </w:rPr>
              <w:lastRenderedPageBreak/>
              <w:t>ubicados al exterior de la instalación y dentro del radio urbano de la ciudad de Porvenir.</w:t>
            </w:r>
          </w:p>
        </w:tc>
      </w:tr>
      <w:tr w:rsidR="00E94D05" w:rsidRPr="004C7A75" w:rsidTr="00E94D05">
        <w:trPr>
          <w:jc w:val="center"/>
        </w:trPr>
        <w:tc>
          <w:tcPr>
            <w:tcW w:w="416" w:type="pct"/>
            <w:vAlign w:val="center"/>
          </w:tcPr>
          <w:p w:rsidR="00E94D05" w:rsidRDefault="00E94D05" w:rsidP="003B7942">
            <w:pPr>
              <w:widowControl w:val="0"/>
              <w:overflowPunct w:val="0"/>
              <w:autoSpaceDE w:val="0"/>
              <w:autoSpaceDN w:val="0"/>
              <w:adjustRightInd w:val="0"/>
              <w:jc w:val="center"/>
              <w:rPr>
                <w:rFonts w:cstheme="minorHAnsi"/>
                <w:iCs/>
              </w:rPr>
            </w:pPr>
            <w:r>
              <w:rPr>
                <w:rFonts w:cstheme="minorHAnsi"/>
                <w:iCs/>
              </w:rPr>
              <w:lastRenderedPageBreak/>
              <w:t>5</w:t>
            </w:r>
          </w:p>
        </w:tc>
        <w:tc>
          <w:tcPr>
            <w:tcW w:w="806" w:type="pct"/>
            <w:vAlign w:val="center"/>
          </w:tcPr>
          <w:p w:rsidR="00E94D05" w:rsidRPr="00E94D05" w:rsidRDefault="00E94D05" w:rsidP="003B7942">
            <w:pPr>
              <w:pStyle w:val="Ttulo2"/>
              <w:numPr>
                <w:ilvl w:val="0"/>
                <w:numId w:val="0"/>
              </w:numPr>
              <w:jc w:val="both"/>
              <w:outlineLvl w:val="1"/>
              <w:rPr>
                <w:b w:val="0"/>
                <w:sz w:val="20"/>
              </w:rPr>
            </w:pPr>
            <w:bookmarkStart w:id="165" w:name="_Toc403085549"/>
            <w:bookmarkStart w:id="166" w:name="_Toc403131137"/>
            <w:r w:rsidRPr="00E94D05">
              <w:rPr>
                <w:b w:val="0"/>
                <w:sz w:val="20"/>
              </w:rPr>
              <w:t>Manejo de olores</w:t>
            </w:r>
            <w:bookmarkEnd w:id="165"/>
            <w:bookmarkEnd w:id="166"/>
          </w:p>
        </w:tc>
        <w:tc>
          <w:tcPr>
            <w:tcW w:w="2364" w:type="pct"/>
            <w:vAlign w:val="center"/>
          </w:tcPr>
          <w:p w:rsidR="00E94D05" w:rsidRPr="00F83E60" w:rsidRDefault="00E94D05" w:rsidP="00E94D05">
            <w:pPr>
              <w:rPr>
                <w:b/>
              </w:rPr>
            </w:pPr>
            <w:r w:rsidRPr="00F83E60">
              <w:rPr>
                <w:b/>
              </w:rPr>
              <w:t>Considerando 3.</w:t>
            </w:r>
            <w:r>
              <w:rPr>
                <w:b/>
              </w:rPr>
              <w:t>2.2.16</w:t>
            </w:r>
            <w:r w:rsidRPr="00F83E60">
              <w:rPr>
                <w:b/>
              </w:rPr>
              <w:t xml:space="preserve"> RCA N°</w:t>
            </w:r>
            <w:r>
              <w:rPr>
                <w:b/>
              </w:rPr>
              <w:t>120</w:t>
            </w:r>
            <w:r w:rsidRPr="00F83E60">
              <w:rPr>
                <w:b/>
              </w:rPr>
              <w:t>/20</w:t>
            </w:r>
            <w:r>
              <w:rPr>
                <w:b/>
              </w:rPr>
              <w:t>10</w:t>
            </w:r>
          </w:p>
          <w:p w:rsidR="00E94D05" w:rsidRPr="00E94D05" w:rsidRDefault="00E94D05" w:rsidP="00E94D05">
            <w:r w:rsidRPr="00587A81">
              <w:t>[…] la preocupación por la calidad y frescura de la materia prima es un aspecto que no se puede abandonar y que cruza toda la cadena de abastecimiento. Tan importante es para nuestro proyecto, que estos aspectos quedarán especificados en los contratos de aprovisionamiento. [...]</w:t>
            </w:r>
          </w:p>
        </w:tc>
        <w:tc>
          <w:tcPr>
            <w:tcW w:w="1414" w:type="pct"/>
            <w:vAlign w:val="center"/>
          </w:tcPr>
          <w:p w:rsidR="00E94D05" w:rsidRPr="00C16193" w:rsidRDefault="00F43ACD" w:rsidP="00C16193">
            <w:pPr>
              <w:rPr>
                <w:rFonts w:ascii="Calibri" w:eastAsia="Times New Roman" w:hAnsi="Calibri"/>
                <w:color w:val="000000"/>
                <w:lang w:eastAsia="es-CL"/>
              </w:rPr>
            </w:pPr>
            <w:r w:rsidRPr="00C16193">
              <w:rPr>
                <w:rFonts w:ascii="Calibri" w:eastAsia="Times New Roman" w:hAnsi="Calibri"/>
                <w:color w:val="000000"/>
                <w:lang w:eastAsia="es-CL"/>
              </w:rPr>
              <w:t xml:space="preserve">El titular no remite contrato de aprovisionamiento con la empresa Acuimag S.A. (Salmones Magallanes), donde se </w:t>
            </w:r>
            <w:r w:rsidR="00860542" w:rsidRPr="00C16193">
              <w:rPr>
                <w:rFonts w:ascii="Calibri" w:eastAsia="Times New Roman" w:hAnsi="Calibri"/>
                <w:color w:val="000000"/>
                <w:lang w:eastAsia="es-CL"/>
              </w:rPr>
              <w:t>acredite que se ha</w:t>
            </w:r>
            <w:r w:rsidRPr="00C16193">
              <w:rPr>
                <w:rFonts w:ascii="Calibri" w:eastAsia="Times New Roman" w:hAnsi="Calibri"/>
                <w:color w:val="000000"/>
                <w:lang w:eastAsia="es-CL"/>
              </w:rPr>
              <w:t>ya</w:t>
            </w:r>
            <w:r w:rsidR="00860542" w:rsidRPr="00C16193">
              <w:rPr>
                <w:rFonts w:ascii="Calibri" w:eastAsia="Times New Roman" w:hAnsi="Calibri"/>
                <w:color w:val="000000"/>
                <w:lang w:eastAsia="es-CL"/>
              </w:rPr>
              <w:t>n</w:t>
            </w:r>
            <w:r w:rsidRPr="00C16193">
              <w:rPr>
                <w:rFonts w:ascii="Calibri" w:eastAsia="Times New Roman" w:hAnsi="Calibri"/>
                <w:color w:val="000000"/>
                <w:lang w:eastAsia="es-CL"/>
              </w:rPr>
              <w:t xml:space="preserve"> </w:t>
            </w:r>
            <w:r w:rsidR="00C16193" w:rsidRPr="00C16193">
              <w:rPr>
                <w:rFonts w:ascii="Calibri" w:eastAsia="Times New Roman" w:hAnsi="Calibri"/>
                <w:color w:val="000000"/>
                <w:lang w:eastAsia="es-CL"/>
              </w:rPr>
              <w:t xml:space="preserve">incluido </w:t>
            </w:r>
            <w:r w:rsidRPr="00C16193">
              <w:rPr>
                <w:rFonts w:cstheme="minorHAnsi"/>
              </w:rPr>
              <w:t>aspectos destinados a garantizar la calidad y la frescura de la materia prima</w:t>
            </w:r>
            <w:r w:rsidR="00860542" w:rsidRPr="00C16193">
              <w:rPr>
                <w:rFonts w:cstheme="minorHAnsi"/>
              </w:rPr>
              <w:t>.</w:t>
            </w:r>
          </w:p>
        </w:tc>
      </w:tr>
      <w:tr w:rsidR="004F1F86" w:rsidRPr="004C7A75" w:rsidTr="00E94D05">
        <w:trPr>
          <w:jc w:val="center"/>
        </w:trPr>
        <w:tc>
          <w:tcPr>
            <w:tcW w:w="416" w:type="pct"/>
            <w:vAlign w:val="center"/>
          </w:tcPr>
          <w:p w:rsidR="004F1F86" w:rsidRDefault="004F1F86" w:rsidP="003B7942">
            <w:pPr>
              <w:widowControl w:val="0"/>
              <w:overflowPunct w:val="0"/>
              <w:autoSpaceDE w:val="0"/>
              <w:autoSpaceDN w:val="0"/>
              <w:adjustRightInd w:val="0"/>
              <w:jc w:val="center"/>
              <w:rPr>
                <w:rFonts w:cstheme="minorHAnsi"/>
                <w:iCs/>
              </w:rPr>
            </w:pPr>
            <w:r>
              <w:rPr>
                <w:rFonts w:cstheme="minorHAnsi"/>
                <w:iCs/>
              </w:rPr>
              <w:t>1</w:t>
            </w:r>
          </w:p>
        </w:tc>
        <w:tc>
          <w:tcPr>
            <w:tcW w:w="806" w:type="pct"/>
            <w:vAlign w:val="center"/>
          </w:tcPr>
          <w:p w:rsidR="004F1F86" w:rsidRPr="00E94D05" w:rsidRDefault="004F1F86" w:rsidP="003B7942">
            <w:pPr>
              <w:pStyle w:val="Ttulo2"/>
              <w:numPr>
                <w:ilvl w:val="0"/>
                <w:numId w:val="0"/>
              </w:numPr>
              <w:jc w:val="both"/>
              <w:outlineLvl w:val="1"/>
              <w:rPr>
                <w:b w:val="0"/>
                <w:sz w:val="20"/>
              </w:rPr>
            </w:pPr>
            <w:bookmarkStart w:id="167" w:name="_Toc403131138"/>
            <w:r>
              <w:rPr>
                <w:b w:val="0"/>
                <w:sz w:val="20"/>
              </w:rPr>
              <w:t>Otros Hechos</w:t>
            </w:r>
            <w:bookmarkEnd w:id="167"/>
          </w:p>
        </w:tc>
        <w:tc>
          <w:tcPr>
            <w:tcW w:w="2364" w:type="pct"/>
            <w:vAlign w:val="center"/>
          </w:tcPr>
          <w:p w:rsidR="004F1F86" w:rsidRPr="00F83E60" w:rsidRDefault="004F1F86" w:rsidP="004F1F86">
            <w:pPr>
              <w:jc w:val="center"/>
              <w:rPr>
                <w:b/>
              </w:rPr>
            </w:pPr>
            <w:r>
              <w:rPr>
                <w:b/>
              </w:rPr>
              <w:t>---</w:t>
            </w:r>
          </w:p>
        </w:tc>
        <w:tc>
          <w:tcPr>
            <w:tcW w:w="1414" w:type="pct"/>
            <w:vAlign w:val="center"/>
          </w:tcPr>
          <w:p w:rsidR="004F1F86" w:rsidRPr="00C16193" w:rsidRDefault="004F1F86" w:rsidP="00C16193">
            <w:pPr>
              <w:rPr>
                <w:rFonts w:ascii="Calibri" w:eastAsia="Times New Roman" w:hAnsi="Calibri"/>
                <w:color w:val="000000"/>
                <w:lang w:eastAsia="es-CL"/>
              </w:rPr>
            </w:pPr>
            <w:r>
              <w:rPr>
                <w:rFonts w:ascii="Calibri" w:eastAsia="Times New Roman" w:hAnsi="Calibri"/>
                <w:color w:val="000000"/>
                <w:lang w:eastAsia="es-CL"/>
              </w:rPr>
              <w:t xml:space="preserve">A solicitud de la SMA, el titular remite </w:t>
            </w:r>
            <w:r w:rsidRPr="00391B81">
              <w:rPr>
                <w:rFonts w:ascii="Calibri" w:eastAsia="Times New Roman" w:hAnsi="Calibri"/>
                <w:color w:val="000000"/>
                <w:lang w:eastAsia="es-CL"/>
              </w:rPr>
              <w:t>el documento “Contrato de suministro de residuos sólidos orgánicos”</w:t>
            </w:r>
            <w:r>
              <w:rPr>
                <w:rFonts w:ascii="Calibri" w:eastAsia="Times New Roman" w:hAnsi="Calibri"/>
                <w:color w:val="000000"/>
                <w:lang w:eastAsia="es-CL"/>
              </w:rPr>
              <w:t xml:space="preserve"> mediante </w:t>
            </w:r>
            <w:r w:rsidRPr="00391B81">
              <w:rPr>
                <w:rFonts w:ascii="Calibri" w:eastAsia="Times New Roman" w:hAnsi="Calibri"/>
                <w:color w:val="000000"/>
                <w:lang w:eastAsia="es-CL"/>
              </w:rPr>
              <w:t xml:space="preserve">archivo electrónico “CONTRATO AQUAPROTEIN-NOVA AUSTRAL.pdf”, </w:t>
            </w:r>
            <w:r>
              <w:rPr>
                <w:rFonts w:ascii="Calibri" w:eastAsia="Times New Roman" w:hAnsi="Calibri"/>
                <w:color w:val="000000"/>
                <w:lang w:eastAsia="es-CL"/>
              </w:rPr>
              <w:t xml:space="preserve">el cual presenta </w:t>
            </w:r>
            <w:r w:rsidRPr="00391B81">
              <w:rPr>
                <w:rFonts w:ascii="Calibri" w:eastAsia="Times New Roman" w:hAnsi="Calibri"/>
                <w:color w:val="000000"/>
                <w:lang w:eastAsia="es-CL"/>
              </w:rPr>
              <w:t>secciones de texto que han sido cubiertas mediante rectángulos rellenos en color blanco</w:t>
            </w:r>
            <w:r>
              <w:rPr>
                <w:rFonts w:ascii="Calibri" w:eastAsia="Times New Roman" w:hAnsi="Calibri"/>
                <w:color w:val="000000"/>
                <w:lang w:eastAsia="es-CL"/>
              </w:rPr>
              <w:t xml:space="preserve"> que impiden </w:t>
            </w:r>
            <w:r w:rsidRPr="00391B81">
              <w:rPr>
                <w:rFonts w:ascii="Calibri" w:eastAsia="Times New Roman" w:hAnsi="Calibri"/>
                <w:color w:val="000000"/>
                <w:lang w:eastAsia="es-CL"/>
              </w:rPr>
              <w:t xml:space="preserve">analizar de manera íntegra </w:t>
            </w:r>
            <w:r>
              <w:rPr>
                <w:rFonts w:ascii="Calibri" w:eastAsia="Times New Roman" w:hAnsi="Calibri"/>
                <w:color w:val="000000"/>
                <w:lang w:eastAsia="es-CL"/>
              </w:rPr>
              <w:t>la información contenida</w:t>
            </w:r>
            <w:r w:rsidRPr="00391B81">
              <w:rPr>
                <w:rFonts w:ascii="Calibri" w:eastAsia="Times New Roman" w:hAnsi="Calibri"/>
                <w:color w:val="000000"/>
                <w:lang w:eastAsia="es-CL"/>
              </w:rPr>
              <w:t>.</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E324FA">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68" w:name="_Toc352840407"/>
      <w:bookmarkStart w:id="169" w:name="_Toc352841467"/>
      <w:bookmarkStart w:id="170" w:name="_Toc353998137"/>
      <w:bookmarkStart w:id="171" w:name="_Toc353998211"/>
      <w:bookmarkStart w:id="172" w:name="_Toc382383563"/>
      <w:bookmarkStart w:id="173" w:name="_Toc382472384"/>
      <w:bookmarkStart w:id="174" w:name="_Toc390184291"/>
      <w:bookmarkStart w:id="175" w:name="_Toc403131139"/>
      <w:r w:rsidRPr="007E37F2">
        <w:lastRenderedPageBreak/>
        <w:t>DOCUMENTACIÓN SOLICITADA Y ENTREGADA.</w:t>
      </w:r>
      <w:bookmarkEnd w:id="168"/>
      <w:bookmarkEnd w:id="169"/>
      <w:bookmarkEnd w:id="170"/>
      <w:bookmarkEnd w:id="171"/>
      <w:bookmarkEnd w:id="172"/>
      <w:bookmarkEnd w:id="173"/>
      <w:bookmarkEnd w:id="174"/>
      <w:bookmarkEnd w:id="175"/>
    </w:p>
    <w:p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3401"/>
        <w:gridCol w:w="1276"/>
        <w:gridCol w:w="1143"/>
        <w:gridCol w:w="2700"/>
      </w:tblGrid>
      <w:tr w:rsidR="006650AB" w:rsidRPr="00FD00A7" w:rsidTr="006650AB">
        <w:trPr>
          <w:trHeight w:val="395"/>
        </w:trPr>
        <w:tc>
          <w:tcPr>
            <w:tcW w:w="206" w:type="pct"/>
            <w:shd w:val="clear" w:color="auto" w:fill="D9D9D9" w:themeFill="background1" w:themeFillShade="D9"/>
            <w:vAlign w:val="center"/>
          </w:tcPr>
          <w:p w:rsidR="00483FB9" w:rsidRPr="00D040E3" w:rsidRDefault="00483FB9" w:rsidP="00D2315A">
            <w:pPr>
              <w:jc w:val="center"/>
              <w:rPr>
                <w:rFonts w:cstheme="minorHAnsi"/>
                <w:b/>
                <w:color w:val="A6A6A6" w:themeColor="background1" w:themeShade="A6"/>
              </w:rPr>
            </w:pPr>
            <w:r w:rsidRPr="00D040E3">
              <w:rPr>
                <w:rFonts w:cstheme="minorHAnsi"/>
                <w:b/>
              </w:rPr>
              <w:t>N°</w:t>
            </w:r>
          </w:p>
        </w:tc>
        <w:tc>
          <w:tcPr>
            <w:tcW w:w="613" w:type="pct"/>
            <w:shd w:val="clear" w:color="auto" w:fill="D9D9D9" w:themeFill="background1" w:themeFillShade="D9"/>
          </w:tcPr>
          <w:p w:rsidR="00483FB9" w:rsidRPr="00D040E3" w:rsidRDefault="00483FB9" w:rsidP="00D2315A">
            <w:pPr>
              <w:jc w:val="center"/>
              <w:rPr>
                <w:rFonts w:cstheme="minorHAnsi"/>
                <w:b/>
              </w:rPr>
            </w:pPr>
            <w:r w:rsidRPr="00D040E3">
              <w:rPr>
                <w:rFonts w:cstheme="minorHAnsi"/>
                <w:b/>
              </w:rPr>
              <w:t>N° de hecho asociado</w:t>
            </w:r>
          </w:p>
        </w:tc>
        <w:tc>
          <w:tcPr>
            <w:tcW w:w="1669"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Documento solicitado</w:t>
            </w:r>
          </w:p>
        </w:tc>
        <w:tc>
          <w:tcPr>
            <w:tcW w:w="626"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Plazo de entrega</w:t>
            </w:r>
          </w:p>
        </w:tc>
        <w:tc>
          <w:tcPr>
            <w:tcW w:w="561"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Fecha entrega</w:t>
            </w:r>
          </w:p>
        </w:tc>
        <w:tc>
          <w:tcPr>
            <w:tcW w:w="1325"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Observaciones</w:t>
            </w:r>
          </w:p>
        </w:tc>
      </w:tr>
      <w:tr w:rsidR="00E3731E" w:rsidRPr="00FD00A7" w:rsidTr="006650AB">
        <w:tc>
          <w:tcPr>
            <w:tcW w:w="206" w:type="pct"/>
          </w:tcPr>
          <w:p w:rsidR="00E3731E" w:rsidRPr="00E3731E" w:rsidRDefault="00E3731E" w:rsidP="005A37B8">
            <w:pPr>
              <w:widowControl w:val="0"/>
              <w:overflowPunct w:val="0"/>
              <w:autoSpaceDE w:val="0"/>
              <w:autoSpaceDN w:val="0"/>
              <w:adjustRightInd w:val="0"/>
              <w:spacing w:after="120" w:line="285" w:lineRule="auto"/>
              <w:jc w:val="center"/>
              <w:rPr>
                <w:rFonts w:cstheme="minorHAnsi"/>
                <w:iCs/>
              </w:rPr>
            </w:pPr>
            <w:r w:rsidRPr="00E3731E">
              <w:rPr>
                <w:rFonts w:cstheme="minorHAnsi"/>
                <w:iCs/>
              </w:rPr>
              <w:t>1</w:t>
            </w:r>
          </w:p>
        </w:tc>
        <w:tc>
          <w:tcPr>
            <w:tcW w:w="613" w:type="pct"/>
          </w:tcPr>
          <w:p w:rsidR="00E3731E" w:rsidRPr="00A22F3B" w:rsidRDefault="00A22F3B" w:rsidP="008E0EA3">
            <w:pPr>
              <w:jc w:val="center"/>
            </w:pPr>
            <w:r w:rsidRPr="00A22F3B">
              <w:t>5</w:t>
            </w:r>
          </w:p>
        </w:tc>
        <w:tc>
          <w:tcPr>
            <w:tcW w:w="1669" w:type="pct"/>
          </w:tcPr>
          <w:p w:rsidR="00E3731E" w:rsidRPr="00E3731E" w:rsidRDefault="00E3731E" w:rsidP="00D42989">
            <w:pPr>
              <w:widowControl w:val="0"/>
              <w:overflowPunct w:val="0"/>
              <w:autoSpaceDE w:val="0"/>
              <w:autoSpaceDN w:val="0"/>
              <w:adjustRightInd w:val="0"/>
              <w:rPr>
                <w:rFonts w:eastAsia="Times New Roman" w:cs="Century Gothic"/>
                <w:iCs/>
                <w:kern w:val="28"/>
                <w:lang w:eastAsia="es-CL"/>
              </w:rPr>
            </w:pPr>
            <w:r w:rsidRPr="00E3731E">
              <w:rPr>
                <w:rFonts w:eastAsia="Times New Roman" w:cs="Century Gothic"/>
                <w:iCs/>
                <w:kern w:val="28"/>
                <w:lang w:eastAsia="es-CL"/>
              </w:rPr>
              <w:t>Copia de contratos de aprovisionamiento suscritos con proveedores (Considerando 3.2.2.16 de la RCA N°120/2010)</w:t>
            </w:r>
          </w:p>
        </w:tc>
        <w:tc>
          <w:tcPr>
            <w:tcW w:w="626" w:type="pct"/>
          </w:tcPr>
          <w:p w:rsidR="00E3731E" w:rsidRPr="00E3731E" w:rsidRDefault="00E3731E" w:rsidP="00D05EE4">
            <w:pPr>
              <w:jc w:val="center"/>
              <w:rPr>
                <w:rFonts w:cstheme="minorHAnsi"/>
              </w:rPr>
            </w:pPr>
            <w:r w:rsidRPr="00E3731E">
              <w:rPr>
                <w:rFonts w:cstheme="minorHAnsi"/>
              </w:rPr>
              <w:t>21/08/14</w:t>
            </w:r>
          </w:p>
        </w:tc>
        <w:tc>
          <w:tcPr>
            <w:tcW w:w="561" w:type="pct"/>
          </w:tcPr>
          <w:p w:rsidR="00E3731E" w:rsidRPr="00E3731E" w:rsidRDefault="00E3731E" w:rsidP="00E3731E">
            <w:pPr>
              <w:jc w:val="center"/>
              <w:rPr>
                <w:rFonts w:cstheme="minorHAnsi"/>
              </w:rPr>
            </w:pPr>
            <w:r w:rsidRPr="00E3731E">
              <w:rPr>
                <w:rFonts w:cstheme="minorHAnsi"/>
              </w:rPr>
              <w:t>21/08/14</w:t>
            </w:r>
          </w:p>
        </w:tc>
        <w:tc>
          <w:tcPr>
            <w:tcW w:w="1325" w:type="pct"/>
          </w:tcPr>
          <w:p w:rsidR="00E3731E" w:rsidRPr="00E3731E" w:rsidRDefault="00CC1233" w:rsidP="002D47B9">
            <w:pPr>
              <w:widowControl w:val="0"/>
              <w:overflowPunct w:val="0"/>
              <w:autoSpaceDE w:val="0"/>
              <w:autoSpaceDN w:val="0"/>
              <w:adjustRightInd w:val="0"/>
              <w:spacing w:after="120"/>
              <w:rPr>
                <w:rFonts w:cstheme="minorHAnsi"/>
              </w:rPr>
            </w:pPr>
            <w:r>
              <w:rPr>
                <w:rFonts w:cstheme="minorHAnsi"/>
              </w:rPr>
              <w:t xml:space="preserve">No es posible visualizar de manera íntegra el documento remitido, dado que existen </w:t>
            </w:r>
            <w:r w:rsidR="002D47B9">
              <w:rPr>
                <w:rFonts w:cstheme="minorHAnsi"/>
              </w:rPr>
              <w:t xml:space="preserve">secciones </w:t>
            </w:r>
            <w:r>
              <w:rPr>
                <w:rFonts w:cstheme="minorHAnsi"/>
              </w:rPr>
              <w:t>del mismo que han sido cubiertas.</w:t>
            </w:r>
          </w:p>
        </w:tc>
      </w:tr>
      <w:tr w:rsidR="00E3731E" w:rsidRPr="0025129B" w:rsidTr="006650AB">
        <w:tc>
          <w:tcPr>
            <w:tcW w:w="206" w:type="pct"/>
          </w:tcPr>
          <w:p w:rsidR="00E3731E" w:rsidRPr="00E3731E" w:rsidRDefault="00E3731E" w:rsidP="00D1782B">
            <w:pPr>
              <w:widowControl w:val="0"/>
              <w:overflowPunct w:val="0"/>
              <w:autoSpaceDE w:val="0"/>
              <w:autoSpaceDN w:val="0"/>
              <w:adjustRightInd w:val="0"/>
              <w:spacing w:after="120" w:line="285" w:lineRule="auto"/>
              <w:jc w:val="center"/>
              <w:rPr>
                <w:rFonts w:cstheme="minorHAnsi"/>
                <w:iCs/>
              </w:rPr>
            </w:pPr>
            <w:r w:rsidRPr="00E3731E">
              <w:rPr>
                <w:rFonts w:cstheme="minorHAnsi"/>
                <w:iCs/>
              </w:rPr>
              <w:t>2</w:t>
            </w:r>
          </w:p>
        </w:tc>
        <w:tc>
          <w:tcPr>
            <w:tcW w:w="613" w:type="pct"/>
          </w:tcPr>
          <w:p w:rsidR="00E3731E" w:rsidRPr="00A22F3B" w:rsidRDefault="00A22F3B" w:rsidP="008E0EA3">
            <w:pPr>
              <w:jc w:val="center"/>
            </w:pPr>
            <w:r w:rsidRPr="00A22F3B">
              <w:t>2 y 3</w:t>
            </w:r>
          </w:p>
        </w:tc>
        <w:tc>
          <w:tcPr>
            <w:tcW w:w="1669" w:type="pct"/>
          </w:tcPr>
          <w:p w:rsidR="00E3731E" w:rsidRPr="00E3731E" w:rsidRDefault="00E3731E" w:rsidP="00D42989">
            <w:pPr>
              <w:widowControl w:val="0"/>
              <w:overflowPunct w:val="0"/>
              <w:autoSpaceDE w:val="0"/>
              <w:autoSpaceDN w:val="0"/>
              <w:adjustRightInd w:val="0"/>
              <w:rPr>
                <w:rFonts w:eastAsia="Times New Roman" w:cs="Century Gothic"/>
                <w:iCs/>
                <w:kern w:val="28"/>
                <w:lang w:eastAsia="es-CL"/>
              </w:rPr>
            </w:pPr>
            <w:r w:rsidRPr="00E3731E">
              <w:rPr>
                <w:rFonts w:eastAsia="Times New Roman" w:cs="Century Gothic"/>
                <w:iCs/>
                <w:kern w:val="28"/>
                <w:lang w:eastAsia="es-CL"/>
              </w:rPr>
              <w:t>Registros de evaluaciones sensoriales efectuadas al ingreso a la instalación de partes y piezas de pescado, correspondientes al último mes (Considerando 3.2.2.18 de la RCA N°120/2010)</w:t>
            </w:r>
          </w:p>
        </w:tc>
        <w:tc>
          <w:tcPr>
            <w:tcW w:w="626" w:type="pct"/>
          </w:tcPr>
          <w:p w:rsidR="00E3731E" w:rsidRPr="00E3731E" w:rsidRDefault="00E3731E" w:rsidP="00D05EE4">
            <w:pPr>
              <w:jc w:val="center"/>
              <w:rPr>
                <w:rFonts w:cstheme="minorHAnsi"/>
              </w:rPr>
            </w:pPr>
            <w:r w:rsidRPr="00E3731E">
              <w:rPr>
                <w:rFonts w:cstheme="minorHAnsi"/>
              </w:rPr>
              <w:t>21/08/14</w:t>
            </w:r>
          </w:p>
        </w:tc>
        <w:tc>
          <w:tcPr>
            <w:tcW w:w="561" w:type="pct"/>
          </w:tcPr>
          <w:p w:rsidR="00E3731E" w:rsidRPr="00E3731E" w:rsidRDefault="00E3731E" w:rsidP="00D05EE4">
            <w:pPr>
              <w:jc w:val="center"/>
              <w:rPr>
                <w:rFonts w:cstheme="minorHAnsi"/>
              </w:rPr>
            </w:pPr>
            <w:r w:rsidRPr="00E3731E">
              <w:rPr>
                <w:rFonts w:cstheme="minorHAnsi"/>
              </w:rPr>
              <w:t>21/08/14</w:t>
            </w:r>
          </w:p>
        </w:tc>
        <w:tc>
          <w:tcPr>
            <w:tcW w:w="1325" w:type="pct"/>
          </w:tcPr>
          <w:p w:rsidR="00E3731E" w:rsidRPr="00E3731E" w:rsidRDefault="00E3731E" w:rsidP="00D040E3">
            <w:pPr>
              <w:widowControl w:val="0"/>
              <w:overflowPunct w:val="0"/>
              <w:autoSpaceDE w:val="0"/>
              <w:autoSpaceDN w:val="0"/>
              <w:adjustRightInd w:val="0"/>
              <w:spacing w:after="120"/>
              <w:jc w:val="center"/>
              <w:rPr>
                <w:rFonts w:cstheme="minorHAnsi"/>
              </w:rPr>
            </w:pPr>
            <w:r w:rsidRPr="00E3731E">
              <w:rPr>
                <w:rFonts w:cstheme="minorHAnsi"/>
              </w:rPr>
              <w:t>---</w:t>
            </w:r>
          </w:p>
        </w:tc>
      </w:tr>
      <w:tr w:rsidR="00E3731E" w:rsidRPr="0025129B" w:rsidTr="006650AB">
        <w:tc>
          <w:tcPr>
            <w:tcW w:w="206" w:type="pct"/>
          </w:tcPr>
          <w:p w:rsidR="00E3731E" w:rsidRPr="00E3731E" w:rsidRDefault="00E3731E" w:rsidP="005A37B8">
            <w:pPr>
              <w:widowControl w:val="0"/>
              <w:overflowPunct w:val="0"/>
              <w:autoSpaceDE w:val="0"/>
              <w:autoSpaceDN w:val="0"/>
              <w:adjustRightInd w:val="0"/>
              <w:spacing w:after="120" w:line="285" w:lineRule="auto"/>
              <w:jc w:val="center"/>
              <w:rPr>
                <w:rFonts w:cstheme="minorHAnsi"/>
                <w:iCs/>
              </w:rPr>
            </w:pPr>
            <w:r w:rsidRPr="00E3731E">
              <w:rPr>
                <w:rFonts w:cstheme="minorHAnsi"/>
                <w:iCs/>
              </w:rPr>
              <w:t>3</w:t>
            </w:r>
          </w:p>
        </w:tc>
        <w:tc>
          <w:tcPr>
            <w:tcW w:w="613" w:type="pct"/>
          </w:tcPr>
          <w:p w:rsidR="00E3731E" w:rsidRPr="00A22F3B" w:rsidRDefault="00A22F3B" w:rsidP="008E0EA3">
            <w:pPr>
              <w:jc w:val="center"/>
            </w:pPr>
            <w:r w:rsidRPr="00A22F3B">
              <w:t>3</w:t>
            </w:r>
          </w:p>
        </w:tc>
        <w:tc>
          <w:tcPr>
            <w:tcW w:w="1669" w:type="pct"/>
          </w:tcPr>
          <w:p w:rsidR="00E3731E" w:rsidRPr="00E3731E" w:rsidRDefault="00E3731E" w:rsidP="00D42989">
            <w:pPr>
              <w:widowControl w:val="0"/>
              <w:overflowPunct w:val="0"/>
              <w:autoSpaceDE w:val="0"/>
              <w:autoSpaceDN w:val="0"/>
              <w:adjustRightInd w:val="0"/>
              <w:rPr>
                <w:rFonts w:eastAsia="Times New Roman" w:cs="Century Gothic"/>
                <w:iCs/>
                <w:kern w:val="28"/>
                <w:lang w:eastAsia="es-CL"/>
              </w:rPr>
            </w:pPr>
            <w:r w:rsidRPr="00E3731E">
              <w:rPr>
                <w:rFonts w:eastAsia="Times New Roman" w:cs="Century Gothic"/>
                <w:iCs/>
                <w:kern w:val="28"/>
                <w:lang w:eastAsia="es-CL"/>
              </w:rPr>
              <w:t>Copia de últimos 3 registros de análisis de laboratorio efectuados a las partidas de producto final (Considerando 3.2.2.21 de la RCA N°120/2010) (laboratorio externo)</w:t>
            </w:r>
          </w:p>
        </w:tc>
        <w:tc>
          <w:tcPr>
            <w:tcW w:w="626" w:type="pct"/>
          </w:tcPr>
          <w:p w:rsidR="00E3731E" w:rsidRPr="00E3731E" w:rsidRDefault="00E3731E" w:rsidP="00D05EE4">
            <w:pPr>
              <w:jc w:val="center"/>
              <w:rPr>
                <w:rFonts w:cstheme="minorHAnsi"/>
              </w:rPr>
            </w:pPr>
            <w:r w:rsidRPr="00E3731E">
              <w:rPr>
                <w:rFonts w:cstheme="minorHAnsi"/>
              </w:rPr>
              <w:t>21/08/14</w:t>
            </w:r>
          </w:p>
        </w:tc>
        <w:tc>
          <w:tcPr>
            <w:tcW w:w="561" w:type="pct"/>
          </w:tcPr>
          <w:p w:rsidR="00E3731E" w:rsidRPr="00E3731E" w:rsidRDefault="00E3731E" w:rsidP="00D05EE4">
            <w:pPr>
              <w:jc w:val="center"/>
              <w:rPr>
                <w:rFonts w:cstheme="minorHAnsi"/>
              </w:rPr>
            </w:pPr>
            <w:r w:rsidRPr="00E3731E">
              <w:rPr>
                <w:rFonts w:cstheme="minorHAnsi"/>
              </w:rPr>
              <w:t>21/08/14</w:t>
            </w:r>
          </w:p>
        </w:tc>
        <w:tc>
          <w:tcPr>
            <w:tcW w:w="1325" w:type="pct"/>
          </w:tcPr>
          <w:p w:rsidR="00E3731E" w:rsidRPr="00E3731E" w:rsidRDefault="00E3731E" w:rsidP="00D040E3">
            <w:pPr>
              <w:widowControl w:val="0"/>
              <w:overflowPunct w:val="0"/>
              <w:autoSpaceDE w:val="0"/>
              <w:autoSpaceDN w:val="0"/>
              <w:adjustRightInd w:val="0"/>
              <w:spacing w:after="120"/>
              <w:jc w:val="center"/>
              <w:rPr>
                <w:rFonts w:cstheme="minorHAnsi"/>
              </w:rPr>
            </w:pPr>
            <w:r w:rsidRPr="00E3731E">
              <w:rPr>
                <w:rFonts w:cstheme="minorHAnsi"/>
              </w:rPr>
              <w:t>---</w:t>
            </w:r>
          </w:p>
        </w:tc>
      </w:tr>
      <w:tr w:rsidR="00E3731E" w:rsidRPr="0025129B" w:rsidTr="00CA30B5">
        <w:trPr>
          <w:trHeight w:val="1204"/>
        </w:trPr>
        <w:tc>
          <w:tcPr>
            <w:tcW w:w="206" w:type="pct"/>
          </w:tcPr>
          <w:p w:rsidR="00E3731E" w:rsidRPr="00E3731E" w:rsidRDefault="00E3731E" w:rsidP="00D1782B">
            <w:pPr>
              <w:widowControl w:val="0"/>
              <w:overflowPunct w:val="0"/>
              <w:autoSpaceDE w:val="0"/>
              <w:autoSpaceDN w:val="0"/>
              <w:adjustRightInd w:val="0"/>
              <w:spacing w:after="120" w:line="285" w:lineRule="auto"/>
              <w:jc w:val="center"/>
              <w:rPr>
                <w:rFonts w:cstheme="minorHAnsi"/>
                <w:iCs/>
              </w:rPr>
            </w:pPr>
            <w:r w:rsidRPr="00E3731E">
              <w:rPr>
                <w:rFonts w:cstheme="minorHAnsi"/>
                <w:iCs/>
              </w:rPr>
              <w:t>4</w:t>
            </w:r>
          </w:p>
        </w:tc>
        <w:tc>
          <w:tcPr>
            <w:tcW w:w="613" w:type="pct"/>
          </w:tcPr>
          <w:p w:rsidR="00E3731E" w:rsidRPr="00A22F3B" w:rsidRDefault="00A22F3B" w:rsidP="008E0EA3">
            <w:pPr>
              <w:jc w:val="center"/>
            </w:pPr>
            <w:r w:rsidRPr="00A22F3B">
              <w:t>5</w:t>
            </w:r>
          </w:p>
        </w:tc>
        <w:tc>
          <w:tcPr>
            <w:tcW w:w="1669" w:type="pct"/>
          </w:tcPr>
          <w:p w:rsidR="00E3731E" w:rsidRPr="00E3731E" w:rsidRDefault="00E3731E" w:rsidP="00D42989">
            <w:pPr>
              <w:widowControl w:val="0"/>
              <w:overflowPunct w:val="0"/>
              <w:autoSpaceDE w:val="0"/>
              <w:autoSpaceDN w:val="0"/>
              <w:adjustRightInd w:val="0"/>
              <w:rPr>
                <w:rFonts w:eastAsia="Times New Roman" w:cs="Century Gothic"/>
                <w:iCs/>
                <w:kern w:val="28"/>
                <w:lang w:eastAsia="es-CL"/>
              </w:rPr>
            </w:pPr>
            <w:r w:rsidRPr="00E3731E">
              <w:rPr>
                <w:rFonts w:eastAsia="Times New Roman" w:cs="Century Gothic"/>
                <w:iCs/>
                <w:kern w:val="28"/>
                <w:lang w:eastAsia="es-CL"/>
              </w:rPr>
              <w:t>Copia de Procedimientos de Operación actualmente vigentes, relativos al manejo del pescado a efectos de evitar su descomposición (Considerando 3.2.2.23.1 de la RCA N°120/2010)</w:t>
            </w:r>
          </w:p>
        </w:tc>
        <w:tc>
          <w:tcPr>
            <w:tcW w:w="626" w:type="pct"/>
          </w:tcPr>
          <w:p w:rsidR="00E3731E" w:rsidRPr="00E3731E" w:rsidRDefault="00E3731E" w:rsidP="00D05EE4">
            <w:pPr>
              <w:jc w:val="center"/>
              <w:rPr>
                <w:rFonts w:cstheme="minorHAnsi"/>
              </w:rPr>
            </w:pPr>
            <w:r w:rsidRPr="00E3731E">
              <w:rPr>
                <w:rFonts w:cstheme="minorHAnsi"/>
              </w:rPr>
              <w:t>21/08/14</w:t>
            </w:r>
          </w:p>
        </w:tc>
        <w:tc>
          <w:tcPr>
            <w:tcW w:w="561" w:type="pct"/>
          </w:tcPr>
          <w:p w:rsidR="00E3731E" w:rsidRPr="00E3731E" w:rsidRDefault="00E3731E" w:rsidP="00D05EE4">
            <w:pPr>
              <w:jc w:val="center"/>
              <w:rPr>
                <w:rFonts w:cstheme="minorHAnsi"/>
              </w:rPr>
            </w:pPr>
            <w:r w:rsidRPr="00E3731E">
              <w:rPr>
                <w:rFonts w:cstheme="minorHAnsi"/>
              </w:rPr>
              <w:t>21/08/14</w:t>
            </w:r>
          </w:p>
        </w:tc>
        <w:tc>
          <w:tcPr>
            <w:tcW w:w="1325" w:type="pct"/>
          </w:tcPr>
          <w:p w:rsidR="00E3731E" w:rsidRPr="00E3731E" w:rsidRDefault="00E3731E" w:rsidP="00E3731E">
            <w:pPr>
              <w:widowControl w:val="0"/>
              <w:overflowPunct w:val="0"/>
              <w:autoSpaceDE w:val="0"/>
              <w:autoSpaceDN w:val="0"/>
              <w:adjustRightInd w:val="0"/>
              <w:spacing w:after="120"/>
              <w:jc w:val="center"/>
              <w:rPr>
                <w:rFonts w:cstheme="minorHAnsi"/>
              </w:rPr>
            </w:pPr>
            <w:r w:rsidRPr="00E3731E">
              <w:rPr>
                <w:rFonts w:cstheme="minorHAnsi"/>
              </w:rPr>
              <w:t>---</w:t>
            </w:r>
          </w:p>
        </w:tc>
      </w:tr>
      <w:tr w:rsidR="00E3731E" w:rsidRPr="0025129B" w:rsidTr="006650AB">
        <w:tc>
          <w:tcPr>
            <w:tcW w:w="206" w:type="pct"/>
          </w:tcPr>
          <w:p w:rsidR="00E3731E" w:rsidRPr="00E3731E" w:rsidRDefault="00E3731E" w:rsidP="00D1782B">
            <w:pPr>
              <w:widowControl w:val="0"/>
              <w:overflowPunct w:val="0"/>
              <w:autoSpaceDE w:val="0"/>
              <w:autoSpaceDN w:val="0"/>
              <w:adjustRightInd w:val="0"/>
              <w:spacing w:after="120" w:line="285" w:lineRule="auto"/>
              <w:jc w:val="center"/>
              <w:rPr>
                <w:rFonts w:cstheme="minorHAnsi"/>
                <w:iCs/>
              </w:rPr>
            </w:pPr>
            <w:r w:rsidRPr="00E3731E">
              <w:rPr>
                <w:rFonts w:cstheme="minorHAnsi"/>
                <w:iCs/>
              </w:rPr>
              <w:t>5</w:t>
            </w:r>
          </w:p>
        </w:tc>
        <w:tc>
          <w:tcPr>
            <w:tcW w:w="613" w:type="pct"/>
          </w:tcPr>
          <w:p w:rsidR="00E3731E" w:rsidRPr="00A22F3B" w:rsidRDefault="00A22F3B" w:rsidP="008E0EA3">
            <w:pPr>
              <w:jc w:val="center"/>
            </w:pPr>
            <w:r w:rsidRPr="00A22F3B">
              <w:t>5</w:t>
            </w:r>
          </w:p>
        </w:tc>
        <w:tc>
          <w:tcPr>
            <w:tcW w:w="1669" w:type="pct"/>
          </w:tcPr>
          <w:p w:rsidR="00E3731E" w:rsidRPr="00E3731E" w:rsidRDefault="00E3731E" w:rsidP="00D42989">
            <w:pPr>
              <w:widowControl w:val="0"/>
              <w:overflowPunct w:val="0"/>
              <w:autoSpaceDE w:val="0"/>
              <w:autoSpaceDN w:val="0"/>
              <w:adjustRightInd w:val="0"/>
              <w:rPr>
                <w:rFonts w:eastAsia="Times New Roman" w:cs="Century Gothic"/>
                <w:iCs/>
                <w:kern w:val="28"/>
                <w:lang w:eastAsia="es-CL"/>
              </w:rPr>
            </w:pPr>
            <w:r w:rsidRPr="00E3731E">
              <w:rPr>
                <w:rFonts w:eastAsia="Times New Roman" w:cs="Century Gothic"/>
                <w:iCs/>
                <w:kern w:val="28"/>
                <w:lang w:eastAsia="es-CL"/>
              </w:rPr>
              <w:t>Programa de recepción de materia prima de la instalación actualmente vigente para el presente año (Considerando 4.4 de la RCA N°120/2010)</w:t>
            </w:r>
          </w:p>
        </w:tc>
        <w:tc>
          <w:tcPr>
            <w:tcW w:w="626" w:type="pct"/>
          </w:tcPr>
          <w:p w:rsidR="00E3731E" w:rsidRPr="00E3731E" w:rsidRDefault="00E3731E" w:rsidP="00D05EE4">
            <w:pPr>
              <w:jc w:val="center"/>
              <w:rPr>
                <w:rFonts w:cstheme="minorHAnsi"/>
              </w:rPr>
            </w:pPr>
            <w:r w:rsidRPr="00E3731E">
              <w:rPr>
                <w:rFonts w:cstheme="minorHAnsi"/>
              </w:rPr>
              <w:t>21/08/14</w:t>
            </w:r>
          </w:p>
        </w:tc>
        <w:tc>
          <w:tcPr>
            <w:tcW w:w="561" w:type="pct"/>
          </w:tcPr>
          <w:p w:rsidR="00E3731E" w:rsidRPr="00E3731E" w:rsidRDefault="00E3731E" w:rsidP="00D05EE4">
            <w:pPr>
              <w:jc w:val="center"/>
              <w:rPr>
                <w:rFonts w:cstheme="minorHAnsi"/>
              </w:rPr>
            </w:pPr>
            <w:r w:rsidRPr="00E3731E">
              <w:rPr>
                <w:rFonts w:cstheme="minorHAnsi"/>
              </w:rPr>
              <w:t>21/08/14</w:t>
            </w:r>
          </w:p>
        </w:tc>
        <w:tc>
          <w:tcPr>
            <w:tcW w:w="1325" w:type="pct"/>
          </w:tcPr>
          <w:p w:rsidR="00E3731E" w:rsidRPr="00E3731E" w:rsidRDefault="00CC1233" w:rsidP="00CC1233">
            <w:pPr>
              <w:widowControl w:val="0"/>
              <w:overflowPunct w:val="0"/>
              <w:autoSpaceDE w:val="0"/>
              <w:autoSpaceDN w:val="0"/>
              <w:adjustRightInd w:val="0"/>
              <w:spacing w:after="120"/>
              <w:rPr>
                <w:rFonts w:cstheme="minorHAnsi"/>
              </w:rPr>
            </w:pPr>
            <w:r>
              <w:rPr>
                <w:rFonts w:cstheme="minorHAnsi"/>
              </w:rPr>
              <w:t>Documento no permite visualizar las últimas columnas de las planillas solicitadas.</w:t>
            </w:r>
          </w:p>
        </w:tc>
      </w:tr>
      <w:tr w:rsidR="00E3731E" w:rsidRPr="0025129B" w:rsidTr="006650AB">
        <w:tc>
          <w:tcPr>
            <w:tcW w:w="206" w:type="pct"/>
          </w:tcPr>
          <w:p w:rsidR="00E3731E" w:rsidRPr="00E3731E" w:rsidRDefault="00E3731E" w:rsidP="005A37B8">
            <w:pPr>
              <w:widowControl w:val="0"/>
              <w:overflowPunct w:val="0"/>
              <w:autoSpaceDE w:val="0"/>
              <w:autoSpaceDN w:val="0"/>
              <w:adjustRightInd w:val="0"/>
              <w:spacing w:after="120" w:line="285" w:lineRule="auto"/>
              <w:jc w:val="center"/>
              <w:rPr>
                <w:rFonts w:cstheme="minorHAnsi"/>
                <w:iCs/>
              </w:rPr>
            </w:pPr>
            <w:r w:rsidRPr="00E3731E">
              <w:rPr>
                <w:rFonts w:cstheme="minorHAnsi"/>
                <w:iCs/>
              </w:rPr>
              <w:t>6</w:t>
            </w:r>
          </w:p>
        </w:tc>
        <w:tc>
          <w:tcPr>
            <w:tcW w:w="613" w:type="pct"/>
          </w:tcPr>
          <w:p w:rsidR="00E3731E" w:rsidRPr="00A22F3B" w:rsidRDefault="00A22F3B" w:rsidP="008E0EA3">
            <w:pPr>
              <w:jc w:val="center"/>
            </w:pPr>
            <w:r w:rsidRPr="00A22F3B">
              <w:t>3</w:t>
            </w:r>
          </w:p>
        </w:tc>
        <w:tc>
          <w:tcPr>
            <w:tcW w:w="1669" w:type="pct"/>
          </w:tcPr>
          <w:p w:rsidR="00E3731E" w:rsidRPr="00E3731E" w:rsidRDefault="00E3731E" w:rsidP="00D42989">
            <w:pPr>
              <w:widowControl w:val="0"/>
              <w:overflowPunct w:val="0"/>
              <w:autoSpaceDE w:val="0"/>
              <w:autoSpaceDN w:val="0"/>
              <w:adjustRightInd w:val="0"/>
              <w:rPr>
                <w:rFonts w:eastAsia="Times New Roman" w:cs="Century Gothic"/>
                <w:iCs/>
                <w:kern w:val="28"/>
                <w:lang w:eastAsia="es-CL"/>
              </w:rPr>
            </w:pPr>
            <w:r w:rsidRPr="00E3731E">
              <w:rPr>
                <w:rFonts w:eastAsia="Times New Roman" w:cs="Century Gothic"/>
                <w:iCs/>
                <w:kern w:val="28"/>
                <w:lang w:eastAsia="es-CL"/>
              </w:rPr>
              <w:t>Copia de registros formales de última capacitación efectuada a personal de Control de Calidad, respecto del control de materias primas recepcionadas (Considerando 3.2.2.19 de la RCA N°120/2010)</w:t>
            </w:r>
          </w:p>
        </w:tc>
        <w:tc>
          <w:tcPr>
            <w:tcW w:w="626" w:type="pct"/>
          </w:tcPr>
          <w:p w:rsidR="00E3731E" w:rsidRPr="00E3731E" w:rsidRDefault="00E3731E" w:rsidP="00D05EE4">
            <w:pPr>
              <w:jc w:val="center"/>
              <w:rPr>
                <w:rFonts w:cstheme="minorHAnsi"/>
              </w:rPr>
            </w:pPr>
            <w:r w:rsidRPr="00E3731E">
              <w:rPr>
                <w:rFonts w:cstheme="minorHAnsi"/>
              </w:rPr>
              <w:t>21/08/14</w:t>
            </w:r>
          </w:p>
        </w:tc>
        <w:tc>
          <w:tcPr>
            <w:tcW w:w="561" w:type="pct"/>
          </w:tcPr>
          <w:p w:rsidR="00E3731E" w:rsidRPr="00E3731E" w:rsidRDefault="00E3731E" w:rsidP="00D05EE4">
            <w:pPr>
              <w:jc w:val="center"/>
              <w:rPr>
                <w:rFonts w:cstheme="minorHAnsi"/>
              </w:rPr>
            </w:pPr>
            <w:r w:rsidRPr="00E3731E">
              <w:rPr>
                <w:rFonts w:cstheme="minorHAnsi"/>
              </w:rPr>
              <w:t>21/08/14</w:t>
            </w:r>
          </w:p>
        </w:tc>
        <w:tc>
          <w:tcPr>
            <w:tcW w:w="1325" w:type="pct"/>
          </w:tcPr>
          <w:p w:rsidR="00E3731E" w:rsidRPr="00E3731E" w:rsidRDefault="00E3731E" w:rsidP="00D040E3">
            <w:pPr>
              <w:widowControl w:val="0"/>
              <w:overflowPunct w:val="0"/>
              <w:autoSpaceDE w:val="0"/>
              <w:autoSpaceDN w:val="0"/>
              <w:adjustRightInd w:val="0"/>
              <w:spacing w:after="120"/>
              <w:jc w:val="center"/>
              <w:rPr>
                <w:rFonts w:cstheme="minorHAnsi"/>
              </w:rPr>
            </w:pPr>
            <w:r w:rsidRPr="00E3731E">
              <w:rPr>
                <w:rFonts w:cstheme="minorHAnsi"/>
              </w:rPr>
              <w:t>---</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76" w:name="_Toc352840405"/>
      <w:bookmarkStart w:id="177" w:name="_Toc352841465"/>
      <w:bookmarkStart w:id="178" w:name="_Toc403131140"/>
      <w:r w:rsidRPr="0025129B">
        <w:lastRenderedPageBreak/>
        <w:t>ANEXOS.</w:t>
      </w:r>
      <w:bookmarkEnd w:id="176"/>
      <w:bookmarkEnd w:id="177"/>
      <w:bookmarkEnd w:id="178"/>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8D52CA" w:rsidRPr="0025129B" w:rsidTr="00995411">
        <w:trPr>
          <w:trHeight w:val="286"/>
          <w:jc w:val="center"/>
        </w:trPr>
        <w:tc>
          <w:tcPr>
            <w:tcW w:w="1038" w:type="pct"/>
            <w:vAlign w:val="center"/>
          </w:tcPr>
          <w:p w:rsidR="008D52CA" w:rsidRPr="00E207F3" w:rsidRDefault="008D52CA" w:rsidP="00995411">
            <w:pPr>
              <w:jc w:val="center"/>
              <w:rPr>
                <w:rFonts w:cstheme="minorHAnsi"/>
              </w:rPr>
            </w:pPr>
            <w:r w:rsidRPr="00E207F3">
              <w:rPr>
                <w:rFonts w:cstheme="minorHAnsi"/>
              </w:rPr>
              <w:t>1</w:t>
            </w:r>
          </w:p>
        </w:tc>
        <w:tc>
          <w:tcPr>
            <w:tcW w:w="3962" w:type="pct"/>
            <w:vAlign w:val="center"/>
          </w:tcPr>
          <w:p w:rsidR="008D52CA" w:rsidRPr="00E207F3" w:rsidRDefault="008D52CA" w:rsidP="00333E00">
            <w:pPr>
              <w:rPr>
                <w:rFonts w:cstheme="minorHAnsi"/>
              </w:rPr>
            </w:pPr>
            <w:r w:rsidRPr="00E207F3">
              <w:rPr>
                <w:rFonts w:cstheme="minorHAnsi"/>
              </w:rPr>
              <w:t>Acta de Inspección Ambiental</w:t>
            </w:r>
            <w:r w:rsidR="004D4053">
              <w:rPr>
                <w:rFonts w:cstheme="minorHAnsi"/>
              </w:rPr>
              <w:t xml:space="preserve"> de fecha 1</w:t>
            </w:r>
            <w:r w:rsidR="00333E00">
              <w:rPr>
                <w:rFonts w:cstheme="minorHAnsi"/>
              </w:rPr>
              <w:t>3</w:t>
            </w:r>
            <w:r w:rsidR="004D4053">
              <w:rPr>
                <w:rFonts w:cstheme="minorHAnsi"/>
              </w:rPr>
              <w:t>/0</w:t>
            </w:r>
            <w:r w:rsidR="00333E00">
              <w:rPr>
                <w:rFonts w:cstheme="minorHAnsi"/>
              </w:rPr>
              <w:t>8</w:t>
            </w:r>
            <w:r w:rsidR="004D4053">
              <w:rPr>
                <w:rFonts w:cstheme="minorHAnsi"/>
              </w:rPr>
              <w:t>/14</w:t>
            </w:r>
          </w:p>
        </w:tc>
      </w:tr>
      <w:tr w:rsidR="004D4053" w:rsidRPr="0025129B" w:rsidTr="00995411">
        <w:trPr>
          <w:trHeight w:val="286"/>
          <w:jc w:val="center"/>
        </w:trPr>
        <w:tc>
          <w:tcPr>
            <w:tcW w:w="1038" w:type="pct"/>
            <w:vAlign w:val="center"/>
          </w:tcPr>
          <w:p w:rsidR="004D4053" w:rsidRPr="00E207F3" w:rsidRDefault="004D4053" w:rsidP="00995411">
            <w:pPr>
              <w:jc w:val="center"/>
              <w:rPr>
                <w:rFonts w:cstheme="minorHAnsi"/>
              </w:rPr>
            </w:pPr>
            <w:r>
              <w:rPr>
                <w:rFonts w:cstheme="minorHAnsi"/>
              </w:rPr>
              <w:t>2</w:t>
            </w:r>
          </w:p>
        </w:tc>
        <w:tc>
          <w:tcPr>
            <w:tcW w:w="3962" w:type="pct"/>
            <w:vAlign w:val="center"/>
          </w:tcPr>
          <w:p w:rsidR="004D4053" w:rsidRPr="00E207F3" w:rsidRDefault="00333E00" w:rsidP="005C01ED">
            <w:pPr>
              <w:rPr>
                <w:rFonts w:cstheme="minorHAnsi"/>
              </w:rPr>
            </w:pPr>
            <w:r>
              <w:rPr>
                <w:rFonts w:cstheme="minorHAnsi"/>
              </w:rPr>
              <w:t>Documentos remitidos por el titular</w:t>
            </w:r>
          </w:p>
        </w:tc>
      </w:tr>
      <w:tr w:rsidR="004D4053" w:rsidRPr="0025129B" w:rsidTr="00995411">
        <w:trPr>
          <w:trHeight w:val="286"/>
          <w:jc w:val="center"/>
        </w:trPr>
        <w:tc>
          <w:tcPr>
            <w:tcW w:w="1038" w:type="pct"/>
            <w:vAlign w:val="center"/>
          </w:tcPr>
          <w:p w:rsidR="004D4053" w:rsidRPr="00E207F3" w:rsidRDefault="004D4053" w:rsidP="00995411">
            <w:pPr>
              <w:jc w:val="center"/>
              <w:rPr>
                <w:rFonts w:cstheme="minorHAnsi"/>
              </w:rPr>
            </w:pPr>
            <w:r>
              <w:rPr>
                <w:rFonts w:cstheme="minorHAnsi"/>
              </w:rPr>
              <w:t>3</w:t>
            </w:r>
          </w:p>
        </w:tc>
        <w:tc>
          <w:tcPr>
            <w:tcW w:w="3962" w:type="pct"/>
            <w:vAlign w:val="center"/>
          </w:tcPr>
          <w:p w:rsidR="004D4053" w:rsidRPr="00E207F3" w:rsidRDefault="00333E00" w:rsidP="00333E00">
            <w:pPr>
              <w:rPr>
                <w:rFonts w:cstheme="minorHAnsi"/>
              </w:rPr>
            </w:pPr>
            <w:r>
              <w:rPr>
                <w:rFonts w:cstheme="minorHAnsi"/>
              </w:rPr>
              <w:t xml:space="preserve">Informe </w:t>
            </w:r>
            <w:r w:rsidRPr="003C7ABE">
              <w:rPr>
                <w:rFonts w:cstheme="minorHAnsi"/>
              </w:rPr>
              <w:t xml:space="preserve">Técnico </w:t>
            </w:r>
            <w:r>
              <w:rPr>
                <w:rFonts w:cstheme="minorHAnsi"/>
              </w:rPr>
              <w:t>Medición de Olor Planta Aquaprotein</w:t>
            </w:r>
            <w:r w:rsidR="00747299">
              <w:rPr>
                <w:rFonts w:cstheme="minorHAnsi"/>
              </w:rPr>
              <w:t xml:space="preserve"> – Agosto 2014</w:t>
            </w:r>
          </w:p>
        </w:tc>
      </w:tr>
    </w:tbl>
    <w:p w:rsidR="005B38F1" w:rsidRPr="005B38F1" w:rsidRDefault="005B38F1" w:rsidP="005B38F1"/>
    <w:sectPr w:rsidR="005B38F1" w:rsidRPr="005B38F1" w:rsidSect="00E324F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B30" w:rsidRDefault="00D40B30" w:rsidP="00870FF2">
      <w:r>
        <w:separator/>
      </w:r>
    </w:p>
    <w:p w:rsidR="00D40B30" w:rsidRDefault="00D40B30" w:rsidP="00870FF2"/>
    <w:p w:rsidR="00D40B30" w:rsidRDefault="00D40B30"/>
  </w:endnote>
  <w:endnote w:type="continuationSeparator" w:id="0">
    <w:p w:rsidR="00D40B30" w:rsidRDefault="00D40B30" w:rsidP="00870FF2">
      <w:r>
        <w:continuationSeparator/>
      </w:r>
    </w:p>
    <w:p w:rsidR="00D40B30" w:rsidRDefault="00D40B30" w:rsidP="00870FF2"/>
    <w:p w:rsidR="00D40B30" w:rsidRDefault="00D40B30"/>
  </w:endnote>
  <w:endnote w:type="continuationNotice" w:id="1">
    <w:p w:rsidR="00D40B30" w:rsidRDefault="00D40B30"/>
    <w:p w:rsidR="00D40B30" w:rsidRDefault="00D40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rsidR="00800158" w:rsidRDefault="00800158">
        <w:pPr>
          <w:pStyle w:val="Piedepgina"/>
          <w:jc w:val="right"/>
        </w:pPr>
        <w:r w:rsidRPr="004E5529">
          <w:fldChar w:fldCharType="begin"/>
        </w:r>
        <w:r w:rsidRPr="004E5529">
          <w:instrText>PAGE   \* MERGEFORMAT</w:instrText>
        </w:r>
        <w:r w:rsidRPr="004E5529">
          <w:fldChar w:fldCharType="separate"/>
        </w:r>
        <w:r w:rsidR="00EF08A9" w:rsidRPr="00EF08A9">
          <w:rPr>
            <w:noProof/>
            <w:lang w:val="es-ES"/>
          </w:rPr>
          <w:t>22</w:t>
        </w:r>
        <w:r w:rsidRPr="004E5529">
          <w:fldChar w:fldCharType="end"/>
        </w:r>
      </w:p>
    </w:sdtContent>
  </w:sdt>
  <w:p w:rsidR="00800158" w:rsidRPr="00411E4F" w:rsidRDefault="0080015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800158" w:rsidRPr="00411E4F" w:rsidRDefault="00800158"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800158" w:rsidRDefault="008001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158" w:rsidRDefault="00800158" w:rsidP="00870FF2">
    <w:pPr>
      <w:pStyle w:val="Piedepgina"/>
    </w:pPr>
  </w:p>
  <w:p w:rsidR="00800158" w:rsidRDefault="008001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B30" w:rsidRDefault="00D40B30" w:rsidP="00870FF2">
      <w:r>
        <w:separator/>
      </w:r>
    </w:p>
    <w:p w:rsidR="00D40B30" w:rsidRDefault="00D40B30" w:rsidP="00870FF2"/>
    <w:p w:rsidR="00D40B30" w:rsidRDefault="00D40B30"/>
  </w:footnote>
  <w:footnote w:type="continuationSeparator" w:id="0">
    <w:p w:rsidR="00D40B30" w:rsidRDefault="00D40B30" w:rsidP="00870FF2">
      <w:r>
        <w:continuationSeparator/>
      </w:r>
    </w:p>
    <w:p w:rsidR="00D40B30" w:rsidRDefault="00D40B30" w:rsidP="00870FF2"/>
    <w:p w:rsidR="00D40B30" w:rsidRDefault="00D40B30"/>
  </w:footnote>
  <w:footnote w:type="continuationNotice" w:id="1">
    <w:p w:rsidR="00D40B30" w:rsidRDefault="00D40B30"/>
    <w:p w:rsidR="00D40B30" w:rsidRDefault="00D40B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158" w:rsidRDefault="00800158" w:rsidP="00870FF2">
    <w:pPr>
      <w:pStyle w:val="Encabezado"/>
    </w:pPr>
    <w:r>
      <w:rPr>
        <w:noProof/>
        <w:lang w:eastAsia="es-CL"/>
      </w:rPr>
      <w:drawing>
        <wp:anchor distT="0" distB="0" distL="114300" distR="114300" simplePos="0" relativeHeight="251659264" behindDoc="0" locked="0" layoutInCell="1" allowOverlap="1" wp14:anchorId="2AC76F0C" wp14:editId="3FFBED83">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A7E81"/>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25E57D88"/>
    <w:multiLevelType w:val="hybridMultilevel"/>
    <w:tmpl w:val="2292AB88"/>
    <w:lvl w:ilvl="0" w:tplc="EA40547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378E0497"/>
    <w:multiLevelType w:val="hybridMultilevel"/>
    <w:tmpl w:val="EA86D514"/>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70801ED6"/>
    <w:multiLevelType w:val="hybridMultilevel"/>
    <w:tmpl w:val="EA86D514"/>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7AE623C7"/>
    <w:multiLevelType w:val="hybridMultilevel"/>
    <w:tmpl w:val="749AB476"/>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2"/>
  </w:num>
  <w:num w:numId="7">
    <w:abstractNumId w:val="4"/>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425"/>
    <w:rsid w:val="00000CA5"/>
    <w:rsid w:val="00000F3A"/>
    <w:rsid w:val="000010C5"/>
    <w:rsid w:val="000014DF"/>
    <w:rsid w:val="000014E8"/>
    <w:rsid w:val="00001B55"/>
    <w:rsid w:val="00001ED1"/>
    <w:rsid w:val="00002A64"/>
    <w:rsid w:val="0000378B"/>
    <w:rsid w:val="0000464A"/>
    <w:rsid w:val="000047EA"/>
    <w:rsid w:val="00004C82"/>
    <w:rsid w:val="00004D1D"/>
    <w:rsid w:val="00004DA9"/>
    <w:rsid w:val="0000504B"/>
    <w:rsid w:val="000050B6"/>
    <w:rsid w:val="00005860"/>
    <w:rsid w:val="000063B5"/>
    <w:rsid w:val="000065D1"/>
    <w:rsid w:val="0000671C"/>
    <w:rsid w:val="00006D69"/>
    <w:rsid w:val="00006F65"/>
    <w:rsid w:val="00006FE0"/>
    <w:rsid w:val="000070A0"/>
    <w:rsid w:val="00007F36"/>
    <w:rsid w:val="00010951"/>
    <w:rsid w:val="00010D31"/>
    <w:rsid w:val="00010DB4"/>
    <w:rsid w:val="000111CD"/>
    <w:rsid w:val="00011B43"/>
    <w:rsid w:val="0001200E"/>
    <w:rsid w:val="00012236"/>
    <w:rsid w:val="0001223F"/>
    <w:rsid w:val="0001286C"/>
    <w:rsid w:val="00012AA2"/>
    <w:rsid w:val="00012EFD"/>
    <w:rsid w:val="000143C8"/>
    <w:rsid w:val="00015199"/>
    <w:rsid w:val="000151C7"/>
    <w:rsid w:val="000165D1"/>
    <w:rsid w:val="00016950"/>
    <w:rsid w:val="00016AC9"/>
    <w:rsid w:val="00016E9D"/>
    <w:rsid w:val="00017147"/>
    <w:rsid w:val="000175B7"/>
    <w:rsid w:val="000176F4"/>
    <w:rsid w:val="0001781A"/>
    <w:rsid w:val="00017941"/>
    <w:rsid w:val="000179CE"/>
    <w:rsid w:val="00017A88"/>
    <w:rsid w:val="00017EB9"/>
    <w:rsid w:val="0002008E"/>
    <w:rsid w:val="0002019C"/>
    <w:rsid w:val="000201D0"/>
    <w:rsid w:val="000201ED"/>
    <w:rsid w:val="000209B6"/>
    <w:rsid w:val="00021B10"/>
    <w:rsid w:val="00021C8F"/>
    <w:rsid w:val="00022416"/>
    <w:rsid w:val="00022D91"/>
    <w:rsid w:val="00022E97"/>
    <w:rsid w:val="000230CC"/>
    <w:rsid w:val="0002465B"/>
    <w:rsid w:val="00024A72"/>
    <w:rsid w:val="00024ECF"/>
    <w:rsid w:val="000254B9"/>
    <w:rsid w:val="00025585"/>
    <w:rsid w:val="00025B2E"/>
    <w:rsid w:val="00025CB5"/>
    <w:rsid w:val="00025D19"/>
    <w:rsid w:val="000261BD"/>
    <w:rsid w:val="0002675B"/>
    <w:rsid w:val="00026878"/>
    <w:rsid w:val="00026898"/>
    <w:rsid w:val="00026918"/>
    <w:rsid w:val="00026B76"/>
    <w:rsid w:val="0002710B"/>
    <w:rsid w:val="00027D66"/>
    <w:rsid w:val="00027F78"/>
    <w:rsid w:val="00030704"/>
    <w:rsid w:val="0003074D"/>
    <w:rsid w:val="00030BD7"/>
    <w:rsid w:val="00030F91"/>
    <w:rsid w:val="00030FFA"/>
    <w:rsid w:val="00031470"/>
    <w:rsid w:val="000314CF"/>
    <w:rsid w:val="00031CDC"/>
    <w:rsid w:val="00032BC7"/>
    <w:rsid w:val="00032CEC"/>
    <w:rsid w:val="00032D4D"/>
    <w:rsid w:val="00032DB0"/>
    <w:rsid w:val="0003408B"/>
    <w:rsid w:val="00034C06"/>
    <w:rsid w:val="00035709"/>
    <w:rsid w:val="0003599B"/>
    <w:rsid w:val="00035E71"/>
    <w:rsid w:val="000361F7"/>
    <w:rsid w:val="00036314"/>
    <w:rsid w:val="00036389"/>
    <w:rsid w:val="00036D37"/>
    <w:rsid w:val="000378D0"/>
    <w:rsid w:val="00037D08"/>
    <w:rsid w:val="00037F70"/>
    <w:rsid w:val="00040703"/>
    <w:rsid w:val="000409E1"/>
    <w:rsid w:val="00040E31"/>
    <w:rsid w:val="00040F4E"/>
    <w:rsid w:val="00041C3F"/>
    <w:rsid w:val="00041DAB"/>
    <w:rsid w:val="00041FA4"/>
    <w:rsid w:val="0004228B"/>
    <w:rsid w:val="0004287E"/>
    <w:rsid w:val="00042CA6"/>
    <w:rsid w:val="00043318"/>
    <w:rsid w:val="0004340C"/>
    <w:rsid w:val="00043B71"/>
    <w:rsid w:val="00043FAD"/>
    <w:rsid w:val="00044A42"/>
    <w:rsid w:val="00044B58"/>
    <w:rsid w:val="00044ED6"/>
    <w:rsid w:val="00045265"/>
    <w:rsid w:val="00045DA2"/>
    <w:rsid w:val="000463A5"/>
    <w:rsid w:val="00047135"/>
    <w:rsid w:val="0004795B"/>
    <w:rsid w:val="00047D2A"/>
    <w:rsid w:val="0005056B"/>
    <w:rsid w:val="00050D4E"/>
    <w:rsid w:val="00050EB1"/>
    <w:rsid w:val="00050FA9"/>
    <w:rsid w:val="00051893"/>
    <w:rsid w:val="000519D0"/>
    <w:rsid w:val="00051C01"/>
    <w:rsid w:val="000528A1"/>
    <w:rsid w:val="00052A65"/>
    <w:rsid w:val="00052B0A"/>
    <w:rsid w:val="000532FE"/>
    <w:rsid w:val="000534A8"/>
    <w:rsid w:val="00053988"/>
    <w:rsid w:val="00053B98"/>
    <w:rsid w:val="00053FAE"/>
    <w:rsid w:val="0005403F"/>
    <w:rsid w:val="00054079"/>
    <w:rsid w:val="000542ED"/>
    <w:rsid w:val="000545BB"/>
    <w:rsid w:val="00054673"/>
    <w:rsid w:val="0005477A"/>
    <w:rsid w:val="000547BF"/>
    <w:rsid w:val="00054F6E"/>
    <w:rsid w:val="00055CA3"/>
    <w:rsid w:val="00055DB6"/>
    <w:rsid w:val="00055E3E"/>
    <w:rsid w:val="00055E6D"/>
    <w:rsid w:val="000563EB"/>
    <w:rsid w:val="00056D41"/>
    <w:rsid w:val="00056D80"/>
    <w:rsid w:val="000570D6"/>
    <w:rsid w:val="000572EE"/>
    <w:rsid w:val="00057509"/>
    <w:rsid w:val="000603D5"/>
    <w:rsid w:val="000605FB"/>
    <w:rsid w:val="000609AD"/>
    <w:rsid w:val="00060CEE"/>
    <w:rsid w:val="00060F7D"/>
    <w:rsid w:val="000613BF"/>
    <w:rsid w:val="0006144F"/>
    <w:rsid w:val="000618F8"/>
    <w:rsid w:val="000624CE"/>
    <w:rsid w:val="0006259B"/>
    <w:rsid w:val="000628B2"/>
    <w:rsid w:val="00063E9D"/>
    <w:rsid w:val="000643D4"/>
    <w:rsid w:val="000644EA"/>
    <w:rsid w:val="00064B76"/>
    <w:rsid w:val="000654B4"/>
    <w:rsid w:val="0006599F"/>
    <w:rsid w:val="00065CBB"/>
    <w:rsid w:val="00066188"/>
    <w:rsid w:val="0006644A"/>
    <w:rsid w:val="00066452"/>
    <w:rsid w:val="000667E1"/>
    <w:rsid w:val="00066E7A"/>
    <w:rsid w:val="000670B0"/>
    <w:rsid w:val="00067155"/>
    <w:rsid w:val="00067715"/>
    <w:rsid w:val="00071004"/>
    <w:rsid w:val="0007139D"/>
    <w:rsid w:val="00071ABB"/>
    <w:rsid w:val="0007229B"/>
    <w:rsid w:val="000724B5"/>
    <w:rsid w:val="000728A8"/>
    <w:rsid w:val="000730EC"/>
    <w:rsid w:val="000734DC"/>
    <w:rsid w:val="00073C1A"/>
    <w:rsid w:val="00074097"/>
    <w:rsid w:val="000740B0"/>
    <w:rsid w:val="00074524"/>
    <w:rsid w:val="000745F3"/>
    <w:rsid w:val="0007466F"/>
    <w:rsid w:val="000747F0"/>
    <w:rsid w:val="00074B8E"/>
    <w:rsid w:val="0007563F"/>
    <w:rsid w:val="00075A70"/>
    <w:rsid w:val="000761F1"/>
    <w:rsid w:val="000766E6"/>
    <w:rsid w:val="00080DD5"/>
    <w:rsid w:val="000813B8"/>
    <w:rsid w:val="00081490"/>
    <w:rsid w:val="00082230"/>
    <w:rsid w:val="0008249D"/>
    <w:rsid w:val="0008274D"/>
    <w:rsid w:val="00082C6F"/>
    <w:rsid w:val="00083084"/>
    <w:rsid w:val="000830DD"/>
    <w:rsid w:val="000835D0"/>
    <w:rsid w:val="00083A21"/>
    <w:rsid w:val="00083B96"/>
    <w:rsid w:val="0008427A"/>
    <w:rsid w:val="00084320"/>
    <w:rsid w:val="00085CB7"/>
    <w:rsid w:val="00085E7F"/>
    <w:rsid w:val="00085F85"/>
    <w:rsid w:val="00085F9D"/>
    <w:rsid w:val="00087118"/>
    <w:rsid w:val="00087258"/>
    <w:rsid w:val="00087B02"/>
    <w:rsid w:val="00090FB0"/>
    <w:rsid w:val="000910FD"/>
    <w:rsid w:val="0009113B"/>
    <w:rsid w:val="00091159"/>
    <w:rsid w:val="000914A4"/>
    <w:rsid w:val="00091C81"/>
    <w:rsid w:val="00091D16"/>
    <w:rsid w:val="00092733"/>
    <w:rsid w:val="000927D0"/>
    <w:rsid w:val="00092FAB"/>
    <w:rsid w:val="0009302D"/>
    <w:rsid w:val="000932E2"/>
    <w:rsid w:val="00093700"/>
    <w:rsid w:val="00094673"/>
    <w:rsid w:val="00094E56"/>
    <w:rsid w:val="00094ED1"/>
    <w:rsid w:val="000959D8"/>
    <w:rsid w:val="00095A4A"/>
    <w:rsid w:val="00096213"/>
    <w:rsid w:val="00096366"/>
    <w:rsid w:val="00096587"/>
    <w:rsid w:val="00096CC4"/>
    <w:rsid w:val="000A004C"/>
    <w:rsid w:val="000A027D"/>
    <w:rsid w:val="000A0A40"/>
    <w:rsid w:val="000A0F13"/>
    <w:rsid w:val="000A176A"/>
    <w:rsid w:val="000A1DCB"/>
    <w:rsid w:val="000A216C"/>
    <w:rsid w:val="000A21AF"/>
    <w:rsid w:val="000A3133"/>
    <w:rsid w:val="000A321B"/>
    <w:rsid w:val="000A3227"/>
    <w:rsid w:val="000A3260"/>
    <w:rsid w:val="000A38C4"/>
    <w:rsid w:val="000A46D4"/>
    <w:rsid w:val="000A48D7"/>
    <w:rsid w:val="000A4D15"/>
    <w:rsid w:val="000A4DC0"/>
    <w:rsid w:val="000A5385"/>
    <w:rsid w:val="000A542E"/>
    <w:rsid w:val="000A6543"/>
    <w:rsid w:val="000A6732"/>
    <w:rsid w:val="000A6BEE"/>
    <w:rsid w:val="000A72BA"/>
    <w:rsid w:val="000A7307"/>
    <w:rsid w:val="000A7B10"/>
    <w:rsid w:val="000A7EA3"/>
    <w:rsid w:val="000B0073"/>
    <w:rsid w:val="000B0164"/>
    <w:rsid w:val="000B0D29"/>
    <w:rsid w:val="000B1041"/>
    <w:rsid w:val="000B12C1"/>
    <w:rsid w:val="000B1471"/>
    <w:rsid w:val="000B1FB1"/>
    <w:rsid w:val="000B2C2D"/>
    <w:rsid w:val="000B30B5"/>
    <w:rsid w:val="000B32AE"/>
    <w:rsid w:val="000B34B2"/>
    <w:rsid w:val="000B3BEB"/>
    <w:rsid w:val="000B3F17"/>
    <w:rsid w:val="000B4183"/>
    <w:rsid w:val="000B41A3"/>
    <w:rsid w:val="000B4852"/>
    <w:rsid w:val="000B4F86"/>
    <w:rsid w:val="000B5482"/>
    <w:rsid w:val="000B5555"/>
    <w:rsid w:val="000B5C2E"/>
    <w:rsid w:val="000B5FEC"/>
    <w:rsid w:val="000B6651"/>
    <w:rsid w:val="000B6CA6"/>
    <w:rsid w:val="000B7063"/>
    <w:rsid w:val="000B76EF"/>
    <w:rsid w:val="000B795B"/>
    <w:rsid w:val="000B7B2F"/>
    <w:rsid w:val="000B7E83"/>
    <w:rsid w:val="000B7F06"/>
    <w:rsid w:val="000C0369"/>
    <w:rsid w:val="000C052E"/>
    <w:rsid w:val="000C07FD"/>
    <w:rsid w:val="000C128D"/>
    <w:rsid w:val="000C1661"/>
    <w:rsid w:val="000C1A1C"/>
    <w:rsid w:val="000C1EA6"/>
    <w:rsid w:val="000C2280"/>
    <w:rsid w:val="000C2348"/>
    <w:rsid w:val="000C2811"/>
    <w:rsid w:val="000C4370"/>
    <w:rsid w:val="000C5064"/>
    <w:rsid w:val="000C54E1"/>
    <w:rsid w:val="000C575A"/>
    <w:rsid w:val="000C626A"/>
    <w:rsid w:val="000C63A4"/>
    <w:rsid w:val="000C65A3"/>
    <w:rsid w:val="000C6847"/>
    <w:rsid w:val="000C76C0"/>
    <w:rsid w:val="000C7942"/>
    <w:rsid w:val="000D03DA"/>
    <w:rsid w:val="000D079E"/>
    <w:rsid w:val="000D13B5"/>
    <w:rsid w:val="000D19B5"/>
    <w:rsid w:val="000D1CFD"/>
    <w:rsid w:val="000D259C"/>
    <w:rsid w:val="000D2A4B"/>
    <w:rsid w:val="000D2BDA"/>
    <w:rsid w:val="000D2D01"/>
    <w:rsid w:val="000D311E"/>
    <w:rsid w:val="000D332F"/>
    <w:rsid w:val="000D3D2A"/>
    <w:rsid w:val="000D4297"/>
    <w:rsid w:val="000D50BD"/>
    <w:rsid w:val="000D5DA4"/>
    <w:rsid w:val="000D607C"/>
    <w:rsid w:val="000D6468"/>
    <w:rsid w:val="000D66FE"/>
    <w:rsid w:val="000D6BF2"/>
    <w:rsid w:val="000D6F8D"/>
    <w:rsid w:val="000D6FC4"/>
    <w:rsid w:val="000D703E"/>
    <w:rsid w:val="000D70D5"/>
    <w:rsid w:val="000D711D"/>
    <w:rsid w:val="000D7453"/>
    <w:rsid w:val="000D7827"/>
    <w:rsid w:val="000D7E14"/>
    <w:rsid w:val="000E0232"/>
    <w:rsid w:val="000E0ADA"/>
    <w:rsid w:val="000E0AF3"/>
    <w:rsid w:val="000E0B34"/>
    <w:rsid w:val="000E0C70"/>
    <w:rsid w:val="000E0D83"/>
    <w:rsid w:val="000E0E90"/>
    <w:rsid w:val="000E164D"/>
    <w:rsid w:val="000E1B36"/>
    <w:rsid w:val="000E21FB"/>
    <w:rsid w:val="000E24A7"/>
    <w:rsid w:val="000E257A"/>
    <w:rsid w:val="000E28AC"/>
    <w:rsid w:val="000E2B65"/>
    <w:rsid w:val="000E2BFA"/>
    <w:rsid w:val="000E3F02"/>
    <w:rsid w:val="000E4500"/>
    <w:rsid w:val="000E4B39"/>
    <w:rsid w:val="000E5424"/>
    <w:rsid w:val="000E553C"/>
    <w:rsid w:val="000E5869"/>
    <w:rsid w:val="000E58CE"/>
    <w:rsid w:val="000E6410"/>
    <w:rsid w:val="000E69D7"/>
    <w:rsid w:val="000E7F11"/>
    <w:rsid w:val="000E7F5E"/>
    <w:rsid w:val="000E7F69"/>
    <w:rsid w:val="000F0389"/>
    <w:rsid w:val="000F04B7"/>
    <w:rsid w:val="000F093C"/>
    <w:rsid w:val="000F0F33"/>
    <w:rsid w:val="000F1887"/>
    <w:rsid w:val="000F1BB0"/>
    <w:rsid w:val="000F1E8D"/>
    <w:rsid w:val="000F22CF"/>
    <w:rsid w:val="000F23BD"/>
    <w:rsid w:val="000F279B"/>
    <w:rsid w:val="000F2852"/>
    <w:rsid w:val="000F319E"/>
    <w:rsid w:val="000F3B5F"/>
    <w:rsid w:val="000F3C26"/>
    <w:rsid w:val="000F4779"/>
    <w:rsid w:val="000F4874"/>
    <w:rsid w:val="000F5035"/>
    <w:rsid w:val="000F57A1"/>
    <w:rsid w:val="000F59DD"/>
    <w:rsid w:val="000F672C"/>
    <w:rsid w:val="000F6B45"/>
    <w:rsid w:val="000F74A9"/>
    <w:rsid w:val="000F75A2"/>
    <w:rsid w:val="000F7834"/>
    <w:rsid w:val="000F7853"/>
    <w:rsid w:val="000F7BB4"/>
    <w:rsid w:val="000F7CAB"/>
    <w:rsid w:val="0010059B"/>
    <w:rsid w:val="00100AA4"/>
    <w:rsid w:val="00101423"/>
    <w:rsid w:val="00101474"/>
    <w:rsid w:val="00101547"/>
    <w:rsid w:val="00101E3C"/>
    <w:rsid w:val="00102784"/>
    <w:rsid w:val="00102B12"/>
    <w:rsid w:val="00102C5F"/>
    <w:rsid w:val="00102E7D"/>
    <w:rsid w:val="0010359D"/>
    <w:rsid w:val="00103B5C"/>
    <w:rsid w:val="00103C8C"/>
    <w:rsid w:val="001046C2"/>
    <w:rsid w:val="00104DA2"/>
    <w:rsid w:val="00104ECE"/>
    <w:rsid w:val="001051A0"/>
    <w:rsid w:val="00105331"/>
    <w:rsid w:val="0010633A"/>
    <w:rsid w:val="00106359"/>
    <w:rsid w:val="0010657A"/>
    <w:rsid w:val="0010664A"/>
    <w:rsid w:val="001066B9"/>
    <w:rsid w:val="00106E74"/>
    <w:rsid w:val="00106EC8"/>
    <w:rsid w:val="00106F43"/>
    <w:rsid w:val="0010707C"/>
    <w:rsid w:val="001075FD"/>
    <w:rsid w:val="00107826"/>
    <w:rsid w:val="001078C3"/>
    <w:rsid w:val="00107AB3"/>
    <w:rsid w:val="00110855"/>
    <w:rsid w:val="001108D0"/>
    <w:rsid w:val="00110FAD"/>
    <w:rsid w:val="0011126A"/>
    <w:rsid w:val="0011210B"/>
    <w:rsid w:val="001121D2"/>
    <w:rsid w:val="0011281D"/>
    <w:rsid w:val="00112F5A"/>
    <w:rsid w:val="0011363E"/>
    <w:rsid w:val="00114819"/>
    <w:rsid w:val="00114CDD"/>
    <w:rsid w:val="00114F6F"/>
    <w:rsid w:val="001157D9"/>
    <w:rsid w:val="00115CA5"/>
    <w:rsid w:val="0011611F"/>
    <w:rsid w:val="00116362"/>
    <w:rsid w:val="001173C8"/>
    <w:rsid w:val="0011755A"/>
    <w:rsid w:val="001177EC"/>
    <w:rsid w:val="00117CCF"/>
    <w:rsid w:val="00117F37"/>
    <w:rsid w:val="00120CF2"/>
    <w:rsid w:val="00121078"/>
    <w:rsid w:val="001213FE"/>
    <w:rsid w:val="001215BE"/>
    <w:rsid w:val="00122C15"/>
    <w:rsid w:val="0012318E"/>
    <w:rsid w:val="0012428E"/>
    <w:rsid w:val="00124481"/>
    <w:rsid w:val="00124E81"/>
    <w:rsid w:val="00125133"/>
    <w:rsid w:val="001258E8"/>
    <w:rsid w:val="00125EBB"/>
    <w:rsid w:val="00126002"/>
    <w:rsid w:val="001262E8"/>
    <w:rsid w:val="00126BBA"/>
    <w:rsid w:val="00127086"/>
    <w:rsid w:val="001271F2"/>
    <w:rsid w:val="0012720C"/>
    <w:rsid w:val="00127654"/>
    <w:rsid w:val="001277E4"/>
    <w:rsid w:val="00127992"/>
    <w:rsid w:val="001308C7"/>
    <w:rsid w:val="00130BBA"/>
    <w:rsid w:val="00130D87"/>
    <w:rsid w:val="00131AEC"/>
    <w:rsid w:val="00131BE3"/>
    <w:rsid w:val="00133462"/>
    <w:rsid w:val="00133F13"/>
    <w:rsid w:val="0013411C"/>
    <w:rsid w:val="0013418A"/>
    <w:rsid w:val="00134757"/>
    <w:rsid w:val="001349C2"/>
    <w:rsid w:val="0013592F"/>
    <w:rsid w:val="00135F6A"/>
    <w:rsid w:val="00136697"/>
    <w:rsid w:val="001367F2"/>
    <w:rsid w:val="00136975"/>
    <w:rsid w:val="00136991"/>
    <w:rsid w:val="001369AA"/>
    <w:rsid w:val="00137131"/>
    <w:rsid w:val="0013718E"/>
    <w:rsid w:val="00137E8E"/>
    <w:rsid w:val="00140146"/>
    <w:rsid w:val="00140182"/>
    <w:rsid w:val="00140395"/>
    <w:rsid w:val="001405F0"/>
    <w:rsid w:val="001407E6"/>
    <w:rsid w:val="00140C4D"/>
    <w:rsid w:val="00140D14"/>
    <w:rsid w:val="00140E0D"/>
    <w:rsid w:val="00141036"/>
    <w:rsid w:val="00141774"/>
    <w:rsid w:val="0014214E"/>
    <w:rsid w:val="00142515"/>
    <w:rsid w:val="00142626"/>
    <w:rsid w:val="001427F8"/>
    <w:rsid w:val="00142947"/>
    <w:rsid w:val="001431C1"/>
    <w:rsid w:val="00143D2D"/>
    <w:rsid w:val="00143EFB"/>
    <w:rsid w:val="00144E5A"/>
    <w:rsid w:val="00145CEB"/>
    <w:rsid w:val="001462E0"/>
    <w:rsid w:val="0014735F"/>
    <w:rsid w:val="00147643"/>
    <w:rsid w:val="00147921"/>
    <w:rsid w:val="0015012C"/>
    <w:rsid w:val="001502FD"/>
    <w:rsid w:val="00150A8E"/>
    <w:rsid w:val="001516D4"/>
    <w:rsid w:val="001521D9"/>
    <w:rsid w:val="00152606"/>
    <w:rsid w:val="001526D3"/>
    <w:rsid w:val="001528A4"/>
    <w:rsid w:val="00152BEC"/>
    <w:rsid w:val="00153326"/>
    <w:rsid w:val="00153445"/>
    <w:rsid w:val="00154452"/>
    <w:rsid w:val="00154606"/>
    <w:rsid w:val="00154730"/>
    <w:rsid w:val="00154906"/>
    <w:rsid w:val="00154DEB"/>
    <w:rsid w:val="00155ECF"/>
    <w:rsid w:val="0015698E"/>
    <w:rsid w:val="001569E8"/>
    <w:rsid w:val="00156DD6"/>
    <w:rsid w:val="001576A6"/>
    <w:rsid w:val="00157FB2"/>
    <w:rsid w:val="001600A8"/>
    <w:rsid w:val="001601E6"/>
    <w:rsid w:val="001605DE"/>
    <w:rsid w:val="0016080E"/>
    <w:rsid w:val="0016103C"/>
    <w:rsid w:val="0016123D"/>
    <w:rsid w:val="0016128E"/>
    <w:rsid w:val="001612E8"/>
    <w:rsid w:val="001616D4"/>
    <w:rsid w:val="001619D7"/>
    <w:rsid w:val="00161A44"/>
    <w:rsid w:val="00161AE2"/>
    <w:rsid w:val="0016210C"/>
    <w:rsid w:val="0016238F"/>
    <w:rsid w:val="0016278E"/>
    <w:rsid w:val="001627C6"/>
    <w:rsid w:val="0016284D"/>
    <w:rsid w:val="00162A1F"/>
    <w:rsid w:val="00162AC3"/>
    <w:rsid w:val="00162E42"/>
    <w:rsid w:val="001630E3"/>
    <w:rsid w:val="00163128"/>
    <w:rsid w:val="00163C2B"/>
    <w:rsid w:val="00163F3F"/>
    <w:rsid w:val="00164745"/>
    <w:rsid w:val="00164EE4"/>
    <w:rsid w:val="00165C15"/>
    <w:rsid w:val="00166246"/>
    <w:rsid w:val="00166713"/>
    <w:rsid w:val="0016681A"/>
    <w:rsid w:val="00166FC5"/>
    <w:rsid w:val="00167133"/>
    <w:rsid w:val="001672BB"/>
    <w:rsid w:val="00167879"/>
    <w:rsid w:val="001678BF"/>
    <w:rsid w:val="00167E77"/>
    <w:rsid w:val="00170726"/>
    <w:rsid w:val="0017083F"/>
    <w:rsid w:val="00170FB4"/>
    <w:rsid w:val="001710A7"/>
    <w:rsid w:val="0017134A"/>
    <w:rsid w:val="001713CA"/>
    <w:rsid w:val="001718F2"/>
    <w:rsid w:val="00171C41"/>
    <w:rsid w:val="00171E6F"/>
    <w:rsid w:val="00171ECE"/>
    <w:rsid w:val="001721D3"/>
    <w:rsid w:val="00172324"/>
    <w:rsid w:val="001727B0"/>
    <w:rsid w:val="001727CD"/>
    <w:rsid w:val="0017295D"/>
    <w:rsid w:val="00172A1E"/>
    <w:rsid w:val="00172EB1"/>
    <w:rsid w:val="00173317"/>
    <w:rsid w:val="00173423"/>
    <w:rsid w:val="00173820"/>
    <w:rsid w:val="001738AE"/>
    <w:rsid w:val="001738C0"/>
    <w:rsid w:val="00173EA2"/>
    <w:rsid w:val="00174112"/>
    <w:rsid w:val="001745DB"/>
    <w:rsid w:val="001749EF"/>
    <w:rsid w:val="00175895"/>
    <w:rsid w:val="001762A9"/>
    <w:rsid w:val="00176B5C"/>
    <w:rsid w:val="001779AA"/>
    <w:rsid w:val="00180229"/>
    <w:rsid w:val="0018023D"/>
    <w:rsid w:val="001806E7"/>
    <w:rsid w:val="00180740"/>
    <w:rsid w:val="0018085E"/>
    <w:rsid w:val="00180B5F"/>
    <w:rsid w:val="00180D39"/>
    <w:rsid w:val="0018124F"/>
    <w:rsid w:val="001813A2"/>
    <w:rsid w:val="00181698"/>
    <w:rsid w:val="00181700"/>
    <w:rsid w:val="00181D3E"/>
    <w:rsid w:val="00182981"/>
    <w:rsid w:val="00183298"/>
    <w:rsid w:val="0018345F"/>
    <w:rsid w:val="00183CC5"/>
    <w:rsid w:val="00183DE7"/>
    <w:rsid w:val="00184755"/>
    <w:rsid w:val="0018501E"/>
    <w:rsid w:val="0018511F"/>
    <w:rsid w:val="00186447"/>
    <w:rsid w:val="00187286"/>
    <w:rsid w:val="001879F6"/>
    <w:rsid w:val="0019037C"/>
    <w:rsid w:val="001905F9"/>
    <w:rsid w:val="001913B4"/>
    <w:rsid w:val="00191445"/>
    <w:rsid w:val="00191BC7"/>
    <w:rsid w:val="00192923"/>
    <w:rsid w:val="00193306"/>
    <w:rsid w:val="00193576"/>
    <w:rsid w:val="00193926"/>
    <w:rsid w:val="001941E2"/>
    <w:rsid w:val="001943CC"/>
    <w:rsid w:val="0019441D"/>
    <w:rsid w:val="001946BB"/>
    <w:rsid w:val="00194A97"/>
    <w:rsid w:val="00194AA0"/>
    <w:rsid w:val="00194D93"/>
    <w:rsid w:val="00194EC6"/>
    <w:rsid w:val="001951F8"/>
    <w:rsid w:val="00195342"/>
    <w:rsid w:val="001955C8"/>
    <w:rsid w:val="001958DF"/>
    <w:rsid w:val="001961A7"/>
    <w:rsid w:val="001966A1"/>
    <w:rsid w:val="0019673D"/>
    <w:rsid w:val="001967A4"/>
    <w:rsid w:val="001967CF"/>
    <w:rsid w:val="00196DD8"/>
    <w:rsid w:val="00197322"/>
    <w:rsid w:val="001A0872"/>
    <w:rsid w:val="001A0A7C"/>
    <w:rsid w:val="001A12A5"/>
    <w:rsid w:val="001A1339"/>
    <w:rsid w:val="001A13BC"/>
    <w:rsid w:val="001A145E"/>
    <w:rsid w:val="001A187C"/>
    <w:rsid w:val="001A1CD5"/>
    <w:rsid w:val="001A1E8F"/>
    <w:rsid w:val="001A20BA"/>
    <w:rsid w:val="001A2510"/>
    <w:rsid w:val="001A2A49"/>
    <w:rsid w:val="001A2F79"/>
    <w:rsid w:val="001A30A8"/>
    <w:rsid w:val="001A35AA"/>
    <w:rsid w:val="001A3AA6"/>
    <w:rsid w:val="001A4615"/>
    <w:rsid w:val="001A47BC"/>
    <w:rsid w:val="001A5164"/>
    <w:rsid w:val="001A58D0"/>
    <w:rsid w:val="001A5B1B"/>
    <w:rsid w:val="001A68BE"/>
    <w:rsid w:val="001A68CB"/>
    <w:rsid w:val="001A741E"/>
    <w:rsid w:val="001A7443"/>
    <w:rsid w:val="001A7DA2"/>
    <w:rsid w:val="001B0753"/>
    <w:rsid w:val="001B1356"/>
    <w:rsid w:val="001B168E"/>
    <w:rsid w:val="001B2A74"/>
    <w:rsid w:val="001B2C5E"/>
    <w:rsid w:val="001B352B"/>
    <w:rsid w:val="001B35C5"/>
    <w:rsid w:val="001B372E"/>
    <w:rsid w:val="001B3D23"/>
    <w:rsid w:val="001B3E84"/>
    <w:rsid w:val="001B40C7"/>
    <w:rsid w:val="001B4642"/>
    <w:rsid w:val="001B4F39"/>
    <w:rsid w:val="001B5335"/>
    <w:rsid w:val="001B5547"/>
    <w:rsid w:val="001B559A"/>
    <w:rsid w:val="001B58D1"/>
    <w:rsid w:val="001B5E27"/>
    <w:rsid w:val="001B6494"/>
    <w:rsid w:val="001B68F3"/>
    <w:rsid w:val="001B6EFE"/>
    <w:rsid w:val="001B6F8E"/>
    <w:rsid w:val="001B73DB"/>
    <w:rsid w:val="001B7B91"/>
    <w:rsid w:val="001C0020"/>
    <w:rsid w:val="001C07B1"/>
    <w:rsid w:val="001C0959"/>
    <w:rsid w:val="001C0C19"/>
    <w:rsid w:val="001C146F"/>
    <w:rsid w:val="001C154A"/>
    <w:rsid w:val="001C159C"/>
    <w:rsid w:val="001C1BAC"/>
    <w:rsid w:val="001C21EB"/>
    <w:rsid w:val="001C249A"/>
    <w:rsid w:val="001C3AF7"/>
    <w:rsid w:val="001C4159"/>
    <w:rsid w:val="001C450E"/>
    <w:rsid w:val="001C47D8"/>
    <w:rsid w:val="001C55A8"/>
    <w:rsid w:val="001C5F78"/>
    <w:rsid w:val="001C678C"/>
    <w:rsid w:val="001C717F"/>
    <w:rsid w:val="001C737D"/>
    <w:rsid w:val="001C73A6"/>
    <w:rsid w:val="001C75B7"/>
    <w:rsid w:val="001C79AE"/>
    <w:rsid w:val="001C7ADB"/>
    <w:rsid w:val="001D0E57"/>
    <w:rsid w:val="001D18B0"/>
    <w:rsid w:val="001D1C40"/>
    <w:rsid w:val="001D1E00"/>
    <w:rsid w:val="001D24D6"/>
    <w:rsid w:val="001D2A00"/>
    <w:rsid w:val="001D2AA6"/>
    <w:rsid w:val="001D3055"/>
    <w:rsid w:val="001D4382"/>
    <w:rsid w:val="001D4892"/>
    <w:rsid w:val="001D4E85"/>
    <w:rsid w:val="001D5ED2"/>
    <w:rsid w:val="001D628F"/>
    <w:rsid w:val="001D62BA"/>
    <w:rsid w:val="001D653A"/>
    <w:rsid w:val="001D671B"/>
    <w:rsid w:val="001D68A8"/>
    <w:rsid w:val="001D6BEC"/>
    <w:rsid w:val="001D7091"/>
    <w:rsid w:val="001D7357"/>
    <w:rsid w:val="001D778B"/>
    <w:rsid w:val="001D7BF0"/>
    <w:rsid w:val="001D7DC5"/>
    <w:rsid w:val="001E00E4"/>
    <w:rsid w:val="001E00F2"/>
    <w:rsid w:val="001E0264"/>
    <w:rsid w:val="001E034C"/>
    <w:rsid w:val="001E1314"/>
    <w:rsid w:val="001E1431"/>
    <w:rsid w:val="001E1A4D"/>
    <w:rsid w:val="001E1ED8"/>
    <w:rsid w:val="001E2073"/>
    <w:rsid w:val="001E2362"/>
    <w:rsid w:val="001E296D"/>
    <w:rsid w:val="001E2C97"/>
    <w:rsid w:val="001E2E03"/>
    <w:rsid w:val="001E3E66"/>
    <w:rsid w:val="001E42ED"/>
    <w:rsid w:val="001E4527"/>
    <w:rsid w:val="001E47B2"/>
    <w:rsid w:val="001E4ECC"/>
    <w:rsid w:val="001E593F"/>
    <w:rsid w:val="001E5BF3"/>
    <w:rsid w:val="001E6904"/>
    <w:rsid w:val="001E6CC6"/>
    <w:rsid w:val="001E6DD9"/>
    <w:rsid w:val="001E70BF"/>
    <w:rsid w:val="001E78F3"/>
    <w:rsid w:val="001F0769"/>
    <w:rsid w:val="001F0DA6"/>
    <w:rsid w:val="001F0F0A"/>
    <w:rsid w:val="001F13F3"/>
    <w:rsid w:val="001F19D3"/>
    <w:rsid w:val="001F1EF3"/>
    <w:rsid w:val="001F2440"/>
    <w:rsid w:val="001F2527"/>
    <w:rsid w:val="001F29C4"/>
    <w:rsid w:val="001F2C82"/>
    <w:rsid w:val="001F2D03"/>
    <w:rsid w:val="001F30D1"/>
    <w:rsid w:val="001F316E"/>
    <w:rsid w:val="001F3214"/>
    <w:rsid w:val="001F43D9"/>
    <w:rsid w:val="001F4B82"/>
    <w:rsid w:val="001F4C6D"/>
    <w:rsid w:val="001F5098"/>
    <w:rsid w:val="001F510B"/>
    <w:rsid w:val="001F51D5"/>
    <w:rsid w:val="001F5C4D"/>
    <w:rsid w:val="001F61FF"/>
    <w:rsid w:val="001F693A"/>
    <w:rsid w:val="001F6F6B"/>
    <w:rsid w:val="001F76D1"/>
    <w:rsid w:val="0020034A"/>
    <w:rsid w:val="00200645"/>
    <w:rsid w:val="00201037"/>
    <w:rsid w:val="002012A7"/>
    <w:rsid w:val="00201352"/>
    <w:rsid w:val="0020145E"/>
    <w:rsid w:val="00201A42"/>
    <w:rsid w:val="00201F5E"/>
    <w:rsid w:val="002023A9"/>
    <w:rsid w:val="002024AD"/>
    <w:rsid w:val="00202A97"/>
    <w:rsid w:val="00202C10"/>
    <w:rsid w:val="00203297"/>
    <w:rsid w:val="002036C0"/>
    <w:rsid w:val="00203904"/>
    <w:rsid w:val="00203999"/>
    <w:rsid w:val="00203AE1"/>
    <w:rsid w:val="002041E0"/>
    <w:rsid w:val="002044E3"/>
    <w:rsid w:val="002046ED"/>
    <w:rsid w:val="00204B3F"/>
    <w:rsid w:val="00204F4A"/>
    <w:rsid w:val="0020509E"/>
    <w:rsid w:val="00205F3E"/>
    <w:rsid w:val="00205F9C"/>
    <w:rsid w:val="00206810"/>
    <w:rsid w:val="00207188"/>
    <w:rsid w:val="0020745E"/>
    <w:rsid w:val="002075BD"/>
    <w:rsid w:val="00207879"/>
    <w:rsid w:val="00207AA8"/>
    <w:rsid w:val="002101DD"/>
    <w:rsid w:val="002109A0"/>
    <w:rsid w:val="00210DC6"/>
    <w:rsid w:val="00211110"/>
    <w:rsid w:val="00211207"/>
    <w:rsid w:val="002120E8"/>
    <w:rsid w:val="00212CD8"/>
    <w:rsid w:val="00212DCB"/>
    <w:rsid w:val="00213626"/>
    <w:rsid w:val="00213F31"/>
    <w:rsid w:val="00213FEE"/>
    <w:rsid w:val="002140E3"/>
    <w:rsid w:val="00214289"/>
    <w:rsid w:val="002142CA"/>
    <w:rsid w:val="00214521"/>
    <w:rsid w:val="0021455A"/>
    <w:rsid w:val="002154D6"/>
    <w:rsid w:val="00215A37"/>
    <w:rsid w:val="00215AFD"/>
    <w:rsid w:val="00216F4B"/>
    <w:rsid w:val="00217467"/>
    <w:rsid w:val="00220239"/>
    <w:rsid w:val="0022027A"/>
    <w:rsid w:val="002205ED"/>
    <w:rsid w:val="00220810"/>
    <w:rsid w:val="0022099E"/>
    <w:rsid w:val="0022148F"/>
    <w:rsid w:val="002215AB"/>
    <w:rsid w:val="00222145"/>
    <w:rsid w:val="00222186"/>
    <w:rsid w:val="002229BC"/>
    <w:rsid w:val="00222A33"/>
    <w:rsid w:val="00222AE4"/>
    <w:rsid w:val="0022329D"/>
    <w:rsid w:val="00223312"/>
    <w:rsid w:val="0022331C"/>
    <w:rsid w:val="00223350"/>
    <w:rsid w:val="00223807"/>
    <w:rsid w:val="00223908"/>
    <w:rsid w:val="002239B3"/>
    <w:rsid w:val="00223D5D"/>
    <w:rsid w:val="00224479"/>
    <w:rsid w:val="00224527"/>
    <w:rsid w:val="00224FEB"/>
    <w:rsid w:val="00225251"/>
    <w:rsid w:val="00225375"/>
    <w:rsid w:val="002255ED"/>
    <w:rsid w:val="0022562A"/>
    <w:rsid w:val="0022567F"/>
    <w:rsid w:val="0022587E"/>
    <w:rsid w:val="00226773"/>
    <w:rsid w:val="00226F24"/>
    <w:rsid w:val="002273C4"/>
    <w:rsid w:val="00227623"/>
    <w:rsid w:val="00227C18"/>
    <w:rsid w:val="00227FD3"/>
    <w:rsid w:val="002300FA"/>
    <w:rsid w:val="00230321"/>
    <w:rsid w:val="00230483"/>
    <w:rsid w:val="00230753"/>
    <w:rsid w:val="00230DAD"/>
    <w:rsid w:val="00230F15"/>
    <w:rsid w:val="002310E8"/>
    <w:rsid w:val="00231280"/>
    <w:rsid w:val="00231629"/>
    <w:rsid w:val="00231679"/>
    <w:rsid w:val="00231EAB"/>
    <w:rsid w:val="00231F2D"/>
    <w:rsid w:val="0023214B"/>
    <w:rsid w:val="00232492"/>
    <w:rsid w:val="00232607"/>
    <w:rsid w:val="0023288E"/>
    <w:rsid w:val="00232CEB"/>
    <w:rsid w:val="00232E90"/>
    <w:rsid w:val="00232EEB"/>
    <w:rsid w:val="0023321F"/>
    <w:rsid w:val="00233386"/>
    <w:rsid w:val="002336B8"/>
    <w:rsid w:val="00233945"/>
    <w:rsid w:val="00233BAE"/>
    <w:rsid w:val="00234370"/>
    <w:rsid w:val="00234A03"/>
    <w:rsid w:val="00234A1E"/>
    <w:rsid w:val="00234AA0"/>
    <w:rsid w:val="00234EFE"/>
    <w:rsid w:val="0023501C"/>
    <w:rsid w:val="00235364"/>
    <w:rsid w:val="00235DC7"/>
    <w:rsid w:val="00235F23"/>
    <w:rsid w:val="0023602F"/>
    <w:rsid w:val="00236583"/>
    <w:rsid w:val="002366E9"/>
    <w:rsid w:val="00236C83"/>
    <w:rsid w:val="00237BFB"/>
    <w:rsid w:val="00237CA6"/>
    <w:rsid w:val="00240050"/>
    <w:rsid w:val="002403C0"/>
    <w:rsid w:val="00240460"/>
    <w:rsid w:val="00240579"/>
    <w:rsid w:val="00240FE6"/>
    <w:rsid w:val="0024106B"/>
    <w:rsid w:val="0024115A"/>
    <w:rsid w:val="00241750"/>
    <w:rsid w:val="00241AF3"/>
    <w:rsid w:val="0024236A"/>
    <w:rsid w:val="002426E6"/>
    <w:rsid w:val="0024310D"/>
    <w:rsid w:val="0024327D"/>
    <w:rsid w:val="002437CC"/>
    <w:rsid w:val="00243E89"/>
    <w:rsid w:val="0024403C"/>
    <w:rsid w:val="0024411E"/>
    <w:rsid w:val="002449F3"/>
    <w:rsid w:val="00244B8C"/>
    <w:rsid w:val="00245622"/>
    <w:rsid w:val="00245881"/>
    <w:rsid w:val="002458C0"/>
    <w:rsid w:val="00245C77"/>
    <w:rsid w:val="0024620A"/>
    <w:rsid w:val="002464C2"/>
    <w:rsid w:val="00246EBB"/>
    <w:rsid w:val="00247085"/>
    <w:rsid w:val="0024720C"/>
    <w:rsid w:val="00250264"/>
    <w:rsid w:val="00250878"/>
    <w:rsid w:val="002508D1"/>
    <w:rsid w:val="00250CA3"/>
    <w:rsid w:val="00250E09"/>
    <w:rsid w:val="00250F03"/>
    <w:rsid w:val="002511A9"/>
    <w:rsid w:val="0025129B"/>
    <w:rsid w:val="002513B2"/>
    <w:rsid w:val="00251838"/>
    <w:rsid w:val="00251E35"/>
    <w:rsid w:val="00252113"/>
    <w:rsid w:val="002525A4"/>
    <w:rsid w:val="00252A13"/>
    <w:rsid w:val="00252C3B"/>
    <w:rsid w:val="002531AD"/>
    <w:rsid w:val="002536D9"/>
    <w:rsid w:val="002545B7"/>
    <w:rsid w:val="002547A9"/>
    <w:rsid w:val="002555A4"/>
    <w:rsid w:val="00255615"/>
    <w:rsid w:val="00255BCB"/>
    <w:rsid w:val="00255D3F"/>
    <w:rsid w:val="0025629B"/>
    <w:rsid w:val="0025679A"/>
    <w:rsid w:val="00256CEC"/>
    <w:rsid w:val="00257735"/>
    <w:rsid w:val="00257EDA"/>
    <w:rsid w:val="00257FDA"/>
    <w:rsid w:val="00260848"/>
    <w:rsid w:val="00260F3B"/>
    <w:rsid w:val="002610B0"/>
    <w:rsid w:val="00261188"/>
    <w:rsid w:val="0026149E"/>
    <w:rsid w:val="00261EBD"/>
    <w:rsid w:val="00261EC8"/>
    <w:rsid w:val="00262345"/>
    <w:rsid w:val="0026265A"/>
    <w:rsid w:val="00262705"/>
    <w:rsid w:val="002628E3"/>
    <w:rsid w:val="0026305E"/>
    <w:rsid w:val="002648FB"/>
    <w:rsid w:val="00265340"/>
    <w:rsid w:val="002655A5"/>
    <w:rsid w:val="00266171"/>
    <w:rsid w:val="00266376"/>
    <w:rsid w:val="002663EA"/>
    <w:rsid w:val="002667BF"/>
    <w:rsid w:val="00266923"/>
    <w:rsid w:val="00267333"/>
    <w:rsid w:val="00270321"/>
    <w:rsid w:val="0027034D"/>
    <w:rsid w:val="002706FF"/>
    <w:rsid w:val="0027172B"/>
    <w:rsid w:val="00272050"/>
    <w:rsid w:val="00272069"/>
    <w:rsid w:val="00272DA9"/>
    <w:rsid w:val="00273D9D"/>
    <w:rsid w:val="00273FC0"/>
    <w:rsid w:val="00274084"/>
    <w:rsid w:val="002741AD"/>
    <w:rsid w:val="00274331"/>
    <w:rsid w:val="002744BF"/>
    <w:rsid w:val="00275382"/>
    <w:rsid w:val="002754B3"/>
    <w:rsid w:val="00275782"/>
    <w:rsid w:val="00276197"/>
    <w:rsid w:val="00276829"/>
    <w:rsid w:val="002769FD"/>
    <w:rsid w:val="00276BDC"/>
    <w:rsid w:val="00276C4E"/>
    <w:rsid w:val="00276F45"/>
    <w:rsid w:val="00276F67"/>
    <w:rsid w:val="00277045"/>
    <w:rsid w:val="002770D6"/>
    <w:rsid w:val="0027714C"/>
    <w:rsid w:val="002776D1"/>
    <w:rsid w:val="00280011"/>
    <w:rsid w:val="002800BF"/>
    <w:rsid w:val="00280F05"/>
    <w:rsid w:val="002813EE"/>
    <w:rsid w:val="002814C1"/>
    <w:rsid w:val="002818B7"/>
    <w:rsid w:val="0028256B"/>
    <w:rsid w:val="00282614"/>
    <w:rsid w:val="00282BCD"/>
    <w:rsid w:val="00282D18"/>
    <w:rsid w:val="00282E21"/>
    <w:rsid w:val="00282F9A"/>
    <w:rsid w:val="00283370"/>
    <w:rsid w:val="0028338B"/>
    <w:rsid w:val="002835AA"/>
    <w:rsid w:val="00283A52"/>
    <w:rsid w:val="002840A6"/>
    <w:rsid w:val="00284B2B"/>
    <w:rsid w:val="00284BEC"/>
    <w:rsid w:val="00284C1A"/>
    <w:rsid w:val="002855A7"/>
    <w:rsid w:val="00285713"/>
    <w:rsid w:val="00285DFE"/>
    <w:rsid w:val="00285EBE"/>
    <w:rsid w:val="00286E65"/>
    <w:rsid w:val="00287A22"/>
    <w:rsid w:val="00287B2F"/>
    <w:rsid w:val="00290008"/>
    <w:rsid w:val="002904E0"/>
    <w:rsid w:val="002906BC"/>
    <w:rsid w:val="00290A22"/>
    <w:rsid w:val="00290C4F"/>
    <w:rsid w:val="002911A5"/>
    <w:rsid w:val="00291382"/>
    <w:rsid w:val="00291490"/>
    <w:rsid w:val="0029182A"/>
    <w:rsid w:val="00291C23"/>
    <w:rsid w:val="00293341"/>
    <w:rsid w:val="0029336A"/>
    <w:rsid w:val="002933CC"/>
    <w:rsid w:val="002941AB"/>
    <w:rsid w:val="00294452"/>
    <w:rsid w:val="0029468E"/>
    <w:rsid w:val="0029481E"/>
    <w:rsid w:val="00294A5D"/>
    <w:rsid w:val="00295304"/>
    <w:rsid w:val="002962EE"/>
    <w:rsid w:val="002964B1"/>
    <w:rsid w:val="00296EB1"/>
    <w:rsid w:val="00297E9E"/>
    <w:rsid w:val="002A0631"/>
    <w:rsid w:val="002A08E2"/>
    <w:rsid w:val="002A145D"/>
    <w:rsid w:val="002A14DC"/>
    <w:rsid w:val="002A1F56"/>
    <w:rsid w:val="002A234E"/>
    <w:rsid w:val="002A2426"/>
    <w:rsid w:val="002A2E40"/>
    <w:rsid w:val="002A3353"/>
    <w:rsid w:val="002A33DD"/>
    <w:rsid w:val="002A35CA"/>
    <w:rsid w:val="002A3F05"/>
    <w:rsid w:val="002A3F2B"/>
    <w:rsid w:val="002A3F87"/>
    <w:rsid w:val="002A57F5"/>
    <w:rsid w:val="002A5921"/>
    <w:rsid w:val="002A5978"/>
    <w:rsid w:val="002A5B64"/>
    <w:rsid w:val="002A6761"/>
    <w:rsid w:val="002A6ED0"/>
    <w:rsid w:val="002A71DD"/>
    <w:rsid w:val="002A7530"/>
    <w:rsid w:val="002A7593"/>
    <w:rsid w:val="002A767C"/>
    <w:rsid w:val="002A7700"/>
    <w:rsid w:val="002A7933"/>
    <w:rsid w:val="002A7BB9"/>
    <w:rsid w:val="002A7CCA"/>
    <w:rsid w:val="002A7F02"/>
    <w:rsid w:val="002B0541"/>
    <w:rsid w:val="002B0A57"/>
    <w:rsid w:val="002B15D6"/>
    <w:rsid w:val="002B1673"/>
    <w:rsid w:val="002B1940"/>
    <w:rsid w:val="002B1ACE"/>
    <w:rsid w:val="002B1E55"/>
    <w:rsid w:val="002B237A"/>
    <w:rsid w:val="002B3138"/>
    <w:rsid w:val="002B3388"/>
    <w:rsid w:val="002B38EB"/>
    <w:rsid w:val="002B39D3"/>
    <w:rsid w:val="002B3D93"/>
    <w:rsid w:val="002B42FE"/>
    <w:rsid w:val="002B43F8"/>
    <w:rsid w:val="002B4962"/>
    <w:rsid w:val="002B536D"/>
    <w:rsid w:val="002B59F9"/>
    <w:rsid w:val="002B5A20"/>
    <w:rsid w:val="002B6084"/>
    <w:rsid w:val="002B6883"/>
    <w:rsid w:val="002B6B5D"/>
    <w:rsid w:val="002B6CF4"/>
    <w:rsid w:val="002B70DE"/>
    <w:rsid w:val="002B721F"/>
    <w:rsid w:val="002B72D3"/>
    <w:rsid w:val="002B7334"/>
    <w:rsid w:val="002B745D"/>
    <w:rsid w:val="002B78CB"/>
    <w:rsid w:val="002C0463"/>
    <w:rsid w:val="002C104B"/>
    <w:rsid w:val="002C12FB"/>
    <w:rsid w:val="002C13F3"/>
    <w:rsid w:val="002C149B"/>
    <w:rsid w:val="002C18A3"/>
    <w:rsid w:val="002C1D5C"/>
    <w:rsid w:val="002C2080"/>
    <w:rsid w:val="002C26EF"/>
    <w:rsid w:val="002C2A84"/>
    <w:rsid w:val="002C2AF6"/>
    <w:rsid w:val="002C308C"/>
    <w:rsid w:val="002C3114"/>
    <w:rsid w:val="002C31C9"/>
    <w:rsid w:val="002C3879"/>
    <w:rsid w:val="002C395D"/>
    <w:rsid w:val="002C3BA1"/>
    <w:rsid w:val="002C3E40"/>
    <w:rsid w:val="002C445A"/>
    <w:rsid w:val="002C4565"/>
    <w:rsid w:val="002C47F8"/>
    <w:rsid w:val="002C4E76"/>
    <w:rsid w:val="002C4F99"/>
    <w:rsid w:val="002C4FEB"/>
    <w:rsid w:val="002C5BB7"/>
    <w:rsid w:val="002C6072"/>
    <w:rsid w:val="002C6FE7"/>
    <w:rsid w:val="002C7A34"/>
    <w:rsid w:val="002C7AE6"/>
    <w:rsid w:val="002D03A7"/>
    <w:rsid w:val="002D071E"/>
    <w:rsid w:val="002D0947"/>
    <w:rsid w:val="002D0E74"/>
    <w:rsid w:val="002D1702"/>
    <w:rsid w:val="002D1A2C"/>
    <w:rsid w:val="002D1D1D"/>
    <w:rsid w:val="002D226C"/>
    <w:rsid w:val="002D25E2"/>
    <w:rsid w:val="002D2D00"/>
    <w:rsid w:val="002D3386"/>
    <w:rsid w:val="002D3466"/>
    <w:rsid w:val="002D35E5"/>
    <w:rsid w:val="002D3B7A"/>
    <w:rsid w:val="002D3C2D"/>
    <w:rsid w:val="002D40E6"/>
    <w:rsid w:val="002D40FA"/>
    <w:rsid w:val="002D4125"/>
    <w:rsid w:val="002D4227"/>
    <w:rsid w:val="002D43C9"/>
    <w:rsid w:val="002D47B9"/>
    <w:rsid w:val="002D4814"/>
    <w:rsid w:val="002D4C06"/>
    <w:rsid w:val="002D4CC1"/>
    <w:rsid w:val="002D5305"/>
    <w:rsid w:val="002D5999"/>
    <w:rsid w:val="002D5F4F"/>
    <w:rsid w:val="002D619E"/>
    <w:rsid w:val="002D781C"/>
    <w:rsid w:val="002D7F22"/>
    <w:rsid w:val="002E0155"/>
    <w:rsid w:val="002E05C2"/>
    <w:rsid w:val="002E08C2"/>
    <w:rsid w:val="002E0C1B"/>
    <w:rsid w:val="002E1553"/>
    <w:rsid w:val="002E1A50"/>
    <w:rsid w:val="002E28D3"/>
    <w:rsid w:val="002E356D"/>
    <w:rsid w:val="002E431B"/>
    <w:rsid w:val="002E4973"/>
    <w:rsid w:val="002E49EE"/>
    <w:rsid w:val="002E55A8"/>
    <w:rsid w:val="002E56AC"/>
    <w:rsid w:val="002E606C"/>
    <w:rsid w:val="002E6100"/>
    <w:rsid w:val="002E6181"/>
    <w:rsid w:val="002E6CF9"/>
    <w:rsid w:val="002E6E43"/>
    <w:rsid w:val="002E7609"/>
    <w:rsid w:val="002E7D02"/>
    <w:rsid w:val="002E7E85"/>
    <w:rsid w:val="002F02D5"/>
    <w:rsid w:val="002F04A8"/>
    <w:rsid w:val="002F04FC"/>
    <w:rsid w:val="002F052C"/>
    <w:rsid w:val="002F0D6B"/>
    <w:rsid w:val="002F10EE"/>
    <w:rsid w:val="002F143E"/>
    <w:rsid w:val="002F15AB"/>
    <w:rsid w:val="002F1932"/>
    <w:rsid w:val="002F275D"/>
    <w:rsid w:val="002F2B91"/>
    <w:rsid w:val="002F3175"/>
    <w:rsid w:val="002F3F08"/>
    <w:rsid w:val="002F456D"/>
    <w:rsid w:val="002F4826"/>
    <w:rsid w:val="002F4F23"/>
    <w:rsid w:val="002F5007"/>
    <w:rsid w:val="002F53E8"/>
    <w:rsid w:val="002F55D8"/>
    <w:rsid w:val="002F5A3E"/>
    <w:rsid w:val="002F6676"/>
    <w:rsid w:val="002F6C5D"/>
    <w:rsid w:val="002F763A"/>
    <w:rsid w:val="002F7A3A"/>
    <w:rsid w:val="002F7D54"/>
    <w:rsid w:val="002F7E3B"/>
    <w:rsid w:val="002F7F5A"/>
    <w:rsid w:val="003001D8"/>
    <w:rsid w:val="003001F1"/>
    <w:rsid w:val="00300BC6"/>
    <w:rsid w:val="003015AF"/>
    <w:rsid w:val="003015E8"/>
    <w:rsid w:val="00301A56"/>
    <w:rsid w:val="00301D14"/>
    <w:rsid w:val="00301DCD"/>
    <w:rsid w:val="00302A6A"/>
    <w:rsid w:val="00303666"/>
    <w:rsid w:val="003037FD"/>
    <w:rsid w:val="003039E4"/>
    <w:rsid w:val="00303BC8"/>
    <w:rsid w:val="00303D44"/>
    <w:rsid w:val="00303EA2"/>
    <w:rsid w:val="00303EE9"/>
    <w:rsid w:val="00304586"/>
    <w:rsid w:val="00304B84"/>
    <w:rsid w:val="00304DCF"/>
    <w:rsid w:val="00304EE3"/>
    <w:rsid w:val="003053ED"/>
    <w:rsid w:val="00305A64"/>
    <w:rsid w:val="00305BFA"/>
    <w:rsid w:val="00306171"/>
    <w:rsid w:val="003064AB"/>
    <w:rsid w:val="0030651D"/>
    <w:rsid w:val="00306C22"/>
    <w:rsid w:val="0030745F"/>
    <w:rsid w:val="003078D8"/>
    <w:rsid w:val="00307FCB"/>
    <w:rsid w:val="0031010E"/>
    <w:rsid w:val="00310FDB"/>
    <w:rsid w:val="0031115F"/>
    <w:rsid w:val="00311183"/>
    <w:rsid w:val="003117EE"/>
    <w:rsid w:val="003119CE"/>
    <w:rsid w:val="00311BE0"/>
    <w:rsid w:val="00312296"/>
    <w:rsid w:val="00312674"/>
    <w:rsid w:val="003126A6"/>
    <w:rsid w:val="00312859"/>
    <w:rsid w:val="0031288C"/>
    <w:rsid w:val="00313356"/>
    <w:rsid w:val="00313A76"/>
    <w:rsid w:val="00313C07"/>
    <w:rsid w:val="00313DCE"/>
    <w:rsid w:val="00313E65"/>
    <w:rsid w:val="0031423A"/>
    <w:rsid w:val="003145BB"/>
    <w:rsid w:val="00314BD9"/>
    <w:rsid w:val="003151B8"/>
    <w:rsid w:val="003152E7"/>
    <w:rsid w:val="003154A4"/>
    <w:rsid w:val="00315844"/>
    <w:rsid w:val="003159D7"/>
    <w:rsid w:val="003161C4"/>
    <w:rsid w:val="00316D2F"/>
    <w:rsid w:val="00317531"/>
    <w:rsid w:val="0031764D"/>
    <w:rsid w:val="00317710"/>
    <w:rsid w:val="00317988"/>
    <w:rsid w:val="00317CDB"/>
    <w:rsid w:val="00317EBA"/>
    <w:rsid w:val="00320050"/>
    <w:rsid w:val="0032011E"/>
    <w:rsid w:val="00320209"/>
    <w:rsid w:val="00320535"/>
    <w:rsid w:val="0032136A"/>
    <w:rsid w:val="00321539"/>
    <w:rsid w:val="00321E4E"/>
    <w:rsid w:val="00322044"/>
    <w:rsid w:val="0032209C"/>
    <w:rsid w:val="00322AE4"/>
    <w:rsid w:val="00322B23"/>
    <w:rsid w:val="00322BEE"/>
    <w:rsid w:val="00323004"/>
    <w:rsid w:val="003230C2"/>
    <w:rsid w:val="0032343A"/>
    <w:rsid w:val="00323EA9"/>
    <w:rsid w:val="00324103"/>
    <w:rsid w:val="00324E79"/>
    <w:rsid w:val="0032586D"/>
    <w:rsid w:val="003259C2"/>
    <w:rsid w:val="00325B0C"/>
    <w:rsid w:val="00326063"/>
    <w:rsid w:val="00326669"/>
    <w:rsid w:val="0032668B"/>
    <w:rsid w:val="003266E1"/>
    <w:rsid w:val="00326D53"/>
    <w:rsid w:val="003276C8"/>
    <w:rsid w:val="00327B7F"/>
    <w:rsid w:val="00327C86"/>
    <w:rsid w:val="00327E47"/>
    <w:rsid w:val="00327E68"/>
    <w:rsid w:val="003301DC"/>
    <w:rsid w:val="00330234"/>
    <w:rsid w:val="003307F8"/>
    <w:rsid w:val="00331188"/>
    <w:rsid w:val="00331741"/>
    <w:rsid w:val="003317EB"/>
    <w:rsid w:val="003318F4"/>
    <w:rsid w:val="00331CB8"/>
    <w:rsid w:val="0033201F"/>
    <w:rsid w:val="00332267"/>
    <w:rsid w:val="00332602"/>
    <w:rsid w:val="003329C5"/>
    <w:rsid w:val="00332E3C"/>
    <w:rsid w:val="00333529"/>
    <w:rsid w:val="0033369B"/>
    <w:rsid w:val="003339E6"/>
    <w:rsid w:val="00333E00"/>
    <w:rsid w:val="00333FEB"/>
    <w:rsid w:val="0033441E"/>
    <w:rsid w:val="0033499C"/>
    <w:rsid w:val="00334D6D"/>
    <w:rsid w:val="003354B6"/>
    <w:rsid w:val="0033586E"/>
    <w:rsid w:val="00335E8A"/>
    <w:rsid w:val="00336221"/>
    <w:rsid w:val="0033662D"/>
    <w:rsid w:val="00336759"/>
    <w:rsid w:val="003368C1"/>
    <w:rsid w:val="00336E9C"/>
    <w:rsid w:val="00337910"/>
    <w:rsid w:val="00337AC4"/>
    <w:rsid w:val="00337B92"/>
    <w:rsid w:val="00337BB2"/>
    <w:rsid w:val="00337C34"/>
    <w:rsid w:val="00337D95"/>
    <w:rsid w:val="003402EA"/>
    <w:rsid w:val="00340977"/>
    <w:rsid w:val="00340B35"/>
    <w:rsid w:val="00340EC1"/>
    <w:rsid w:val="003410F3"/>
    <w:rsid w:val="0034110B"/>
    <w:rsid w:val="0034154F"/>
    <w:rsid w:val="003415E2"/>
    <w:rsid w:val="00341A61"/>
    <w:rsid w:val="00341A8C"/>
    <w:rsid w:val="00341ACD"/>
    <w:rsid w:val="00341B09"/>
    <w:rsid w:val="00341CF8"/>
    <w:rsid w:val="00341E30"/>
    <w:rsid w:val="00342123"/>
    <w:rsid w:val="003427BA"/>
    <w:rsid w:val="00342F07"/>
    <w:rsid w:val="003440E5"/>
    <w:rsid w:val="00344651"/>
    <w:rsid w:val="00345143"/>
    <w:rsid w:val="003452C0"/>
    <w:rsid w:val="003454EE"/>
    <w:rsid w:val="0034592D"/>
    <w:rsid w:val="00345CB7"/>
    <w:rsid w:val="00345DA7"/>
    <w:rsid w:val="003462EC"/>
    <w:rsid w:val="00346379"/>
    <w:rsid w:val="003469F6"/>
    <w:rsid w:val="00347146"/>
    <w:rsid w:val="00347CA5"/>
    <w:rsid w:val="00347CD7"/>
    <w:rsid w:val="00347F8D"/>
    <w:rsid w:val="0035002F"/>
    <w:rsid w:val="003506F5"/>
    <w:rsid w:val="00350AB9"/>
    <w:rsid w:val="00350F9F"/>
    <w:rsid w:val="00351985"/>
    <w:rsid w:val="00351B8A"/>
    <w:rsid w:val="0035202D"/>
    <w:rsid w:val="003524EF"/>
    <w:rsid w:val="003528FA"/>
    <w:rsid w:val="00352B16"/>
    <w:rsid w:val="00352D32"/>
    <w:rsid w:val="003531D9"/>
    <w:rsid w:val="00353225"/>
    <w:rsid w:val="00353892"/>
    <w:rsid w:val="00353D48"/>
    <w:rsid w:val="003544DF"/>
    <w:rsid w:val="003546D8"/>
    <w:rsid w:val="00355372"/>
    <w:rsid w:val="00355B73"/>
    <w:rsid w:val="003564D0"/>
    <w:rsid w:val="00356891"/>
    <w:rsid w:val="003568D2"/>
    <w:rsid w:val="003569C8"/>
    <w:rsid w:val="00356A1C"/>
    <w:rsid w:val="00356F1D"/>
    <w:rsid w:val="00357B3F"/>
    <w:rsid w:val="00357D9D"/>
    <w:rsid w:val="003608D4"/>
    <w:rsid w:val="00360A74"/>
    <w:rsid w:val="00361375"/>
    <w:rsid w:val="003618B3"/>
    <w:rsid w:val="003621C2"/>
    <w:rsid w:val="0036257B"/>
    <w:rsid w:val="00362943"/>
    <w:rsid w:val="00363292"/>
    <w:rsid w:val="0036345F"/>
    <w:rsid w:val="003639D0"/>
    <w:rsid w:val="00363BE9"/>
    <w:rsid w:val="00363F98"/>
    <w:rsid w:val="00365256"/>
    <w:rsid w:val="003652DA"/>
    <w:rsid w:val="0036531D"/>
    <w:rsid w:val="003653BC"/>
    <w:rsid w:val="003653EF"/>
    <w:rsid w:val="00365700"/>
    <w:rsid w:val="00365780"/>
    <w:rsid w:val="00365929"/>
    <w:rsid w:val="003659C7"/>
    <w:rsid w:val="00365E48"/>
    <w:rsid w:val="00365F91"/>
    <w:rsid w:val="003660BA"/>
    <w:rsid w:val="003661A8"/>
    <w:rsid w:val="003675A4"/>
    <w:rsid w:val="003704A2"/>
    <w:rsid w:val="003714C8"/>
    <w:rsid w:val="003726D8"/>
    <w:rsid w:val="003726DF"/>
    <w:rsid w:val="003730DF"/>
    <w:rsid w:val="00373C3B"/>
    <w:rsid w:val="00373F0F"/>
    <w:rsid w:val="00374A12"/>
    <w:rsid w:val="00374B8B"/>
    <w:rsid w:val="003753AB"/>
    <w:rsid w:val="003755FC"/>
    <w:rsid w:val="00375CDF"/>
    <w:rsid w:val="00375F52"/>
    <w:rsid w:val="00376145"/>
    <w:rsid w:val="00376214"/>
    <w:rsid w:val="00376413"/>
    <w:rsid w:val="00376415"/>
    <w:rsid w:val="0037667A"/>
    <w:rsid w:val="003768EB"/>
    <w:rsid w:val="00376B93"/>
    <w:rsid w:val="00377234"/>
    <w:rsid w:val="003774EF"/>
    <w:rsid w:val="00377549"/>
    <w:rsid w:val="00380703"/>
    <w:rsid w:val="00380BC0"/>
    <w:rsid w:val="0038152D"/>
    <w:rsid w:val="003821C2"/>
    <w:rsid w:val="00382237"/>
    <w:rsid w:val="00382CA0"/>
    <w:rsid w:val="00382E82"/>
    <w:rsid w:val="0038320F"/>
    <w:rsid w:val="00383341"/>
    <w:rsid w:val="003836D8"/>
    <w:rsid w:val="0038378C"/>
    <w:rsid w:val="00383E4C"/>
    <w:rsid w:val="003846D5"/>
    <w:rsid w:val="00384721"/>
    <w:rsid w:val="0038472B"/>
    <w:rsid w:val="00384E8E"/>
    <w:rsid w:val="00385306"/>
    <w:rsid w:val="00385527"/>
    <w:rsid w:val="00385A04"/>
    <w:rsid w:val="00386108"/>
    <w:rsid w:val="00386140"/>
    <w:rsid w:val="00386180"/>
    <w:rsid w:val="0038636B"/>
    <w:rsid w:val="0038698F"/>
    <w:rsid w:val="00387531"/>
    <w:rsid w:val="003875B4"/>
    <w:rsid w:val="003903DE"/>
    <w:rsid w:val="00390AC2"/>
    <w:rsid w:val="003911EC"/>
    <w:rsid w:val="00391226"/>
    <w:rsid w:val="003914B1"/>
    <w:rsid w:val="00391B81"/>
    <w:rsid w:val="00391B83"/>
    <w:rsid w:val="003920A0"/>
    <w:rsid w:val="00392405"/>
    <w:rsid w:val="00392812"/>
    <w:rsid w:val="00392D07"/>
    <w:rsid w:val="00393D6E"/>
    <w:rsid w:val="00393EA7"/>
    <w:rsid w:val="003945FE"/>
    <w:rsid w:val="00394BD6"/>
    <w:rsid w:val="00394F04"/>
    <w:rsid w:val="003958B2"/>
    <w:rsid w:val="00396086"/>
    <w:rsid w:val="003960EE"/>
    <w:rsid w:val="003964D4"/>
    <w:rsid w:val="0039671E"/>
    <w:rsid w:val="003968F2"/>
    <w:rsid w:val="00396E5D"/>
    <w:rsid w:val="00396EF6"/>
    <w:rsid w:val="00397811"/>
    <w:rsid w:val="003A0509"/>
    <w:rsid w:val="003A0A78"/>
    <w:rsid w:val="003A0DCD"/>
    <w:rsid w:val="003A0E4E"/>
    <w:rsid w:val="003A141A"/>
    <w:rsid w:val="003A14B8"/>
    <w:rsid w:val="003A14ED"/>
    <w:rsid w:val="003A15A0"/>
    <w:rsid w:val="003A1E13"/>
    <w:rsid w:val="003A1E28"/>
    <w:rsid w:val="003A22DE"/>
    <w:rsid w:val="003A231D"/>
    <w:rsid w:val="003A258A"/>
    <w:rsid w:val="003A29C8"/>
    <w:rsid w:val="003A2B37"/>
    <w:rsid w:val="003A2B67"/>
    <w:rsid w:val="003A3080"/>
    <w:rsid w:val="003A374E"/>
    <w:rsid w:val="003A3897"/>
    <w:rsid w:val="003A39FF"/>
    <w:rsid w:val="003A3B4F"/>
    <w:rsid w:val="003A3F63"/>
    <w:rsid w:val="003A40C1"/>
    <w:rsid w:val="003A419C"/>
    <w:rsid w:val="003A434C"/>
    <w:rsid w:val="003A4633"/>
    <w:rsid w:val="003A477D"/>
    <w:rsid w:val="003A4D71"/>
    <w:rsid w:val="003A526C"/>
    <w:rsid w:val="003A55ED"/>
    <w:rsid w:val="003A617E"/>
    <w:rsid w:val="003A68E5"/>
    <w:rsid w:val="003A68F5"/>
    <w:rsid w:val="003A6D7E"/>
    <w:rsid w:val="003A7450"/>
    <w:rsid w:val="003A750E"/>
    <w:rsid w:val="003A7596"/>
    <w:rsid w:val="003A7CCC"/>
    <w:rsid w:val="003B1015"/>
    <w:rsid w:val="003B2919"/>
    <w:rsid w:val="003B29E2"/>
    <w:rsid w:val="003B2F78"/>
    <w:rsid w:val="003B306C"/>
    <w:rsid w:val="003B3072"/>
    <w:rsid w:val="003B33FB"/>
    <w:rsid w:val="003B4023"/>
    <w:rsid w:val="003B4431"/>
    <w:rsid w:val="003B4468"/>
    <w:rsid w:val="003B471E"/>
    <w:rsid w:val="003B4803"/>
    <w:rsid w:val="003B5469"/>
    <w:rsid w:val="003B5DD0"/>
    <w:rsid w:val="003B5E1A"/>
    <w:rsid w:val="003B616A"/>
    <w:rsid w:val="003B644E"/>
    <w:rsid w:val="003B6D20"/>
    <w:rsid w:val="003B6E40"/>
    <w:rsid w:val="003B74FA"/>
    <w:rsid w:val="003B7800"/>
    <w:rsid w:val="003B7804"/>
    <w:rsid w:val="003B78F8"/>
    <w:rsid w:val="003B7942"/>
    <w:rsid w:val="003B7CE8"/>
    <w:rsid w:val="003B7E73"/>
    <w:rsid w:val="003C0504"/>
    <w:rsid w:val="003C07EE"/>
    <w:rsid w:val="003C0E2F"/>
    <w:rsid w:val="003C0EFA"/>
    <w:rsid w:val="003C115D"/>
    <w:rsid w:val="003C139A"/>
    <w:rsid w:val="003C1524"/>
    <w:rsid w:val="003C1543"/>
    <w:rsid w:val="003C2165"/>
    <w:rsid w:val="003C26AF"/>
    <w:rsid w:val="003C2CAA"/>
    <w:rsid w:val="003C329B"/>
    <w:rsid w:val="003C3727"/>
    <w:rsid w:val="003C3840"/>
    <w:rsid w:val="003C387D"/>
    <w:rsid w:val="003C3C6A"/>
    <w:rsid w:val="003C3CE7"/>
    <w:rsid w:val="003C4280"/>
    <w:rsid w:val="003C42DA"/>
    <w:rsid w:val="003C434F"/>
    <w:rsid w:val="003C45A5"/>
    <w:rsid w:val="003C46B1"/>
    <w:rsid w:val="003C4F49"/>
    <w:rsid w:val="003C5240"/>
    <w:rsid w:val="003C556D"/>
    <w:rsid w:val="003C5651"/>
    <w:rsid w:val="003C5CBD"/>
    <w:rsid w:val="003C62A3"/>
    <w:rsid w:val="003C6346"/>
    <w:rsid w:val="003C676C"/>
    <w:rsid w:val="003C67ED"/>
    <w:rsid w:val="003C6903"/>
    <w:rsid w:val="003C7056"/>
    <w:rsid w:val="003C72DE"/>
    <w:rsid w:val="003C72E2"/>
    <w:rsid w:val="003C73D6"/>
    <w:rsid w:val="003C7576"/>
    <w:rsid w:val="003C7ABE"/>
    <w:rsid w:val="003C7CE4"/>
    <w:rsid w:val="003C7FBD"/>
    <w:rsid w:val="003D00AF"/>
    <w:rsid w:val="003D0187"/>
    <w:rsid w:val="003D08F7"/>
    <w:rsid w:val="003D157A"/>
    <w:rsid w:val="003D16AF"/>
    <w:rsid w:val="003D20EE"/>
    <w:rsid w:val="003D24B7"/>
    <w:rsid w:val="003D28C1"/>
    <w:rsid w:val="003D2E2A"/>
    <w:rsid w:val="003D30B3"/>
    <w:rsid w:val="003D30F0"/>
    <w:rsid w:val="003D310F"/>
    <w:rsid w:val="003D341D"/>
    <w:rsid w:val="003D39C8"/>
    <w:rsid w:val="003D39D0"/>
    <w:rsid w:val="003D3E6E"/>
    <w:rsid w:val="003D448D"/>
    <w:rsid w:val="003D44DA"/>
    <w:rsid w:val="003D4723"/>
    <w:rsid w:val="003D49A0"/>
    <w:rsid w:val="003D4D28"/>
    <w:rsid w:val="003D4D60"/>
    <w:rsid w:val="003D64E2"/>
    <w:rsid w:val="003D6833"/>
    <w:rsid w:val="003D6955"/>
    <w:rsid w:val="003D69F3"/>
    <w:rsid w:val="003D6A90"/>
    <w:rsid w:val="003D6B31"/>
    <w:rsid w:val="003D70F8"/>
    <w:rsid w:val="003D75A1"/>
    <w:rsid w:val="003E087A"/>
    <w:rsid w:val="003E1469"/>
    <w:rsid w:val="003E22AE"/>
    <w:rsid w:val="003E253C"/>
    <w:rsid w:val="003E263C"/>
    <w:rsid w:val="003E2784"/>
    <w:rsid w:val="003E2A86"/>
    <w:rsid w:val="003E31D7"/>
    <w:rsid w:val="003E33BE"/>
    <w:rsid w:val="003E3C4D"/>
    <w:rsid w:val="003E3CD8"/>
    <w:rsid w:val="003E3E42"/>
    <w:rsid w:val="003E4013"/>
    <w:rsid w:val="003E405A"/>
    <w:rsid w:val="003E452C"/>
    <w:rsid w:val="003E490F"/>
    <w:rsid w:val="003E4D4D"/>
    <w:rsid w:val="003E52FB"/>
    <w:rsid w:val="003E5948"/>
    <w:rsid w:val="003E5B75"/>
    <w:rsid w:val="003E65FD"/>
    <w:rsid w:val="003E677C"/>
    <w:rsid w:val="003E7370"/>
    <w:rsid w:val="003E73E7"/>
    <w:rsid w:val="003E7B69"/>
    <w:rsid w:val="003E7DFA"/>
    <w:rsid w:val="003F0CD0"/>
    <w:rsid w:val="003F2096"/>
    <w:rsid w:val="003F23A9"/>
    <w:rsid w:val="003F2503"/>
    <w:rsid w:val="003F29F5"/>
    <w:rsid w:val="003F2A1E"/>
    <w:rsid w:val="003F2DDE"/>
    <w:rsid w:val="003F2E83"/>
    <w:rsid w:val="003F348F"/>
    <w:rsid w:val="003F42D1"/>
    <w:rsid w:val="003F445D"/>
    <w:rsid w:val="003F45CD"/>
    <w:rsid w:val="003F47B1"/>
    <w:rsid w:val="003F4893"/>
    <w:rsid w:val="003F4E7B"/>
    <w:rsid w:val="003F5557"/>
    <w:rsid w:val="003F69D1"/>
    <w:rsid w:val="003F6A79"/>
    <w:rsid w:val="003F74E0"/>
    <w:rsid w:val="003F7B1B"/>
    <w:rsid w:val="0040035C"/>
    <w:rsid w:val="00400FE1"/>
    <w:rsid w:val="004013DF"/>
    <w:rsid w:val="004013FD"/>
    <w:rsid w:val="0040162E"/>
    <w:rsid w:val="00401901"/>
    <w:rsid w:val="00401E86"/>
    <w:rsid w:val="00401ED3"/>
    <w:rsid w:val="00401FDD"/>
    <w:rsid w:val="00402580"/>
    <w:rsid w:val="004029D2"/>
    <w:rsid w:val="00402F58"/>
    <w:rsid w:val="00403251"/>
    <w:rsid w:val="0040340B"/>
    <w:rsid w:val="0040396F"/>
    <w:rsid w:val="00403C5C"/>
    <w:rsid w:val="00404123"/>
    <w:rsid w:val="004041CB"/>
    <w:rsid w:val="00404652"/>
    <w:rsid w:val="00404685"/>
    <w:rsid w:val="0040474C"/>
    <w:rsid w:val="004047E8"/>
    <w:rsid w:val="00404AA7"/>
    <w:rsid w:val="00404ACF"/>
    <w:rsid w:val="00404CB8"/>
    <w:rsid w:val="0040501E"/>
    <w:rsid w:val="00405128"/>
    <w:rsid w:val="004055ED"/>
    <w:rsid w:val="00405713"/>
    <w:rsid w:val="00405799"/>
    <w:rsid w:val="00405BF1"/>
    <w:rsid w:val="0040610D"/>
    <w:rsid w:val="004063DF"/>
    <w:rsid w:val="004069D1"/>
    <w:rsid w:val="00406C7D"/>
    <w:rsid w:val="00406EF3"/>
    <w:rsid w:val="00407008"/>
    <w:rsid w:val="0040710B"/>
    <w:rsid w:val="00407334"/>
    <w:rsid w:val="00410B2C"/>
    <w:rsid w:val="00410E97"/>
    <w:rsid w:val="00410FF0"/>
    <w:rsid w:val="004113D8"/>
    <w:rsid w:val="00411806"/>
    <w:rsid w:val="004118DC"/>
    <w:rsid w:val="00411E4F"/>
    <w:rsid w:val="00412835"/>
    <w:rsid w:val="00412AF1"/>
    <w:rsid w:val="004130B5"/>
    <w:rsid w:val="00413732"/>
    <w:rsid w:val="00413B60"/>
    <w:rsid w:val="00413B9B"/>
    <w:rsid w:val="00413D21"/>
    <w:rsid w:val="00413EC4"/>
    <w:rsid w:val="004142EF"/>
    <w:rsid w:val="004144D0"/>
    <w:rsid w:val="00414F4D"/>
    <w:rsid w:val="004155AC"/>
    <w:rsid w:val="004155C8"/>
    <w:rsid w:val="00415EDD"/>
    <w:rsid w:val="00417062"/>
    <w:rsid w:val="0041707F"/>
    <w:rsid w:val="00417181"/>
    <w:rsid w:val="004204DD"/>
    <w:rsid w:val="004205C7"/>
    <w:rsid w:val="0042062C"/>
    <w:rsid w:val="00420CC1"/>
    <w:rsid w:val="00420CE4"/>
    <w:rsid w:val="00420F39"/>
    <w:rsid w:val="004210EA"/>
    <w:rsid w:val="00421B0D"/>
    <w:rsid w:val="00421B7F"/>
    <w:rsid w:val="00421BE7"/>
    <w:rsid w:val="00421FA9"/>
    <w:rsid w:val="00421FD0"/>
    <w:rsid w:val="004227AB"/>
    <w:rsid w:val="00422B46"/>
    <w:rsid w:val="00423337"/>
    <w:rsid w:val="0042374D"/>
    <w:rsid w:val="00423A56"/>
    <w:rsid w:val="00423AEA"/>
    <w:rsid w:val="00423C98"/>
    <w:rsid w:val="00424EB8"/>
    <w:rsid w:val="004251E4"/>
    <w:rsid w:val="00425361"/>
    <w:rsid w:val="00425D3D"/>
    <w:rsid w:val="00426252"/>
    <w:rsid w:val="004265C4"/>
    <w:rsid w:val="004265FE"/>
    <w:rsid w:val="0042678F"/>
    <w:rsid w:val="00426952"/>
    <w:rsid w:val="00427271"/>
    <w:rsid w:val="0042727C"/>
    <w:rsid w:val="00427379"/>
    <w:rsid w:val="00427444"/>
    <w:rsid w:val="00427E64"/>
    <w:rsid w:val="00430040"/>
    <w:rsid w:val="0043026C"/>
    <w:rsid w:val="00430271"/>
    <w:rsid w:val="004305BE"/>
    <w:rsid w:val="00430772"/>
    <w:rsid w:val="00430B42"/>
    <w:rsid w:val="00430BF8"/>
    <w:rsid w:val="00431C4F"/>
    <w:rsid w:val="00431E10"/>
    <w:rsid w:val="004322D7"/>
    <w:rsid w:val="00432B44"/>
    <w:rsid w:val="00432F0F"/>
    <w:rsid w:val="00433823"/>
    <w:rsid w:val="00433ACD"/>
    <w:rsid w:val="004343C5"/>
    <w:rsid w:val="00434883"/>
    <w:rsid w:val="004349E8"/>
    <w:rsid w:val="00435368"/>
    <w:rsid w:val="004353D9"/>
    <w:rsid w:val="00435985"/>
    <w:rsid w:val="00435D7F"/>
    <w:rsid w:val="00435E48"/>
    <w:rsid w:val="00435F87"/>
    <w:rsid w:val="004364E7"/>
    <w:rsid w:val="004367A3"/>
    <w:rsid w:val="00436A63"/>
    <w:rsid w:val="00436FC3"/>
    <w:rsid w:val="004379EE"/>
    <w:rsid w:val="00437A64"/>
    <w:rsid w:val="00437C6A"/>
    <w:rsid w:val="004404C2"/>
    <w:rsid w:val="00440575"/>
    <w:rsid w:val="00440CF3"/>
    <w:rsid w:val="00441E06"/>
    <w:rsid w:val="00441E18"/>
    <w:rsid w:val="00442855"/>
    <w:rsid w:val="00442C02"/>
    <w:rsid w:val="00442C59"/>
    <w:rsid w:val="00442E4A"/>
    <w:rsid w:val="00443E10"/>
    <w:rsid w:val="00443E5C"/>
    <w:rsid w:val="0044417B"/>
    <w:rsid w:val="004442B1"/>
    <w:rsid w:val="0044441A"/>
    <w:rsid w:val="00444804"/>
    <w:rsid w:val="004449C5"/>
    <w:rsid w:val="00444F4D"/>
    <w:rsid w:val="004451A0"/>
    <w:rsid w:val="00445553"/>
    <w:rsid w:val="00445C83"/>
    <w:rsid w:val="00445CC9"/>
    <w:rsid w:val="00445D35"/>
    <w:rsid w:val="00445DEF"/>
    <w:rsid w:val="00446035"/>
    <w:rsid w:val="00446AB4"/>
    <w:rsid w:val="00446BB4"/>
    <w:rsid w:val="00446E9C"/>
    <w:rsid w:val="004502C4"/>
    <w:rsid w:val="004506EF"/>
    <w:rsid w:val="0045092A"/>
    <w:rsid w:val="0045093A"/>
    <w:rsid w:val="00450B79"/>
    <w:rsid w:val="00451660"/>
    <w:rsid w:val="00451D48"/>
    <w:rsid w:val="00452047"/>
    <w:rsid w:val="00452486"/>
    <w:rsid w:val="0045292B"/>
    <w:rsid w:val="00452BD8"/>
    <w:rsid w:val="00453471"/>
    <w:rsid w:val="00453A65"/>
    <w:rsid w:val="00453DF7"/>
    <w:rsid w:val="0045469A"/>
    <w:rsid w:val="00454853"/>
    <w:rsid w:val="00454871"/>
    <w:rsid w:val="00454BAD"/>
    <w:rsid w:val="00454E73"/>
    <w:rsid w:val="0045519A"/>
    <w:rsid w:val="00455691"/>
    <w:rsid w:val="0045600B"/>
    <w:rsid w:val="0045650C"/>
    <w:rsid w:val="0045696E"/>
    <w:rsid w:val="0045697E"/>
    <w:rsid w:val="00456B76"/>
    <w:rsid w:val="00456C9B"/>
    <w:rsid w:val="00456EC8"/>
    <w:rsid w:val="00456FF5"/>
    <w:rsid w:val="004606AE"/>
    <w:rsid w:val="00460D6A"/>
    <w:rsid w:val="00460F46"/>
    <w:rsid w:val="00461B5E"/>
    <w:rsid w:val="0046240E"/>
    <w:rsid w:val="0046298F"/>
    <w:rsid w:val="00462BB1"/>
    <w:rsid w:val="00463118"/>
    <w:rsid w:val="00463668"/>
    <w:rsid w:val="004637F1"/>
    <w:rsid w:val="004638B4"/>
    <w:rsid w:val="00463C5A"/>
    <w:rsid w:val="00463EB2"/>
    <w:rsid w:val="004648A4"/>
    <w:rsid w:val="0046541D"/>
    <w:rsid w:val="00465A70"/>
    <w:rsid w:val="004663EE"/>
    <w:rsid w:val="00466427"/>
    <w:rsid w:val="00466594"/>
    <w:rsid w:val="00467477"/>
    <w:rsid w:val="0047044D"/>
    <w:rsid w:val="00470E80"/>
    <w:rsid w:val="0047130A"/>
    <w:rsid w:val="00471F88"/>
    <w:rsid w:val="004727B7"/>
    <w:rsid w:val="00473648"/>
    <w:rsid w:val="004743A4"/>
    <w:rsid w:val="004744A3"/>
    <w:rsid w:val="00474868"/>
    <w:rsid w:val="0047548F"/>
    <w:rsid w:val="00475A32"/>
    <w:rsid w:val="00476358"/>
    <w:rsid w:val="00476559"/>
    <w:rsid w:val="00476725"/>
    <w:rsid w:val="00476919"/>
    <w:rsid w:val="00476C5F"/>
    <w:rsid w:val="00476E98"/>
    <w:rsid w:val="004772E3"/>
    <w:rsid w:val="0047776F"/>
    <w:rsid w:val="00477B75"/>
    <w:rsid w:val="00477C37"/>
    <w:rsid w:val="004803C3"/>
    <w:rsid w:val="0048056A"/>
    <w:rsid w:val="00480C33"/>
    <w:rsid w:val="00481188"/>
    <w:rsid w:val="00481401"/>
    <w:rsid w:val="004817B0"/>
    <w:rsid w:val="004821AF"/>
    <w:rsid w:val="004822BD"/>
    <w:rsid w:val="004825D5"/>
    <w:rsid w:val="004826F2"/>
    <w:rsid w:val="00482C11"/>
    <w:rsid w:val="00482EAB"/>
    <w:rsid w:val="004831F8"/>
    <w:rsid w:val="00483B2C"/>
    <w:rsid w:val="00483FB9"/>
    <w:rsid w:val="004859DB"/>
    <w:rsid w:val="00485A37"/>
    <w:rsid w:val="00486F12"/>
    <w:rsid w:val="00486F67"/>
    <w:rsid w:val="0048757C"/>
    <w:rsid w:val="00487894"/>
    <w:rsid w:val="00487ACA"/>
    <w:rsid w:val="00490357"/>
    <w:rsid w:val="00490AE9"/>
    <w:rsid w:val="00491792"/>
    <w:rsid w:val="00492369"/>
    <w:rsid w:val="0049280D"/>
    <w:rsid w:val="00492CAF"/>
    <w:rsid w:val="00492D68"/>
    <w:rsid w:val="004931A6"/>
    <w:rsid w:val="00493284"/>
    <w:rsid w:val="0049339D"/>
    <w:rsid w:val="0049380B"/>
    <w:rsid w:val="00494E75"/>
    <w:rsid w:val="0049548E"/>
    <w:rsid w:val="00495F0A"/>
    <w:rsid w:val="0049640A"/>
    <w:rsid w:val="00496D5F"/>
    <w:rsid w:val="00497242"/>
    <w:rsid w:val="0049726D"/>
    <w:rsid w:val="0049765A"/>
    <w:rsid w:val="00497690"/>
    <w:rsid w:val="004A034C"/>
    <w:rsid w:val="004A04BE"/>
    <w:rsid w:val="004A0B4B"/>
    <w:rsid w:val="004A0BCE"/>
    <w:rsid w:val="004A106B"/>
    <w:rsid w:val="004A1228"/>
    <w:rsid w:val="004A17B4"/>
    <w:rsid w:val="004A18FC"/>
    <w:rsid w:val="004A26F7"/>
    <w:rsid w:val="004A2845"/>
    <w:rsid w:val="004A33DC"/>
    <w:rsid w:val="004A387C"/>
    <w:rsid w:val="004A3906"/>
    <w:rsid w:val="004A3B87"/>
    <w:rsid w:val="004A3BC7"/>
    <w:rsid w:val="004A3E38"/>
    <w:rsid w:val="004A42BF"/>
    <w:rsid w:val="004A462A"/>
    <w:rsid w:val="004A56E1"/>
    <w:rsid w:val="004A57F2"/>
    <w:rsid w:val="004A634F"/>
    <w:rsid w:val="004A636C"/>
    <w:rsid w:val="004A643E"/>
    <w:rsid w:val="004A672F"/>
    <w:rsid w:val="004A6995"/>
    <w:rsid w:val="004A6FAF"/>
    <w:rsid w:val="004A7056"/>
    <w:rsid w:val="004B0313"/>
    <w:rsid w:val="004B0636"/>
    <w:rsid w:val="004B0817"/>
    <w:rsid w:val="004B148E"/>
    <w:rsid w:val="004B1613"/>
    <w:rsid w:val="004B1647"/>
    <w:rsid w:val="004B1985"/>
    <w:rsid w:val="004B19F7"/>
    <w:rsid w:val="004B1B78"/>
    <w:rsid w:val="004B1F2E"/>
    <w:rsid w:val="004B2F8D"/>
    <w:rsid w:val="004B3100"/>
    <w:rsid w:val="004B34E9"/>
    <w:rsid w:val="004B35AA"/>
    <w:rsid w:val="004B3828"/>
    <w:rsid w:val="004B3897"/>
    <w:rsid w:val="004B38B4"/>
    <w:rsid w:val="004B3990"/>
    <w:rsid w:val="004B405E"/>
    <w:rsid w:val="004B429B"/>
    <w:rsid w:val="004B49B0"/>
    <w:rsid w:val="004B4B9A"/>
    <w:rsid w:val="004B4D3A"/>
    <w:rsid w:val="004B4D5B"/>
    <w:rsid w:val="004B4E31"/>
    <w:rsid w:val="004B5639"/>
    <w:rsid w:val="004B5875"/>
    <w:rsid w:val="004B61BE"/>
    <w:rsid w:val="004B6F25"/>
    <w:rsid w:val="004B6F7B"/>
    <w:rsid w:val="004C016A"/>
    <w:rsid w:val="004C0B67"/>
    <w:rsid w:val="004C0C1E"/>
    <w:rsid w:val="004C19B4"/>
    <w:rsid w:val="004C2673"/>
    <w:rsid w:val="004C2838"/>
    <w:rsid w:val="004C2BE7"/>
    <w:rsid w:val="004C3272"/>
    <w:rsid w:val="004C3542"/>
    <w:rsid w:val="004C37A9"/>
    <w:rsid w:val="004C3E91"/>
    <w:rsid w:val="004C4105"/>
    <w:rsid w:val="004C4415"/>
    <w:rsid w:val="004C4432"/>
    <w:rsid w:val="004C4474"/>
    <w:rsid w:val="004C4A3C"/>
    <w:rsid w:val="004C4C3D"/>
    <w:rsid w:val="004C4F88"/>
    <w:rsid w:val="004C5519"/>
    <w:rsid w:val="004C5630"/>
    <w:rsid w:val="004C57BD"/>
    <w:rsid w:val="004C5A3D"/>
    <w:rsid w:val="004C5AF1"/>
    <w:rsid w:val="004C5CA4"/>
    <w:rsid w:val="004C5F2A"/>
    <w:rsid w:val="004C643F"/>
    <w:rsid w:val="004C6521"/>
    <w:rsid w:val="004C669E"/>
    <w:rsid w:val="004C6838"/>
    <w:rsid w:val="004C68AF"/>
    <w:rsid w:val="004C740C"/>
    <w:rsid w:val="004C743C"/>
    <w:rsid w:val="004C7A75"/>
    <w:rsid w:val="004C7C79"/>
    <w:rsid w:val="004C7CCD"/>
    <w:rsid w:val="004D0141"/>
    <w:rsid w:val="004D0BF8"/>
    <w:rsid w:val="004D0C90"/>
    <w:rsid w:val="004D109F"/>
    <w:rsid w:val="004D1812"/>
    <w:rsid w:val="004D1C20"/>
    <w:rsid w:val="004D1CCA"/>
    <w:rsid w:val="004D212B"/>
    <w:rsid w:val="004D219B"/>
    <w:rsid w:val="004D2283"/>
    <w:rsid w:val="004D2832"/>
    <w:rsid w:val="004D37E2"/>
    <w:rsid w:val="004D3D98"/>
    <w:rsid w:val="004D3E8B"/>
    <w:rsid w:val="004D4053"/>
    <w:rsid w:val="004D4CB9"/>
    <w:rsid w:val="004D51BF"/>
    <w:rsid w:val="004D5847"/>
    <w:rsid w:val="004D5960"/>
    <w:rsid w:val="004D5D71"/>
    <w:rsid w:val="004D67BD"/>
    <w:rsid w:val="004D6877"/>
    <w:rsid w:val="004D6E1A"/>
    <w:rsid w:val="004D7210"/>
    <w:rsid w:val="004D7305"/>
    <w:rsid w:val="004D7A3E"/>
    <w:rsid w:val="004E0258"/>
    <w:rsid w:val="004E0C67"/>
    <w:rsid w:val="004E0C7A"/>
    <w:rsid w:val="004E10D5"/>
    <w:rsid w:val="004E19E0"/>
    <w:rsid w:val="004E2A8C"/>
    <w:rsid w:val="004E2E7C"/>
    <w:rsid w:val="004E34FD"/>
    <w:rsid w:val="004E3CD6"/>
    <w:rsid w:val="004E3F33"/>
    <w:rsid w:val="004E436E"/>
    <w:rsid w:val="004E461D"/>
    <w:rsid w:val="004E4851"/>
    <w:rsid w:val="004E495F"/>
    <w:rsid w:val="004E4D89"/>
    <w:rsid w:val="004E4E18"/>
    <w:rsid w:val="004E52D1"/>
    <w:rsid w:val="004E5529"/>
    <w:rsid w:val="004E5705"/>
    <w:rsid w:val="004E583C"/>
    <w:rsid w:val="004E59A5"/>
    <w:rsid w:val="004E659A"/>
    <w:rsid w:val="004E74FC"/>
    <w:rsid w:val="004E7807"/>
    <w:rsid w:val="004F0276"/>
    <w:rsid w:val="004F0529"/>
    <w:rsid w:val="004F0708"/>
    <w:rsid w:val="004F074C"/>
    <w:rsid w:val="004F0970"/>
    <w:rsid w:val="004F0AD0"/>
    <w:rsid w:val="004F0FF5"/>
    <w:rsid w:val="004F1096"/>
    <w:rsid w:val="004F1098"/>
    <w:rsid w:val="004F129C"/>
    <w:rsid w:val="004F1334"/>
    <w:rsid w:val="004F1733"/>
    <w:rsid w:val="004F199E"/>
    <w:rsid w:val="004F19BA"/>
    <w:rsid w:val="004F1AF7"/>
    <w:rsid w:val="004F1B25"/>
    <w:rsid w:val="004F1F86"/>
    <w:rsid w:val="004F1FC7"/>
    <w:rsid w:val="004F210B"/>
    <w:rsid w:val="004F2556"/>
    <w:rsid w:val="004F25D4"/>
    <w:rsid w:val="004F284D"/>
    <w:rsid w:val="004F305B"/>
    <w:rsid w:val="004F30B4"/>
    <w:rsid w:val="004F3438"/>
    <w:rsid w:val="004F3484"/>
    <w:rsid w:val="004F3C95"/>
    <w:rsid w:val="004F3E7E"/>
    <w:rsid w:val="004F43B0"/>
    <w:rsid w:val="004F4D2F"/>
    <w:rsid w:val="004F545B"/>
    <w:rsid w:val="004F68EA"/>
    <w:rsid w:val="004F75A5"/>
    <w:rsid w:val="004F765C"/>
    <w:rsid w:val="004F789B"/>
    <w:rsid w:val="004F7918"/>
    <w:rsid w:val="004F7F2A"/>
    <w:rsid w:val="00500009"/>
    <w:rsid w:val="00500090"/>
    <w:rsid w:val="00500749"/>
    <w:rsid w:val="005007A3"/>
    <w:rsid w:val="00500E8F"/>
    <w:rsid w:val="00501997"/>
    <w:rsid w:val="00501B1A"/>
    <w:rsid w:val="00501D13"/>
    <w:rsid w:val="00502B80"/>
    <w:rsid w:val="00503112"/>
    <w:rsid w:val="005034CC"/>
    <w:rsid w:val="00504EF7"/>
    <w:rsid w:val="00504F49"/>
    <w:rsid w:val="0050520A"/>
    <w:rsid w:val="0050556E"/>
    <w:rsid w:val="00505A1F"/>
    <w:rsid w:val="00505AE9"/>
    <w:rsid w:val="005065F1"/>
    <w:rsid w:val="00506F88"/>
    <w:rsid w:val="00507892"/>
    <w:rsid w:val="00510002"/>
    <w:rsid w:val="005102A2"/>
    <w:rsid w:val="00510B00"/>
    <w:rsid w:val="00511A96"/>
    <w:rsid w:val="00511AE3"/>
    <w:rsid w:val="00511B92"/>
    <w:rsid w:val="005121C2"/>
    <w:rsid w:val="005124BC"/>
    <w:rsid w:val="00512A7D"/>
    <w:rsid w:val="00512B2D"/>
    <w:rsid w:val="00512D24"/>
    <w:rsid w:val="00513796"/>
    <w:rsid w:val="00513B7E"/>
    <w:rsid w:val="00513D97"/>
    <w:rsid w:val="005140CE"/>
    <w:rsid w:val="005143C1"/>
    <w:rsid w:val="00514C8B"/>
    <w:rsid w:val="0051579A"/>
    <w:rsid w:val="00515A65"/>
    <w:rsid w:val="005164F3"/>
    <w:rsid w:val="00516C20"/>
    <w:rsid w:val="00516E42"/>
    <w:rsid w:val="00520A60"/>
    <w:rsid w:val="00520F6C"/>
    <w:rsid w:val="005212B3"/>
    <w:rsid w:val="005223D6"/>
    <w:rsid w:val="00522616"/>
    <w:rsid w:val="00522CBC"/>
    <w:rsid w:val="00522EB1"/>
    <w:rsid w:val="005236B6"/>
    <w:rsid w:val="005236BD"/>
    <w:rsid w:val="005237AA"/>
    <w:rsid w:val="00523C18"/>
    <w:rsid w:val="00523CD9"/>
    <w:rsid w:val="00523DB2"/>
    <w:rsid w:val="00523DBA"/>
    <w:rsid w:val="00523FE2"/>
    <w:rsid w:val="00524A42"/>
    <w:rsid w:val="00525894"/>
    <w:rsid w:val="00525CD9"/>
    <w:rsid w:val="00525E59"/>
    <w:rsid w:val="00525E5C"/>
    <w:rsid w:val="00525FA6"/>
    <w:rsid w:val="0052617F"/>
    <w:rsid w:val="0052619E"/>
    <w:rsid w:val="0052658E"/>
    <w:rsid w:val="00526B22"/>
    <w:rsid w:val="00527335"/>
    <w:rsid w:val="00527851"/>
    <w:rsid w:val="005279FE"/>
    <w:rsid w:val="00527D1A"/>
    <w:rsid w:val="00527D71"/>
    <w:rsid w:val="00527DD4"/>
    <w:rsid w:val="00530545"/>
    <w:rsid w:val="005307F6"/>
    <w:rsid w:val="00530BFB"/>
    <w:rsid w:val="00531377"/>
    <w:rsid w:val="005313D6"/>
    <w:rsid w:val="00532107"/>
    <w:rsid w:val="00532381"/>
    <w:rsid w:val="005325B1"/>
    <w:rsid w:val="00532B56"/>
    <w:rsid w:val="00532BEF"/>
    <w:rsid w:val="00532E0C"/>
    <w:rsid w:val="00532E36"/>
    <w:rsid w:val="005331BA"/>
    <w:rsid w:val="00533637"/>
    <w:rsid w:val="005340E7"/>
    <w:rsid w:val="00534223"/>
    <w:rsid w:val="00534C73"/>
    <w:rsid w:val="00534EAE"/>
    <w:rsid w:val="00535BEC"/>
    <w:rsid w:val="005366A4"/>
    <w:rsid w:val="00536CB8"/>
    <w:rsid w:val="00536F55"/>
    <w:rsid w:val="005376B4"/>
    <w:rsid w:val="00537821"/>
    <w:rsid w:val="00537885"/>
    <w:rsid w:val="00540414"/>
    <w:rsid w:val="00540978"/>
    <w:rsid w:val="00540996"/>
    <w:rsid w:val="00541286"/>
    <w:rsid w:val="005426B7"/>
    <w:rsid w:val="00542757"/>
    <w:rsid w:val="00543064"/>
    <w:rsid w:val="005430E2"/>
    <w:rsid w:val="005433F5"/>
    <w:rsid w:val="00544322"/>
    <w:rsid w:val="00544355"/>
    <w:rsid w:val="00544A49"/>
    <w:rsid w:val="005456D6"/>
    <w:rsid w:val="00545B81"/>
    <w:rsid w:val="00545BA6"/>
    <w:rsid w:val="005461B1"/>
    <w:rsid w:val="00546E2F"/>
    <w:rsid w:val="00546F0C"/>
    <w:rsid w:val="0054739D"/>
    <w:rsid w:val="005473FA"/>
    <w:rsid w:val="0054784C"/>
    <w:rsid w:val="00547D1C"/>
    <w:rsid w:val="00547E70"/>
    <w:rsid w:val="005500F6"/>
    <w:rsid w:val="0055048E"/>
    <w:rsid w:val="00551155"/>
    <w:rsid w:val="00551662"/>
    <w:rsid w:val="00551817"/>
    <w:rsid w:val="00551901"/>
    <w:rsid w:val="00551E33"/>
    <w:rsid w:val="005521FF"/>
    <w:rsid w:val="0055272F"/>
    <w:rsid w:val="00552FEF"/>
    <w:rsid w:val="00553469"/>
    <w:rsid w:val="00553A90"/>
    <w:rsid w:val="00553BBF"/>
    <w:rsid w:val="00553D2C"/>
    <w:rsid w:val="00553E0A"/>
    <w:rsid w:val="005555C9"/>
    <w:rsid w:val="00556C53"/>
    <w:rsid w:val="0055760F"/>
    <w:rsid w:val="00557733"/>
    <w:rsid w:val="005608EF"/>
    <w:rsid w:val="00561FE6"/>
    <w:rsid w:val="00562576"/>
    <w:rsid w:val="005626CB"/>
    <w:rsid w:val="00562E33"/>
    <w:rsid w:val="00563F88"/>
    <w:rsid w:val="0056524C"/>
    <w:rsid w:val="00566134"/>
    <w:rsid w:val="00566311"/>
    <w:rsid w:val="00567897"/>
    <w:rsid w:val="0056791E"/>
    <w:rsid w:val="00567BDF"/>
    <w:rsid w:val="00570630"/>
    <w:rsid w:val="00570699"/>
    <w:rsid w:val="00570BD0"/>
    <w:rsid w:val="00570BEE"/>
    <w:rsid w:val="00570CBA"/>
    <w:rsid w:val="00570CF4"/>
    <w:rsid w:val="0057110E"/>
    <w:rsid w:val="00571A79"/>
    <w:rsid w:val="00571CB4"/>
    <w:rsid w:val="00571F24"/>
    <w:rsid w:val="00571F93"/>
    <w:rsid w:val="0057296A"/>
    <w:rsid w:val="005730AA"/>
    <w:rsid w:val="00573427"/>
    <w:rsid w:val="0057395B"/>
    <w:rsid w:val="00574144"/>
    <w:rsid w:val="00574377"/>
    <w:rsid w:val="0057447E"/>
    <w:rsid w:val="005745FB"/>
    <w:rsid w:val="005749E1"/>
    <w:rsid w:val="00574B15"/>
    <w:rsid w:val="005752E3"/>
    <w:rsid w:val="00575467"/>
    <w:rsid w:val="00576283"/>
    <w:rsid w:val="00576D82"/>
    <w:rsid w:val="00576ED0"/>
    <w:rsid w:val="005774DD"/>
    <w:rsid w:val="00577AFB"/>
    <w:rsid w:val="00577DF0"/>
    <w:rsid w:val="00577E12"/>
    <w:rsid w:val="00580036"/>
    <w:rsid w:val="005804AE"/>
    <w:rsid w:val="00580798"/>
    <w:rsid w:val="00580A96"/>
    <w:rsid w:val="0058124E"/>
    <w:rsid w:val="005814A8"/>
    <w:rsid w:val="005816C6"/>
    <w:rsid w:val="00581848"/>
    <w:rsid w:val="00581CE0"/>
    <w:rsid w:val="00582791"/>
    <w:rsid w:val="00582B60"/>
    <w:rsid w:val="00582DBD"/>
    <w:rsid w:val="005830B8"/>
    <w:rsid w:val="00583124"/>
    <w:rsid w:val="00583362"/>
    <w:rsid w:val="0058373B"/>
    <w:rsid w:val="0058386E"/>
    <w:rsid w:val="005838CB"/>
    <w:rsid w:val="00583A3A"/>
    <w:rsid w:val="0058506B"/>
    <w:rsid w:val="00585427"/>
    <w:rsid w:val="00585F85"/>
    <w:rsid w:val="005867EB"/>
    <w:rsid w:val="00586943"/>
    <w:rsid w:val="00586F88"/>
    <w:rsid w:val="005870A4"/>
    <w:rsid w:val="005874ED"/>
    <w:rsid w:val="00587519"/>
    <w:rsid w:val="005879D1"/>
    <w:rsid w:val="00587A81"/>
    <w:rsid w:val="00587F5F"/>
    <w:rsid w:val="005902C5"/>
    <w:rsid w:val="00590501"/>
    <w:rsid w:val="0059065C"/>
    <w:rsid w:val="00590961"/>
    <w:rsid w:val="00590B9E"/>
    <w:rsid w:val="0059159E"/>
    <w:rsid w:val="00591770"/>
    <w:rsid w:val="0059185C"/>
    <w:rsid w:val="00591882"/>
    <w:rsid w:val="005920F3"/>
    <w:rsid w:val="00592469"/>
    <w:rsid w:val="005932E9"/>
    <w:rsid w:val="005941AE"/>
    <w:rsid w:val="005942A0"/>
    <w:rsid w:val="005942B9"/>
    <w:rsid w:val="00594E0D"/>
    <w:rsid w:val="00595316"/>
    <w:rsid w:val="005958F6"/>
    <w:rsid w:val="00595C0A"/>
    <w:rsid w:val="00595F6C"/>
    <w:rsid w:val="00595FAB"/>
    <w:rsid w:val="00596346"/>
    <w:rsid w:val="0059679E"/>
    <w:rsid w:val="00596DB6"/>
    <w:rsid w:val="005A00CD"/>
    <w:rsid w:val="005A019A"/>
    <w:rsid w:val="005A02FC"/>
    <w:rsid w:val="005A046E"/>
    <w:rsid w:val="005A0753"/>
    <w:rsid w:val="005A0FE1"/>
    <w:rsid w:val="005A19DF"/>
    <w:rsid w:val="005A1FBD"/>
    <w:rsid w:val="005A2238"/>
    <w:rsid w:val="005A2329"/>
    <w:rsid w:val="005A2EF1"/>
    <w:rsid w:val="005A3194"/>
    <w:rsid w:val="005A364E"/>
    <w:rsid w:val="005A36D8"/>
    <w:rsid w:val="005A36FF"/>
    <w:rsid w:val="005A37B8"/>
    <w:rsid w:val="005A3967"/>
    <w:rsid w:val="005A3E78"/>
    <w:rsid w:val="005A4016"/>
    <w:rsid w:val="005A44CB"/>
    <w:rsid w:val="005A4A73"/>
    <w:rsid w:val="005A5169"/>
    <w:rsid w:val="005A548C"/>
    <w:rsid w:val="005A65E2"/>
    <w:rsid w:val="005A6BE1"/>
    <w:rsid w:val="005A6F44"/>
    <w:rsid w:val="005A707B"/>
    <w:rsid w:val="005A78F6"/>
    <w:rsid w:val="005A7AE9"/>
    <w:rsid w:val="005A7B47"/>
    <w:rsid w:val="005B070B"/>
    <w:rsid w:val="005B0A3E"/>
    <w:rsid w:val="005B0D92"/>
    <w:rsid w:val="005B1122"/>
    <w:rsid w:val="005B19BE"/>
    <w:rsid w:val="005B1E63"/>
    <w:rsid w:val="005B2122"/>
    <w:rsid w:val="005B2600"/>
    <w:rsid w:val="005B309A"/>
    <w:rsid w:val="005B36DF"/>
    <w:rsid w:val="005B38F1"/>
    <w:rsid w:val="005B39A7"/>
    <w:rsid w:val="005B4841"/>
    <w:rsid w:val="005B51B3"/>
    <w:rsid w:val="005B53ED"/>
    <w:rsid w:val="005B5515"/>
    <w:rsid w:val="005B5632"/>
    <w:rsid w:val="005B6737"/>
    <w:rsid w:val="005B6CC1"/>
    <w:rsid w:val="005B72EA"/>
    <w:rsid w:val="005B73BA"/>
    <w:rsid w:val="005B76B0"/>
    <w:rsid w:val="005B7B40"/>
    <w:rsid w:val="005B7D61"/>
    <w:rsid w:val="005B7D9F"/>
    <w:rsid w:val="005C01ED"/>
    <w:rsid w:val="005C0825"/>
    <w:rsid w:val="005C0DC7"/>
    <w:rsid w:val="005C1196"/>
    <w:rsid w:val="005C14D3"/>
    <w:rsid w:val="005C1760"/>
    <w:rsid w:val="005C20AF"/>
    <w:rsid w:val="005C2A02"/>
    <w:rsid w:val="005C2EB3"/>
    <w:rsid w:val="005C3396"/>
    <w:rsid w:val="005C3CB5"/>
    <w:rsid w:val="005C3CEF"/>
    <w:rsid w:val="005C4303"/>
    <w:rsid w:val="005C4BF1"/>
    <w:rsid w:val="005C4E54"/>
    <w:rsid w:val="005C5A92"/>
    <w:rsid w:val="005C675B"/>
    <w:rsid w:val="005C71AA"/>
    <w:rsid w:val="005C74C3"/>
    <w:rsid w:val="005C7820"/>
    <w:rsid w:val="005C78AF"/>
    <w:rsid w:val="005C7B1F"/>
    <w:rsid w:val="005C7B78"/>
    <w:rsid w:val="005D0362"/>
    <w:rsid w:val="005D0874"/>
    <w:rsid w:val="005D0BB3"/>
    <w:rsid w:val="005D1342"/>
    <w:rsid w:val="005D13CF"/>
    <w:rsid w:val="005D13E6"/>
    <w:rsid w:val="005D20F1"/>
    <w:rsid w:val="005D280E"/>
    <w:rsid w:val="005D2892"/>
    <w:rsid w:val="005D2ED0"/>
    <w:rsid w:val="005D301B"/>
    <w:rsid w:val="005D30FB"/>
    <w:rsid w:val="005D34ED"/>
    <w:rsid w:val="005D366C"/>
    <w:rsid w:val="005D3716"/>
    <w:rsid w:val="005D38A8"/>
    <w:rsid w:val="005D44F6"/>
    <w:rsid w:val="005D4B11"/>
    <w:rsid w:val="005D4C3F"/>
    <w:rsid w:val="005D4D9F"/>
    <w:rsid w:val="005D53B4"/>
    <w:rsid w:val="005D5E43"/>
    <w:rsid w:val="005D6120"/>
    <w:rsid w:val="005D6760"/>
    <w:rsid w:val="005D6975"/>
    <w:rsid w:val="005D6F69"/>
    <w:rsid w:val="005D728A"/>
    <w:rsid w:val="005D74DB"/>
    <w:rsid w:val="005D75F4"/>
    <w:rsid w:val="005D7778"/>
    <w:rsid w:val="005E0E40"/>
    <w:rsid w:val="005E1B47"/>
    <w:rsid w:val="005E292D"/>
    <w:rsid w:val="005E3947"/>
    <w:rsid w:val="005E4562"/>
    <w:rsid w:val="005E49C4"/>
    <w:rsid w:val="005E4B0E"/>
    <w:rsid w:val="005E4C34"/>
    <w:rsid w:val="005E56D8"/>
    <w:rsid w:val="005E5C17"/>
    <w:rsid w:val="005E652B"/>
    <w:rsid w:val="005E692B"/>
    <w:rsid w:val="005E6B2C"/>
    <w:rsid w:val="005E71C7"/>
    <w:rsid w:val="005E76A0"/>
    <w:rsid w:val="005E795F"/>
    <w:rsid w:val="005F0594"/>
    <w:rsid w:val="005F0C60"/>
    <w:rsid w:val="005F0CEE"/>
    <w:rsid w:val="005F101C"/>
    <w:rsid w:val="005F165A"/>
    <w:rsid w:val="005F1C45"/>
    <w:rsid w:val="005F1D40"/>
    <w:rsid w:val="005F29D6"/>
    <w:rsid w:val="005F32AE"/>
    <w:rsid w:val="005F3632"/>
    <w:rsid w:val="005F401E"/>
    <w:rsid w:val="005F47F6"/>
    <w:rsid w:val="005F5024"/>
    <w:rsid w:val="005F58FB"/>
    <w:rsid w:val="005F5BB2"/>
    <w:rsid w:val="005F6443"/>
    <w:rsid w:val="005F67E9"/>
    <w:rsid w:val="005F722C"/>
    <w:rsid w:val="005F731A"/>
    <w:rsid w:val="005F7CE3"/>
    <w:rsid w:val="005F7DC7"/>
    <w:rsid w:val="00600608"/>
    <w:rsid w:val="00601101"/>
    <w:rsid w:val="00601380"/>
    <w:rsid w:val="00601752"/>
    <w:rsid w:val="00601879"/>
    <w:rsid w:val="00601A51"/>
    <w:rsid w:val="006024EC"/>
    <w:rsid w:val="0060261D"/>
    <w:rsid w:val="00602DD7"/>
    <w:rsid w:val="00602DDC"/>
    <w:rsid w:val="00602F5E"/>
    <w:rsid w:val="006030EE"/>
    <w:rsid w:val="0060324A"/>
    <w:rsid w:val="006034BF"/>
    <w:rsid w:val="00603725"/>
    <w:rsid w:val="006037C8"/>
    <w:rsid w:val="00603ED1"/>
    <w:rsid w:val="00604474"/>
    <w:rsid w:val="006044DA"/>
    <w:rsid w:val="006046C1"/>
    <w:rsid w:val="0060607F"/>
    <w:rsid w:val="006062F1"/>
    <w:rsid w:val="00606497"/>
    <w:rsid w:val="00606C35"/>
    <w:rsid w:val="00606FA5"/>
    <w:rsid w:val="00607071"/>
    <w:rsid w:val="0060748E"/>
    <w:rsid w:val="006076FC"/>
    <w:rsid w:val="006077BD"/>
    <w:rsid w:val="00607B92"/>
    <w:rsid w:val="006100DA"/>
    <w:rsid w:val="00610124"/>
    <w:rsid w:val="0061044E"/>
    <w:rsid w:val="006107B5"/>
    <w:rsid w:val="00610933"/>
    <w:rsid w:val="00610B07"/>
    <w:rsid w:val="00611093"/>
    <w:rsid w:val="00611125"/>
    <w:rsid w:val="006113AF"/>
    <w:rsid w:val="006115FA"/>
    <w:rsid w:val="00611E07"/>
    <w:rsid w:val="006122E2"/>
    <w:rsid w:val="006127EB"/>
    <w:rsid w:val="00612E3B"/>
    <w:rsid w:val="00612EF2"/>
    <w:rsid w:val="00613255"/>
    <w:rsid w:val="00613317"/>
    <w:rsid w:val="006139D9"/>
    <w:rsid w:val="006145EF"/>
    <w:rsid w:val="006154AA"/>
    <w:rsid w:val="006156B8"/>
    <w:rsid w:val="00615757"/>
    <w:rsid w:val="00615904"/>
    <w:rsid w:val="00615BCD"/>
    <w:rsid w:val="00615D77"/>
    <w:rsid w:val="006161BE"/>
    <w:rsid w:val="00616A6B"/>
    <w:rsid w:val="00616EC2"/>
    <w:rsid w:val="006173F1"/>
    <w:rsid w:val="00617E5D"/>
    <w:rsid w:val="006200B7"/>
    <w:rsid w:val="00620382"/>
    <w:rsid w:val="00620768"/>
    <w:rsid w:val="00620857"/>
    <w:rsid w:val="0062178F"/>
    <w:rsid w:val="00621980"/>
    <w:rsid w:val="00621FB5"/>
    <w:rsid w:val="0062270E"/>
    <w:rsid w:val="00622A41"/>
    <w:rsid w:val="00622DC1"/>
    <w:rsid w:val="0062316E"/>
    <w:rsid w:val="006231A5"/>
    <w:rsid w:val="00623394"/>
    <w:rsid w:val="0062417F"/>
    <w:rsid w:val="00624559"/>
    <w:rsid w:val="00624861"/>
    <w:rsid w:val="00624BB3"/>
    <w:rsid w:val="00624C7F"/>
    <w:rsid w:val="006250F4"/>
    <w:rsid w:val="006251A9"/>
    <w:rsid w:val="0062585B"/>
    <w:rsid w:val="00625CAA"/>
    <w:rsid w:val="00626046"/>
    <w:rsid w:val="0062636C"/>
    <w:rsid w:val="006269AD"/>
    <w:rsid w:val="006270FF"/>
    <w:rsid w:val="00627676"/>
    <w:rsid w:val="00627C49"/>
    <w:rsid w:val="00627E1B"/>
    <w:rsid w:val="00627F19"/>
    <w:rsid w:val="00627F25"/>
    <w:rsid w:val="006308E9"/>
    <w:rsid w:val="006310A2"/>
    <w:rsid w:val="0063120E"/>
    <w:rsid w:val="0063131C"/>
    <w:rsid w:val="00631F67"/>
    <w:rsid w:val="00632594"/>
    <w:rsid w:val="00632A84"/>
    <w:rsid w:val="00632DD4"/>
    <w:rsid w:val="00632EB8"/>
    <w:rsid w:val="00633274"/>
    <w:rsid w:val="006347A4"/>
    <w:rsid w:val="0063482E"/>
    <w:rsid w:val="00634A6D"/>
    <w:rsid w:val="00634CAA"/>
    <w:rsid w:val="00634F9C"/>
    <w:rsid w:val="0063526C"/>
    <w:rsid w:val="00635D23"/>
    <w:rsid w:val="00635F62"/>
    <w:rsid w:val="00635F75"/>
    <w:rsid w:val="006365CA"/>
    <w:rsid w:val="00636DD4"/>
    <w:rsid w:val="00636E65"/>
    <w:rsid w:val="00637C0F"/>
    <w:rsid w:val="0064007E"/>
    <w:rsid w:val="006401B3"/>
    <w:rsid w:val="00641403"/>
    <w:rsid w:val="00641B98"/>
    <w:rsid w:val="00641CF4"/>
    <w:rsid w:val="00641DA9"/>
    <w:rsid w:val="00641DE6"/>
    <w:rsid w:val="00641DE9"/>
    <w:rsid w:val="00641F01"/>
    <w:rsid w:val="00642117"/>
    <w:rsid w:val="00642529"/>
    <w:rsid w:val="00642600"/>
    <w:rsid w:val="00642A9F"/>
    <w:rsid w:val="0064325B"/>
    <w:rsid w:val="0064367E"/>
    <w:rsid w:val="00643CDD"/>
    <w:rsid w:val="00644EBD"/>
    <w:rsid w:val="00644F50"/>
    <w:rsid w:val="00645147"/>
    <w:rsid w:val="006451DA"/>
    <w:rsid w:val="0064581A"/>
    <w:rsid w:val="00645824"/>
    <w:rsid w:val="00646222"/>
    <w:rsid w:val="00646AEA"/>
    <w:rsid w:val="00647211"/>
    <w:rsid w:val="00647A05"/>
    <w:rsid w:val="00647BB7"/>
    <w:rsid w:val="00647E5A"/>
    <w:rsid w:val="00647FAE"/>
    <w:rsid w:val="00650BF9"/>
    <w:rsid w:val="00651665"/>
    <w:rsid w:val="006517E1"/>
    <w:rsid w:val="0065224C"/>
    <w:rsid w:val="00653159"/>
    <w:rsid w:val="006534C4"/>
    <w:rsid w:val="00653573"/>
    <w:rsid w:val="00653686"/>
    <w:rsid w:val="0065379C"/>
    <w:rsid w:val="006537F5"/>
    <w:rsid w:val="00653DEA"/>
    <w:rsid w:val="006551B5"/>
    <w:rsid w:val="00655CFC"/>
    <w:rsid w:val="00655D0C"/>
    <w:rsid w:val="00656287"/>
    <w:rsid w:val="0065658A"/>
    <w:rsid w:val="006569BC"/>
    <w:rsid w:val="00657019"/>
    <w:rsid w:val="00657169"/>
    <w:rsid w:val="006577B8"/>
    <w:rsid w:val="006578B4"/>
    <w:rsid w:val="006579A5"/>
    <w:rsid w:val="00657CD5"/>
    <w:rsid w:val="00660089"/>
    <w:rsid w:val="006608ED"/>
    <w:rsid w:val="00660DAC"/>
    <w:rsid w:val="00661200"/>
    <w:rsid w:val="0066138C"/>
    <w:rsid w:val="0066142F"/>
    <w:rsid w:val="006614F6"/>
    <w:rsid w:val="00661669"/>
    <w:rsid w:val="00661DD2"/>
    <w:rsid w:val="00662453"/>
    <w:rsid w:val="0066261F"/>
    <w:rsid w:val="00662976"/>
    <w:rsid w:val="006629E9"/>
    <w:rsid w:val="00662B2F"/>
    <w:rsid w:val="00662D66"/>
    <w:rsid w:val="00662D9C"/>
    <w:rsid w:val="0066305D"/>
    <w:rsid w:val="006631B7"/>
    <w:rsid w:val="006632E4"/>
    <w:rsid w:val="006641C8"/>
    <w:rsid w:val="006641F8"/>
    <w:rsid w:val="006644B3"/>
    <w:rsid w:val="00664562"/>
    <w:rsid w:val="0066475D"/>
    <w:rsid w:val="00664D29"/>
    <w:rsid w:val="00664FAA"/>
    <w:rsid w:val="006650AB"/>
    <w:rsid w:val="00665411"/>
    <w:rsid w:val="006655C3"/>
    <w:rsid w:val="00665866"/>
    <w:rsid w:val="00665ED5"/>
    <w:rsid w:val="00666111"/>
    <w:rsid w:val="00666B2A"/>
    <w:rsid w:val="006678E9"/>
    <w:rsid w:val="00667971"/>
    <w:rsid w:val="00667C57"/>
    <w:rsid w:val="0067005A"/>
    <w:rsid w:val="006703F2"/>
    <w:rsid w:val="006707F5"/>
    <w:rsid w:val="00670A2B"/>
    <w:rsid w:val="00671017"/>
    <w:rsid w:val="006711FE"/>
    <w:rsid w:val="006716FC"/>
    <w:rsid w:val="00671A79"/>
    <w:rsid w:val="0067245E"/>
    <w:rsid w:val="00672569"/>
    <w:rsid w:val="0067295E"/>
    <w:rsid w:val="006729AB"/>
    <w:rsid w:val="00672BD4"/>
    <w:rsid w:val="00672D60"/>
    <w:rsid w:val="006734B7"/>
    <w:rsid w:val="00673C6E"/>
    <w:rsid w:val="006745B4"/>
    <w:rsid w:val="00674884"/>
    <w:rsid w:val="0067540E"/>
    <w:rsid w:val="0067615C"/>
    <w:rsid w:val="00676A0A"/>
    <w:rsid w:val="0067722B"/>
    <w:rsid w:val="00677332"/>
    <w:rsid w:val="006778DD"/>
    <w:rsid w:val="00677A75"/>
    <w:rsid w:val="00677E91"/>
    <w:rsid w:val="00677FFE"/>
    <w:rsid w:val="00680103"/>
    <w:rsid w:val="006803F3"/>
    <w:rsid w:val="0068114C"/>
    <w:rsid w:val="00682516"/>
    <w:rsid w:val="0068279C"/>
    <w:rsid w:val="00683143"/>
    <w:rsid w:val="006831A1"/>
    <w:rsid w:val="006835B8"/>
    <w:rsid w:val="00683ECC"/>
    <w:rsid w:val="0068462D"/>
    <w:rsid w:val="00684994"/>
    <w:rsid w:val="00684B7C"/>
    <w:rsid w:val="00684DCF"/>
    <w:rsid w:val="006851D6"/>
    <w:rsid w:val="0068528C"/>
    <w:rsid w:val="0068563D"/>
    <w:rsid w:val="00685700"/>
    <w:rsid w:val="00685DD5"/>
    <w:rsid w:val="00686D93"/>
    <w:rsid w:val="006875CB"/>
    <w:rsid w:val="00687622"/>
    <w:rsid w:val="00687B82"/>
    <w:rsid w:val="00690718"/>
    <w:rsid w:val="00690EE4"/>
    <w:rsid w:val="00691346"/>
    <w:rsid w:val="00691394"/>
    <w:rsid w:val="0069152D"/>
    <w:rsid w:val="00691C45"/>
    <w:rsid w:val="00692519"/>
    <w:rsid w:val="006925CE"/>
    <w:rsid w:val="006931B2"/>
    <w:rsid w:val="006931D8"/>
    <w:rsid w:val="00693DC6"/>
    <w:rsid w:val="00693DED"/>
    <w:rsid w:val="006941A3"/>
    <w:rsid w:val="0069420C"/>
    <w:rsid w:val="0069426F"/>
    <w:rsid w:val="006944F6"/>
    <w:rsid w:val="006946B5"/>
    <w:rsid w:val="00694A38"/>
    <w:rsid w:val="00694A79"/>
    <w:rsid w:val="00694B31"/>
    <w:rsid w:val="00694E59"/>
    <w:rsid w:val="00694F27"/>
    <w:rsid w:val="00695545"/>
    <w:rsid w:val="006958CD"/>
    <w:rsid w:val="006959CC"/>
    <w:rsid w:val="00695A17"/>
    <w:rsid w:val="00695DCE"/>
    <w:rsid w:val="00696095"/>
    <w:rsid w:val="0069639F"/>
    <w:rsid w:val="00696921"/>
    <w:rsid w:val="00696C21"/>
    <w:rsid w:val="00696C73"/>
    <w:rsid w:val="00696EB7"/>
    <w:rsid w:val="00697171"/>
    <w:rsid w:val="00697654"/>
    <w:rsid w:val="00697B17"/>
    <w:rsid w:val="006A02E4"/>
    <w:rsid w:val="006A0B2F"/>
    <w:rsid w:val="006A0BFF"/>
    <w:rsid w:val="006A0C26"/>
    <w:rsid w:val="006A0D04"/>
    <w:rsid w:val="006A0D3B"/>
    <w:rsid w:val="006A2724"/>
    <w:rsid w:val="006A344E"/>
    <w:rsid w:val="006A3561"/>
    <w:rsid w:val="006A3702"/>
    <w:rsid w:val="006A3D75"/>
    <w:rsid w:val="006A3DF9"/>
    <w:rsid w:val="006A3F57"/>
    <w:rsid w:val="006A43BE"/>
    <w:rsid w:val="006A500E"/>
    <w:rsid w:val="006A53BB"/>
    <w:rsid w:val="006A58EE"/>
    <w:rsid w:val="006A6500"/>
    <w:rsid w:val="006A688C"/>
    <w:rsid w:val="006A6EE5"/>
    <w:rsid w:val="006A6F8E"/>
    <w:rsid w:val="006A7B3F"/>
    <w:rsid w:val="006B0418"/>
    <w:rsid w:val="006B0F73"/>
    <w:rsid w:val="006B1328"/>
    <w:rsid w:val="006B1B2C"/>
    <w:rsid w:val="006B1CFF"/>
    <w:rsid w:val="006B2783"/>
    <w:rsid w:val="006B27B8"/>
    <w:rsid w:val="006B2A2F"/>
    <w:rsid w:val="006B32DE"/>
    <w:rsid w:val="006B35F4"/>
    <w:rsid w:val="006B367A"/>
    <w:rsid w:val="006B4DA5"/>
    <w:rsid w:val="006B4FA6"/>
    <w:rsid w:val="006B4FB2"/>
    <w:rsid w:val="006B56DA"/>
    <w:rsid w:val="006B58F3"/>
    <w:rsid w:val="006B6AB0"/>
    <w:rsid w:val="006B6C7E"/>
    <w:rsid w:val="006B6D00"/>
    <w:rsid w:val="006B7757"/>
    <w:rsid w:val="006B79F9"/>
    <w:rsid w:val="006B7BBF"/>
    <w:rsid w:val="006B7CF0"/>
    <w:rsid w:val="006C0DDD"/>
    <w:rsid w:val="006C1A14"/>
    <w:rsid w:val="006C1DDC"/>
    <w:rsid w:val="006C2269"/>
    <w:rsid w:val="006C2C03"/>
    <w:rsid w:val="006C300B"/>
    <w:rsid w:val="006C30DA"/>
    <w:rsid w:val="006C39F8"/>
    <w:rsid w:val="006C3A04"/>
    <w:rsid w:val="006C3E25"/>
    <w:rsid w:val="006C3FFC"/>
    <w:rsid w:val="006C48DD"/>
    <w:rsid w:val="006C4D3C"/>
    <w:rsid w:val="006C4DE1"/>
    <w:rsid w:val="006C4F34"/>
    <w:rsid w:val="006C51F1"/>
    <w:rsid w:val="006C56AB"/>
    <w:rsid w:val="006C5B13"/>
    <w:rsid w:val="006C5BA0"/>
    <w:rsid w:val="006C5BD2"/>
    <w:rsid w:val="006C5FB6"/>
    <w:rsid w:val="006C6129"/>
    <w:rsid w:val="006C63B8"/>
    <w:rsid w:val="006C67B8"/>
    <w:rsid w:val="006C6860"/>
    <w:rsid w:val="006C6C82"/>
    <w:rsid w:val="006C733E"/>
    <w:rsid w:val="006C777B"/>
    <w:rsid w:val="006C7F52"/>
    <w:rsid w:val="006D07A6"/>
    <w:rsid w:val="006D07BF"/>
    <w:rsid w:val="006D0D49"/>
    <w:rsid w:val="006D0E28"/>
    <w:rsid w:val="006D118B"/>
    <w:rsid w:val="006D2218"/>
    <w:rsid w:val="006D224E"/>
    <w:rsid w:val="006D2E9C"/>
    <w:rsid w:val="006D308B"/>
    <w:rsid w:val="006D3A2C"/>
    <w:rsid w:val="006D3D70"/>
    <w:rsid w:val="006D4238"/>
    <w:rsid w:val="006D58A7"/>
    <w:rsid w:val="006D5B98"/>
    <w:rsid w:val="006D5CC9"/>
    <w:rsid w:val="006D673F"/>
    <w:rsid w:val="006D6B6A"/>
    <w:rsid w:val="006D7104"/>
    <w:rsid w:val="006D76A9"/>
    <w:rsid w:val="006E02D5"/>
    <w:rsid w:val="006E0640"/>
    <w:rsid w:val="006E0D77"/>
    <w:rsid w:val="006E0D9C"/>
    <w:rsid w:val="006E0E1B"/>
    <w:rsid w:val="006E145A"/>
    <w:rsid w:val="006E1660"/>
    <w:rsid w:val="006E16B8"/>
    <w:rsid w:val="006E174D"/>
    <w:rsid w:val="006E2AF7"/>
    <w:rsid w:val="006E2B37"/>
    <w:rsid w:val="006E357C"/>
    <w:rsid w:val="006E3C16"/>
    <w:rsid w:val="006E46A9"/>
    <w:rsid w:val="006E51D9"/>
    <w:rsid w:val="006E548A"/>
    <w:rsid w:val="006E591F"/>
    <w:rsid w:val="006E6241"/>
    <w:rsid w:val="006E698B"/>
    <w:rsid w:val="006E69E8"/>
    <w:rsid w:val="006E71C8"/>
    <w:rsid w:val="006E7463"/>
    <w:rsid w:val="006E76D9"/>
    <w:rsid w:val="006F0CCE"/>
    <w:rsid w:val="006F19B0"/>
    <w:rsid w:val="006F21DA"/>
    <w:rsid w:val="006F227C"/>
    <w:rsid w:val="006F24CA"/>
    <w:rsid w:val="006F2916"/>
    <w:rsid w:val="006F2B5F"/>
    <w:rsid w:val="006F2EC7"/>
    <w:rsid w:val="006F3138"/>
    <w:rsid w:val="006F365F"/>
    <w:rsid w:val="006F477B"/>
    <w:rsid w:val="006F4936"/>
    <w:rsid w:val="006F4974"/>
    <w:rsid w:val="006F498F"/>
    <w:rsid w:val="006F5B1A"/>
    <w:rsid w:val="006F5D07"/>
    <w:rsid w:val="006F5D4E"/>
    <w:rsid w:val="006F6CAC"/>
    <w:rsid w:val="006F746F"/>
    <w:rsid w:val="006F7F00"/>
    <w:rsid w:val="00700554"/>
    <w:rsid w:val="00700BEE"/>
    <w:rsid w:val="00700FFA"/>
    <w:rsid w:val="0070107F"/>
    <w:rsid w:val="007015BE"/>
    <w:rsid w:val="00701801"/>
    <w:rsid w:val="00701890"/>
    <w:rsid w:val="00701906"/>
    <w:rsid w:val="00701A88"/>
    <w:rsid w:val="00702111"/>
    <w:rsid w:val="007027DC"/>
    <w:rsid w:val="00703ACB"/>
    <w:rsid w:val="00703EE3"/>
    <w:rsid w:val="0070405D"/>
    <w:rsid w:val="00704100"/>
    <w:rsid w:val="007048E0"/>
    <w:rsid w:val="00704DAB"/>
    <w:rsid w:val="007053E5"/>
    <w:rsid w:val="00705624"/>
    <w:rsid w:val="00705869"/>
    <w:rsid w:val="00705BBA"/>
    <w:rsid w:val="00705D34"/>
    <w:rsid w:val="00706101"/>
    <w:rsid w:val="007064B8"/>
    <w:rsid w:val="00706624"/>
    <w:rsid w:val="00707679"/>
    <w:rsid w:val="007079D8"/>
    <w:rsid w:val="00707B84"/>
    <w:rsid w:val="00707E4A"/>
    <w:rsid w:val="00707EB4"/>
    <w:rsid w:val="00710073"/>
    <w:rsid w:val="007102CE"/>
    <w:rsid w:val="007103CE"/>
    <w:rsid w:val="00710781"/>
    <w:rsid w:val="00710D1E"/>
    <w:rsid w:val="00711340"/>
    <w:rsid w:val="00711A3E"/>
    <w:rsid w:val="00712330"/>
    <w:rsid w:val="0071270C"/>
    <w:rsid w:val="007127EE"/>
    <w:rsid w:val="0071289F"/>
    <w:rsid w:val="0071371F"/>
    <w:rsid w:val="0071379D"/>
    <w:rsid w:val="00713C22"/>
    <w:rsid w:val="00713FAF"/>
    <w:rsid w:val="0071438E"/>
    <w:rsid w:val="007144FD"/>
    <w:rsid w:val="0071489C"/>
    <w:rsid w:val="00714B77"/>
    <w:rsid w:val="00714BD0"/>
    <w:rsid w:val="00714C4E"/>
    <w:rsid w:val="00715CEA"/>
    <w:rsid w:val="00715D6A"/>
    <w:rsid w:val="00716048"/>
    <w:rsid w:val="007177D0"/>
    <w:rsid w:val="00720173"/>
    <w:rsid w:val="00720178"/>
    <w:rsid w:val="007201AD"/>
    <w:rsid w:val="0072047F"/>
    <w:rsid w:val="007211CF"/>
    <w:rsid w:val="007217D2"/>
    <w:rsid w:val="007217F4"/>
    <w:rsid w:val="00721C96"/>
    <w:rsid w:val="00721FD5"/>
    <w:rsid w:val="007223A9"/>
    <w:rsid w:val="007227B4"/>
    <w:rsid w:val="00723F04"/>
    <w:rsid w:val="00723F5C"/>
    <w:rsid w:val="00724638"/>
    <w:rsid w:val="00724855"/>
    <w:rsid w:val="00724B0A"/>
    <w:rsid w:val="00724E5E"/>
    <w:rsid w:val="007252DB"/>
    <w:rsid w:val="00725A99"/>
    <w:rsid w:val="00725BC1"/>
    <w:rsid w:val="007260CF"/>
    <w:rsid w:val="00726DAC"/>
    <w:rsid w:val="0072716C"/>
    <w:rsid w:val="0072757A"/>
    <w:rsid w:val="00727A57"/>
    <w:rsid w:val="00727ABA"/>
    <w:rsid w:val="00730307"/>
    <w:rsid w:val="007304B0"/>
    <w:rsid w:val="00730B3C"/>
    <w:rsid w:val="00730F3C"/>
    <w:rsid w:val="007314D6"/>
    <w:rsid w:val="007319D8"/>
    <w:rsid w:val="00731C0C"/>
    <w:rsid w:val="00731C3C"/>
    <w:rsid w:val="00731C45"/>
    <w:rsid w:val="00732137"/>
    <w:rsid w:val="00732478"/>
    <w:rsid w:val="0073249E"/>
    <w:rsid w:val="00732F31"/>
    <w:rsid w:val="007334C3"/>
    <w:rsid w:val="00733B20"/>
    <w:rsid w:val="00733D76"/>
    <w:rsid w:val="00733ED7"/>
    <w:rsid w:val="00733EED"/>
    <w:rsid w:val="00733F81"/>
    <w:rsid w:val="007342AB"/>
    <w:rsid w:val="00734AA7"/>
    <w:rsid w:val="0073513C"/>
    <w:rsid w:val="007351EE"/>
    <w:rsid w:val="00735419"/>
    <w:rsid w:val="0073559C"/>
    <w:rsid w:val="00735A8A"/>
    <w:rsid w:val="00735B4F"/>
    <w:rsid w:val="00736349"/>
    <w:rsid w:val="00737126"/>
    <w:rsid w:val="007375CF"/>
    <w:rsid w:val="007379D5"/>
    <w:rsid w:val="00737FBF"/>
    <w:rsid w:val="007401A5"/>
    <w:rsid w:val="00740AAA"/>
    <w:rsid w:val="0074190E"/>
    <w:rsid w:val="00741A71"/>
    <w:rsid w:val="00741AA0"/>
    <w:rsid w:val="00741AB9"/>
    <w:rsid w:val="007423C9"/>
    <w:rsid w:val="007426C6"/>
    <w:rsid w:val="00742743"/>
    <w:rsid w:val="007427C9"/>
    <w:rsid w:val="007427D8"/>
    <w:rsid w:val="00742FC9"/>
    <w:rsid w:val="007430A9"/>
    <w:rsid w:val="00743837"/>
    <w:rsid w:val="00743879"/>
    <w:rsid w:val="00743F6F"/>
    <w:rsid w:val="00743FBE"/>
    <w:rsid w:val="00744DFE"/>
    <w:rsid w:val="0074576C"/>
    <w:rsid w:val="00745BAC"/>
    <w:rsid w:val="00745D4C"/>
    <w:rsid w:val="00745E6C"/>
    <w:rsid w:val="00746135"/>
    <w:rsid w:val="00746382"/>
    <w:rsid w:val="0074645B"/>
    <w:rsid w:val="007464C8"/>
    <w:rsid w:val="00746710"/>
    <w:rsid w:val="00746992"/>
    <w:rsid w:val="00746B14"/>
    <w:rsid w:val="00746CAE"/>
    <w:rsid w:val="00747034"/>
    <w:rsid w:val="00747299"/>
    <w:rsid w:val="00747518"/>
    <w:rsid w:val="0074759B"/>
    <w:rsid w:val="00747984"/>
    <w:rsid w:val="00747BB5"/>
    <w:rsid w:val="00750DE2"/>
    <w:rsid w:val="00751648"/>
    <w:rsid w:val="00751F36"/>
    <w:rsid w:val="007526E8"/>
    <w:rsid w:val="007529D6"/>
    <w:rsid w:val="007533F9"/>
    <w:rsid w:val="00754962"/>
    <w:rsid w:val="00754E46"/>
    <w:rsid w:val="00755247"/>
    <w:rsid w:val="0075527A"/>
    <w:rsid w:val="00755284"/>
    <w:rsid w:val="00755E8F"/>
    <w:rsid w:val="00756140"/>
    <w:rsid w:val="00756D38"/>
    <w:rsid w:val="007570CB"/>
    <w:rsid w:val="0075729F"/>
    <w:rsid w:val="00757D63"/>
    <w:rsid w:val="007602F7"/>
    <w:rsid w:val="00760457"/>
    <w:rsid w:val="00760531"/>
    <w:rsid w:val="00761046"/>
    <w:rsid w:val="00761294"/>
    <w:rsid w:val="00761BE8"/>
    <w:rsid w:val="00761F0D"/>
    <w:rsid w:val="00761F40"/>
    <w:rsid w:val="00762039"/>
    <w:rsid w:val="007622F5"/>
    <w:rsid w:val="007625F3"/>
    <w:rsid w:val="00762B4E"/>
    <w:rsid w:val="00762CF8"/>
    <w:rsid w:val="00763099"/>
    <w:rsid w:val="00763423"/>
    <w:rsid w:val="00763B1C"/>
    <w:rsid w:val="0076400D"/>
    <w:rsid w:val="0076498E"/>
    <w:rsid w:val="0076510F"/>
    <w:rsid w:val="0076552B"/>
    <w:rsid w:val="007655AA"/>
    <w:rsid w:val="00765FAC"/>
    <w:rsid w:val="00766258"/>
    <w:rsid w:val="00766279"/>
    <w:rsid w:val="007662C6"/>
    <w:rsid w:val="007669D5"/>
    <w:rsid w:val="00766A85"/>
    <w:rsid w:val="00766C49"/>
    <w:rsid w:val="00767138"/>
    <w:rsid w:val="0076727E"/>
    <w:rsid w:val="00767346"/>
    <w:rsid w:val="0076760B"/>
    <w:rsid w:val="00767AFE"/>
    <w:rsid w:val="00767E28"/>
    <w:rsid w:val="00767EBC"/>
    <w:rsid w:val="00767F33"/>
    <w:rsid w:val="0077091A"/>
    <w:rsid w:val="00770F57"/>
    <w:rsid w:val="00770F92"/>
    <w:rsid w:val="007715C1"/>
    <w:rsid w:val="007718FE"/>
    <w:rsid w:val="0077192F"/>
    <w:rsid w:val="007719D4"/>
    <w:rsid w:val="007719D7"/>
    <w:rsid w:val="00773769"/>
    <w:rsid w:val="00773804"/>
    <w:rsid w:val="0077419B"/>
    <w:rsid w:val="00774918"/>
    <w:rsid w:val="00774CC5"/>
    <w:rsid w:val="00775147"/>
    <w:rsid w:val="00775BDA"/>
    <w:rsid w:val="007765B6"/>
    <w:rsid w:val="007768B9"/>
    <w:rsid w:val="00776EE3"/>
    <w:rsid w:val="0077725A"/>
    <w:rsid w:val="0077726D"/>
    <w:rsid w:val="007778B6"/>
    <w:rsid w:val="00777E94"/>
    <w:rsid w:val="00780B8F"/>
    <w:rsid w:val="00781152"/>
    <w:rsid w:val="00781488"/>
    <w:rsid w:val="00781587"/>
    <w:rsid w:val="0078163E"/>
    <w:rsid w:val="007827FB"/>
    <w:rsid w:val="00782C99"/>
    <w:rsid w:val="00783AB2"/>
    <w:rsid w:val="00783B82"/>
    <w:rsid w:val="00784368"/>
    <w:rsid w:val="0078470F"/>
    <w:rsid w:val="00784C3B"/>
    <w:rsid w:val="00785030"/>
    <w:rsid w:val="007850B6"/>
    <w:rsid w:val="007851BB"/>
    <w:rsid w:val="007853AF"/>
    <w:rsid w:val="007857DD"/>
    <w:rsid w:val="0078604F"/>
    <w:rsid w:val="007861CD"/>
    <w:rsid w:val="00786A25"/>
    <w:rsid w:val="00786F1B"/>
    <w:rsid w:val="007878AB"/>
    <w:rsid w:val="00787BE8"/>
    <w:rsid w:val="00790629"/>
    <w:rsid w:val="0079072B"/>
    <w:rsid w:val="00791465"/>
    <w:rsid w:val="007914E8"/>
    <w:rsid w:val="00791AED"/>
    <w:rsid w:val="007927CE"/>
    <w:rsid w:val="007928D6"/>
    <w:rsid w:val="007928E1"/>
    <w:rsid w:val="00792BFA"/>
    <w:rsid w:val="00792D32"/>
    <w:rsid w:val="007934D0"/>
    <w:rsid w:val="0079359F"/>
    <w:rsid w:val="0079362C"/>
    <w:rsid w:val="007939C0"/>
    <w:rsid w:val="00793F34"/>
    <w:rsid w:val="007944BF"/>
    <w:rsid w:val="007946A1"/>
    <w:rsid w:val="00794AB0"/>
    <w:rsid w:val="00794FE7"/>
    <w:rsid w:val="007951B4"/>
    <w:rsid w:val="007951D2"/>
    <w:rsid w:val="007966D5"/>
    <w:rsid w:val="007968A4"/>
    <w:rsid w:val="00796AD5"/>
    <w:rsid w:val="00796D47"/>
    <w:rsid w:val="00797330"/>
    <w:rsid w:val="0079764B"/>
    <w:rsid w:val="007977E1"/>
    <w:rsid w:val="00797832"/>
    <w:rsid w:val="007A0199"/>
    <w:rsid w:val="007A067A"/>
    <w:rsid w:val="007A08CE"/>
    <w:rsid w:val="007A0DF0"/>
    <w:rsid w:val="007A1DEE"/>
    <w:rsid w:val="007A1E15"/>
    <w:rsid w:val="007A1F83"/>
    <w:rsid w:val="007A2175"/>
    <w:rsid w:val="007A2625"/>
    <w:rsid w:val="007A3505"/>
    <w:rsid w:val="007A399E"/>
    <w:rsid w:val="007A3A01"/>
    <w:rsid w:val="007A3B50"/>
    <w:rsid w:val="007A3C01"/>
    <w:rsid w:val="007A3DE8"/>
    <w:rsid w:val="007A4107"/>
    <w:rsid w:val="007A4189"/>
    <w:rsid w:val="007A434E"/>
    <w:rsid w:val="007A43F4"/>
    <w:rsid w:val="007A47E6"/>
    <w:rsid w:val="007A552D"/>
    <w:rsid w:val="007A58F5"/>
    <w:rsid w:val="007A592C"/>
    <w:rsid w:val="007A5969"/>
    <w:rsid w:val="007A6158"/>
    <w:rsid w:val="007A6278"/>
    <w:rsid w:val="007A680D"/>
    <w:rsid w:val="007A6A6A"/>
    <w:rsid w:val="007A74B6"/>
    <w:rsid w:val="007A771C"/>
    <w:rsid w:val="007A7FAC"/>
    <w:rsid w:val="007B01D0"/>
    <w:rsid w:val="007B0B79"/>
    <w:rsid w:val="007B0C33"/>
    <w:rsid w:val="007B113D"/>
    <w:rsid w:val="007B1536"/>
    <w:rsid w:val="007B18E6"/>
    <w:rsid w:val="007B1D90"/>
    <w:rsid w:val="007B2239"/>
    <w:rsid w:val="007B2478"/>
    <w:rsid w:val="007B362E"/>
    <w:rsid w:val="007B40B6"/>
    <w:rsid w:val="007B440C"/>
    <w:rsid w:val="007B453F"/>
    <w:rsid w:val="007B4F9C"/>
    <w:rsid w:val="007B5820"/>
    <w:rsid w:val="007B5D59"/>
    <w:rsid w:val="007B5E84"/>
    <w:rsid w:val="007B5EDB"/>
    <w:rsid w:val="007B6913"/>
    <w:rsid w:val="007B696F"/>
    <w:rsid w:val="007B7525"/>
    <w:rsid w:val="007B7B0F"/>
    <w:rsid w:val="007B7F16"/>
    <w:rsid w:val="007C03AB"/>
    <w:rsid w:val="007C06CA"/>
    <w:rsid w:val="007C0893"/>
    <w:rsid w:val="007C099C"/>
    <w:rsid w:val="007C0EE0"/>
    <w:rsid w:val="007C0F29"/>
    <w:rsid w:val="007C1035"/>
    <w:rsid w:val="007C15CC"/>
    <w:rsid w:val="007C2402"/>
    <w:rsid w:val="007C2616"/>
    <w:rsid w:val="007C264D"/>
    <w:rsid w:val="007C28B8"/>
    <w:rsid w:val="007C2982"/>
    <w:rsid w:val="007C2FDE"/>
    <w:rsid w:val="007C3182"/>
    <w:rsid w:val="007C387F"/>
    <w:rsid w:val="007C38A5"/>
    <w:rsid w:val="007C4020"/>
    <w:rsid w:val="007C420F"/>
    <w:rsid w:val="007C443C"/>
    <w:rsid w:val="007C4443"/>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1C6"/>
    <w:rsid w:val="007D0E03"/>
    <w:rsid w:val="007D0E5B"/>
    <w:rsid w:val="007D11D4"/>
    <w:rsid w:val="007D1919"/>
    <w:rsid w:val="007D1C2F"/>
    <w:rsid w:val="007D1EBB"/>
    <w:rsid w:val="007D256A"/>
    <w:rsid w:val="007D2741"/>
    <w:rsid w:val="007D2CAF"/>
    <w:rsid w:val="007D2D6A"/>
    <w:rsid w:val="007D2EDE"/>
    <w:rsid w:val="007D2F2F"/>
    <w:rsid w:val="007D3179"/>
    <w:rsid w:val="007D3E26"/>
    <w:rsid w:val="007D4288"/>
    <w:rsid w:val="007D42BA"/>
    <w:rsid w:val="007D4A9B"/>
    <w:rsid w:val="007D4CDF"/>
    <w:rsid w:val="007D5179"/>
    <w:rsid w:val="007D639C"/>
    <w:rsid w:val="007D6A09"/>
    <w:rsid w:val="007D6D8A"/>
    <w:rsid w:val="007D703D"/>
    <w:rsid w:val="007D7421"/>
    <w:rsid w:val="007D77D5"/>
    <w:rsid w:val="007D79DA"/>
    <w:rsid w:val="007D7CB5"/>
    <w:rsid w:val="007E242E"/>
    <w:rsid w:val="007E252B"/>
    <w:rsid w:val="007E2B1C"/>
    <w:rsid w:val="007E2D5C"/>
    <w:rsid w:val="007E329C"/>
    <w:rsid w:val="007E37BA"/>
    <w:rsid w:val="007E37F2"/>
    <w:rsid w:val="007E39B1"/>
    <w:rsid w:val="007E459E"/>
    <w:rsid w:val="007E4EAB"/>
    <w:rsid w:val="007E6664"/>
    <w:rsid w:val="007E698F"/>
    <w:rsid w:val="007E6EBD"/>
    <w:rsid w:val="007E7C90"/>
    <w:rsid w:val="007E7D76"/>
    <w:rsid w:val="007E7F84"/>
    <w:rsid w:val="007E7FA2"/>
    <w:rsid w:val="007F0150"/>
    <w:rsid w:val="007F0578"/>
    <w:rsid w:val="007F12FB"/>
    <w:rsid w:val="007F1810"/>
    <w:rsid w:val="007F1909"/>
    <w:rsid w:val="007F19D3"/>
    <w:rsid w:val="007F2346"/>
    <w:rsid w:val="007F2A76"/>
    <w:rsid w:val="007F2F26"/>
    <w:rsid w:val="007F3369"/>
    <w:rsid w:val="007F35DA"/>
    <w:rsid w:val="007F37C7"/>
    <w:rsid w:val="007F3D9D"/>
    <w:rsid w:val="007F3F8E"/>
    <w:rsid w:val="007F4786"/>
    <w:rsid w:val="007F4E95"/>
    <w:rsid w:val="007F4EBB"/>
    <w:rsid w:val="007F58CB"/>
    <w:rsid w:val="007F59D0"/>
    <w:rsid w:val="007F5AA1"/>
    <w:rsid w:val="007F5AD0"/>
    <w:rsid w:val="007F5D9D"/>
    <w:rsid w:val="007F613B"/>
    <w:rsid w:val="007F6210"/>
    <w:rsid w:val="007F623B"/>
    <w:rsid w:val="007F664D"/>
    <w:rsid w:val="007F6685"/>
    <w:rsid w:val="007F69D8"/>
    <w:rsid w:val="007F7108"/>
    <w:rsid w:val="007F766C"/>
    <w:rsid w:val="00800158"/>
    <w:rsid w:val="0080057D"/>
    <w:rsid w:val="00801404"/>
    <w:rsid w:val="00801D5A"/>
    <w:rsid w:val="00801E75"/>
    <w:rsid w:val="00802F2B"/>
    <w:rsid w:val="008030B9"/>
    <w:rsid w:val="0080350B"/>
    <w:rsid w:val="008038B8"/>
    <w:rsid w:val="00803E5C"/>
    <w:rsid w:val="00803EE5"/>
    <w:rsid w:val="00804481"/>
    <w:rsid w:val="00804E3D"/>
    <w:rsid w:val="008053A4"/>
    <w:rsid w:val="0080541F"/>
    <w:rsid w:val="00805682"/>
    <w:rsid w:val="00805A4D"/>
    <w:rsid w:val="00805C4A"/>
    <w:rsid w:val="00805F3E"/>
    <w:rsid w:val="008064D5"/>
    <w:rsid w:val="0080660F"/>
    <w:rsid w:val="008069E9"/>
    <w:rsid w:val="00806BF5"/>
    <w:rsid w:val="008070DA"/>
    <w:rsid w:val="00810548"/>
    <w:rsid w:val="008108B8"/>
    <w:rsid w:val="00810B33"/>
    <w:rsid w:val="00810C0C"/>
    <w:rsid w:val="00810DD9"/>
    <w:rsid w:val="00811341"/>
    <w:rsid w:val="00811743"/>
    <w:rsid w:val="008118D1"/>
    <w:rsid w:val="008126B6"/>
    <w:rsid w:val="0081329A"/>
    <w:rsid w:val="00813519"/>
    <w:rsid w:val="00813844"/>
    <w:rsid w:val="00813866"/>
    <w:rsid w:val="00813A64"/>
    <w:rsid w:val="00813B13"/>
    <w:rsid w:val="00813D7A"/>
    <w:rsid w:val="00814A42"/>
    <w:rsid w:val="00814EF8"/>
    <w:rsid w:val="008154D5"/>
    <w:rsid w:val="00815765"/>
    <w:rsid w:val="008164A5"/>
    <w:rsid w:val="0081689B"/>
    <w:rsid w:val="00816C28"/>
    <w:rsid w:val="00816C77"/>
    <w:rsid w:val="0081722E"/>
    <w:rsid w:val="008172BA"/>
    <w:rsid w:val="008202A3"/>
    <w:rsid w:val="00820520"/>
    <w:rsid w:val="00820A31"/>
    <w:rsid w:val="0082113C"/>
    <w:rsid w:val="00821713"/>
    <w:rsid w:val="0082269D"/>
    <w:rsid w:val="008227BF"/>
    <w:rsid w:val="008229FE"/>
    <w:rsid w:val="00823412"/>
    <w:rsid w:val="00823A6C"/>
    <w:rsid w:val="00823EA7"/>
    <w:rsid w:val="0082492D"/>
    <w:rsid w:val="00826660"/>
    <w:rsid w:val="00826862"/>
    <w:rsid w:val="00826B67"/>
    <w:rsid w:val="00826DB9"/>
    <w:rsid w:val="00827CC8"/>
    <w:rsid w:val="00827D10"/>
    <w:rsid w:val="00827F51"/>
    <w:rsid w:val="00827F6A"/>
    <w:rsid w:val="00830361"/>
    <w:rsid w:val="0083056C"/>
    <w:rsid w:val="008306FE"/>
    <w:rsid w:val="00830988"/>
    <w:rsid w:val="00831292"/>
    <w:rsid w:val="00831A2C"/>
    <w:rsid w:val="00831E8A"/>
    <w:rsid w:val="0083220B"/>
    <w:rsid w:val="0083269D"/>
    <w:rsid w:val="00833106"/>
    <w:rsid w:val="00833225"/>
    <w:rsid w:val="00833532"/>
    <w:rsid w:val="0083442E"/>
    <w:rsid w:val="00834C85"/>
    <w:rsid w:val="00835156"/>
    <w:rsid w:val="00835E6B"/>
    <w:rsid w:val="00835F20"/>
    <w:rsid w:val="008362B6"/>
    <w:rsid w:val="00836848"/>
    <w:rsid w:val="00837502"/>
    <w:rsid w:val="00840058"/>
    <w:rsid w:val="008407D6"/>
    <w:rsid w:val="00840BBE"/>
    <w:rsid w:val="0084123C"/>
    <w:rsid w:val="0084190E"/>
    <w:rsid w:val="00842C4E"/>
    <w:rsid w:val="00843CBB"/>
    <w:rsid w:val="00844132"/>
    <w:rsid w:val="00844837"/>
    <w:rsid w:val="0084677E"/>
    <w:rsid w:val="00846F29"/>
    <w:rsid w:val="00847391"/>
    <w:rsid w:val="00847423"/>
    <w:rsid w:val="008479A6"/>
    <w:rsid w:val="00847ABE"/>
    <w:rsid w:val="00850DAC"/>
    <w:rsid w:val="008513DF"/>
    <w:rsid w:val="00851DFB"/>
    <w:rsid w:val="00851F9B"/>
    <w:rsid w:val="0085264B"/>
    <w:rsid w:val="008530DC"/>
    <w:rsid w:val="00853370"/>
    <w:rsid w:val="008537FE"/>
    <w:rsid w:val="008539A8"/>
    <w:rsid w:val="00853E7B"/>
    <w:rsid w:val="008540D5"/>
    <w:rsid w:val="00854180"/>
    <w:rsid w:val="00854390"/>
    <w:rsid w:val="0085467A"/>
    <w:rsid w:val="008549D3"/>
    <w:rsid w:val="00854AAB"/>
    <w:rsid w:val="00854BCF"/>
    <w:rsid w:val="00855A92"/>
    <w:rsid w:val="00855FA3"/>
    <w:rsid w:val="00856596"/>
    <w:rsid w:val="00856AC4"/>
    <w:rsid w:val="00857743"/>
    <w:rsid w:val="00857784"/>
    <w:rsid w:val="00857A0D"/>
    <w:rsid w:val="008600F3"/>
    <w:rsid w:val="008604BE"/>
    <w:rsid w:val="00860542"/>
    <w:rsid w:val="00860731"/>
    <w:rsid w:val="008608EA"/>
    <w:rsid w:val="00860C40"/>
    <w:rsid w:val="00860DD8"/>
    <w:rsid w:val="00860ED8"/>
    <w:rsid w:val="00860FB3"/>
    <w:rsid w:val="008612EB"/>
    <w:rsid w:val="00862596"/>
    <w:rsid w:val="008632FD"/>
    <w:rsid w:val="0086377C"/>
    <w:rsid w:val="0086381C"/>
    <w:rsid w:val="00863C3C"/>
    <w:rsid w:val="00863E7B"/>
    <w:rsid w:val="00863F3A"/>
    <w:rsid w:val="008642C8"/>
    <w:rsid w:val="008649F4"/>
    <w:rsid w:val="00864B91"/>
    <w:rsid w:val="00864CD4"/>
    <w:rsid w:val="00865023"/>
    <w:rsid w:val="0086595E"/>
    <w:rsid w:val="00865CB8"/>
    <w:rsid w:val="00865E6E"/>
    <w:rsid w:val="0086631B"/>
    <w:rsid w:val="00866437"/>
    <w:rsid w:val="008666A3"/>
    <w:rsid w:val="00867626"/>
    <w:rsid w:val="00867A64"/>
    <w:rsid w:val="00867DA6"/>
    <w:rsid w:val="008700A3"/>
    <w:rsid w:val="0087071B"/>
    <w:rsid w:val="00870802"/>
    <w:rsid w:val="00870FF2"/>
    <w:rsid w:val="00871919"/>
    <w:rsid w:val="00871FEC"/>
    <w:rsid w:val="008723E2"/>
    <w:rsid w:val="008724C2"/>
    <w:rsid w:val="008728F7"/>
    <w:rsid w:val="00872CF9"/>
    <w:rsid w:val="0087315E"/>
    <w:rsid w:val="00873408"/>
    <w:rsid w:val="00873D5F"/>
    <w:rsid w:val="00874115"/>
    <w:rsid w:val="00874282"/>
    <w:rsid w:val="008743F2"/>
    <w:rsid w:val="008744BF"/>
    <w:rsid w:val="00874E6F"/>
    <w:rsid w:val="00874FFC"/>
    <w:rsid w:val="00875FEB"/>
    <w:rsid w:val="00876325"/>
    <w:rsid w:val="00876696"/>
    <w:rsid w:val="008768B5"/>
    <w:rsid w:val="0087691F"/>
    <w:rsid w:val="00876A69"/>
    <w:rsid w:val="00877CD4"/>
    <w:rsid w:val="00880A9D"/>
    <w:rsid w:val="00881234"/>
    <w:rsid w:val="008812BE"/>
    <w:rsid w:val="008816F2"/>
    <w:rsid w:val="00881848"/>
    <w:rsid w:val="00882292"/>
    <w:rsid w:val="00882375"/>
    <w:rsid w:val="008829FB"/>
    <w:rsid w:val="00882E7C"/>
    <w:rsid w:val="0088303A"/>
    <w:rsid w:val="0088305A"/>
    <w:rsid w:val="008836D2"/>
    <w:rsid w:val="00883778"/>
    <w:rsid w:val="008837DB"/>
    <w:rsid w:val="00883C89"/>
    <w:rsid w:val="0088480B"/>
    <w:rsid w:val="00884A4F"/>
    <w:rsid w:val="00884A71"/>
    <w:rsid w:val="0088597A"/>
    <w:rsid w:val="00885B91"/>
    <w:rsid w:val="00885F09"/>
    <w:rsid w:val="00886108"/>
    <w:rsid w:val="00886402"/>
    <w:rsid w:val="00886702"/>
    <w:rsid w:val="00886826"/>
    <w:rsid w:val="00886AC1"/>
    <w:rsid w:val="00886B63"/>
    <w:rsid w:val="00886D47"/>
    <w:rsid w:val="0088715C"/>
    <w:rsid w:val="0088725E"/>
    <w:rsid w:val="0088752C"/>
    <w:rsid w:val="00887815"/>
    <w:rsid w:val="00887AB4"/>
    <w:rsid w:val="00887D12"/>
    <w:rsid w:val="00890A91"/>
    <w:rsid w:val="00891983"/>
    <w:rsid w:val="00891AD8"/>
    <w:rsid w:val="00891FF4"/>
    <w:rsid w:val="00892186"/>
    <w:rsid w:val="008921EB"/>
    <w:rsid w:val="00892629"/>
    <w:rsid w:val="00893521"/>
    <w:rsid w:val="00893A4E"/>
    <w:rsid w:val="0089448D"/>
    <w:rsid w:val="008945AC"/>
    <w:rsid w:val="00894C7E"/>
    <w:rsid w:val="00894CDD"/>
    <w:rsid w:val="00894DA5"/>
    <w:rsid w:val="008953F0"/>
    <w:rsid w:val="008959EC"/>
    <w:rsid w:val="00895E5F"/>
    <w:rsid w:val="00895F45"/>
    <w:rsid w:val="008962A0"/>
    <w:rsid w:val="00896B2E"/>
    <w:rsid w:val="00896E1E"/>
    <w:rsid w:val="00896E65"/>
    <w:rsid w:val="00897B97"/>
    <w:rsid w:val="008A0272"/>
    <w:rsid w:val="008A03C1"/>
    <w:rsid w:val="008A0D18"/>
    <w:rsid w:val="008A16C0"/>
    <w:rsid w:val="008A1729"/>
    <w:rsid w:val="008A175E"/>
    <w:rsid w:val="008A20FE"/>
    <w:rsid w:val="008A21BB"/>
    <w:rsid w:val="008A24C2"/>
    <w:rsid w:val="008A2A7E"/>
    <w:rsid w:val="008A3C3F"/>
    <w:rsid w:val="008A4063"/>
    <w:rsid w:val="008A4793"/>
    <w:rsid w:val="008A4A58"/>
    <w:rsid w:val="008A56BD"/>
    <w:rsid w:val="008A5939"/>
    <w:rsid w:val="008A5A3C"/>
    <w:rsid w:val="008A65EF"/>
    <w:rsid w:val="008A6970"/>
    <w:rsid w:val="008A6FA0"/>
    <w:rsid w:val="008A74EB"/>
    <w:rsid w:val="008A77CC"/>
    <w:rsid w:val="008A7EF8"/>
    <w:rsid w:val="008B01B9"/>
    <w:rsid w:val="008B0324"/>
    <w:rsid w:val="008B0AED"/>
    <w:rsid w:val="008B0D81"/>
    <w:rsid w:val="008B1371"/>
    <w:rsid w:val="008B156F"/>
    <w:rsid w:val="008B16FD"/>
    <w:rsid w:val="008B178D"/>
    <w:rsid w:val="008B1EC8"/>
    <w:rsid w:val="008B2604"/>
    <w:rsid w:val="008B2D57"/>
    <w:rsid w:val="008B32AC"/>
    <w:rsid w:val="008B39BB"/>
    <w:rsid w:val="008B3B27"/>
    <w:rsid w:val="008B3E1E"/>
    <w:rsid w:val="008B3ED9"/>
    <w:rsid w:val="008B3F5E"/>
    <w:rsid w:val="008B3FD4"/>
    <w:rsid w:val="008B49A0"/>
    <w:rsid w:val="008B509A"/>
    <w:rsid w:val="008B52CE"/>
    <w:rsid w:val="008B5498"/>
    <w:rsid w:val="008B573F"/>
    <w:rsid w:val="008B5965"/>
    <w:rsid w:val="008B6037"/>
    <w:rsid w:val="008B6AB2"/>
    <w:rsid w:val="008B7341"/>
    <w:rsid w:val="008B736F"/>
    <w:rsid w:val="008B76E4"/>
    <w:rsid w:val="008B79AC"/>
    <w:rsid w:val="008B7E11"/>
    <w:rsid w:val="008C0040"/>
    <w:rsid w:val="008C051F"/>
    <w:rsid w:val="008C0545"/>
    <w:rsid w:val="008C08CE"/>
    <w:rsid w:val="008C11DB"/>
    <w:rsid w:val="008C122B"/>
    <w:rsid w:val="008C1301"/>
    <w:rsid w:val="008C1612"/>
    <w:rsid w:val="008C1A36"/>
    <w:rsid w:val="008C1E10"/>
    <w:rsid w:val="008C1E4E"/>
    <w:rsid w:val="008C21B7"/>
    <w:rsid w:val="008C2203"/>
    <w:rsid w:val="008C2212"/>
    <w:rsid w:val="008C2A6A"/>
    <w:rsid w:val="008C3190"/>
    <w:rsid w:val="008C329A"/>
    <w:rsid w:val="008C333E"/>
    <w:rsid w:val="008C436C"/>
    <w:rsid w:val="008C46A0"/>
    <w:rsid w:val="008C4867"/>
    <w:rsid w:val="008C495D"/>
    <w:rsid w:val="008C55D7"/>
    <w:rsid w:val="008C5ED6"/>
    <w:rsid w:val="008C6267"/>
    <w:rsid w:val="008C6419"/>
    <w:rsid w:val="008C6764"/>
    <w:rsid w:val="008C69E5"/>
    <w:rsid w:val="008C7A84"/>
    <w:rsid w:val="008D004D"/>
    <w:rsid w:val="008D0465"/>
    <w:rsid w:val="008D0BE4"/>
    <w:rsid w:val="008D0D8C"/>
    <w:rsid w:val="008D12A1"/>
    <w:rsid w:val="008D14E8"/>
    <w:rsid w:val="008D188D"/>
    <w:rsid w:val="008D2696"/>
    <w:rsid w:val="008D2EAB"/>
    <w:rsid w:val="008D43D2"/>
    <w:rsid w:val="008D4BC9"/>
    <w:rsid w:val="008D4F1D"/>
    <w:rsid w:val="008D52CA"/>
    <w:rsid w:val="008D5521"/>
    <w:rsid w:val="008D5A2A"/>
    <w:rsid w:val="008D5DC4"/>
    <w:rsid w:val="008D62D6"/>
    <w:rsid w:val="008D6661"/>
    <w:rsid w:val="008D75C7"/>
    <w:rsid w:val="008D7B74"/>
    <w:rsid w:val="008D7DE9"/>
    <w:rsid w:val="008E05D7"/>
    <w:rsid w:val="008E0858"/>
    <w:rsid w:val="008E0EA3"/>
    <w:rsid w:val="008E1670"/>
    <w:rsid w:val="008E1747"/>
    <w:rsid w:val="008E20D9"/>
    <w:rsid w:val="008E2AAC"/>
    <w:rsid w:val="008E3223"/>
    <w:rsid w:val="008E33FB"/>
    <w:rsid w:val="008E34C9"/>
    <w:rsid w:val="008E3779"/>
    <w:rsid w:val="008E37AB"/>
    <w:rsid w:val="008E3AB3"/>
    <w:rsid w:val="008E3CF7"/>
    <w:rsid w:val="008E46F9"/>
    <w:rsid w:val="008E493D"/>
    <w:rsid w:val="008E4AB3"/>
    <w:rsid w:val="008E5250"/>
    <w:rsid w:val="008E5601"/>
    <w:rsid w:val="008E5AC2"/>
    <w:rsid w:val="008E5DB7"/>
    <w:rsid w:val="008E5EDD"/>
    <w:rsid w:val="008E67C2"/>
    <w:rsid w:val="008E6804"/>
    <w:rsid w:val="008E7AE8"/>
    <w:rsid w:val="008F0091"/>
    <w:rsid w:val="008F031D"/>
    <w:rsid w:val="008F0360"/>
    <w:rsid w:val="008F04D6"/>
    <w:rsid w:val="008F0D85"/>
    <w:rsid w:val="008F0EA7"/>
    <w:rsid w:val="008F121D"/>
    <w:rsid w:val="008F1858"/>
    <w:rsid w:val="008F1938"/>
    <w:rsid w:val="008F1995"/>
    <w:rsid w:val="008F1A0A"/>
    <w:rsid w:val="008F2135"/>
    <w:rsid w:val="008F2290"/>
    <w:rsid w:val="008F2482"/>
    <w:rsid w:val="008F2CB6"/>
    <w:rsid w:val="008F3472"/>
    <w:rsid w:val="008F3D10"/>
    <w:rsid w:val="008F44F4"/>
    <w:rsid w:val="008F45F5"/>
    <w:rsid w:val="008F4BA2"/>
    <w:rsid w:val="008F4C80"/>
    <w:rsid w:val="008F55BE"/>
    <w:rsid w:val="008F58D9"/>
    <w:rsid w:val="008F5D13"/>
    <w:rsid w:val="008F5D99"/>
    <w:rsid w:val="008F5FCE"/>
    <w:rsid w:val="008F642B"/>
    <w:rsid w:val="008F6ABA"/>
    <w:rsid w:val="008F6DA0"/>
    <w:rsid w:val="008F74FC"/>
    <w:rsid w:val="008F751D"/>
    <w:rsid w:val="008F7BF7"/>
    <w:rsid w:val="008F7E6E"/>
    <w:rsid w:val="00900418"/>
    <w:rsid w:val="0090042B"/>
    <w:rsid w:val="0090049B"/>
    <w:rsid w:val="00900640"/>
    <w:rsid w:val="009006C8"/>
    <w:rsid w:val="00900989"/>
    <w:rsid w:val="009009EB"/>
    <w:rsid w:val="00901F47"/>
    <w:rsid w:val="0090252F"/>
    <w:rsid w:val="009025B7"/>
    <w:rsid w:val="00902969"/>
    <w:rsid w:val="00902FB6"/>
    <w:rsid w:val="009031EC"/>
    <w:rsid w:val="009034E2"/>
    <w:rsid w:val="00903909"/>
    <w:rsid w:val="00903EB3"/>
    <w:rsid w:val="00904793"/>
    <w:rsid w:val="009049CA"/>
    <w:rsid w:val="00904ED6"/>
    <w:rsid w:val="009055C7"/>
    <w:rsid w:val="00905746"/>
    <w:rsid w:val="00905A2B"/>
    <w:rsid w:val="00905A67"/>
    <w:rsid w:val="00905C7E"/>
    <w:rsid w:val="00906386"/>
    <w:rsid w:val="00906930"/>
    <w:rsid w:val="00906AE0"/>
    <w:rsid w:val="00906E52"/>
    <w:rsid w:val="00907280"/>
    <w:rsid w:val="009075D0"/>
    <w:rsid w:val="00907C8C"/>
    <w:rsid w:val="00907E38"/>
    <w:rsid w:val="00907FD5"/>
    <w:rsid w:val="009106F6"/>
    <w:rsid w:val="00910CB2"/>
    <w:rsid w:val="00910D09"/>
    <w:rsid w:val="00910E39"/>
    <w:rsid w:val="00910E8A"/>
    <w:rsid w:val="0091154E"/>
    <w:rsid w:val="00911B3D"/>
    <w:rsid w:val="0091285E"/>
    <w:rsid w:val="00912F49"/>
    <w:rsid w:val="00913097"/>
    <w:rsid w:val="00913497"/>
    <w:rsid w:val="0091394C"/>
    <w:rsid w:val="00913BD4"/>
    <w:rsid w:val="00914251"/>
    <w:rsid w:val="009147AC"/>
    <w:rsid w:val="00914AB0"/>
    <w:rsid w:val="00914C65"/>
    <w:rsid w:val="00914EA5"/>
    <w:rsid w:val="00914FFC"/>
    <w:rsid w:val="0091502F"/>
    <w:rsid w:val="00915097"/>
    <w:rsid w:val="00915905"/>
    <w:rsid w:val="00916722"/>
    <w:rsid w:val="00917121"/>
    <w:rsid w:val="00917358"/>
    <w:rsid w:val="00917CED"/>
    <w:rsid w:val="00920119"/>
    <w:rsid w:val="0092054D"/>
    <w:rsid w:val="009207F0"/>
    <w:rsid w:val="00920A21"/>
    <w:rsid w:val="009215A2"/>
    <w:rsid w:val="00921A1A"/>
    <w:rsid w:val="00921CA1"/>
    <w:rsid w:val="00921E40"/>
    <w:rsid w:val="00922030"/>
    <w:rsid w:val="009220F9"/>
    <w:rsid w:val="0092210C"/>
    <w:rsid w:val="00922269"/>
    <w:rsid w:val="0092340E"/>
    <w:rsid w:val="00923D11"/>
    <w:rsid w:val="00923DB2"/>
    <w:rsid w:val="00923F12"/>
    <w:rsid w:val="00924BB4"/>
    <w:rsid w:val="00924D2B"/>
    <w:rsid w:val="009258D4"/>
    <w:rsid w:val="00925F4F"/>
    <w:rsid w:val="009270FB"/>
    <w:rsid w:val="00930583"/>
    <w:rsid w:val="009310C3"/>
    <w:rsid w:val="009311B1"/>
    <w:rsid w:val="009311CE"/>
    <w:rsid w:val="00931423"/>
    <w:rsid w:val="00931FE6"/>
    <w:rsid w:val="0093272D"/>
    <w:rsid w:val="00932AA3"/>
    <w:rsid w:val="00932F2C"/>
    <w:rsid w:val="00933771"/>
    <w:rsid w:val="00933EA6"/>
    <w:rsid w:val="009342CE"/>
    <w:rsid w:val="00934F54"/>
    <w:rsid w:val="00935865"/>
    <w:rsid w:val="0093592B"/>
    <w:rsid w:val="009359B4"/>
    <w:rsid w:val="00937321"/>
    <w:rsid w:val="00937C17"/>
    <w:rsid w:val="0094023B"/>
    <w:rsid w:val="009402F2"/>
    <w:rsid w:val="00940342"/>
    <w:rsid w:val="009406FD"/>
    <w:rsid w:val="00941205"/>
    <w:rsid w:val="00941238"/>
    <w:rsid w:val="009415AA"/>
    <w:rsid w:val="00941AAC"/>
    <w:rsid w:val="0094288E"/>
    <w:rsid w:val="00942AF8"/>
    <w:rsid w:val="00943525"/>
    <w:rsid w:val="0094355A"/>
    <w:rsid w:val="009438C4"/>
    <w:rsid w:val="00943B16"/>
    <w:rsid w:val="00943BAD"/>
    <w:rsid w:val="00944252"/>
    <w:rsid w:val="009443AA"/>
    <w:rsid w:val="00944662"/>
    <w:rsid w:val="00944938"/>
    <w:rsid w:val="00944ACE"/>
    <w:rsid w:val="00944C49"/>
    <w:rsid w:val="00944CEB"/>
    <w:rsid w:val="00944E2C"/>
    <w:rsid w:val="00945812"/>
    <w:rsid w:val="00945ADF"/>
    <w:rsid w:val="00945D84"/>
    <w:rsid w:val="00945E33"/>
    <w:rsid w:val="00945F0D"/>
    <w:rsid w:val="009463AB"/>
    <w:rsid w:val="00946463"/>
    <w:rsid w:val="00946A3C"/>
    <w:rsid w:val="00946F38"/>
    <w:rsid w:val="00947052"/>
    <w:rsid w:val="00947426"/>
    <w:rsid w:val="00947CDE"/>
    <w:rsid w:val="00947E0F"/>
    <w:rsid w:val="0095023B"/>
    <w:rsid w:val="009504BE"/>
    <w:rsid w:val="00950A96"/>
    <w:rsid w:val="00951103"/>
    <w:rsid w:val="00951880"/>
    <w:rsid w:val="00951B2F"/>
    <w:rsid w:val="00951B65"/>
    <w:rsid w:val="009524F3"/>
    <w:rsid w:val="00952620"/>
    <w:rsid w:val="0095276A"/>
    <w:rsid w:val="00953453"/>
    <w:rsid w:val="0095362A"/>
    <w:rsid w:val="00953634"/>
    <w:rsid w:val="00953695"/>
    <w:rsid w:val="00953C51"/>
    <w:rsid w:val="00954454"/>
    <w:rsid w:val="0095466F"/>
    <w:rsid w:val="00954BC9"/>
    <w:rsid w:val="00955724"/>
    <w:rsid w:val="0095619B"/>
    <w:rsid w:val="009564BC"/>
    <w:rsid w:val="00956686"/>
    <w:rsid w:val="00956C23"/>
    <w:rsid w:val="009578BD"/>
    <w:rsid w:val="009578F3"/>
    <w:rsid w:val="00960216"/>
    <w:rsid w:val="009604F6"/>
    <w:rsid w:val="0096071F"/>
    <w:rsid w:val="00961031"/>
    <w:rsid w:val="009612C8"/>
    <w:rsid w:val="009615C4"/>
    <w:rsid w:val="00961F0F"/>
    <w:rsid w:val="009620E0"/>
    <w:rsid w:val="00962135"/>
    <w:rsid w:val="00963323"/>
    <w:rsid w:val="00963E84"/>
    <w:rsid w:val="0096428C"/>
    <w:rsid w:val="00964F01"/>
    <w:rsid w:val="0096620F"/>
    <w:rsid w:val="00966498"/>
    <w:rsid w:val="00966BDB"/>
    <w:rsid w:val="00966E03"/>
    <w:rsid w:val="00967134"/>
    <w:rsid w:val="009674D0"/>
    <w:rsid w:val="00967D51"/>
    <w:rsid w:val="009706F3"/>
    <w:rsid w:val="009708E1"/>
    <w:rsid w:val="0097096B"/>
    <w:rsid w:val="00970D41"/>
    <w:rsid w:val="00970F41"/>
    <w:rsid w:val="009717A5"/>
    <w:rsid w:val="00972017"/>
    <w:rsid w:val="00972374"/>
    <w:rsid w:val="009724F9"/>
    <w:rsid w:val="009724FA"/>
    <w:rsid w:val="00972887"/>
    <w:rsid w:val="00972C09"/>
    <w:rsid w:val="00972E0C"/>
    <w:rsid w:val="009731DC"/>
    <w:rsid w:val="00973441"/>
    <w:rsid w:val="0097351F"/>
    <w:rsid w:val="0097354C"/>
    <w:rsid w:val="009737C8"/>
    <w:rsid w:val="00973B40"/>
    <w:rsid w:val="00973BD4"/>
    <w:rsid w:val="009742AE"/>
    <w:rsid w:val="00974953"/>
    <w:rsid w:val="00974D52"/>
    <w:rsid w:val="00974DC0"/>
    <w:rsid w:val="00975D30"/>
    <w:rsid w:val="00976044"/>
    <w:rsid w:val="009762AA"/>
    <w:rsid w:val="00977332"/>
    <w:rsid w:val="0097744F"/>
    <w:rsid w:val="0097767C"/>
    <w:rsid w:val="00977D19"/>
    <w:rsid w:val="00977F00"/>
    <w:rsid w:val="0098022D"/>
    <w:rsid w:val="009802F2"/>
    <w:rsid w:val="00980829"/>
    <w:rsid w:val="00981510"/>
    <w:rsid w:val="009819B1"/>
    <w:rsid w:val="00981A14"/>
    <w:rsid w:val="00981DA6"/>
    <w:rsid w:val="00982E88"/>
    <w:rsid w:val="00983159"/>
    <w:rsid w:val="0098394F"/>
    <w:rsid w:val="0098430C"/>
    <w:rsid w:val="00984415"/>
    <w:rsid w:val="009847C7"/>
    <w:rsid w:val="00984DBE"/>
    <w:rsid w:val="009855D7"/>
    <w:rsid w:val="00985990"/>
    <w:rsid w:val="009859C0"/>
    <w:rsid w:val="009860C3"/>
    <w:rsid w:val="0098640F"/>
    <w:rsid w:val="009867CF"/>
    <w:rsid w:val="00986A2B"/>
    <w:rsid w:val="0098714B"/>
    <w:rsid w:val="00987CD6"/>
    <w:rsid w:val="00987FC9"/>
    <w:rsid w:val="009900D8"/>
    <w:rsid w:val="009902C4"/>
    <w:rsid w:val="0099058E"/>
    <w:rsid w:val="00990903"/>
    <w:rsid w:val="009911E7"/>
    <w:rsid w:val="00991382"/>
    <w:rsid w:val="009914AB"/>
    <w:rsid w:val="0099175E"/>
    <w:rsid w:val="00991DA4"/>
    <w:rsid w:val="0099216D"/>
    <w:rsid w:val="009926A0"/>
    <w:rsid w:val="00992A5D"/>
    <w:rsid w:val="00992B09"/>
    <w:rsid w:val="00992ECA"/>
    <w:rsid w:val="0099308E"/>
    <w:rsid w:val="00993C74"/>
    <w:rsid w:val="00993CC0"/>
    <w:rsid w:val="009944A5"/>
    <w:rsid w:val="009944DE"/>
    <w:rsid w:val="00995041"/>
    <w:rsid w:val="0099506D"/>
    <w:rsid w:val="00995276"/>
    <w:rsid w:val="00995411"/>
    <w:rsid w:val="00995451"/>
    <w:rsid w:val="009954FB"/>
    <w:rsid w:val="009958EF"/>
    <w:rsid w:val="00996448"/>
    <w:rsid w:val="0099688B"/>
    <w:rsid w:val="00996E00"/>
    <w:rsid w:val="00997B98"/>
    <w:rsid w:val="009A0FD0"/>
    <w:rsid w:val="009A1344"/>
    <w:rsid w:val="009A1B87"/>
    <w:rsid w:val="009A1BC1"/>
    <w:rsid w:val="009A1CAD"/>
    <w:rsid w:val="009A20A2"/>
    <w:rsid w:val="009A229D"/>
    <w:rsid w:val="009A2A63"/>
    <w:rsid w:val="009A2C3E"/>
    <w:rsid w:val="009A2CF1"/>
    <w:rsid w:val="009A2DFC"/>
    <w:rsid w:val="009A361F"/>
    <w:rsid w:val="009A36C9"/>
    <w:rsid w:val="009A3D79"/>
    <w:rsid w:val="009A3DE0"/>
    <w:rsid w:val="009A468A"/>
    <w:rsid w:val="009A475B"/>
    <w:rsid w:val="009A4D2D"/>
    <w:rsid w:val="009A5C0A"/>
    <w:rsid w:val="009A5CBA"/>
    <w:rsid w:val="009A6259"/>
    <w:rsid w:val="009A6566"/>
    <w:rsid w:val="009A65D7"/>
    <w:rsid w:val="009A6C5D"/>
    <w:rsid w:val="009A6DA0"/>
    <w:rsid w:val="009A70B7"/>
    <w:rsid w:val="009A7364"/>
    <w:rsid w:val="009A78E5"/>
    <w:rsid w:val="009A7A51"/>
    <w:rsid w:val="009B0144"/>
    <w:rsid w:val="009B0594"/>
    <w:rsid w:val="009B0824"/>
    <w:rsid w:val="009B0C5F"/>
    <w:rsid w:val="009B0D07"/>
    <w:rsid w:val="009B0F6F"/>
    <w:rsid w:val="009B124B"/>
    <w:rsid w:val="009B139A"/>
    <w:rsid w:val="009B18D2"/>
    <w:rsid w:val="009B1D46"/>
    <w:rsid w:val="009B2852"/>
    <w:rsid w:val="009B2957"/>
    <w:rsid w:val="009B2E8F"/>
    <w:rsid w:val="009B2F0C"/>
    <w:rsid w:val="009B4016"/>
    <w:rsid w:val="009B4028"/>
    <w:rsid w:val="009B5418"/>
    <w:rsid w:val="009B5943"/>
    <w:rsid w:val="009B61F0"/>
    <w:rsid w:val="009B65D6"/>
    <w:rsid w:val="009B65ED"/>
    <w:rsid w:val="009B68F1"/>
    <w:rsid w:val="009B6AB7"/>
    <w:rsid w:val="009B6BC9"/>
    <w:rsid w:val="009B6E02"/>
    <w:rsid w:val="009B6FCB"/>
    <w:rsid w:val="009B76C6"/>
    <w:rsid w:val="009B76F0"/>
    <w:rsid w:val="009C016D"/>
    <w:rsid w:val="009C0300"/>
    <w:rsid w:val="009C0A27"/>
    <w:rsid w:val="009C0C29"/>
    <w:rsid w:val="009C176A"/>
    <w:rsid w:val="009C1AD9"/>
    <w:rsid w:val="009C2389"/>
    <w:rsid w:val="009C28C7"/>
    <w:rsid w:val="009C2B42"/>
    <w:rsid w:val="009C2D43"/>
    <w:rsid w:val="009C30EE"/>
    <w:rsid w:val="009C4537"/>
    <w:rsid w:val="009C4E09"/>
    <w:rsid w:val="009C4F35"/>
    <w:rsid w:val="009C5488"/>
    <w:rsid w:val="009C55DA"/>
    <w:rsid w:val="009C60CE"/>
    <w:rsid w:val="009C6AAE"/>
    <w:rsid w:val="009C6ED3"/>
    <w:rsid w:val="009C7016"/>
    <w:rsid w:val="009C74D5"/>
    <w:rsid w:val="009C755D"/>
    <w:rsid w:val="009C7B04"/>
    <w:rsid w:val="009D08D8"/>
    <w:rsid w:val="009D08EE"/>
    <w:rsid w:val="009D1727"/>
    <w:rsid w:val="009D1FD7"/>
    <w:rsid w:val="009D2491"/>
    <w:rsid w:val="009D2610"/>
    <w:rsid w:val="009D2AE5"/>
    <w:rsid w:val="009D2C75"/>
    <w:rsid w:val="009D340C"/>
    <w:rsid w:val="009D36A5"/>
    <w:rsid w:val="009D3DCF"/>
    <w:rsid w:val="009D4240"/>
    <w:rsid w:val="009D48E1"/>
    <w:rsid w:val="009D49C1"/>
    <w:rsid w:val="009D4C53"/>
    <w:rsid w:val="009D4D3C"/>
    <w:rsid w:val="009D4FFC"/>
    <w:rsid w:val="009D600F"/>
    <w:rsid w:val="009D622F"/>
    <w:rsid w:val="009D68DF"/>
    <w:rsid w:val="009D6EB5"/>
    <w:rsid w:val="009D7A8E"/>
    <w:rsid w:val="009E01C8"/>
    <w:rsid w:val="009E0D6A"/>
    <w:rsid w:val="009E12AB"/>
    <w:rsid w:val="009E166B"/>
    <w:rsid w:val="009E2D14"/>
    <w:rsid w:val="009E3171"/>
    <w:rsid w:val="009E36FA"/>
    <w:rsid w:val="009E38BB"/>
    <w:rsid w:val="009E391B"/>
    <w:rsid w:val="009E3D36"/>
    <w:rsid w:val="009E436C"/>
    <w:rsid w:val="009E44A7"/>
    <w:rsid w:val="009E5166"/>
    <w:rsid w:val="009E5A55"/>
    <w:rsid w:val="009E5A71"/>
    <w:rsid w:val="009E5C80"/>
    <w:rsid w:val="009E6449"/>
    <w:rsid w:val="009E6912"/>
    <w:rsid w:val="009E69C9"/>
    <w:rsid w:val="009E7130"/>
    <w:rsid w:val="009E734E"/>
    <w:rsid w:val="009E764B"/>
    <w:rsid w:val="009E775E"/>
    <w:rsid w:val="009E7C16"/>
    <w:rsid w:val="009E7FBF"/>
    <w:rsid w:val="009F056B"/>
    <w:rsid w:val="009F0A83"/>
    <w:rsid w:val="009F0C43"/>
    <w:rsid w:val="009F0D3E"/>
    <w:rsid w:val="009F0FBA"/>
    <w:rsid w:val="009F13B3"/>
    <w:rsid w:val="009F15A8"/>
    <w:rsid w:val="009F15D8"/>
    <w:rsid w:val="009F18DE"/>
    <w:rsid w:val="009F2BD4"/>
    <w:rsid w:val="009F2F21"/>
    <w:rsid w:val="009F3293"/>
    <w:rsid w:val="009F3CF6"/>
    <w:rsid w:val="009F4436"/>
    <w:rsid w:val="009F47DD"/>
    <w:rsid w:val="009F5881"/>
    <w:rsid w:val="009F5946"/>
    <w:rsid w:val="009F5B94"/>
    <w:rsid w:val="009F5DB6"/>
    <w:rsid w:val="009F6027"/>
    <w:rsid w:val="009F6286"/>
    <w:rsid w:val="009F72F6"/>
    <w:rsid w:val="009F780F"/>
    <w:rsid w:val="009F7A6E"/>
    <w:rsid w:val="009F7B8C"/>
    <w:rsid w:val="009F7E49"/>
    <w:rsid w:val="00A00565"/>
    <w:rsid w:val="00A0085C"/>
    <w:rsid w:val="00A00D33"/>
    <w:rsid w:val="00A01230"/>
    <w:rsid w:val="00A0189E"/>
    <w:rsid w:val="00A02130"/>
    <w:rsid w:val="00A021FF"/>
    <w:rsid w:val="00A028DC"/>
    <w:rsid w:val="00A030B5"/>
    <w:rsid w:val="00A0340E"/>
    <w:rsid w:val="00A03532"/>
    <w:rsid w:val="00A03AD6"/>
    <w:rsid w:val="00A03D28"/>
    <w:rsid w:val="00A03E27"/>
    <w:rsid w:val="00A04034"/>
    <w:rsid w:val="00A04B1E"/>
    <w:rsid w:val="00A04EE1"/>
    <w:rsid w:val="00A0533C"/>
    <w:rsid w:val="00A05414"/>
    <w:rsid w:val="00A058BC"/>
    <w:rsid w:val="00A05A04"/>
    <w:rsid w:val="00A05A96"/>
    <w:rsid w:val="00A05F6C"/>
    <w:rsid w:val="00A062E1"/>
    <w:rsid w:val="00A063B6"/>
    <w:rsid w:val="00A063F8"/>
    <w:rsid w:val="00A0655D"/>
    <w:rsid w:val="00A0675B"/>
    <w:rsid w:val="00A077B4"/>
    <w:rsid w:val="00A077F9"/>
    <w:rsid w:val="00A0792C"/>
    <w:rsid w:val="00A10812"/>
    <w:rsid w:val="00A11393"/>
    <w:rsid w:val="00A123AA"/>
    <w:rsid w:val="00A126FA"/>
    <w:rsid w:val="00A137D3"/>
    <w:rsid w:val="00A13804"/>
    <w:rsid w:val="00A13C6A"/>
    <w:rsid w:val="00A13E2F"/>
    <w:rsid w:val="00A14922"/>
    <w:rsid w:val="00A149D1"/>
    <w:rsid w:val="00A14AD9"/>
    <w:rsid w:val="00A152D4"/>
    <w:rsid w:val="00A1554F"/>
    <w:rsid w:val="00A157F6"/>
    <w:rsid w:val="00A15B20"/>
    <w:rsid w:val="00A16E8F"/>
    <w:rsid w:val="00A1701D"/>
    <w:rsid w:val="00A170DF"/>
    <w:rsid w:val="00A17976"/>
    <w:rsid w:val="00A20507"/>
    <w:rsid w:val="00A20BD7"/>
    <w:rsid w:val="00A21157"/>
    <w:rsid w:val="00A217D7"/>
    <w:rsid w:val="00A217DE"/>
    <w:rsid w:val="00A21D5B"/>
    <w:rsid w:val="00A22DDE"/>
    <w:rsid w:val="00A22E32"/>
    <w:rsid w:val="00A22EDD"/>
    <w:rsid w:val="00A22F3B"/>
    <w:rsid w:val="00A23366"/>
    <w:rsid w:val="00A23668"/>
    <w:rsid w:val="00A24471"/>
    <w:rsid w:val="00A249A6"/>
    <w:rsid w:val="00A24E57"/>
    <w:rsid w:val="00A24FB8"/>
    <w:rsid w:val="00A252E0"/>
    <w:rsid w:val="00A2554C"/>
    <w:rsid w:val="00A259E0"/>
    <w:rsid w:val="00A25A85"/>
    <w:rsid w:val="00A2659D"/>
    <w:rsid w:val="00A27353"/>
    <w:rsid w:val="00A27DE9"/>
    <w:rsid w:val="00A30059"/>
    <w:rsid w:val="00A30716"/>
    <w:rsid w:val="00A3099D"/>
    <w:rsid w:val="00A309BB"/>
    <w:rsid w:val="00A30A3F"/>
    <w:rsid w:val="00A3196E"/>
    <w:rsid w:val="00A3198C"/>
    <w:rsid w:val="00A31FB1"/>
    <w:rsid w:val="00A32392"/>
    <w:rsid w:val="00A32423"/>
    <w:rsid w:val="00A32C6F"/>
    <w:rsid w:val="00A32DC1"/>
    <w:rsid w:val="00A32EE6"/>
    <w:rsid w:val="00A336AB"/>
    <w:rsid w:val="00A34796"/>
    <w:rsid w:val="00A3497F"/>
    <w:rsid w:val="00A34E6D"/>
    <w:rsid w:val="00A34FCF"/>
    <w:rsid w:val="00A35185"/>
    <w:rsid w:val="00A3538B"/>
    <w:rsid w:val="00A353A5"/>
    <w:rsid w:val="00A35783"/>
    <w:rsid w:val="00A35A7F"/>
    <w:rsid w:val="00A35A8E"/>
    <w:rsid w:val="00A35D21"/>
    <w:rsid w:val="00A36304"/>
    <w:rsid w:val="00A36377"/>
    <w:rsid w:val="00A365A3"/>
    <w:rsid w:val="00A366CA"/>
    <w:rsid w:val="00A368F5"/>
    <w:rsid w:val="00A37785"/>
    <w:rsid w:val="00A378BE"/>
    <w:rsid w:val="00A37A87"/>
    <w:rsid w:val="00A37AD8"/>
    <w:rsid w:val="00A37C59"/>
    <w:rsid w:val="00A4026E"/>
    <w:rsid w:val="00A40E95"/>
    <w:rsid w:val="00A40F0C"/>
    <w:rsid w:val="00A40FB0"/>
    <w:rsid w:val="00A4101F"/>
    <w:rsid w:val="00A41032"/>
    <w:rsid w:val="00A41177"/>
    <w:rsid w:val="00A415D5"/>
    <w:rsid w:val="00A418B7"/>
    <w:rsid w:val="00A4234B"/>
    <w:rsid w:val="00A423BB"/>
    <w:rsid w:val="00A431ED"/>
    <w:rsid w:val="00A43C65"/>
    <w:rsid w:val="00A443AE"/>
    <w:rsid w:val="00A444DC"/>
    <w:rsid w:val="00A45ECD"/>
    <w:rsid w:val="00A46298"/>
    <w:rsid w:val="00A467DF"/>
    <w:rsid w:val="00A46939"/>
    <w:rsid w:val="00A46A36"/>
    <w:rsid w:val="00A46C2F"/>
    <w:rsid w:val="00A46D82"/>
    <w:rsid w:val="00A4794E"/>
    <w:rsid w:val="00A47B47"/>
    <w:rsid w:val="00A47EF9"/>
    <w:rsid w:val="00A47FCB"/>
    <w:rsid w:val="00A50294"/>
    <w:rsid w:val="00A50454"/>
    <w:rsid w:val="00A5058E"/>
    <w:rsid w:val="00A507A0"/>
    <w:rsid w:val="00A511B5"/>
    <w:rsid w:val="00A51E07"/>
    <w:rsid w:val="00A5317D"/>
    <w:rsid w:val="00A532EC"/>
    <w:rsid w:val="00A53B3C"/>
    <w:rsid w:val="00A54147"/>
    <w:rsid w:val="00A54424"/>
    <w:rsid w:val="00A54731"/>
    <w:rsid w:val="00A548D1"/>
    <w:rsid w:val="00A5517B"/>
    <w:rsid w:val="00A552BC"/>
    <w:rsid w:val="00A55877"/>
    <w:rsid w:val="00A55CAD"/>
    <w:rsid w:val="00A5603F"/>
    <w:rsid w:val="00A56071"/>
    <w:rsid w:val="00A56141"/>
    <w:rsid w:val="00A56B1E"/>
    <w:rsid w:val="00A57033"/>
    <w:rsid w:val="00A5720B"/>
    <w:rsid w:val="00A57469"/>
    <w:rsid w:val="00A577A2"/>
    <w:rsid w:val="00A57F02"/>
    <w:rsid w:val="00A608D5"/>
    <w:rsid w:val="00A60D8E"/>
    <w:rsid w:val="00A61090"/>
    <w:rsid w:val="00A61985"/>
    <w:rsid w:val="00A61A8E"/>
    <w:rsid w:val="00A61F91"/>
    <w:rsid w:val="00A6299F"/>
    <w:rsid w:val="00A635C5"/>
    <w:rsid w:val="00A63A28"/>
    <w:rsid w:val="00A64445"/>
    <w:rsid w:val="00A64564"/>
    <w:rsid w:val="00A64616"/>
    <w:rsid w:val="00A64916"/>
    <w:rsid w:val="00A64CDF"/>
    <w:rsid w:val="00A64D8A"/>
    <w:rsid w:val="00A64E58"/>
    <w:rsid w:val="00A64F10"/>
    <w:rsid w:val="00A65031"/>
    <w:rsid w:val="00A651A7"/>
    <w:rsid w:val="00A6521A"/>
    <w:rsid w:val="00A6522A"/>
    <w:rsid w:val="00A65C7B"/>
    <w:rsid w:val="00A66B67"/>
    <w:rsid w:val="00A66BAF"/>
    <w:rsid w:val="00A66E6B"/>
    <w:rsid w:val="00A66F45"/>
    <w:rsid w:val="00A671BF"/>
    <w:rsid w:val="00A672B3"/>
    <w:rsid w:val="00A678C3"/>
    <w:rsid w:val="00A704D5"/>
    <w:rsid w:val="00A70EDF"/>
    <w:rsid w:val="00A70F8F"/>
    <w:rsid w:val="00A714D7"/>
    <w:rsid w:val="00A71B31"/>
    <w:rsid w:val="00A724FB"/>
    <w:rsid w:val="00A7265C"/>
    <w:rsid w:val="00A72EDF"/>
    <w:rsid w:val="00A7346C"/>
    <w:rsid w:val="00A735FA"/>
    <w:rsid w:val="00A736E5"/>
    <w:rsid w:val="00A737B2"/>
    <w:rsid w:val="00A74310"/>
    <w:rsid w:val="00A755F7"/>
    <w:rsid w:val="00A75789"/>
    <w:rsid w:val="00A761C8"/>
    <w:rsid w:val="00A764D6"/>
    <w:rsid w:val="00A7676D"/>
    <w:rsid w:val="00A767F5"/>
    <w:rsid w:val="00A768C0"/>
    <w:rsid w:val="00A76C39"/>
    <w:rsid w:val="00A808EB"/>
    <w:rsid w:val="00A809C2"/>
    <w:rsid w:val="00A80C08"/>
    <w:rsid w:val="00A8166B"/>
    <w:rsid w:val="00A8192B"/>
    <w:rsid w:val="00A81A5C"/>
    <w:rsid w:val="00A81D1A"/>
    <w:rsid w:val="00A823C2"/>
    <w:rsid w:val="00A8280F"/>
    <w:rsid w:val="00A830EB"/>
    <w:rsid w:val="00A8353A"/>
    <w:rsid w:val="00A83BB7"/>
    <w:rsid w:val="00A83D8B"/>
    <w:rsid w:val="00A84B82"/>
    <w:rsid w:val="00A855E3"/>
    <w:rsid w:val="00A85C0F"/>
    <w:rsid w:val="00A85F47"/>
    <w:rsid w:val="00A8668F"/>
    <w:rsid w:val="00A86792"/>
    <w:rsid w:val="00A86A28"/>
    <w:rsid w:val="00A86F58"/>
    <w:rsid w:val="00A8710E"/>
    <w:rsid w:val="00A87359"/>
    <w:rsid w:val="00A873B4"/>
    <w:rsid w:val="00A87C51"/>
    <w:rsid w:val="00A90028"/>
    <w:rsid w:val="00A9010E"/>
    <w:rsid w:val="00A911D3"/>
    <w:rsid w:val="00A91326"/>
    <w:rsid w:val="00A91E67"/>
    <w:rsid w:val="00A91EED"/>
    <w:rsid w:val="00A920A2"/>
    <w:rsid w:val="00A92AA4"/>
    <w:rsid w:val="00A92AFF"/>
    <w:rsid w:val="00A938C0"/>
    <w:rsid w:val="00A94013"/>
    <w:rsid w:val="00A9424B"/>
    <w:rsid w:val="00A96659"/>
    <w:rsid w:val="00A96712"/>
    <w:rsid w:val="00A96A22"/>
    <w:rsid w:val="00A96D7D"/>
    <w:rsid w:val="00A973B5"/>
    <w:rsid w:val="00A974EE"/>
    <w:rsid w:val="00A97512"/>
    <w:rsid w:val="00A975E9"/>
    <w:rsid w:val="00A97A0B"/>
    <w:rsid w:val="00AA058B"/>
    <w:rsid w:val="00AA09C3"/>
    <w:rsid w:val="00AA0A35"/>
    <w:rsid w:val="00AA0D84"/>
    <w:rsid w:val="00AA11B0"/>
    <w:rsid w:val="00AA1C25"/>
    <w:rsid w:val="00AA27B7"/>
    <w:rsid w:val="00AA2933"/>
    <w:rsid w:val="00AA2A26"/>
    <w:rsid w:val="00AA2B89"/>
    <w:rsid w:val="00AA31BD"/>
    <w:rsid w:val="00AA36C7"/>
    <w:rsid w:val="00AA3887"/>
    <w:rsid w:val="00AA3E7B"/>
    <w:rsid w:val="00AA4901"/>
    <w:rsid w:val="00AA5032"/>
    <w:rsid w:val="00AA554E"/>
    <w:rsid w:val="00AA57AB"/>
    <w:rsid w:val="00AA6151"/>
    <w:rsid w:val="00AA62B2"/>
    <w:rsid w:val="00AA6A4E"/>
    <w:rsid w:val="00AA6D48"/>
    <w:rsid w:val="00AA71C5"/>
    <w:rsid w:val="00AA7464"/>
    <w:rsid w:val="00AA7528"/>
    <w:rsid w:val="00AA7E5C"/>
    <w:rsid w:val="00AB04F5"/>
    <w:rsid w:val="00AB0996"/>
    <w:rsid w:val="00AB0B04"/>
    <w:rsid w:val="00AB0E28"/>
    <w:rsid w:val="00AB212F"/>
    <w:rsid w:val="00AB23E0"/>
    <w:rsid w:val="00AB2468"/>
    <w:rsid w:val="00AB28D0"/>
    <w:rsid w:val="00AB2FCC"/>
    <w:rsid w:val="00AB3D28"/>
    <w:rsid w:val="00AB4BBE"/>
    <w:rsid w:val="00AB51EC"/>
    <w:rsid w:val="00AB5E6C"/>
    <w:rsid w:val="00AB607A"/>
    <w:rsid w:val="00AB60F4"/>
    <w:rsid w:val="00AB6D8F"/>
    <w:rsid w:val="00AB711F"/>
    <w:rsid w:val="00AB77BD"/>
    <w:rsid w:val="00AB7C65"/>
    <w:rsid w:val="00AB7D21"/>
    <w:rsid w:val="00AC0243"/>
    <w:rsid w:val="00AC061F"/>
    <w:rsid w:val="00AC097E"/>
    <w:rsid w:val="00AC0B10"/>
    <w:rsid w:val="00AC1CFA"/>
    <w:rsid w:val="00AC2103"/>
    <w:rsid w:val="00AC28DD"/>
    <w:rsid w:val="00AC29EB"/>
    <w:rsid w:val="00AC2E49"/>
    <w:rsid w:val="00AC3602"/>
    <w:rsid w:val="00AC37DA"/>
    <w:rsid w:val="00AC3887"/>
    <w:rsid w:val="00AC3F61"/>
    <w:rsid w:val="00AC48B5"/>
    <w:rsid w:val="00AC4B53"/>
    <w:rsid w:val="00AC557B"/>
    <w:rsid w:val="00AC5F18"/>
    <w:rsid w:val="00AC67FF"/>
    <w:rsid w:val="00AC68E3"/>
    <w:rsid w:val="00AC71B0"/>
    <w:rsid w:val="00AC74E8"/>
    <w:rsid w:val="00AD0173"/>
    <w:rsid w:val="00AD02E0"/>
    <w:rsid w:val="00AD070E"/>
    <w:rsid w:val="00AD0C36"/>
    <w:rsid w:val="00AD0D14"/>
    <w:rsid w:val="00AD138F"/>
    <w:rsid w:val="00AD1552"/>
    <w:rsid w:val="00AD1577"/>
    <w:rsid w:val="00AD190F"/>
    <w:rsid w:val="00AD24A4"/>
    <w:rsid w:val="00AD2572"/>
    <w:rsid w:val="00AD2644"/>
    <w:rsid w:val="00AD27E5"/>
    <w:rsid w:val="00AD33C2"/>
    <w:rsid w:val="00AD3AA8"/>
    <w:rsid w:val="00AD3B93"/>
    <w:rsid w:val="00AD423D"/>
    <w:rsid w:val="00AD4ECA"/>
    <w:rsid w:val="00AD5601"/>
    <w:rsid w:val="00AD56D7"/>
    <w:rsid w:val="00AD5AC1"/>
    <w:rsid w:val="00AD6147"/>
    <w:rsid w:val="00AD624F"/>
    <w:rsid w:val="00AD64F0"/>
    <w:rsid w:val="00AD715C"/>
    <w:rsid w:val="00AD7A68"/>
    <w:rsid w:val="00AE0117"/>
    <w:rsid w:val="00AE1D04"/>
    <w:rsid w:val="00AE2439"/>
    <w:rsid w:val="00AE254A"/>
    <w:rsid w:val="00AE27FD"/>
    <w:rsid w:val="00AE2B94"/>
    <w:rsid w:val="00AE3F4C"/>
    <w:rsid w:val="00AE4064"/>
    <w:rsid w:val="00AE4069"/>
    <w:rsid w:val="00AE4B40"/>
    <w:rsid w:val="00AE4D67"/>
    <w:rsid w:val="00AE5196"/>
    <w:rsid w:val="00AE52B0"/>
    <w:rsid w:val="00AE549D"/>
    <w:rsid w:val="00AE68BA"/>
    <w:rsid w:val="00AE6B78"/>
    <w:rsid w:val="00AE6CAE"/>
    <w:rsid w:val="00AE6F5B"/>
    <w:rsid w:val="00AE712C"/>
    <w:rsid w:val="00AF0F0F"/>
    <w:rsid w:val="00AF1516"/>
    <w:rsid w:val="00AF158A"/>
    <w:rsid w:val="00AF1734"/>
    <w:rsid w:val="00AF1A13"/>
    <w:rsid w:val="00AF1E07"/>
    <w:rsid w:val="00AF22A9"/>
    <w:rsid w:val="00AF2309"/>
    <w:rsid w:val="00AF28FD"/>
    <w:rsid w:val="00AF2AEC"/>
    <w:rsid w:val="00AF37A3"/>
    <w:rsid w:val="00AF3FDB"/>
    <w:rsid w:val="00AF4041"/>
    <w:rsid w:val="00AF4462"/>
    <w:rsid w:val="00AF4995"/>
    <w:rsid w:val="00AF537F"/>
    <w:rsid w:val="00AF5518"/>
    <w:rsid w:val="00AF5E61"/>
    <w:rsid w:val="00AF6071"/>
    <w:rsid w:val="00AF61A0"/>
    <w:rsid w:val="00AF68A8"/>
    <w:rsid w:val="00AF6C7F"/>
    <w:rsid w:val="00AF7431"/>
    <w:rsid w:val="00AF7AD4"/>
    <w:rsid w:val="00AF7B53"/>
    <w:rsid w:val="00AF7CB8"/>
    <w:rsid w:val="00AF7FC5"/>
    <w:rsid w:val="00B00332"/>
    <w:rsid w:val="00B0060D"/>
    <w:rsid w:val="00B00771"/>
    <w:rsid w:val="00B018E6"/>
    <w:rsid w:val="00B01A1B"/>
    <w:rsid w:val="00B0222F"/>
    <w:rsid w:val="00B025CD"/>
    <w:rsid w:val="00B02A22"/>
    <w:rsid w:val="00B02E5D"/>
    <w:rsid w:val="00B03142"/>
    <w:rsid w:val="00B032E2"/>
    <w:rsid w:val="00B03680"/>
    <w:rsid w:val="00B0380E"/>
    <w:rsid w:val="00B0406A"/>
    <w:rsid w:val="00B04C16"/>
    <w:rsid w:val="00B05624"/>
    <w:rsid w:val="00B056F1"/>
    <w:rsid w:val="00B0580A"/>
    <w:rsid w:val="00B05817"/>
    <w:rsid w:val="00B0594B"/>
    <w:rsid w:val="00B0598F"/>
    <w:rsid w:val="00B06300"/>
    <w:rsid w:val="00B063F2"/>
    <w:rsid w:val="00B06493"/>
    <w:rsid w:val="00B06670"/>
    <w:rsid w:val="00B06B05"/>
    <w:rsid w:val="00B07C59"/>
    <w:rsid w:val="00B10B58"/>
    <w:rsid w:val="00B10DE2"/>
    <w:rsid w:val="00B11D5C"/>
    <w:rsid w:val="00B12680"/>
    <w:rsid w:val="00B133EA"/>
    <w:rsid w:val="00B134E9"/>
    <w:rsid w:val="00B13684"/>
    <w:rsid w:val="00B136BF"/>
    <w:rsid w:val="00B13BF4"/>
    <w:rsid w:val="00B14049"/>
    <w:rsid w:val="00B1442F"/>
    <w:rsid w:val="00B146D2"/>
    <w:rsid w:val="00B14B53"/>
    <w:rsid w:val="00B14FC0"/>
    <w:rsid w:val="00B15512"/>
    <w:rsid w:val="00B157FE"/>
    <w:rsid w:val="00B15B6A"/>
    <w:rsid w:val="00B15D50"/>
    <w:rsid w:val="00B168FB"/>
    <w:rsid w:val="00B1722C"/>
    <w:rsid w:val="00B172D9"/>
    <w:rsid w:val="00B173F7"/>
    <w:rsid w:val="00B175A0"/>
    <w:rsid w:val="00B1784E"/>
    <w:rsid w:val="00B17DA4"/>
    <w:rsid w:val="00B17E47"/>
    <w:rsid w:val="00B17F3F"/>
    <w:rsid w:val="00B2113E"/>
    <w:rsid w:val="00B213A4"/>
    <w:rsid w:val="00B21618"/>
    <w:rsid w:val="00B21B44"/>
    <w:rsid w:val="00B21D89"/>
    <w:rsid w:val="00B21DB3"/>
    <w:rsid w:val="00B239A7"/>
    <w:rsid w:val="00B23A82"/>
    <w:rsid w:val="00B23D61"/>
    <w:rsid w:val="00B23D8A"/>
    <w:rsid w:val="00B23D9D"/>
    <w:rsid w:val="00B23F58"/>
    <w:rsid w:val="00B2429B"/>
    <w:rsid w:val="00B2440A"/>
    <w:rsid w:val="00B245DB"/>
    <w:rsid w:val="00B24B40"/>
    <w:rsid w:val="00B25211"/>
    <w:rsid w:val="00B253ED"/>
    <w:rsid w:val="00B25995"/>
    <w:rsid w:val="00B25A56"/>
    <w:rsid w:val="00B25A85"/>
    <w:rsid w:val="00B25ACB"/>
    <w:rsid w:val="00B25BB8"/>
    <w:rsid w:val="00B261DA"/>
    <w:rsid w:val="00B2731A"/>
    <w:rsid w:val="00B308AD"/>
    <w:rsid w:val="00B310A5"/>
    <w:rsid w:val="00B310F7"/>
    <w:rsid w:val="00B31532"/>
    <w:rsid w:val="00B318E7"/>
    <w:rsid w:val="00B31B7A"/>
    <w:rsid w:val="00B31C3E"/>
    <w:rsid w:val="00B31CD2"/>
    <w:rsid w:val="00B31DD4"/>
    <w:rsid w:val="00B32054"/>
    <w:rsid w:val="00B32288"/>
    <w:rsid w:val="00B327CE"/>
    <w:rsid w:val="00B32895"/>
    <w:rsid w:val="00B32A87"/>
    <w:rsid w:val="00B32A8A"/>
    <w:rsid w:val="00B3354E"/>
    <w:rsid w:val="00B336E0"/>
    <w:rsid w:val="00B34509"/>
    <w:rsid w:val="00B34588"/>
    <w:rsid w:val="00B34A01"/>
    <w:rsid w:val="00B34B82"/>
    <w:rsid w:val="00B34D80"/>
    <w:rsid w:val="00B351D8"/>
    <w:rsid w:val="00B35541"/>
    <w:rsid w:val="00B355D7"/>
    <w:rsid w:val="00B35A06"/>
    <w:rsid w:val="00B360D2"/>
    <w:rsid w:val="00B362B5"/>
    <w:rsid w:val="00B364B3"/>
    <w:rsid w:val="00B368B6"/>
    <w:rsid w:val="00B3693A"/>
    <w:rsid w:val="00B36A24"/>
    <w:rsid w:val="00B3711A"/>
    <w:rsid w:val="00B37430"/>
    <w:rsid w:val="00B3758D"/>
    <w:rsid w:val="00B3795B"/>
    <w:rsid w:val="00B37CB2"/>
    <w:rsid w:val="00B37DAE"/>
    <w:rsid w:val="00B4034D"/>
    <w:rsid w:val="00B4051B"/>
    <w:rsid w:val="00B40672"/>
    <w:rsid w:val="00B40A59"/>
    <w:rsid w:val="00B4167A"/>
    <w:rsid w:val="00B417C3"/>
    <w:rsid w:val="00B41C1F"/>
    <w:rsid w:val="00B42044"/>
    <w:rsid w:val="00B4206A"/>
    <w:rsid w:val="00B4206D"/>
    <w:rsid w:val="00B4213C"/>
    <w:rsid w:val="00B421C6"/>
    <w:rsid w:val="00B42233"/>
    <w:rsid w:val="00B42292"/>
    <w:rsid w:val="00B42446"/>
    <w:rsid w:val="00B4328A"/>
    <w:rsid w:val="00B45152"/>
    <w:rsid w:val="00B45EC3"/>
    <w:rsid w:val="00B4629F"/>
    <w:rsid w:val="00B464A0"/>
    <w:rsid w:val="00B464BC"/>
    <w:rsid w:val="00B467E5"/>
    <w:rsid w:val="00B46E5D"/>
    <w:rsid w:val="00B471CA"/>
    <w:rsid w:val="00B47A11"/>
    <w:rsid w:val="00B47B11"/>
    <w:rsid w:val="00B50BFB"/>
    <w:rsid w:val="00B50CE6"/>
    <w:rsid w:val="00B513D3"/>
    <w:rsid w:val="00B51B11"/>
    <w:rsid w:val="00B52243"/>
    <w:rsid w:val="00B52CAB"/>
    <w:rsid w:val="00B52D63"/>
    <w:rsid w:val="00B530A7"/>
    <w:rsid w:val="00B53228"/>
    <w:rsid w:val="00B5378C"/>
    <w:rsid w:val="00B5390C"/>
    <w:rsid w:val="00B53B9B"/>
    <w:rsid w:val="00B53D6D"/>
    <w:rsid w:val="00B53EA6"/>
    <w:rsid w:val="00B53F11"/>
    <w:rsid w:val="00B53F91"/>
    <w:rsid w:val="00B54365"/>
    <w:rsid w:val="00B5481C"/>
    <w:rsid w:val="00B54979"/>
    <w:rsid w:val="00B54C06"/>
    <w:rsid w:val="00B551FC"/>
    <w:rsid w:val="00B55946"/>
    <w:rsid w:val="00B559F6"/>
    <w:rsid w:val="00B55C4E"/>
    <w:rsid w:val="00B55DD0"/>
    <w:rsid w:val="00B560F1"/>
    <w:rsid w:val="00B560FF"/>
    <w:rsid w:val="00B56166"/>
    <w:rsid w:val="00B561F7"/>
    <w:rsid w:val="00B56374"/>
    <w:rsid w:val="00B56C48"/>
    <w:rsid w:val="00B56F0A"/>
    <w:rsid w:val="00B5738C"/>
    <w:rsid w:val="00B5753B"/>
    <w:rsid w:val="00B61029"/>
    <w:rsid w:val="00B613C1"/>
    <w:rsid w:val="00B61E33"/>
    <w:rsid w:val="00B61EEB"/>
    <w:rsid w:val="00B61F3C"/>
    <w:rsid w:val="00B61FA1"/>
    <w:rsid w:val="00B627F5"/>
    <w:rsid w:val="00B62D90"/>
    <w:rsid w:val="00B6334C"/>
    <w:rsid w:val="00B6360B"/>
    <w:rsid w:val="00B63D7B"/>
    <w:rsid w:val="00B63F3D"/>
    <w:rsid w:val="00B63FD3"/>
    <w:rsid w:val="00B64407"/>
    <w:rsid w:val="00B64910"/>
    <w:rsid w:val="00B64CCD"/>
    <w:rsid w:val="00B6557E"/>
    <w:rsid w:val="00B65C3D"/>
    <w:rsid w:val="00B65D57"/>
    <w:rsid w:val="00B665CC"/>
    <w:rsid w:val="00B668BA"/>
    <w:rsid w:val="00B66BF7"/>
    <w:rsid w:val="00B66ED5"/>
    <w:rsid w:val="00B67463"/>
    <w:rsid w:val="00B702B7"/>
    <w:rsid w:val="00B70AED"/>
    <w:rsid w:val="00B70B8C"/>
    <w:rsid w:val="00B70BC3"/>
    <w:rsid w:val="00B7137B"/>
    <w:rsid w:val="00B71A3A"/>
    <w:rsid w:val="00B734AF"/>
    <w:rsid w:val="00B73B23"/>
    <w:rsid w:val="00B7413A"/>
    <w:rsid w:val="00B7416B"/>
    <w:rsid w:val="00B753EF"/>
    <w:rsid w:val="00B75474"/>
    <w:rsid w:val="00B75734"/>
    <w:rsid w:val="00B75F92"/>
    <w:rsid w:val="00B770AE"/>
    <w:rsid w:val="00B77677"/>
    <w:rsid w:val="00B77E52"/>
    <w:rsid w:val="00B80715"/>
    <w:rsid w:val="00B80743"/>
    <w:rsid w:val="00B80781"/>
    <w:rsid w:val="00B80CE3"/>
    <w:rsid w:val="00B81448"/>
    <w:rsid w:val="00B814BB"/>
    <w:rsid w:val="00B82450"/>
    <w:rsid w:val="00B825D2"/>
    <w:rsid w:val="00B82B89"/>
    <w:rsid w:val="00B8307E"/>
    <w:rsid w:val="00B8338B"/>
    <w:rsid w:val="00B835D0"/>
    <w:rsid w:val="00B8361B"/>
    <w:rsid w:val="00B83AA5"/>
    <w:rsid w:val="00B83AA8"/>
    <w:rsid w:val="00B841FC"/>
    <w:rsid w:val="00B84913"/>
    <w:rsid w:val="00B84DC4"/>
    <w:rsid w:val="00B850A4"/>
    <w:rsid w:val="00B85261"/>
    <w:rsid w:val="00B8528E"/>
    <w:rsid w:val="00B855BA"/>
    <w:rsid w:val="00B85614"/>
    <w:rsid w:val="00B85920"/>
    <w:rsid w:val="00B85DC1"/>
    <w:rsid w:val="00B8600F"/>
    <w:rsid w:val="00B86576"/>
    <w:rsid w:val="00B865B5"/>
    <w:rsid w:val="00B86A0B"/>
    <w:rsid w:val="00B86F25"/>
    <w:rsid w:val="00B8713C"/>
    <w:rsid w:val="00B87A80"/>
    <w:rsid w:val="00B907C8"/>
    <w:rsid w:val="00B9094E"/>
    <w:rsid w:val="00B90EC4"/>
    <w:rsid w:val="00B91648"/>
    <w:rsid w:val="00B91847"/>
    <w:rsid w:val="00B9195C"/>
    <w:rsid w:val="00B919EC"/>
    <w:rsid w:val="00B929EC"/>
    <w:rsid w:val="00B93F2D"/>
    <w:rsid w:val="00B947FF"/>
    <w:rsid w:val="00B94968"/>
    <w:rsid w:val="00B94C7A"/>
    <w:rsid w:val="00B950E2"/>
    <w:rsid w:val="00B95C17"/>
    <w:rsid w:val="00B9732F"/>
    <w:rsid w:val="00B97B5A"/>
    <w:rsid w:val="00BA0928"/>
    <w:rsid w:val="00BA0FDE"/>
    <w:rsid w:val="00BA143F"/>
    <w:rsid w:val="00BA1D2C"/>
    <w:rsid w:val="00BA1E72"/>
    <w:rsid w:val="00BA22E7"/>
    <w:rsid w:val="00BA25A5"/>
    <w:rsid w:val="00BA292C"/>
    <w:rsid w:val="00BA2EA1"/>
    <w:rsid w:val="00BA344F"/>
    <w:rsid w:val="00BA3822"/>
    <w:rsid w:val="00BA3889"/>
    <w:rsid w:val="00BA3AD7"/>
    <w:rsid w:val="00BA3B8A"/>
    <w:rsid w:val="00BA469B"/>
    <w:rsid w:val="00BA46F0"/>
    <w:rsid w:val="00BA4966"/>
    <w:rsid w:val="00BA4D1E"/>
    <w:rsid w:val="00BA5057"/>
    <w:rsid w:val="00BA591E"/>
    <w:rsid w:val="00BA5A2B"/>
    <w:rsid w:val="00BA63D5"/>
    <w:rsid w:val="00BA6810"/>
    <w:rsid w:val="00BA6C32"/>
    <w:rsid w:val="00BA6FEC"/>
    <w:rsid w:val="00BB0C89"/>
    <w:rsid w:val="00BB11FC"/>
    <w:rsid w:val="00BB1285"/>
    <w:rsid w:val="00BB145A"/>
    <w:rsid w:val="00BB1E5D"/>
    <w:rsid w:val="00BB2011"/>
    <w:rsid w:val="00BB256B"/>
    <w:rsid w:val="00BB26CB"/>
    <w:rsid w:val="00BB2AA3"/>
    <w:rsid w:val="00BB2D00"/>
    <w:rsid w:val="00BB2D52"/>
    <w:rsid w:val="00BB2ECB"/>
    <w:rsid w:val="00BB30F9"/>
    <w:rsid w:val="00BB3476"/>
    <w:rsid w:val="00BB354A"/>
    <w:rsid w:val="00BB3C89"/>
    <w:rsid w:val="00BB40A9"/>
    <w:rsid w:val="00BB413F"/>
    <w:rsid w:val="00BB444B"/>
    <w:rsid w:val="00BB4D4E"/>
    <w:rsid w:val="00BB4F7F"/>
    <w:rsid w:val="00BB5830"/>
    <w:rsid w:val="00BB5F79"/>
    <w:rsid w:val="00BB6286"/>
    <w:rsid w:val="00BB6A4D"/>
    <w:rsid w:val="00BB7F9D"/>
    <w:rsid w:val="00BC01F7"/>
    <w:rsid w:val="00BC035B"/>
    <w:rsid w:val="00BC05D6"/>
    <w:rsid w:val="00BC099A"/>
    <w:rsid w:val="00BC0B4F"/>
    <w:rsid w:val="00BC19A0"/>
    <w:rsid w:val="00BC1BC6"/>
    <w:rsid w:val="00BC27BA"/>
    <w:rsid w:val="00BC289B"/>
    <w:rsid w:val="00BC2D9F"/>
    <w:rsid w:val="00BC3906"/>
    <w:rsid w:val="00BC3C37"/>
    <w:rsid w:val="00BC47FF"/>
    <w:rsid w:val="00BC4897"/>
    <w:rsid w:val="00BC4E6A"/>
    <w:rsid w:val="00BC56FA"/>
    <w:rsid w:val="00BC59AA"/>
    <w:rsid w:val="00BC59E7"/>
    <w:rsid w:val="00BC6619"/>
    <w:rsid w:val="00BC6A16"/>
    <w:rsid w:val="00BC76D4"/>
    <w:rsid w:val="00BC77A3"/>
    <w:rsid w:val="00BC7F97"/>
    <w:rsid w:val="00BD0010"/>
    <w:rsid w:val="00BD096C"/>
    <w:rsid w:val="00BD0C3A"/>
    <w:rsid w:val="00BD1357"/>
    <w:rsid w:val="00BD154F"/>
    <w:rsid w:val="00BD21AE"/>
    <w:rsid w:val="00BD22B6"/>
    <w:rsid w:val="00BD22E7"/>
    <w:rsid w:val="00BD23CC"/>
    <w:rsid w:val="00BD25D4"/>
    <w:rsid w:val="00BD2661"/>
    <w:rsid w:val="00BD28FC"/>
    <w:rsid w:val="00BD310A"/>
    <w:rsid w:val="00BD3815"/>
    <w:rsid w:val="00BD3E3A"/>
    <w:rsid w:val="00BD3E5F"/>
    <w:rsid w:val="00BD3ED0"/>
    <w:rsid w:val="00BD3FD5"/>
    <w:rsid w:val="00BD4654"/>
    <w:rsid w:val="00BD475F"/>
    <w:rsid w:val="00BD47BE"/>
    <w:rsid w:val="00BD47D4"/>
    <w:rsid w:val="00BD4B0C"/>
    <w:rsid w:val="00BD4E2F"/>
    <w:rsid w:val="00BD4E3B"/>
    <w:rsid w:val="00BD4EF5"/>
    <w:rsid w:val="00BD577F"/>
    <w:rsid w:val="00BD5823"/>
    <w:rsid w:val="00BD58F4"/>
    <w:rsid w:val="00BD5A4A"/>
    <w:rsid w:val="00BD5C03"/>
    <w:rsid w:val="00BD6515"/>
    <w:rsid w:val="00BD731B"/>
    <w:rsid w:val="00BD7904"/>
    <w:rsid w:val="00BD7911"/>
    <w:rsid w:val="00BD7CB7"/>
    <w:rsid w:val="00BD7CFF"/>
    <w:rsid w:val="00BE1293"/>
    <w:rsid w:val="00BE17E7"/>
    <w:rsid w:val="00BE188F"/>
    <w:rsid w:val="00BE19E9"/>
    <w:rsid w:val="00BE1DA3"/>
    <w:rsid w:val="00BE21A8"/>
    <w:rsid w:val="00BE2CAB"/>
    <w:rsid w:val="00BE355A"/>
    <w:rsid w:val="00BE35C5"/>
    <w:rsid w:val="00BE36C3"/>
    <w:rsid w:val="00BE4157"/>
    <w:rsid w:val="00BE427D"/>
    <w:rsid w:val="00BE4515"/>
    <w:rsid w:val="00BE47F2"/>
    <w:rsid w:val="00BE49D4"/>
    <w:rsid w:val="00BE515E"/>
    <w:rsid w:val="00BE5D57"/>
    <w:rsid w:val="00BE5F83"/>
    <w:rsid w:val="00BE617A"/>
    <w:rsid w:val="00BE658B"/>
    <w:rsid w:val="00BE6698"/>
    <w:rsid w:val="00BE68C0"/>
    <w:rsid w:val="00BE6A46"/>
    <w:rsid w:val="00BE7153"/>
    <w:rsid w:val="00BE75DA"/>
    <w:rsid w:val="00BE7985"/>
    <w:rsid w:val="00BE7F21"/>
    <w:rsid w:val="00BF0C97"/>
    <w:rsid w:val="00BF1AE9"/>
    <w:rsid w:val="00BF1CCA"/>
    <w:rsid w:val="00BF2245"/>
    <w:rsid w:val="00BF255F"/>
    <w:rsid w:val="00BF28B2"/>
    <w:rsid w:val="00BF2CB3"/>
    <w:rsid w:val="00BF2EDB"/>
    <w:rsid w:val="00BF33CB"/>
    <w:rsid w:val="00BF3E0B"/>
    <w:rsid w:val="00BF4957"/>
    <w:rsid w:val="00BF49BB"/>
    <w:rsid w:val="00BF4B9F"/>
    <w:rsid w:val="00BF4F1A"/>
    <w:rsid w:val="00BF53BB"/>
    <w:rsid w:val="00BF5674"/>
    <w:rsid w:val="00BF5833"/>
    <w:rsid w:val="00BF59B3"/>
    <w:rsid w:val="00BF5B7A"/>
    <w:rsid w:val="00BF5BA3"/>
    <w:rsid w:val="00BF6033"/>
    <w:rsid w:val="00BF6264"/>
    <w:rsid w:val="00BF66F7"/>
    <w:rsid w:val="00BF7010"/>
    <w:rsid w:val="00BF7048"/>
    <w:rsid w:val="00BF7234"/>
    <w:rsid w:val="00BF7ACC"/>
    <w:rsid w:val="00C0025D"/>
    <w:rsid w:val="00C0057A"/>
    <w:rsid w:val="00C00947"/>
    <w:rsid w:val="00C01444"/>
    <w:rsid w:val="00C0176F"/>
    <w:rsid w:val="00C01CCF"/>
    <w:rsid w:val="00C01E79"/>
    <w:rsid w:val="00C027FB"/>
    <w:rsid w:val="00C02DFB"/>
    <w:rsid w:val="00C03B80"/>
    <w:rsid w:val="00C03CEF"/>
    <w:rsid w:val="00C03E48"/>
    <w:rsid w:val="00C03FFE"/>
    <w:rsid w:val="00C041CC"/>
    <w:rsid w:val="00C04628"/>
    <w:rsid w:val="00C046FC"/>
    <w:rsid w:val="00C04AA1"/>
    <w:rsid w:val="00C04C0A"/>
    <w:rsid w:val="00C04FAF"/>
    <w:rsid w:val="00C05167"/>
    <w:rsid w:val="00C0541B"/>
    <w:rsid w:val="00C05A96"/>
    <w:rsid w:val="00C06094"/>
    <w:rsid w:val="00C061E0"/>
    <w:rsid w:val="00C0631E"/>
    <w:rsid w:val="00C06676"/>
    <w:rsid w:val="00C06C92"/>
    <w:rsid w:val="00C06EE3"/>
    <w:rsid w:val="00C06F3B"/>
    <w:rsid w:val="00C07336"/>
    <w:rsid w:val="00C07655"/>
    <w:rsid w:val="00C076D8"/>
    <w:rsid w:val="00C07EBA"/>
    <w:rsid w:val="00C11035"/>
    <w:rsid w:val="00C11B9B"/>
    <w:rsid w:val="00C11CA9"/>
    <w:rsid w:val="00C11E1E"/>
    <w:rsid w:val="00C12476"/>
    <w:rsid w:val="00C12775"/>
    <w:rsid w:val="00C12A80"/>
    <w:rsid w:val="00C12ADF"/>
    <w:rsid w:val="00C12B6F"/>
    <w:rsid w:val="00C12E77"/>
    <w:rsid w:val="00C12FB8"/>
    <w:rsid w:val="00C134DE"/>
    <w:rsid w:val="00C148DE"/>
    <w:rsid w:val="00C14E18"/>
    <w:rsid w:val="00C14F80"/>
    <w:rsid w:val="00C1538E"/>
    <w:rsid w:val="00C1544B"/>
    <w:rsid w:val="00C16193"/>
    <w:rsid w:val="00C165B6"/>
    <w:rsid w:val="00C16E3C"/>
    <w:rsid w:val="00C1768C"/>
    <w:rsid w:val="00C17BC0"/>
    <w:rsid w:val="00C17DEC"/>
    <w:rsid w:val="00C203CA"/>
    <w:rsid w:val="00C2044A"/>
    <w:rsid w:val="00C2061C"/>
    <w:rsid w:val="00C20709"/>
    <w:rsid w:val="00C20F9D"/>
    <w:rsid w:val="00C215E0"/>
    <w:rsid w:val="00C21754"/>
    <w:rsid w:val="00C21C1E"/>
    <w:rsid w:val="00C21D88"/>
    <w:rsid w:val="00C21F50"/>
    <w:rsid w:val="00C220A1"/>
    <w:rsid w:val="00C22876"/>
    <w:rsid w:val="00C228D0"/>
    <w:rsid w:val="00C22EAD"/>
    <w:rsid w:val="00C23406"/>
    <w:rsid w:val="00C23BB5"/>
    <w:rsid w:val="00C23ED5"/>
    <w:rsid w:val="00C24CF7"/>
    <w:rsid w:val="00C2552A"/>
    <w:rsid w:val="00C25E42"/>
    <w:rsid w:val="00C25F27"/>
    <w:rsid w:val="00C265E4"/>
    <w:rsid w:val="00C27655"/>
    <w:rsid w:val="00C2799E"/>
    <w:rsid w:val="00C27EE7"/>
    <w:rsid w:val="00C30776"/>
    <w:rsid w:val="00C30833"/>
    <w:rsid w:val="00C30AA8"/>
    <w:rsid w:val="00C30F00"/>
    <w:rsid w:val="00C31635"/>
    <w:rsid w:val="00C31811"/>
    <w:rsid w:val="00C320CD"/>
    <w:rsid w:val="00C32497"/>
    <w:rsid w:val="00C3257A"/>
    <w:rsid w:val="00C32C7E"/>
    <w:rsid w:val="00C33030"/>
    <w:rsid w:val="00C333F3"/>
    <w:rsid w:val="00C33ACA"/>
    <w:rsid w:val="00C344A1"/>
    <w:rsid w:val="00C34DB5"/>
    <w:rsid w:val="00C3500F"/>
    <w:rsid w:val="00C359D2"/>
    <w:rsid w:val="00C363A9"/>
    <w:rsid w:val="00C37013"/>
    <w:rsid w:val="00C3748F"/>
    <w:rsid w:val="00C37579"/>
    <w:rsid w:val="00C37DEB"/>
    <w:rsid w:val="00C403BC"/>
    <w:rsid w:val="00C4059A"/>
    <w:rsid w:val="00C40993"/>
    <w:rsid w:val="00C40FCC"/>
    <w:rsid w:val="00C412ED"/>
    <w:rsid w:val="00C4131C"/>
    <w:rsid w:val="00C42310"/>
    <w:rsid w:val="00C426ED"/>
    <w:rsid w:val="00C42A31"/>
    <w:rsid w:val="00C42B93"/>
    <w:rsid w:val="00C4366B"/>
    <w:rsid w:val="00C43AAE"/>
    <w:rsid w:val="00C44806"/>
    <w:rsid w:val="00C448FC"/>
    <w:rsid w:val="00C44A31"/>
    <w:rsid w:val="00C4511A"/>
    <w:rsid w:val="00C452D7"/>
    <w:rsid w:val="00C45B7B"/>
    <w:rsid w:val="00C4669E"/>
    <w:rsid w:val="00C475B6"/>
    <w:rsid w:val="00C476C4"/>
    <w:rsid w:val="00C476F5"/>
    <w:rsid w:val="00C47A6B"/>
    <w:rsid w:val="00C47AD6"/>
    <w:rsid w:val="00C47D40"/>
    <w:rsid w:val="00C47D51"/>
    <w:rsid w:val="00C50D02"/>
    <w:rsid w:val="00C513F1"/>
    <w:rsid w:val="00C514DE"/>
    <w:rsid w:val="00C51BAC"/>
    <w:rsid w:val="00C51BB5"/>
    <w:rsid w:val="00C51EFB"/>
    <w:rsid w:val="00C528EE"/>
    <w:rsid w:val="00C52E77"/>
    <w:rsid w:val="00C5323D"/>
    <w:rsid w:val="00C53723"/>
    <w:rsid w:val="00C53A1A"/>
    <w:rsid w:val="00C53C5E"/>
    <w:rsid w:val="00C5406B"/>
    <w:rsid w:val="00C540BB"/>
    <w:rsid w:val="00C54889"/>
    <w:rsid w:val="00C549BF"/>
    <w:rsid w:val="00C554FD"/>
    <w:rsid w:val="00C5580A"/>
    <w:rsid w:val="00C55A6C"/>
    <w:rsid w:val="00C55D5D"/>
    <w:rsid w:val="00C56567"/>
    <w:rsid w:val="00C56952"/>
    <w:rsid w:val="00C56D9B"/>
    <w:rsid w:val="00C56E7C"/>
    <w:rsid w:val="00C56F21"/>
    <w:rsid w:val="00C57559"/>
    <w:rsid w:val="00C57E35"/>
    <w:rsid w:val="00C60057"/>
    <w:rsid w:val="00C607BE"/>
    <w:rsid w:val="00C609E7"/>
    <w:rsid w:val="00C60CDD"/>
    <w:rsid w:val="00C61157"/>
    <w:rsid w:val="00C61314"/>
    <w:rsid w:val="00C616AF"/>
    <w:rsid w:val="00C62BE4"/>
    <w:rsid w:val="00C6358C"/>
    <w:rsid w:val="00C636A5"/>
    <w:rsid w:val="00C63A01"/>
    <w:rsid w:val="00C63CBA"/>
    <w:rsid w:val="00C64025"/>
    <w:rsid w:val="00C6404C"/>
    <w:rsid w:val="00C64737"/>
    <w:rsid w:val="00C649FD"/>
    <w:rsid w:val="00C65033"/>
    <w:rsid w:val="00C655FB"/>
    <w:rsid w:val="00C65C51"/>
    <w:rsid w:val="00C65CAD"/>
    <w:rsid w:val="00C660CE"/>
    <w:rsid w:val="00C66726"/>
    <w:rsid w:val="00C67037"/>
    <w:rsid w:val="00C6720B"/>
    <w:rsid w:val="00C67509"/>
    <w:rsid w:val="00C678F7"/>
    <w:rsid w:val="00C67F64"/>
    <w:rsid w:val="00C70580"/>
    <w:rsid w:val="00C70E3C"/>
    <w:rsid w:val="00C70F40"/>
    <w:rsid w:val="00C71210"/>
    <w:rsid w:val="00C71838"/>
    <w:rsid w:val="00C71F0D"/>
    <w:rsid w:val="00C72709"/>
    <w:rsid w:val="00C728DE"/>
    <w:rsid w:val="00C7290E"/>
    <w:rsid w:val="00C73014"/>
    <w:rsid w:val="00C733D4"/>
    <w:rsid w:val="00C736CF"/>
    <w:rsid w:val="00C742FF"/>
    <w:rsid w:val="00C75104"/>
    <w:rsid w:val="00C75206"/>
    <w:rsid w:val="00C75C0D"/>
    <w:rsid w:val="00C763C6"/>
    <w:rsid w:val="00C76A18"/>
    <w:rsid w:val="00C76B46"/>
    <w:rsid w:val="00C76DBD"/>
    <w:rsid w:val="00C77247"/>
    <w:rsid w:val="00C773EA"/>
    <w:rsid w:val="00C77CBD"/>
    <w:rsid w:val="00C77CCC"/>
    <w:rsid w:val="00C77CE4"/>
    <w:rsid w:val="00C80579"/>
    <w:rsid w:val="00C805DB"/>
    <w:rsid w:val="00C81090"/>
    <w:rsid w:val="00C81456"/>
    <w:rsid w:val="00C817EE"/>
    <w:rsid w:val="00C8180B"/>
    <w:rsid w:val="00C81B5B"/>
    <w:rsid w:val="00C81DE4"/>
    <w:rsid w:val="00C82327"/>
    <w:rsid w:val="00C8258C"/>
    <w:rsid w:val="00C82C38"/>
    <w:rsid w:val="00C83983"/>
    <w:rsid w:val="00C83E53"/>
    <w:rsid w:val="00C847E7"/>
    <w:rsid w:val="00C84C69"/>
    <w:rsid w:val="00C84C8E"/>
    <w:rsid w:val="00C854E4"/>
    <w:rsid w:val="00C85545"/>
    <w:rsid w:val="00C8580D"/>
    <w:rsid w:val="00C85B56"/>
    <w:rsid w:val="00C86273"/>
    <w:rsid w:val="00C86752"/>
    <w:rsid w:val="00C86D0B"/>
    <w:rsid w:val="00C87160"/>
    <w:rsid w:val="00C871C7"/>
    <w:rsid w:val="00C87D64"/>
    <w:rsid w:val="00C87FC8"/>
    <w:rsid w:val="00C9039A"/>
    <w:rsid w:val="00C904FF"/>
    <w:rsid w:val="00C9098B"/>
    <w:rsid w:val="00C90F84"/>
    <w:rsid w:val="00C91525"/>
    <w:rsid w:val="00C91BD0"/>
    <w:rsid w:val="00C921A1"/>
    <w:rsid w:val="00C9229F"/>
    <w:rsid w:val="00C924FD"/>
    <w:rsid w:val="00C9298C"/>
    <w:rsid w:val="00C931BB"/>
    <w:rsid w:val="00C93288"/>
    <w:rsid w:val="00C9351C"/>
    <w:rsid w:val="00C93811"/>
    <w:rsid w:val="00C93952"/>
    <w:rsid w:val="00C93A5B"/>
    <w:rsid w:val="00C94191"/>
    <w:rsid w:val="00C94197"/>
    <w:rsid w:val="00C9467D"/>
    <w:rsid w:val="00C94689"/>
    <w:rsid w:val="00C946BD"/>
    <w:rsid w:val="00C94C39"/>
    <w:rsid w:val="00C94C56"/>
    <w:rsid w:val="00C94D96"/>
    <w:rsid w:val="00C94F11"/>
    <w:rsid w:val="00C95046"/>
    <w:rsid w:val="00C95053"/>
    <w:rsid w:val="00C95434"/>
    <w:rsid w:val="00C95504"/>
    <w:rsid w:val="00C958D0"/>
    <w:rsid w:val="00C95BB4"/>
    <w:rsid w:val="00C96448"/>
    <w:rsid w:val="00C96A58"/>
    <w:rsid w:val="00C96BC3"/>
    <w:rsid w:val="00C96D73"/>
    <w:rsid w:val="00C970B0"/>
    <w:rsid w:val="00C972E0"/>
    <w:rsid w:val="00C974A1"/>
    <w:rsid w:val="00C97715"/>
    <w:rsid w:val="00C97A40"/>
    <w:rsid w:val="00CA0510"/>
    <w:rsid w:val="00CA0FB0"/>
    <w:rsid w:val="00CA11D5"/>
    <w:rsid w:val="00CA1555"/>
    <w:rsid w:val="00CA17FB"/>
    <w:rsid w:val="00CA279C"/>
    <w:rsid w:val="00CA30B5"/>
    <w:rsid w:val="00CA365D"/>
    <w:rsid w:val="00CA381A"/>
    <w:rsid w:val="00CA3B0E"/>
    <w:rsid w:val="00CA3C91"/>
    <w:rsid w:val="00CA3F78"/>
    <w:rsid w:val="00CA42F5"/>
    <w:rsid w:val="00CA43F2"/>
    <w:rsid w:val="00CA44D2"/>
    <w:rsid w:val="00CA48A4"/>
    <w:rsid w:val="00CA525A"/>
    <w:rsid w:val="00CA53FD"/>
    <w:rsid w:val="00CA54F6"/>
    <w:rsid w:val="00CA61DB"/>
    <w:rsid w:val="00CA6620"/>
    <w:rsid w:val="00CA71B0"/>
    <w:rsid w:val="00CA73CA"/>
    <w:rsid w:val="00CA76ED"/>
    <w:rsid w:val="00CB0AC4"/>
    <w:rsid w:val="00CB0EA6"/>
    <w:rsid w:val="00CB10FC"/>
    <w:rsid w:val="00CB117B"/>
    <w:rsid w:val="00CB1292"/>
    <w:rsid w:val="00CB15D3"/>
    <w:rsid w:val="00CB18F9"/>
    <w:rsid w:val="00CB2006"/>
    <w:rsid w:val="00CB208C"/>
    <w:rsid w:val="00CB2405"/>
    <w:rsid w:val="00CB28B8"/>
    <w:rsid w:val="00CB29C1"/>
    <w:rsid w:val="00CB33DD"/>
    <w:rsid w:val="00CB36AF"/>
    <w:rsid w:val="00CB38D6"/>
    <w:rsid w:val="00CB3FB0"/>
    <w:rsid w:val="00CB4079"/>
    <w:rsid w:val="00CB4181"/>
    <w:rsid w:val="00CB4959"/>
    <w:rsid w:val="00CB49C1"/>
    <w:rsid w:val="00CB4A05"/>
    <w:rsid w:val="00CB563F"/>
    <w:rsid w:val="00CB57CF"/>
    <w:rsid w:val="00CB5BC0"/>
    <w:rsid w:val="00CB611E"/>
    <w:rsid w:val="00CB6204"/>
    <w:rsid w:val="00CB6A41"/>
    <w:rsid w:val="00CB6C25"/>
    <w:rsid w:val="00CB6DE9"/>
    <w:rsid w:val="00CB7C0C"/>
    <w:rsid w:val="00CC076B"/>
    <w:rsid w:val="00CC0F6E"/>
    <w:rsid w:val="00CC0F95"/>
    <w:rsid w:val="00CC1233"/>
    <w:rsid w:val="00CC1273"/>
    <w:rsid w:val="00CC197B"/>
    <w:rsid w:val="00CC1A13"/>
    <w:rsid w:val="00CC1F6D"/>
    <w:rsid w:val="00CC30A3"/>
    <w:rsid w:val="00CC3610"/>
    <w:rsid w:val="00CC390A"/>
    <w:rsid w:val="00CC39FE"/>
    <w:rsid w:val="00CC3A4F"/>
    <w:rsid w:val="00CC4D97"/>
    <w:rsid w:val="00CC5922"/>
    <w:rsid w:val="00CC5B97"/>
    <w:rsid w:val="00CC5E4B"/>
    <w:rsid w:val="00CC5E66"/>
    <w:rsid w:val="00CC5F87"/>
    <w:rsid w:val="00CC60FE"/>
    <w:rsid w:val="00CC6163"/>
    <w:rsid w:val="00CC77D0"/>
    <w:rsid w:val="00CD0CC0"/>
    <w:rsid w:val="00CD1295"/>
    <w:rsid w:val="00CD1668"/>
    <w:rsid w:val="00CD263C"/>
    <w:rsid w:val="00CD269B"/>
    <w:rsid w:val="00CD3244"/>
    <w:rsid w:val="00CD3643"/>
    <w:rsid w:val="00CD3E54"/>
    <w:rsid w:val="00CD4544"/>
    <w:rsid w:val="00CD4BB7"/>
    <w:rsid w:val="00CD4CBC"/>
    <w:rsid w:val="00CD511E"/>
    <w:rsid w:val="00CD558A"/>
    <w:rsid w:val="00CD5792"/>
    <w:rsid w:val="00CD5D4D"/>
    <w:rsid w:val="00CD648C"/>
    <w:rsid w:val="00CD6491"/>
    <w:rsid w:val="00CD66DE"/>
    <w:rsid w:val="00CD6B71"/>
    <w:rsid w:val="00CD6E57"/>
    <w:rsid w:val="00CD74F1"/>
    <w:rsid w:val="00CD7B15"/>
    <w:rsid w:val="00CD7E0B"/>
    <w:rsid w:val="00CE010E"/>
    <w:rsid w:val="00CE08BD"/>
    <w:rsid w:val="00CE0D3F"/>
    <w:rsid w:val="00CE15CB"/>
    <w:rsid w:val="00CE18B2"/>
    <w:rsid w:val="00CE29A9"/>
    <w:rsid w:val="00CE3BBB"/>
    <w:rsid w:val="00CE485B"/>
    <w:rsid w:val="00CE49DD"/>
    <w:rsid w:val="00CE4A79"/>
    <w:rsid w:val="00CE4A93"/>
    <w:rsid w:val="00CE4AD5"/>
    <w:rsid w:val="00CE4E88"/>
    <w:rsid w:val="00CE505A"/>
    <w:rsid w:val="00CE514F"/>
    <w:rsid w:val="00CE5380"/>
    <w:rsid w:val="00CE53FF"/>
    <w:rsid w:val="00CE5E8F"/>
    <w:rsid w:val="00CE5FD6"/>
    <w:rsid w:val="00CE6369"/>
    <w:rsid w:val="00CE63CD"/>
    <w:rsid w:val="00CE6975"/>
    <w:rsid w:val="00CE6DCE"/>
    <w:rsid w:val="00CE7C7A"/>
    <w:rsid w:val="00CF0863"/>
    <w:rsid w:val="00CF0F1B"/>
    <w:rsid w:val="00CF11A0"/>
    <w:rsid w:val="00CF1B87"/>
    <w:rsid w:val="00CF2530"/>
    <w:rsid w:val="00CF2EA6"/>
    <w:rsid w:val="00CF392B"/>
    <w:rsid w:val="00CF3C2E"/>
    <w:rsid w:val="00CF3E73"/>
    <w:rsid w:val="00CF4394"/>
    <w:rsid w:val="00CF4612"/>
    <w:rsid w:val="00CF46E5"/>
    <w:rsid w:val="00CF470F"/>
    <w:rsid w:val="00CF687F"/>
    <w:rsid w:val="00CF68E5"/>
    <w:rsid w:val="00CF694D"/>
    <w:rsid w:val="00CF6EE7"/>
    <w:rsid w:val="00CF7368"/>
    <w:rsid w:val="00CF7C2F"/>
    <w:rsid w:val="00D0071D"/>
    <w:rsid w:val="00D0095D"/>
    <w:rsid w:val="00D00ED0"/>
    <w:rsid w:val="00D00F57"/>
    <w:rsid w:val="00D010B7"/>
    <w:rsid w:val="00D0121B"/>
    <w:rsid w:val="00D0182D"/>
    <w:rsid w:val="00D01D06"/>
    <w:rsid w:val="00D0260A"/>
    <w:rsid w:val="00D0274D"/>
    <w:rsid w:val="00D03836"/>
    <w:rsid w:val="00D038A4"/>
    <w:rsid w:val="00D03E8A"/>
    <w:rsid w:val="00D03F37"/>
    <w:rsid w:val="00D040E3"/>
    <w:rsid w:val="00D04A32"/>
    <w:rsid w:val="00D04DB5"/>
    <w:rsid w:val="00D05C25"/>
    <w:rsid w:val="00D05EE4"/>
    <w:rsid w:val="00D064D5"/>
    <w:rsid w:val="00D0655F"/>
    <w:rsid w:val="00D06783"/>
    <w:rsid w:val="00D07275"/>
    <w:rsid w:val="00D104C6"/>
    <w:rsid w:val="00D11000"/>
    <w:rsid w:val="00D110D4"/>
    <w:rsid w:val="00D1129E"/>
    <w:rsid w:val="00D112A1"/>
    <w:rsid w:val="00D116DE"/>
    <w:rsid w:val="00D11ECF"/>
    <w:rsid w:val="00D11F6C"/>
    <w:rsid w:val="00D12170"/>
    <w:rsid w:val="00D1244D"/>
    <w:rsid w:val="00D126C3"/>
    <w:rsid w:val="00D128CB"/>
    <w:rsid w:val="00D14A84"/>
    <w:rsid w:val="00D14EA8"/>
    <w:rsid w:val="00D14EB5"/>
    <w:rsid w:val="00D14EF4"/>
    <w:rsid w:val="00D150D8"/>
    <w:rsid w:val="00D15850"/>
    <w:rsid w:val="00D159FE"/>
    <w:rsid w:val="00D1626B"/>
    <w:rsid w:val="00D16926"/>
    <w:rsid w:val="00D16F25"/>
    <w:rsid w:val="00D17284"/>
    <w:rsid w:val="00D1782B"/>
    <w:rsid w:val="00D17CA2"/>
    <w:rsid w:val="00D17CB6"/>
    <w:rsid w:val="00D17E3A"/>
    <w:rsid w:val="00D17EB1"/>
    <w:rsid w:val="00D20068"/>
    <w:rsid w:val="00D20651"/>
    <w:rsid w:val="00D207B6"/>
    <w:rsid w:val="00D20991"/>
    <w:rsid w:val="00D20C2A"/>
    <w:rsid w:val="00D21006"/>
    <w:rsid w:val="00D2168A"/>
    <w:rsid w:val="00D21E6B"/>
    <w:rsid w:val="00D225E5"/>
    <w:rsid w:val="00D22710"/>
    <w:rsid w:val="00D22D84"/>
    <w:rsid w:val="00D22FBF"/>
    <w:rsid w:val="00D2315A"/>
    <w:rsid w:val="00D235C7"/>
    <w:rsid w:val="00D2396C"/>
    <w:rsid w:val="00D23ED8"/>
    <w:rsid w:val="00D240DC"/>
    <w:rsid w:val="00D24A4F"/>
    <w:rsid w:val="00D25326"/>
    <w:rsid w:val="00D25333"/>
    <w:rsid w:val="00D261CE"/>
    <w:rsid w:val="00D261F9"/>
    <w:rsid w:val="00D26767"/>
    <w:rsid w:val="00D279C6"/>
    <w:rsid w:val="00D27B4B"/>
    <w:rsid w:val="00D27F7A"/>
    <w:rsid w:val="00D3038F"/>
    <w:rsid w:val="00D30623"/>
    <w:rsid w:val="00D31243"/>
    <w:rsid w:val="00D31875"/>
    <w:rsid w:val="00D31B4E"/>
    <w:rsid w:val="00D329FA"/>
    <w:rsid w:val="00D32FD4"/>
    <w:rsid w:val="00D33105"/>
    <w:rsid w:val="00D33859"/>
    <w:rsid w:val="00D3405F"/>
    <w:rsid w:val="00D3488D"/>
    <w:rsid w:val="00D34F14"/>
    <w:rsid w:val="00D35A1A"/>
    <w:rsid w:val="00D360E5"/>
    <w:rsid w:val="00D37352"/>
    <w:rsid w:val="00D377D7"/>
    <w:rsid w:val="00D37A9C"/>
    <w:rsid w:val="00D404AC"/>
    <w:rsid w:val="00D4063B"/>
    <w:rsid w:val="00D40ABF"/>
    <w:rsid w:val="00D40B30"/>
    <w:rsid w:val="00D4124C"/>
    <w:rsid w:val="00D41ADA"/>
    <w:rsid w:val="00D420F7"/>
    <w:rsid w:val="00D42111"/>
    <w:rsid w:val="00D42989"/>
    <w:rsid w:val="00D43010"/>
    <w:rsid w:val="00D4329E"/>
    <w:rsid w:val="00D433DB"/>
    <w:rsid w:val="00D43485"/>
    <w:rsid w:val="00D43979"/>
    <w:rsid w:val="00D43C5B"/>
    <w:rsid w:val="00D4468B"/>
    <w:rsid w:val="00D448A4"/>
    <w:rsid w:val="00D44A7F"/>
    <w:rsid w:val="00D44E0C"/>
    <w:rsid w:val="00D45169"/>
    <w:rsid w:val="00D45335"/>
    <w:rsid w:val="00D45399"/>
    <w:rsid w:val="00D456EC"/>
    <w:rsid w:val="00D457C3"/>
    <w:rsid w:val="00D45967"/>
    <w:rsid w:val="00D45B53"/>
    <w:rsid w:val="00D45DF7"/>
    <w:rsid w:val="00D45E51"/>
    <w:rsid w:val="00D460F0"/>
    <w:rsid w:val="00D46ECD"/>
    <w:rsid w:val="00D46FFF"/>
    <w:rsid w:val="00D47609"/>
    <w:rsid w:val="00D47C59"/>
    <w:rsid w:val="00D47EAB"/>
    <w:rsid w:val="00D47F4E"/>
    <w:rsid w:val="00D500AF"/>
    <w:rsid w:val="00D5066E"/>
    <w:rsid w:val="00D50732"/>
    <w:rsid w:val="00D50A4D"/>
    <w:rsid w:val="00D50ADE"/>
    <w:rsid w:val="00D50DCF"/>
    <w:rsid w:val="00D5149F"/>
    <w:rsid w:val="00D520B3"/>
    <w:rsid w:val="00D526FD"/>
    <w:rsid w:val="00D52702"/>
    <w:rsid w:val="00D529B1"/>
    <w:rsid w:val="00D52D72"/>
    <w:rsid w:val="00D52F07"/>
    <w:rsid w:val="00D5426C"/>
    <w:rsid w:val="00D54831"/>
    <w:rsid w:val="00D54F08"/>
    <w:rsid w:val="00D5500E"/>
    <w:rsid w:val="00D550C0"/>
    <w:rsid w:val="00D55400"/>
    <w:rsid w:val="00D55610"/>
    <w:rsid w:val="00D55861"/>
    <w:rsid w:val="00D55D5E"/>
    <w:rsid w:val="00D55E77"/>
    <w:rsid w:val="00D5620A"/>
    <w:rsid w:val="00D56262"/>
    <w:rsid w:val="00D56ECD"/>
    <w:rsid w:val="00D56FC8"/>
    <w:rsid w:val="00D578E2"/>
    <w:rsid w:val="00D6150F"/>
    <w:rsid w:val="00D615FB"/>
    <w:rsid w:val="00D63CD6"/>
    <w:rsid w:val="00D63E36"/>
    <w:rsid w:val="00D63FA3"/>
    <w:rsid w:val="00D64262"/>
    <w:rsid w:val="00D65EE0"/>
    <w:rsid w:val="00D65F23"/>
    <w:rsid w:val="00D669B2"/>
    <w:rsid w:val="00D66DAD"/>
    <w:rsid w:val="00D6751D"/>
    <w:rsid w:val="00D6772E"/>
    <w:rsid w:val="00D701C7"/>
    <w:rsid w:val="00D70312"/>
    <w:rsid w:val="00D708A4"/>
    <w:rsid w:val="00D70AB8"/>
    <w:rsid w:val="00D70CF5"/>
    <w:rsid w:val="00D71098"/>
    <w:rsid w:val="00D719AD"/>
    <w:rsid w:val="00D71B77"/>
    <w:rsid w:val="00D71BC6"/>
    <w:rsid w:val="00D722D6"/>
    <w:rsid w:val="00D72441"/>
    <w:rsid w:val="00D72663"/>
    <w:rsid w:val="00D72721"/>
    <w:rsid w:val="00D72734"/>
    <w:rsid w:val="00D727B1"/>
    <w:rsid w:val="00D72C06"/>
    <w:rsid w:val="00D73138"/>
    <w:rsid w:val="00D73162"/>
    <w:rsid w:val="00D732A3"/>
    <w:rsid w:val="00D735AF"/>
    <w:rsid w:val="00D753EE"/>
    <w:rsid w:val="00D75655"/>
    <w:rsid w:val="00D75F10"/>
    <w:rsid w:val="00D75F7D"/>
    <w:rsid w:val="00D76216"/>
    <w:rsid w:val="00D76376"/>
    <w:rsid w:val="00D76427"/>
    <w:rsid w:val="00D76741"/>
    <w:rsid w:val="00D76BDC"/>
    <w:rsid w:val="00D76C4E"/>
    <w:rsid w:val="00D77747"/>
    <w:rsid w:val="00D77E33"/>
    <w:rsid w:val="00D77F85"/>
    <w:rsid w:val="00D801AC"/>
    <w:rsid w:val="00D81229"/>
    <w:rsid w:val="00D81398"/>
    <w:rsid w:val="00D815EA"/>
    <w:rsid w:val="00D81C34"/>
    <w:rsid w:val="00D81D27"/>
    <w:rsid w:val="00D8202D"/>
    <w:rsid w:val="00D820AF"/>
    <w:rsid w:val="00D8267C"/>
    <w:rsid w:val="00D830C4"/>
    <w:rsid w:val="00D84313"/>
    <w:rsid w:val="00D8486B"/>
    <w:rsid w:val="00D84A17"/>
    <w:rsid w:val="00D84ACF"/>
    <w:rsid w:val="00D84BD0"/>
    <w:rsid w:val="00D84E71"/>
    <w:rsid w:val="00D85681"/>
    <w:rsid w:val="00D85C73"/>
    <w:rsid w:val="00D85D5E"/>
    <w:rsid w:val="00D86113"/>
    <w:rsid w:val="00D86114"/>
    <w:rsid w:val="00D86230"/>
    <w:rsid w:val="00D866B2"/>
    <w:rsid w:val="00D86999"/>
    <w:rsid w:val="00D869D7"/>
    <w:rsid w:val="00D87629"/>
    <w:rsid w:val="00D878CB"/>
    <w:rsid w:val="00D87C6C"/>
    <w:rsid w:val="00D90678"/>
    <w:rsid w:val="00D90DE2"/>
    <w:rsid w:val="00D90E2E"/>
    <w:rsid w:val="00D9103E"/>
    <w:rsid w:val="00D91245"/>
    <w:rsid w:val="00D91C47"/>
    <w:rsid w:val="00D92E31"/>
    <w:rsid w:val="00D9332F"/>
    <w:rsid w:val="00D948DC"/>
    <w:rsid w:val="00D94CA2"/>
    <w:rsid w:val="00D951C3"/>
    <w:rsid w:val="00D952E4"/>
    <w:rsid w:val="00D95974"/>
    <w:rsid w:val="00D95AEA"/>
    <w:rsid w:val="00D95B5D"/>
    <w:rsid w:val="00D95CB6"/>
    <w:rsid w:val="00D95F91"/>
    <w:rsid w:val="00D961CF"/>
    <w:rsid w:val="00D96600"/>
    <w:rsid w:val="00D96B8D"/>
    <w:rsid w:val="00D96D6A"/>
    <w:rsid w:val="00D96F4A"/>
    <w:rsid w:val="00D976E8"/>
    <w:rsid w:val="00D977C2"/>
    <w:rsid w:val="00D97992"/>
    <w:rsid w:val="00D97ADB"/>
    <w:rsid w:val="00D97AE5"/>
    <w:rsid w:val="00D97C63"/>
    <w:rsid w:val="00D97CB7"/>
    <w:rsid w:val="00D97D6B"/>
    <w:rsid w:val="00DA0110"/>
    <w:rsid w:val="00DA04F8"/>
    <w:rsid w:val="00DA0567"/>
    <w:rsid w:val="00DA06FF"/>
    <w:rsid w:val="00DA0FDD"/>
    <w:rsid w:val="00DA1504"/>
    <w:rsid w:val="00DA1568"/>
    <w:rsid w:val="00DA1B66"/>
    <w:rsid w:val="00DA1D7E"/>
    <w:rsid w:val="00DA1EF9"/>
    <w:rsid w:val="00DA2A3B"/>
    <w:rsid w:val="00DA316F"/>
    <w:rsid w:val="00DA4064"/>
    <w:rsid w:val="00DA4C90"/>
    <w:rsid w:val="00DA4EEC"/>
    <w:rsid w:val="00DA5CCF"/>
    <w:rsid w:val="00DA6040"/>
    <w:rsid w:val="00DA6467"/>
    <w:rsid w:val="00DA662B"/>
    <w:rsid w:val="00DA6A16"/>
    <w:rsid w:val="00DA6CCD"/>
    <w:rsid w:val="00DA6F9E"/>
    <w:rsid w:val="00DA77EB"/>
    <w:rsid w:val="00DA7841"/>
    <w:rsid w:val="00DB0281"/>
    <w:rsid w:val="00DB0320"/>
    <w:rsid w:val="00DB0772"/>
    <w:rsid w:val="00DB0D07"/>
    <w:rsid w:val="00DB1268"/>
    <w:rsid w:val="00DB1345"/>
    <w:rsid w:val="00DB13D1"/>
    <w:rsid w:val="00DB1ADB"/>
    <w:rsid w:val="00DB2101"/>
    <w:rsid w:val="00DB2594"/>
    <w:rsid w:val="00DB25C3"/>
    <w:rsid w:val="00DB3CFF"/>
    <w:rsid w:val="00DB3F9C"/>
    <w:rsid w:val="00DB4ADF"/>
    <w:rsid w:val="00DB4EE6"/>
    <w:rsid w:val="00DB526D"/>
    <w:rsid w:val="00DB52B0"/>
    <w:rsid w:val="00DB5364"/>
    <w:rsid w:val="00DB5884"/>
    <w:rsid w:val="00DB58D3"/>
    <w:rsid w:val="00DB59CA"/>
    <w:rsid w:val="00DB5CD8"/>
    <w:rsid w:val="00DB5FA8"/>
    <w:rsid w:val="00DB6359"/>
    <w:rsid w:val="00DB6E19"/>
    <w:rsid w:val="00DB74AF"/>
    <w:rsid w:val="00DB7615"/>
    <w:rsid w:val="00DC05D1"/>
    <w:rsid w:val="00DC0C01"/>
    <w:rsid w:val="00DC0C6B"/>
    <w:rsid w:val="00DC10C2"/>
    <w:rsid w:val="00DC1491"/>
    <w:rsid w:val="00DC1DB4"/>
    <w:rsid w:val="00DC2200"/>
    <w:rsid w:val="00DC247C"/>
    <w:rsid w:val="00DC2755"/>
    <w:rsid w:val="00DC2890"/>
    <w:rsid w:val="00DC2E56"/>
    <w:rsid w:val="00DC315B"/>
    <w:rsid w:val="00DC3178"/>
    <w:rsid w:val="00DC31FE"/>
    <w:rsid w:val="00DC32B4"/>
    <w:rsid w:val="00DC3DF6"/>
    <w:rsid w:val="00DC44B8"/>
    <w:rsid w:val="00DC46C3"/>
    <w:rsid w:val="00DC49B5"/>
    <w:rsid w:val="00DC4EF3"/>
    <w:rsid w:val="00DC5274"/>
    <w:rsid w:val="00DC5376"/>
    <w:rsid w:val="00DC57B3"/>
    <w:rsid w:val="00DC5CE3"/>
    <w:rsid w:val="00DC682D"/>
    <w:rsid w:val="00DD032D"/>
    <w:rsid w:val="00DD06FC"/>
    <w:rsid w:val="00DD0A7B"/>
    <w:rsid w:val="00DD0BC8"/>
    <w:rsid w:val="00DD16A0"/>
    <w:rsid w:val="00DD16A1"/>
    <w:rsid w:val="00DD1744"/>
    <w:rsid w:val="00DD1996"/>
    <w:rsid w:val="00DD1D42"/>
    <w:rsid w:val="00DD1EF0"/>
    <w:rsid w:val="00DD2172"/>
    <w:rsid w:val="00DD22B9"/>
    <w:rsid w:val="00DD2F1B"/>
    <w:rsid w:val="00DD3396"/>
    <w:rsid w:val="00DD34C0"/>
    <w:rsid w:val="00DD36F1"/>
    <w:rsid w:val="00DD3C83"/>
    <w:rsid w:val="00DD489A"/>
    <w:rsid w:val="00DD4B76"/>
    <w:rsid w:val="00DD508D"/>
    <w:rsid w:val="00DD581C"/>
    <w:rsid w:val="00DD5DA3"/>
    <w:rsid w:val="00DD69F0"/>
    <w:rsid w:val="00DD6CB7"/>
    <w:rsid w:val="00DD7953"/>
    <w:rsid w:val="00DD79B6"/>
    <w:rsid w:val="00DD7F9F"/>
    <w:rsid w:val="00DE0AF4"/>
    <w:rsid w:val="00DE1F15"/>
    <w:rsid w:val="00DE24C6"/>
    <w:rsid w:val="00DE25E9"/>
    <w:rsid w:val="00DE2C76"/>
    <w:rsid w:val="00DE2CB4"/>
    <w:rsid w:val="00DE2EAC"/>
    <w:rsid w:val="00DE2F31"/>
    <w:rsid w:val="00DE35D8"/>
    <w:rsid w:val="00DE3BDC"/>
    <w:rsid w:val="00DE3CA7"/>
    <w:rsid w:val="00DE4020"/>
    <w:rsid w:val="00DE415A"/>
    <w:rsid w:val="00DE4429"/>
    <w:rsid w:val="00DE4C12"/>
    <w:rsid w:val="00DE4E9E"/>
    <w:rsid w:val="00DE5E33"/>
    <w:rsid w:val="00DE62D7"/>
    <w:rsid w:val="00DE65E4"/>
    <w:rsid w:val="00DE7039"/>
    <w:rsid w:val="00DE7656"/>
    <w:rsid w:val="00DE774B"/>
    <w:rsid w:val="00DF077D"/>
    <w:rsid w:val="00DF090B"/>
    <w:rsid w:val="00DF0F0D"/>
    <w:rsid w:val="00DF115E"/>
    <w:rsid w:val="00DF1180"/>
    <w:rsid w:val="00DF1311"/>
    <w:rsid w:val="00DF1545"/>
    <w:rsid w:val="00DF1E0E"/>
    <w:rsid w:val="00DF1E58"/>
    <w:rsid w:val="00DF201D"/>
    <w:rsid w:val="00DF209A"/>
    <w:rsid w:val="00DF268F"/>
    <w:rsid w:val="00DF2E32"/>
    <w:rsid w:val="00DF4206"/>
    <w:rsid w:val="00DF44BB"/>
    <w:rsid w:val="00DF4A4A"/>
    <w:rsid w:val="00DF4CE8"/>
    <w:rsid w:val="00DF4F80"/>
    <w:rsid w:val="00DF5091"/>
    <w:rsid w:val="00DF50FE"/>
    <w:rsid w:val="00DF57A5"/>
    <w:rsid w:val="00DF5922"/>
    <w:rsid w:val="00DF5B30"/>
    <w:rsid w:val="00DF63BD"/>
    <w:rsid w:val="00DF6862"/>
    <w:rsid w:val="00DF6930"/>
    <w:rsid w:val="00DF69AE"/>
    <w:rsid w:val="00DF70E1"/>
    <w:rsid w:val="00DF7173"/>
    <w:rsid w:val="00DF76C2"/>
    <w:rsid w:val="00DF7BD2"/>
    <w:rsid w:val="00DF7C4F"/>
    <w:rsid w:val="00DF7C7A"/>
    <w:rsid w:val="00E0242B"/>
    <w:rsid w:val="00E02F33"/>
    <w:rsid w:val="00E037E8"/>
    <w:rsid w:val="00E0394F"/>
    <w:rsid w:val="00E03A75"/>
    <w:rsid w:val="00E044D8"/>
    <w:rsid w:val="00E047E4"/>
    <w:rsid w:val="00E054F6"/>
    <w:rsid w:val="00E05613"/>
    <w:rsid w:val="00E05A5B"/>
    <w:rsid w:val="00E05DE0"/>
    <w:rsid w:val="00E05F00"/>
    <w:rsid w:val="00E0684E"/>
    <w:rsid w:val="00E0700F"/>
    <w:rsid w:val="00E072E6"/>
    <w:rsid w:val="00E07E4C"/>
    <w:rsid w:val="00E10697"/>
    <w:rsid w:val="00E10A5A"/>
    <w:rsid w:val="00E10D02"/>
    <w:rsid w:val="00E111C7"/>
    <w:rsid w:val="00E1177E"/>
    <w:rsid w:val="00E11937"/>
    <w:rsid w:val="00E11B48"/>
    <w:rsid w:val="00E11C37"/>
    <w:rsid w:val="00E11E84"/>
    <w:rsid w:val="00E124DB"/>
    <w:rsid w:val="00E12A42"/>
    <w:rsid w:val="00E1385D"/>
    <w:rsid w:val="00E13F9F"/>
    <w:rsid w:val="00E14570"/>
    <w:rsid w:val="00E1483B"/>
    <w:rsid w:val="00E14D8A"/>
    <w:rsid w:val="00E15654"/>
    <w:rsid w:val="00E15860"/>
    <w:rsid w:val="00E15C15"/>
    <w:rsid w:val="00E15D41"/>
    <w:rsid w:val="00E16546"/>
    <w:rsid w:val="00E16E81"/>
    <w:rsid w:val="00E17B1B"/>
    <w:rsid w:val="00E17BE5"/>
    <w:rsid w:val="00E200A3"/>
    <w:rsid w:val="00E2010B"/>
    <w:rsid w:val="00E201C6"/>
    <w:rsid w:val="00E207F3"/>
    <w:rsid w:val="00E20CAA"/>
    <w:rsid w:val="00E20D95"/>
    <w:rsid w:val="00E20F2D"/>
    <w:rsid w:val="00E21235"/>
    <w:rsid w:val="00E214DA"/>
    <w:rsid w:val="00E21C3F"/>
    <w:rsid w:val="00E21D0E"/>
    <w:rsid w:val="00E21E14"/>
    <w:rsid w:val="00E21F78"/>
    <w:rsid w:val="00E22465"/>
    <w:rsid w:val="00E2281F"/>
    <w:rsid w:val="00E22AE1"/>
    <w:rsid w:val="00E231A2"/>
    <w:rsid w:val="00E231EE"/>
    <w:rsid w:val="00E231F2"/>
    <w:rsid w:val="00E23B56"/>
    <w:rsid w:val="00E23B91"/>
    <w:rsid w:val="00E24253"/>
    <w:rsid w:val="00E245E0"/>
    <w:rsid w:val="00E24BEC"/>
    <w:rsid w:val="00E24C19"/>
    <w:rsid w:val="00E24E89"/>
    <w:rsid w:val="00E24FCD"/>
    <w:rsid w:val="00E24FDC"/>
    <w:rsid w:val="00E258FC"/>
    <w:rsid w:val="00E2596A"/>
    <w:rsid w:val="00E25AD8"/>
    <w:rsid w:val="00E25CD6"/>
    <w:rsid w:val="00E25FD8"/>
    <w:rsid w:val="00E26E05"/>
    <w:rsid w:val="00E27531"/>
    <w:rsid w:val="00E276AD"/>
    <w:rsid w:val="00E277B3"/>
    <w:rsid w:val="00E3038C"/>
    <w:rsid w:val="00E309B4"/>
    <w:rsid w:val="00E30AFA"/>
    <w:rsid w:val="00E30C68"/>
    <w:rsid w:val="00E30E81"/>
    <w:rsid w:val="00E31662"/>
    <w:rsid w:val="00E317BD"/>
    <w:rsid w:val="00E31BB0"/>
    <w:rsid w:val="00E324FA"/>
    <w:rsid w:val="00E32A65"/>
    <w:rsid w:val="00E32CFA"/>
    <w:rsid w:val="00E32E5D"/>
    <w:rsid w:val="00E33120"/>
    <w:rsid w:val="00E33A8B"/>
    <w:rsid w:val="00E33AA0"/>
    <w:rsid w:val="00E33DEA"/>
    <w:rsid w:val="00E349AF"/>
    <w:rsid w:val="00E34B8A"/>
    <w:rsid w:val="00E34D61"/>
    <w:rsid w:val="00E34E1D"/>
    <w:rsid w:val="00E3517B"/>
    <w:rsid w:val="00E352D2"/>
    <w:rsid w:val="00E356B9"/>
    <w:rsid w:val="00E35B7C"/>
    <w:rsid w:val="00E35D01"/>
    <w:rsid w:val="00E3665C"/>
    <w:rsid w:val="00E36C0D"/>
    <w:rsid w:val="00E37071"/>
    <w:rsid w:val="00E3731E"/>
    <w:rsid w:val="00E3738A"/>
    <w:rsid w:val="00E40049"/>
    <w:rsid w:val="00E406CE"/>
    <w:rsid w:val="00E411A1"/>
    <w:rsid w:val="00E41326"/>
    <w:rsid w:val="00E414DA"/>
    <w:rsid w:val="00E41B8D"/>
    <w:rsid w:val="00E41DBA"/>
    <w:rsid w:val="00E438D7"/>
    <w:rsid w:val="00E43D02"/>
    <w:rsid w:val="00E43D53"/>
    <w:rsid w:val="00E44A04"/>
    <w:rsid w:val="00E45419"/>
    <w:rsid w:val="00E45C24"/>
    <w:rsid w:val="00E45C39"/>
    <w:rsid w:val="00E465D9"/>
    <w:rsid w:val="00E468E2"/>
    <w:rsid w:val="00E473B3"/>
    <w:rsid w:val="00E47677"/>
    <w:rsid w:val="00E50016"/>
    <w:rsid w:val="00E5063B"/>
    <w:rsid w:val="00E50AC3"/>
    <w:rsid w:val="00E511DC"/>
    <w:rsid w:val="00E5128D"/>
    <w:rsid w:val="00E514E1"/>
    <w:rsid w:val="00E51578"/>
    <w:rsid w:val="00E52480"/>
    <w:rsid w:val="00E52659"/>
    <w:rsid w:val="00E52F1C"/>
    <w:rsid w:val="00E531A6"/>
    <w:rsid w:val="00E53850"/>
    <w:rsid w:val="00E53E8D"/>
    <w:rsid w:val="00E548DC"/>
    <w:rsid w:val="00E54BDD"/>
    <w:rsid w:val="00E54D0B"/>
    <w:rsid w:val="00E551AA"/>
    <w:rsid w:val="00E5585F"/>
    <w:rsid w:val="00E55BD7"/>
    <w:rsid w:val="00E55D1E"/>
    <w:rsid w:val="00E55FD8"/>
    <w:rsid w:val="00E56446"/>
    <w:rsid w:val="00E5656F"/>
    <w:rsid w:val="00E56802"/>
    <w:rsid w:val="00E5682F"/>
    <w:rsid w:val="00E569F5"/>
    <w:rsid w:val="00E56CF8"/>
    <w:rsid w:val="00E570AF"/>
    <w:rsid w:val="00E57132"/>
    <w:rsid w:val="00E576EB"/>
    <w:rsid w:val="00E60A58"/>
    <w:rsid w:val="00E60BF9"/>
    <w:rsid w:val="00E60D58"/>
    <w:rsid w:val="00E611A2"/>
    <w:rsid w:val="00E612E4"/>
    <w:rsid w:val="00E6147F"/>
    <w:rsid w:val="00E619FD"/>
    <w:rsid w:val="00E61B7B"/>
    <w:rsid w:val="00E61EA5"/>
    <w:rsid w:val="00E61F33"/>
    <w:rsid w:val="00E62355"/>
    <w:rsid w:val="00E6312C"/>
    <w:rsid w:val="00E63B50"/>
    <w:rsid w:val="00E63E9E"/>
    <w:rsid w:val="00E645B3"/>
    <w:rsid w:val="00E648DA"/>
    <w:rsid w:val="00E6492B"/>
    <w:rsid w:val="00E64FBF"/>
    <w:rsid w:val="00E65242"/>
    <w:rsid w:val="00E6669B"/>
    <w:rsid w:val="00E66902"/>
    <w:rsid w:val="00E66F2A"/>
    <w:rsid w:val="00E6750C"/>
    <w:rsid w:val="00E67512"/>
    <w:rsid w:val="00E67CBA"/>
    <w:rsid w:val="00E7032C"/>
    <w:rsid w:val="00E707A0"/>
    <w:rsid w:val="00E70BA9"/>
    <w:rsid w:val="00E70EB6"/>
    <w:rsid w:val="00E70EC5"/>
    <w:rsid w:val="00E7144D"/>
    <w:rsid w:val="00E71C3A"/>
    <w:rsid w:val="00E73715"/>
    <w:rsid w:val="00E73C11"/>
    <w:rsid w:val="00E73ECE"/>
    <w:rsid w:val="00E7400F"/>
    <w:rsid w:val="00E7467B"/>
    <w:rsid w:val="00E747C3"/>
    <w:rsid w:val="00E7527E"/>
    <w:rsid w:val="00E75C49"/>
    <w:rsid w:val="00E75C7D"/>
    <w:rsid w:val="00E7608A"/>
    <w:rsid w:val="00E76295"/>
    <w:rsid w:val="00E7691E"/>
    <w:rsid w:val="00E76A56"/>
    <w:rsid w:val="00E76AE4"/>
    <w:rsid w:val="00E76CA8"/>
    <w:rsid w:val="00E80492"/>
    <w:rsid w:val="00E80968"/>
    <w:rsid w:val="00E80F00"/>
    <w:rsid w:val="00E812B6"/>
    <w:rsid w:val="00E815E2"/>
    <w:rsid w:val="00E816B1"/>
    <w:rsid w:val="00E81B59"/>
    <w:rsid w:val="00E81CCF"/>
    <w:rsid w:val="00E82562"/>
    <w:rsid w:val="00E82F5B"/>
    <w:rsid w:val="00E838DE"/>
    <w:rsid w:val="00E83E38"/>
    <w:rsid w:val="00E83EC8"/>
    <w:rsid w:val="00E840A1"/>
    <w:rsid w:val="00E841C7"/>
    <w:rsid w:val="00E8429B"/>
    <w:rsid w:val="00E8493C"/>
    <w:rsid w:val="00E84997"/>
    <w:rsid w:val="00E84C4D"/>
    <w:rsid w:val="00E84FC6"/>
    <w:rsid w:val="00E856D1"/>
    <w:rsid w:val="00E85DA1"/>
    <w:rsid w:val="00E8635E"/>
    <w:rsid w:val="00E864C6"/>
    <w:rsid w:val="00E86841"/>
    <w:rsid w:val="00E869AF"/>
    <w:rsid w:val="00E86D06"/>
    <w:rsid w:val="00E86E8B"/>
    <w:rsid w:val="00E86E90"/>
    <w:rsid w:val="00E872D6"/>
    <w:rsid w:val="00E87378"/>
    <w:rsid w:val="00E876BD"/>
    <w:rsid w:val="00E87C1E"/>
    <w:rsid w:val="00E87F72"/>
    <w:rsid w:val="00E90793"/>
    <w:rsid w:val="00E90CA6"/>
    <w:rsid w:val="00E914C4"/>
    <w:rsid w:val="00E91B9B"/>
    <w:rsid w:val="00E91FD3"/>
    <w:rsid w:val="00E92785"/>
    <w:rsid w:val="00E92831"/>
    <w:rsid w:val="00E92DBB"/>
    <w:rsid w:val="00E9364A"/>
    <w:rsid w:val="00E936EE"/>
    <w:rsid w:val="00E941CC"/>
    <w:rsid w:val="00E94D05"/>
    <w:rsid w:val="00E95048"/>
    <w:rsid w:val="00E951D5"/>
    <w:rsid w:val="00E95663"/>
    <w:rsid w:val="00E958AE"/>
    <w:rsid w:val="00E95BBB"/>
    <w:rsid w:val="00E95EE7"/>
    <w:rsid w:val="00E95FBE"/>
    <w:rsid w:val="00E95FC0"/>
    <w:rsid w:val="00E96436"/>
    <w:rsid w:val="00E96B20"/>
    <w:rsid w:val="00E97B4B"/>
    <w:rsid w:val="00E97E51"/>
    <w:rsid w:val="00EA0132"/>
    <w:rsid w:val="00EA0350"/>
    <w:rsid w:val="00EA0D97"/>
    <w:rsid w:val="00EA12E7"/>
    <w:rsid w:val="00EA13B3"/>
    <w:rsid w:val="00EA1B50"/>
    <w:rsid w:val="00EA1C55"/>
    <w:rsid w:val="00EA2949"/>
    <w:rsid w:val="00EA2992"/>
    <w:rsid w:val="00EA2DB9"/>
    <w:rsid w:val="00EA2FEC"/>
    <w:rsid w:val="00EA3A26"/>
    <w:rsid w:val="00EA4024"/>
    <w:rsid w:val="00EA423F"/>
    <w:rsid w:val="00EA44B9"/>
    <w:rsid w:val="00EA5507"/>
    <w:rsid w:val="00EA5567"/>
    <w:rsid w:val="00EA5C0E"/>
    <w:rsid w:val="00EA5F74"/>
    <w:rsid w:val="00EA61DD"/>
    <w:rsid w:val="00EA6492"/>
    <w:rsid w:val="00EA689E"/>
    <w:rsid w:val="00EA6DA3"/>
    <w:rsid w:val="00EA736B"/>
    <w:rsid w:val="00EA7B6B"/>
    <w:rsid w:val="00EA7B98"/>
    <w:rsid w:val="00EA7BA0"/>
    <w:rsid w:val="00EA7BC5"/>
    <w:rsid w:val="00EA7C53"/>
    <w:rsid w:val="00EB08B2"/>
    <w:rsid w:val="00EB0EF4"/>
    <w:rsid w:val="00EB159B"/>
    <w:rsid w:val="00EB16CA"/>
    <w:rsid w:val="00EB1889"/>
    <w:rsid w:val="00EB1B1E"/>
    <w:rsid w:val="00EB4622"/>
    <w:rsid w:val="00EB49AE"/>
    <w:rsid w:val="00EB4E17"/>
    <w:rsid w:val="00EB54D2"/>
    <w:rsid w:val="00EB5EC3"/>
    <w:rsid w:val="00EB6CCD"/>
    <w:rsid w:val="00EB6F44"/>
    <w:rsid w:val="00EB7452"/>
    <w:rsid w:val="00EC00F8"/>
    <w:rsid w:val="00EC1033"/>
    <w:rsid w:val="00EC11A2"/>
    <w:rsid w:val="00EC1554"/>
    <w:rsid w:val="00EC1577"/>
    <w:rsid w:val="00EC16AF"/>
    <w:rsid w:val="00EC1927"/>
    <w:rsid w:val="00EC1FC4"/>
    <w:rsid w:val="00EC2365"/>
    <w:rsid w:val="00EC35CB"/>
    <w:rsid w:val="00EC38B0"/>
    <w:rsid w:val="00EC3C34"/>
    <w:rsid w:val="00EC4391"/>
    <w:rsid w:val="00EC4896"/>
    <w:rsid w:val="00EC4920"/>
    <w:rsid w:val="00EC4BE2"/>
    <w:rsid w:val="00EC4C47"/>
    <w:rsid w:val="00EC4F81"/>
    <w:rsid w:val="00EC500B"/>
    <w:rsid w:val="00EC588E"/>
    <w:rsid w:val="00EC5A18"/>
    <w:rsid w:val="00EC6790"/>
    <w:rsid w:val="00EC67B5"/>
    <w:rsid w:val="00EC6A87"/>
    <w:rsid w:val="00EC73A1"/>
    <w:rsid w:val="00EC742A"/>
    <w:rsid w:val="00EC7450"/>
    <w:rsid w:val="00EC77B1"/>
    <w:rsid w:val="00EC7EAE"/>
    <w:rsid w:val="00ED0235"/>
    <w:rsid w:val="00ED0703"/>
    <w:rsid w:val="00ED0874"/>
    <w:rsid w:val="00ED0C41"/>
    <w:rsid w:val="00ED1FD0"/>
    <w:rsid w:val="00ED2098"/>
    <w:rsid w:val="00ED2283"/>
    <w:rsid w:val="00ED274A"/>
    <w:rsid w:val="00ED2A7E"/>
    <w:rsid w:val="00ED2B1C"/>
    <w:rsid w:val="00ED2F45"/>
    <w:rsid w:val="00ED33D1"/>
    <w:rsid w:val="00ED3A9F"/>
    <w:rsid w:val="00ED4112"/>
    <w:rsid w:val="00ED4317"/>
    <w:rsid w:val="00ED466D"/>
    <w:rsid w:val="00ED48A3"/>
    <w:rsid w:val="00ED48BC"/>
    <w:rsid w:val="00ED4D9C"/>
    <w:rsid w:val="00ED685E"/>
    <w:rsid w:val="00ED6989"/>
    <w:rsid w:val="00ED762E"/>
    <w:rsid w:val="00ED7EB7"/>
    <w:rsid w:val="00EE01F7"/>
    <w:rsid w:val="00EE07EA"/>
    <w:rsid w:val="00EE0912"/>
    <w:rsid w:val="00EE145C"/>
    <w:rsid w:val="00EE1635"/>
    <w:rsid w:val="00EE19D5"/>
    <w:rsid w:val="00EE267D"/>
    <w:rsid w:val="00EE26E7"/>
    <w:rsid w:val="00EE2EF4"/>
    <w:rsid w:val="00EE308C"/>
    <w:rsid w:val="00EE336B"/>
    <w:rsid w:val="00EE3618"/>
    <w:rsid w:val="00EE387E"/>
    <w:rsid w:val="00EE3915"/>
    <w:rsid w:val="00EE3CD8"/>
    <w:rsid w:val="00EE4598"/>
    <w:rsid w:val="00EE471C"/>
    <w:rsid w:val="00EE4CA0"/>
    <w:rsid w:val="00EE4FEF"/>
    <w:rsid w:val="00EE5359"/>
    <w:rsid w:val="00EE53A0"/>
    <w:rsid w:val="00EE547B"/>
    <w:rsid w:val="00EE5FBE"/>
    <w:rsid w:val="00EE6149"/>
    <w:rsid w:val="00EE6820"/>
    <w:rsid w:val="00EE69DC"/>
    <w:rsid w:val="00EE6FC6"/>
    <w:rsid w:val="00EE7BB3"/>
    <w:rsid w:val="00EF0090"/>
    <w:rsid w:val="00EF023A"/>
    <w:rsid w:val="00EF03D5"/>
    <w:rsid w:val="00EF08A9"/>
    <w:rsid w:val="00EF0949"/>
    <w:rsid w:val="00EF09E6"/>
    <w:rsid w:val="00EF0C06"/>
    <w:rsid w:val="00EF0E06"/>
    <w:rsid w:val="00EF28CA"/>
    <w:rsid w:val="00EF299E"/>
    <w:rsid w:val="00EF3656"/>
    <w:rsid w:val="00EF38CD"/>
    <w:rsid w:val="00EF414C"/>
    <w:rsid w:val="00EF4353"/>
    <w:rsid w:val="00EF4596"/>
    <w:rsid w:val="00EF488E"/>
    <w:rsid w:val="00EF4D23"/>
    <w:rsid w:val="00EF5011"/>
    <w:rsid w:val="00EF510F"/>
    <w:rsid w:val="00EF5359"/>
    <w:rsid w:val="00EF5AE1"/>
    <w:rsid w:val="00EF5B93"/>
    <w:rsid w:val="00EF5BA8"/>
    <w:rsid w:val="00EF5C8A"/>
    <w:rsid w:val="00EF5C8D"/>
    <w:rsid w:val="00EF5DF4"/>
    <w:rsid w:val="00EF60E6"/>
    <w:rsid w:val="00EF6342"/>
    <w:rsid w:val="00EF6BFE"/>
    <w:rsid w:val="00EF6CDD"/>
    <w:rsid w:val="00EF6CE4"/>
    <w:rsid w:val="00EF7532"/>
    <w:rsid w:val="00EF7A7B"/>
    <w:rsid w:val="00F000B3"/>
    <w:rsid w:val="00F00CB6"/>
    <w:rsid w:val="00F0259D"/>
    <w:rsid w:val="00F02841"/>
    <w:rsid w:val="00F029BF"/>
    <w:rsid w:val="00F033B4"/>
    <w:rsid w:val="00F0481E"/>
    <w:rsid w:val="00F049A7"/>
    <w:rsid w:val="00F04CC1"/>
    <w:rsid w:val="00F04D47"/>
    <w:rsid w:val="00F050E0"/>
    <w:rsid w:val="00F05442"/>
    <w:rsid w:val="00F06712"/>
    <w:rsid w:val="00F06F6B"/>
    <w:rsid w:val="00F0706A"/>
    <w:rsid w:val="00F070AE"/>
    <w:rsid w:val="00F074BA"/>
    <w:rsid w:val="00F07646"/>
    <w:rsid w:val="00F07A93"/>
    <w:rsid w:val="00F07BDF"/>
    <w:rsid w:val="00F07DC9"/>
    <w:rsid w:val="00F1000F"/>
    <w:rsid w:val="00F1016F"/>
    <w:rsid w:val="00F106F8"/>
    <w:rsid w:val="00F10739"/>
    <w:rsid w:val="00F10A88"/>
    <w:rsid w:val="00F11457"/>
    <w:rsid w:val="00F12041"/>
    <w:rsid w:val="00F1257D"/>
    <w:rsid w:val="00F12971"/>
    <w:rsid w:val="00F12F56"/>
    <w:rsid w:val="00F130F4"/>
    <w:rsid w:val="00F14276"/>
    <w:rsid w:val="00F1430E"/>
    <w:rsid w:val="00F14FE1"/>
    <w:rsid w:val="00F1516D"/>
    <w:rsid w:val="00F152EE"/>
    <w:rsid w:val="00F15977"/>
    <w:rsid w:val="00F159AF"/>
    <w:rsid w:val="00F15C39"/>
    <w:rsid w:val="00F15CFF"/>
    <w:rsid w:val="00F15F8C"/>
    <w:rsid w:val="00F162F9"/>
    <w:rsid w:val="00F16CED"/>
    <w:rsid w:val="00F16F8F"/>
    <w:rsid w:val="00F17008"/>
    <w:rsid w:val="00F17ACE"/>
    <w:rsid w:val="00F17B46"/>
    <w:rsid w:val="00F17CFD"/>
    <w:rsid w:val="00F21583"/>
    <w:rsid w:val="00F21B35"/>
    <w:rsid w:val="00F21D37"/>
    <w:rsid w:val="00F21D38"/>
    <w:rsid w:val="00F21DA4"/>
    <w:rsid w:val="00F22B9D"/>
    <w:rsid w:val="00F232B7"/>
    <w:rsid w:val="00F23392"/>
    <w:rsid w:val="00F2388E"/>
    <w:rsid w:val="00F23FC9"/>
    <w:rsid w:val="00F24C51"/>
    <w:rsid w:val="00F24CE0"/>
    <w:rsid w:val="00F25566"/>
    <w:rsid w:val="00F25D37"/>
    <w:rsid w:val="00F265C2"/>
    <w:rsid w:val="00F265EB"/>
    <w:rsid w:val="00F26991"/>
    <w:rsid w:val="00F26A9A"/>
    <w:rsid w:val="00F26DA3"/>
    <w:rsid w:val="00F26E76"/>
    <w:rsid w:val="00F26ECD"/>
    <w:rsid w:val="00F26F45"/>
    <w:rsid w:val="00F27596"/>
    <w:rsid w:val="00F27915"/>
    <w:rsid w:val="00F27BB3"/>
    <w:rsid w:val="00F300F1"/>
    <w:rsid w:val="00F30200"/>
    <w:rsid w:val="00F30209"/>
    <w:rsid w:val="00F30A8C"/>
    <w:rsid w:val="00F316DC"/>
    <w:rsid w:val="00F31D4F"/>
    <w:rsid w:val="00F32CA6"/>
    <w:rsid w:val="00F32CB7"/>
    <w:rsid w:val="00F337DA"/>
    <w:rsid w:val="00F33850"/>
    <w:rsid w:val="00F34167"/>
    <w:rsid w:val="00F345A3"/>
    <w:rsid w:val="00F34FE9"/>
    <w:rsid w:val="00F361C4"/>
    <w:rsid w:val="00F36F7C"/>
    <w:rsid w:val="00F37CB7"/>
    <w:rsid w:val="00F405C0"/>
    <w:rsid w:val="00F4078E"/>
    <w:rsid w:val="00F40832"/>
    <w:rsid w:val="00F4109C"/>
    <w:rsid w:val="00F413AD"/>
    <w:rsid w:val="00F415B3"/>
    <w:rsid w:val="00F41D2C"/>
    <w:rsid w:val="00F42283"/>
    <w:rsid w:val="00F42417"/>
    <w:rsid w:val="00F43294"/>
    <w:rsid w:val="00F432F1"/>
    <w:rsid w:val="00F43ACD"/>
    <w:rsid w:val="00F43DD4"/>
    <w:rsid w:val="00F43E19"/>
    <w:rsid w:val="00F440B5"/>
    <w:rsid w:val="00F44919"/>
    <w:rsid w:val="00F45118"/>
    <w:rsid w:val="00F458EE"/>
    <w:rsid w:val="00F468C9"/>
    <w:rsid w:val="00F478FD"/>
    <w:rsid w:val="00F504A5"/>
    <w:rsid w:val="00F5084A"/>
    <w:rsid w:val="00F50D65"/>
    <w:rsid w:val="00F51A89"/>
    <w:rsid w:val="00F51C4D"/>
    <w:rsid w:val="00F52607"/>
    <w:rsid w:val="00F52A6E"/>
    <w:rsid w:val="00F53542"/>
    <w:rsid w:val="00F5376C"/>
    <w:rsid w:val="00F53FD7"/>
    <w:rsid w:val="00F54107"/>
    <w:rsid w:val="00F5451D"/>
    <w:rsid w:val="00F548E8"/>
    <w:rsid w:val="00F54B9E"/>
    <w:rsid w:val="00F551C3"/>
    <w:rsid w:val="00F556DD"/>
    <w:rsid w:val="00F55C39"/>
    <w:rsid w:val="00F55D0C"/>
    <w:rsid w:val="00F55D44"/>
    <w:rsid w:val="00F56063"/>
    <w:rsid w:val="00F5653C"/>
    <w:rsid w:val="00F56688"/>
    <w:rsid w:val="00F5688D"/>
    <w:rsid w:val="00F56DDC"/>
    <w:rsid w:val="00F57A3A"/>
    <w:rsid w:val="00F57B76"/>
    <w:rsid w:val="00F6009A"/>
    <w:rsid w:val="00F600C1"/>
    <w:rsid w:val="00F612E7"/>
    <w:rsid w:val="00F61898"/>
    <w:rsid w:val="00F618D5"/>
    <w:rsid w:val="00F6195C"/>
    <w:rsid w:val="00F620D1"/>
    <w:rsid w:val="00F635DF"/>
    <w:rsid w:val="00F63D03"/>
    <w:rsid w:val="00F648DC"/>
    <w:rsid w:val="00F64DF2"/>
    <w:rsid w:val="00F64E82"/>
    <w:rsid w:val="00F6585E"/>
    <w:rsid w:val="00F659CA"/>
    <w:rsid w:val="00F65B2B"/>
    <w:rsid w:val="00F66344"/>
    <w:rsid w:val="00F670B4"/>
    <w:rsid w:val="00F672A0"/>
    <w:rsid w:val="00F67AA5"/>
    <w:rsid w:val="00F67BC0"/>
    <w:rsid w:val="00F70158"/>
    <w:rsid w:val="00F70321"/>
    <w:rsid w:val="00F7188C"/>
    <w:rsid w:val="00F71E3A"/>
    <w:rsid w:val="00F71F08"/>
    <w:rsid w:val="00F7216E"/>
    <w:rsid w:val="00F72FEE"/>
    <w:rsid w:val="00F740FC"/>
    <w:rsid w:val="00F74319"/>
    <w:rsid w:val="00F747E9"/>
    <w:rsid w:val="00F74EBC"/>
    <w:rsid w:val="00F7553B"/>
    <w:rsid w:val="00F75576"/>
    <w:rsid w:val="00F75E9E"/>
    <w:rsid w:val="00F75F10"/>
    <w:rsid w:val="00F77A46"/>
    <w:rsid w:val="00F77B6A"/>
    <w:rsid w:val="00F8001F"/>
    <w:rsid w:val="00F80CA6"/>
    <w:rsid w:val="00F80F11"/>
    <w:rsid w:val="00F8104A"/>
    <w:rsid w:val="00F81298"/>
    <w:rsid w:val="00F814D0"/>
    <w:rsid w:val="00F8173A"/>
    <w:rsid w:val="00F81E2F"/>
    <w:rsid w:val="00F8216C"/>
    <w:rsid w:val="00F823A8"/>
    <w:rsid w:val="00F8294E"/>
    <w:rsid w:val="00F82A5A"/>
    <w:rsid w:val="00F82AC3"/>
    <w:rsid w:val="00F82E8F"/>
    <w:rsid w:val="00F82F44"/>
    <w:rsid w:val="00F83E60"/>
    <w:rsid w:val="00F83F72"/>
    <w:rsid w:val="00F84078"/>
    <w:rsid w:val="00F847EF"/>
    <w:rsid w:val="00F84CF6"/>
    <w:rsid w:val="00F853E1"/>
    <w:rsid w:val="00F85B89"/>
    <w:rsid w:val="00F85F89"/>
    <w:rsid w:val="00F86C04"/>
    <w:rsid w:val="00F87840"/>
    <w:rsid w:val="00F87EBE"/>
    <w:rsid w:val="00F90275"/>
    <w:rsid w:val="00F90553"/>
    <w:rsid w:val="00F90FB5"/>
    <w:rsid w:val="00F910F0"/>
    <w:rsid w:val="00F91989"/>
    <w:rsid w:val="00F919ED"/>
    <w:rsid w:val="00F91ED4"/>
    <w:rsid w:val="00F92D74"/>
    <w:rsid w:val="00F93353"/>
    <w:rsid w:val="00F93893"/>
    <w:rsid w:val="00F93A91"/>
    <w:rsid w:val="00F93B79"/>
    <w:rsid w:val="00F93D4F"/>
    <w:rsid w:val="00F93F3E"/>
    <w:rsid w:val="00F943DC"/>
    <w:rsid w:val="00F94910"/>
    <w:rsid w:val="00F94CDE"/>
    <w:rsid w:val="00F94D1B"/>
    <w:rsid w:val="00F954CE"/>
    <w:rsid w:val="00F95AD5"/>
    <w:rsid w:val="00F962DC"/>
    <w:rsid w:val="00F967E4"/>
    <w:rsid w:val="00F96FEA"/>
    <w:rsid w:val="00F97A3A"/>
    <w:rsid w:val="00F97CD6"/>
    <w:rsid w:val="00F97E5F"/>
    <w:rsid w:val="00F97FDD"/>
    <w:rsid w:val="00FA02DE"/>
    <w:rsid w:val="00FA05AA"/>
    <w:rsid w:val="00FA101E"/>
    <w:rsid w:val="00FA154F"/>
    <w:rsid w:val="00FA1D17"/>
    <w:rsid w:val="00FA1D61"/>
    <w:rsid w:val="00FA2382"/>
    <w:rsid w:val="00FA2771"/>
    <w:rsid w:val="00FA2B85"/>
    <w:rsid w:val="00FA2EC5"/>
    <w:rsid w:val="00FA2F3D"/>
    <w:rsid w:val="00FA31AF"/>
    <w:rsid w:val="00FA3577"/>
    <w:rsid w:val="00FA37A6"/>
    <w:rsid w:val="00FA3D06"/>
    <w:rsid w:val="00FA3D38"/>
    <w:rsid w:val="00FA449F"/>
    <w:rsid w:val="00FA4FC4"/>
    <w:rsid w:val="00FA509D"/>
    <w:rsid w:val="00FA569C"/>
    <w:rsid w:val="00FA5F2C"/>
    <w:rsid w:val="00FA6607"/>
    <w:rsid w:val="00FA6AA9"/>
    <w:rsid w:val="00FA72A6"/>
    <w:rsid w:val="00FA76FB"/>
    <w:rsid w:val="00FA7A17"/>
    <w:rsid w:val="00FA7C6D"/>
    <w:rsid w:val="00FA7F54"/>
    <w:rsid w:val="00FB02DC"/>
    <w:rsid w:val="00FB03EE"/>
    <w:rsid w:val="00FB0F35"/>
    <w:rsid w:val="00FB0F57"/>
    <w:rsid w:val="00FB0FED"/>
    <w:rsid w:val="00FB196E"/>
    <w:rsid w:val="00FB29E6"/>
    <w:rsid w:val="00FB3342"/>
    <w:rsid w:val="00FB3562"/>
    <w:rsid w:val="00FB36CA"/>
    <w:rsid w:val="00FB3A8D"/>
    <w:rsid w:val="00FB451B"/>
    <w:rsid w:val="00FB4539"/>
    <w:rsid w:val="00FB486D"/>
    <w:rsid w:val="00FB4BA9"/>
    <w:rsid w:val="00FB4E1A"/>
    <w:rsid w:val="00FB54D8"/>
    <w:rsid w:val="00FB6512"/>
    <w:rsid w:val="00FB6886"/>
    <w:rsid w:val="00FB6A42"/>
    <w:rsid w:val="00FB73EC"/>
    <w:rsid w:val="00FB7842"/>
    <w:rsid w:val="00FB7C56"/>
    <w:rsid w:val="00FB7F26"/>
    <w:rsid w:val="00FC0918"/>
    <w:rsid w:val="00FC0C84"/>
    <w:rsid w:val="00FC0DA1"/>
    <w:rsid w:val="00FC15AA"/>
    <w:rsid w:val="00FC17F3"/>
    <w:rsid w:val="00FC1C0F"/>
    <w:rsid w:val="00FC27BF"/>
    <w:rsid w:val="00FC2953"/>
    <w:rsid w:val="00FC2A43"/>
    <w:rsid w:val="00FC340D"/>
    <w:rsid w:val="00FC3995"/>
    <w:rsid w:val="00FC3A64"/>
    <w:rsid w:val="00FC405E"/>
    <w:rsid w:val="00FC423B"/>
    <w:rsid w:val="00FC4519"/>
    <w:rsid w:val="00FC47A8"/>
    <w:rsid w:val="00FC4DAF"/>
    <w:rsid w:val="00FC5030"/>
    <w:rsid w:val="00FC5499"/>
    <w:rsid w:val="00FC67F4"/>
    <w:rsid w:val="00FC69D0"/>
    <w:rsid w:val="00FC7262"/>
    <w:rsid w:val="00FC743A"/>
    <w:rsid w:val="00FC7832"/>
    <w:rsid w:val="00FD00A7"/>
    <w:rsid w:val="00FD00AF"/>
    <w:rsid w:val="00FD0AD7"/>
    <w:rsid w:val="00FD0B48"/>
    <w:rsid w:val="00FD0F0E"/>
    <w:rsid w:val="00FD1CAD"/>
    <w:rsid w:val="00FD1F5C"/>
    <w:rsid w:val="00FD2F8E"/>
    <w:rsid w:val="00FD3209"/>
    <w:rsid w:val="00FD49C2"/>
    <w:rsid w:val="00FD4D8C"/>
    <w:rsid w:val="00FD4EFA"/>
    <w:rsid w:val="00FD5283"/>
    <w:rsid w:val="00FD5551"/>
    <w:rsid w:val="00FD6098"/>
    <w:rsid w:val="00FD60CA"/>
    <w:rsid w:val="00FD647E"/>
    <w:rsid w:val="00FD6FC0"/>
    <w:rsid w:val="00FD7EA2"/>
    <w:rsid w:val="00FD7F19"/>
    <w:rsid w:val="00FE05A1"/>
    <w:rsid w:val="00FE05AE"/>
    <w:rsid w:val="00FE05D6"/>
    <w:rsid w:val="00FE0A2E"/>
    <w:rsid w:val="00FE0CFC"/>
    <w:rsid w:val="00FE0F63"/>
    <w:rsid w:val="00FE113F"/>
    <w:rsid w:val="00FE162B"/>
    <w:rsid w:val="00FE2F1B"/>
    <w:rsid w:val="00FE363A"/>
    <w:rsid w:val="00FE3984"/>
    <w:rsid w:val="00FE3E8F"/>
    <w:rsid w:val="00FE4440"/>
    <w:rsid w:val="00FE473A"/>
    <w:rsid w:val="00FE49EA"/>
    <w:rsid w:val="00FE4F3C"/>
    <w:rsid w:val="00FE5193"/>
    <w:rsid w:val="00FE54B5"/>
    <w:rsid w:val="00FE5FD8"/>
    <w:rsid w:val="00FE6195"/>
    <w:rsid w:val="00FE6393"/>
    <w:rsid w:val="00FE6600"/>
    <w:rsid w:val="00FE6841"/>
    <w:rsid w:val="00FE73B7"/>
    <w:rsid w:val="00FE7758"/>
    <w:rsid w:val="00FE7962"/>
    <w:rsid w:val="00FE7E1D"/>
    <w:rsid w:val="00FE7F8E"/>
    <w:rsid w:val="00FF0484"/>
    <w:rsid w:val="00FF058E"/>
    <w:rsid w:val="00FF08D8"/>
    <w:rsid w:val="00FF108A"/>
    <w:rsid w:val="00FF10A4"/>
    <w:rsid w:val="00FF1197"/>
    <w:rsid w:val="00FF1959"/>
    <w:rsid w:val="00FF2244"/>
    <w:rsid w:val="00FF2F6D"/>
    <w:rsid w:val="00FF3167"/>
    <w:rsid w:val="00FF320E"/>
    <w:rsid w:val="00FF33FE"/>
    <w:rsid w:val="00FF4531"/>
    <w:rsid w:val="00FF4C94"/>
    <w:rsid w:val="00FF4CC3"/>
    <w:rsid w:val="00FF500B"/>
    <w:rsid w:val="00FF513B"/>
    <w:rsid w:val="00FF54EE"/>
    <w:rsid w:val="00FF57F2"/>
    <w:rsid w:val="00FF588D"/>
    <w:rsid w:val="00FF62E8"/>
    <w:rsid w:val="00FF64C0"/>
    <w:rsid w:val="00FF6A42"/>
    <w:rsid w:val="00FF6FF6"/>
    <w:rsid w:val="00FF70C9"/>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rsid w:val="001C47D8"/>
    <w:rPr>
      <w:rFonts w:asciiTheme="minorHAnsi" w:hAnsiTheme="minorHAnsi"/>
      <w:lang w:val="es-CL" w:eastAsia="en-US"/>
    </w:rPr>
  </w:style>
  <w:style w:type="character" w:styleId="Hipervnculovisitado">
    <w:name w:val="FollowedHyperlink"/>
    <w:basedOn w:val="Fuentedeprrafopredeter"/>
    <w:uiPriority w:val="99"/>
    <w:semiHidden/>
    <w:unhideWhenUsed/>
    <w:locked/>
    <w:rsid w:val="009A73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rsid w:val="001C47D8"/>
    <w:rPr>
      <w:rFonts w:asciiTheme="minorHAnsi" w:hAnsiTheme="minorHAnsi"/>
      <w:lang w:val="es-CL" w:eastAsia="en-US"/>
    </w:rPr>
  </w:style>
  <w:style w:type="character" w:styleId="Hipervnculovisitado">
    <w:name w:val="FollowedHyperlink"/>
    <w:basedOn w:val="Fuentedeprrafopredeter"/>
    <w:uiPriority w:val="99"/>
    <w:semiHidden/>
    <w:unhideWhenUsed/>
    <w:locked/>
    <w:rsid w:val="009A73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06874811">
      <w:bodyDiv w:val="1"/>
      <w:marLeft w:val="0"/>
      <w:marRight w:val="0"/>
      <w:marTop w:val="0"/>
      <w:marBottom w:val="0"/>
      <w:divBdr>
        <w:top w:val="none" w:sz="0" w:space="0" w:color="auto"/>
        <w:left w:val="none" w:sz="0" w:space="0" w:color="auto"/>
        <w:bottom w:val="none" w:sz="0" w:space="0" w:color="auto"/>
        <w:right w:val="none" w:sz="0" w:space="0" w:color="auto"/>
      </w:divBdr>
      <w:divsChild>
        <w:div w:id="782455268">
          <w:marLeft w:val="567"/>
          <w:marRight w:val="0"/>
          <w:marTop w:val="0"/>
          <w:marBottom w:val="0"/>
          <w:divBdr>
            <w:top w:val="none" w:sz="0" w:space="0" w:color="auto"/>
            <w:left w:val="none" w:sz="0" w:space="0" w:color="auto"/>
            <w:bottom w:val="none" w:sz="0" w:space="0" w:color="auto"/>
            <w:right w:val="none" w:sz="0" w:space="0" w:color="auto"/>
          </w:divBdr>
        </w:div>
        <w:div w:id="810712619">
          <w:marLeft w:val="567"/>
          <w:marRight w:val="0"/>
          <w:marTop w:val="0"/>
          <w:marBottom w:val="0"/>
          <w:divBdr>
            <w:top w:val="none" w:sz="0" w:space="0" w:color="auto"/>
            <w:left w:val="none" w:sz="0" w:space="0" w:color="auto"/>
            <w:bottom w:val="none" w:sz="0" w:space="0" w:color="auto"/>
            <w:right w:val="none" w:sz="0" w:space="0" w:color="auto"/>
          </w:divBdr>
        </w:div>
        <w:div w:id="1808737216">
          <w:marLeft w:val="567"/>
          <w:marRight w:val="0"/>
          <w:marTop w:val="0"/>
          <w:marBottom w:val="0"/>
          <w:divBdr>
            <w:top w:val="none" w:sz="0" w:space="0" w:color="auto"/>
            <w:left w:val="none" w:sz="0" w:space="0" w:color="auto"/>
            <w:bottom w:val="none" w:sz="0" w:space="0" w:color="auto"/>
            <w:right w:val="none" w:sz="0" w:space="0" w:color="auto"/>
          </w:divBdr>
        </w:div>
      </w:divsChild>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rmattson@aquaprotein.cl" TargetMode="External"/><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9.emf"/><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http://www.sernapesca.cl/index.php?option=com_content&amp;task=view&amp;id=238&amp;Itemid=761" TargetMode="Externa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ceo@aquaprotein.com" TargetMode="External"/><Relationship Id="rId30" Type="http://schemas.openxmlformats.org/officeDocument/2006/relationships/image" Target="media/image6.jpeg"/><Relationship Id="rId35" Type="http://schemas.openxmlformats.org/officeDocument/2006/relationships/image" Target="media/image10.jpeg"/><Relationship Id="rId77"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ZXV1DNDdUeTzFmV8ATG7Fuun2MI=</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R0az96iM0zlp7sJyS4xLq8aZW5A=</DigestValue>
    </Reference>
    <Reference URI="#idValidSigLnImg" Type="http://www.w3.org/2000/09/xmldsig#Object">
      <DigestMethod Algorithm="http://www.w3.org/2000/09/xmldsig#sha1"/>
      <DigestValue>/HrOJxT4NoXS5QAz2D9zFEQ5nOQ=</DigestValue>
    </Reference>
    <Reference URI="#idInvalidSigLnImg" Type="http://www.w3.org/2000/09/xmldsig#Object">
      <DigestMethod Algorithm="http://www.w3.org/2000/09/xmldsig#sha1"/>
      <DigestValue>nXfnl8jnASroZQsZLHGy8h7hnBo=</DigestValue>
    </Reference>
  </SignedInfo>
  <SignatureValue>DjGNC132Tk82HB5kWyW0KvMNNtu6aTMFly9DVBDZLoxswcBQnXI/ooaqOjvwIuJQS09lHW9Js+j4
pLWESDn6Miy5dPyBvEtJHkC++0qlBXkrHCPOnnzEDXmH9J6JrEgao0kmhxO6W58wOsudfTLPCrCK
2cxjvSE4YhcWEATKAdQlFKdLJuvG5l9HqYoqp+i3KrA9wP7Y12kzVdn3+VqCiqtodVYElaDCDeks
i6EI+y9ZfxyJ4l2G/P2HbvWng1z3pUxHDIlBnTxXf9tckg4NEjkO0YloCIrCSMGU0Mi3NW61UZ6P
2wHsJ07MZJjIwuJnwNCOLX3Q2Y/JZI+83ej2kw==</SignatureValue>
  <KeyInfo>
    <X509Data>
      <X509Certificate>MIIHaTCCBlGgAwIBAgIQTdwdDZrjCKEQvtowps/mETANBgkqhkiG9w0BAQUFADCB4DELMAkGA1UE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IGRlIENoaWxlIENBMR8wHQYJKoZIhvcNAQkBFhBlLXNpZ25AZS1zaWduLmNsMB4XDTE0MDEyMjAw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</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sK1dMhBUwXVHjETZJNjCJAUb+Ys=</DigestValue>
      </Reference>
      <Reference URI="/word/media/image8.jpeg?ContentType=image/jpeg">
        <DigestMethod Algorithm="http://www.w3.org/2000/09/xmldsig#sha1"/>
        <DigestValue>8euIIK3r4ZkxdznC5gl5HxpVla4=</DigestValue>
      </Reference>
      <Reference URI="/word/media/image12.jpeg?ContentType=image/jpeg">
        <DigestMethod Algorithm="http://www.w3.org/2000/09/xmldsig#sha1"/>
        <DigestValue>aABYHiwyypnt+1z4QVMooHX2BTM=</DigestValue>
      </Reference>
      <Reference URI="/word/media/image9.emf?ContentType=image/x-emf">
        <DigestMethod Algorithm="http://www.w3.org/2000/09/xmldsig#sha1"/>
        <DigestValue>eEMFMqRc0PKTFjthRvLdfLQp1NU=</DigestValue>
      </Reference>
      <Reference URI="/word/media/image10.jpeg?ContentType=image/jpeg">
        <DigestMethod Algorithm="http://www.w3.org/2000/09/xmldsig#sha1"/>
        <DigestValue>dnJD0o0WzA37Uh4lh4sIqTslQVs=</DigestValue>
      </Reference>
      <Reference URI="/word/media/image5.jpeg?ContentType=image/jpeg">
        <DigestMethod Algorithm="http://www.w3.org/2000/09/xmldsig#sha1"/>
        <DigestValue>QO05P4n7RhSRVpw45FLcdvcU6xc=</DigestValue>
      </Reference>
      <Reference URI="/word/media/image4.png?ContentType=image/png">
        <DigestMethod Algorithm="http://www.w3.org/2000/09/xmldsig#sha1"/>
        <DigestValue>gDxdZRcGH7kAh72hSVKw2AKg6y4=</DigestValue>
      </Reference>
      <Reference URI="/word/media/hdphoto2.wdp?ContentType=image/vnd.ms-photo">
        <DigestMethod Algorithm="http://www.w3.org/2000/09/xmldsig#sha1"/>
        <DigestValue>pSiIChKL3onu7cE+g2ybfTdRyQI=</DigestValue>
      </Reference>
      <Reference URI="/word/media/image7.jpeg?ContentType=image/jpeg">
        <DigestMethod Algorithm="http://www.w3.org/2000/09/xmldsig#sha1"/>
        <DigestValue>JXnb0pt62IRN7rYDuC2sphsvuWI=</DigestValue>
      </Reference>
      <Reference URI="/word/media/hdphoto1.wdp?ContentType=image/vnd.ms-photo">
        <DigestMethod Algorithm="http://www.w3.org/2000/09/xmldsig#sha1"/>
        <DigestValue>I8MbOs8+WSJQ38zLwmi/dwVYqEU=</DigestValue>
      </Reference>
      <Reference URI="/word/numbering.xml?ContentType=application/vnd.openxmlformats-officedocument.wordprocessingml.numbering+xml">
        <DigestMethod Algorithm="http://www.w3.org/2000/09/xmldsig#sha1"/>
        <DigestValue>NMyFMu4jFXI0ueA6t+4P5asqfD8=</DigestValue>
      </Reference>
      <Reference URI="/word/stylesWithEffects.xml?ContentType=application/vnd.ms-word.stylesWithEffects+xml">
        <DigestMethod Algorithm="http://www.w3.org/2000/09/xmldsig#sha1"/>
        <DigestValue>wmi/kS5ThNGaCbzll3H2ia5eZAw=</DigestValue>
      </Reference>
      <Reference URI="/word/fontTable.xml?ContentType=application/vnd.openxmlformats-officedocument.wordprocessingml.fontTable+xml">
        <DigestMethod Algorithm="http://www.w3.org/2000/09/xmldsig#sha1"/>
        <DigestValue>2FIhN/VPJjIl/rBeRe3PI+sS1ds=</DigestValue>
      </Reference>
      <Reference URI="/word/settings.xml?ContentType=application/vnd.openxmlformats-officedocument.wordprocessingml.settings+xml">
        <DigestMethod Algorithm="http://www.w3.org/2000/09/xmldsig#sha1"/>
        <DigestValue>e5/MpKXwKg3WD7apVCxNO9dHMlk=</DigestValue>
      </Reference>
      <Reference URI="/word/media/image6.jpeg?ContentType=image/jpeg">
        <DigestMethod Algorithm="http://www.w3.org/2000/09/xmldsig#sha1"/>
        <DigestValue>NzqeWYHk99Bvrn9WlJ9vbeha9I0=</DigestValue>
      </Reference>
      <Reference URI="/word/webSettings.xml?ContentType=application/vnd.openxmlformats-officedocument.wordprocessingml.webSettings+xml">
        <DigestMethod Algorithm="http://www.w3.org/2000/09/xmldsig#sha1"/>
        <DigestValue>SjoySah549OLI52YQwyOgK1+pQg=</DigestValue>
      </Reference>
      <Reference URI="/word/media/image11.jpeg?ContentType=image/jpeg">
        <DigestMethod Algorithm="http://www.w3.org/2000/09/xmldsig#sha1"/>
        <DigestValue>zKci1n10ZiFBDDjVnyD59MVQNEk=</DigestValue>
      </Reference>
      <Reference URI="/word/media/image1.emf?ContentType=image/x-emf">
        <DigestMethod Algorithm="http://www.w3.org/2000/09/xmldsig#sha1"/>
        <DigestValue>/N+BrhbQuBBXziKj7TXqHnzoDbA=</DigestValue>
      </Reference>
      <Reference URI="/word/endnotes.xml?ContentType=application/vnd.openxmlformats-officedocument.wordprocessingml.endnotes+xml">
        <DigestMethod Algorithm="http://www.w3.org/2000/09/xmldsig#sha1"/>
        <DigestValue>3dBvKj64hFVmElljgOdK4uNUs9o=</DigestValue>
      </Reference>
      <Reference URI="/word/footer2.xml?ContentType=application/vnd.openxmlformats-officedocument.wordprocessingml.footer+xml">
        <DigestMethod Algorithm="http://www.w3.org/2000/09/xmldsig#sha1"/>
        <DigestValue>AonVTXFN1fIoAPs5JiH842B/ngw=</DigestValue>
      </Reference>
      <Reference URI="/word/footer1.xml?ContentType=application/vnd.openxmlformats-officedocument.wordprocessingml.footer+xml">
        <DigestMethod Algorithm="http://www.w3.org/2000/09/xmldsig#sha1"/>
        <DigestValue>8+3DtYr5KRE/vMabie8vNLtjhok=</DigestValue>
      </Reference>
      <Reference URI="/word/document.xml?ContentType=application/vnd.openxmlformats-officedocument.wordprocessingml.document.main+xml">
        <DigestMethod Algorithm="http://www.w3.org/2000/09/xmldsig#sha1"/>
        <DigestValue>OVN5MAhzDn6m+2SGUqn3cBZkGCY=</DigestValue>
      </Reference>
      <Reference URI="/word/media/image14.jpeg?ContentType=image/jpeg">
        <DigestMethod Algorithm="http://www.w3.org/2000/09/xmldsig#sha1"/>
        <DigestValue>vxkhxs+SIWeScvwLq/GTeBdZpdA=</DigestValue>
      </Reference>
      <Reference URI="/word/header1.xml?ContentType=application/vnd.openxmlformats-officedocument.wordprocessingml.header+xml">
        <DigestMethod Algorithm="http://www.w3.org/2000/09/xmldsig#sha1"/>
        <DigestValue>3a2O1+tYbyTIc9DQ3o0u26vu9R0=</DigestValue>
      </Reference>
      <Reference URI="/word/footnotes.xml?ContentType=application/vnd.openxmlformats-officedocument.wordprocessingml.footnotes+xml">
        <DigestMethod Algorithm="http://www.w3.org/2000/09/xmldsig#sha1"/>
        <DigestValue>ZtcGhyW8NwdE7io5TF7Gr/DPAWs=</DigestValue>
      </Reference>
      <Reference URI="/word/media/image2.emf?ContentType=image/x-emf">
        <DigestMethod Algorithm="http://www.w3.org/2000/09/xmldsig#sha1"/>
        <DigestValue>ho/705vb0F2w7oHbwjXBohnC9tY=</DigestValue>
      </Reference>
      <Reference URI="/word/media/image3.emf?ContentType=image/x-emf">
        <DigestMethod Algorithm="http://www.w3.org/2000/09/xmldsig#sha1"/>
        <DigestValue>SXLmkzTd7c+vjb1aDGibnSII/wg=</DigestValue>
      </Reference>
      <Reference URI="/word/media/image13.jpeg?ContentType=image/jpeg">
        <DigestMethod Algorithm="http://www.w3.org/2000/09/xmldsig#sha1"/>
        <DigestValue>RuHvS1pJmVecJ5suaTtduDUjx/o=</DigestValue>
      </Reference>
      <Reference URI="/word/theme/theme1.xml?ContentType=application/vnd.openxmlformats-officedocument.theme+xml">
        <DigestMethod Algorithm="http://www.w3.org/2000/09/xmldsig#sha1"/>
        <DigestValue>aed2ly2g7prYFMNM9yD108Dh+QE=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wWzjMpHYZFfmoiA78Ett7gspXRA=</DigestValue>
      </Reference>
    </Manifest>
    <SignatureProperties>
      <SignatureProperty Id="idSignatureTime" Target="#idPackageSignature">
        <mdssi:SignatureTime>
          <mdssi:Format>YYYY-MM-DDThh:mm:ssTZD</mdssi:Format>
          <mdssi:Value>2014-11-07T16:59:32Z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2014-11-07T16:59:32Z</xd:SigningTime>
          <xd:SigningCertificate>
            <xd:Cert>
              <xd:CertDigest>
                <DigestMethod Algorithm="http://www.w3.org/2000/09/xmldsig#sha1"/>
                <DigestValue>nlqHRV00V7Zvo2+oKeqK/Fr4nQY=</DigestValue>
              </xd:CertDigest>
              <xd:IssuerSerial>
                <X509IssuerName>E=e-sign@e-sign.cl, CN=E-Sign Firma Electronica Avanzada para Estado de Chile CA, OU=Class 2 Managed PKI Individual Subscriber CA, OU=Symantec Trust Network, O=E-Sign S.A., C=CL</X509IssuerName>
                <X509SerialNumber>103493450252095961299352497903721506321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9loG4yAMuc9GXg7BxmAQAAAPRSGGbIwyNmYD6cBODsHGYBAAAA9FIYZgxTGGYAGm0FABptBehuMgAubu9lqL0cZgEAAAD0Uhhm9G4yAIABcXUOXGx14FtsdfRuMgBkAQAAAAAAAAAAAACNYml1jWJpdWA3ZwAACAAAAAIAAAAAAAAcbzIAImppdQAAAAAAAAAATHAyAAYAAABAcDIABgAAAAAAAAAAAAAAQHAyAFRvMgDu6mh1AAAAAAACAAAAADIABgAAAEBwMgAGAAAATBJqdQAAAAAAAAAAQHAyAAYAAADwY+4BgG8yAJUuaHUAAAAAAAIAAEBwM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1AaD4///yAQAAAAAAAPw7fgeA+P//CABYfvv2//8AAAAAAAAAAOA7fgeA+P////8AAAAAMAIAAAAAB3bddChyMgCwmDACGHYyAFhAggr8cTIAsxUhhCIAigHqct10/HEyAMhxMgCVf910/HEyAChzMgDccTIAaIDddChyMgDoRaV2xmXddPh1MgCgAed0FmXddHUB53TAqHqY0BfOCwAAAAAAAAAAsJgwAhAAAAAYRZMKAAAAAAYAAACAAXF1AAAAALDpLgKAAXF1nxATAB0ZCglQcjIANoFsdbDpLgIAAAAAgAFxdVByMgBVgWx1gAFxdQAAAengBNsKeHIyAJOAbHUBAAAAYHIyABAAAAADAQAA4ATbCpUaAengBNsKAAAAAAEAAACkcjIApHIyAC8wb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syACsC7GUA4WcAFwAABAEAAAAABAAA5KsyAEkC7GVGZ3aY8qwyAAAEAAABAgAAAAAAADyrMgDY/jIA2P4yAJirMgCAAXF1DlxsdeBbbHWYqzIAZAEAAAAAAAAAAAAAjWJpdY1iaXVYNmcAAAgAAAACAAAAAAAAwKsyACJqaXUAAAAAAAAAAPKsMgAHAAAA5KwyAAcAAAAAAAAAAAAAAOSsMgD4qzIA7upodQAAAAAAAgAAAAAyAAcAAADkrDIABwAAAEwSanUAAAAAAAAAAOSsMgAHAAAA8GPuASSsMgCVLmh1AAAAAAACAADkrD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UBoPj///IBAAAAAAAA/Dt+B4D4//8IAFh++/b//wAAAAAAAAAA4Dt+B4D4/////wAAAABxdQ5cbHXgW2x1JK4yAGQBAAAAAAAAAAAAAI1iaXWNYml1r1jqZQAAAACAFjMAvEJnAAAAfgSvWOplAAAAAIAVMwDwY+4BAGJHA0iuMgASWOplKAFBAPwBAACErjIANFfqZfwBAAAAAAAAjWJpdY1iaXX8AQAAAAgAAAACAAAAAAAAnK4yACJqaXUAAAAAAAAAAM6vMgAHAAAAwK8yAAcAAAAAAAAAAAAAAMCvMgDUrjIA7upodQAAAAAAAgAAAAAyAAcAAADArzIABwAAAEwSanUAAAAAAAAAAMCvMgAHAAAA8GPuAQCvMgCVLmh1AAAAAAACAADArz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9loG4yAMuc9GXg7BxmAQAAAPRSGGbIwyNmYD6cBODsHGYBAAAA9FIYZgxTGGYAGm0FABptBehuMgAubu9lqL0cZgEAAAD0Uhhm9G4yAIABcXUOXGx14FtsdfRuMgBkAQAAAAAAAAAAAACNYml1jWJpdWA3ZwAACAAAAAIAAAAAAAAcbzIAImppdQAAAAAAAAAATHAyAAYAAABAcDIABgAAAAAAAAAAAAAAQHAyAFRvMgDu6mh1AAAAAAACAAAAADIABgAAAEBwMgAGAAAATBJqdQAAAAAAAAAAQHAyAAYAAADwY+4BgG8yAJUuaHUAAAAAAAIAAEBw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1AaD4///yAQAAAAAAAPw7fgeA+P//CABYfvv2//8AAAAAAAAAAOA7fgeA+P////8AAAAAAAAAAAAAAAAAAAAAAAAAAAAAuHEyAFhAggo4xY91DhYhpyIAigHEcTIAaGmLdQAAAAAAAAAAfHIyANaGinUHAAAAAAAAAGsTAdIAAAAAoFNlBQEAAACgU2UFAAAAAA8AAAAGAAAAgAFxdaBTZQV47C4CgAFxdY8QEwCRFgoaAAAyADaBbHV47C4CoFNlBYABcXUwcjIAVYFsdYABcXVrEwHSaxMB0lhyMgCTgGx1AQAAAEByMgD+nWx1z+EDZgAAAdIAAAAAAAAAAFh0MgAAAAAAeHIyAKPhA2b0cjIAAAAAAIDkZwBYdDIAAAAAADxzMgDH3wNmpHIyAC8wbX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uKQuGP30PWVphOs2qDD5OLsF9NY=</DigestValue>
    </Reference>
    <Reference URI="#idOfficeObject" Type="http://www.w3.org/2000/09/xmldsig#Object">
      <DigestMethod Algorithm="http://www.w3.org/2000/09/xmldsig#sha1"/>
      <DigestValue>95sKbObRn/5FWXVAlM5ZMP1BRNE=</DigestValue>
    </Reference>
    <Reference URI="#idSignedProperties" Type="http://uri.etsi.org/01903#SignedProperties">
      <Transforms>
        <Transform Algorithm="http://www.w3.org/TR/2001/REC-xml-c14n-20010315"/>
      </Transforms>
      <DigestMethod Algorithm="http://www.w3.org/2000/09/xmldsig#sha1"/>
      <DigestValue>AFM7VDM5/6N/xyV49cmieWHyw7Q=</DigestValue>
    </Reference>
    <Reference URI="#idValidSigLnImg" Type="http://www.w3.org/2000/09/xmldsig#Object">
      <DigestMethod Algorithm="http://www.w3.org/2000/09/xmldsig#sha1"/>
      <DigestValue>yFR1r+22nz0O17BnCD3uUeE87ZI=</DigestValue>
    </Reference>
    <Reference URI="#idInvalidSigLnImg" Type="http://www.w3.org/2000/09/xmldsig#Object">
      <DigestMethod Algorithm="http://www.w3.org/2000/09/xmldsig#sha1"/>
      <DigestValue>2S/YRusHfQMYiBQ/Ghkg8WKhSFo=</DigestValue>
    </Reference>
  </SignedInfo>
  <SignatureValue>eqKglGiRHfUBEmULTTWzMJ8hksMbmH+Gk7spMzdc2x6bvBWP3szYFEPMp91dUTzlMq0QuPV3WmPY
oHOwNgpKFv3wUGepcMB99IkEoo4kJgB/+oFTkzSto447PGANlW6hxVUVWQ4cY3lZ5c8iTtbtGFwF
Madtz8xEyz9HJPvO6Kr3ZETsxiD+6uk0o1vd7KdgwtiExjaWJWrbEoF4huiHa2Y3i6PYlTpllAEU
5sFw5S79Ug5xhZUBhq2pk6hxmLqZAC78QvfI9qbrd8ycDQ+jMIHX7uj3BSPAwSCuyOd1IMP+WGHd
SDi3ZpLbJ1Fp12N/teJsDifgo0ei8TSS3nhLhA==</SignatureValue>
  <KeyInfo>
    <X509Data>
      <X509Certificate>MIIHTDCCBjSgAwIBAgIQSPPgK2rEcSaJ03n68h2SMzANBgkqhkiG9w0BAQUFADCB4DELMAkGA1UE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IGRlIENoaWxlIENBMR8wHQYJKoZIhvcNAQkBFhBlLXNpZ25AZS1zaWduLmNsMB4XDTE0MDExNzAw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MA0GCSqGSIb3DQEBBQUAA4IBAQAzMmj6B3KFGG15DMCXVmWq126f5SohNQ3uAOMmzAYo/WfA9RxU
NCnNG1VODoQvdcvXkK3nuEPRS/5wF/ELGIrrdUiyf94MbthJP8JzGX+Nue2phj5RaGkzrJsYaqXo
EuG2tnwecgAtg7YT2m4ixS+xdUe2M4U3O+aJvXCojfmN7RZCI/tKL6df2o8NWvIF4SRtkwRDkVjB
HaUxZER+hLE1mSar/yR0Cl+0Rk/bLC2h9953FfzqrL5w0AfpeQY0aoo9SM3tbVkmelMIsnTtOGg7
GilJROr9rhtHeOKehrzZ0syY/BCEbjyZKARYAX6i5oEbSEI6TF/I8czYFd+cB/rV</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sK1dMhBUwXVHjETZJNjCJAUb+Ys=</DigestValue>
      </Reference>
      <Reference URI="/word/media/image8.jpeg?ContentType=image/jpeg">
        <DigestMethod Algorithm="http://www.w3.org/2000/09/xmldsig#sha1"/>
        <DigestValue>8euIIK3r4ZkxdznC5gl5HxpVla4=</DigestValue>
      </Reference>
      <Reference URI="/word/media/image12.jpeg?ContentType=image/jpeg">
        <DigestMethod Algorithm="http://www.w3.org/2000/09/xmldsig#sha1"/>
        <DigestValue>aABYHiwyypnt+1z4QVMooHX2BTM=</DigestValue>
      </Reference>
      <Reference URI="/word/media/image9.emf?ContentType=image/x-emf">
        <DigestMethod Algorithm="http://www.w3.org/2000/09/xmldsig#sha1"/>
        <DigestValue>eEMFMqRc0PKTFjthRvLdfLQp1NU=</DigestValue>
      </Reference>
      <Reference URI="/word/media/image10.jpeg?ContentType=image/jpeg">
        <DigestMethod Algorithm="http://www.w3.org/2000/09/xmldsig#sha1"/>
        <DigestValue>dnJD0o0WzA37Uh4lh4sIqTslQVs=</DigestValue>
      </Reference>
      <Reference URI="/word/media/image5.jpeg?ContentType=image/jpeg">
        <DigestMethod Algorithm="http://www.w3.org/2000/09/xmldsig#sha1"/>
        <DigestValue>QO05P4n7RhSRVpw45FLcdvcU6xc=</DigestValue>
      </Reference>
      <Reference URI="/word/media/image4.png?ContentType=image/png">
        <DigestMethod Algorithm="http://www.w3.org/2000/09/xmldsig#sha1"/>
        <DigestValue>gDxdZRcGH7kAh72hSVKw2AKg6y4=</DigestValue>
      </Reference>
      <Reference URI="/word/media/hdphoto2.wdp?ContentType=image/vnd.ms-photo">
        <DigestMethod Algorithm="http://www.w3.org/2000/09/xmldsig#sha1"/>
        <DigestValue>pSiIChKL3onu7cE+g2ybfTdRyQI=</DigestValue>
      </Reference>
      <Reference URI="/word/media/image7.jpeg?ContentType=image/jpeg">
        <DigestMethod Algorithm="http://www.w3.org/2000/09/xmldsig#sha1"/>
        <DigestValue>JXnb0pt62IRN7rYDuC2sphsvuWI=</DigestValue>
      </Reference>
      <Reference URI="/word/media/hdphoto1.wdp?ContentType=image/vnd.ms-photo">
        <DigestMethod Algorithm="http://www.w3.org/2000/09/xmldsig#sha1"/>
        <DigestValue>I8MbOs8+WSJQ38zLwmi/dwVYqEU=</DigestValue>
      </Reference>
      <Reference URI="/word/numbering.xml?ContentType=application/vnd.openxmlformats-officedocument.wordprocessingml.numbering+xml">
        <DigestMethod Algorithm="http://www.w3.org/2000/09/xmldsig#sha1"/>
        <DigestValue>NMyFMu4jFXI0ueA6t+4P5asqfD8=</DigestValue>
      </Reference>
      <Reference URI="/word/stylesWithEffects.xml?ContentType=application/vnd.ms-word.stylesWithEffects+xml">
        <DigestMethod Algorithm="http://www.w3.org/2000/09/xmldsig#sha1"/>
        <DigestValue>wmi/kS5ThNGaCbzll3H2ia5eZAw=</DigestValue>
      </Reference>
      <Reference URI="/word/fontTable.xml?ContentType=application/vnd.openxmlformats-officedocument.wordprocessingml.fontTable+xml">
        <DigestMethod Algorithm="http://www.w3.org/2000/09/xmldsig#sha1"/>
        <DigestValue>2FIhN/VPJjIl/rBeRe3PI+sS1ds=</DigestValue>
      </Reference>
      <Reference URI="/word/settings.xml?ContentType=application/vnd.openxmlformats-officedocument.wordprocessingml.settings+xml">
        <DigestMethod Algorithm="http://www.w3.org/2000/09/xmldsig#sha1"/>
        <DigestValue>e5/MpKXwKg3WD7apVCxNO9dHMlk=</DigestValue>
      </Reference>
      <Reference URI="/word/media/image6.jpeg?ContentType=image/jpeg">
        <DigestMethod Algorithm="http://www.w3.org/2000/09/xmldsig#sha1"/>
        <DigestValue>NzqeWYHk99Bvrn9WlJ9vbeha9I0=</DigestValue>
      </Reference>
      <Reference URI="/word/webSettings.xml?ContentType=application/vnd.openxmlformats-officedocument.wordprocessingml.webSettings+xml">
        <DigestMethod Algorithm="http://www.w3.org/2000/09/xmldsig#sha1"/>
        <DigestValue>SjoySah549OLI52YQwyOgK1+pQg=</DigestValue>
      </Reference>
      <Reference URI="/word/media/image11.jpeg?ContentType=image/jpeg">
        <DigestMethod Algorithm="http://www.w3.org/2000/09/xmldsig#sha1"/>
        <DigestValue>zKci1n10ZiFBDDjVnyD59MVQNEk=</DigestValue>
      </Reference>
      <Reference URI="/word/media/image1.emf?ContentType=image/x-emf">
        <DigestMethod Algorithm="http://www.w3.org/2000/09/xmldsig#sha1"/>
        <DigestValue>/N+BrhbQuBBXziKj7TXqHnzoDbA=</DigestValue>
      </Reference>
      <Reference URI="/word/endnotes.xml?ContentType=application/vnd.openxmlformats-officedocument.wordprocessingml.endnotes+xml">
        <DigestMethod Algorithm="http://www.w3.org/2000/09/xmldsig#sha1"/>
        <DigestValue>3dBvKj64hFVmElljgOdK4uNUs9o=</DigestValue>
      </Reference>
      <Reference URI="/word/footer2.xml?ContentType=application/vnd.openxmlformats-officedocument.wordprocessingml.footer+xml">
        <DigestMethod Algorithm="http://www.w3.org/2000/09/xmldsig#sha1"/>
        <DigestValue>AonVTXFN1fIoAPs5JiH842B/ngw=</DigestValue>
      </Reference>
      <Reference URI="/word/footer1.xml?ContentType=application/vnd.openxmlformats-officedocument.wordprocessingml.footer+xml">
        <DigestMethod Algorithm="http://www.w3.org/2000/09/xmldsig#sha1"/>
        <DigestValue>8+3DtYr5KRE/vMabie8vNLtjhok=</DigestValue>
      </Reference>
      <Reference URI="/word/document.xml?ContentType=application/vnd.openxmlformats-officedocument.wordprocessingml.document.main+xml">
        <DigestMethod Algorithm="http://www.w3.org/2000/09/xmldsig#sha1"/>
        <DigestValue>OVN5MAhzDn6m+2SGUqn3cBZkGCY=</DigestValue>
      </Reference>
      <Reference URI="/word/media/image14.jpeg?ContentType=image/jpeg">
        <DigestMethod Algorithm="http://www.w3.org/2000/09/xmldsig#sha1"/>
        <DigestValue>vxkhxs+SIWeScvwLq/GTeBdZpdA=</DigestValue>
      </Reference>
      <Reference URI="/word/header1.xml?ContentType=application/vnd.openxmlformats-officedocument.wordprocessingml.header+xml">
        <DigestMethod Algorithm="http://www.w3.org/2000/09/xmldsig#sha1"/>
        <DigestValue>3a2O1+tYbyTIc9DQ3o0u26vu9R0=</DigestValue>
      </Reference>
      <Reference URI="/word/footnotes.xml?ContentType=application/vnd.openxmlformats-officedocument.wordprocessingml.footnotes+xml">
        <DigestMethod Algorithm="http://www.w3.org/2000/09/xmldsig#sha1"/>
        <DigestValue>ZtcGhyW8NwdE7io5TF7Gr/DPAWs=</DigestValue>
      </Reference>
      <Reference URI="/word/media/image2.emf?ContentType=image/x-emf">
        <DigestMethod Algorithm="http://www.w3.org/2000/09/xmldsig#sha1"/>
        <DigestValue>ho/705vb0F2w7oHbwjXBohnC9tY=</DigestValue>
      </Reference>
      <Reference URI="/word/media/image3.emf?ContentType=image/x-emf">
        <DigestMethod Algorithm="http://www.w3.org/2000/09/xmldsig#sha1"/>
        <DigestValue>SXLmkzTd7c+vjb1aDGibnSII/wg=</DigestValue>
      </Reference>
      <Reference URI="/word/media/image13.jpeg?ContentType=image/jpeg">
        <DigestMethod Algorithm="http://www.w3.org/2000/09/xmldsig#sha1"/>
        <DigestValue>RuHvS1pJmVecJ5suaTtduDUjx/o=</DigestValue>
      </Reference>
      <Reference URI="/word/theme/theme1.xml?ContentType=application/vnd.openxmlformats-officedocument.theme+xml">
        <DigestMethod Algorithm="http://www.w3.org/2000/09/xmldsig#sha1"/>
        <DigestValue>aed2ly2g7prYFMNM9yD108Dh+QE=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wWzjMpHYZFfmoiA78Ett7gspXRA=</DigestValue>
      </Reference>
    </Manifest>
    <SignatureProperties>
      <SignatureProperty Id="idSignatureTime" Target="#idPackageSignature">
        <mdssi:SignatureTime>
          <mdssi:Format>YYYY-MM-DDThh:mm:ssTZD</mdssi:Format>
          <mdssi:Value>2014-11-07T17:43:01Z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2014-11-07T17:43:01Z</xd:SigningTime>
          <xd:SigningCertificate>
            <xd:Cert>
              <xd:CertDigest>
                <DigestMethod Algorithm="http://www.w3.org/2000/09/xmldsig#sha1"/>
                <DigestValue>sFVnOS5dqDnK7G7SoygfUw9cwtE=</DigestValue>
              </xd:CertDigest>
              <xd:IssuerSerial>
                <X509IssuerName>E=e-sign@e-sign.cl, CN=E-Sign Firma Electronica Avanzada para Estado de Chile CA, OU=Class 2 Managed PKI Individual Subscriber CA, OU=Symantec Trust Network, O=E-Sign S.A., C=CL</X509IssuerName>
                <X509SerialNumber>96970690532743006890375799050797421107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9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NmADs6AMucSGbg7HBmAQAAAPRSbGbIw3dmwG1NAuDscGYBAAAA9FJsZgxTbGbAY00CwGNNAkg7OgAubkNmqL1wZgEAAAD0UmxmVDs6AIABS3UOXEZ14FtGdVQ7OgBkAQAAAAAAAAAAAACNYqN2jWKjdmA3PQAACAAAAAIAAAAAAAB8OzoAImqjdgAAAAAAAAAArDw6AAYAAACgPDoABgAAAAAAAAAAAAAAoDw6ALQ7OgDu6qJ2AAAAAAACAAAAADoABgAAAKA8OgAGAAAATBKkdgAAAAAAAAAAoDw6AAYAAAAQZPEB4Ds6AJUuonYAAAAAAAIAAKA8Og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w7vgeA+P//CABYfvv2//8AAAAAAAAAAOA7vgeA+P////8AAAAAxqC4o0Hu1SIkx0NDZpeiAAAAMJrECJg+8waIn8QINRMhHCIAigH+nUZ1z+FXZoIWAVIAAAAAAAAAAJhuOgAAAAAAuGw6AKPhV2Y0bToAAAAAAIDkPQCYbjoAAAAAAHxtOgDH31dmNG06AIDkPQABAAAAgOQ9AAEAAADj31dmAAAAAIBuOgAgZj0AeG46AIDkPQCAAUt1nxATAKoSCmIgbToANoFGdfjF7wYAAAAAgAFLdSBtOgBVgUZ1gAFLdQAAAVKgAbkGSG06AJOARnUBAAAAMG06ABAAAABUAGEAaABvAEhtOgC0LUFmjG06AGRtOgBNLEFmdG06AC8wR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aVkZA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dHR0Q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GDg4M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EAAGg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7//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w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gAAAAKAAAAYAAAAIoAAABsAAAAAQAAAFskDUJVJQ1CCgAAAGAAAAAaAAAATAAAAAAAAAAAAAAAAAAAAP//////////gAAAAEYAaQBzAGMAYQBsAGkAegBhAGQAbwByACAATQBhAGMAcgBvAHoAbwBuAGEAIABTAHUAcgAGAAAAAgAAAAUAAAAFAAAABgAAAAIAAAACAAAABQAAAAYAAAAGAAAABgAAAAQAAAADAAAACAAAAAYAAAAFAAAABAAAAAYAAAAFAAAABgAAAAYAAAAGAAAAAwAAAAYAAAAGAAAABA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k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OKY6ACsCQGYA4T0AFwAABAEAAAAABAAAtKY6AEkCQGZXbML5wqc6AAAEAAABAgAAAAAAAAymOgCo+ToAqPk6AGimOgCAAUt1DlxGdeBbRnVopjoAZAEAAAAAAAAAAAAAjWKjdo1io3ZYNj0AAAgAAAACAAAAAAAAkKY6ACJqo3YAAAAAAAAAAMKnOgAHAAAAtKc6AAcAAAAAAAAAAAAAALSnOgDIpjoA7uqidgAAAAAAAgAAAAA6AAcAAAC0pzoABwAAAEwSpHYAAAAAAAAAALSnOgAHAAAAEGTxAfSmOgCVLqJ2AAAAAAACAAC0pz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BMAoPj///IBAAAAAAAA/Du+B4D4//8IAFh++/b//wAAAAAAAAAA4Du+B4D4/////wAAAAAhAAQAAADwFhsAgBYbALxCPQA8qToAD5U+ZvAWGwAAHyEAr1g+ZgAAAACAFhsAvEI9AEB96gGvWD5mAAAAAIAVGwAQZPEBAFIPAmCpOgASWD5mOAxLAPwBAACcqToANFc+ZvwBAAAAAAAAjWKjdo1io3b8AQAAAAgAAAACAAAAAAAAtKk6ACJqo3YAAAAAAAAAAOaqOgAHAAAA2Ko6AAcAAAAAAAAAAAAAANiqOgDsqToA7uqidgAAAAAAAgAAAAA6AAcAAADYqjoABwAAAEwSpHYAAAAAAAAAANiqOgAHAAAAEGTxARiqOgCVLqJ2AAAAAAACAADYqj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NmADs6AMucSGbg7HBmAQAAAPRSbGbIw3dmwG1NAuDscGYBAAAA9FJsZgxTbGbAY00CwGNNAkg7OgAubkNmqL1wZgEAAAD0UmxmVDs6AIABS3UOXEZ14FtGdVQ7OgBkAQAAAAAAAAAAAACNYqN2jWKjdmA3PQAACAAAAAIAAAAAAAB8OzoAImqjdgAAAAAAAAAArDw6AAYAAACgPDoABgAAAAAAAAAAAAAAoDw6ALQ7OgDu6qJ2AAAAAAACAAAAADoABgAAAKA8OgAGAAAATBKkdgAAAAAAAAAAoDw6AAYAAAAQZPEB4Ds6AJUuonYAAAAAAAIAAKA8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TAKD4///yAQAAAAAAAPw7vgeA+P//CABYfvv2//8AAAAAAAAAAOA7vgeA+P////8AAAAAAAAAAAAAAAAAAAAAAAAAAAAAiGw6AJg+8wY4xXh2HRQhliIAigGUbDoAaGl0dgAAAAAAAAAATG06ANaGc3YHAAAAAAAAAN4OAVkAAAAAYFgaBwEAAABgWBoHAAAAAA8AAAAGAAAAgAFLdWBYGgfAyO8GgAFLdY8QEwCWEwpHAAA6ADaBRnXAyO8GYFgaB4ABS3UAbToAVYFGdYABS3XeDgFZ3g4BWShtOgCTgEZ1AQAAABBtOgD+nUZ1z+FXZgAAAVkAAAAAAAAAAChvOgAAAAAASG06AKPhV2bEbToAAAAAAIDkPQAobzoAAAAAAAxuOgDH31dmdG06AC8wR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aVkZA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dHR0Q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GDg4M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EAAGg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7//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w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gAAAAKAAAAYAAAAIoAAABsAAAAAQAAAFskDUJVJQ1CCgAAAGAAAAAaAAAATAAAAAAAAAAAAAAAAAAAAP//////////gAAAAEYAaQBzAGMAYQBsAGkAegBhAGQAbwByACAATQBhAGMAcgBvAHoAbwBuAGEAIABTAHUAcgAGAAAAAgAAAAUAAAAFAAAABgAAAAIAAAACAAAABQAAAAYAAAAGAAAABgAAAAQAAAADAAAACAAAAAYAAAAFAAAABAAAAAYAAAAFAAAABgAAAAYAAAAGAAAAAwAAAAYAAAAGAAAABA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AA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eciY3Mvqk99q2yjb1RaiLdTfyas=</DigestValue>
    </Reference>
    <Reference URI="#idOfficeObject" Type="http://www.w3.org/2000/09/xmldsig#Object">
      <DigestMethod Algorithm="http://www.w3.org/2000/09/xmldsig#sha1"/>
      <DigestValue>8Psbjl5JRv40bQakfBye6NggdKY=</DigestValue>
    </Reference>
    <Reference URI="#idSignedProperties" Type="http://uri.etsi.org/01903#SignedProperties">
      <Transforms>
        <Transform Algorithm="http://www.w3.org/TR/2001/REC-xml-c14n-20010315"/>
      </Transforms>
      <DigestMethod Algorithm="http://www.w3.org/2000/09/xmldsig#sha1"/>
      <DigestValue>rsd9JsEr1AhRpG0A8GaLh6f9HX8=</DigestValue>
    </Reference>
    <Reference URI="#idValidSigLnImg" Type="http://www.w3.org/2000/09/xmldsig#Object">
      <DigestMethod Algorithm="http://www.w3.org/2000/09/xmldsig#sha1"/>
      <DigestValue>6WoM2hks+7+O91WvIcUAnuah6UU=</DigestValue>
    </Reference>
    <Reference URI="#idInvalidSigLnImg" Type="http://www.w3.org/2000/09/xmldsig#Object">
      <DigestMethod Algorithm="http://www.w3.org/2000/09/xmldsig#sha1"/>
      <DigestValue>kV6ZyawvMFaYAXNmM8CWckx1L6s=</DigestValue>
    </Reference>
  </SignedInfo>
  <SignatureValue>kFBemQTXMZEcKYSTAOFl93N7yF1HJ0xoutJhJuvF01KMfWFsra6WNQFZvq+y2wla036qm7NI97a1
vH6Joqnhq0EvIG1EZ36qC6U2gZt2lpDRUpMleReuu8Akm53hBgfh7DZPKDbPcs0/8IMQ6jLRrCDB
hHJ6XpgnlGeTGZrBqndFuqH2p44Eb9P3h1au3iYwbyB//z86jpBbifiVB4DQyeYgNDz+ziuVAScy
Hky09/lqufuA1VQ3lF2TiPtP9gxHAs51wHJ0GpILnM2aj8kDocFikt75QqnP6aAtaE1fl/SSBvwg
/CFBiQA7183XJqbj3gsr95olpkTOdG3sttbd5Q==</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sK1dMhBUwXVHjETZJNjCJAUb+Ys=</DigestValue>
      </Reference>
      <Reference URI="/word/media/image8.jpeg?ContentType=image/jpeg">
        <DigestMethod Algorithm="http://www.w3.org/2000/09/xmldsig#sha1"/>
        <DigestValue>8euIIK3r4ZkxdznC5gl5HxpVla4=</DigestValue>
      </Reference>
      <Reference URI="/word/media/image12.jpeg?ContentType=image/jpeg">
        <DigestMethod Algorithm="http://www.w3.org/2000/09/xmldsig#sha1"/>
        <DigestValue>aABYHiwyypnt+1z4QVMooHX2BTM=</DigestValue>
      </Reference>
      <Reference URI="/word/media/image9.emf?ContentType=image/x-emf">
        <DigestMethod Algorithm="http://www.w3.org/2000/09/xmldsig#sha1"/>
        <DigestValue>eEMFMqRc0PKTFjthRvLdfLQp1NU=</DigestValue>
      </Reference>
      <Reference URI="/word/media/image10.jpeg?ContentType=image/jpeg">
        <DigestMethod Algorithm="http://www.w3.org/2000/09/xmldsig#sha1"/>
        <DigestValue>dnJD0o0WzA37Uh4lh4sIqTslQVs=</DigestValue>
      </Reference>
      <Reference URI="/word/media/image5.jpeg?ContentType=image/jpeg">
        <DigestMethod Algorithm="http://www.w3.org/2000/09/xmldsig#sha1"/>
        <DigestValue>QO05P4n7RhSRVpw45FLcdvcU6xc=</DigestValue>
      </Reference>
      <Reference URI="/word/media/image4.png?ContentType=image/png">
        <DigestMethod Algorithm="http://www.w3.org/2000/09/xmldsig#sha1"/>
        <DigestValue>gDxdZRcGH7kAh72hSVKw2AKg6y4=</DigestValue>
      </Reference>
      <Reference URI="/word/media/hdphoto2.wdp?ContentType=image/vnd.ms-photo">
        <DigestMethod Algorithm="http://www.w3.org/2000/09/xmldsig#sha1"/>
        <DigestValue>pSiIChKL3onu7cE+g2ybfTdRyQI=</DigestValue>
      </Reference>
      <Reference URI="/word/media/image7.jpeg?ContentType=image/jpeg">
        <DigestMethod Algorithm="http://www.w3.org/2000/09/xmldsig#sha1"/>
        <DigestValue>JXnb0pt62IRN7rYDuC2sphsvuWI=</DigestValue>
      </Reference>
      <Reference URI="/word/media/hdphoto1.wdp?ContentType=image/vnd.ms-photo">
        <DigestMethod Algorithm="http://www.w3.org/2000/09/xmldsig#sha1"/>
        <DigestValue>I8MbOs8+WSJQ38zLwmi/dwVYqEU=</DigestValue>
      </Reference>
      <Reference URI="/word/numbering.xml?ContentType=application/vnd.openxmlformats-officedocument.wordprocessingml.numbering+xml">
        <DigestMethod Algorithm="http://www.w3.org/2000/09/xmldsig#sha1"/>
        <DigestValue>NMyFMu4jFXI0ueA6t+4P5asqfD8=</DigestValue>
      </Reference>
      <Reference URI="/word/stylesWithEffects.xml?ContentType=application/vnd.ms-word.stylesWithEffects+xml">
        <DigestMethod Algorithm="http://www.w3.org/2000/09/xmldsig#sha1"/>
        <DigestValue>wmi/kS5ThNGaCbzll3H2ia5eZAw=</DigestValue>
      </Reference>
      <Reference URI="/word/fontTable.xml?ContentType=application/vnd.openxmlformats-officedocument.wordprocessingml.fontTable+xml">
        <DigestMethod Algorithm="http://www.w3.org/2000/09/xmldsig#sha1"/>
        <DigestValue>2FIhN/VPJjIl/rBeRe3PI+sS1ds=</DigestValue>
      </Reference>
      <Reference URI="/word/settings.xml?ContentType=application/vnd.openxmlformats-officedocument.wordprocessingml.settings+xml">
        <DigestMethod Algorithm="http://www.w3.org/2000/09/xmldsig#sha1"/>
        <DigestValue>e5/MpKXwKg3WD7apVCxNO9dHMlk=</DigestValue>
      </Reference>
      <Reference URI="/word/media/image6.jpeg?ContentType=image/jpeg">
        <DigestMethod Algorithm="http://www.w3.org/2000/09/xmldsig#sha1"/>
        <DigestValue>NzqeWYHk99Bvrn9WlJ9vbeha9I0=</DigestValue>
      </Reference>
      <Reference URI="/word/webSettings.xml?ContentType=application/vnd.openxmlformats-officedocument.wordprocessingml.webSettings+xml">
        <DigestMethod Algorithm="http://www.w3.org/2000/09/xmldsig#sha1"/>
        <DigestValue>SjoySah549OLI52YQwyOgK1+pQg=</DigestValue>
      </Reference>
      <Reference URI="/word/media/image11.jpeg?ContentType=image/jpeg">
        <DigestMethod Algorithm="http://www.w3.org/2000/09/xmldsig#sha1"/>
        <DigestValue>zKci1n10ZiFBDDjVnyD59MVQNEk=</DigestValue>
      </Reference>
      <Reference URI="/word/media/image1.emf?ContentType=image/x-emf">
        <DigestMethod Algorithm="http://www.w3.org/2000/09/xmldsig#sha1"/>
        <DigestValue>/N+BrhbQuBBXziKj7TXqHnzoDbA=</DigestValue>
      </Reference>
      <Reference URI="/word/endnotes.xml?ContentType=application/vnd.openxmlformats-officedocument.wordprocessingml.endnotes+xml">
        <DigestMethod Algorithm="http://www.w3.org/2000/09/xmldsig#sha1"/>
        <DigestValue>3dBvKj64hFVmElljgOdK4uNUs9o=</DigestValue>
      </Reference>
      <Reference URI="/word/footer2.xml?ContentType=application/vnd.openxmlformats-officedocument.wordprocessingml.footer+xml">
        <DigestMethod Algorithm="http://www.w3.org/2000/09/xmldsig#sha1"/>
        <DigestValue>AonVTXFN1fIoAPs5JiH842B/ngw=</DigestValue>
      </Reference>
      <Reference URI="/word/footer1.xml?ContentType=application/vnd.openxmlformats-officedocument.wordprocessingml.footer+xml">
        <DigestMethod Algorithm="http://www.w3.org/2000/09/xmldsig#sha1"/>
        <DigestValue>8+3DtYr5KRE/vMabie8vNLtjhok=</DigestValue>
      </Reference>
      <Reference URI="/word/document.xml?ContentType=application/vnd.openxmlformats-officedocument.wordprocessingml.document.main+xml">
        <DigestMethod Algorithm="http://www.w3.org/2000/09/xmldsig#sha1"/>
        <DigestValue>OVN5MAhzDn6m+2SGUqn3cBZkGCY=</DigestValue>
      </Reference>
      <Reference URI="/word/media/image14.jpeg?ContentType=image/jpeg">
        <DigestMethod Algorithm="http://www.w3.org/2000/09/xmldsig#sha1"/>
        <DigestValue>vxkhxs+SIWeScvwLq/GTeBdZpdA=</DigestValue>
      </Reference>
      <Reference URI="/word/header1.xml?ContentType=application/vnd.openxmlformats-officedocument.wordprocessingml.header+xml">
        <DigestMethod Algorithm="http://www.w3.org/2000/09/xmldsig#sha1"/>
        <DigestValue>3a2O1+tYbyTIc9DQ3o0u26vu9R0=</DigestValue>
      </Reference>
      <Reference URI="/word/footnotes.xml?ContentType=application/vnd.openxmlformats-officedocument.wordprocessingml.footnotes+xml">
        <DigestMethod Algorithm="http://www.w3.org/2000/09/xmldsig#sha1"/>
        <DigestValue>ZtcGhyW8NwdE7io5TF7Gr/DPAWs=</DigestValue>
      </Reference>
      <Reference URI="/word/media/image2.emf?ContentType=image/x-emf">
        <DigestMethod Algorithm="http://www.w3.org/2000/09/xmldsig#sha1"/>
        <DigestValue>ho/705vb0F2w7oHbwjXBohnC9tY=</DigestValue>
      </Reference>
      <Reference URI="/word/media/image3.emf?ContentType=image/x-emf">
        <DigestMethod Algorithm="http://www.w3.org/2000/09/xmldsig#sha1"/>
        <DigestValue>SXLmkzTd7c+vjb1aDGibnSII/wg=</DigestValue>
      </Reference>
      <Reference URI="/word/media/image13.jpeg?ContentType=image/jpeg">
        <DigestMethod Algorithm="http://www.w3.org/2000/09/xmldsig#sha1"/>
        <DigestValue>RuHvS1pJmVecJ5suaTtduDUjx/o=</DigestValue>
      </Reference>
      <Reference URI="/word/theme/theme1.xml?ContentType=application/vnd.openxmlformats-officedocument.theme+xml">
        <DigestMethod Algorithm="http://www.w3.org/2000/09/xmldsig#sha1"/>
        <DigestValue>aed2ly2g7prYFMNM9yD108Dh+QE=</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wWzjMpHYZFfmoiA78Ett7gspXRA=</DigestValue>
      </Reference>
    </Manifest>
    <SignatureProperties>
      <SignatureProperty Id="idSignatureTime" Target="#idPackageSignature">
        <mdssi:SignatureTime>
          <mdssi:Format>YYYY-MM-DDThh:mm:ssTZD</mdssi:Format>
          <mdssi:Value>2014-11-07T18:08:31Z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2014-11-07T18:08:31Z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NmOHo1AMucSGbg7HBmAQAAAPRSbGbIw3dmYCRDBODscGYBAAAA9FJsZgxTbGZgWR8EYFkfBIB6NQAubkNmqL1wZgEAAAD0UmxmjHo1AIABS3UOXEZ14FtGdYx6NQBkAQAAAAAAAAAAAACNYqN2jWKjdgg3NwAACAAAAAIAAAAAAAC0ejUAImqjdgAAAAAAAAAA5Hs1AAYAAADYezUABgAAAAAAAAAAAAAA2Hs1AOx6NQDu6qJ2AAAAAAACAAAAADUABgAAANh7NQAGAAAATBKkdgAAAAAAAAAA2Hs1AAYAAAAQZHcAGHs1AJUuonYAAAAAAAIAANh7NQ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w7vgeA+P//CABYfvv2//8AAAAAAAAAAOA7vgeA+P////8AAAAAxqC4o0Hu1SIkx0NDZpeiAAAA8O5kB0CGXQcY9GQHjREhzCIAigH+nUZ1z+FXZm0YAfQAAAAAAAAAAEhwNQAAAAAAaG41AKPhV2bkbjUAAAAAAIDkNwBIcDUAAAAAACxvNQDH31dm5G41AIDkNwABAAAAgOQ3AAEAAADj31dmAAAAADBwNQAgZjcAKHA1AIDkNwCAAUt1nxATAHkXCiLQbjUANoFGdXAyegUAAAAAgAFLddBuNQBVgUZ1gAFLdQAAAfQAAFIG+G41AJOARnUBAAAA4G41ABAAAABUAGEAaABvAPhuNQC0LUFmPG81ABRvNQBNLEFmJG81AC8wR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D///////////6A/4D///////////5M1An///////////70dgf///////////7ydgf///////////72tXT///////////7///////////////7///////////////7///////////////7///////////////7v7f////////////7///////////////7///////////////7///////////////7///////////////7///////////////7///////////////7///////////////7///////////////7///////////////7///////////////7///////////////7///////////////7///////////////7///////////////7///////////////5N1An///////////7///////////////7///////////////7///////////////7///////////////7///////////////7///////////////7///////////////7///////////////7///////////////79/v////////////7///////////////7///////////////7///////////////7///////////////7///////////////7///////////////7///////////////7///////////////7///////////////7///////////////7///////////////7///////////////7///////////////7///////////////7///////////////7///////////////7///////////////7///////////////7///////////////7///////////////7///////////////7///////////////7///////////////7///////////////7///////////////7l4/////////////7///////////////7///////////////7///////////////7///////////////7///////////////7///////////////7///////////////7///////////////7+/v////////////7///////////////7///////////////7///////////////7///////////////7///////////////7///////////////7///////////////7///////////////7///////////////7///////////////7///////////////7///////////////7///////////////7///////////////7///////////////7///////////////7Oy/////////////7///////////////7///////////////7///////////////7///////////////7///////////////7///////////////7///////////////7///////////////77+v////////////7///////////////7///////////////7///////////////7///////////////7///////////////7///////////////7///////////////7///////////////7///////////////7///////////////7///////////////7///////////////4BAHb///////////7RaAf///////////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Nw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6Kc1ACsCQGYA4TcAFwAABAEAAAAABAAAZKg1AEkCQGbma2UDcqk1AAAEAAABAgAAAAAAALynNQBY+zUAWPs1ABioNQCAAUt1DlxGdeBbRnUYqDUAZAEAAAAAAAAAAAAAjWKjdo1io3ZYNjcAAAgAAAACAAAAAAAAQKg1ACJqo3YAAAAAAAAAAHKpNQAHAAAAZKk1AAcAAAAAAAAAAAAAAGSpNQB4qDUA7uqidgAAAAAAAgAAAAA1AAcAAABkqTUABwAAAEwSpHYAAAAAAAAAAGSpNQAHAAAAEGR3AKSoNQCVLqJ2AAAAAAACAABkqT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BMAoPj///IBAAAAAAAA/Du+B4D4//8IAFh++/b//wAAAAAAAAAA4Du+B4D4/////wAAAAAjAAQAAADwFhkAgBYZALxCNwCkqjUAD5U+ZvAWGQAAHyMAr1g+ZgAAAACAFhkAvEI3AEB9UwCvWD5mAAAAAIAVGQAQZHcAAFIfAsiqNQASWD5mOAx/APwBAAAEqzUANFc+ZvwBAAAAAAAAjWKjdo1io3b8AQAAAAgAAAACAAAAAAAAHKs1ACJqo3YAAAAAAAAAAE6sNQAHAAAAQKw1AAcAAAAAAAAAAAAAAECsNQBUqzUA7uqidgAAAAAAAgAAAAA1AAcAAABArDUABwAAAEwSpHYAAAAAAAAAAECsNQAHAAAAEGR3AICrNQCVLqJ2AAAAAAACAABArD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NmOHo1AMucSGbg7HBmAQAAAPRSbGbIw3dmYCRDBODscGYBAAAA9FJsZgxTbGZgWR8EYFkfBIB6NQAubkNmqL1wZgEAAAD0UmxmjHo1AIABS3UOXEZ14FtGdYx6NQBkAQAAAAAAAAAAAACNYqN2jWKjdgg3NwAACAAAAAIAAAAAAAC0ejUAImqjdgAAAAAAAAAA5Hs1AAYAAADYezUABgAAAAAAAAAAAAAA2Hs1AOx6NQDu6qJ2AAAAAAACAAAAADUABgAAANh7NQAGAAAATBKkdgAAAAAAAAAA2Hs1AAYAAAAQZHcAGHs1AJUuonYAAAAAAAIAANh7N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TAKD4///yAQAAAAAAAPw7vgeA+P//CABYfvv2//8AAAAAAAAAAOA7vgeA+P////8AAAAAAAAAAAAAAAAAAAAAAAAAAAAAOG41AECGXQc4xXh2VRIh1CIAigFEbjUAaGl0dgAAAAAAAAAA/G41ANaGc3YHAAAAAAAAAHYXAS0AAAAAQPBNAgEAAABA8E0CAAAAAA8AAAAGAAAAgAFLdUDwTQI4NXoFgAFLdY8QEwBrDwrpAAA1ADaBRnU4NXoFQPBNAoABS3WwbjUAVYFGdYABS3V2FwEtdhcBLdhuNQCTgEZ1AQAAAMBuNQD+nUZ1z+FXZgAAAS0AAAAAAAAAANhwNQAAAAAA+G41AKPhV2Z0bzUAAAAAAIDkNwDYcDUAAAAAALxvNQDH31dmJG81AC8wR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7///////////////4AAAD///////////6A/4D///////////5M1An///////////70dgf///////////7ydgf///////////72tXT///////////7///////////////7///////////////7///////////////7///////////////7v7f////////////7///////////////7///////////////7///////////////7///////////////7///////////////7///////////////7///////////////7///////////////7///////////////7///////////////7///////////////7///////////////7///////////////7///////////////7///////////////5N1An///////////7///////////////7///////////////7///////////////7///////////////7///////////////7///////////////7///////////////7///////////////7///////////////79/v////////////7///////////////7///////////////7///////////////7///////////////7///////////////7///////////////7///////////////7///////////////7///////////////7///////////////7///////////////7///////////////7///////////////7///////////////7///////////////7///////////////7///////////////7///////////////7///////////////7///////////////7///////////////7///////////////7///////////////7///////////////7///////////////7l4/////////////7///////////////7///////////////7///////////////7///////////////7///////////////7///////////////7///////////////7///////////////7+/v////////////7///////////////7///////////////7///////////////7///////////////7///////////////7///////////////7///////////////7///////////////7///////////////7///////////////7///////////////7///////////////7///////////////7///////////////7///////////////7///////////////7Oy/////////////7///////////////7///////////////7///////////////7///////////////7///////////////7///////////////7///////////////7///////////////77+v////////////7///////////////7///////////////7///////////////7///////////////7///////////////7///////////////7///////////////7///////////////7///////////////7///////////////7///////////////7///////////////4BAHb///////////7RaAf///////////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Mg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CCE9FBE8-36E7-4508-ACBA-3C38D2FB141E}">
  <ds:schemaRefs>
    <ds:schemaRef ds:uri="http://schemas.openxmlformats.org/officeDocument/2006/bibliography"/>
  </ds:schemaRefs>
</ds:datastoreItem>
</file>

<file path=customXml/itemProps11.xml><?xml version="1.0" encoding="utf-8"?>
<ds:datastoreItem xmlns:ds="http://schemas.openxmlformats.org/officeDocument/2006/customXml" ds:itemID="{4378FA10-18B0-48F7-BCA4-A38AB4F9EAB0}">
  <ds:schemaRefs>
    <ds:schemaRef ds:uri="http://schemas.openxmlformats.org/officeDocument/2006/bibliography"/>
  </ds:schemaRefs>
</ds:datastoreItem>
</file>

<file path=customXml/itemProps12.xml><?xml version="1.0" encoding="utf-8"?>
<ds:datastoreItem xmlns:ds="http://schemas.openxmlformats.org/officeDocument/2006/customXml" ds:itemID="{4C662077-95B4-475C-A262-45430BFBE37E}">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B77518-5A5B-4EFD-82B0-63D4FC02B99C}">
  <ds:schemaRefs>
    <ds:schemaRef ds:uri="http://schemas.openxmlformats.org/officeDocument/2006/bibliography"/>
  </ds:schemaRefs>
</ds:datastoreItem>
</file>

<file path=customXml/itemProps6.xml><?xml version="1.0" encoding="utf-8"?>
<ds:datastoreItem xmlns:ds="http://schemas.openxmlformats.org/officeDocument/2006/customXml" ds:itemID="{7F4671B2-B8D1-442F-96CC-58080445C4CD}">
  <ds:schemaRefs>
    <ds:schemaRef ds:uri="http://schemas.openxmlformats.org/officeDocument/2006/bibliography"/>
  </ds:schemaRefs>
</ds:datastoreItem>
</file>

<file path=customXml/itemProps7.xml><?xml version="1.0" encoding="utf-8"?>
<ds:datastoreItem xmlns:ds="http://schemas.openxmlformats.org/officeDocument/2006/customXml" ds:itemID="{4A99F9E4-D36A-49B3-ADBC-525B0E9E144A}">
  <ds:schemaRefs>
    <ds:schemaRef ds:uri="http://schemas.openxmlformats.org/officeDocument/2006/bibliography"/>
  </ds:schemaRefs>
</ds:datastoreItem>
</file>

<file path=customXml/itemProps8.xml><?xml version="1.0" encoding="utf-8"?>
<ds:datastoreItem xmlns:ds="http://schemas.openxmlformats.org/officeDocument/2006/customXml" ds:itemID="{09CB4108-BD5C-4409-83B7-7F11811F4B79}">
  <ds:schemaRefs>
    <ds:schemaRef ds:uri="http://schemas.openxmlformats.org/officeDocument/2006/bibliography"/>
  </ds:schemaRefs>
</ds:datastoreItem>
</file>

<file path=customXml/itemProps9.xml><?xml version="1.0" encoding="utf-8"?>
<ds:datastoreItem xmlns:ds="http://schemas.openxmlformats.org/officeDocument/2006/customXml" ds:itemID="{B05267A8-DE56-445E-860C-668E8819D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31</Pages>
  <Words>8156</Words>
  <Characters>44860</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61</cp:revision>
  <cp:lastPrinted>2013-04-08T12:43:00Z</cp:lastPrinted>
  <dcterms:created xsi:type="dcterms:W3CDTF">2014-11-07T13:22:00Z</dcterms:created>
  <dcterms:modified xsi:type="dcterms:W3CDTF">2014-11-07T16:45:00Z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