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0552D5" w14:textId="77777777" w:rsidR="00C07655" w:rsidRPr="0025129B" w:rsidRDefault="00C07655" w:rsidP="00612EF2">
      <w:pPr>
        <w:spacing w:line="276" w:lineRule="auto"/>
        <w:rPr>
          <w:rFonts w:cstheme="minorHAnsi"/>
        </w:rPr>
      </w:pPr>
    </w:p>
    <w:p w14:paraId="3147A087" w14:textId="77777777" w:rsidR="00C07655" w:rsidRPr="0025129B" w:rsidRDefault="00C07655" w:rsidP="00612EF2">
      <w:pPr>
        <w:spacing w:line="276" w:lineRule="auto"/>
        <w:rPr>
          <w:rFonts w:cstheme="minorHAnsi"/>
        </w:rPr>
      </w:pPr>
    </w:p>
    <w:p w14:paraId="23E6369B" w14:textId="77777777" w:rsidR="00C07655" w:rsidRPr="0025129B" w:rsidRDefault="00C07655" w:rsidP="00612EF2">
      <w:pPr>
        <w:spacing w:line="276" w:lineRule="auto"/>
        <w:rPr>
          <w:rFonts w:cstheme="minorHAnsi"/>
        </w:rPr>
      </w:pPr>
    </w:p>
    <w:p w14:paraId="51C9B0CC" w14:textId="77777777" w:rsidR="00C07655" w:rsidRPr="0025129B" w:rsidRDefault="00C07655" w:rsidP="00612EF2">
      <w:pPr>
        <w:spacing w:line="276" w:lineRule="auto"/>
        <w:rPr>
          <w:rFonts w:cstheme="minorHAnsi"/>
        </w:rPr>
      </w:pPr>
    </w:p>
    <w:p w14:paraId="41906FCE" w14:textId="77777777" w:rsidR="00C07655" w:rsidRPr="0025129B" w:rsidRDefault="00C07655" w:rsidP="00612EF2">
      <w:pPr>
        <w:spacing w:line="276" w:lineRule="auto"/>
        <w:rPr>
          <w:rFonts w:cstheme="minorHAnsi"/>
        </w:rPr>
      </w:pPr>
    </w:p>
    <w:p w14:paraId="5D1E08AD" w14:textId="77777777" w:rsidR="00C07655" w:rsidRPr="0025129B" w:rsidRDefault="00C07655" w:rsidP="00612EF2">
      <w:pPr>
        <w:spacing w:line="276" w:lineRule="auto"/>
        <w:rPr>
          <w:rFonts w:cstheme="minorHAnsi"/>
        </w:rPr>
      </w:pPr>
    </w:p>
    <w:p w14:paraId="643FC2B1" w14:textId="77777777" w:rsidR="00C07655" w:rsidRPr="0025129B" w:rsidRDefault="00C07655" w:rsidP="00612EF2">
      <w:pPr>
        <w:spacing w:line="276" w:lineRule="auto"/>
        <w:rPr>
          <w:rFonts w:cstheme="minorHAnsi"/>
        </w:rPr>
      </w:pPr>
    </w:p>
    <w:p w14:paraId="7D1CE513" w14:textId="77777777" w:rsidR="00C07655" w:rsidRPr="0025129B" w:rsidRDefault="00C07655" w:rsidP="00612EF2">
      <w:pPr>
        <w:spacing w:line="276" w:lineRule="auto"/>
        <w:rPr>
          <w:rFonts w:cstheme="minorHAnsi"/>
        </w:rPr>
      </w:pPr>
    </w:p>
    <w:p w14:paraId="588D15DE" w14:textId="77777777" w:rsidR="00C07655" w:rsidRPr="0025129B" w:rsidRDefault="00C07655" w:rsidP="00612EF2">
      <w:pPr>
        <w:spacing w:line="276" w:lineRule="auto"/>
        <w:rPr>
          <w:rFonts w:cstheme="minorHAnsi"/>
        </w:rPr>
      </w:pPr>
    </w:p>
    <w:p w14:paraId="378CCB2D" w14:textId="77777777" w:rsidR="00C07655" w:rsidRPr="0025129B" w:rsidRDefault="00C07655" w:rsidP="00612EF2">
      <w:pPr>
        <w:spacing w:line="276" w:lineRule="auto"/>
        <w:rPr>
          <w:rFonts w:cstheme="minorHAnsi"/>
        </w:rPr>
      </w:pPr>
    </w:p>
    <w:p w14:paraId="2F5B5BE9" w14:textId="77777777" w:rsidR="000C128D" w:rsidRPr="0025129B" w:rsidRDefault="000C128D" w:rsidP="00612EF2">
      <w:pPr>
        <w:spacing w:line="276" w:lineRule="auto"/>
        <w:rPr>
          <w:rFonts w:cstheme="minorHAnsi"/>
        </w:rPr>
      </w:pPr>
    </w:p>
    <w:p w14:paraId="5EE1B5F6" w14:textId="77777777" w:rsidR="000C128D" w:rsidRPr="0025129B" w:rsidRDefault="000C128D" w:rsidP="00A4794E">
      <w:pPr>
        <w:spacing w:line="276" w:lineRule="auto"/>
        <w:rPr>
          <w:rFonts w:cstheme="minorHAnsi"/>
        </w:rPr>
      </w:pPr>
    </w:p>
    <w:p w14:paraId="140E80AD" w14:textId="77777777" w:rsidR="00CA0510" w:rsidRPr="0025129B" w:rsidRDefault="00CA0510" w:rsidP="00A4794E">
      <w:pPr>
        <w:spacing w:line="276" w:lineRule="auto"/>
        <w:rPr>
          <w:rFonts w:cstheme="minorHAnsi"/>
        </w:rPr>
      </w:pPr>
    </w:p>
    <w:p w14:paraId="0B6B2C51" w14:textId="77777777" w:rsidR="00CA0510" w:rsidRPr="0025129B" w:rsidRDefault="00CA0510" w:rsidP="00A4794E">
      <w:pPr>
        <w:spacing w:line="276" w:lineRule="auto"/>
        <w:rPr>
          <w:rFonts w:cstheme="minorHAnsi"/>
        </w:rPr>
      </w:pPr>
    </w:p>
    <w:p w14:paraId="298FCD22"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0CBD638D" w14:textId="77777777" w:rsidR="00697654" w:rsidRPr="0025129B" w:rsidRDefault="00697654" w:rsidP="006B4FA6">
      <w:pPr>
        <w:spacing w:line="276" w:lineRule="auto"/>
        <w:jc w:val="center"/>
        <w:rPr>
          <w:rFonts w:cstheme="minorHAnsi"/>
          <w:b/>
        </w:rPr>
      </w:pPr>
    </w:p>
    <w:p w14:paraId="58A0D5AA" w14:textId="77777777" w:rsidR="009604F6" w:rsidRPr="0025129B" w:rsidRDefault="009604F6" w:rsidP="006B4FA6">
      <w:pPr>
        <w:spacing w:line="276" w:lineRule="auto"/>
        <w:jc w:val="center"/>
        <w:rPr>
          <w:rFonts w:cstheme="minorHAnsi"/>
          <w:b/>
        </w:rPr>
      </w:pPr>
    </w:p>
    <w:p w14:paraId="2D31B280"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699A6DF" w14:textId="77777777" w:rsidR="0066261F" w:rsidRPr="0025129B" w:rsidRDefault="0066261F" w:rsidP="006B4FA6">
      <w:pPr>
        <w:spacing w:line="276" w:lineRule="auto"/>
        <w:jc w:val="center"/>
        <w:rPr>
          <w:rFonts w:cstheme="minorHAnsi"/>
          <w:b/>
        </w:rPr>
      </w:pPr>
    </w:p>
    <w:p w14:paraId="2FA3B911" w14:textId="77777777" w:rsidR="006B4FA6" w:rsidRPr="0025129B" w:rsidRDefault="006B4FA6" w:rsidP="006B4FA6">
      <w:pPr>
        <w:spacing w:line="276" w:lineRule="auto"/>
        <w:jc w:val="center"/>
        <w:rPr>
          <w:rFonts w:cstheme="minorHAnsi"/>
          <w:b/>
        </w:rPr>
      </w:pPr>
    </w:p>
    <w:p w14:paraId="36FF84E9" w14:textId="77777777" w:rsidR="006B4FA6" w:rsidRPr="0025129B" w:rsidRDefault="006B4FA6" w:rsidP="006B4FA6">
      <w:pPr>
        <w:spacing w:line="276" w:lineRule="auto"/>
        <w:jc w:val="center"/>
        <w:rPr>
          <w:rFonts w:cstheme="minorHAnsi"/>
          <w:b/>
        </w:rPr>
      </w:pPr>
    </w:p>
    <w:p w14:paraId="039AC048" w14:textId="77777777" w:rsidR="009604F6" w:rsidRPr="00DB3A0D" w:rsidRDefault="0015702B" w:rsidP="0066261F">
      <w:pPr>
        <w:jc w:val="center"/>
        <w:rPr>
          <w:b/>
        </w:rPr>
      </w:pPr>
      <w:r>
        <w:rPr>
          <w:b/>
        </w:rPr>
        <w:t>“</w:t>
      </w:r>
      <w:r w:rsidR="00DB3A0D" w:rsidRPr="00DB3A0D">
        <w:rPr>
          <w:b/>
        </w:rPr>
        <w:t>SALMONOIL S.A.</w:t>
      </w:r>
      <w:r>
        <w:rPr>
          <w:b/>
        </w:rPr>
        <w:t>”</w:t>
      </w:r>
    </w:p>
    <w:p w14:paraId="62CF3144" w14:textId="77777777" w:rsidR="0066261F" w:rsidRPr="00DB3A0D" w:rsidRDefault="0066261F" w:rsidP="006B4FA6">
      <w:pPr>
        <w:spacing w:line="276" w:lineRule="auto"/>
        <w:jc w:val="center"/>
        <w:rPr>
          <w:rFonts w:cstheme="minorHAnsi"/>
          <w:b/>
          <w:sz w:val="32"/>
          <w:szCs w:val="32"/>
        </w:rPr>
      </w:pPr>
    </w:p>
    <w:p w14:paraId="41A1F6DD" w14:textId="77777777" w:rsidR="006B4FA6" w:rsidRPr="00DB3A0D" w:rsidRDefault="006B4FA6" w:rsidP="006B4FA6">
      <w:pPr>
        <w:spacing w:line="276" w:lineRule="auto"/>
        <w:jc w:val="center"/>
        <w:rPr>
          <w:rFonts w:cstheme="minorHAnsi"/>
          <w:b/>
          <w:sz w:val="32"/>
          <w:szCs w:val="32"/>
        </w:rPr>
      </w:pPr>
    </w:p>
    <w:p w14:paraId="7D884B1B" w14:textId="77777777" w:rsidR="00697654" w:rsidRPr="00DB3A0D" w:rsidRDefault="001A0A7C" w:rsidP="00404CB8">
      <w:pPr>
        <w:jc w:val="center"/>
        <w:rPr>
          <w:b/>
          <w:szCs w:val="28"/>
        </w:rPr>
      </w:pPr>
      <w:bookmarkStart w:id="8" w:name="_Toc350847217"/>
      <w:bookmarkStart w:id="9" w:name="_Toc350928661"/>
      <w:bookmarkStart w:id="10" w:name="_Toc350937998"/>
      <w:bookmarkStart w:id="11" w:name="_Toc351623560"/>
      <w:r w:rsidRPr="00DB3A0D">
        <w:rPr>
          <w:b/>
        </w:rPr>
        <w:t>DFZ-</w:t>
      </w:r>
      <w:bookmarkEnd w:id="8"/>
      <w:bookmarkEnd w:id="9"/>
      <w:bookmarkEnd w:id="10"/>
      <w:bookmarkEnd w:id="11"/>
      <w:r w:rsidR="00DB3A0D" w:rsidRPr="00DB3A0D">
        <w:rPr>
          <w:b/>
        </w:rPr>
        <w:t>2014</w:t>
      </w:r>
      <w:r w:rsidR="006B4FA6" w:rsidRPr="00DB3A0D">
        <w:rPr>
          <w:b/>
        </w:rPr>
        <w:t>-</w:t>
      </w:r>
      <w:r w:rsidR="00DB3A0D" w:rsidRPr="00DB3A0D">
        <w:rPr>
          <w:b/>
        </w:rPr>
        <w:t>252</w:t>
      </w:r>
      <w:r w:rsidR="008C436C" w:rsidRPr="00DB3A0D">
        <w:rPr>
          <w:b/>
        </w:rPr>
        <w:t>-</w:t>
      </w:r>
      <w:r w:rsidR="00404CB8" w:rsidRPr="00DB3A0D">
        <w:rPr>
          <w:b/>
        </w:rPr>
        <w:t>X-</w:t>
      </w:r>
      <w:r w:rsidR="00DB3A0D" w:rsidRPr="00DB3A0D">
        <w:rPr>
          <w:b/>
        </w:rPr>
        <w:t>RCA</w:t>
      </w:r>
      <w:r w:rsidR="00404CB8" w:rsidRPr="00DB3A0D">
        <w:rPr>
          <w:b/>
        </w:rPr>
        <w:t>-I</w:t>
      </w:r>
      <w:r w:rsidR="009A6566" w:rsidRPr="00DB3A0D">
        <w:rPr>
          <w:b/>
        </w:rPr>
        <w:t>A</w:t>
      </w:r>
    </w:p>
    <w:p w14:paraId="70B64E4E"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3C6D7F7A" w14:textId="77777777" w:rsidTr="00230321">
        <w:trPr>
          <w:trHeight w:val="567"/>
          <w:jc w:val="center"/>
        </w:trPr>
        <w:tc>
          <w:tcPr>
            <w:tcW w:w="1210" w:type="dxa"/>
            <w:shd w:val="clear" w:color="auto" w:fill="D9D9D9" w:themeFill="background1" w:themeFillShade="D9"/>
            <w:vAlign w:val="center"/>
          </w:tcPr>
          <w:p w14:paraId="1CE6FE26"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64B0BC5D"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B371D5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0A6DB5B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FC0425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DBCCC7C" w14:textId="77777777" w:rsidR="00230321" w:rsidRPr="0025129B" w:rsidRDefault="006A64D1" w:rsidP="006A64D1">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14:paraId="6EFD6738" w14:textId="77777777" w:rsidR="00230321" w:rsidRPr="0025129B" w:rsidRDefault="00250A89" w:rsidP="00731C0C">
            <w:pPr>
              <w:spacing w:line="276" w:lineRule="auto"/>
              <w:jc w:val="center"/>
              <w:rPr>
                <w:rFonts w:cs="Calibri"/>
                <w:sz w:val="18"/>
                <w:szCs w:val="18"/>
                <w:lang w:val="es-ES_tradnl"/>
              </w:rPr>
            </w:pPr>
            <w:r>
              <w:rPr>
                <w:rFonts w:cs="Calibri"/>
                <w:sz w:val="16"/>
                <w:szCs w:val="16"/>
              </w:rPr>
              <w:pict w14:anchorId="632874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19" o:title=""/>
                  <o:lock v:ext="edit" ungrouping="t" rotation="t" aspectratio="f" cropping="t" verticies="t" text="t" grouping="t"/>
                  <o:signatureline v:ext="edit" id="{4617164B-0E03-45F4-87AA-F1F547CC8B2B}" provid="{00000000-0000-0000-0000-000000000000}" o:suggestedsigner="Eduardo Rodríguez Sepúlveda" o:suggestedsigner2="Jefe Macrozona sur" o:suggestedsigneremail="eduardo.rodriguez@sma.gob.cl" issignatureline="t"/>
                </v:shape>
              </w:pict>
            </w:r>
          </w:p>
        </w:tc>
      </w:tr>
      <w:tr w:rsidR="00230321" w:rsidRPr="0025129B" w14:paraId="41D27619"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DE04C4D"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0DBE943" w14:textId="77777777" w:rsidR="00230321" w:rsidRPr="0025129B" w:rsidRDefault="00E6703F" w:rsidP="00E6703F">
            <w:pPr>
              <w:spacing w:line="276" w:lineRule="auto"/>
              <w:jc w:val="center"/>
              <w:rPr>
                <w:rFonts w:cstheme="minorHAnsi"/>
                <w:b/>
                <w:sz w:val="18"/>
                <w:szCs w:val="18"/>
                <w:lang w:val="es-ES_tradnl"/>
              </w:rPr>
            </w:pPr>
            <w:r>
              <w:rPr>
                <w:rFonts w:cstheme="minorHAnsi"/>
                <w:b/>
                <w:sz w:val="18"/>
                <w:szCs w:val="18"/>
                <w:lang w:val="es-ES_tradnl"/>
              </w:rPr>
              <w:t>Juan Harries Muñoz</w:t>
            </w:r>
          </w:p>
        </w:tc>
        <w:tc>
          <w:tcPr>
            <w:tcW w:w="2662" w:type="dxa"/>
            <w:tcBorders>
              <w:top w:val="single" w:sz="4" w:space="0" w:color="auto"/>
              <w:left w:val="single" w:sz="4" w:space="0" w:color="auto"/>
              <w:bottom w:val="single" w:sz="4" w:space="0" w:color="auto"/>
              <w:right w:val="single" w:sz="4" w:space="0" w:color="auto"/>
            </w:tcBorders>
            <w:vAlign w:val="center"/>
          </w:tcPr>
          <w:p w14:paraId="5F906729" w14:textId="77777777" w:rsidR="00230321" w:rsidRPr="0025129B" w:rsidRDefault="00BB59C7" w:rsidP="00404CB8">
            <w:pPr>
              <w:spacing w:line="276" w:lineRule="auto"/>
              <w:jc w:val="center"/>
              <w:rPr>
                <w:rFonts w:cs="Calibri"/>
                <w:noProof/>
                <w:sz w:val="18"/>
                <w:szCs w:val="18"/>
                <w:lang w:eastAsia="es-CL"/>
              </w:rPr>
            </w:pPr>
            <w:r>
              <w:rPr>
                <w:rFonts w:cs="Calibri"/>
                <w:sz w:val="18"/>
                <w:szCs w:val="18"/>
              </w:rPr>
              <w:pict w14:anchorId="2216D8F6">
                <v:shape id="_x0000_i1026" type="#_x0000_t75" alt="Línea de firma de Microsoft Office..." style="width:114pt;height:55.5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Juan Harries Muñoz" o:suggestedsigner2="Fiscalizador DFZ" o:suggestedsigneremail="juan.harries@sma.gob.cl" issignatureline="t"/>
                </v:shape>
              </w:pict>
            </w:r>
          </w:p>
        </w:tc>
      </w:tr>
      <w:tr w:rsidR="00404CB8" w:rsidRPr="0025129B" w14:paraId="00D21525"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2096DA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EBF9D70" w14:textId="77777777" w:rsidR="00404CB8" w:rsidRPr="0025129B" w:rsidRDefault="00E6703F" w:rsidP="00E6703F">
            <w:pPr>
              <w:spacing w:line="276" w:lineRule="auto"/>
              <w:jc w:val="center"/>
              <w:rPr>
                <w:rFonts w:cstheme="minorHAnsi"/>
                <w:b/>
                <w:sz w:val="18"/>
                <w:szCs w:val="18"/>
                <w:lang w:val="es-ES_tradnl"/>
              </w:rPr>
            </w:pPr>
            <w:r>
              <w:rPr>
                <w:rFonts w:cstheme="minorHAnsi"/>
                <w:b/>
                <w:sz w:val="18"/>
                <w:szCs w:val="18"/>
                <w:lang w:val="es-ES_tradnl"/>
              </w:rPr>
              <w:t>José Moraga Emhart</w:t>
            </w:r>
          </w:p>
        </w:tc>
        <w:tc>
          <w:tcPr>
            <w:tcW w:w="2662" w:type="dxa"/>
            <w:tcBorders>
              <w:top w:val="single" w:sz="4" w:space="0" w:color="auto"/>
              <w:left w:val="single" w:sz="4" w:space="0" w:color="auto"/>
              <w:bottom w:val="single" w:sz="4" w:space="0" w:color="auto"/>
              <w:right w:val="single" w:sz="4" w:space="0" w:color="auto"/>
            </w:tcBorders>
            <w:vAlign w:val="center"/>
          </w:tcPr>
          <w:p w14:paraId="1807DDBB" w14:textId="77777777" w:rsidR="00404CB8" w:rsidRDefault="00BB59C7" w:rsidP="00404CB8">
            <w:pPr>
              <w:spacing w:line="276" w:lineRule="auto"/>
              <w:jc w:val="center"/>
              <w:rPr>
                <w:rFonts w:cs="Calibri"/>
                <w:sz w:val="18"/>
                <w:szCs w:val="18"/>
              </w:rPr>
            </w:pPr>
            <w:r>
              <w:rPr>
                <w:rFonts w:cs="Calibri"/>
                <w:sz w:val="18"/>
                <w:szCs w:val="18"/>
              </w:rPr>
              <w:pict w14:anchorId="618E1714">
                <v:shape id="_x0000_i1027"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José Moraga Emhardt" o:suggestedsigner2="Fiscalizador DFZ" o:suggestedsigneremail="jose.moraga@sma.gob.cl" issignatureline="t"/>
                </v:shape>
              </w:pict>
            </w:r>
          </w:p>
        </w:tc>
      </w:tr>
    </w:tbl>
    <w:p w14:paraId="1681E77D" w14:textId="77777777" w:rsidR="001A4615" w:rsidRPr="0025129B" w:rsidRDefault="000F672C">
      <w:pPr>
        <w:jc w:val="left"/>
      </w:pPr>
      <w:bookmarkStart w:id="12" w:name="_Toc205640089"/>
      <w:r w:rsidRPr="0025129B">
        <w:br w:type="page"/>
      </w:r>
    </w:p>
    <w:p w14:paraId="109A5EFC"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04939372"/>
      <w:bookmarkEnd w:id="12"/>
      <w:r w:rsidRPr="0025129B">
        <w:rPr>
          <w:sz w:val="20"/>
        </w:rPr>
        <w:lastRenderedPageBreak/>
        <w:t>Tabla de Contenidos</w:t>
      </w:r>
      <w:bookmarkEnd w:id="13"/>
      <w:bookmarkEnd w:id="14"/>
      <w:bookmarkEnd w:id="15"/>
    </w:p>
    <w:p w14:paraId="4A07B7AF" w14:textId="77777777" w:rsidR="004837AC"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4939372" w:history="1">
        <w:r w:rsidR="004837AC" w:rsidRPr="00433DF4">
          <w:rPr>
            <w:rStyle w:val="Hipervnculo"/>
            <w:noProof/>
          </w:rPr>
          <w:t>Tabla de Contenidos</w:t>
        </w:r>
        <w:r w:rsidR="004837AC">
          <w:rPr>
            <w:noProof/>
            <w:webHidden/>
          </w:rPr>
          <w:tab/>
        </w:r>
        <w:r w:rsidR="004837AC">
          <w:rPr>
            <w:noProof/>
            <w:webHidden/>
          </w:rPr>
          <w:fldChar w:fldCharType="begin"/>
        </w:r>
        <w:r w:rsidR="004837AC">
          <w:rPr>
            <w:noProof/>
            <w:webHidden/>
          </w:rPr>
          <w:instrText xml:space="preserve"> PAGEREF _Toc404939372 \h </w:instrText>
        </w:r>
        <w:r w:rsidR="004837AC">
          <w:rPr>
            <w:noProof/>
            <w:webHidden/>
          </w:rPr>
        </w:r>
        <w:r w:rsidR="004837AC">
          <w:rPr>
            <w:noProof/>
            <w:webHidden/>
          </w:rPr>
          <w:fldChar w:fldCharType="separate"/>
        </w:r>
        <w:r w:rsidR="0002017E">
          <w:rPr>
            <w:noProof/>
            <w:webHidden/>
          </w:rPr>
          <w:t>2</w:t>
        </w:r>
        <w:r w:rsidR="004837AC">
          <w:rPr>
            <w:noProof/>
            <w:webHidden/>
          </w:rPr>
          <w:fldChar w:fldCharType="end"/>
        </w:r>
      </w:hyperlink>
    </w:p>
    <w:p w14:paraId="251EA14C" w14:textId="77777777" w:rsidR="004837AC" w:rsidRDefault="004837AC">
      <w:pPr>
        <w:pStyle w:val="TDC1"/>
        <w:rPr>
          <w:rFonts w:eastAsiaTheme="minorEastAsia" w:cstheme="minorBidi"/>
          <w:b w:val="0"/>
          <w:bCs w:val="0"/>
          <w:caps w:val="0"/>
          <w:noProof/>
          <w:sz w:val="22"/>
          <w:szCs w:val="22"/>
          <w:lang w:eastAsia="es-CL"/>
        </w:rPr>
      </w:pPr>
      <w:hyperlink w:anchor="_Toc404939373" w:history="1">
        <w:r w:rsidRPr="00433DF4">
          <w:rPr>
            <w:rStyle w:val="Hipervnculo"/>
            <w:noProof/>
          </w:rPr>
          <w:t>1.</w:t>
        </w:r>
        <w:r>
          <w:rPr>
            <w:rFonts w:eastAsiaTheme="minorEastAsia" w:cstheme="minorBidi"/>
            <w:b w:val="0"/>
            <w:bCs w:val="0"/>
            <w:caps w:val="0"/>
            <w:noProof/>
            <w:sz w:val="22"/>
            <w:szCs w:val="22"/>
            <w:lang w:eastAsia="es-CL"/>
          </w:rPr>
          <w:tab/>
        </w:r>
        <w:r w:rsidRPr="00433DF4">
          <w:rPr>
            <w:rStyle w:val="Hipervnculo"/>
            <w:noProof/>
          </w:rPr>
          <w:t>RESUMEN.</w:t>
        </w:r>
        <w:r>
          <w:rPr>
            <w:noProof/>
            <w:webHidden/>
          </w:rPr>
          <w:tab/>
        </w:r>
        <w:r>
          <w:rPr>
            <w:noProof/>
            <w:webHidden/>
          </w:rPr>
          <w:fldChar w:fldCharType="begin"/>
        </w:r>
        <w:r>
          <w:rPr>
            <w:noProof/>
            <w:webHidden/>
          </w:rPr>
          <w:instrText xml:space="preserve"> PAGEREF _Toc404939373 \h </w:instrText>
        </w:r>
        <w:r>
          <w:rPr>
            <w:noProof/>
            <w:webHidden/>
          </w:rPr>
        </w:r>
        <w:r>
          <w:rPr>
            <w:noProof/>
            <w:webHidden/>
          </w:rPr>
          <w:fldChar w:fldCharType="separate"/>
        </w:r>
        <w:r w:rsidR="0002017E">
          <w:rPr>
            <w:noProof/>
            <w:webHidden/>
          </w:rPr>
          <w:t>3</w:t>
        </w:r>
        <w:r>
          <w:rPr>
            <w:noProof/>
            <w:webHidden/>
          </w:rPr>
          <w:fldChar w:fldCharType="end"/>
        </w:r>
      </w:hyperlink>
    </w:p>
    <w:p w14:paraId="231EA997" w14:textId="77777777" w:rsidR="004837AC" w:rsidRDefault="004837AC">
      <w:pPr>
        <w:pStyle w:val="TDC1"/>
        <w:rPr>
          <w:rFonts w:eastAsiaTheme="minorEastAsia" w:cstheme="minorBidi"/>
          <w:b w:val="0"/>
          <w:bCs w:val="0"/>
          <w:caps w:val="0"/>
          <w:noProof/>
          <w:sz w:val="22"/>
          <w:szCs w:val="22"/>
          <w:lang w:eastAsia="es-CL"/>
        </w:rPr>
      </w:pPr>
      <w:hyperlink w:anchor="_Toc404939374" w:history="1">
        <w:r w:rsidRPr="00433DF4">
          <w:rPr>
            <w:rStyle w:val="Hipervnculo"/>
            <w:noProof/>
          </w:rPr>
          <w:t>2.</w:t>
        </w:r>
        <w:r>
          <w:rPr>
            <w:rFonts w:eastAsiaTheme="minorEastAsia" w:cstheme="minorBidi"/>
            <w:b w:val="0"/>
            <w:bCs w:val="0"/>
            <w:caps w:val="0"/>
            <w:noProof/>
            <w:sz w:val="22"/>
            <w:szCs w:val="22"/>
            <w:lang w:eastAsia="es-CL"/>
          </w:rPr>
          <w:tab/>
        </w:r>
        <w:r w:rsidRPr="00433DF4">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_Toc404939374 \h </w:instrText>
        </w:r>
        <w:r>
          <w:rPr>
            <w:noProof/>
            <w:webHidden/>
          </w:rPr>
        </w:r>
        <w:r>
          <w:rPr>
            <w:noProof/>
            <w:webHidden/>
          </w:rPr>
          <w:fldChar w:fldCharType="separate"/>
        </w:r>
        <w:r w:rsidR="0002017E">
          <w:rPr>
            <w:noProof/>
            <w:webHidden/>
          </w:rPr>
          <w:t>4</w:t>
        </w:r>
        <w:r>
          <w:rPr>
            <w:noProof/>
            <w:webHidden/>
          </w:rPr>
          <w:fldChar w:fldCharType="end"/>
        </w:r>
      </w:hyperlink>
    </w:p>
    <w:p w14:paraId="6A5CDC8C"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75" w:history="1">
        <w:r w:rsidRPr="00433DF4">
          <w:rPr>
            <w:rStyle w:val="Hipervnculo"/>
            <w:noProof/>
          </w:rPr>
          <w:t>2.1.</w:t>
        </w:r>
        <w:r>
          <w:rPr>
            <w:rFonts w:eastAsiaTheme="minorEastAsia" w:cstheme="minorBidi"/>
            <w:smallCaps w:val="0"/>
            <w:noProof/>
            <w:sz w:val="22"/>
            <w:szCs w:val="22"/>
            <w:lang w:eastAsia="es-CL"/>
          </w:rPr>
          <w:tab/>
        </w:r>
        <w:r w:rsidRPr="00433DF4">
          <w:rPr>
            <w:rStyle w:val="Hipervnculo"/>
            <w:noProof/>
          </w:rPr>
          <w:t>Antecedentes Generales</w:t>
        </w:r>
        <w:r>
          <w:rPr>
            <w:noProof/>
            <w:webHidden/>
          </w:rPr>
          <w:tab/>
        </w:r>
        <w:r>
          <w:rPr>
            <w:noProof/>
            <w:webHidden/>
          </w:rPr>
          <w:fldChar w:fldCharType="begin"/>
        </w:r>
        <w:r>
          <w:rPr>
            <w:noProof/>
            <w:webHidden/>
          </w:rPr>
          <w:instrText xml:space="preserve"> PAGEREF _Toc404939375 \h </w:instrText>
        </w:r>
        <w:r>
          <w:rPr>
            <w:noProof/>
            <w:webHidden/>
          </w:rPr>
        </w:r>
        <w:r>
          <w:rPr>
            <w:noProof/>
            <w:webHidden/>
          </w:rPr>
          <w:fldChar w:fldCharType="separate"/>
        </w:r>
        <w:r w:rsidR="0002017E">
          <w:rPr>
            <w:noProof/>
            <w:webHidden/>
          </w:rPr>
          <w:t>4</w:t>
        </w:r>
        <w:r>
          <w:rPr>
            <w:noProof/>
            <w:webHidden/>
          </w:rPr>
          <w:fldChar w:fldCharType="end"/>
        </w:r>
      </w:hyperlink>
    </w:p>
    <w:p w14:paraId="0785C6C5"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76" w:history="1">
        <w:r w:rsidRPr="00433DF4">
          <w:rPr>
            <w:rStyle w:val="Hipervnculo"/>
            <w:noProof/>
          </w:rPr>
          <w:t>2.2.</w:t>
        </w:r>
        <w:r>
          <w:rPr>
            <w:rFonts w:eastAsiaTheme="minorEastAsia" w:cstheme="minorBidi"/>
            <w:smallCaps w:val="0"/>
            <w:noProof/>
            <w:sz w:val="22"/>
            <w:szCs w:val="22"/>
            <w:lang w:eastAsia="es-CL"/>
          </w:rPr>
          <w:tab/>
        </w:r>
        <w:r w:rsidRPr="00433DF4">
          <w:rPr>
            <w:rStyle w:val="Hipervnculo"/>
            <w:noProof/>
          </w:rPr>
          <w:t>Ubicación y Layout</w:t>
        </w:r>
        <w:r>
          <w:rPr>
            <w:noProof/>
            <w:webHidden/>
          </w:rPr>
          <w:tab/>
        </w:r>
        <w:r>
          <w:rPr>
            <w:noProof/>
            <w:webHidden/>
          </w:rPr>
          <w:fldChar w:fldCharType="begin"/>
        </w:r>
        <w:r>
          <w:rPr>
            <w:noProof/>
            <w:webHidden/>
          </w:rPr>
          <w:instrText xml:space="preserve"> PAGEREF _Toc404939376 \h </w:instrText>
        </w:r>
        <w:r>
          <w:rPr>
            <w:noProof/>
            <w:webHidden/>
          </w:rPr>
        </w:r>
        <w:r>
          <w:rPr>
            <w:noProof/>
            <w:webHidden/>
          </w:rPr>
          <w:fldChar w:fldCharType="separate"/>
        </w:r>
        <w:r w:rsidR="0002017E">
          <w:rPr>
            <w:noProof/>
            <w:webHidden/>
          </w:rPr>
          <w:t>5</w:t>
        </w:r>
        <w:r>
          <w:rPr>
            <w:noProof/>
            <w:webHidden/>
          </w:rPr>
          <w:fldChar w:fldCharType="end"/>
        </w:r>
      </w:hyperlink>
    </w:p>
    <w:p w14:paraId="32273A3A" w14:textId="77777777" w:rsidR="004837AC" w:rsidRDefault="004837AC">
      <w:pPr>
        <w:pStyle w:val="TDC1"/>
        <w:rPr>
          <w:rFonts w:eastAsiaTheme="minorEastAsia" w:cstheme="minorBidi"/>
          <w:b w:val="0"/>
          <w:bCs w:val="0"/>
          <w:caps w:val="0"/>
          <w:noProof/>
          <w:sz w:val="22"/>
          <w:szCs w:val="22"/>
          <w:lang w:eastAsia="es-CL"/>
        </w:rPr>
      </w:pPr>
      <w:hyperlink w:anchor="_Toc404939377" w:history="1">
        <w:r w:rsidRPr="00433DF4">
          <w:rPr>
            <w:rStyle w:val="Hipervnculo"/>
            <w:noProof/>
          </w:rPr>
          <w:t>3.</w:t>
        </w:r>
        <w:r>
          <w:rPr>
            <w:rFonts w:eastAsiaTheme="minorEastAsia" w:cstheme="minorBidi"/>
            <w:b w:val="0"/>
            <w:bCs w:val="0"/>
            <w:caps w:val="0"/>
            <w:noProof/>
            <w:sz w:val="22"/>
            <w:szCs w:val="22"/>
            <w:lang w:eastAsia="es-CL"/>
          </w:rPr>
          <w:tab/>
        </w:r>
        <w:r w:rsidRPr="00433DF4">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_Toc404939377 \h </w:instrText>
        </w:r>
        <w:r>
          <w:rPr>
            <w:noProof/>
            <w:webHidden/>
          </w:rPr>
        </w:r>
        <w:r>
          <w:rPr>
            <w:noProof/>
            <w:webHidden/>
          </w:rPr>
          <w:fldChar w:fldCharType="separate"/>
        </w:r>
        <w:r w:rsidR="0002017E">
          <w:rPr>
            <w:noProof/>
            <w:webHidden/>
          </w:rPr>
          <w:t>7</w:t>
        </w:r>
        <w:r>
          <w:rPr>
            <w:noProof/>
            <w:webHidden/>
          </w:rPr>
          <w:fldChar w:fldCharType="end"/>
        </w:r>
      </w:hyperlink>
    </w:p>
    <w:p w14:paraId="25F18190" w14:textId="77777777" w:rsidR="004837AC" w:rsidRDefault="004837AC">
      <w:pPr>
        <w:pStyle w:val="TDC1"/>
        <w:rPr>
          <w:rFonts w:eastAsiaTheme="minorEastAsia" w:cstheme="minorBidi"/>
          <w:b w:val="0"/>
          <w:bCs w:val="0"/>
          <w:caps w:val="0"/>
          <w:noProof/>
          <w:sz w:val="22"/>
          <w:szCs w:val="22"/>
          <w:lang w:eastAsia="es-CL"/>
        </w:rPr>
      </w:pPr>
      <w:hyperlink w:anchor="_Toc404939378" w:history="1">
        <w:r w:rsidRPr="00433DF4">
          <w:rPr>
            <w:rStyle w:val="Hipervnculo"/>
            <w:noProof/>
          </w:rPr>
          <w:t>4.</w:t>
        </w:r>
        <w:r>
          <w:rPr>
            <w:rFonts w:eastAsiaTheme="minorEastAsia" w:cstheme="minorBidi"/>
            <w:b w:val="0"/>
            <w:bCs w:val="0"/>
            <w:caps w:val="0"/>
            <w:noProof/>
            <w:sz w:val="22"/>
            <w:szCs w:val="22"/>
            <w:lang w:eastAsia="es-CL"/>
          </w:rPr>
          <w:tab/>
        </w:r>
        <w:r w:rsidRPr="00433DF4">
          <w:rPr>
            <w:rStyle w:val="Hipervnculo"/>
            <w:noProof/>
          </w:rPr>
          <w:t>ANTECEDENTES DE LA ACTIVIDAD DE FISCALIZACIÓN.</w:t>
        </w:r>
        <w:r>
          <w:rPr>
            <w:noProof/>
            <w:webHidden/>
          </w:rPr>
          <w:tab/>
        </w:r>
        <w:r>
          <w:rPr>
            <w:noProof/>
            <w:webHidden/>
          </w:rPr>
          <w:fldChar w:fldCharType="begin"/>
        </w:r>
        <w:r>
          <w:rPr>
            <w:noProof/>
            <w:webHidden/>
          </w:rPr>
          <w:instrText xml:space="preserve"> PAGEREF _Toc404939378 \h </w:instrText>
        </w:r>
        <w:r>
          <w:rPr>
            <w:noProof/>
            <w:webHidden/>
          </w:rPr>
        </w:r>
        <w:r>
          <w:rPr>
            <w:noProof/>
            <w:webHidden/>
          </w:rPr>
          <w:fldChar w:fldCharType="separate"/>
        </w:r>
        <w:r w:rsidR="0002017E">
          <w:rPr>
            <w:noProof/>
            <w:webHidden/>
          </w:rPr>
          <w:t>8</w:t>
        </w:r>
        <w:r>
          <w:rPr>
            <w:noProof/>
            <w:webHidden/>
          </w:rPr>
          <w:fldChar w:fldCharType="end"/>
        </w:r>
      </w:hyperlink>
    </w:p>
    <w:p w14:paraId="3D043785"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79" w:history="1">
        <w:r w:rsidRPr="00433DF4">
          <w:rPr>
            <w:rStyle w:val="Hipervnculo"/>
            <w:noProof/>
          </w:rPr>
          <w:t>4.1.</w:t>
        </w:r>
        <w:r>
          <w:rPr>
            <w:rFonts w:eastAsiaTheme="minorEastAsia" w:cstheme="minorBidi"/>
            <w:smallCaps w:val="0"/>
            <w:noProof/>
            <w:sz w:val="22"/>
            <w:szCs w:val="22"/>
            <w:lang w:eastAsia="es-CL"/>
          </w:rPr>
          <w:tab/>
        </w:r>
        <w:r w:rsidRPr="00433DF4">
          <w:rPr>
            <w:rStyle w:val="Hipervnculo"/>
            <w:noProof/>
          </w:rPr>
          <w:t>Motivo de la Actividad de Fiscalización.</w:t>
        </w:r>
        <w:r>
          <w:rPr>
            <w:noProof/>
            <w:webHidden/>
          </w:rPr>
          <w:tab/>
        </w:r>
        <w:r>
          <w:rPr>
            <w:noProof/>
            <w:webHidden/>
          </w:rPr>
          <w:fldChar w:fldCharType="begin"/>
        </w:r>
        <w:r>
          <w:rPr>
            <w:noProof/>
            <w:webHidden/>
          </w:rPr>
          <w:instrText xml:space="preserve"> PAGEREF _Toc404939379 \h </w:instrText>
        </w:r>
        <w:r>
          <w:rPr>
            <w:noProof/>
            <w:webHidden/>
          </w:rPr>
        </w:r>
        <w:r>
          <w:rPr>
            <w:noProof/>
            <w:webHidden/>
          </w:rPr>
          <w:fldChar w:fldCharType="separate"/>
        </w:r>
        <w:r w:rsidR="0002017E">
          <w:rPr>
            <w:noProof/>
            <w:webHidden/>
          </w:rPr>
          <w:t>8</w:t>
        </w:r>
        <w:r>
          <w:rPr>
            <w:noProof/>
            <w:webHidden/>
          </w:rPr>
          <w:fldChar w:fldCharType="end"/>
        </w:r>
      </w:hyperlink>
    </w:p>
    <w:p w14:paraId="65D2CAB9"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80" w:history="1">
        <w:r w:rsidRPr="00433DF4">
          <w:rPr>
            <w:rStyle w:val="Hipervnculo"/>
            <w:noProof/>
          </w:rPr>
          <w:t>4.2.</w:t>
        </w:r>
        <w:r>
          <w:rPr>
            <w:rFonts w:eastAsiaTheme="minorEastAsia" w:cstheme="minorBidi"/>
            <w:smallCaps w:val="0"/>
            <w:noProof/>
            <w:sz w:val="22"/>
            <w:szCs w:val="22"/>
            <w:lang w:eastAsia="es-CL"/>
          </w:rPr>
          <w:tab/>
        </w:r>
        <w:r w:rsidRPr="00433DF4">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_Toc404939380 \h </w:instrText>
        </w:r>
        <w:r>
          <w:rPr>
            <w:noProof/>
            <w:webHidden/>
          </w:rPr>
        </w:r>
        <w:r>
          <w:rPr>
            <w:noProof/>
            <w:webHidden/>
          </w:rPr>
          <w:fldChar w:fldCharType="separate"/>
        </w:r>
        <w:r w:rsidR="0002017E">
          <w:rPr>
            <w:noProof/>
            <w:webHidden/>
          </w:rPr>
          <w:t>8</w:t>
        </w:r>
        <w:r>
          <w:rPr>
            <w:noProof/>
            <w:webHidden/>
          </w:rPr>
          <w:fldChar w:fldCharType="end"/>
        </w:r>
      </w:hyperlink>
    </w:p>
    <w:p w14:paraId="62B7FA24"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81" w:history="1">
        <w:r w:rsidRPr="00433DF4">
          <w:rPr>
            <w:rStyle w:val="Hipervnculo"/>
            <w:noProof/>
          </w:rPr>
          <w:t>4.3.</w:t>
        </w:r>
        <w:r>
          <w:rPr>
            <w:rFonts w:eastAsiaTheme="minorEastAsia" w:cstheme="minorBidi"/>
            <w:smallCaps w:val="0"/>
            <w:noProof/>
            <w:sz w:val="22"/>
            <w:szCs w:val="22"/>
            <w:lang w:eastAsia="es-CL"/>
          </w:rPr>
          <w:tab/>
        </w:r>
        <w:r w:rsidRPr="00433DF4">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_Toc404939381 \h </w:instrText>
        </w:r>
        <w:r>
          <w:rPr>
            <w:noProof/>
            <w:webHidden/>
          </w:rPr>
        </w:r>
        <w:r>
          <w:rPr>
            <w:noProof/>
            <w:webHidden/>
          </w:rPr>
          <w:fldChar w:fldCharType="separate"/>
        </w:r>
        <w:r w:rsidR="0002017E">
          <w:rPr>
            <w:noProof/>
            <w:webHidden/>
          </w:rPr>
          <w:t>8</w:t>
        </w:r>
        <w:r>
          <w:rPr>
            <w:noProof/>
            <w:webHidden/>
          </w:rPr>
          <w:fldChar w:fldCharType="end"/>
        </w:r>
      </w:hyperlink>
    </w:p>
    <w:p w14:paraId="4704163D" w14:textId="77777777" w:rsidR="004837AC" w:rsidRDefault="004837AC">
      <w:pPr>
        <w:pStyle w:val="TDC3"/>
        <w:tabs>
          <w:tab w:val="right" w:leader="dot" w:pos="9962"/>
        </w:tabs>
        <w:rPr>
          <w:rFonts w:eastAsiaTheme="minorEastAsia" w:cstheme="minorBidi"/>
          <w:i w:val="0"/>
          <w:iCs w:val="0"/>
          <w:noProof/>
          <w:sz w:val="22"/>
          <w:szCs w:val="22"/>
          <w:lang w:eastAsia="es-CL"/>
        </w:rPr>
      </w:pPr>
      <w:hyperlink w:anchor="_Toc404939382" w:history="1">
        <w:r w:rsidRPr="00433DF4">
          <w:rPr>
            <w:rStyle w:val="Hipervnculo"/>
            <w:noProof/>
          </w:rPr>
          <w:t>4.3.1  Primer día de inspección.</w:t>
        </w:r>
        <w:r>
          <w:rPr>
            <w:noProof/>
            <w:webHidden/>
          </w:rPr>
          <w:tab/>
        </w:r>
        <w:r>
          <w:rPr>
            <w:noProof/>
            <w:webHidden/>
          </w:rPr>
          <w:fldChar w:fldCharType="begin"/>
        </w:r>
        <w:r>
          <w:rPr>
            <w:noProof/>
            <w:webHidden/>
          </w:rPr>
          <w:instrText xml:space="preserve"> PAGEREF _Toc404939382 \h </w:instrText>
        </w:r>
        <w:r>
          <w:rPr>
            <w:noProof/>
            <w:webHidden/>
          </w:rPr>
        </w:r>
        <w:r>
          <w:rPr>
            <w:noProof/>
            <w:webHidden/>
          </w:rPr>
          <w:fldChar w:fldCharType="separate"/>
        </w:r>
        <w:r w:rsidR="0002017E">
          <w:rPr>
            <w:noProof/>
            <w:webHidden/>
          </w:rPr>
          <w:t>8</w:t>
        </w:r>
        <w:r>
          <w:rPr>
            <w:noProof/>
            <w:webHidden/>
          </w:rPr>
          <w:fldChar w:fldCharType="end"/>
        </w:r>
      </w:hyperlink>
    </w:p>
    <w:p w14:paraId="02D5EFDD" w14:textId="77777777" w:rsidR="004837AC" w:rsidRDefault="004837AC">
      <w:pPr>
        <w:pStyle w:val="TDC3"/>
        <w:tabs>
          <w:tab w:val="left" w:pos="1320"/>
          <w:tab w:val="right" w:leader="dot" w:pos="9962"/>
        </w:tabs>
        <w:rPr>
          <w:rFonts w:eastAsiaTheme="minorEastAsia" w:cstheme="minorBidi"/>
          <w:i w:val="0"/>
          <w:iCs w:val="0"/>
          <w:noProof/>
          <w:sz w:val="22"/>
          <w:szCs w:val="22"/>
          <w:lang w:eastAsia="es-CL"/>
        </w:rPr>
      </w:pPr>
      <w:hyperlink w:anchor="_Toc404939383" w:history="1">
        <w:r w:rsidRPr="00433DF4">
          <w:rPr>
            <w:rStyle w:val="Hipervnculo"/>
            <w:noProof/>
          </w:rPr>
          <w:t>4.3.1.</w:t>
        </w:r>
        <w:r>
          <w:rPr>
            <w:rFonts w:eastAsiaTheme="minorEastAsia" w:cstheme="minorBidi"/>
            <w:i w:val="0"/>
            <w:iCs w:val="0"/>
            <w:noProof/>
            <w:sz w:val="22"/>
            <w:szCs w:val="22"/>
            <w:lang w:eastAsia="es-CL"/>
          </w:rPr>
          <w:tab/>
        </w:r>
        <w:r w:rsidRPr="00433DF4">
          <w:rPr>
            <w:rStyle w:val="Hipervnculo"/>
            <w:noProof/>
          </w:rPr>
          <w:t>Esquema de recorrido.</w:t>
        </w:r>
        <w:r>
          <w:rPr>
            <w:noProof/>
            <w:webHidden/>
          </w:rPr>
          <w:tab/>
        </w:r>
        <w:r>
          <w:rPr>
            <w:noProof/>
            <w:webHidden/>
          </w:rPr>
          <w:fldChar w:fldCharType="begin"/>
        </w:r>
        <w:r>
          <w:rPr>
            <w:noProof/>
            <w:webHidden/>
          </w:rPr>
          <w:instrText xml:space="preserve"> PAGEREF _Toc404939383 \h </w:instrText>
        </w:r>
        <w:r>
          <w:rPr>
            <w:noProof/>
            <w:webHidden/>
          </w:rPr>
        </w:r>
        <w:r>
          <w:rPr>
            <w:noProof/>
            <w:webHidden/>
          </w:rPr>
          <w:fldChar w:fldCharType="separate"/>
        </w:r>
        <w:r w:rsidR="0002017E">
          <w:rPr>
            <w:noProof/>
            <w:webHidden/>
          </w:rPr>
          <w:t>9</w:t>
        </w:r>
        <w:r>
          <w:rPr>
            <w:noProof/>
            <w:webHidden/>
          </w:rPr>
          <w:fldChar w:fldCharType="end"/>
        </w:r>
      </w:hyperlink>
    </w:p>
    <w:p w14:paraId="645FB29F" w14:textId="77777777" w:rsidR="004837AC" w:rsidRDefault="004837AC">
      <w:pPr>
        <w:pStyle w:val="TDC3"/>
        <w:tabs>
          <w:tab w:val="left" w:pos="1320"/>
          <w:tab w:val="right" w:leader="dot" w:pos="9962"/>
        </w:tabs>
        <w:rPr>
          <w:rFonts w:eastAsiaTheme="minorEastAsia" w:cstheme="minorBidi"/>
          <w:i w:val="0"/>
          <w:iCs w:val="0"/>
          <w:noProof/>
          <w:sz w:val="22"/>
          <w:szCs w:val="22"/>
          <w:lang w:eastAsia="es-CL"/>
        </w:rPr>
      </w:pPr>
      <w:hyperlink w:anchor="_Toc404939384" w:history="1">
        <w:r w:rsidRPr="00433DF4">
          <w:rPr>
            <w:rStyle w:val="Hipervnculo"/>
            <w:noProof/>
          </w:rPr>
          <w:t>4.3.2.</w:t>
        </w:r>
        <w:r>
          <w:rPr>
            <w:rFonts w:eastAsiaTheme="minorEastAsia" w:cstheme="minorBidi"/>
            <w:i w:val="0"/>
            <w:iCs w:val="0"/>
            <w:noProof/>
            <w:sz w:val="22"/>
            <w:szCs w:val="22"/>
            <w:lang w:eastAsia="es-CL"/>
          </w:rPr>
          <w:tab/>
        </w:r>
        <w:r w:rsidRPr="00433DF4">
          <w:rPr>
            <w:rStyle w:val="Hipervnculo"/>
            <w:noProof/>
          </w:rPr>
          <w:t>Detalle del Recorrido de la Inspección.</w:t>
        </w:r>
        <w:r>
          <w:rPr>
            <w:noProof/>
            <w:webHidden/>
          </w:rPr>
          <w:tab/>
        </w:r>
        <w:r>
          <w:rPr>
            <w:noProof/>
            <w:webHidden/>
          </w:rPr>
          <w:fldChar w:fldCharType="begin"/>
        </w:r>
        <w:r>
          <w:rPr>
            <w:noProof/>
            <w:webHidden/>
          </w:rPr>
          <w:instrText xml:space="preserve"> PAGEREF _Toc404939384 \h </w:instrText>
        </w:r>
        <w:r>
          <w:rPr>
            <w:noProof/>
            <w:webHidden/>
          </w:rPr>
        </w:r>
        <w:r>
          <w:rPr>
            <w:noProof/>
            <w:webHidden/>
          </w:rPr>
          <w:fldChar w:fldCharType="separate"/>
        </w:r>
        <w:r w:rsidR="0002017E">
          <w:rPr>
            <w:noProof/>
            <w:webHidden/>
          </w:rPr>
          <w:t>9</w:t>
        </w:r>
        <w:r>
          <w:rPr>
            <w:noProof/>
            <w:webHidden/>
          </w:rPr>
          <w:fldChar w:fldCharType="end"/>
        </w:r>
      </w:hyperlink>
    </w:p>
    <w:p w14:paraId="46546697"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85" w:history="1">
        <w:r w:rsidRPr="00433DF4">
          <w:rPr>
            <w:rStyle w:val="Hipervnculo"/>
            <w:bCs/>
            <w:noProof/>
          </w:rPr>
          <w:t>4.4.</w:t>
        </w:r>
        <w:r>
          <w:rPr>
            <w:rFonts w:eastAsiaTheme="minorEastAsia" w:cstheme="minorBidi"/>
            <w:smallCaps w:val="0"/>
            <w:noProof/>
            <w:sz w:val="22"/>
            <w:szCs w:val="22"/>
            <w:lang w:eastAsia="es-CL"/>
          </w:rPr>
          <w:tab/>
        </w:r>
        <w:r w:rsidRPr="00433DF4">
          <w:rPr>
            <w:rStyle w:val="Hipervnculo"/>
            <w:bCs/>
            <w:noProof/>
          </w:rPr>
          <w:t>Aspectos relativos al Seguimiento Ambiental</w:t>
        </w:r>
        <w:r>
          <w:rPr>
            <w:noProof/>
            <w:webHidden/>
          </w:rPr>
          <w:tab/>
        </w:r>
        <w:r>
          <w:rPr>
            <w:noProof/>
            <w:webHidden/>
          </w:rPr>
          <w:fldChar w:fldCharType="begin"/>
        </w:r>
        <w:r>
          <w:rPr>
            <w:noProof/>
            <w:webHidden/>
          </w:rPr>
          <w:instrText xml:space="preserve"> PAGEREF _Toc404939385 \h </w:instrText>
        </w:r>
        <w:r>
          <w:rPr>
            <w:noProof/>
            <w:webHidden/>
          </w:rPr>
        </w:r>
        <w:r>
          <w:rPr>
            <w:noProof/>
            <w:webHidden/>
          </w:rPr>
          <w:fldChar w:fldCharType="separate"/>
        </w:r>
        <w:r w:rsidR="0002017E">
          <w:rPr>
            <w:noProof/>
            <w:webHidden/>
          </w:rPr>
          <w:t>10</w:t>
        </w:r>
        <w:r>
          <w:rPr>
            <w:noProof/>
            <w:webHidden/>
          </w:rPr>
          <w:fldChar w:fldCharType="end"/>
        </w:r>
      </w:hyperlink>
    </w:p>
    <w:p w14:paraId="2EF07DC2" w14:textId="77777777" w:rsidR="004837AC" w:rsidRDefault="004837AC">
      <w:pPr>
        <w:pStyle w:val="TDC3"/>
        <w:tabs>
          <w:tab w:val="left" w:pos="1320"/>
          <w:tab w:val="right" w:leader="dot" w:pos="9962"/>
        </w:tabs>
        <w:rPr>
          <w:rFonts w:eastAsiaTheme="minorEastAsia" w:cstheme="minorBidi"/>
          <w:i w:val="0"/>
          <w:iCs w:val="0"/>
          <w:noProof/>
          <w:sz w:val="22"/>
          <w:szCs w:val="22"/>
          <w:lang w:eastAsia="es-CL"/>
        </w:rPr>
      </w:pPr>
      <w:hyperlink w:anchor="_Toc404939386" w:history="1">
        <w:r w:rsidRPr="00433DF4">
          <w:rPr>
            <w:rStyle w:val="Hipervnculo"/>
            <w:bCs/>
            <w:noProof/>
          </w:rPr>
          <w:t>4.4.1.</w:t>
        </w:r>
        <w:r>
          <w:rPr>
            <w:rFonts w:eastAsiaTheme="minorEastAsia" w:cstheme="minorBidi"/>
            <w:i w:val="0"/>
            <w:iCs w:val="0"/>
            <w:noProof/>
            <w:sz w:val="22"/>
            <w:szCs w:val="22"/>
            <w:lang w:eastAsia="es-CL"/>
          </w:rPr>
          <w:tab/>
        </w:r>
        <w:r w:rsidRPr="00433DF4">
          <w:rPr>
            <w:rStyle w:val="Hipervnculo"/>
            <w:bCs/>
            <w:noProof/>
          </w:rPr>
          <w:t>Documentos Revisados</w:t>
        </w:r>
        <w:r>
          <w:rPr>
            <w:noProof/>
            <w:webHidden/>
          </w:rPr>
          <w:tab/>
        </w:r>
        <w:r>
          <w:rPr>
            <w:noProof/>
            <w:webHidden/>
          </w:rPr>
          <w:fldChar w:fldCharType="begin"/>
        </w:r>
        <w:r>
          <w:rPr>
            <w:noProof/>
            <w:webHidden/>
          </w:rPr>
          <w:instrText xml:space="preserve"> PAGEREF _Toc404939386 \h </w:instrText>
        </w:r>
        <w:r>
          <w:rPr>
            <w:noProof/>
            <w:webHidden/>
          </w:rPr>
        </w:r>
        <w:r>
          <w:rPr>
            <w:noProof/>
            <w:webHidden/>
          </w:rPr>
          <w:fldChar w:fldCharType="separate"/>
        </w:r>
        <w:r w:rsidR="0002017E">
          <w:rPr>
            <w:noProof/>
            <w:webHidden/>
          </w:rPr>
          <w:t>10</w:t>
        </w:r>
        <w:r>
          <w:rPr>
            <w:noProof/>
            <w:webHidden/>
          </w:rPr>
          <w:fldChar w:fldCharType="end"/>
        </w:r>
      </w:hyperlink>
    </w:p>
    <w:p w14:paraId="5B153937" w14:textId="77777777" w:rsidR="004837AC" w:rsidRDefault="004837AC">
      <w:pPr>
        <w:pStyle w:val="TDC1"/>
        <w:rPr>
          <w:rFonts w:eastAsiaTheme="minorEastAsia" w:cstheme="minorBidi"/>
          <w:b w:val="0"/>
          <w:bCs w:val="0"/>
          <w:caps w:val="0"/>
          <w:noProof/>
          <w:sz w:val="22"/>
          <w:szCs w:val="22"/>
          <w:lang w:eastAsia="es-CL"/>
        </w:rPr>
      </w:pPr>
      <w:hyperlink w:anchor="_Toc404939387" w:history="1">
        <w:r w:rsidRPr="00433DF4">
          <w:rPr>
            <w:rStyle w:val="Hipervnculo"/>
            <w:noProof/>
          </w:rPr>
          <w:t>5.</w:t>
        </w:r>
        <w:r>
          <w:rPr>
            <w:rFonts w:eastAsiaTheme="minorEastAsia" w:cstheme="minorBidi"/>
            <w:b w:val="0"/>
            <w:bCs w:val="0"/>
            <w:caps w:val="0"/>
            <w:noProof/>
            <w:sz w:val="22"/>
            <w:szCs w:val="22"/>
            <w:lang w:eastAsia="es-CL"/>
          </w:rPr>
          <w:tab/>
        </w:r>
        <w:r w:rsidRPr="00433DF4">
          <w:rPr>
            <w:rStyle w:val="Hipervnculo"/>
            <w:noProof/>
          </w:rPr>
          <w:t>HECHOS CONSTATADOS.</w:t>
        </w:r>
        <w:r>
          <w:rPr>
            <w:noProof/>
            <w:webHidden/>
          </w:rPr>
          <w:tab/>
        </w:r>
        <w:r>
          <w:rPr>
            <w:noProof/>
            <w:webHidden/>
          </w:rPr>
          <w:fldChar w:fldCharType="begin"/>
        </w:r>
        <w:r>
          <w:rPr>
            <w:noProof/>
            <w:webHidden/>
          </w:rPr>
          <w:instrText xml:space="preserve"> PAGEREF _Toc404939387 \h </w:instrText>
        </w:r>
        <w:r>
          <w:rPr>
            <w:noProof/>
            <w:webHidden/>
          </w:rPr>
        </w:r>
        <w:r>
          <w:rPr>
            <w:noProof/>
            <w:webHidden/>
          </w:rPr>
          <w:fldChar w:fldCharType="separate"/>
        </w:r>
        <w:r w:rsidR="0002017E">
          <w:rPr>
            <w:noProof/>
            <w:webHidden/>
          </w:rPr>
          <w:t>11</w:t>
        </w:r>
        <w:r>
          <w:rPr>
            <w:noProof/>
            <w:webHidden/>
          </w:rPr>
          <w:fldChar w:fldCharType="end"/>
        </w:r>
      </w:hyperlink>
    </w:p>
    <w:p w14:paraId="5840E698"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388" w:history="1">
        <w:r w:rsidRPr="00433DF4">
          <w:rPr>
            <w:rStyle w:val="Hipervnculo"/>
            <w:noProof/>
          </w:rPr>
          <w:t>5.1.</w:t>
        </w:r>
        <w:r>
          <w:rPr>
            <w:rFonts w:eastAsiaTheme="minorEastAsia" w:cstheme="minorBidi"/>
            <w:smallCaps w:val="0"/>
            <w:noProof/>
            <w:sz w:val="22"/>
            <w:szCs w:val="22"/>
            <w:lang w:eastAsia="es-CL"/>
          </w:rPr>
          <w:tab/>
        </w:r>
        <w:r w:rsidRPr="00433DF4">
          <w:rPr>
            <w:rStyle w:val="Hipervnculo"/>
            <w:noProof/>
          </w:rPr>
          <w:t>Sistema de tratamiento de RILes.</w:t>
        </w:r>
        <w:r>
          <w:rPr>
            <w:noProof/>
            <w:webHidden/>
          </w:rPr>
          <w:tab/>
        </w:r>
        <w:r>
          <w:rPr>
            <w:noProof/>
            <w:webHidden/>
          </w:rPr>
          <w:fldChar w:fldCharType="begin"/>
        </w:r>
        <w:r>
          <w:rPr>
            <w:noProof/>
            <w:webHidden/>
          </w:rPr>
          <w:instrText xml:space="preserve"> PAGEREF _Toc404939388 \h </w:instrText>
        </w:r>
        <w:r>
          <w:rPr>
            <w:noProof/>
            <w:webHidden/>
          </w:rPr>
        </w:r>
        <w:r>
          <w:rPr>
            <w:noProof/>
            <w:webHidden/>
          </w:rPr>
          <w:fldChar w:fldCharType="separate"/>
        </w:r>
        <w:r w:rsidR="0002017E">
          <w:rPr>
            <w:noProof/>
            <w:webHidden/>
          </w:rPr>
          <w:t>11</w:t>
        </w:r>
        <w:r>
          <w:rPr>
            <w:noProof/>
            <w:webHidden/>
          </w:rPr>
          <w:fldChar w:fldCharType="end"/>
        </w:r>
      </w:hyperlink>
    </w:p>
    <w:p w14:paraId="6291CCA5"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401" w:history="1">
        <w:r w:rsidRPr="00433DF4">
          <w:rPr>
            <w:rStyle w:val="Hipervnculo"/>
            <w:noProof/>
          </w:rPr>
          <w:t>5.2.</w:t>
        </w:r>
        <w:r>
          <w:rPr>
            <w:rFonts w:eastAsiaTheme="minorEastAsia" w:cstheme="minorBidi"/>
            <w:smallCaps w:val="0"/>
            <w:noProof/>
            <w:sz w:val="22"/>
            <w:szCs w:val="22"/>
            <w:lang w:eastAsia="es-CL"/>
          </w:rPr>
          <w:tab/>
        </w:r>
        <w:r w:rsidRPr="00433DF4">
          <w:rPr>
            <w:rStyle w:val="Hipervnculo"/>
            <w:noProof/>
          </w:rPr>
          <w:t>Manejo de lodos.</w:t>
        </w:r>
        <w:r>
          <w:rPr>
            <w:noProof/>
            <w:webHidden/>
          </w:rPr>
          <w:tab/>
        </w:r>
        <w:r>
          <w:rPr>
            <w:noProof/>
            <w:webHidden/>
          </w:rPr>
          <w:fldChar w:fldCharType="begin"/>
        </w:r>
        <w:r>
          <w:rPr>
            <w:noProof/>
            <w:webHidden/>
          </w:rPr>
          <w:instrText xml:space="preserve"> PAGEREF _Toc404939401 \h </w:instrText>
        </w:r>
        <w:r>
          <w:rPr>
            <w:noProof/>
            <w:webHidden/>
          </w:rPr>
        </w:r>
        <w:r>
          <w:rPr>
            <w:noProof/>
            <w:webHidden/>
          </w:rPr>
          <w:fldChar w:fldCharType="separate"/>
        </w:r>
        <w:r w:rsidR="0002017E">
          <w:rPr>
            <w:noProof/>
            <w:webHidden/>
          </w:rPr>
          <w:t>17</w:t>
        </w:r>
        <w:r>
          <w:rPr>
            <w:noProof/>
            <w:webHidden/>
          </w:rPr>
          <w:fldChar w:fldCharType="end"/>
        </w:r>
      </w:hyperlink>
    </w:p>
    <w:p w14:paraId="3B938E4C"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404" w:history="1">
        <w:r w:rsidRPr="00433DF4">
          <w:rPr>
            <w:rStyle w:val="Hipervnculo"/>
            <w:noProof/>
          </w:rPr>
          <w:t>5.3.</w:t>
        </w:r>
        <w:r>
          <w:rPr>
            <w:rFonts w:eastAsiaTheme="minorEastAsia" w:cstheme="minorBidi"/>
            <w:smallCaps w:val="0"/>
            <w:noProof/>
            <w:sz w:val="22"/>
            <w:szCs w:val="22"/>
            <w:lang w:eastAsia="es-CL"/>
          </w:rPr>
          <w:tab/>
        </w:r>
        <w:r w:rsidRPr="00433DF4">
          <w:rPr>
            <w:rStyle w:val="Hipervnculo"/>
            <w:noProof/>
          </w:rPr>
          <w:t>Ubicación punto de descarga.</w:t>
        </w:r>
        <w:r>
          <w:rPr>
            <w:noProof/>
            <w:webHidden/>
          </w:rPr>
          <w:tab/>
        </w:r>
        <w:r>
          <w:rPr>
            <w:noProof/>
            <w:webHidden/>
          </w:rPr>
          <w:fldChar w:fldCharType="begin"/>
        </w:r>
        <w:r>
          <w:rPr>
            <w:noProof/>
            <w:webHidden/>
          </w:rPr>
          <w:instrText xml:space="preserve"> PAGEREF _Toc404939404 \h </w:instrText>
        </w:r>
        <w:r>
          <w:rPr>
            <w:noProof/>
            <w:webHidden/>
          </w:rPr>
        </w:r>
        <w:r>
          <w:rPr>
            <w:noProof/>
            <w:webHidden/>
          </w:rPr>
          <w:fldChar w:fldCharType="separate"/>
        </w:r>
        <w:r w:rsidR="0002017E">
          <w:rPr>
            <w:noProof/>
            <w:webHidden/>
          </w:rPr>
          <w:t>19</w:t>
        </w:r>
        <w:r>
          <w:rPr>
            <w:noProof/>
            <w:webHidden/>
          </w:rPr>
          <w:fldChar w:fldCharType="end"/>
        </w:r>
      </w:hyperlink>
    </w:p>
    <w:p w14:paraId="027D3A62" w14:textId="77777777" w:rsidR="004837AC" w:rsidRDefault="004837AC">
      <w:pPr>
        <w:pStyle w:val="TDC2"/>
        <w:tabs>
          <w:tab w:val="left" w:pos="880"/>
          <w:tab w:val="right" w:leader="dot" w:pos="9962"/>
        </w:tabs>
        <w:rPr>
          <w:rFonts w:eastAsiaTheme="minorEastAsia" w:cstheme="minorBidi"/>
          <w:smallCaps w:val="0"/>
          <w:noProof/>
          <w:sz w:val="22"/>
          <w:szCs w:val="22"/>
          <w:lang w:eastAsia="es-CL"/>
        </w:rPr>
      </w:pPr>
      <w:hyperlink w:anchor="_Toc404939407" w:history="1">
        <w:r w:rsidRPr="00433DF4">
          <w:rPr>
            <w:rStyle w:val="Hipervnculo"/>
            <w:noProof/>
          </w:rPr>
          <w:t>5.4.</w:t>
        </w:r>
        <w:r>
          <w:rPr>
            <w:rFonts w:eastAsiaTheme="minorEastAsia" w:cstheme="minorBidi"/>
            <w:smallCaps w:val="0"/>
            <w:noProof/>
            <w:sz w:val="22"/>
            <w:szCs w:val="22"/>
            <w:lang w:eastAsia="es-CL"/>
          </w:rPr>
          <w:tab/>
        </w:r>
        <w:r w:rsidRPr="00433DF4">
          <w:rPr>
            <w:rStyle w:val="Hipervnculo"/>
            <w:noProof/>
          </w:rPr>
          <w:t>Permisos ambientales sectoriales.</w:t>
        </w:r>
        <w:r>
          <w:rPr>
            <w:noProof/>
            <w:webHidden/>
          </w:rPr>
          <w:tab/>
        </w:r>
        <w:r>
          <w:rPr>
            <w:noProof/>
            <w:webHidden/>
          </w:rPr>
          <w:fldChar w:fldCharType="begin"/>
        </w:r>
        <w:r>
          <w:rPr>
            <w:noProof/>
            <w:webHidden/>
          </w:rPr>
          <w:instrText xml:space="preserve"> PAGEREF _Toc404939407 \h </w:instrText>
        </w:r>
        <w:r>
          <w:rPr>
            <w:noProof/>
            <w:webHidden/>
          </w:rPr>
        </w:r>
        <w:r>
          <w:rPr>
            <w:noProof/>
            <w:webHidden/>
          </w:rPr>
          <w:fldChar w:fldCharType="separate"/>
        </w:r>
        <w:r w:rsidR="0002017E">
          <w:rPr>
            <w:noProof/>
            <w:webHidden/>
          </w:rPr>
          <w:t>22</w:t>
        </w:r>
        <w:r>
          <w:rPr>
            <w:noProof/>
            <w:webHidden/>
          </w:rPr>
          <w:fldChar w:fldCharType="end"/>
        </w:r>
      </w:hyperlink>
    </w:p>
    <w:p w14:paraId="19356D83" w14:textId="77777777" w:rsidR="004837AC" w:rsidRDefault="004837AC">
      <w:pPr>
        <w:pStyle w:val="TDC1"/>
        <w:rPr>
          <w:rFonts w:eastAsiaTheme="minorEastAsia" w:cstheme="minorBidi"/>
          <w:b w:val="0"/>
          <w:bCs w:val="0"/>
          <w:caps w:val="0"/>
          <w:noProof/>
          <w:sz w:val="22"/>
          <w:szCs w:val="22"/>
          <w:lang w:eastAsia="es-CL"/>
        </w:rPr>
      </w:pPr>
      <w:hyperlink w:anchor="_Toc404939408" w:history="1">
        <w:r w:rsidRPr="00433DF4">
          <w:rPr>
            <w:rStyle w:val="Hipervnculo"/>
            <w:noProof/>
          </w:rPr>
          <w:t>6.</w:t>
        </w:r>
        <w:r>
          <w:rPr>
            <w:rFonts w:eastAsiaTheme="minorEastAsia" w:cstheme="minorBidi"/>
            <w:b w:val="0"/>
            <w:bCs w:val="0"/>
            <w:caps w:val="0"/>
            <w:noProof/>
            <w:sz w:val="22"/>
            <w:szCs w:val="22"/>
            <w:lang w:eastAsia="es-CL"/>
          </w:rPr>
          <w:tab/>
        </w:r>
        <w:r w:rsidRPr="00433DF4">
          <w:rPr>
            <w:rStyle w:val="Hipervnculo"/>
            <w:noProof/>
          </w:rPr>
          <w:t>OTROS HECHOS.</w:t>
        </w:r>
        <w:r>
          <w:rPr>
            <w:noProof/>
            <w:webHidden/>
          </w:rPr>
          <w:tab/>
        </w:r>
        <w:r>
          <w:rPr>
            <w:noProof/>
            <w:webHidden/>
          </w:rPr>
          <w:fldChar w:fldCharType="begin"/>
        </w:r>
        <w:r>
          <w:rPr>
            <w:noProof/>
            <w:webHidden/>
          </w:rPr>
          <w:instrText xml:space="preserve"> PAGEREF _Toc404939408 \h </w:instrText>
        </w:r>
        <w:r>
          <w:rPr>
            <w:noProof/>
            <w:webHidden/>
          </w:rPr>
        </w:r>
        <w:r>
          <w:rPr>
            <w:noProof/>
            <w:webHidden/>
          </w:rPr>
          <w:fldChar w:fldCharType="separate"/>
        </w:r>
        <w:r w:rsidR="0002017E">
          <w:rPr>
            <w:noProof/>
            <w:webHidden/>
          </w:rPr>
          <w:t>23</w:t>
        </w:r>
        <w:r>
          <w:rPr>
            <w:noProof/>
            <w:webHidden/>
          </w:rPr>
          <w:fldChar w:fldCharType="end"/>
        </w:r>
      </w:hyperlink>
    </w:p>
    <w:p w14:paraId="31B6FF01" w14:textId="77777777" w:rsidR="004837AC" w:rsidRDefault="004837AC">
      <w:pPr>
        <w:pStyle w:val="TDC1"/>
        <w:rPr>
          <w:rFonts w:eastAsiaTheme="minorEastAsia" w:cstheme="minorBidi"/>
          <w:b w:val="0"/>
          <w:bCs w:val="0"/>
          <w:caps w:val="0"/>
          <w:noProof/>
          <w:sz w:val="22"/>
          <w:szCs w:val="22"/>
          <w:lang w:eastAsia="es-CL"/>
        </w:rPr>
      </w:pPr>
      <w:hyperlink w:anchor="_Toc404939409" w:history="1">
        <w:r w:rsidRPr="00433DF4">
          <w:rPr>
            <w:rStyle w:val="Hipervnculo"/>
            <w:noProof/>
          </w:rPr>
          <w:t>7.</w:t>
        </w:r>
        <w:r>
          <w:rPr>
            <w:rFonts w:eastAsiaTheme="minorEastAsia" w:cstheme="minorBidi"/>
            <w:b w:val="0"/>
            <w:bCs w:val="0"/>
            <w:caps w:val="0"/>
            <w:noProof/>
            <w:sz w:val="22"/>
            <w:szCs w:val="22"/>
            <w:lang w:eastAsia="es-CL"/>
          </w:rPr>
          <w:tab/>
        </w:r>
        <w:r w:rsidRPr="00433DF4">
          <w:rPr>
            <w:rStyle w:val="Hipervnculo"/>
            <w:noProof/>
          </w:rPr>
          <w:t>CONCLUSIONES.</w:t>
        </w:r>
        <w:r>
          <w:rPr>
            <w:noProof/>
            <w:webHidden/>
          </w:rPr>
          <w:tab/>
        </w:r>
        <w:r>
          <w:rPr>
            <w:noProof/>
            <w:webHidden/>
          </w:rPr>
          <w:fldChar w:fldCharType="begin"/>
        </w:r>
        <w:r>
          <w:rPr>
            <w:noProof/>
            <w:webHidden/>
          </w:rPr>
          <w:instrText xml:space="preserve"> PAGEREF _Toc404939409 \h </w:instrText>
        </w:r>
        <w:r>
          <w:rPr>
            <w:noProof/>
            <w:webHidden/>
          </w:rPr>
        </w:r>
        <w:r>
          <w:rPr>
            <w:noProof/>
            <w:webHidden/>
          </w:rPr>
          <w:fldChar w:fldCharType="separate"/>
        </w:r>
        <w:r w:rsidR="0002017E">
          <w:rPr>
            <w:noProof/>
            <w:webHidden/>
          </w:rPr>
          <w:t>24</w:t>
        </w:r>
        <w:r>
          <w:rPr>
            <w:noProof/>
            <w:webHidden/>
          </w:rPr>
          <w:fldChar w:fldCharType="end"/>
        </w:r>
      </w:hyperlink>
    </w:p>
    <w:p w14:paraId="54618D9F" w14:textId="77777777" w:rsidR="004837AC" w:rsidRDefault="004837AC">
      <w:pPr>
        <w:pStyle w:val="TDC1"/>
        <w:rPr>
          <w:rFonts w:eastAsiaTheme="minorEastAsia" w:cstheme="minorBidi"/>
          <w:b w:val="0"/>
          <w:bCs w:val="0"/>
          <w:caps w:val="0"/>
          <w:noProof/>
          <w:sz w:val="22"/>
          <w:szCs w:val="22"/>
          <w:lang w:eastAsia="es-CL"/>
        </w:rPr>
      </w:pPr>
      <w:hyperlink w:anchor="_Toc404939410" w:history="1">
        <w:r w:rsidRPr="00433DF4">
          <w:rPr>
            <w:rStyle w:val="Hipervnculo"/>
            <w:noProof/>
          </w:rPr>
          <w:t>8.</w:t>
        </w:r>
        <w:r>
          <w:rPr>
            <w:rFonts w:eastAsiaTheme="minorEastAsia" w:cstheme="minorBidi"/>
            <w:b w:val="0"/>
            <w:bCs w:val="0"/>
            <w:caps w:val="0"/>
            <w:noProof/>
            <w:sz w:val="22"/>
            <w:szCs w:val="22"/>
            <w:lang w:eastAsia="es-CL"/>
          </w:rPr>
          <w:tab/>
        </w:r>
        <w:r w:rsidRPr="00433DF4">
          <w:rPr>
            <w:rStyle w:val="Hipervnculo"/>
            <w:noProof/>
          </w:rPr>
          <w:t>DOCUMENTACIÓN SOLICITADA Y ENTREGADA.</w:t>
        </w:r>
        <w:r>
          <w:rPr>
            <w:noProof/>
            <w:webHidden/>
          </w:rPr>
          <w:tab/>
        </w:r>
        <w:r>
          <w:rPr>
            <w:noProof/>
            <w:webHidden/>
          </w:rPr>
          <w:fldChar w:fldCharType="begin"/>
        </w:r>
        <w:r>
          <w:rPr>
            <w:noProof/>
            <w:webHidden/>
          </w:rPr>
          <w:instrText xml:space="preserve"> PAGEREF _Toc404939410 \h </w:instrText>
        </w:r>
        <w:r>
          <w:rPr>
            <w:noProof/>
            <w:webHidden/>
          </w:rPr>
        </w:r>
        <w:r>
          <w:rPr>
            <w:noProof/>
            <w:webHidden/>
          </w:rPr>
          <w:fldChar w:fldCharType="separate"/>
        </w:r>
        <w:r w:rsidR="0002017E">
          <w:rPr>
            <w:noProof/>
            <w:webHidden/>
          </w:rPr>
          <w:t>26</w:t>
        </w:r>
        <w:r>
          <w:rPr>
            <w:noProof/>
            <w:webHidden/>
          </w:rPr>
          <w:fldChar w:fldCharType="end"/>
        </w:r>
      </w:hyperlink>
    </w:p>
    <w:p w14:paraId="3D82F8CF" w14:textId="77777777" w:rsidR="004837AC" w:rsidRDefault="004837AC">
      <w:pPr>
        <w:pStyle w:val="TDC1"/>
        <w:rPr>
          <w:rFonts w:eastAsiaTheme="minorEastAsia" w:cstheme="minorBidi"/>
          <w:b w:val="0"/>
          <w:bCs w:val="0"/>
          <w:caps w:val="0"/>
          <w:noProof/>
          <w:sz w:val="22"/>
          <w:szCs w:val="22"/>
          <w:lang w:eastAsia="es-CL"/>
        </w:rPr>
      </w:pPr>
      <w:hyperlink w:anchor="_Toc404939411" w:history="1">
        <w:r w:rsidRPr="00433DF4">
          <w:rPr>
            <w:rStyle w:val="Hipervnculo"/>
            <w:noProof/>
          </w:rPr>
          <w:t>9.</w:t>
        </w:r>
        <w:r>
          <w:rPr>
            <w:rFonts w:eastAsiaTheme="minorEastAsia" w:cstheme="minorBidi"/>
            <w:b w:val="0"/>
            <w:bCs w:val="0"/>
            <w:caps w:val="0"/>
            <w:noProof/>
            <w:sz w:val="22"/>
            <w:szCs w:val="22"/>
            <w:lang w:eastAsia="es-CL"/>
          </w:rPr>
          <w:tab/>
        </w:r>
        <w:r w:rsidRPr="00433DF4">
          <w:rPr>
            <w:rStyle w:val="Hipervnculo"/>
            <w:noProof/>
          </w:rPr>
          <w:t>ANEXOS.</w:t>
        </w:r>
        <w:r>
          <w:rPr>
            <w:noProof/>
            <w:webHidden/>
          </w:rPr>
          <w:tab/>
        </w:r>
        <w:r>
          <w:rPr>
            <w:noProof/>
            <w:webHidden/>
          </w:rPr>
          <w:fldChar w:fldCharType="begin"/>
        </w:r>
        <w:r>
          <w:rPr>
            <w:noProof/>
            <w:webHidden/>
          </w:rPr>
          <w:instrText xml:space="preserve"> PAGEREF _Toc404939411 \h </w:instrText>
        </w:r>
        <w:r>
          <w:rPr>
            <w:noProof/>
            <w:webHidden/>
          </w:rPr>
        </w:r>
        <w:r>
          <w:rPr>
            <w:noProof/>
            <w:webHidden/>
          </w:rPr>
          <w:fldChar w:fldCharType="separate"/>
        </w:r>
        <w:r w:rsidR="0002017E">
          <w:rPr>
            <w:noProof/>
            <w:webHidden/>
          </w:rPr>
          <w:t>27</w:t>
        </w:r>
        <w:r>
          <w:rPr>
            <w:noProof/>
            <w:webHidden/>
          </w:rPr>
          <w:fldChar w:fldCharType="end"/>
        </w:r>
      </w:hyperlink>
    </w:p>
    <w:p w14:paraId="7CF49CC1" w14:textId="77777777" w:rsidR="00655D0C" w:rsidRPr="0025129B" w:rsidRDefault="003753AB" w:rsidP="00655D0C">
      <w:r w:rsidRPr="0025129B">
        <w:fldChar w:fldCharType="end"/>
      </w:r>
    </w:p>
    <w:p w14:paraId="4F2E9C70"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4A344622" w14:textId="77777777" w:rsidR="002C445A" w:rsidRPr="0025129B" w:rsidRDefault="00ED4317" w:rsidP="0015109E">
      <w:pPr>
        <w:pStyle w:val="Ttulo1"/>
        <w:ind w:left="567" w:hanging="567"/>
      </w:pPr>
      <w:bookmarkStart w:id="16" w:name="_Toc352840376"/>
      <w:bookmarkStart w:id="17" w:name="_Toc352841436"/>
      <w:bookmarkStart w:id="18" w:name="_Toc404939373"/>
      <w:r w:rsidRPr="0025129B">
        <w:lastRenderedPageBreak/>
        <w:t>RESUMEN</w:t>
      </w:r>
      <w:r w:rsidR="00B1722C" w:rsidRPr="0025129B">
        <w:t>.</w:t>
      </w:r>
      <w:bookmarkEnd w:id="16"/>
      <w:bookmarkEnd w:id="17"/>
      <w:bookmarkEnd w:id="18"/>
    </w:p>
    <w:p w14:paraId="52737133" w14:textId="77777777" w:rsidR="00ED4317" w:rsidRPr="001F6409" w:rsidRDefault="00ED4317" w:rsidP="00ED4317">
      <w:pPr>
        <w:jc w:val="left"/>
        <w:rPr>
          <w:rFonts w:cstheme="minorHAnsi"/>
          <w:sz w:val="20"/>
          <w:szCs w:val="20"/>
        </w:rPr>
      </w:pPr>
    </w:p>
    <w:p w14:paraId="31CA8C1E" w14:textId="23FABC38" w:rsidR="00ED4317" w:rsidRPr="001F6409" w:rsidRDefault="00ED4317" w:rsidP="00ED4317">
      <w:pPr>
        <w:rPr>
          <w:rFonts w:cstheme="minorHAnsi"/>
          <w:sz w:val="20"/>
          <w:szCs w:val="20"/>
        </w:rPr>
      </w:pPr>
      <w:r w:rsidRPr="001F6409">
        <w:rPr>
          <w:rFonts w:cstheme="minorHAnsi"/>
          <w:sz w:val="20"/>
          <w:szCs w:val="20"/>
        </w:rPr>
        <w:t>El pr</w:t>
      </w:r>
      <w:r w:rsidR="004041CB" w:rsidRPr="001F6409">
        <w:rPr>
          <w:rFonts w:cstheme="minorHAnsi"/>
          <w:sz w:val="20"/>
          <w:szCs w:val="20"/>
        </w:rPr>
        <w:t xml:space="preserve">esente documento da cuenta de los resultados de la actividad de </w:t>
      </w:r>
      <w:r w:rsidR="009A6566" w:rsidRPr="001F6409">
        <w:rPr>
          <w:rFonts w:cstheme="minorHAnsi"/>
          <w:sz w:val="20"/>
          <w:szCs w:val="20"/>
        </w:rPr>
        <w:t>fiscaliz</w:t>
      </w:r>
      <w:r w:rsidR="0025129B" w:rsidRPr="001F6409">
        <w:rPr>
          <w:rFonts w:cstheme="minorHAnsi"/>
          <w:sz w:val="20"/>
          <w:szCs w:val="20"/>
        </w:rPr>
        <w:t>ación</w:t>
      </w:r>
      <w:r w:rsidRPr="001F6409">
        <w:rPr>
          <w:rFonts w:cstheme="minorHAnsi"/>
          <w:sz w:val="20"/>
          <w:szCs w:val="20"/>
        </w:rPr>
        <w:t xml:space="preserve"> ambiental realizada por </w:t>
      </w:r>
      <w:r w:rsidR="00075BB0" w:rsidRPr="001F6409">
        <w:rPr>
          <w:rFonts w:cstheme="minorHAnsi"/>
          <w:sz w:val="20"/>
          <w:szCs w:val="20"/>
        </w:rPr>
        <w:t>la Superinten</w:t>
      </w:r>
      <w:r w:rsidR="001F6409" w:rsidRPr="001F6409">
        <w:rPr>
          <w:rFonts w:cstheme="minorHAnsi"/>
          <w:sz w:val="20"/>
          <w:szCs w:val="20"/>
        </w:rPr>
        <w:t>den</w:t>
      </w:r>
      <w:r w:rsidR="00075BB0" w:rsidRPr="001F6409">
        <w:rPr>
          <w:rFonts w:cstheme="minorHAnsi"/>
          <w:sz w:val="20"/>
          <w:szCs w:val="20"/>
        </w:rPr>
        <w:t>cia del Medio Ambiente</w:t>
      </w:r>
      <w:r w:rsidR="00BE68C0" w:rsidRPr="001F6409">
        <w:rPr>
          <w:rFonts w:cstheme="minorHAnsi"/>
          <w:sz w:val="20"/>
          <w:szCs w:val="20"/>
        </w:rPr>
        <w:t xml:space="preserve"> (S</w:t>
      </w:r>
      <w:r w:rsidR="00075BB0" w:rsidRPr="001F6409">
        <w:rPr>
          <w:rFonts w:cstheme="minorHAnsi"/>
          <w:sz w:val="20"/>
          <w:szCs w:val="20"/>
        </w:rPr>
        <w:t>MA</w:t>
      </w:r>
      <w:r w:rsidR="00BE68C0" w:rsidRPr="001F6409">
        <w:rPr>
          <w:rFonts w:cstheme="minorHAnsi"/>
          <w:sz w:val="20"/>
          <w:szCs w:val="20"/>
        </w:rPr>
        <w:t>)</w:t>
      </w:r>
      <w:r w:rsidR="007C15CC" w:rsidRPr="001F6409">
        <w:rPr>
          <w:rFonts w:cstheme="minorHAnsi"/>
          <w:sz w:val="20"/>
          <w:szCs w:val="20"/>
        </w:rPr>
        <w:t>, junto a</w:t>
      </w:r>
      <w:r w:rsidR="00075BB0" w:rsidRPr="001F6409">
        <w:rPr>
          <w:rFonts w:cstheme="minorHAnsi"/>
          <w:sz w:val="20"/>
          <w:szCs w:val="20"/>
        </w:rPr>
        <w:t xml:space="preserve"> la Superintende</w:t>
      </w:r>
      <w:r w:rsidR="0015702B">
        <w:rPr>
          <w:rFonts w:cstheme="minorHAnsi"/>
          <w:sz w:val="20"/>
          <w:szCs w:val="20"/>
        </w:rPr>
        <w:t>n</w:t>
      </w:r>
      <w:r w:rsidR="00075BB0" w:rsidRPr="001F6409">
        <w:rPr>
          <w:rFonts w:cstheme="minorHAnsi"/>
          <w:sz w:val="20"/>
          <w:szCs w:val="20"/>
        </w:rPr>
        <w:t xml:space="preserve">cia de </w:t>
      </w:r>
      <w:r w:rsidR="001F6409">
        <w:rPr>
          <w:rFonts w:cstheme="minorHAnsi"/>
          <w:sz w:val="20"/>
          <w:szCs w:val="20"/>
        </w:rPr>
        <w:t>S</w:t>
      </w:r>
      <w:r w:rsidR="00075BB0" w:rsidRPr="001F6409">
        <w:rPr>
          <w:rFonts w:cstheme="minorHAnsi"/>
          <w:sz w:val="20"/>
          <w:szCs w:val="20"/>
        </w:rPr>
        <w:t xml:space="preserve">ervicios Sanitarios </w:t>
      </w:r>
      <w:r w:rsidR="007C15CC" w:rsidRPr="001F6409">
        <w:rPr>
          <w:rFonts w:cstheme="minorHAnsi"/>
          <w:sz w:val="20"/>
          <w:szCs w:val="20"/>
        </w:rPr>
        <w:t>(</w:t>
      </w:r>
      <w:r w:rsidR="00075BB0" w:rsidRPr="001F6409">
        <w:rPr>
          <w:rFonts w:cstheme="minorHAnsi"/>
          <w:sz w:val="20"/>
          <w:szCs w:val="20"/>
        </w:rPr>
        <w:t>SISS)</w:t>
      </w:r>
      <w:r w:rsidR="00A61138">
        <w:rPr>
          <w:rFonts w:cstheme="minorHAnsi"/>
          <w:sz w:val="20"/>
          <w:szCs w:val="20"/>
        </w:rPr>
        <w:t xml:space="preserve">, la Secretaría Regional Ministerial de Salud </w:t>
      </w:r>
      <w:r w:rsidR="00A61138" w:rsidRPr="00A61138">
        <w:rPr>
          <w:rFonts w:cstheme="minorHAnsi"/>
          <w:sz w:val="20"/>
          <w:szCs w:val="20"/>
        </w:rPr>
        <w:t>de la Región de Los Lagos (</w:t>
      </w:r>
      <w:r w:rsidR="00A61138">
        <w:rPr>
          <w:rFonts w:cstheme="minorHAnsi"/>
          <w:sz w:val="20"/>
          <w:szCs w:val="20"/>
        </w:rPr>
        <w:t xml:space="preserve">SEREMI SALUD) </w:t>
      </w:r>
      <w:r w:rsidR="00075BB0" w:rsidRPr="001F6409">
        <w:rPr>
          <w:rFonts w:cstheme="minorHAnsi"/>
          <w:sz w:val="20"/>
          <w:szCs w:val="20"/>
        </w:rPr>
        <w:t xml:space="preserve">y el Servicio </w:t>
      </w:r>
      <w:r w:rsidR="001F6409">
        <w:rPr>
          <w:rFonts w:cstheme="minorHAnsi"/>
          <w:sz w:val="20"/>
          <w:szCs w:val="20"/>
        </w:rPr>
        <w:t>A</w:t>
      </w:r>
      <w:r w:rsidR="00075BB0" w:rsidRPr="001F6409">
        <w:rPr>
          <w:rFonts w:cstheme="minorHAnsi"/>
          <w:sz w:val="20"/>
          <w:szCs w:val="20"/>
        </w:rPr>
        <w:t xml:space="preserve">grícola y </w:t>
      </w:r>
      <w:r w:rsidR="001F6409">
        <w:rPr>
          <w:rFonts w:cstheme="minorHAnsi"/>
          <w:sz w:val="20"/>
          <w:szCs w:val="20"/>
        </w:rPr>
        <w:t>G</w:t>
      </w:r>
      <w:r w:rsidR="00075BB0" w:rsidRPr="001F6409">
        <w:rPr>
          <w:rFonts w:cstheme="minorHAnsi"/>
          <w:sz w:val="20"/>
          <w:szCs w:val="20"/>
        </w:rPr>
        <w:t>anadero (SAG)</w:t>
      </w:r>
      <w:r w:rsidR="00F478FD" w:rsidRPr="001F6409">
        <w:rPr>
          <w:rFonts w:cstheme="minorHAnsi"/>
          <w:sz w:val="20"/>
          <w:szCs w:val="20"/>
        </w:rPr>
        <w:t>,</w:t>
      </w:r>
      <w:r w:rsidR="007B7525" w:rsidRPr="001F6409">
        <w:rPr>
          <w:rFonts w:cstheme="minorHAnsi"/>
          <w:sz w:val="20"/>
          <w:szCs w:val="20"/>
        </w:rPr>
        <w:t xml:space="preserve"> al pro</w:t>
      </w:r>
      <w:r w:rsidRPr="001F6409">
        <w:rPr>
          <w:rFonts w:cstheme="minorHAnsi"/>
          <w:sz w:val="20"/>
          <w:szCs w:val="20"/>
        </w:rPr>
        <w:t>yecto “</w:t>
      </w:r>
      <w:r w:rsidR="001F6409" w:rsidRPr="001F6409">
        <w:rPr>
          <w:rFonts w:cstheme="minorHAnsi"/>
          <w:sz w:val="20"/>
          <w:szCs w:val="20"/>
        </w:rPr>
        <w:t>Salmonoil S.A.</w:t>
      </w:r>
      <w:r w:rsidRPr="001F6409">
        <w:rPr>
          <w:rFonts w:cstheme="minorHAnsi"/>
          <w:sz w:val="20"/>
          <w:szCs w:val="20"/>
        </w:rPr>
        <w:t>”</w:t>
      </w:r>
      <w:r w:rsidR="00F478FD" w:rsidRPr="001F6409">
        <w:rPr>
          <w:rFonts w:cstheme="minorHAnsi"/>
          <w:sz w:val="20"/>
          <w:szCs w:val="20"/>
        </w:rPr>
        <w:t xml:space="preserve">. </w:t>
      </w:r>
      <w:r w:rsidR="00BE68C0" w:rsidRPr="001F6409">
        <w:rPr>
          <w:rFonts w:cstheme="minorHAnsi"/>
          <w:sz w:val="20"/>
          <w:szCs w:val="20"/>
        </w:rPr>
        <w:t>La a</w:t>
      </w:r>
      <w:r w:rsidR="00F478FD" w:rsidRPr="001F6409">
        <w:rPr>
          <w:rFonts w:cstheme="minorHAnsi"/>
          <w:sz w:val="20"/>
          <w:szCs w:val="20"/>
        </w:rPr>
        <w:t>ctividad</w:t>
      </w:r>
      <w:r w:rsidR="00591882" w:rsidRPr="001F6409">
        <w:rPr>
          <w:rFonts w:cstheme="minorHAnsi"/>
          <w:sz w:val="20"/>
          <w:szCs w:val="20"/>
        </w:rPr>
        <w:t xml:space="preserve"> de inspecció</w:t>
      </w:r>
      <w:r w:rsidR="0025129B" w:rsidRPr="001F6409">
        <w:rPr>
          <w:rFonts w:cstheme="minorHAnsi"/>
          <w:sz w:val="20"/>
          <w:szCs w:val="20"/>
        </w:rPr>
        <w:t>n</w:t>
      </w:r>
      <w:r w:rsidR="00F478FD" w:rsidRPr="001F6409">
        <w:rPr>
          <w:rFonts w:cstheme="minorHAnsi"/>
          <w:sz w:val="20"/>
          <w:szCs w:val="20"/>
        </w:rPr>
        <w:t xml:space="preserve"> </w:t>
      </w:r>
      <w:r w:rsidR="00BE68C0" w:rsidRPr="001F6409">
        <w:rPr>
          <w:rFonts w:cstheme="minorHAnsi"/>
          <w:sz w:val="20"/>
          <w:szCs w:val="20"/>
        </w:rPr>
        <w:t xml:space="preserve">fue </w:t>
      </w:r>
      <w:r w:rsidR="00F478FD" w:rsidRPr="001F6409">
        <w:rPr>
          <w:rFonts w:cstheme="minorHAnsi"/>
          <w:sz w:val="20"/>
          <w:szCs w:val="20"/>
        </w:rPr>
        <w:t>desarrollada</w:t>
      </w:r>
      <w:r w:rsidRPr="001F6409">
        <w:rPr>
          <w:rFonts w:cstheme="minorHAnsi"/>
          <w:sz w:val="20"/>
          <w:szCs w:val="20"/>
        </w:rPr>
        <w:t xml:space="preserve"> durante </w:t>
      </w:r>
      <w:r w:rsidR="001F6409" w:rsidRPr="001F6409">
        <w:rPr>
          <w:rFonts w:cstheme="minorHAnsi"/>
          <w:sz w:val="20"/>
          <w:szCs w:val="20"/>
        </w:rPr>
        <w:t>el día 19 de junio de 2014.</w:t>
      </w:r>
    </w:p>
    <w:p w14:paraId="426E2587" w14:textId="77777777" w:rsidR="00ED4317" w:rsidRPr="0025129B" w:rsidRDefault="00ED4317" w:rsidP="00ED4317">
      <w:pPr>
        <w:rPr>
          <w:rFonts w:cstheme="minorHAnsi"/>
          <w:sz w:val="20"/>
          <w:szCs w:val="20"/>
        </w:rPr>
      </w:pPr>
    </w:p>
    <w:p w14:paraId="4C931ECA" w14:textId="678BEB13" w:rsidR="00403959" w:rsidRDefault="00E6703F" w:rsidP="00ED4317">
      <w:pPr>
        <w:rPr>
          <w:rFonts w:cstheme="minorHAnsi"/>
          <w:sz w:val="20"/>
          <w:szCs w:val="20"/>
        </w:rPr>
      </w:pPr>
      <w:r w:rsidRPr="00E6703F">
        <w:rPr>
          <w:rFonts w:cstheme="minorHAnsi"/>
          <w:sz w:val="20"/>
          <w:szCs w:val="20"/>
        </w:rPr>
        <w:t>El proyecto se ubica en la Región de Los Lagos, en la provincia de Llanquihue, comuna de Calbuco, específicamente en el sector La Campana</w:t>
      </w:r>
      <w:r w:rsidR="00082B3B">
        <w:rPr>
          <w:rFonts w:cstheme="minorHAnsi"/>
          <w:sz w:val="20"/>
          <w:szCs w:val="20"/>
        </w:rPr>
        <w:t>, y tiene como objetivo la elaboración de</w:t>
      </w:r>
      <w:r w:rsidR="0002017E">
        <w:rPr>
          <w:rFonts w:cstheme="minorHAnsi"/>
          <w:sz w:val="20"/>
          <w:szCs w:val="20"/>
        </w:rPr>
        <w:t xml:space="preserve"> harina de pescado y aceite de pescado </w:t>
      </w:r>
      <w:r w:rsidR="00082B3B">
        <w:rPr>
          <w:rFonts w:cstheme="minorHAnsi"/>
          <w:sz w:val="20"/>
          <w:szCs w:val="20"/>
        </w:rPr>
        <w:t>teniendo como</w:t>
      </w:r>
      <w:r w:rsidR="00403959">
        <w:rPr>
          <w:rFonts w:cstheme="minorHAnsi"/>
          <w:sz w:val="20"/>
          <w:szCs w:val="20"/>
        </w:rPr>
        <w:t xml:space="preserve"> </w:t>
      </w:r>
      <w:r w:rsidR="0002017E" w:rsidRPr="0002017E">
        <w:rPr>
          <w:rFonts w:cstheme="minorHAnsi"/>
          <w:sz w:val="20"/>
          <w:szCs w:val="20"/>
        </w:rPr>
        <w:t>materia prima desecho de salmones, desecho de mortalidad</w:t>
      </w:r>
      <w:r w:rsidR="0002017E">
        <w:rPr>
          <w:rFonts w:cstheme="minorHAnsi"/>
          <w:sz w:val="20"/>
          <w:szCs w:val="20"/>
        </w:rPr>
        <w:t xml:space="preserve">, </w:t>
      </w:r>
      <w:r w:rsidR="0002017E" w:rsidRPr="0002017E">
        <w:rPr>
          <w:rFonts w:cstheme="minorHAnsi"/>
          <w:sz w:val="20"/>
          <w:szCs w:val="20"/>
        </w:rPr>
        <w:t>pesca pelágica de sardinas</w:t>
      </w:r>
      <w:r w:rsidR="0002017E">
        <w:rPr>
          <w:rFonts w:cstheme="minorHAnsi"/>
          <w:sz w:val="20"/>
          <w:szCs w:val="20"/>
        </w:rPr>
        <w:t>, entre otros</w:t>
      </w:r>
      <w:r w:rsidR="0002017E" w:rsidRPr="0002017E">
        <w:rPr>
          <w:rFonts w:cstheme="minorHAnsi"/>
          <w:sz w:val="20"/>
          <w:szCs w:val="20"/>
        </w:rPr>
        <w:t>.</w:t>
      </w:r>
    </w:p>
    <w:p w14:paraId="3ECC3F3A" w14:textId="77777777" w:rsidR="0002017E" w:rsidRDefault="0002017E" w:rsidP="00ED4317">
      <w:pPr>
        <w:rPr>
          <w:rFonts w:cstheme="minorHAnsi"/>
          <w:sz w:val="20"/>
          <w:szCs w:val="20"/>
        </w:rPr>
      </w:pPr>
      <w:bookmarkStart w:id="19" w:name="_GoBack"/>
      <w:bookmarkEnd w:id="19"/>
    </w:p>
    <w:p w14:paraId="71CB5221" w14:textId="3E2EC3D8" w:rsidR="00A644F8" w:rsidRPr="00271667" w:rsidRDefault="00082B3B" w:rsidP="00ED4317">
      <w:pPr>
        <w:rPr>
          <w:rFonts w:cstheme="minorHAnsi"/>
          <w:sz w:val="20"/>
          <w:szCs w:val="20"/>
        </w:rPr>
      </w:pPr>
      <w:r>
        <w:rPr>
          <w:rFonts w:cstheme="minorHAnsi"/>
          <w:sz w:val="20"/>
          <w:szCs w:val="20"/>
        </w:rPr>
        <w:t xml:space="preserve">Ahora, la actividad de inspección se centró en la </w:t>
      </w:r>
      <w:r w:rsidR="00E6703F" w:rsidRPr="00271667">
        <w:rPr>
          <w:rFonts w:cstheme="minorHAnsi"/>
          <w:sz w:val="20"/>
          <w:szCs w:val="20"/>
        </w:rPr>
        <w:t>modificación del sistema de tratamiento de Riles de Salmonoil S.A.</w:t>
      </w:r>
      <w:r w:rsidR="001A02B3">
        <w:rPr>
          <w:rFonts w:cstheme="minorHAnsi"/>
          <w:sz w:val="20"/>
          <w:szCs w:val="20"/>
        </w:rPr>
        <w:t xml:space="preserve"> que consistió en la </w:t>
      </w:r>
      <w:r w:rsidR="00BB0BCB">
        <w:rPr>
          <w:rFonts w:cstheme="minorHAnsi"/>
          <w:sz w:val="20"/>
          <w:szCs w:val="20"/>
        </w:rPr>
        <w:t xml:space="preserve">ampliación </w:t>
      </w:r>
      <w:r w:rsidR="001A02B3">
        <w:rPr>
          <w:rFonts w:cstheme="minorHAnsi"/>
          <w:sz w:val="20"/>
          <w:szCs w:val="20"/>
        </w:rPr>
        <w:t xml:space="preserve">de </w:t>
      </w:r>
      <w:r w:rsidR="00BB0BCB">
        <w:rPr>
          <w:rFonts w:cstheme="minorHAnsi"/>
          <w:sz w:val="20"/>
          <w:szCs w:val="20"/>
        </w:rPr>
        <w:t xml:space="preserve">la </w:t>
      </w:r>
      <w:r w:rsidR="001A02B3">
        <w:rPr>
          <w:rFonts w:cstheme="minorHAnsi"/>
          <w:sz w:val="20"/>
          <w:szCs w:val="20"/>
        </w:rPr>
        <w:t>Planta de Tratamiento, con mayor capacidad (de</w:t>
      </w:r>
      <w:r w:rsidR="00BB0BCB">
        <w:rPr>
          <w:rFonts w:cstheme="minorHAnsi"/>
          <w:sz w:val="20"/>
          <w:szCs w:val="20"/>
        </w:rPr>
        <w:t xml:space="preserve"> 30 </w:t>
      </w:r>
      <w:r w:rsidR="001A02B3">
        <w:rPr>
          <w:rFonts w:cstheme="minorHAnsi"/>
          <w:sz w:val="20"/>
          <w:szCs w:val="20"/>
        </w:rPr>
        <w:t>m</w:t>
      </w:r>
      <w:r w:rsidR="001A02B3" w:rsidRPr="00BB0BCB">
        <w:rPr>
          <w:rFonts w:cstheme="minorHAnsi"/>
          <w:sz w:val="20"/>
          <w:szCs w:val="20"/>
          <w:vertAlign w:val="superscript"/>
        </w:rPr>
        <w:t>3</w:t>
      </w:r>
      <w:r w:rsidR="00BB0BCB" w:rsidRPr="00BB0BCB">
        <w:rPr>
          <w:rFonts w:cstheme="minorHAnsi"/>
          <w:sz w:val="20"/>
          <w:szCs w:val="20"/>
        </w:rPr>
        <w:t>/h</w:t>
      </w:r>
      <w:r w:rsidR="00BB0BCB">
        <w:rPr>
          <w:rFonts w:cstheme="minorHAnsi"/>
          <w:sz w:val="20"/>
          <w:szCs w:val="20"/>
        </w:rPr>
        <w:t>r</w:t>
      </w:r>
      <w:r w:rsidR="001A02B3">
        <w:rPr>
          <w:rFonts w:cstheme="minorHAnsi"/>
          <w:sz w:val="20"/>
          <w:szCs w:val="20"/>
        </w:rPr>
        <w:t xml:space="preserve"> a</w:t>
      </w:r>
      <w:r w:rsidR="00BB0BCB">
        <w:rPr>
          <w:rFonts w:cstheme="minorHAnsi"/>
          <w:sz w:val="20"/>
          <w:szCs w:val="20"/>
        </w:rPr>
        <w:t xml:space="preserve"> 60 </w:t>
      </w:r>
      <w:r w:rsidR="001A02B3">
        <w:rPr>
          <w:rFonts w:cstheme="minorHAnsi"/>
          <w:sz w:val="20"/>
          <w:szCs w:val="20"/>
        </w:rPr>
        <w:t>m</w:t>
      </w:r>
      <w:r w:rsidR="001A02B3" w:rsidRPr="00BB0BCB">
        <w:rPr>
          <w:rFonts w:cstheme="minorHAnsi"/>
          <w:sz w:val="20"/>
          <w:szCs w:val="20"/>
          <w:vertAlign w:val="superscript"/>
        </w:rPr>
        <w:t>3</w:t>
      </w:r>
      <w:r w:rsidR="00BB0BCB">
        <w:rPr>
          <w:rFonts w:cstheme="minorHAnsi"/>
          <w:sz w:val="20"/>
          <w:szCs w:val="20"/>
        </w:rPr>
        <w:t>/</w:t>
      </w:r>
      <w:r w:rsidR="00BB0BCB" w:rsidRPr="00BB0BCB">
        <w:rPr>
          <w:rFonts w:cstheme="minorHAnsi"/>
          <w:sz w:val="20"/>
          <w:szCs w:val="20"/>
        </w:rPr>
        <w:t>hr</w:t>
      </w:r>
      <w:r w:rsidR="001A02B3">
        <w:rPr>
          <w:rFonts w:cstheme="minorHAnsi"/>
          <w:sz w:val="20"/>
          <w:szCs w:val="20"/>
        </w:rPr>
        <w:t xml:space="preserve">) y pasar de una descarga por infiltración a una descarga en curso de agua superficial </w:t>
      </w:r>
      <w:r w:rsidR="00A644F8" w:rsidRPr="00271667">
        <w:rPr>
          <w:rFonts w:cstheme="minorHAnsi"/>
          <w:sz w:val="20"/>
          <w:szCs w:val="20"/>
        </w:rPr>
        <w:t>específicamente el río Tambor dando cumplimiento a la Tabla N° 1 del D.S. N° 90/00 MINSEGPRES que establece la Norma de Emisión para la Regulación de Contaminantes Asociados a las Descargas de Residuos Líquidos a Aguas Marinas y Continentales Superficiales. La actividad industrial cuenta con Programa de Monitoreo aprobado por la Superintendencia de Servicios Sanitarios mediante la Res. Exenta N° 2818 de fecha 29 de julio de 2009.</w:t>
      </w:r>
    </w:p>
    <w:p w14:paraId="201AA02B" w14:textId="77777777" w:rsidR="00E6703F" w:rsidRPr="00271667" w:rsidRDefault="00E6703F" w:rsidP="00ED4317">
      <w:pPr>
        <w:rPr>
          <w:rFonts w:cstheme="minorHAnsi"/>
          <w:sz w:val="20"/>
          <w:szCs w:val="20"/>
        </w:rPr>
      </w:pPr>
    </w:p>
    <w:p w14:paraId="387F65EB" w14:textId="77777777" w:rsidR="00AA0BA0" w:rsidRPr="00AA0BA0" w:rsidRDefault="00AA0BA0" w:rsidP="00AA0BA0">
      <w:pPr>
        <w:rPr>
          <w:rFonts w:ascii="Calibri" w:hAnsi="Calibri" w:cstheme="minorHAnsi"/>
          <w:sz w:val="20"/>
          <w:szCs w:val="20"/>
        </w:rPr>
      </w:pPr>
      <w:r w:rsidRPr="00AA0BA0">
        <w:rPr>
          <w:rFonts w:ascii="Calibri" w:hAnsi="Calibri" w:cstheme="minorHAnsi"/>
          <w:sz w:val="20"/>
          <w:szCs w:val="20"/>
        </w:rPr>
        <w:t xml:space="preserve">El sistema de tratamiento está compuesto por </w:t>
      </w:r>
      <w:r w:rsidR="00A644F8" w:rsidRPr="00271667">
        <w:rPr>
          <w:rFonts w:ascii="Calibri" w:hAnsi="Calibri" w:cstheme="minorHAnsi"/>
          <w:sz w:val="20"/>
          <w:szCs w:val="20"/>
        </w:rPr>
        <w:t>estanque de ecualización, sistema físico-químico (DAF), rea</w:t>
      </w:r>
      <w:r w:rsidR="00271667">
        <w:rPr>
          <w:rFonts w:ascii="Calibri" w:hAnsi="Calibri" w:cstheme="minorHAnsi"/>
          <w:sz w:val="20"/>
          <w:szCs w:val="20"/>
        </w:rPr>
        <w:t>c</w:t>
      </w:r>
      <w:r w:rsidR="00A644F8" w:rsidRPr="00271667">
        <w:rPr>
          <w:rFonts w:ascii="Calibri" w:hAnsi="Calibri" w:cstheme="minorHAnsi"/>
          <w:sz w:val="20"/>
          <w:szCs w:val="20"/>
        </w:rPr>
        <w:t>tor biológico, sedimentador, digestor aeróbico y cámara de contacto para p</w:t>
      </w:r>
      <w:r w:rsidRPr="00AA0BA0">
        <w:rPr>
          <w:rFonts w:ascii="Calibri" w:hAnsi="Calibri" w:cstheme="minorHAnsi"/>
          <w:sz w:val="20"/>
          <w:szCs w:val="20"/>
        </w:rPr>
        <w:t>osteriormente descarga</w:t>
      </w:r>
      <w:r w:rsidR="00271667" w:rsidRPr="00271667">
        <w:rPr>
          <w:rFonts w:ascii="Calibri" w:hAnsi="Calibri" w:cstheme="minorHAnsi"/>
          <w:sz w:val="20"/>
          <w:szCs w:val="20"/>
        </w:rPr>
        <w:t>r</w:t>
      </w:r>
      <w:r w:rsidRPr="00AA0BA0">
        <w:rPr>
          <w:rFonts w:ascii="Calibri" w:hAnsi="Calibri" w:cstheme="minorHAnsi"/>
          <w:sz w:val="20"/>
          <w:szCs w:val="20"/>
        </w:rPr>
        <w:t xml:space="preserve"> los residuos industriales líquidos </w:t>
      </w:r>
      <w:r w:rsidR="00271667" w:rsidRPr="00271667">
        <w:rPr>
          <w:rFonts w:ascii="Calibri" w:hAnsi="Calibri" w:cstheme="minorHAnsi"/>
          <w:sz w:val="20"/>
          <w:szCs w:val="20"/>
        </w:rPr>
        <w:t xml:space="preserve">en el </w:t>
      </w:r>
      <w:r w:rsidRPr="00AA0BA0">
        <w:rPr>
          <w:rFonts w:ascii="Calibri" w:hAnsi="Calibri" w:cstheme="minorHAnsi"/>
          <w:sz w:val="20"/>
          <w:szCs w:val="20"/>
        </w:rPr>
        <w:t xml:space="preserve">río </w:t>
      </w:r>
      <w:r w:rsidR="00271667" w:rsidRPr="00271667">
        <w:rPr>
          <w:rFonts w:ascii="Calibri" w:hAnsi="Calibri" w:cstheme="minorHAnsi"/>
          <w:sz w:val="20"/>
          <w:szCs w:val="20"/>
        </w:rPr>
        <w:t>Tambor</w:t>
      </w:r>
      <w:r w:rsidRPr="00AA0BA0">
        <w:rPr>
          <w:rFonts w:ascii="Calibri" w:hAnsi="Calibri" w:cstheme="minorHAnsi"/>
          <w:sz w:val="20"/>
          <w:szCs w:val="20"/>
        </w:rPr>
        <w:t>.</w:t>
      </w:r>
    </w:p>
    <w:p w14:paraId="0A75A91D" w14:textId="77777777" w:rsidR="00AA0BA0" w:rsidRPr="00271667" w:rsidRDefault="00AA0BA0" w:rsidP="00ED4317">
      <w:pPr>
        <w:rPr>
          <w:rFonts w:cstheme="minorHAnsi"/>
          <w:sz w:val="20"/>
          <w:szCs w:val="20"/>
        </w:rPr>
      </w:pPr>
    </w:p>
    <w:p w14:paraId="5EE56E9D" w14:textId="77777777" w:rsidR="008F751D" w:rsidRPr="00511DAC" w:rsidRDefault="008F751D" w:rsidP="008F751D">
      <w:pPr>
        <w:rPr>
          <w:rFonts w:cstheme="minorHAnsi"/>
          <w:sz w:val="20"/>
          <w:szCs w:val="20"/>
        </w:rPr>
      </w:pPr>
      <w:r w:rsidRPr="0025129B">
        <w:rPr>
          <w:rFonts w:cstheme="minorHAnsi"/>
          <w:sz w:val="20"/>
          <w:szCs w:val="20"/>
        </w:rPr>
        <w:t>Las materias relevantes objeto de la fiscalización incluyeron</w:t>
      </w:r>
      <w:r w:rsidR="00987F36">
        <w:rPr>
          <w:rFonts w:cstheme="minorHAnsi"/>
          <w:sz w:val="20"/>
          <w:szCs w:val="20"/>
        </w:rPr>
        <w:t>:</w:t>
      </w:r>
      <w:r w:rsidRPr="0025129B">
        <w:rPr>
          <w:rFonts w:cstheme="minorHAnsi"/>
          <w:sz w:val="20"/>
          <w:szCs w:val="20"/>
        </w:rPr>
        <w:t xml:space="preserve"> </w:t>
      </w:r>
      <w:r w:rsidR="00CE34A3" w:rsidRPr="00511DAC">
        <w:rPr>
          <w:rFonts w:cstheme="minorHAnsi"/>
          <w:sz w:val="20"/>
          <w:szCs w:val="20"/>
        </w:rPr>
        <w:t xml:space="preserve">Sistema de tratamiento de residuos industriales líquidos, manejo de </w:t>
      </w:r>
      <w:r w:rsidR="002151EA">
        <w:rPr>
          <w:rFonts w:cstheme="minorHAnsi"/>
          <w:sz w:val="20"/>
          <w:szCs w:val="20"/>
        </w:rPr>
        <w:t>lodos</w:t>
      </w:r>
      <w:r w:rsidR="00CE34A3" w:rsidRPr="00511DAC">
        <w:rPr>
          <w:rFonts w:cstheme="minorHAnsi"/>
          <w:sz w:val="20"/>
          <w:szCs w:val="20"/>
        </w:rPr>
        <w:t>, ubicación puntos de descarga y permisos ambientales sectoriales.</w:t>
      </w:r>
    </w:p>
    <w:p w14:paraId="22D155E7" w14:textId="77777777" w:rsidR="00ED4317" w:rsidRPr="00076315" w:rsidRDefault="00ED4317" w:rsidP="00ED4317">
      <w:pPr>
        <w:rPr>
          <w:rFonts w:cstheme="minorHAnsi"/>
          <w:sz w:val="20"/>
          <w:szCs w:val="20"/>
        </w:rPr>
      </w:pPr>
    </w:p>
    <w:p w14:paraId="53D942BA" w14:textId="77777777" w:rsidR="00A806D9" w:rsidRPr="009A6B85"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9A6B85">
        <w:rPr>
          <w:rFonts w:cstheme="minorHAnsi"/>
          <w:sz w:val="20"/>
          <w:szCs w:val="20"/>
        </w:rPr>
        <w:t xml:space="preserve">Problemas </w:t>
      </w:r>
      <w:r w:rsidR="0041668B">
        <w:rPr>
          <w:rFonts w:cstheme="minorHAnsi"/>
          <w:sz w:val="20"/>
          <w:szCs w:val="20"/>
        </w:rPr>
        <w:t>en el funcionamiento de la planta de tratamiento</w:t>
      </w:r>
      <w:r w:rsidR="00C33835">
        <w:rPr>
          <w:rFonts w:cstheme="minorHAnsi"/>
          <w:sz w:val="20"/>
          <w:szCs w:val="20"/>
        </w:rPr>
        <w:t xml:space="preserve"> de RILes</w:t>
      </w:r>
      <w:r w:rsidR="0041668B">
        <w:rPr>
          <w:rFonts w:cstheme="minorHAnsi"/>
          <w:sz w:val="20"/>
          <w:szCs w:val="20"/>
        </w:rPr>
        <w:t>, No operatividad de equipos de medición</w:t>
      </w:r>
      <w:r w:rsidR="00C33835">
        <w:rPr>
          <w:rFonts w:cstheme="minorHAnsi"/>
          <w:sz w:val="20"/>
          <w:szCs w:val="20"/>
        </w:rPr>
        <w:t xml:space="preserve"> de parámetros </w:t>
      </w:r>
      <w:r w:rsidR="0064273B">
        <w:rPr>
          <w:rFonts w:cstheme="minorHAnsi"/>
          <w:sz w:val="20"/>
          <w:szCs w:val="20"/>
        </w:rPr>
        <w:t xml:space="preserve">y </w:t>
      </w:r>
      <w:r w:rsidR="004E019D" w:rsidRPr="004E019D">
        <w:rPr>
          <w:rFonts w:cstheme="minorHAnsi"/>
          <w:sz w:val="20"/>
          <w:szCs w:val="20"/>
        </w:rPr>
        <w:t>No contar con permiso ambiental sectorial del proyecto</w:t>
      </w:r>
      <w:r w:rsidR="009A6B85">
        <w:rPr>
          <w:rFonts w:cstheme="minorHAnsi"/>
          <w:sz w:val="20"/>
          <w:szCs w:val="20"/>
        </w:rPr>
        <w:t>.</w:t>
      </w:r>
    </w:p>
    <w:p w14:paraId="50E1C22B" w14:textId="77777777" w:rsidR="00A806D9" w:rsidRPr="00076315" w:rsidRDefault="00A806D9" w:rsidP="00ED4317">
      <w:pPr>
        <w:rPr>
          <w:rFonts w:cstheme="minorHAnsi"/>
          <w:sz w:val="20"/>
          <w:szCs w:val="20"/>
        </w:rPr>
      </w:pPr>
    </w:p>
    <w:p w14:paraId="7FE2DB56" w14:textId="77777777" w:rsidR="00A806D9" w:rsidRPr="0025129B" w:rsidRDefault="00A806D9" w:rsidP="00ED4317">
      <w:pPr>
        <w:rPr>
          <w:rFonts w:cstheme="minorHAnsi"/>
          <w:sz w:val="20"/>
          <w:szCs w:val="20"/>
        </w:rPr>
      </w:pPr>
    </w:p>
    <w:p w14:paraId="3D056BC7" w14:textId="77777777" w:rsidR="00ED4317" w:rsidRPr="0025129B" w:rsidRDefault="00ED4317">
      <w:pPr>
        <w:jc w:val="left"/>
        <w:rPr>
          <w:rFonts w:cstheme="minorHAnsi"/>
          <w:b/>
          <w:sz w:val="20"/>
          <w:szCs w:val="20"/>
        </w:rPr>
      </w:pPr>
      <w:r w:rsidRPr="0025129B">
        <w:rPr>
          <w:rFonts w:cstheme="minorHAnsi"/>
          <w:b/>
          <w:sz w:val="20"/>
          <w:szCs w:val="20"/>
        </w:rPr>
        <w:br w:type="page"/>
      </w:r>
    </w:p>
    <w:p w14:paraId="14047CC0" w14:textId="77777777" w:rsidR="00ED4317" w:rsidRPr="0025129B" w:rsidRDefault="009847C7" w:rsidP="004B15C7">
      <w:pPr>
        <w:pStyle w:val="Ttulo1"/>
        <w:ind w:left="567" w:hanging="567"/>
      </w:pPr>
      <w:bookmarkStart w:id="20" w:name="_Toc404939374"/>
      <w:r w:rsidRPr="0025129B">
        <w:lastRenderedPageBreak/>
        <w:t>IDENTIFICACIÓN DEL PROYECTO,</w:t>
      </w:r>
      <w:r w:rsidR="00677A75">
        <w:t xml:space="preserve"> INSTALACIÓN, </w:t>
      </w:r>
      <w:r w:rsidRPr="0025129B">
        <w:t>ACTIVIDAD O FUENTE FISCALIZADA</w:t>
      </w:r>
      <w:bookmarkEnd w:id="20"/>
    </w:p>
    <w:p w14:paraId="0B3281DC" w14:textId="77777777" w:rsidR="00ED4317" w:rsidRPr="0025129B" w:rsidRDefault="00ED4317" w:rsidP="00ED4317"/>
    <w:p w14:paraId="2BAC7990" w14:textId="77777777"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04939375"/>
      <w:r w:rsidRPr="0025129B">
        <w:t>Antecedentes Generales</w:t>
      </w:r>
      <w:bookmarkEnd w:id="21"/>
      <w:bookmarkEnd w:id="22"/>
      <w:bookmarkEnd w:id="23"/>
      <w:bookmarkEnd w:id="24"/>
      <w:bookmarkEnd w:id="25"/>
      <w:bookmarkEnd w:id="26"/>
      <w:bookmarkEnd w:id="27"/>
      <w:bookmarkEnd w:id="28"/>
      <w:bookmarkEnd w:id="29"/>
      <w:bookmarkEnd w:id="30"/>
    </w:p>
    <w:p w14:paraId="12C05C56"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26A210F"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8A30C9B"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2278D72" w14:textId="77777777" w:rsidR="00230321" w:rsidRPr="0025129B" w:rsidRDefault="00296D57" w:rsidP="00230321">
            <w:pPr>
              <w:rPr>
                <w:rFonts w:cstheme="minorHAnsi"/>
                <w:sz w:val="20"/>
                <w:szCs w:val="20"/>
                <w:lang w:eastAsia="es-ES"/>
              </w:rPr>
            </w:pPr>
            <w:r w:rsidRPr="00296D57">
              <w:rPr>
                <w:rFonts w:cstheme="minorHAnsi"/>
                <w:sz w:val="20"/>
                <w:szCs w:val="20"/>
                <w:lang w:eastAsia="es-ES"/>
              </w:rPr>
              <w:t>Salmonoil S.A.</w:t>
            </w:r>
          </w:p>
        </w:tc>
      </w:tr>
      <w:tr w:rsidR="00230321" w:rsidRPr="0025129B" w14:paraId="2607DE2A"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8323B4"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E6703F">
              <w:rPr>
                <w:rFonts w:cstheme="minorHAnsi"/>
                <w:sz w:val="20"/>
                <w:szCs w:val="20"/>
              </w:rPr>
              <w:t>Los Lagos</w:t>
            </w:r>
          </w:p>
          <w:p w14:paraId="6DFD6F67"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EA7B968"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3808F56" w14:textId="77777777" w:rsidR="00230321" w:rsidRPr="0025129B" w:rsidRDefault="00DC684F" w:rsidP="00511DAC">
            <w:pPr>
              <w:ind w:left="188"/>
              <w:rPr>
                <w:rFonts w:cstheme="minorHAnsi"/>
                <w:sz w:val="20"/>
                <w:szCs w:val="20"/>
              </w:rPr>
            </w:pPr>
            <w:r>
              <w:rPr>
                <w:rFonts w:cstheme="minorHAnsi"/>
                <w:sz w:val="20"/>
                <w:szCs w:val="20"/>
              </w:rPr>
              <w:t>Ru</w:t>
            </w:r>
            <w:r w:rsidRPr="00DC684F">
              <w:rPr>
                <w:rFonts w:cstheme="minorHAnsi"/>
                <w:sz w:val="20"/>
                <w:szCs w:val="20"/>
              </w:rPr>
              <w:t>ta V-85, km 9, camino</w:t>
            </w:r>
            <w:r>
              <w:rPr>
                <w:rFonts w:cstheme="minorHAnsi"/>
                <w:sz w:val="20"/>
                <w:szCs w:val="20"/>
              </w:rPr>
              <w:t xml:space="preserve"> a Calbu</w:t>
            </w:r>
            <w:r w:rsidR="00075BB0">
              <w:rPr>
                <w:rFonts w:cstheme="minorHAnsi"/>
                <w:sz w:val="20"/>
                <w:szCs w:val="20"/>
              </w:rPr>
              <w:t>c</w:t>
            </w:r>
            <w:r>
              <w:rPr>
                <w:rFonts w:cstheme="minorHAnsi"/>
                <w:sz w:val="20"/>
                <w:szCs w:val="20"/>
              </w:rPr>
              <w:t>o</w:t>
            </w:r>
          </w:p>
        </w:tc>
      </w:tr>
      <w:tr w:rsidR="00230321" w:rsidRPr="0025129B" w14:paraId="3C91872E"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E2B7EB"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E6703F">
              <w:rPr>
                <w:rFonts w:cstheme="minorHAnsi"/>
                <w:sz w:val="20"/>
                <w:szCs w:val="20"/>
              </w:rPr>
              <w:t>Llanquihue</w:t>
            </w:r>
          </w:p>
          <w:p w14:paraId="12B670DD" w14:textId="77777777"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14:paraId="7C14947D" w14:textId="77777777" w:rsidR="00230321" w:rsidRPr="0025129B" w:rsidRDefault="00230321" w:rsidP="00230321">
            <w:pPr>
              <w:ind w:left="188"/>
              <w:rPr>
                <w:rFonts w:cstheme="minorHAnsi"/>
                <w:b/>
                <w:sz w:val="20"/>
                <w:szCs w:val="20"/>
              </w:rPr>
            </w:pPr>
          </w:p>
        </w:tc>
      </w:tr>
      <w:tr w:rsidR="00230321" w:rsidRPr="0025129B" w14:paraId="083A062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FBCEA5"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E6703F">
              <w:rPr>
                <w:rFonts w:cstheme="minorHAnsi"/>
                <w:sz w:val="20"/>
                <w:szCs w:val="20"/>
              </w:rPr>
              <w:t>Calbuco</w:t>
            </w:r>
          </w:p>
        </w:tc>
        <w:tc>
          <w:tcPr>
            <w:tcW w:w="2296" w:type="pct"/>
            <w:vMerge/>
            <w:tcBorders>
              <w:left w:val="single" w:sz="4" w:space="0" w:color="auto"/>
              <w:bottom w:val="single" w:sz="4" w:space="0" w:color="auto"/>
              <w:right w:val="single" w:sz="4" w:space="0" w:color="auto"/>
            </w:tcBorders>
            <w:shd w:val="clear" w:color="auto" w:fill="FFFFFF"/>
          </w:tcPr>
          <w:p w14:paraId="18336F1A" w14:textId="77777777" w:rsidR="00230321" w:rsidRPr="0025129B" w:rsidRDefault="00230321" w:rsidP="00230321">
            <w:pPr>
              <w:ind w:left="188"/>
              <w:rPr>
                <w:rFonts w:cstheme="minorHAnsi"/>
                <w:b/>
                <w:sz w:val="20"/>
                <w:szCs w:val="20"/>
              </w:rPr>
            </w:pPr>
          </w:p>
        </w:tc>
      </w:tr>
      <w:tr w:rsidR="00230321" w:rsidRPr="0025129B" w14:paraId="4DB25C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0AA125"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3D4CAE6" w14:textId="77777777" w:rsidR="00230321" w:rsidRPr="00D235C7" w:rsidRDefault="00296D57" w:rsidP="00230321">
            <w:pPr>
              <w:rPr>
                <w:rFonts w:cstheme="minorHAnsi"/>
                <w:sz w:val="20"/>
                <w:szCs w:val="20"/>
                <w:lang w:eastAsia="es-ES"/>
              </w:rPr>
            </w:pPr>
            <w:r w:rsidRPr="00296D57">
              <w:rPr>
                <w:rFonts w:cstheme="minorHAnsi"/>
                <w:sz w:val="20"/>
                <w:szCs w:val="20"/>
                <w:lang w:eastAsia="es-ES"/>
              </w:rPr>
              <w:t>Salmonoil S.A</w:t>
            </w:r>
            <w:r>
              <w:rPr>
                <w:rFonts w:cstheme="minorHAnsi"/>
                <w:sz w:val="20"/>
                <w:szCs w:val="20"/>
                <w:lang w:eastAsia="es-ES"/>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78DE2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8F051AB" w14:textId="77777777" w:rsidR="0090232B" w:rsidRDefault="0090232B" w:rsidP="0090232B">
            <w:pPr>
              <w:rPr>
                <w:rFonts w:cstheme="minorHAnsi"/>
                <w:sz w:val="20"/>
                <w:szCs w:val="20"/>
                <w:lang w:val="es-ES" w:eastAsia="es-ES"/>
              </w:rPr>
            </w:pPr>
          </w:p>
          <w:p w14:paraId="4679E77C" w14:textId="77777777" w:rsidR="00230321" w:rsidRPr="0025129B" w:rsidRDefault="0090232B" w:rsidP="0090232B">
            <w:pPr>
              <w:rPr>
                <w:rFonts w:cstheme="minorHAnsi"/>
                <w:sz w:val="20"/>
                <w:szCs w:val="20"/>
                <w:lang w:val="es-ES" w:eastAsia="es-ES"/>
              </w:rPr>
            </w:pPr>
            <w:r w:rsidRPr="0090232B">
              <w:rPr>
                <w:rFonts w:cstheme="minorHAnsi"/>
                <w:sz w:val="20"/>
                <w:szCs w:val="20"/>
                <w:lang w:val="es-ES" w:eastAsia="es-ES"/>
              </w:rPr>
              <w:t>96</w:t>
            </w:r>
            <w:r w:rsidR="006D41C5">
              <w:rPr>
                <w:rFonts w:cstheme="minorHAnsi"/>
                <w:sz w:val="20"/>
                <w:szCs w:val="20"/>
                <w:lang w:val="es-ES" w:eastAsia="es-ES"/>
              </w:rPr>
              <w:t>.</w:t>
            </w:r>
            <w:r w:rsidRPr="0090232B">
              <w:rPr>
                <w:rFonts w:cstheme="minorHAnsi"/>
                <w:sz w:val="20"/>
                <w:szCs w:val="20"/>
                <w:lang w:val="es-ES" w:eastAsia="es-ES"/>
              </w:rPr>
              <w:t>756</w:t>
            </w:r>
            <w:r w:rsidR="006D41C5">
              <w:rPr>
                <w:rFonts w:cstheme="minorHAnsi"/>
                <w:sz w:val="20"/>
                <w:szCs w:val="20"/>
                <w:lang w:val="es-ES" w:eastAsia="es-ES"/>
              </w:rPr>
              <w:t>.</w:t>
            </w:r>
            <w:r w:rsidRPr="0090232B">
              <w:rPr>
                <w:rFonts w:cstheme="minorHAnsi"/>
                <w:sz w:val="20"/>
                <w:szCs w:val="20"/>
                <w:lang w:val="es-ES" w:eastAsia="es-ES"/>
              </w:rPr>
              <w:t>260-2</w:t>
            </w:r>
          </w:p>
        </w:tc>
      </w:tr>
      <w:tr w:rsidR="00230321" w:rsidRPr="0025129B" w14:paraId="7CC77717"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856742"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6ED71FD2" w14:textId="77777777" w:rsidR="00230321" w:rsidRPr="0025129B" w:rsidRDefault="0090232B" w:rsidP="00230321">
            <w:pPr>
              <w:rPr>
                <w:rFonts w:cstheme="minorHAnsi"/>
                <w:sz w:val="20"/>
                <w:szCs w:val="20"/>
              </w:rPr>
            </w:pPr>
            <w:r w:rsidRPr="0090232B">
              <w:rPr>
                <w:rFonts w:cstheme="minorHAnsi"/>
                <w:sz w:val="20"/>
                <w:szCs w:val="20"/>
              </w:rPr>
              <w:t xml:space="preserve">Bernardino 1990 Parque Industrial </w:t>
            </w:r>
            <w:r>
              <w:rPr>
                <w:rFonts w:cstheme="minorHAnsi"/>
                <w:sz w:val="20"/>
                <w:szCs w:val="20"/>
              </w:rPr>
              <w:t>San Andrés,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DECBB1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0DD3433F" w14:textId="77777777" w:rsidR="00230321" w:rsidRPr="0025129B" w:rsidRDefault="00296D57" w:rsidP="00230321">
            <w:pPr>
              <w:rPr>
                <w:rFonts w:cstheme="minorHAnsi"/>
                <w:sz w:val="20"/>
                <w:szCs w:val="20"/>
              </w:rPr>
            </w:pPr>
            <w:r w:rsidRPr="00296D57">
              <w:rPr>
                <w:rFonts w:cstheme="minorHAnsi"/>
                <w:sz w:val="20"/>
                <w:szCs w:val="20"/>
              </w:rPr>
              <w:t>gerencia@fiordoaustral.cl</w:t>
            </w:r>
          </w:p>
        </w:tc>
      </w:tr>
      <w:tr w:rsidR="00230321" w:rsidRPr="0025129B" w14:paraId="0868E67C"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B3097D5"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3D7E33"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C1F50BA" w14:textId="77777777" w:rsidR="00230321" w:rsidRPr="0025129B" w:rsidRDefault="00296D57" w:rsidP="00230321">
            <w:pPr>
              <w:rPr>
                <w:rFonts w:cstheme="minorHAnsi"/>
                <w:sz w:val="20"/>
                <w:szCs w:val="20"/>
              </w:rPr>
            </w:pPr>
            <w:r w:rsidRPr="00296D57">
              <w:rPr>
                <w:rFonts w:cstheme="minorHAnsi"/>
                <w:sz w:val="20"/>
                <w:szCs w:val="20"/>
              </w:rPr>
              <w:t>(56-65) 2267000</w:t>
            </w:r>
          </w:p>
        </w:tc>
      </w:tr>
      <w:tr w:rsidR="00230321" w:rsidRPr="0025129B" w14:paraId="6A43C647"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5EE0B7"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1DF92C3" w14:textId="77777777" w:rsidR="00230321" w:rsidRPr="0025129B" w:rsidRDefault="0090232B" w:rsidP="00230321">
            <w:pPr>
              <w:rPr>
                <w:rFonts w:cstheme="minorHAnsi"/>
                <w:sz w:val="20"/>
                <w:szCs w:val="20"/>
              </w:rPr>
            </w:pPr>
            <w:r w:rsidRPr="0090232B">
              <w:rPr>
                <w:rFonts w:cstheme="minorHAnsi"/>
                <w:sz w:val="20"/>
                <w:szCs w:val="20"/>
              </w:rPr>
              <w:t>Edgardo García Bernal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0E2B37"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F9CB7CA" w14:textId="77777777" w:rsidR="00230321" w:rsidRPr="0025129B" w:rsidRDefault="0090232B" w:rsidP="0090232B">
            <w:pPr>
              <w:spacing w:after="100"/>
              <w:jc w:val="left"/>
              <w:rPr>
                <w:rFonts w:cstheme="minorHAnsi"/>
                <w:sz w:val="20"/>
                <w:szCs w:val="20"/>
                <w:lang w:val="es-ES" w:eastAsia="es-ES"/>
              </w:rPr>
            </w:pPr>
            <w:r w:rsidRPr="0090232B">
              <w:rPr>
                <w:rFonts w:cstheme="minorHAnsi"/>
                <w:sz w:val="20"/>
                <w:szCs w:val="20"/>
                <w:lang w:val="es-ES" w:eastAsia="es-ES"/>
              </w:rPr>
              <w:t>6.760.573-K</w:t>
            </w:r>
          </w:p>
        </w:tc>
      </w:tr>
      <w:tr w:rsidR="00230321" w:rsidRPr="0025129B" w14:paraId="0CED2369"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1A8269"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2509D036" w14:textId="77777777" w:rsidR="00230321" w:rsidRPr="0025129B" w:rsidRDefault="0090232B" w:rsidP="00230321">
            <w:pPr>
              <w:rPr>
                <w:rFonts w:cstheme="minorHAnsi"/>
                <w:sz w:val="20"/>
                <w:szCs w:val="20"/>
                <w:lang w:val="es-ES" w:eastAsia="es-ES"/>
              </w:rPr>
            </w:pPr>
            <w:r w:rsidRPr="0090232B">
              <w:rPr>
                <w:rFonts w:cstheme="minorHAnsi"/>
                <w:sz w:val="20"/>
                <w:szCs w:val="20"/>
                <w:lang w:val="es-ES" w:eastAsia="es-ES"/>
              </w:rPr>
              <w:t xml:space="preserve">Bernardino 1990 Parque Industrial </w:t>
            </w:r>
            <w:r>
              <w:rPr>
                <w:rFonts w:cstheme="minorHAnsi"/>
                <w:sz w:val="20"/>
                <w:szCs w:val="20"/>
                <w:lang w:val="es-ES" w:eastAsia="es-ES"/>
              </w:rPr>
              <w:t>San Andrés, 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8567D6"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296D57" w:rsidRPr="00296D57">
              <w:rPr>
                <w:rFonts w:cstheme="minorHAnsi"/>
                <w:sz w:val="20"/>
                <w:szCs w:val="20"/>
              </w:rPr>
              <w:t>egarcia@fiordoaustral.cl</w:t>
            </w:r>
          </w:p>
        </w:tc>
      </w:tr>
      <w:tr w:rsidR="00230321" w:rsidRPr="0025129B" w14:paraId="0EA95A06"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0741C22"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68058B" w14:textId="77777777"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296D57" w:rsidRPr="00296D57">
              <w:rPr>
                <w:rFonts w:cstheme="minorHAnsi"/>
                <w:sz w:val="20"/>
                <w:szCs w:val="20"/>
              </w:rPr>
              <w:t>(56-65) 2267000</w:t>
            </w:r>
          </w:p>
        </w:tc>
      </w:tr>
      <w:tr w:rsidR="004E5529" w:rsidRPr="0025129B" w14:paraId="382BE939"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EF63D2"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E6703F">
              <w:rPr>
                <w:rFonts w:cstheme="minorHAnsi"/>
                <w:sz w:val="20"/>
                <w:szCs w:val="20"/>
              </w:rPr>
              <w:t>Operación</w:t>
            </w:r>
          </w:p>
          <w:p w14:paraId="27D52CFF" w14:textId="77777777" w:rsidR="004E5529" w:rsidRPr="0025129B" w:rsidRDefault="004E5529" w:rsidP="00230321">
            <w:pPr>
              <w:rPr>
                <w:rFonts w:cstheme="minorHAnsi"/>
                <w:sz w:val="20"/>
                <w:szCs w:val="20"/>
              </w:rPr>
            </w:pPr>
          </w:p>
        </w:tc>
      </w:tr>
    </w:tbl>
    <w:p w14:paraId="079F02D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A3CCD11"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04939376"/>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14:paraId="0993F2A6"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7F30B7D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BD08C52" w14:textId="77777777" w:rsidR="00AF4041" w:rsidRPr="00F43822" w:rsidRDefault="007C15CC" w:rsidP="00AF4041">
            <w:pPr>
              <w:rPr>
                <w:b/>
              </w:rPr>
            </w:pPr>
            <w:bookmarkStart w:id="43" w:name="_Toc352840382"/>
            <w:bookmarkStart w:id="44" w:name="_Toc352841442"/>
            <w:bookmarkStart w:id="45" w:name="_Toc352940732"/>
            <w:bookmarkStart w:id="46" w:name="_Toc353998108"/>
            <w:bookmarkStart w:id="47" w:name="_Toc353998181"/>
            <w:r w:rsidRPr="00F43822">
              <w:rPr>
                <w:b/>
              </w:rPr>
              <w:t xml:space="preserve">Figura </w:t>
            </w:r>
            <w:r w:rsidR="003714C8" w:rsidRPr="00F43822">
              <w:rPr>
                <w:b/>
              </w:rPr>
              <w:t>1</w:t>
            </w:r>
            <w:r w:rsidRPr="00F43822">
              <w:rPr>
                <w:b/>
              </w:rPr>
              <w:t xml:space="preserve">. </w:t>
            </w:r>
            <w:r w:rsidR="00F64DF2" w:rsidRPr="00F43822">
              <w:rPr>
                <w:b/>
              </w:rPr>
              <w:t>Mapa de ubicación l</w:t>
            </w:r>
            <w:r w:rsidR="006270FF" w:rsidRPr="00F43822">
              <w:rPr>
                <w:b/>
              </w:rPr>
              <w:t xml:space="preserve">ocal (Fuente: </w:t>
            </w:r>
            <w:bookmarkEnd w:id="43"/>
            <w:bookmarkEnd w:id="44"/>
            <w:r w:rsidR="00F43822" w:rsidRPr="00F43822">
              <w:rPr>
                <w:b/>
              </w:rPr>
              <w:t>Sistema de Información Territorial, NEPAssist, Superintendencia del Medio Ambiente).</w:t>
            </w:r>
            <w:bookmarkEnd w:id="45"/>
            <w:bookmarkEnd w:id="46"/>
            <w:bookmarkEnd w:id="47"/>
          </w:p>
          <w:p w14:paraId="5AA3DA3D" w14:textId="77777777" w:rsidR="00F43822" w:rsidRPr="00F43822" w:rsidRDefault="00F43822" w:rsidP="00AF4041">
            <w:pPr>
              <w:rPr>
                <w:sz w:val="20"/>
                <w:szCs w:val="20"/>
              </w:rPr>
            </w:pPr>
          </w:p>
          <w:p w14:paraId="5AF835B1" w14:textId="77777777" w:rsidR="006270FF" w:rsidRPr="003714C8" w:rsidRDefault="00112BC0" w:rsidP="003714C8">
            <w:pPr>
              <w:jc w:val="center"/>
              <w:rPr>
                <w:rFonts w:cstheme="minorHAnsi"/>
                <w:b/>
                <w:noProof/>
                <w:sz w:val="24"/>
                <w:szCs w:val="20"/>
                <w:lang w:eastAsia="es-CL"/>
              </w:rPr>
            </w:pPr>
            <w:r>
              <w:rPr>
                <w:noProof/>
                <w:lang w:eastAsia="es-CL"/>
              </w:rPr>
              <mc:AlternateContent>
                <mc:Choice Requires="wps">
                  <w:drawing>
                    <wp:anchor distT="0" distB="0" distL="114300" distR="114300" simplePos="0" relativeHeight="251657216" behindDoc="0" locked="0" layoutInCell="1" allowOverlap="1" wp14:anchorId="23183F92" wp14:editId="744B8DB1">
                      <wp:simplePos x="0" y="0"/>
                      <wp:positionH relativeFrom="column">
                        <wp:posOffset>3566160</wp:posOffset>
                      </wp:positionH>
                      <wp:positionV relativeFrom="paragraph">
                        <wp:posOffset>2290445</wp:posOffset>
                      </wp:positionV>
                      <wp:extent cx="0" cy="1209675"/>
                      <wp:effectExtent l="0" t="0" r="19050" b="28575"/>
                      <wp:wrapNone/>
                      <wp:docPr id="6" name="Conector recto 6"/>
                      <wp:cNvGraphicFramePr/>
                      <a:graphic xmlns:a="http://schemas.openxmlformats.org/drawingml/2006/main">
                        <a:graphicData uri="http://schemas.microsoft.com/office/word/2010/wordprocessingShape">
                          <wps:wsp>
                            <wps:cNvCnPr/>
                            <wps:spPr>
                              <a:xfrm>
                                <a:off x="0" y="0"/>
                                <a:ext cx="0" cy="1209675"/>
                              </a:xfrm>
                              <a:prstGeom prst="line">
                                <a:avLst/>
                              </a:prstGeom>
                              <a:ln w="19050">
                                <a:solidFill>
                                  <a:srgbClr val="FE9CF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3F7AE0" id="Conector recto 6"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0.8pt,180.35pt" to="280.8pt,2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" strokecolor="#fe9cf2" strokeweight="1.5pt"/>
                  </w:pict>
                </mc:Fallback>
              </mc:AlternateContent>
            </w:r>
            <w:r>
              <w:rPr>
                <w:noProof/>
                <w:lang w:eastAsia="es-CL"/>
              </w:rPr>
              <mc:AlternateContent>
                <mc:Choice Requires="wps">
                  <w:drawing>
                    <wp:anchor distT="0" distB="0" distL="114300" distR="114300" simplePos="0" relativeHeight="251658240" behindDoc="0" locked="0" layoutInCell="1" allowOverlap="1" wp14:anchorId="1187AE59" wp14:editId="1D38474E">
                      <wp:simplePos x="0" y="0"/>
                      <wp:positionH relativeFrom="column">
                        <wp:posOffset>3013710</wp:posOffset>
                      </wp:positionH>
                      <wp:positionV relativeFrom="paragraph">
                        <wp:posOffset>3500120</wp:posOffset>
                      </wp:positionV>
                      <wp:extent cx="1143000" cy="285750"/>
                      <wp:effectExtent l="0" t="0" r="19050" b="19050"/>
                      <wp:wrapNone/>
                      <wp:docPr id="11" name="Cuadro de texto 11"/>
                      <wp:cNvGraphicFramePr/>
                      <a:graphic xmlns:a="http://schemas.openxmlformats.org/drawingml/2006/main">
                        <a:graphicData uri="http://schemas.microsoft.com/office/word/2010/wordprocessingShape">
                          <wps:wsp>
                            <wps:cNvSpPr txBox="1"/>
                            <wps:spPr>
                              <a:xfrm>
                                <a:off x="0" y="0"/>
                                <a:ext cx="1143000" cy="285750"/>
                              </a:xfrm>
                              <a:prstGeom prst="rect">
                                <a:avLst/>
                              </a:prstGeom>
                              <a:solidFill>
                                <a:srgbClr val="FFCCCC"/>
                              </a:solidFill>
                              <a:ln w="6350">
                                <a:solidFill>
                                  <a:srgbClr val="FFCCCC"/>
                                </a:solidFill>
                              </a:ln>
                              <a:effectLst/>
                            </wps:spPr>
                            <wps:style>
                              <a:lnRef idx="0">
                                <a:schemeClr val="accent1"/>
                              </a:lnRef>
                              <a:fillRef idx="0">
                                <a:schemeClr val="accent1"/>
                              </a:fillRef>
                              <a:effectRef idx="0">
                                <a:schemeClr val="accent1"/>
                              </a:effectRef>
                              <a:fontRef idx="minor">
                                <a:schemeClr val="dk1"/>
                              </a:fontRef>
                            </wps:style>
                            <wps:txbx>
                              <w:txbxContent>
                                <w:p w14:paraId="2B1EC69E" w14:textId="77777777" w:rsidR="00BE6672" w:rsidRPr="004E3FEA" w:rsidRDefault="00BE6672">
                                  <w:pPr>
                                    <w:rPr>
                                      <w:color w:val="FF0000"/>
                                    </w:rPr>
                                  </w:pPr>
                                  <w:r w:rsidRPr="004E3FEA">
                                    <w:rPr>
                                      <w:color w:val="FF0000"/>
                                    </w:rPr>
                                    <w:t>SALMONOIL 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87AE59" id="_x0000_t202" coordsize="21600,21600" o:spt="202" path="m,l,21600r21600,l21600,xe">
                      <v:stroke joinstyle="miter"/>
                      <v:path gradientshapeok="t" o:connecttype="rect"/>
                    </v:shapetype>
                    <v:shape id="Cuadro de texto 11" o:spid="_x0000_s1026" type="#_x0000_t202" style="position:absolute;left:0;text-align:left;margin-left:237.3pt;margin-top:275.6pt;width:90pt;height: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" fillcolor="#fcc" strokecolor="#fcc" strokeweight=".5pt">
                      <v:textbox>
                        <w:txbxContent>
                          <w:p w14:paraId="2B1EC69E" w14:textId="77777777" w:rsidR="00BE6672" w:rsidRPr="004E3FEA" w:rsidRDefault="00BE6672">
                            <w:pPr>
                              <w:rPr>
                                <w:color w:val="FF0000"/>
                              </w:rPr>
                            </w:pPr>
                            <w:r w:rsidRPr="004E3FEA">
                              <w:rPr>
                                <w:color w:val="FF0000"/>
                              </w:rPr>
                              <w:t>SALMONOIL S.A.</w:t>
                            </w:r>
                          </w:p>
                        </w:txbxContent>
                      </v:textbox>
                    </v:shape>
                  </w:pict>
                </mc:Fallback>
              </mc:AlternateContent>
            </w:r>
            <w:r w:rsidR="00F43822">
              <w:rPr>
                <w:noProof/>
                <w:lang w:eastAsia="es-CL"/>
              </w:rPr>
              <w:drawing>
                <wp:inline distT="0" distB="0" distL="0" distR="0" wp14:anchorId="13142CF1" wp14:editId="080CD679">
                  <wp:extent cx="6000750" cy="399097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00750" cy="3990975"/>
                          </a:xfrm>
                          <a:prstGeom prst="rect">
                            <a:avLst/>
                          </a:prstGeom>
                        </pic:spPr>
                      </pic:pic>
                    </a:graphicData>
                  </a:graphic>
                </wp:inline>
              </w:drawing>
            </w:r>
          </w:p>
        </w:tc>
      </w:tr>
      <w:tr w:rsidR="00285DFE" w:rsidRPr="0025129B" w14:paraId="0D2DFB1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B09AC91" w14:textId="77777777" w:rsidR="00285DFE" w:rsidRPr="0025129B" w:rsidRDefault="00F64DF2" w:rsidP="00554A9D">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14:paraId="409B6FF7" w14:textId="77777777" w:rsidTr="004E5529">
        <w:trPr>
          <w:trHeight w:val="229"/>
          <w:jc w:val="center"/>
        </w:trPr>
        <w:tc>
          <w:tcPr>
            <w:tcW w:w="1447" w:type="pct"/>
            <w:shd w:val="clear" w:color="auto" w:fill="FFFFFF"/>
            <w:tcMar>
              <w:top w:w="58" w:type="dxa"/>
              <w:left w:w="58" w:type="dxa"/>
              <w:bottom w:w="58" w:type="dxa"/>
              <w:right w:w="58" w:type="dxa"/>
            </w:tcMar>
            <w:hideMark/>
          </w:tcPr>
          <w:p w14:paraId="38064E9D" w14:textId="77777777" w:rsidR="00285DFE" w:rsidRPr="0025129B" w:rsidRDefault="00285DFE" w:rsidP="00570BD0">
            <w:pPr>
              <w:rPr>
                <w:rFonts w:cstheme="minorHAnsi"/>
                <w:b/>
                <w:sz w:val="20"/>
                <w:szCs w:val="18"/>
              </w:rPr>
            </w:pPr>
            <w:r w:rsidRPr="0025129B">
              <w:rPr>
                <w:rFonts w:cstheme="minorHAnsi"/>
                <w:b/>
                <w:sz w:val="20"/>
                <w:szCs w:val="18"/>
              </w:rPr>
              <w:t>Datum:</w:t>
            </w:r>
            <w:r w:rsidR="00683097">
              <w:rPr>
                <w:rFonts w:cstheme="minorHAnsi"/>
                <w:b/>
                <w:sz w:val="20"/>
                <w:szCs w:val="18"/>
              </w:rPr>
              <w:t xml:space="preserve"> WGS84</w:t>
            </w:r>
          </w:p>
        </w:tc>
        <w:tc>
          <w:tcPr>
            <w:tcW w:w="885" w:type="pct"/>
            <w:shd w:val="clear" w:color="auto" w:fill="FFFFFF"/>
          </w:tcPr>
          <w:p w14:paraId="6502ABC8" w14:textId="77777777" w:rsidR="00285DFE" w:rsidRPr="0025129B" w:rsidRDefault="00285DFE" w:rsidP="00570BD0">
            <w:pPr>
              <w:rPr>
                <w:rFonts w:cstheme="minorHAnsi"/>
                <w:b/>
                <w:sz w:val="20"/>
                <w:szCs w:val="18"/>
              </w:rPr>
            </w:pPr>
            <w:r w:rsidRPr="0025129B">
              <w:rPr>
                <w:rFonts w:cstheme="minorHAnsi"/>
                <w:b/>
                <w:sz w:val="20"/>
                <w:szCs w:val="18"/>
              </w:rPr>
              <w:t>Huso:</w:t>
            </w:r>
            <w:r w:rsidR="00683097">
              <w:rPr>
                <w:rFonts w:cstheme="minorHAnsi"/>
                <w:b/>
                <w:sz w:val="20"/>
                <w:szCs w:val="18"/>
              </w:rPr>
              <w:t xml:space="preserve"> 18</w:t>
            </w:r>
          </w:p>
        </w:tc>
        <w:tc>
          <w:tcPr>
            <w:tcW w:w="1255" w:type="pct"/>
            <w:shd w:val="clear" w:color="auto" w:fill="FFFFFF"/>
          </w:tcPr>
          <w:p w14:paraId="32851430" w14:textId="77777777" w:rsidR="00285DFE" w:rsidRPr="0025129B" w:rsidRDefault="00285DFE" w:rsidP="00570BD0">
            <w:pPr>
              <w:rPr>
                <w:rFonts w:cstheme="minorHAnsi"/>
                <w:b/>
                <w:sz w:val="20"/>
                <w:szCs w:val="18"/>
              </w:rPr>
            </w:pPr>
            <w:r w:rsidRPr="0025129B">
              <w:rPr>
                <w:rFonts w:cstheme="minorHAnsi"/>
                <w:b/>
                <w:sz w:val="20"/>
                <w:szCs w:val="18"/>
              </w:rPr>
              <w:t>UTM N:</w:t>
            </w:r>
            <w:r w:rsidR="00554A9D">
              <w:t xml:space="preserve"> </w:t>
            </w:r>
            <w:r w:rsidR="00554A9D" w:rsidRPr="00554A9D">
              <w:rPr>
                <w:rFonts w:cstheme="minorHAnsi"/>
                <w:b/>
                <w:sz w:val="20"/>
                <w:szCs w:val="18"/>
              </w:rPr>
              <w:t>5</w:t>
            </w:r>
            <w:r w:rsidR="00554A9D">
              <w:rPr>
                <w:rFonts w:cstheme="minorHAnsi"/>
                <w:b/>
                <w:sz w:val="20"/>
                <w:szCs w:val="18"/>
              </w:rPr>
              <w:t>.</w:t>
            </w:r>
            <w:r w:rsidR="00554A9D" w:rsidRPr="00554A9D">
              <w:rPr>
                <w:rFonts w:cstheme="minorHAnsi"/>
                <w:b/>
                <w:sz w:val="20"/>
                <w:szCs w:val="18"/>
              </w:rPr>
              <w:t>385</w:t>
            </w:r>
            <w:r w:rsidR="00554A9D">
              <w:rPr>
                <w:rFonts w:cstheme="minorHAnsi"/>
                <w:b/>
                <w:sz w:val="20"/>
                <w:szCs w:val="18"/>
              </w:rPr>
              <w:t>.</w:t>
            </w:r>
            <w:r w:rsidR="00554A9D" w:rsidRPr="00554A9D">
              <w:rPr>
                <w:rFonts w:cstheme="minorHAnsi"/>
                <w:b/>
                <w:sz w:val="20"/>
                <w:szCs w:val="18"/>
              </w:rPr>
              <w:t>572</w:t>
            </w:r>
          </w:p>
        </w:tc>
        <w:tc>
          <w:tcPr>
            <w:tcW w:w="1413" w:type="pct"/>
            <w:shd w:val="clear" w:color="auto" w:fill="FFFFFF"/>
          </w:tcPr>
          <w:p w14:paraId="36644AEE" w14:textId="77777777" w:rsidR="00285DFE" w:rsidRPr="0025129B" w:rsidRDefault="00285DFE" w:rsidP="00570BD0">
            <w:pPr>
              <w:rPr>
                <w:rFonts w:cstheme="minorHAnsi"/>
                <w:b/>
                <w:sz w:val="20"/>
                <w:szCs w:val="16"/>
              </w:rPr>
            </w:pPr>
            <w:r w:rsidRPr="0025129B">
              <w:rPr>
                <w:rFonts w:cstheme="minorHAnsi"/>
                <w:b/>
                <w:sz w:val="20"/>
                <w:szCs w:val="16"/>
              </w:rPr>
              <w:t>UTM E:</w:t>
            </w:r>
            <w:r w:rsidR="00683097">
              <w:rPr>
                <w:rFonts w:cstheme="minorHAnsi"/>
                <w:b/>
                <w:sz w:val="20"/>
                <w:szCs w:val="16"/>
              </w:rPr>
              <w:t xml:space="preserve"> </w:t>
            </w:r>
            <w:r w:rsidR="00683097" w:rsidRPr="00683097">
              <w:rPr>
                <w:rFonts w:cstheme="minorHAnsi"/>
                <w:b/>
                <w:sz w:val="20"/>
                <w:szCs w:val="16"/>
              </w:rPr>
              <w:t>650</w:t>
            </w:r>
            <w:r w:rsidR="00683097">
              <w:rPr>
                <w:rFonts w:cstheme="minorHAnsi"/>
                <w:b/>
                <w:sz w:val="20"/>
                <w:szCs w:val="16"/>
              </w:rPr>
              <w:t>.</w:t>
            </w:r>
            <w:r w:rsidR="00683097" w:rsidRPr="00683097">
              <w:rPr>
                <w:rFonts w:cstheme="minorHAnsi"/>
                <w:b/>
                <w:sz w:val="20"/>
                <w:szCs w:val="16"/>
              </w:rPr>
              <w:t>114</w:t>
            </w:r>
          </w:p>
        </w:tc>
      </w:tr>
      <w:tr w:rsidR="006270FF" w:rsidRPr="0025129B" w14:paraId="304D143A" w14:textId="77777777" w:rsidTr="001F6409">
        <w:trPr>
          <w:trHeight w:val="688"/>
          <w:jc w:val="center"/>
        </w:trPr>
        <w:tc>
          <w:tcPr>
            <w:tcW w:w="5000" w:type="pct"/>
            <w:gridSpan w:val="4"/>
            <w:shd w:val="clear" w:color="auto" w:fill="FFFFFF"/>
            <w:tcMar>
              <w:top w:w="58" w:type="dxa"/>
              <w:left w:w="58" w:type="dxa"/>
              <w:bottom w:w="58" w:type="dxa"/>
              <w:right w:w="58" w:type="dxa"/>
            </w:tcMar>
          </w:tcPr>
          <w:p w14:paraId="262338F7" w14:textId="77777777" w:rsidR="006270FF" w:rsidRPr="0085582E" w:rsidRDefault="00F64DF2" w:rsidP="00511DAC">
            <w:pPr>
              <w:rPr>
                <w:rFonts w:cstheme="minorHAnsi"/>
                <w:b/>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A25B48" w:rsidRPr="00A25B48">
              <w:rPr>
                <w:rFonts w:cstheme="minorHAnsi"/>
                <w:sz w:val="20"/>
                <w:szCs w:val="18"/>
              </w:rPr>
              <w:t>P</w:t>
            </w:r>
            <w:r w:rsidR="00A25B48">
              <w:rPr>
                <w:rFonts w:cstheme="minorHAnsi"/>
                <w:sz w:val="20"/>
                <w:szCs w:val="18"/>
              </w:rPr>
              <w:t xml:space="preserve">or </w:t>
            </w:r>
            <w:r w:rsidR="00A25B48" w:rsidRPr="00A25B48">
              <w:rPr>
                <w:rFonts w:cstheme="minorHAnsi"/>
                <w:sz w:val="20"/>
                <w:szCs w:val="18"/>
              </w:rPr>
              <w:t xml:space="preserve">ruta 5 Sur que une a la ciudad de Puerto Montt con la localidad de Pargua hasta el km. 1.045 Km, aquí </w:t>
            </w:r>
            <w:r w:rsidR="00A25B48">
              <w:rPr>
                <w:rFonts w:cstheme="minorHAnsi"/>
                <w:sz w:val="20"/>
                <w:szCs w:val="18"/>
              </w:rPr>
              <w:t>en el cruce denominado El Emp</w:t>
            </w:r>
            <w:r w:rsidR="00511DAC">
              <w:rPr>
                <w:rFonts w:cstheme="minorHAnsi"/>
                <w:sz w:val="20"/>
                <w:szCs w:val="18"/>
              </w:rPr>
              <w:t>al</w:t>
            </w:r>
            <w:r w:rsidR="00A25B48">
              <w:rPr>
                <w:rFonts w:cstheme="minorHAnsi"/>
                <w:sz w:val="20"/>
                <w:szCs w:val="18"/>
              </w:rPr>
              <w:t xml:space="preserve">me tomar </w:t>
            </w:r>
            <w:r w:rsidR="00E6703F" w:rsidRPr="00E6703F">
              <w:rPr>
                <w:rFonts w:cstheme="minorHAnsi"/>
                <w:sz w:val="20"/>
                <w:szCs w:val="18"/>
              </w:rPr>
              <w:t>Ruta V-85,</w:t>
            </w:r>
            <w:r w:rsidR="00A25B48">
              <w:t xml:space="preserve"> </w:t>
            </w:r>
            <w:r w:rsidR="00A25B48" w:rsidRPr="00A25B48">
              <w:rPr>
                <w:rFonts w:cstheme="minorHAnsi"/>
                <w:sz w:val="20"/>
                <w:szCs w:val="18"/>
              </w:rPr>
              <w:t>camino a Calbuco</w:t>
            </w:r>
            <w:r w:rsidR="00A25B48">
              <w:rPr>
                <w:rFonts w:cstheme="minorHAnsi"/>
                <w:sz w:val="20"/>
                <w:szCs w:val="18"/>
              </w:rPr>
              <w:t xml:space="preserve"> hasta el</w:t>
            </w:r>
            <w:r w:rsidR="00E6703F" w:rsidRPr="00E6703F">
              <w:rPr>
                <w:rFonts w:cstheme="minorHAnsi"/>
                <w:sz w:val="20"/>
                <w:szCs w:val="18"/>
              </w:rPr>
              <w:t xml:space="preserve"> km 9.</w:t>
            </w:r>
          </w:p>
        </w:tc>
      </w:tr>
    </w:tbl>
    <w:p w14:paraId="180DCD44"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69A777CD"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885529" w14:textId="77777777" w:rsidR="005749E1" w:rsidRPr="001049C7" w:rsidRDefault="005749E1" w:rsidP="005749E1">
            <w:pPr>
              <w:rPr>
                <w:b/>
              </w:rPr>
            </w:pPr>
            <w:bookmarkStart w:id="48" w:name="_Toc352162448"/>
            <w:bookmarkStart w:id="49" w:name="_Toc352162785"/>
            <w:bookmarkStart w:id="50" w:name="_Toc352840384"/>
            <w:bookmarkStart w:id="51" w:name="_Toc352841444"/>
            <w:r w:rsidRPr="0025129B">
              <w:rPr>
                <w:b/>
              </w:rPr>
              <w:lastRenderedPageBreak/>
              <w:t xml:space="preserve">Figura </w:t>
            </w:r>
            <w:r w:rsidR="003714C8">
              <w:rPr>
                <w:b/>
              </w:rPr>
              <w:t>2</w:t>
            </w:r>
            <w:r w:rsidR="00F64DF2">
              <w:rPr>
                <w:b/>
              </w:rPr>
              <w:t xml:space="preserve">. Layout del </w:t>
            </w:r>
            <w:r w:rsidR="00F64DF2" w:rsidRPr="005A5CCA">
              <w:rPr>
                <w:b/>
              </w:rPr>
              <w:t>p</w:t>
            </w:r>
            <w:r w:rsidRPr="005A5CCA">
              <w:rPr>
                <w:b/>
              </w:rPr>
              <w:t xml:space="preserve">royecto </w:t>
            </w:r>
            <w:r w:rsidRPr="005A5CCA">
              <w:rPr>
                <w:b/>
                <w:sz w:val="20"/>
                <w:szCs w:val="20"/>
              </w:rPr>
              <w:t>(</w:t>
            </w:r>
            <w:r w:rsidRPr="001049C7">
              <w:rPr>
                <w:b/>
              </w:rPr>
              <w:t xml:space="preserve">Fuente: </w:t>
            </w:r>
            <w:r w:rsidR="00F6053C" w:rsidRPr="001049C7">
              <w:rPr>
                <w:b/>
              </w:rPr>
              <w:t xml:space="preserve">Google </w:t>
            </w:r>
            <w:r w:rsidR="005A5CCA" w:rsidRPr="001049C7">
              <w:rPr>
                <w:b/>
              </w:rPr>
              <w:t>earth</w:t>
            </w:r>
            <w:r w:rsidR="009C09A5">
              <w:rPr>
                <w:b/>
              </w:rPr>
              <w:t>,</w:t>
            </w:r>
            <w:r w:rsidR="005A5CCA" w:rsidRPr="001049C7">
              <w:rPr>
                <w:b/>
              </w:rPr>
              <w:t xml:space="preserve"> 2014)</w:t>
            </w:r>
          </w:p>
          <w:p w14:paraId="5D37ED38" w14:textId="77777777" w:rsidR="00F24E8F" w:rsidRPr="00F24E8F" w:rsidRDefault="00F24E8F" w:rsidP="005749E1"/>
          <w:p w14:paraId="459469B1" w14:textId="01D0EBC3" w:rsidR="00F24E8F" w:rsidRPr="0025129B" w:rsidRDefault="000A4C36" w:rsidP="00F24E8F">
            <w:pPr>
              <w:jc w:val="center"/>
              <w:rPr>
                <w:rFonts w:cstheme="minorHAnsi"/>
                <w:lang w:eastAsia="es-ES"/>
              </w:rPr>
            </w:pPr>
            <w:r>
              <w:rPr>
                <w:noProof/>
                <w:lang w:eastAsia="es-CL"/>
              </w:rPr>
              <mc:AlternateContent>
                <mc:Choice Requires="wps">
                  <w:drawing>
                    <wp:anchor distT="0" distB="0" distL="114300" distR="114300" simplePos="0" relativeHeight="251659264" behindDoc="0" locked="0" layoutInCell="1" allowOverlap="1" wp14:anchorId="6EEF2E5C" wp14:editId="44F06553">
                      <wp:simplePos x="0" y="0"/>
                      <wp:positionH relativeFrom="column">
                        <wp:posOffset>2403500</wp:posOffset>
                      </wp:positionH>
                      <wp:positionV relativeFrom="paragraph">
                        <wp:posOffset>4001745</wp:posOffset>
                      </wp:positionV>
                      <wp:extent cx="1404519" cy="424281"/>
                      <wp:effectExtent l="0" t="0" r="24765" b="13970"/>
                      <wp:wrapNone/>
                      <wp:docPr id="28" name="Cuadro de texto 28"/>
                      <wp:cNvGraphicFramePr/>
                      <a:graphic xmlns:a="http://schemas.openxmlformats.org/drawingml/2006/main">
                        <a:graphicData uri="http://schemas.microsoft.com/office/word/2010/wordprocessingShape">
                          <wps:wsp>
                            <wps:cNvSpPr txBox="1"/>
                            <wps:spPr>
                              <a:xfrm>
                                <a:off x="0" y="0"/>
                                <a:ext cx="1404519" cy="424281"/>
                              </a:xfrm>
                              <a:prstGeom prst="rect">
                                <a:avLst/>
                              </a:prstGeom>
                              <a:solidFill>
                                <a:srgbClr val="FFCCCC"/>
                              </a:solidFill>
                              <a:ln w="6350">
                                <a:solidFill>
                                  <a:srgbClr val="FFCCCC"/>
                                </a:solidFill>
                              </a:ln>
                              <a:effectLst/>
                            </wps:spPr>
                            <wps:style>
                              <a:lnRef idx="0">
                                <a:schemeClr val="accent1"/>
                              </a:lnRef>
                              <a:fillRef idx="0">
                                <a:schemeClr val="accent1"/>
                              </a:fillRef>
                              <a:effectRef idx="0">
                                <a:schemeClr val="accent1"/>
                              </a:effectRef>
                              <a:fontRef idx="minor">
                                <a:schemeClr val="dk1"/>
                              </a:fontRef>
                            </wps:style>
                            <wps:txbx>
                              <w:txbxContent>
                                <w:p w14:paraId="30A297FF" w14:textId="359BA0C4" w:rsidR="00BE6672" w:rsidRPr="00F468EA" w:rsidRDefault="00BE6672" w:rsidP="00F468EA">
                                  <w:pPr>
                                    <w:jc w:val="center"/>
                                    <w:rPr>
                                      <w:color w:val="FF0000"/>
                                    </w:rPr>
                                  </w:pPr>
                                  <w:r w:rsidRPr="00F468EA">
                                    <w:rPr>
                                      <w:color w:val="FF0000"/>
                                    </w:rPr>
                                    <w:t>P</w:t>
                                  </w:r>
                                  <w:r>
                                    <w:rPr>
                                      <w:color w:val="FF0000"/>
                                    </w:rPr>
                                    <w:t xml:space="preserve">lanta de Tratamiento de </w:t>
                                  </w:r>
                                  <w:r w:rsidRPr="00F468EA">
                                    <w:rPr>
                                      <w:color w:val="FF0000"/>
                                    </w:rPr>
                                    <w:t>RILES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EF2E5C" id="Cuadro de texto 28" o:spid="_x0000_s1027" type="#_x0000_t202" style="position:absolute;left:0;text-align:left;margin-left:189.25pt;margin-top:315.1pt;width:110.6pt;height:3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" fillcolor="#fcc" strokecolor="#fcc" strokeweight=".5pt">
                      <v:textbox>
                        <w:txbxContent>
                          <w:p w14:paraId="30A297FF" w14:textId="359BA0C4" w:rsidR="00BE6672" w:rsidRPr="00F468EA" w:rsidRDefault="00BE6672" w:rsidP="00F468EA">
                            <w:pPr>
                              <w:jc w:val="center"/>
                              <w:rPr>
                                <w:color w:val="FF0000"/>
                              </w:rPr>
                            </w:pPr>
                            <w:r w:rsidRPr="00F468EA">
                              <w:rPr>
                                <w:color w:val="FF0000"/>
                              </w:rPr>
                              <w:t>P</w:t>
                            </w:r>
                            <w:r>
                              <w:rPr>
                                <w:color w:val="FF0000"/>
                              </w:rPr>
                              <w:t xml:space="preserve">lanta de Tratamiento de </w:t>
                            </w:r>
                            <w:r w:rsidRPr="00F468EA">
                              <w:rPr>
                                <w:color w:val="FF0000"/>
                              </w:rPr>
                              <w:t>RILES</w:t>
                            </w:r>
                          </w:p>
                        </w:txbxContent>
                      </v:textbox>
                    </v:shape>
                  </w:pict>
                </mc:Fallback>
              </mc:AlternateContent>
            </w:r>
            <w:r w:rsidR="00F468EA">
              <w:rPr>
                <w:noProof/>
                <w:lang w:eastAsia="es-CL"/>
              </w:rPr>
              <mc:AlternateContent>
                <mc:Choice Requires="wps">
                  <w:drawing>
                    <wp:anchor distT="0" distB="0" distL="114300" distR="114300" simplePos="0" relativeHeight="251662336" behindDoc="0" locked="0" layoutInCell="1" allowOverlap="1" wp14:anchorId="6F8C86EB" wp14:editId="46F15B21">
                      <wp:simplePos x="0" y="0"/>
                      <wp:positionH relativeFrom="column">
                        <wp:posOffset>2956560</wp:posOffset>
                      </wp:positionH>
                      <wp:positionV relativeFrom="paragraph">
                        <wp:posOffset>3220085</wp:posOffset>
                      </wp:positionV>
                      <wp:extent cx="0" cy="781050"/>
                      <wp:effectExtent l="0" t="0" r="19050" b="19050"/>
                      <wp:wrapNone/>
                      <wp:docPr id="29" name="Conector recto 29"/>
                      <wp:cNvGraphicFramePr/>
                      <a:graphic xmlns:a="http://schemas.openxmlformats.org/drawingml/2006/main">
                        <a:graphicData uri="http://schemas.microsoft.com/office/word/2010/wordprocessingShape">
                          <wps:wsp>
                            <wps:cNvCnPr/>
                            <wps:spPr>
                              <a:xfrm flipH="1" flipV="1">
                                <a:off x="0" y="0"/>
                                <a:ext cx="0" cy="781050"/>
                              </a:xfrm>
                              <a:prstGeom prst="line">
                                <a:avLst/>
                              </a:prstGeom>
                              <a:ln w="19050">
                                <a:solidFill>
                                  <a:srgbClr val="FFCCC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DC0930" id="Conector recto 29" o:spid="_x0000_s1026" style="position:absolute;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8pt,253.55pt" to="232.8pt,3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" strokecolor="#fcc" strokeweight="1.5pt"/>
                  </w:pict>
                </mc:Fallback>
              </mc:AlternateContent>
            </w:r>
            <w:r w:rsidR="00F24E8F">
              <w:rPr>
                <w:noProof/>
                <w:lang w:eastAsia="es-CL"/>
              </w:rPr>
              <w:drawing>
                <wp:inline distT="0" distB="0" distL="0" distR="0" wp14:anchorId="6A272088" wp14:editId="7A17EB5A">
                  <wp:extent cx="7648575" cy="4562475"/>
                  <wp:effectExtent l="19050" t="19050" r="28575" b="285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648575" cy="4562475"/>
                          </a:xfrm>
                          <a:prstGeom prst="rect">
                            <a:avLst/>
                          </a:prstGeom>
                          <a:ln>
                            <a:solidFill>
                              <a:schemeClr val="tx1"/>
                            </a:solidFill>
                          </a:ln>
                        </pic:spPr>
                      </pic:pic>
                    </a:graphicData>
                  </a:graphic>
                </wp:inline>
              </w:drawing>
            </w:r>
          </w:p>
        </w:tc>
      </w:tr>
    </w:tbl>
    <w:p w14:paraId="58ABDEC5" w14:textId="77777777" w:rsidR="00BA0FDE" w:rsidRPr="0025129B" w:rsidRDefault="00BA0FDE" w:rsidP="00BA0FDE">
      <w:pPr>
        <w:rPr>
          <w:sz w:val="20"/>
        </w:rPr>
      </w:pPr>
    </w:p>
    <w:p w14:paraId="548E099A"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8133135" w14:textId="77777777" w:rsidR="00B1722C" w:rsidRPr="0025129B" w:rsidRDefault="00B1722C" w:rsidP="00C958D0">
      <w:pPr>
        <w:pStyle w:val="Ttulo1"/>
      </w:pPr>
      <w:bookmarkStart w:id="52" w:name="_Toc404939377"/>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14:paraId="4353BD68"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4"/>
        <w:gridCol w:w="1267"/>
        <w:gridCol w:w="1092"/>
        <w:gridCol w:w="978"/>
        <w:gridCol w:w="1397"/>
        <w:gridCol w:w="1815"/>
        <w:gridCol w:w="1536"/>
        <w:gridCol w:w="1233"/>
      </w:tblGrid>
      <w:tr w:rsidR="003714C8" w:rsidRPr="0025129B" w14:paraId="5BDDF91F" w14:textId="77777777" w:rsidTr="003714C8">
        <w:trPr>
          <w:trHeight w:val="498"/>
        </w:trPr>
        <w:tc>
          <w:tcPr>
            <w:tcW w:w="5000" w:type="pct"/>
            <w:gridSpan w:val="8"/>
            <w:shd w:val="clear" w:color="000000" w:fill="D9D9D9"/>
            <w:noWrap/>
          </w:tcPr>
          <w:p w14:paraId="7E9621FC"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60A2AD44" w14:textId="77777777" w:rsidR="003714C8" w:rsidRPr="0025129B" w:rsidRDefault="003714C8" w:rsidP="0090232B">
            <w:pPr>
              <w:spacing w:line="0" w:lineRule="atLeast"/>
              <w:jc w:val="left"/>
              <w:rPr>
                <w:rFonts w:eastAsia="Times New Roman" w:cs="Calibri"/>
                <w:b/>
                <w:bCs/>
                <w:color w:val="000000"/>
                <w:sz w:val="20"/>
                <w:szCs w:val="20"/>
                <w:lang w:eastAsia="es-CL"/>
              </w:rPr>
            </w:pPr>
          </w:p>
        </w:tc>
      </w:tr>
      <w:tr w:rsidR="00096213" w:rsidRPr="0025129B" w14:paraId="05FE5E8B" w14:textId="77777777" w:rsidTr="006D41C5">
        <w:trPr>
          <w:trHeight w:val="498"/>
        </w:trPr>
        <w:tc>
          <w:tcPr>
            <w:tcW w:w="323" w:type="pct"/>
            <w:shd w:val="clear" w:color="auto" w:fill="auto"/>
            <w:vAlign w:val="center"/>
            <w:hideMark/>
          </w:tcPr>
          <w:p w14:paraId="6DAAF7EB"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52F5F485"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14:paraId="40B27FC9"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1ADD2A53"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14:paraId="31AD5FA3" w14:textId="77777777" w:rsidR="00096213" w:rsidRPr="0025129B" w:rsidRDefault="00096213" w:rsidP="006D41C5">
            <w:pPr>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33AAD81"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5D1F1E08"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0DCFEF87" w14:textId="77777777" w:rsidR="00096213" w:rsidRPr="0025129B" w:rsidRDefault="00096213" w:rsidP="0090232B">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7D24C09E" w14:textId="77777777" w:rsidR="00096213" w:rsidRPr="0025129B" w:rsidRDefault="00F64DF2" w:rsidP="00612C73">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12C73">
              <w:rPr>
                <w:rFonts w:eastAsia="Times New Roman" w:cs="Calibri"/>
                <w:b/>
                <w:bCs/>
                <w:sz w:val="20"/>
                <w:szCs w:val="20"/>
                <w:lang w:eastAsia="es-CL"/>
              </w:rPr>
              <w:t>iscalizado</w:t>
            </w:r>
          </w:p>
        </w:tc>
      </w:tr>
      <w:tr w:rsidR="00096213" w:rsidRPr="0025129B" w14:paraId="49B04824" w14:textId="77777777" w:rsidTr="006D41C5">
        <w:trPr>
          <w:trHeight w:val="498"/>
        </w:trPr>
        <w:tc>
          <w:tcPr>
            <w:tcW w:w="323" w:type="pct"/>
            <w:shd w:val="clear" w:color="auto" w:fill="auto"/>
            <w:noWrap/>
            <w:vAlign w:val="center"/>
            <w:hideMark/>
          </w:tcPr>
          <w:p w14:paraId="0A7DB8C4" w14:textId="77777777" w:rsidR="006D41C5" w:rsidRPr="0025129B" w:rsidRDefault="006D41C5"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636" w:type="pct"/>
            <w:shd w:val="clear" w:color="auto" w:fill="auto"/>
            <w:noWrap/>
            <w:vAlign w:val="center"/>
            <w:hideMark/>
          </w:tcPr>
          <w:p w14:paraId="1425E882" w14:textId="77777777" w:rsidR="00096213" w:rsidRPr="0025129B" w:rsidRDefault="0090232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0D558AA3" w14:textId="77777777" w:rsidR="00096213" w:rsidRPr="0025129B" w:rsidRDefault="0090232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356</w:t>
            </w:r>
          </w:p>
        </w:tc>
        <w:tc>
          <w:tcPr>
            <w:tcW w:w="491" w:type="pct"/>
            <w:noWrap/>
          </w:tcPr>
          <w:p w14:paraId="25B446AA" w14:textId="77777777" w:rsidR="00096213" w:rsidRDefault="00096213" w:rsidP="006D41C5">
            <w:pPr>
              <w:jc w:val="center"/>
              <w:rPr>
                <w:rFonts w:eastAsia="Times New Roman" w:cs="Calibri"/>
                <w:color w:val="000000"/>
                <w:sz w:val="20"/>
                <w:szCs w:val="20"/>
                <w:lang w:eastAsia="es-CL"/>
              </w:rPr>
            </w:pPr>
          </w:p>
          <w:p w14:paraId="1007AB1F" w14:textId="77777777" w:rsidR="006D41C5" w:rsidRDefault="006D41C5" w:rsidP="006D41C5">
            <w:pPr>
              <w:jc w:val="center"/>
              <w:rPr>
                <w:rFonts w:eastAsia="Times New Roman" w:cs="Calibri"/>
                <w:color w:val="000000"/>
                <w:sz w:val="20"/>
                <w:szCs w:val="20"/>
                <w:lang w:eastAsia="es-CL"/>
              </w:rPr>
            </w:pPr>
          </w:p>
          <w:p w14:paraId="113C830E" w14:textId="77777777" w:rsidR="0015109E" w:rsidRDefault="0015109E" w:rsidP="006D41C5">
            <w:pPr>
              <w:jc w:val="center"/>
              <w:rPr>
                <w:rFonts w:eastAsia="Times New Roman" w:cs="Calibri"/>
                <w:color w:val="000000"/>
                <w:sz w:val="20"/>
                <w:szCs w:val="20"/>
                <w:lang w:eastAsia="es-CL"/>
              </w:rPr>
            </w:pPr>
          </w:p>
          <w:p w14:paraId="597C6BCD" w14:textId="77777777" w:rsidR="0015109E" w:rsidRDefault="0015109E" w:rsidP="006D41C5">
            <w:pPr>
              <w:jc w:val="center"/>
              <w:rPr>
                <w:rFonts w:eastAsia="Times New Roman" w:cs="Calibri"/>
                <w:color w:val="000000"/>
                <w:sz w:val="20"/>
                <w:szCs w:val="20"/>
                <w:lang w:eastAsia="es-CL"/>
              </w:rPr>
            </w:pPr>
          </w:p>
          <w:p w14:paraId="15408EC3" w14:textId="77777777" w:rsidR="0015109E" w:rsidRDefault="0015109E" w:rsidP="006D41C5">
            <w:pPr>
              <w:jc w:val="center"/>
              <w:rPr>
                <w:rFonts w:eastAsia="Times New Roman" w:cs="Calibri"/>
                <w:color w:val="000000"/>
                <w:sz w:val="20"/>
                <w:szCs w:val="20"/>
                <w:lang w:eastAsia="es-CL"/>
              </w:rPr>
            </w:pPr>
          </w:p>
          <w:p w14:paraId="68B188E8" w14:textId="77777777" w:rsidR="00100A66" w:rsidRDefault="00100A66" w:rsidP="006D41C5">
            <w:pPr>
              <w:jc w:val="center"/>
              <w:rPr>
                <w:rFonts w:eastAsia="Times New Roman" w:cs="Calibri"/>
                <w:color w:val="000000"/>
                <w:sz w:val="20"/>
                <w:szCs w:val="20"/>
                <w:lang w:eastAsia="es-CL"/>
              </w:rPr>
            </w:pPr>
          </w:p>
          <w:p w14:paraId="7DDE23B7" w14:textId="77777777" w:rsidR="00100A66" w:rsidRPr="00100A66" w:rsidRDefault="00100A66" w:rsidP="006D41C5">
            <w:pPr>
              <w:jc w:val="center"/>
              <w:rPr>
                <w:rFonts w:eastAsia="Times New Roman" w:cs="Calibri"/>
                <w:color w:val="000000"/>
                <w:sz w:val="10"/>
                <w:szCs w:val="10"/>
                <w:lang w:eastAsia="es-CL"/>
              </w:rPr>
            </w:pPr>
          </w:p>
          <w:p w14:paraId="4E0D11D9" w14:textId="77777777" w:rsidR="0090232B" w:rsidRPr="0025129B" w:rsidRDefault="0090232B" w:rsidP="006D41C5">
            <w:pPr>
              <w:jc w:val="center"/>
              <w:rPr>
                <w:rFonts w:eastAsia="Times New Roman" w:cs="Calibri"/>
                <w:color w:val="000000"/>
                <w:sz w:val="20"/>
                <w:szCs w:val="20"/>
                <w:lang w:eastAsia="es-CL"/>
              </w:rPr>
            </w:pPr>
            <w:r>
              <w:rPr>
                <w:rFonts w:eastAsia="Times New Roman" w:cs="Calibri"/>
                <w:color w:val="000000"/>
                <w:sz w:val="20"/>
                <w:szCs w:val="20"/>
                <w:lang w:eastAsia="es-CL"/>
              </w:rPr>
              <w:t>2008</w:t>
            </w:r>
          </w:p>
        </w:tc>
        <w:tc>
          <w:tcPr>
            <w:tcW w:w="701" w:type="pct"/>
            <w:shd w:val="clear" w:color="auto" w:fill="auto"/>
            <w:noWrap/>
            <w:vAlign w:val="center"/>
          </w:tcPr>
          <w:p w14:paraId="6672A119" w14:textId="77777777" w:rsidR="00096213" w:rsidRPr="0025129B" w:rsidRDefault="006D41C5"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 Región de Los Lagos</w:t>
            </w:r>
          </w:p>
        </w:tc>
        <w:tc>
          <w:tcPr>
            <w:tcW w:w="911" w:type="pct"/>
            <w:shd w:val="clear" w:color="auto" w:fill="auto"/>
            <w:noWrap/>
            <w:vAlign w:val="center"/>
          </w:tcPr>
          <w:p w14:paraId="569B322B" w14:textId="77777777" w:rsidR="00096213" w:rsidRPr="0025129B" w:rsidRDefault="0090232B" w:rsidP="005749E1">
            <w:pPr>
              <w:spacing w:line="0" w:lineRule="atLeast"/>
              <w:rPr>
                <w:rFonts w:eastAsia="Times New Roman" w:cs="Calibri"/>
                <w:color w:val="000000"/>
                <w:sz w:val="20"/>
                <w:szCs w:val="20"/>
                <w:lang w:eastAsia="es-CL"/>
              </w:rPr>
            </w:pPr>
            <w:r w:rsidRPr="0090232B">
              <w:rPr>
                <w:rFonts w:eastAsia="Times New Roman" w:cs="Calibri"/>
                <w:color w:val="000000"/>
                <w:sz w:val="20"/>
                <w:szCs w:val="20"/>
                <w:lang w:eastAsia="es-CL"/>
              </w:rPr>
              <w:t>Modificación del Sistema de Tratamiento de RILes Salmonoil S.A</w:t>
            </w:r>
          </w:p>
        </w:tc>
        <w:tc>
          <w:tcPr>
            <w:tcW w:w="771" w:type="pct"/>
            <w:shd w:val="clear" w:color="auto" w:fill="auto"/>
            <w:noWrap/>
            <w:vAlign w:val="center"/>
          </w:tcPr>
          <w:p w14:paraId="1AE07FA7" w14:textId="77777777" w:rsidR="00096213" w:rsidRPr="0025129B" w:rsidRDefault="00100A66" w:rsidP="00100A66">
            <w:pPr>
              <w:spacing w:line="0" w:lineRule="atLeast"/>
              <w:rPr>
                <w:rFonts w:eastAsia="Times New Roman" w:cs="Calibri"/>
                <w:color w:val="000000"/>
                <w:sz w:val="20"/>
                <w:szCs w:val="20"/>
                <w:lang w:eastAsia="es-CL"/>
              </w:rPr>
            </w:pPr>
            <w:r w:rsidRPr="00100A66">
              <w:rPr>
                <w:rFonts w:eastAsia="Times New Roman" w:cs="Calibri"/>
                <w:color w:val="000000"/>
                <w:sz w:val="20"/>
                <w:szCs w:val="20"/>
                <w:lang w:eastAsia="es-CL"/>
              </w:rPr>
              <w:t xml:space="preserve">* ORD </w:t>
            </w:r>
            <w:r>
              <w:rPr>
                <w:rFonts w:eastAsia="Times New Roman" w:cs="Calibri"/>
                <w:color w:val="000000"/>
                <w:sz w:val="20"/>
                <w:szCs w:val="20"/>
                <w:lang w:eastAsia="es-CL"/>
              </w:rPr>
              <w:t>SEA</w:t>
            </w:r>
            <w:r w:rsidRPr="00100A66">
              <w:rPr>
                <w:rFonts w:eastAsia="Times New Roman" w:cs="Calibri"/>
                <w:color w:val="000000"/>
                <w:sz w:val="20"/>
                <w:szCs w:val="20"/>
                <w:lang w:eastAsia="es-CL"/>
              </w:rPr>
              <w:t xml:space="preserve"> Región de Los Lagos N° 1</w:t>
            </w:r>
            <w:r>
              <w:rPr>
                <w:rFonts w:eastAsia="Times New Roman" w:cs="Calibri"/>
                <w:color w:val="000000"/>
                <w:sz w:val="20"/>
                <w:szCs w:val="20"/>
                <w:lang w:eastAsia="es-CL"/>
              </w:rPr>
              <w:t>355</w:t>
            </w:r>
            <w:r w:rsidRPr="00100A66">
              <w:rPr>
                <w:rFonts w:eastAsia="Times New Roman" w:cs="Calibri"/>
                <w:color w:val="000000"/>
                <w:sz w:val="20"/>
                <w:szCs w:val="20"/>
                <w:lang w:eastAsia="es-CL"/>
              </w:rPr>
              <w:t xml:space="preserve">, del </w:t>
            </w:r>
            <w:r>
              <w:rPr>
                <w:rFonts w:eastAsia="Times New Roman" w:cs="Calibri"/>
                <w:color w:val="000000"/>
                <w:sz w:val="20"/>
                <w:szCs w:val="20"/>
                <w:lang w:eastAsia="es-CL"/>
              </w:rPr>
              <w:t>05</w:t>
            </w:r>
            <w:r w:rsidRPr="00100A66">
              <w:rPr>
                <w:rFonts w:eastAsia="Times New Roman" w:cs="Calibri"/>
                <w:color w:val="000000"/>
                <w:sz w:val="20"/>
                <w:szCs w:val="20"/>
                <w:lang w:eastAsia="es-CL"/>
              </w:rPr>
              <w:t xml:space="preserve"> de </w:t>
            </w:r>
            <w:r>
              <w:rPr>
                <w:rFonts w:eastAsia="Times New Roman" w:cs="Calibri"/>
                <w:color w:val="000000"/>
                <w:sz w:val="20"/>
                <w:szCs w:val="20"/>
                <w:lang w:eastAsia="es-CL"/>
              </w:rPr>
              <w:t>noviembre</w:t>
            </w:r>
            <w:r w:rsidRPr="00100A66">
              <w:rPr>
                <w:rFonts w:eastAsia="Times New Roman" w:cs="Calibri"/>
                <w:color w:val="000000"/>
                <w:sz w:val="20"/>
                <w:szCs w:val="20"/>
                <w:lang w:eastAsia="es-CL"/>
              </w:rPr>
              <w:t xml:space="preserve"> de 20</w:t>
            </w:r>
            <w:r>
              <w:rPr>
                <w:rFonts w:eastAsia="Times New Roman" w:cs="Calibri"/>
                <w:color w:val="000000"/>
                <w:sz w:val="20"/>
                <w:szCs w:val="20"/>
                <w:lang w:eastAsia="es-CL"/>
              </w:rPr>
              <w:t>13</w:t>
            </w:r>
            <w:r w:rsidRPr="00100A66">
              <w:rPr>
                <w:rFonts w:eastAsia="Times New Roman" w:cs="Calibri"/>
                <w:color w:val="000000"/>
                <w:sz w:val="20"/>
                <w:szCs w:val="20"/>
                <w:lang w:eastAsia="es-CL"/>
              </w:rPr>
              <w:t xml:space="preserve"> indica </w:t>
            </w:r>
            <w:r>
              <w:rPr>
                <w:rFonts w:eastAsia="Times New Roman" w:cs="Calibri"/>
                <w:color w:val="000000"/>
                <w:sz w:val="20"/>
                <w:szCs w:val="20"/>
                <w:lang w:eastAsia="es-CL"/>
              </w:rPr>
              <w:t>q</w:t>
            </w:r>
            <w:r w:rsidR="009715A7" w:rsidRPr="009715A7">
              <w:rPr>
                <w:rFonts w:eastAsia="Times New Roman" w:cs="Calibri"/>
                <w:color w:val="000000"/>
                <w:sz w:val="20"/>
                <w:szCs w:val="20"/>
                <w:lang w:eastAsia="es-CL"/>
              </w:rPr>
              <w:t xml:space="preserve">ue, </w:t>
            </w:r>
            <w:r>
              <w:rPr>
                <w:rFonts w:eastAsia="Times New Roman" w:cs="Calibri"/>
                <w:color w:val="000000"/>
                <w:sz w:val="20"/>
                <w:szCs w:val="20"/>
                <w:lang w:eastAsia="es-CL"/>
              </w:rPr>
              <w:t>la i</w:t>
            </w:r>
            <w:r w:rsidR="009715A7" w:rsidRPr="009715A7">
              <w:rPr>
                <w:rFonts w:eastAsia="Times New Roman" w:cs="Calibri"/>
                <w:color w:val="000000"/>
                <w:sz w:val="20"/>
                <w:szCs w:val="20"/>
                <w:lang w:eastAsia="es-CL"/>
              </w:rPr>
              <w:t xml:space="preserve">nstalación de </w:t>
            </w:r>
            <w:r>
              <w:rPr>
                <w:rFonts w:eastAsia="Times New Roman" w:cs="Calibri"/>
                <w:color w:val="000000"/>
                <w:sz w:val="20"/>
                <w:szCs w:val="20"/>
                <w:lang w:eastAsia="es-CL"/>
              </w:rPr>
              <w:t>e</w:t>
            </w:r>
            <w:r w:rsidR="009715A7" w:rsidRPr="009715A7">
              <w:rPr>
                <w:rFonts w:eastAsia="Times New Roman" w:cs="Calibri"/>
                <w:color w:val="000000"/>
                <w:sz w:val="20"/>
                <w:szCs w:val="20"/>
                <w:lang w:eastAsia="es-CL"/>
              </w:rPr>
              <w:t xml:space="preserve">stanque y </w:t>
            </w:r>
            <w:r>
              <w:rPr>
                <w:rFonts w:eastAsia="Times New Roman" w:cs="Calibri"/>
                <w:color w:val="000000"/>
                <w:sz w:val="20"/>
                <w:szCs w:val="20"/>
                <w:lang w:eastAsia="es-CL"/>
              </w:rPr>
              <w:t>s</w:t>
            </w:r>
            <w:r w:rsidR="009715A7" w:rsidRPr="009715A7">
              <w:rPr>
                <w:rFonts w:eastAsia="Times New Roman" w:cs="Calibri"/>
                <w:color w:val="000000"/>
                <w:sz w:val="20"/>
                <w:szCs w:val="20"/>
                <w:lang w:eastAsia="es-CL"/>
              </w:rPr>
              <w:t xml:space="preserve">urtidor de </w:t>
            </w:r>
            <w:r>
              <w:rPr>
                <w:rFonts w:eastAsia="Times New Roman" w:cs="Calibri"/>
                <w:color w:val="000000"/>
                <w:sz w:val="20"/>
                <w:szCs w:val="20"/>
                <w:lang w:eastAsia="es-CL"/>
              </w:rPr>
              <w:t>c</w:t>
            </w:r>
            <w:r w:rsidR="009715A7" w:rsidRPr="009715A7">
              <w:rPr>
                <w:rFonts w:eastAsia="Times New Roman" w:cs="Calibri"/>
                <w:color w:val="000000"/>
                <w:sz w:val="20"/>
                <w:szCs w:val="20"/>
                <w:lang w:eastAsia="es-CL"/>
              </w:rPr>
              <w:t>ombustible</w:t>
            </w:r>
            <w:r>
              <w:rPr>
                <w:rFonts w:eastAsia="Times New Roman" w:cs="Calibri"/>
                <w:color w:val="000000"/>
                <w:sz w:val="20"/>
                <w:szCs w:val="20"/>
                <w:lang w:eastAsia="es-CL"/>
              </w:rPr>
              <w:t xml:space="preserve"> con </w:t>
            </w:r>
            <w:r w:rsidR="009715A7" w:rsidRPr="009715A7">
              <w:rPr>
                <w:rFonts w:eastAsia="Times New Roman" w:cs="Calibri"/>
                <w:color w:val="000000"/>
                <w:sz w:val="20"/>
                <w:szCs w:val="20"/>
                <w:lang w:eastAsia="es-CL"/>
              </w:rPr>
              <w:t xml:space="preserve"> capacidad de 29 m</w:t>
            </w:r>
            <w:r w:rsidR="009715A7" w:rsidRPr="00100A66">
              <w:rPr>
                <w:rFonts w:eastAsia="Times New Roman" w:cs="Calibri"/>
                <w:color w:val="000000"/>
                <w:sz w:val="20"/>
                <w:szCs w:val="20"/>
                <w:vertAlign w:val="superscript"/>
                <w:lang w:eastAsia="es-CL"/>
              </w:rPr>
              <w:t>3</w:t>
            </w:r>
            <w:r>
              <w:rPr>
                <w:rFonts w:eastAsia="Times New Roman" w:cs="Calibri"/>
                <w:color w:val="000000"/>
                <w:sz w:val="20"/>
                <w:szCs w:val="20"/>
                <w:lang w:eastAsia="es-CL"/>
              </w:rPr>
              <w:t xml:space="preserve"> </w:t>
            </w:r>
            <w:r w:rsidRPr="00100A66">
              <w:rPr>
                <w:rFonts w:eastAsia="Times New Roman" w:cs="Calibri"/>
                <w:color w:val="000000"/>
                <w:sz w:val="20"/>
                <w:szCs w:val="20"/>
                <w:lang w:eastAsia="es-CL"/>
              </w:rPr>
              <w:t>no debe ingresar al SEIA (ver Anexo</w:t>
            </w:r>
            <w:r>
              <w:rPr>
                <w:rFonts w:eastAsia="Times New Roman" w:cs="Calibri"/>
                <w:color w:val="000000"/>
                <w:sz w:val="20"/>
                <w:szCs w:val="20"/>
                <w:lang w:eastAsia="es-CL"/>
              </w:rPr>
              <w:t xml:space="preserve"> 2).</w:t>
            </w:r>
          </w:p>
        </w:tc>
        <w:tc>
          <w:tcPr>
            <w:tcW w:w="619" w:type="pct"/>
          </w:tcPr>
          <w:p w14:paraId="318DEFF4" w14:textId="77777777" w:rsidR="006D41C5" w:rsidRDefault="006D41C5" w:rsidP="006D41C5">
            <w:pPr>
              <w:spacing w:line="0" w:lineRule="atLeast"/>
              <w:jc w:val="center"/>
              <w:rPr>
                <w:rFonts w:eastAsia="Times New Roman" w:cs="Calibri"/>
                <w:color w:val="000000"/>
                <w:sz w:val="20"/>
                <w:szCs w:val="20"/>
                <w:lang w:eastAsia="es-CL"/>
              </w:rPr>
            </w:pPr>
          </w:p>
          <w:p w14:paraId="2D3B25A7" w14:textId="77777777" w:rsidR="006D41C5" w:rsidRDefault="006D41C5" w:rsidP="006D41C5">
            <w:pPr>
              <w:spacing w:line="0" w:lineRule="atLeast"/>
              <w:jc w:val="center"/>
              <w:rPr>
                <w:rFonts w:eastAsia="Times New Roman" w:cs="Calibri"/>
                <w:color w:val="000000"/>
                <w:sz w:val="20"/>
                <w:szCs w:val="20"/>
                <w:lang w:eastAsia="es-CL"/>
              </w:rPr>
            </w:pPr>
          </w:p>
          <w:p w14:paraId="5120527B" w14:textId="77777777" w:rsidR="00100A66" w:rsidRDefault="00100A66" w:rsidP="006D41C5">
            <w:pPr>
              <w:spacing w:line="0" w:lineRule="atLeast"/>
              <w:jc w:val="center"/>
              <w:rPr>
                <w:rFonts w:eastAsia="Times New Roman" w:cs="Calibri"/>
                <w:color w:val="000000"/>
                <w:sz w:val="20"/>
                <w:szCs w:val="20"/>
                <w:lang w:eastAsia="es-CL"/>
              </w:rPr>
            </w:pPr>
          </w:p>
          <w:p w14:paraId="60091837" w14:textId="77777777" w:rsidR="00100A66" w:rsidRDefault="00100A66" w:rsidP="006D41C5">
            <w:pPr>
              <w:spacing w:line="0" w:lineRule="atLeast"/>
              <w:jc w:val="center"/>
              <w:rPr>
                <w:rFonts w:eastAsia="Times New Roman" w:cs="Calibri"/>
                <w:color w:val="000000"/>
                <w:sz w:val="20"/>
                <w:szCs w:val="20"/>
                <w:lang w:eastAsia="es-CL"/>
              </w:rPr>
            </w:pPr>
          </w:p>
          <w:p w14:paraId="57F2E686" w14:textId="77777777" w:rsidR="00100A66" w:rsidRDefault="00100A66" w:rsidP="006D41C5">
            <w:pPr>
              <w:spacing w:line="0" w:lineRule="atLeast"/>
              <w:jc w:val="center"/>
              <w:rPr>
                <w:rFonts w:eastAsia="Times New Roman" w:cs="Calibri"/>
                <w:color w:val="000000"/>
                <w:sz w:val="20"/>
                <w:szCs w:val="20"/>
                <w:lang w:eastAsia="es-CL"/>
              </w:rPr>
            </w:pPr>
          </w:p>
          <w:p w14:paraId="1C8275C7" w14:textId="77777777" w:rsidR="00100A66" w:rsidRDefault="00100A66" w:rsidP="006D41C5">
            <w:pPr>
              <w:spacing w:line="0" w:lineRule="atLeast"/>
              <w:jc w:val="center"/>
              <w:rPr>
                <w:rFonts w:eastAsia="Times New Roman" w:cs="Calibri"/>
                <w:color w:val="000000"/>
                <w:sz w:val="20"/>
                <w:szCs w:val="20"/>
                <w:lang w:eastAsia="es-CL"/>
              </w:rPr>
            </w:pPr>
          </w:p>
          <w:p w14:paraId="53ED17A0" w14:textId="77777777" w:rsidR="00096213" w:rsidRPr="0025129B" w:rsidRDefault="0090232B" w:rsidP="006D41C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D41C5" w:rsidRPr="0025129B" w14:paraId="084ACBA9" w14:textId="77777777" w:rsidTr="006D41C5">
        <w:trPr>
          <w:trHeight w:val="498"/>
        </w:trPr>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CC5FF4" w14:textId="77777777" w:rsidR="006D41C5" w:rsidRPr="006D41C5" w:rsidRDefault="006D41C5" w:rsidP="006D41C5">
            <w:pPr>
              <w:jc w:val="center"/>
              <w:rPr>
                <w:rFonts w:eastAsia="Times New Roman" w:cs="Calibri"/>
                <w:color w:val="000000"/>
                <w:sz w:val="20"/>
                <w:szCs w:val="20"/>
                <w:lang w:eastAsia="es-CL"/>
              </w:rPr>
            </w:pPr>
            <w:r w:rsidRPr="006D41C5">
              <w:rPr>
                <w:rFonts w:eastAsia="Times New Roman" w:cs="Calibri"/>
                <w:color w:val="000000"/>
                <w:sz w:val="20"/>
                <w:szCs w:val="20"/>
                <w:lang w:eastAsia="es-CL"/>
              </w:rPr>
              <w:t>2</w:t>
            </w:r>
          </w:p>
        </w:tc>
        <w:tc>
          <w:tcPr>
            <w:tcW w:w="63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89C312" w14:textId="77777777" w:rsidR="006D41C5" w:rsidRPr="006D41C5" w:rsidRDefault="006D41C5" w:rsidP="006D41C5">
            <w:pPr>
              <w:jc w:val="center"/>
              <w:rPr>
                <w:rFonts w:eastAsia="Times New Roman" w:cs="Calibri"/>
                <w:color w:val="000000"/>
                <w:sz w:val="20"/>
                <w:szCs w:val="20"/>
                <w:lang w:eastAsia="es-CL"/>
              </w:rPr>
            </w:pPr>
            <w:r w:rsidRPr="006D41C5">
              <w:rPr>
                <w:rFonts w:eastAsia="Times New Roman" w:cs="Calibri"/>
                <w:color w:val="000000"/>
                <w:sz w:val="20"/>
                <w:szCs w:val="20"/>
                <w:lang w:eastAsia="es-CL"/>
              </w:rPr>
              <w:t>D.S.</w:t>
            </w:r>
          </w:p>
        </w:tc>
        <w:tc>
          <w:tcPr>
            <w:tcW w:w="54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0D628F" w14:textId="77777777" w:rsidR="006D41C5" w:rsidRPr="006D41C5" w:rsidRDefault="006D41C5" w:rsidP="006D41C5">
            <w:pPr>
              <w:jc w:val="center"/>
              <w:rPr>
                <w:rFonts w:eastAsia="Times New Roman" w:cs="Calibri"/>
                <w:color w:val="000000"/>
                <w:sz w:val="20"/>
                <w:szCs w:val="20"/>
                <w:lang w:eastAsia="es-CL"/>
              </w:rPr>
            </w:pPr>
            <w:r w:rsidRPr="006D41C5">
              <w:rPr>
                <w:rFonts w:eastAsia="Times New Roman" w:cs="Calibri"/>
                <w:color w:val="000000"/>
                <w:sz w:val="20"/>
                <w:szCs w:val="20"/>
                <w:lang w:eastAsia="es-CL"/>
              </w:rPr>
              <w:t>90</w:t>
            </w:r>
          </w:p>
        </w:tc>
        <w:tc>
          <w:tcPr>
            <w:tcW w:w="491" w:type="pct"/>
            <w:tcBorders>
              <w:top w:val="single" w:sz="4" w:space="0" w:color="auto"/>
              <w:left w:val="single" w:sz="4" w:space="0" w:color="auto"/>
              <w:bottom w:val="single" w:sz="4" w:space="0" w:color="auto"/>
              <w:right w:val="single" w:sz="4" w:space="0" w:color="auto"/>
            </w:tcBorders>
            <w:noWrap/>
          </w:tcPr>
          <w:p w14:paraId="618AB355" w14:textId="77777777" w:rsidR="006D41C5" w:rsidRPr="006D41C5" w:rsidRDefault="006D41C5" w:rsidP="006D41C5">
            <w:pPr>
              <w:jc w:val="center"/>
              <w:rPr>
                <w:rFonts w:eastAsia="Times New Roman" w:cs="Calibri"/>
                <w:color w:val="000000"/>
                <w:sz w:val="20"/>
                <w:szCs w:val="20"/>
                <w:lang w:eastAsia="es-CL"/>
              </w:rPr>
            </w:pPr>
          </w:p>
          <w:p w14:paraId="210EA43D" w14:textId="77777777" w:rsidR="006D41C5" w:rsidRPr="006D41C5" w:rsidRDefault="006D41C5" w:rsidP="006D41C5">
            <w:pPr>
              <w:jc w:val="center"/>
              <w:rPr>
                <w:rFonts w:eastAsia="Times New Roman" w:cs="Calibri"/>
                <w:color w:val="000000"/>
                <w:sz w:val="20"/>
                <w:szCs w:val="20"/>
                <w:lang w:eastAsia="es-CL"/>
              </w:rPr>
            </w:pPr>
          </w:p>
          <w:p w14:paraId="49BF8244" w14:textId="77777777" w:rsidR="006D41C5" w:rsidRPr="006D41C5" w:rsidRDefault="006D41C5" w:rsidP="006D41C5">
            <w:pPr>
              <w:jc w:val="center"/>
              <w:rPr>
                <w:rFonts w:eastAsia="Times New Roman" w:cs="Calibri"/>
                <w:color w:val="000000"/>
                <w:sz w:val="20"/>
                <w:szCs w:val="20"/>
                <w:lang w:eastAsia="es-CL"/>
              </w:rPr>
            </w:pPr>
          </w:p>
          <w:p w14:paraId="52F536D4" w14:textId="77777777" w:rsidR="006D41C5" w:rsidRDefault="006D41C5" w:rsidP="006D41C5">
            <w:pPr>
              <w:jc w:val="center"/>
              <w:rPr>
                <w:rFonts w:eastAsia="Times New Roman" w:cs="Calibri"/>
                <w:color w:val="000000"/>
                <w:sz w:val="20"/>
                <w:szCs w:val="20"/>
                <w:lang w:eastAsia="es-CL"/>
              </w:rPr>
            </w:pPr>
          </w:p>
          <w:p w14:paraId="244551D6" w14:textId="77777777" w:rsidR="0059616E" w:rsidRPr="0059616E" w:rsidRDefault="0059616E" w:rsidP="006D41C5">
            <w:pPr>
              <w:jc w:val="center"/>
              <w:rPr>
                <w:rFonts w:eastAsia="Times New Roman" w:cs="Calibri"/>
                <w:color w:val="000000"/>
                <w:sz w:val="10"/>
                <w:szCs w:val="10"/>
                <w:lang w:eastAsia="es-CL"/>
              </w:rPr>
            </w:pPr>
          </w:p>
          <w:p w14:paraId="12614B06" w14:textId="77777777" w:rsidR="006D41C5" w:rsidRPr="006D41C5" w:rsidRDefault="006D41C5" w:rsidP="006D41C5">
            <w:pPr>
              <w:jc w:val="center"/>
              <w:rPr>
                <w:rFonts w:eastAsia="Times New Roman" w:cs="Calibri"/>
                <w:color w:val="000000"/>
                <w:sz w:val="20"/>
                <w:szCs w:val="20"/>
                <w:lang w:eastAsia="es-CL"/>
              </w:rPr>
            </w:pPr>
            <w:r w:rsidRPr="006D41C5">
              <w:rPr>
                <w:rFonts w:eastAsia="Times New Roman" w:cs="Calibri"/>
                <w:color w:val="000000"/>
                <w:sz w:val="20"/>
                <w:szCs w:val="20"/>
                <w:lang w:eastAsia="es-CL"/>
              </w:rPr>
              <w:t>2000</w:t>
            </w:r>
          </w:p>
        </w:tc>
        <w:tc>
          <w:tcPr>
            <w:tcW w:w="7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87D536" w14:textId="77777777" w:rsidR="006D41C5" w:rsidRPr="006D41C5" w:rsidRDefault="006D41C5" w:rsidP="006D41C5">
            <w:pPr>
              <w:jc w:val="center"/>
              <w:rPr>
                <w:rFonts w:eastAsia="Times New Roman" w:cs="Calibri"/>
                <w:color w:val="000000"/>
                <w:sz w:val="20"/>
                <w:szCs w:val="20"/>
                <w:lang w:eastAsia="es-CL"/>
              </w:rPr>
            </w:pPr>
            <w:r w:rsidRPr="006D41C5">
              <w:rPr>
                <w:rFonts w:eastAsia="Times New Roman" w:cs="Calibri"/>
                <w:color w:val="000000"/>
                <w:sz w:val="20"/>
                <w:szCs w:val="20"/>
                <w:lang w:eastAsia="es-CL"/>
              </w:rPr>
              <w:t>MINSEGPRES</w:t>
            </w:r>
          </w:p>
        </w:tc>
        <w:tc>
          <w:tcPr>
            <w:tcW w:w="9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0B3CA7" w14:textId="77777777" w:rsidR="006D41C5" w:rsidRPr="006D41C5" w:rsidRDefault="006D41C5" w:rsidP="006D41C5">
            <w:pPr>
              <w:rPr>
                <w:rFonts w:eastAsia="Times New Roman" w:cs="Calibri"/>
                <w:color w:val="000000"/>
                <w:sz w:val="20"/>
                <w:szCs w:val="20"/>
                <w:lang w:eastAsia="es-CL"/>
              </w:rPr>
            </w:pPr>
            <w:r w:rsidRPr="006D41C5">
              <w:rPr>
                <w:rFonts w:eastAsia="Times New Roman" w:cs="Calibri"/>
                <w:color w:val="000000"/>
                <w:sz w:val="20"/>
                <w:szCs w:val="20"/>
                <w:lang w:eastAsia="es-CL"/>
              </w:rPr>
              <w:t>Norma de emisión para la regulación de contaminantes asociados a las descargas de residuos líquidos a aguas marinas y continentales superficiales.</w:t>
            </w:r>
          </w:p>
        </w:tc>
        <w:tc>
          <w:tcPr>
            <w:tcW w:w="77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22A9CF" w14:textId="77777777" w:rsidR="006D41C5" w:rsidRPr="006D41C5" w:rsidRDefault="001049C7" w:rsidP="00DE2FBC">
            <w:pPr>
              <w:rPr>
                <w:rFonts w:eastAsia="Times New Roman" w:cs="Calibri"/>
                <w:color w:val="000000"/>
                <w:sz w:val="20"/>
                <w:szCs w:val="20"/>
                <w:lang w:eastAsia="es-CL"/>
              </w:rPr>
            </w:pPr>
            <w:r w:rsidRPr="001049C7">
              <w:rPr>
                <w:rFonts w:eastAsia="Times New Roman" w:cs="Calibri"/>
                <w:color w:val="000000"/>
                <w:sz w:val="20"/>
                <w:szCs w:val="20"/>
                <w:lang w:eastAsia="es-CL"/>
              </w:rPr>
              <w:t>Res. Exenta Programa de Monitoreo de la SISS N° 2</w:t>
            </w:r>
            <w:r>
              <w:rPr>
                <w:rFonts w:eastAsia="Times New Roman" w:cs="Calibri"/>
                <w:color w:val="000000"/>
                <w:sz w:val="20"/>
                <w:szCs w:val="20"/>
                <w:lang w:eastAsia="es-CL"/>
              </w:rPr>
              <w:t>818</w:t>
            </w:r>
            <w:r w:rsidRPr="001049C7">
              <w:rPr>
                <w:rFonts w:eastAsia="Times New Roman" w:cs="Calibri"/>
                <w:color w:val="000000"/>
                <w:sz w:val="20"/>
                <w:szCs w:val="20"/>
                <w:lang w:eastAsia="es-CL"/>
              </w:rPr>
              <w:t xml:space="preserve"> de fecha 2</w:t>
            </w:r>
            <w:r>
              <w:rPr>
                <w:rFonts w:eastAsia="Times New Roman" w:cs="Calibri"/>
                <w:color w:val="000000"/>
                <w:sz w:val="20"/>
                <w:szCs w:val="20"/>
                <w:lang w:eastAsia="es-CL"/>
              </w:rPr>
              <w:t>9</w:t>
            </w:r>
            <w:r w:rsidRPr="001049C7">
              <w:rPr>
                <w:rFonts w:eastAsia="Times New Roman" w:cs="Calibri"/>
                <w:color w:val="000000"/>
                <w:sz w:val="20"/>
                <w:szCs w:val="20"/>
                <w:lang w:eastAsia="es-CL"/>
              </w:rPr>
              <w:t xml:space="preserve"> de </w:t>
            </w:r>
            <w:r>
              <w:rPr>
                <w:rFonts w:eastAsia="Times New Roman" w:cs="Calibri"/>
                <w:color w:val="000000"/>
                <w:sz w:val="20"/>
                <w:szCs w:val="20"/>
                <w:lang w:eastAsia="es-CL"/>
              </w:rPr>
              <w:t>julio</w:t>
            </w:r>
            <w:r w:rsidRPr="001049C7">
              <w:rPr>
                <w:rFonts w:eastAsia="Times New Roman" w:cs="Calibri"/>
                <w:color w:val="000000"/>
                <w:sz w:val="20"/>
                <w:szCs w:val="20"/>
                <w:lang w:eastAsia="es-CL"/>
              </w:rPr>
              <w:t xml:space="preserve"> de 200</w:t>
            </w:r>
            <w:r>
              <w:rPr>
                <w:rFonts w:eastAsia="Times New Roman" w:cs="Calibri"/>
                <w:color w:val="000000"/>
                <w:sz w:val="20"/>
                <w:szCs w:val="20"/>
                <w:lang w:eastAsia="es-CL"/>
              </w:rPr>
              <w:t>9</w:t>
            </w:r>
            <w:r w:rsidRPr="001049C7">
              <w:rPr>
                <w:rFonts w:eastAsia="Times New Roman" w:cs="Calibri"/>
                <w:color w:val="000000"/>
                <w:sz w:val="20"/>
                <w:szCs w:val="20"/>
                <w:lang w:eastAsia="es-CL"/>
              </w:rPr>
              <w:t>. El proyecto esta sujeto a cumplir Tabla N° 1.</w:t>
            </w:r>
            <w:r w:rsidR="00DE2FBC">
              <w:rPr>
                <w:rFonts w:eastAsia="Times New Roman" w:cs="Calibri"/>
                <w:color w:val="000000"/>
                <w:sz w:val="20"/>
                <w:szCs w:val="20"/>
                <w:lang w:eastAsia="es-CL"/>
              </w:rPr>
              <w:t xml:space="preserve"> (ver Anexo 2)</w:t>
            </w:r>
          </w:p>
        </w:tc>
        <w:tc>
          <w:tcPr>
            <w:tcW w:w="619" w:type="pct"/>
            <w:tcBorders>
              <w:top w:val="single" w:sz="4" w:space="0" w:color="auto"/>
              <w:left w:val="single" w:sz="4" w:space="0" w:color="auto"/>
              <w:bottom w:val="single" w:sz="4" w:space="0" w:color="auto"/>
              <w:right w:val="single" w:sz="4" w:space="0" w:color="auto"/>
            </w:tcBorders>
          </w:tcPr>
          <w:p w14:paraId="71D94D8D" w14:textId="77777777" w:rsidR="006D41C5" w:rsidRPr="006D41C5" w:rsidRDefault="006D41C5" w:rsidP="006D41C5">
            <w:pPr>
              <w:jc w:val="center"/>
              <w:rPr>
                <w:rFonts w:eastAsia="Times New Roman" w:cs="Calibri"/>
                <w:color w:val="000000"/>
                <w:sz w:val="20"/>
                <w:szCs w:val="20"/>
                <w:lang w:eastAsia="es-CL"/>
              </w:rPr>
            </w:pPr>
          </w:p>
          <w:p w14:paraId="388114E2" w14:textId="77777777" w:rsidR="006D41C5" w:rsidRPr="006D41C5" w:rsidRDefault="006D41C5" w:rsidP="006D41C5">
            <w:pPr>
              <w:jc w:val="center"/>
              <w:rPr>
                <w:rFonts w:eastAsia="Times New Roman" w:cs="Calibri"/>
                <w:color w:val="000000"/>
                <w:sz w:val="20"/>
                <w:szCs w:val="20"/>
                <w:lang w:eastAsia="es-CL"/>
              </w:rPr>
            </w:pPr>
          </w:p>
          <w:p w14:paraId="4B0AE2EA" w14:textId="77777777" w:rsidR="006D41C5" w:rsidRPr="006D41C5" w:rsidRDefault="006D41C5" w:rsidP="006D41C5">
            <w:pPr>
              <w:jc w:val="center"/>
              <w:rPr>
                <w:rFonts w:eastAsia="Times New Roman" w:cs="Calibri"/>
                <w:color w:val="000000"/>
                <w:sz w:val="20"/>
                <w:szCs w:val="20"/>
                <w:lang w:eastAsia="es-CL"/>
              </w:rPr>
            </w:pPr>
          </w:p>
          <w:p w14:paraId="7BB0096A" w14:textId="77777777" w:rsidR="006D41C5" w:rsidRPr="006D41C5" w:rsidRDefault="006D41C5" w:rsidP="006D41C5">
            <w:pPr>
              <w:jc w:val="center"/>
              <w:rPr>
                <w:rFonts w:eastAsia="Times New Roman" w:cs="Calibri"/>
                <w:color w:val="000000"/>
                <w:sz w:val="20"/>
                <w:szCs w:val="20"/>
                <w:lang w:eastAsia="es-CL"/>
              </w:rPr>
            </w:pPr>
          </w:p>
          <w:p w14:paraId="2B66229E" w14:textId="77777777" w:rsidR="006D41C5" w:rsidRPr="006D41C5" w:rsidRDefault="006D41C5" w:rsidP="006D41C5">
            <w:pPr>
              <w:jc w:val="center"/>
              <w:rPr>
                <w:rFonts w:eastAsia="Times New Roman" w:cs="Calibri"/>
                <w:color w:val="000000"/>
                <w:sz w:val="20"/>
                <w:szCs w:val="20"/>
                <w:lang w:eastAsia="es-CL"/>
              </w:rPr>
            </w:pPr>
            <w:r w:rsidRPr="006D41C5">
              <w:rPr>
                <w:rFonts w:eastAsia="Times New Roman" w:cs="Calibri"/>
                <w:color w:val="000000"/>
                <w:sz w:val="20"/>
                <w:szCs w:val="20"/>
                <w:lang w:eastAsia="es-CL"/>
              </w:rPr>
              <w:t>SI</w:t>
            </w:r>
          </w:p>
        </w:tc>
      </w:tr>
    </w:tbl>
    <w:p w14:paraId="3873D814" w14:textId="77777777" w:rsidR="00E73ECE" w:rsidRDefault="00E73ECE" w:rsidP="00317531"/>
    <w:p w14:paraId="4F354E42" w14:textId="77777777" w:rsidR="0090232B" w:rsidRDefault="0090232B" w:rsidP="00317531"/>
    <w:p w14:paraId="4B080F65" w14:textId="77777777" w:rsidR="0090232B" w:rsidRDefault="0090232B" w:rsidP="00317531"/>
    <w:p w14:paraId="0F43723B" w14:textId="77777777" w:rsidR="0090232B" w:rsidRPr="0025129B" w:rsidRDefault="0090232B" w:rsidP="00317531">
      <w:pPr>
        <w:sectPr w:rsidR="0090232B" w:rsidRPr="0025129B" w:rsidSect="00E349AF">
          <w:pgSz w:w="12240" w:h="15840"/>
          <w:pgMar w:top="1134" w:right="1134" w:bottom="1134" w:left="1134" w:header="709" w:footer="709" w:gutter="0"/>
          <w:cols w:space="708"/>
          <w:docGrid w:linePitch="360"/>
        </w:sectPr>
      </w:pPr>
    </w:p>
    <w:p w14:paraId="2982016D" w14:textId="77777777" w:rsidR="00317531" w:rsidRPr="0025129B" w:rsidRDefault="00B1722C" w:rsidP="00E6703F">
      <w:pPr>
        <w:pStyle w:val="Ttulo1"/>
        <w:ind w:left="567" w:hanging="567"/>
      </w:pPr>
      <w:bookmarkStart w:id="53" w:name="_Toc352840385"/>
      <w:bookmarkStart w:id="54" w:name="_Toc352841445"/>
      <w:bookmarkStart w:id="55" w:name="_Toc404939378"/>
      <w:r w:rsidRPr="0025129B">
        <w:lastRenderedPageBreak/>
        <w:t>ANTECEDENTES DE LA ACTIVIDAD DE FISCALIZACIÓN.</w:t>
      </w:r>
      <w:bookmarkEnd w:id="53"/>
      <w:bookmarkEnd w:id="54"/>
      <w:bookmarkEnd w:id="55"/>
    </w:p>
    <w:p w14:paraId="7B7D6AB7" w14:textId="77777777" w:rsidR="00B1722C" w:rsidRPr="0025129B" w:rsidRDefault="00B1722C" w:rsidP="00B1722C"/>
    <w:p w14:paraId="1573F08F" w14:textId="77777777"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04939379"/>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14:paraId="1BE05E04"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70054B32" w14:textId="77777777" w:rsidTr="00A70F8F">
        <w:trPr>
          <w:trHeight w:val="551"/>
          <w:jc w:val="center"/>
        </w:trPr>
        <w:tc>
          <w:tcPr>
            <w:tcW w:w="1142" w:type="pct"/>
            <w:shd w:val="clear" w:color="auto" w:fill="auto"/>
            <w:tcMar>
              <w:top w:w="58" w:type="dxa"/>
              <w:left w:w="58" w:type="dxa"/>
              <w:bottom w:w="58" w:type="dxa"/>
              <w:right w:w="58" w:type="dxa"/>
            </w:tcMar>
            <w:hideMark/>
          </w:tcPr>
          <w:p w14:paraId="09837E8C" w14:textId="77777777" w:rsidR="00B1722C" w:rsidRPr="00E6703F" w:rsidRDefault="00B1722C" w:rsidP="00E6703F">
            <w:pPr>
              <w:rPr>
                <w:b/>
                <w:i/>
                <w:sz w:val="20"/>
                <w:szCs w:val="20"/>
              </w:rPr>
            </w:pPr>
            <w:r w:rsidRPr="00E6703F">
              <w:rPr>
                <w:b/>
                <w:sz w:val="20"/>
                <w:szCs w:val="20"/>
              </w:rPr>
              <w:t>Motivo:</w:t>
            </w:r>
            <w:r w:rsidR="005626CB" w:rsidRPr="00E6703F">
              <w:rPr>
                <w:b/>
                <w:sz w:val="20"/>
                <w:szCs w:val="20"/>
              </w:rPr>
              <w:t xml:space="preserve"> </w:t>
            </w:r>
          </w:p>
          <w:p w14:paraId="149A7217" w14:textId="77777777" w:rsidR="00B1722C" w:rsidRPr="00E6703F" w:rsidRDefault="007C15CC" w:rsidP="00E6703F">
            <w:pPr>
              <w:rPr>
                <w:sz w:val="20"/>
                <w:szCs w:val="20"/>
              </w:rPr>
            </w:pPr>
            <w:r w:rsidRPr="00E6703F">
              <w:rPr>
                <w:rFonts w:cstheme="minorHAnsi"/>
                <w:sz w:val="20"/>
              </w:rPr>
              <w:t>Programada</w:t>
            </w:r>
          </w:p>
        </w:tc>
        <w:tc>
          <w:tcPr>
            <w:tcW w:w="3858" w:type="pct"/>
            <w:shd w:val="clear" w:color="auto" w:fill="auto"/>
          </w:tcPr>
          <w:p w14:paraId="04179CCC" w14:textId="77777777" w:rsidR="00B1722C" w:rsidRPr="00E6703F" w:rsidRDefault="00F64DF2" w:rsidP="00E6703F">
            <w:pPr>
              <w:rPr>
                <w:b/>
                <w:sz w:val="20"/>
                <w:szCs w:val="20"/>
              </w:rPr>
            </w:pPr>
            <w:r w:rsidRPr="00E6703F">
              <w:rPr>
                <w:b/>
                <w:sz w:val="20"/>
                <w:szCs w:val="20"/>
              </w:rPr>
              <w:t>Descripción del m</w:t>
            </w:r>
            <w:r w:rsidR="00B1722C" w:rsidRPr="00E6703F">
              <w:rPr>
                <w:b/>
                <w:sz w:val="20"/>
                <w:szCs w:val="20"/>
              </w:rPr>
              <w:t xml:space="preserve">otivo: </w:t>
            </w:r>
          </w:p>
          <w:p w14:paraId="18E6F9AE" w14:textId="77777777" w:rsidR="00B1722C" w:rsidRPr="00E6703F" w:rsidRDefault="00051C01" w:rsidP="00E6703F">
            <w:pPr>
              <w:rPr>
                <w:sz w:val="20"/>
                <w:szCs w:val="20"/>
                <w:lang w:val="es-ES"/>
              </w:rPr>
            </w:pPr>
            <w:r w:rsidRPr="00E6703F">
              <w:rPr>
                <w:sz w:val="20"/>
                <w:szCs w:val="20"/>
              </w:rPr>
              <w:t>Según Resolución SMA N°4/2014</w:t>
            </w:r>
            <w:r w:rsidR="005626CB" w:rsidRPr="00E6703F">
              <w:rPr>
                <w:sz w:val="20"/>
                <w:szCs w:val="20"/>
              </w:rPr>
              <w:t xml:space="preserve"> que fija </w:t>
            </w:r>
            <w:r w:rsidR="005626CB" w:rsidRPr="00E6703F">
              <w:rPr>
                <w:sz w:val="20"/>
                <w:szCs w:val="20"/>
                <w:lang w:val="es-ES"/>
              </w:rPr>
              <w:t>Programa y Subprogramas Sectoriales de Fiscalización Ambiental de Resoluciones de Calific</w:t>
            </w:r>
            <w:r w:rsidRPr="00E6703F">
              <w:rPr>
                <w:sz w:val="20"/>
                <w:szCs w:val="20"/>
                <w:lang w:val="es-ES"/>
              </w:rPr>
              <w:t>ación Ambiental para el año 2014</w:t>
            </w:r>
            <w:r w:rsidR="00E6703F" w:rsidRPr="00E6703F">
              <w:rPr>
                <w:sz w:val="20"/>
                <w:szCs w:val="20"/>
                <w:lang w:val="es-ES"/>
              </w:rPr>
              <w:t>.</w:t>
            </w:r>
          </w:p>
        </w:tc>
      </w:tr>
    </w:tbl>
    <w:p w14:paraId="1622A5D7" w14:textId="77777777" w:rsidR="00B1722C" w:rsidRPr="0025129B" w:rsidRDefault="00B1722C" w:rsidP="00B1722C"/>
    <w:p w14:paraId="4A40F981" w14:textId="77777777"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04939380"/>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14:paraId="39B09FE2"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A145E6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7F268A8" w14:textId="77777777" w:rsidR="00612C73" w:rsidRDefault="00612C73" w:rsidP="00E15E32">
            <w:pPr>
              <w:pStyle w:val="Prrafodelista"/>
              <w:numPr>
                <w:ilvl w:val="0"/>
                <w:numId w:val="2"/>
              </w:numPr>
              <w:spacing w:line="276" w:lineRule="auto"/>
              <w:jc w:val="left"/>
              <w:rPr>
                <w:rFonts w:eastAsia="Times New Roman" w:cs="Calibri"/>
                <w:sz w:val="20"/>
                <w:szCs w:val="16"/>
                <w:lang w:eastAsia="es-CL"/>
              </w:rPr>
            </w:pPr>
            <w:r w:rsidRPr="00612C73">
              <w:rPr>
                <w:rFonts w:eastAsia="Times New Roman" w:cs="Calibri"/>
                <w:sz w:val="20"/>
                <w:szCs w:val="16"/>
                <w:lang w:eastAsia="es-CL"/>
              </w:rPr>
              <w:t>Sistema de tratamiento de residuos industriales líquidos</w:t>
            </w:r>
          </w:p>
          <w:p w14:paraId="39A5E0C7" w14:textId="77777777" w:rsidR="00612C73" w:rsidRDefault="00612C73" w:rsidP="00E15E3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w:t>
            </w:r>
            <w:r w:rsidRPr="00612C73">
              <w:rPr>
                <w:rFonts w:eastAsia="Times New Roman" w:cs="Calibri"/>
                <w:sz w:val="20"/>
                <w:szCs w:val="16"/>
                <w:lang w:eastAsia="es-CL"/>
              </w:rPr>
              <w:t xml:space="preserve">anejo de </w:t>
            </w:r>
            <w:r>
              <w:rPr>
                <w:rFonts w:eastAsia="Times New Roman" w:cs="Calibri"/>
                <w:sz w:val="20"/>
                <w:szCs w:val="16"/>
                <w:lang w:eastAsia="es-CL"/>
              </w:rPr>
              <w:t>lodos</w:t>
            </w:r>
          </w:p>
          <w:p w14:paraId="2BAD13C7" w14:textId="77777777" w:rsidR="00612C73" w:rsidRDefault="00612C73" w:rsidP="00E15E32">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U</w:t>
            </w:r>
            <w:r w:rsidRPr="00612C73">
              <w:rPr>
                <w:rFonts w:eastAsia="Times New Roman" w:cs="Calibri"/>
                <w:sz w:val="20"/>
                <w:szCs w:val="16"/>
                <w:lang w:eastAsia="es-CL"/>
              </w:rPr>
              <w:t>bicación puntos de descarga</w:t>
            </w:r>
          </w:p>
          <w:p w14:paraId="29DC78D5" w14:textId="77777777" w:rsidR="00612C73" w:rsidRPr="0025129B" w:rsidRDefault="00612C73" w:rsidP="00E15E32">
            <w:pPr>
              <w:pStyle w:val="Prrafodelista"/>
              <w:numPr>
                <w:ilvl w:val="0"/>
                <w:numId w:val="2"/>
              </w:numPr>
              <w:spacing w:line="276" w:lineRule="auto"/>
              <w:jc w:val="left"/>
              <w:rPr>
                <w:rFonts w:eastAsia="Times New Roman" w:cs="Calibri"/>
                <w:color w:val="FF0000"/>
                <w:sz w:val="16"/>
                <w:szCs w:val="16"/>
                <w:lang w:eastAsia="es-CL"/>
              </w:rPr>
            </w:pPr>
            <w:r>
              <w:rPr>
                <w:rFonts w:eastAsia="Times New Roman" w:cs="Calibri"/>
                <w:sz w:val="20"/>
                <w:szCs w:val="16"/>
                <w:lang w:eastAsia="es-CL"/>
              </w:rPr>
              <w:t>P</w:t>
            </w:r>
            <w:r w:rsidRPr="00612C73">
              <w:rPr>
                <w:rFonts w:eastAsia="Times New Roman" w:cs="Calibri"/>
                <w:sz w:val="20"/>
                <w:szCs w:val="16"/>
                <w:lang w:eastAsia="es-CL"/>
              </w:rPr>
              <w:t>ermisos ambientales sectoriales</w:t>
            </w:r>
          </w:p>
        </w:tc>
      </w:tr>
    </w:tbl>
    <w:p w14:paraId="4A76FCF2" w14:textId="77777777" w:rsidR="00893A4E" w:rsidRPr="0025129B" w:rsidRDefault="00893A4E" w:rsidP="00893A4E"/>
    <w:p w14:paraId="51D2B418"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404939381"/>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6"/>
      <w:bookmarkEnd w:id="77"/>
      <w:r w:rsidRPr="0025129B">
        <w:t>.</w:t>
      </w:r>
      <w:bookmarkEnd w:id="78"/>
      <w:bookmarkEnd w:id="79"/>
      <w:bookmarkEnd w:id="80"/>
      <w:bookmarkEnd w:id="81"/>
      <w:bookmarkEnd w:id="82"/>
      <w:bookmarkEnd w:id="83"/>
      <w:bookmarkEnd w:id="84"/>
      <w:bookmarkEnd w:id="85"/>
      <w:bookmarkEnd w:id="86"/>
      <w:bookmarkEnd w:id="87"/>
    </w:p>
    <w:p w14:paraId="1B53D0F1" w14:textId="77777777" w:rsidR="00893A4E" w:rsidRPr="0025129B" w:rsidRDefault="00893A4E" w:rsidP="000D703E">
      <w:pPr>
        <w:rPr>
          <w:rFonts w:cstheme="minorHAnsi"/>
          <w:sz w:val="16"/>
          <w:szCs w:val="16"/>
        </w:rPr>
      </w:pPr>
    </w:p>
    <w:p w14:paraId="79836751" w14:textId="19711B7E" w:rsidR="00004D1D" w:rsidRPr="00F70BFA" w:rsidRDefault="00EB38F6" w:rsidP="00482B1F">
      <w:pPr>
        <w:pStyle w:val="Ttulo3"/>
        <w:numPr>
          <w:ilvl w:val="0"/>
          <w:numId w:val="0"/>
        </w:numPr>
        <w:tabs>
          <w:tab w:val="left" w:pos="567"/>
        </w:tabs>
        <w:rPr>
          <w:sz w:val="24"/>
          <w:szCs w:val="24"/>
          <w:highlight w:val="yellow"/>
        </w:rPr>
      </w:pPr>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bookmarkStart w:id="95" w:name="_Toc404939382"/>
      <w:r>
        <w:t xml:space="preserve">4.3.1 </w:t>
      </w:r>
      <w:r w:rsidR="00482B1F">
        <w:t xml:space="preserve"> </w:t>
      </w:r>
      <w:r w:rsidR="006B4FB2" w:rsidRPr="00F70BFA">
        <w:t>Primer día de inspección</w:t>
      </w:r>
      <w:r w:rsidR="00E6703F" w:rsidRPr="00F70BFA">
        <w:t>.</w:t>
      </w:r>
      <w:bookmarkEnd w:id="88"/>
      <w:bookmarkEnd w:id="89"/>
      <w:bookmarkEnd w:id="90"/>
      <w:bookmarkEnd w:id="91"/>
      <w:bookmarkEnd w:id="92"/>
      <w:bookmarkEnd w:id="93"/>
      <w:bookmarkEnd w:id="94"/>
      <w:bookmarkEnd w:id="95"/>
    </w:p>
    <w:p w14:paraId="411F905A"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49DE47E4"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2F1A55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3B60A983" w14:textId="77777777" w:rsidR="00882292" w:rsidRPr="0025129B" w:rsidRDefault="000D47F6" w:rsidP="00241428">
            <w:pPr>
              <w:rPr>
                <w:sz w:val="20"/>
                <w:szCs w:val="20"/>
              </w:rPr>
            </w:pPr>
            <w:r>
              <w:rPr>
                <w:sz w:val="20"/>
                <w:szCs w:val="20"/>
              </w:rPr>
              <w:t>19 de junio de 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653D55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592C40C6" w14:textId="77777777" w:rsidR="006B4FB2" w:rsidRPr="0025129B" w:rsidRDefault="000D47F6" w:rsidP="00893A4E">
            <w:pPr>
              <w:rPr>
                <w:sz w:val="20"/>
                <w:szCs w:val="20"/>
              </w:rPr>
            </w:pPr>
            <w:r>
              <w:rPr>
                <w:sz w:val="20"/>
                <w:szCs w:val="20"/>
              </w:rPr>
              <w:t>10:46</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1BDC16D"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37B22FBD" w14:textId="77777777" w:rsidR="006B4FB2" w:rsidRPr="0025129B" w:rsidRDefault="000D47F6" w:rsidP="00893A4E">
            <w:pPr>
              <w:rPr>
                <w:sz w:val="20"/>
                <w:szCs w:val="20"/>
                <w:lang w:val="es-ES" w:eastAsia="es-ES"/>
              </w:rPr>
            </w:pPr>
            <w:r>
              <w:rPr>
                <w:sz w:val="20"/>
                <w:szCs w:val="20"/>
                <w:lang w:val="es-ES" w:eastAsia="es-ES"/>
              </w:rPr>
              <w:t>15:55</w:t>
            </w:r>
          </w:p>
        </w:tc>
      </w:tr>
      <w:tr w:rsidR="00893A4E" w:rsidRPr="0025129B" w14:paraId="3AC26DEB"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78D4AF"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09843C22" w14:textId="77777777" w:rsidR="00893A4E" w:rsidRPr="0025129B" w:rsidRDefault="00A70E30" w:rsidP="00570BD0">
            <w:pPr>
              <w:rPr>
                <w:sz w:val="20"/>
                <w:szCs w:val="20"/>
              </w:rPr>
            </w:pPr>
            <w:r>
              <w:rPr>
                <w:sz w:val="20"/>
                <w:szCs w:val="20"/>
              </w:rPr>
              <w:t>José Moraga Emhardt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038FE3" w14:textId="77777777" w:rsidR="00893A4E" w:rsidRPr="0025129B" w:rsidRDefault="00893A4E" w:rsidP="00570BD0">
            <w:pPr>
              <w:rPr>
                <w:sz w:val="20"/>
                <w:szCs w:val="20"/>
              </w:rPr>
            </w:pPr>
            <w:r w:rsidRPr="0025129B">
              <w:rPr>
                <w:b/>
                <w:sz w:val="20"/>
                <w:szCs w:val="20"/>
              </w:rPr>
              <w:t>Órgano:</w:t>
            </w:r>
          </w:p>
          <w:p w14:paraId="70B3BF65" w14:textId="77777777" w:rsidR="00893A4E" w:rsidRPr="0025129B" w:rsidRDefault="00F22228" w:rsidP="00570BD0">
            <w:pPr>
              <w:rPr>
                <w:rFonts w:eastAsia="Times New Roman"/>
                <w:sz w:val="20"/>
                <w:szCs w:val="20"/>
              </w:rPr>
            </w:pPr>
            <w:r>
              <w:rPr>
                <w:rFonts w:eastAsia="Times New Roman"/>
                <w:sz w:val="20"/>
                <w:szCs w:val="20"/>
              </w:rPr>
              <w:t>SMA</w:t>
            </w:r>
          </w:p>
        </w:tc>
      </w:tr>
      <w:tr w:rsidR="00893A4E" w:rsidRPr="00BB59C7" w14:paraId="20344A06"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FF9D5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C434189" w14:textId="77777777" w:rsidR="00893A4E" w:rsidRDefault="00A70E30" w:rsidP="00570BD0">
            <w:pPr>
              <w:rPr>
                <w:sz w:val="20"/>
                <w:szCs w:val="20"/>
              </w:rPr>
            </w:pPr>
            <w:r>
              <w:rPr>
                <w:sz w:val="20"/>
                <w:szCs w:val="20"/>
              </w:rPr>
              <w:t>Fabiola Villouta Vásquez</w:t>
            </w:r>
          </w:p>
          <w:p w14:paraId="5B35EA14" w14:textId="77777777" w:rsidR="00A70E30" w:rsidRDefault="00A70E30" w:rsidP="00570BD0">
            <w:pPr>
              <w:rPr>
                <w:sz w:val="20"/>
                <w:szCs w:val="20"/>
              </w:rPr>
            </w:pPr>
            <w:r>
              <w:rPr>
                <w:sz w:val="20"/>
                <w:szCs w:val="20"/>
              </w:rPr>
              <w:t>Carla Quiroz Rubio</w:t>
            </w:r>
          </w:p>
          <w:p w14:paraId="3E61DBC8" w14:textId="77777777" w:rsidR="000D47F6" w:rsidRDefault="000D47F6" w:rsidP="00570BD0">
            <w:pPr>
              <w:rPr>
                <w:sz w:val="20"/>
                <w:szCs w:val="20"/>
              </w:rPr>
            </w:pPr>
            <w:r>
              <w:rPr>
                <w:sz w:val="20"/>
                <w:szCs w:val="20"/>
              </w:rPr>
              <w:t>Omar Nail Ruiz</w:t>
            </w:r>
          </w:p>
          <w:p w14:paraId="4B394B51" w14:textId="77777777" w:rsidR="00A70E30" w:rsidRPr="0025129B" w:rsidRDefault="00A70E30" w:rsidP="000360F3">
            <w:pPr>
              <w:rPr>
                <w:sz w:val="20"/>
                <w:szCs w:val="20"/>
              </w:rPr>
            </w:pPr>
            <w:r>
              <w:rPr>
                <w:sz w:val="20"/>
                <w:szCs w:val="20"/>
              </w:rPr>
              <w:t>Francisco Chavez Escobar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00B3D16" w14:textId="77777777" w:rsidR="00893A4E" w:rsidRPr="006D41C5" w:rsidRDefault="00893A4E" w:rsidP="00570BD0">
            <w:pPr>
              <w:rPr>
                <w:sz w:val="20"/>
                <w:szCs w:val="20"/>
                <w:lang w:val="en-US"/>
              </w:rPr>
            </w:pPr>
            <w:r w:rsidRPr="006D41C5">
              <w:rPr>
                <w:b/>
                <w:sz w:val="20"/>
                <w:szCs w:val="20"/>
                <w:lang w:val="en-US"/>
              </w:rPr>
              <w:t>Órgano(s):</w:t>
            </w:r>
          </w:p>
          <w:p w14:paraId="7A336CF3" w14:textId="77777777" w:rsidR="00893A4E" w:rsidRPr="006D41C5" w:rsidRDefault="00A70E30" w:rsidP="00570BD0">
            <w:pPr>
              <w:rPr>
                <w:rFonts w:eastAsia="Times New Roman"/>
                <w:sz w:val="20"/>
                <w:szCs w:val="20"/>
                <w:lang w:val="en-US"/>
              </w:rPr>
            </w:pPr>
            <w:r w:rsidRPr="006D41C5">
              <w:rPr>
                <w:rFonts w:eastAsia="Times New Roman"/>
                <w:sz w:val="20"/>
                <w:szCs w:val="20"/>
                <w:lang w:val="en-US"/>
              </w:rPr>
              <w:t>SISS</w:t>
            </w:r>
          </w:p>
          <w:p w14:paraId="21E79F24" w14:textId="77777777" w:rsidR="00A70E30" w:rsidRPr="006D41C5" w:rsidRDefault="00A70E30" w:rsidP="00570BD0">
            <w:pPr>
              <w:rPr>
                <w:rFonts w:eastAsia="Times New Roman"/>
                <w:sz w:val="20"/>
                <w:szCs w:val="20"/>
                <w:lang w:val="en-US"/>
              </w:rPr>
            </w:pPr>
            <w:r w:rsidRPr="006D41C5">
              <w:rPr>
                <w:rFonts w:eastAsia="Times New Roman"/>
                <w:sz w:val="20"/>
                <w:szCs w:val="20"/>
                <w:lang w:val="en-US"/>
              </w:rPr>
              <w:t>SEREMI SALUD</w:t>
            </w:r>
          </w:p>
          <w:p w14:paraId="4DD0DB1B" w14:textId="77777777" w:rsidR="00A70E30" w:rsidRPr="006D41C5" w:rsidRDefault="00A70E30" w:rsidP="00570BD0">
            <w:pPr>
              <w:rPr>
                <w:rFonts w:eastAsia="Times New Roman"/>
                <w:sz w:val="20"/>
                <w:szCs w:val="20"/>
                <w:lang w:val="en-US"/>
              </w:rPr>
            </w:pPr>
            <w:r w:rsidRPr="006D41C5">
              <w:rPr>
                <w:rFonts w:eastAsia="Times New Roman"/>
                <w:sz w:val="20"/>
                <w:szCs w:val="20"/>
                <w:lang w:val="en-US"/>
              </w:rPr>
              <w:t>SAG</w:t>
            </w:r>
          </w:p>
          <w:p w14:paraId="60726908" w14:textId="77777777" w:rsidR="000D47F6" w:rsidRPr="006D41C5" w:rsidRDefault="000D47F6" w:rsidP="00570BD0">
            <w:pPr>
              <w:rPr>
                <w:rFonts w:eastAsia="Times New Roman"/>
                <w:sz w:val="20"/>
                <w:szCs w:val="20"/>
                <w:lang w:val="en-US"/>
              </w:rPr>
            </w:pPr>
            <w:r w:rsidRPr="006D41C5">
              <w:rPr>
                <w:rFonts w:eastAsia="Times New Roman"/>
                <w:sz w:val="20"/>
                <w:szCs w:val="20"/>
                <w:lang w:val="en-US"/>
              </w:rPr>
              <w:t>SAG</w:t>
            </w:r>
          </w:p>
        </w:tc>
      </w:tr>
      <w:tr w:rsidR="009B139A" w:rsidRPr="0025129B" w14:paraId="5F11EE06"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1089429" w14:textId="77777777" w:rsidR="009B139A" w:rsidRPr="00F17057" w:rsidRDefault="009B139A" w:rsidP="00AF056D">
            <w:pPr>
              <w:spacing w:line="0" w:lineRule="atLeast"/>
              <w:jc w:val="left"/>
              <w:rPr>
                <w:b/>
                <w:sz w:val="20"/>
                <w:szCs w:val="20"/>
              </w:rPr>
            </w:pPr>
            <w:r w:rsidRPr="00F17057">
              <w:rPr>
                <w:b/>
                <w:sz w:val="20"/>
                <w:szCs w:val="20"/>
              </w:rPr>
              <w:t>Existió oposición al ingreso:</w:t>
            </w:r>
            <w:r w:rsidRPr="00F17057">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128A36B" w14:textId="77777777" w:rsidR="009B139A" w:rsidRPr="00F17057" w:rsidRDefault="009B139A" w:rsidP="00893A4E">
            <w:pPr>
              <w:spacing w:line="0" w:lineRule="atLeast"/>
              <w:jc w:val="left"/>
              <w:rPr>
                <w:b/>
                <w:sz w:val="20"/>
                <w:szCs w:val="20"/>
              </w:rPr>
            </w:pPr>
            <w:r w:rsidRPr="00F17057">
              <w:rPr>
                <w:b/>
                <w:sz w:val="20"/>
                <w:szCs w:val="20"/>
              </w:rPr>
              <w:t xml:space="preserve">Existió auxilio de fuerza pública: </w:t>
            </w:r>
            <w:r w:rsidR="00AF056D" w:rsidRPr="00F17057">
              <w:rPr>
                <w:sz w:val="20"/>
                <w:szCs w:val="20"/>
              </w:rPr>
              <w:t>NO</w:t>
            </w:r>
          </w:p>
        </w:tc>
      </w:tr>
      <w:tr w:rsidR="009B139A" w:rsidRPr="0025129B" w14:paraId="0BD545F2"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E5582F" w14:textId="77777777" w:rsidR="009B139A" w:rsidRPr="00F17057" w:rsidRDefault="009B139A" w:rsidP="00AF056D">
            <w:pPr>
              <w:spacing w:line="0" w:lineRule="atLeast"/>
              <w:jc w:val="left"/>
              <w:rPr>
                <w:b/>
                <w:sz w:val="20"/>
                <w:szCs w:val="20"/>
              </w:rPr>
            </w:pPr>
            <w:r w:rsidRPr="00F17057">
              <w:rPr>
                <w:b/>
                <w:sz w:val="20"/>
                <w:szCs w:val="20"/>
              </w:rPr>
              <w:t xml:space="preserve">Existió colaboración por parte de los fiscalizados: </w:t>
            </w:r>
            <w:r w:rsidRPr="00F17057">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74F483" w14:textId="77777777" w:rsidR="009B139A" w:rsidRPr="00F17057" w:rsidRDefault="009B139A" w:rsidP="00AF056D">
            <w:pPr>
              <w:spacing w:line="0" w:lineRule="atLeast"/>
              <w:jc w:val="left"/>
              <w:rPr>
                <w:b/>
                <w:sz w:val="20"/>
                <w:szCs w:val="20"/>
              </w:rPr>
            </w:pPr>
            <w:r w:rsidRPr="00F17057">
              <w:rPr>
                <w:b/>
                <w:sz w:val="20"/>
                <w:szCs w:val="20"/>
              </w:rPr>
              <w:t xml:space="preserve">Existió trato respetuoso y deferente: </w:t>
            </w:r>
            <w:r w:rsidR="00F17057">
              <w:rPr>
                <w:sz w:val="20"/>
                <w:szCs w:val="20"/>
              </w:rPr>
              <w:t>SI</w:t>
            </w:r>
          </w:p>
        </w:tc>
      </w:tr>
      <w:tr w:rsidR="009B139A" w:rsidRPr="0025129B" w14:paraId="2F0E3ADD"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E90E3D" w14:textId="77777777" w:rsidR="00893A4E" w:rsidRPr="00F17057" w:rsidRDefault="00893A4E" w:rsidP="00AF056D">
            <w:pPr>
              <w:spacing w:line="0" w:lineRule="atLeast"/>
              <w:jc w:val="left"/>
              <w:rPr>
                <w:b/>
                <w:sz w:val="20"/>
                <w:szCs w:val="20"/>
              </w:rPr>
            </w:pPr>
            <w:r w:rsidRPr="00F17057">
              <w:rPr>
                <w:b/>
                <w:sz w:val="20"/>
                <w:szCs w:val="20"/>
              </w:rPr>
              <w:t xml:space="preserve">Entrega de </w:t>
            </w:r>
            <w:r w:rsidR="009B139A" w:rsidRPr="00F17057">
              <w:rPr>
                <w:b/>
                <w:sz w:val="20"/>
                <w:szCs w:val="20"/>
              </w:rPr>
              <w:t>antecedentes solicitados</w:t>
            </w:r>
            <w:r w:rsidRPr="00F17057">
              <w:rPr>
                <w:b/>
                <w:sz w:val="20"/>
                <w:szCs w:val="20"/>
              </w:rPr>
              <w:t>:</w:t>
            </w:r>
            <w:r w:rsidR="006B4FB2" w:rsidRPr="00F17057">
              <w:rPr>
                <w:sz w:val="20"/>
                <w:szCs w:val="20"/>
              </w:rPr>
              <w:t xml:space="preserve"> </w:t>
            </w:r>
            <w:r w:rsidR="009B139A" w:rsidRPr="00F17057">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AD3EBE9" w14:textId="77777777" w:rsidR="00893A4E" w:rsidRPr="00F17057" w:rsidRDefault="003A141A" w:rsidP="00AF056D">
            <w:pPr>
              <w:spacing w:line="0" w:lineRule="atLeast"/>
              <w:jc w:val="left"/>
              <w:rPr>
                <w:sz w:val="20"/>
                <w:szCs w:val="20"/>
              </w:rPr>
            </w:pPr>
            <w:r w:rsidRPr="00F17057">
              <w:rPr>
                <w:b/>
                <w:sz w:val="20"/>
                <w:szCs w:val="20"/>
              </w:rPr>
              <w:t>Entrega de a</w:t>
            </w:r>
            <w:r w:rsidR="009B139A" w:rsidRPr="00F17057">
              <w:rPr>
                <w:b/>
                <w:sz w:val="20"/>
                <w:szCs w:val="20"/>
              </w:rPr>
              <w:t>cta:</w:t>
            </w:r>
            <w:r w:rsidR="009B139A" w:rsidRPr="00F17057">
              <w:rPr>
                <w:sz w:val="20"/>
                <w:szCs w:val="20"/>
              </w:rPr>
              <w:t xml:space="preserve"> </w:t>
            </w:r>
            <w:r w:rsidR="007E2D5C" w:rsidRPr="00F17057">
              <w:rPr>
                <w:sz w:val="20"/>
                <w:szCs w:val="20"/>
              </w:rPr>
              <w:t>Sí</w:t>
            </w:r>
            <w:r w:rsidR="009B139A" w:rsidRPr="00F17057">
              <w:rPr>
                <w:sz w:val="20"/>
                <w:szCs w:val="20"/>
              </w:rPr>
              <w:t xml:space="preserve">, </w:t>
            </w:r>
            <w:r w:rsidR="00AF056D" w:rsidRPr="00F17057">
              <w:rPr>
                <w:sz w:val="20"/>
                <w:szCs w:val="20"/>
              </w:rPr>
              <w:t>ver Anexo 1</w:t>
            </w:r>
          </w:p>
        </w:tc>
      </w:tr>
      <w:tr w:rsidR="009B139A" w:rsidRPr="0025129B" w14:paraId="0378E2FF"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F4F571" w14:textId="77777777" w:rsidR="009B139A" w:rsidRPr="00F17057" w:rsidRDefault="009B139A" w:rsidP="00F17057">
            <w:pPr>
              <w:spacing w:line="0" w:lineRule="atLeast"/>
              <w:jc w:val="left"/>
              <w:rPr>
                <w:b/>
                <w:sz w:val="20"/>
                <w:szCs w:val="20"/>
              </w:rPr>
            </w:pPr>
            <w:r w:rsidRPr="00F17057">
              <w:rPr>
                <w:b/>
                <w:sz w:val="20"/>
                <w:szCs w:val="20"/>
              </w:rPr>
              <w:t xml:space="preserve">Observaciones: </w:t>
            </w:r>
            <w:r w:rsidR="00F17057">
              <w:rPr>
                <w:b/>
                <w:sz w:val="20"/>
                <w:szCs w:val="20"/>
              </w:rPr>
              <w:t>-----</w:t>
            </w:r>
          </w:p>
        </w:tc>
      </w:tr>
    </w:tbl>
    <w:p w14:paraId="4FA8F62D" w14:textId="77777777" w:rsidR="00413EC4" w:rsidRPr="0025129B" w:rsidRDefault="00413EC4">
      <w:pPr>
        <w:jc w:val="left"/>
        <w:rPr>
          <w:rFonts w:cstheme="minorHAnsi"/>
          <w:b/>
          <w:color w:val="FF0000"/>
          <w:sz w:val="14"/>
          <w:szCs w:val="24"/>
        </w:rPr>
      </w:pPr>
    </w:p>
    <w:p w14:paraId="1FF8F644" w14:textId="77777777" w:rsidR="00413EC4" w:rsidRPr="0025129B" w:rsidRDefault="00413EC4">
      <w:pPr>
        <w:jc w:val="left"/>
        <w:rPr>
          <w:rFonts w:cstheme="minorHAnsi"/>
          <w:b/>
          <w:color w:val="FF0000"/>
          <w:sz w:val="14"/>
          <w:szCs w:val="24"/>
        </w:rPr>
        <w:sectPr w:rsidR="00413EC4" w:rsidRPr="0025129B" w:rsidSect="00482B1F">
          <w:pgSz w:w="12240" w:h="15840"/>
          <w:pgMar w:top="1134" w:right="1134" w:bottom="1134" w:left="1134" w:header="709" w:footer="709" w:gutter="0"/>
          <w:cols w:space="708"/>
          <w:docGrid w:linePitch="360"/>
        </w:sectPr>
      </w:pPr>
    </w:p>
    <w:p w14:paraId="2D0C40FB" w14:textId="77777777" w:rsidR="000D607C" w:rsidRPr="000D607C" w:rsidRDefault="00F67BC0" w:rsidP="00960158">
      <w:pPr>
        <w:pStyle w:val="Ttulo3"/>
        <w:tabs>
          <w:tab w:val="left" w:pos="567"/>
        </w:tabs>
      </w:pPr>
      <w:bookmarkStart w:id="96" w:name="_Toc390184274"/>
      <w:bookmarkStart w:id="97" w:name="_Toc390360005"/>
      <w:bookmarkStart w:id="98" w:name="_Toc390777026"/>
      <w:bookmarkStart w:id="99" w:name="_Toc352840390"/>
      <w:bookmarkStart w:id="100" w:name="_Toc352841450"/>
      <w:bookmarkStart w:id="101" w:name="_Toc353998117"/>
      <w:bookmarkStart w:id="102" w:name="_Toc353998190"/>
      <w:bookmarkStart w:id="103" w:name="_Toc382383541"/>
      <w:bookmarkStart w:id="104" w:name="_Toc382472363"/>
      <w:bookmarkStart w:id="105" w:name="_Toc404939383"/>
      <w:r>
        <w:lastRenderedPageBreak/>
        <w:t>Esquema de r</w:t>
      </w:r>
      <w:r w:rsidR="000D607C" w:rsidRPr="000D607C">
        <w:t>ecorrido</w:t>
      </w:r>
      <w:bookmarkEnd w:id="96"/>
      <w:r w:rsidR="007E2D5C" w:rsidRPr="00A25B48">
        <w:rPr>
          <w:sz w:val="20"/>
        </w:rPr>
        <w:t>.</w:t>
      </w:r>
      <w:bookmarkEnd w:id="97"/>
      <w:bookmarkEnd w:id="98"/>
      <w:bookmarkEnd w:id="105"/>
    </w:p>
    <w:p w14:paraId="4A25B274" w14:textId="77777777" w:rsidR="000D607C" w:rsidRDefault="000D607C" w:rsidP="000D607C"/>
    <w:tbl>
      <w:tblPr>
        <w:tblStyle w:val="Tablaconcuadrcula"/>
        <w:tblW w:w="0" w:type="auto"/>
        <w:tblLook w:val="04A0" w:firstRow="1" w:lastRow="0" w:firstColumn="1" w:lastColumn="0" w:noHBand="0" w:noVBand="1"/>
      </w:tblPr>
      <w:tblGrid>
        <w:gridCol w:w="9962"/>
      </w:tblGrid>
      <w:tr w:rsidR="00960158" w14:paraId="352ED317" w14:textId="77777777" w:rsidTr="00960158">
        <w:tc>
          <w:tcPr>
            <w:tcW w:w="10112" w:type="dxa"/>
          </w:tcPr>
          <w:p w14:paraId="233BDABE" w14:textId="77777777" w:rsidR="00960158" w:rsidRDefault="00960158" w:rsidP="00960158">
            <w:pPr>
              <w:jc w:val="center"/>
            </w:pPr>
          </w:p>
          <w:p w14:paraId="4A437341" w14:textId="534367B4" w:rsidR="00960158" w:rsidRDefault="00AE2F6A" w:rsidP="00960158">
            <w:pPr>
              <w:jc w:val="center"/>
            </w:pPr>
            <w:r>
              <w:rPr>
                <w:noProof/>
                <w:lang w:eastAsia="es-CL"/>
              </w:rPr>
              <w:drawing>
                <wp:inline distT="0" distB="0" distL="0" distR="0" wp14:anchorId="03A7BECA" wp14:editId="46CD2DC3">
                  <wp:extent cx="4524375" cy="4133850"/>
                  <wp:effectExtent l="19050" t="19050" r="28575" b="190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24375" cy="4133850"/>
                          </a:xfrm>
                          <a:prstGeom prst="rect">
                            <a:avLst/>
                          </a:prstGeom>
                          <a:ln>
                            <a:solidFill>
                              <a:schemeClr val="tx1"/>
                            </a:solidFill>
                          </a:ln>
                        </pic:spPr>
                      </pic:pic>
                    </a:graphicData>
                  </a:graphic>
                </wp:inline>
              </w:drawing>
            </w:r>
          </w:p>
          <w:p w14:paraId="18A9625A" w14:textId="77777777" w:rsidR="00960158" w:rsidRDefault="00960158" w:rsidP="00960158">
            <w:pPr>
              <w:jc w:val="center"/>
            </w:pPr>
          </w:p>
        </w:tc>
      </w:tr>
    </w:tbl>
    <w:p w14:paraId="6064DC44" w14:textId="77777777" w:rsidR="000D607C" w:rsidRPr="000D607C" w:rsidRDefault="000D607C" w:rsidP="000D607C"/>
    <w:p w14:paraId="1862FE6A" w14:textId="77777777" w:rsidR="000D607C" w:rsidRPr="00725BF3" w:rsidRDefault="00893A4E" w:rsidP="00725BF3">
      <w:pPr>
        <w:pStyle w:val="Ttulo3"/>
        <w:ind w:left="567" w:hanging="567"/>
        <w:rPr>
          <w:b w:val="0"/>
          <w:sz w:val="20"/>
        </w:rPr>
      </w:pPr>
      <w:bookmarkStart w:id="106" w:name="_Toc390184275"/>
      <w:bookmarkStart w:id="107" w:name="_Toc390360006"/>
      <w:bookmarkStart w:id="108" w:name="_Toc390777027"/>
      <w:bookmarkStart w:id="109" w:name="_Toc404939384"/>
      <w:r w:rsidRPr="0025129B">
        <w:t>Detalle del Recorrido de la Inspección</w:t>
      </w:r>
      <w:bookmarkEnd w:id="99"/>
      <w:bookmarkEnd w:id="100"/>
      <w:r w:rsidR="00725BF3">
        <w:t>.</w:t>
      </w:r>
      <w:bookmarkEnd w:id="101"/>
      <w:bookmarkEnd w:id="102"/>
      <w:bookmarkEnd w:id="103"/>
      <w:bookmarkEnd w:id="104"/>
      <w:bookmarkEnd w:id="106"/>
      <w:bookmarkEnd w:id="107"/>
      <w:bookmarkEnd w:id="108"/>
      <w:bookmarkEnd w:id="109"/>
    </w:p>
    <w:p w14:paraId="28C6D697" w14:textId="77777777" w:rsidR="00893A4E" w:rsidRPr="00BD4BAF" w:rsidRDefault="00893A4E" w:rsidP="00FD6FC0">
      <w:pPr>
        <w:rPr>
          <w:rFonts w:cstheme="minorHAnsi"/>
        </w:rPr>
      </w:pPr>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0D607C" w:rsidRPr="0025129B" w14:paraId="2D7698BD"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232D87"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396899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129D900"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9995F5F"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9CE45EE"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395D88F0"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45B31FB" w14:textId="77777777" w:rsidR="000D607C" w:rsidRPr="0025129B" w:rsidRDefault="000D607C" w:rsidP="00570BD0">
            <w:pPr>
              <w:spacing w:before="60" w:after="60"/>
              <w:ind w:left="57" w:right="57"/>
              <w:jc w:val="center"/>
              <w:rPr>
                <w:rFonts w:cstheme="minorHAnsi"/>
                <w:b/>
                <w:sz w:val="20"/>
                <w:szCs w:val="20"/>
              </w:rPr>
            </w:pPr>
          </w:p>
        </w:tc>
      </w:tr>
      <w:tr w:rsidR="00683097" w:rsidRPr="0025129B" w14:paraId="67E65347"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BEC9CA6" w14:textId="77777777" w:rsidR="00683097" w:rsidRPr="0025129B" w:rsidRDefault="00683097" w:rsidP="00683097">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5F425DAD" w14:textId="77777777" w:rsidR="00683097" w:rsidRPr="0025129B" w:rsidRDefault="00683097" w:rsidP="00683097">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 RIles</w:t>
            </w:r>
          </w:p>
        </w:tc>
        <w:tc>
          <w:tcPr>
            <w:tcW w:w="2714" w:type="pct"/>
            <w:tcBorders>
              <w:top w:val="nil"/>
              <w:left w:val="nil"/>
              <w:bottom w:val="single" w:sz="4" w:space="0" w:color="auto"/>
              <w:right w:val="single" w:sz="8" w:space="0" w:color="auto"/>
            </w:tcBorders>
            <w:vAlign w:val="center"/>
          </w:tcPr>
          <w:p w14:paraId="101099BB" w14:textId="77777777" w:rsidR="00683097" w:rsidRPr="007B4DE5" w:rsidRDefault="00683097" w:rsidP="00683097">
            <w:pPr>
              <w:rPr>
                <w:rFonts w:eastAsia="Times New Roman" w:cstheme="minorHAnsi"/>
                <w:sz w:val="20"/>
                <w:szCs w:val="20"/>
                <w:lang w:val="es-ES_tradnl" w:eastAsia="es-CL"/>
              </w:rPr>
            </w:pPr>
            <w:r w:rsidRPr="007B4DE5">
              <w:rPr>
                <w:rFonts w:eastAsia="Times New Roman" w:cstheme="minorHAnsi"/>
                <w:sz w:val="20"/>
                <w:szCs w:val="20"/>
                <w:lang w:val="es-ES_tradnl" w:eastAsia="es-CL"/>
              </w:rPr>
              <w:t>Lugar de tratamiento de los residuos industriales líquidos generados en el proceso productivo.</w:t>
            </w:r>
          </w:p>
        </w:tc>
      </w:tr>
      <w:tr w:rsidR="00683097" w:rsidRPr="0025129B" w14:paraId="255D407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A15BB6A" w14:textId="77777777" w:rsidR="00683097" w:rsidRPr="0025129B" w:rsidRDefault="00683097" w:rsidP="00683097">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7EC38534" w14:textId="77777777" w:rsidR="00683097" w:rsidRPr="0025129B" w:rsidRDefault="00683097" w:rsidP="00683097">
            <w:pPr>
              <w:jc w:val="center"/>
              <w:rPr>
                <w:rFonts w:eastAsia="Times New Roman" w:cstheme="minorHAnsi"/>
                <w:sz w:val="20"/>
                <w:szCs w:val="20"/>
                <w:lang w:val="es-ES_tradnl" w:eastAsia="es-CL"/>
              </w:rPr>
            </w:pPr>
            <w:r>
              <w:rPr>
                <w:rFonts w:eastAsia="Times New Roman" w:cstheme="minorHAnsi"/>
                <w:sz w:val="20"/>
                <w:szCs w:val="20"/>
                <w:lang w:val="es-ES_tradnl" w:eastAsia="es-CL"/>
              </w:rPr>
              <w:t>Río Tambor</w:t>
            </w:r>
          </w:p>
        </w:tc>
        <w:tc>
          <w:tcPr>
            <w:tcW w:w="2714" w:type="pct"/>
            <w:tcBorders>
              <w:top w:val="single" w:sz="4" w:space="0" w:color="auto"/>
              <w:left w:val="nil"/>
              <w:bottom w:val="single" w:sz="4" w:space="0" w:color="auto"/>
              <w:right w:val="single" w:sz="8" w:space="0" w:color="auto"/>
            </w:tcBorders>
            <w:vAlign w:val="center"/>
          </w:tcPr>
          <w:p w14:paraId="2DDA28D5" w14:textId="77777777" w:rsidR="00683097" w:rsidRPr="007B4DE5" w:rsidRDefault="00683097" w:rsidP="00683097">
            <w:pPr>
              <w:rPr>
                <w:rFonts w:eastAsia="Times New Roman" w:cstheme="minorHAnsi"/>
                <w:sz w:val="20"/>
                <w:szCs w:val="20"/>
                <w:lang w:val="es-ES_tradnl" w:eastAsia="es-CL"/>
              </w:rPr>
            </w:pPr>
            <w:r w:rsidRPr="007B4DE5">
              <w:rPr>
                <w:rFonts w:eastAsia="Times New Roman" w:cstheme="minorHAnsi"/>
                <w:sz w:val="20"/>
                <w:szCs w:val="20"/>
                <w:lang w:val="es-ES_tradnl" w:eastAsia="es-CL"/>
              </w:rPr>
              <w:t>Cuerpo receptor donde se descargan los RILes.</w:t>
            </w:r>
          </w:p>
        </w:tc>
      </w:tr>
      <w:tr w:rsidR="00683097" w:rsidRPr="0025129B" w14:paraId="47C2DCB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7F8501" w14:textId="77777777" w:rsidR="00683097" w:rsidRPr="0025129B" w:rsidRDefault="00683097" w:rsidP="00683097">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081E346F" w14:textId="77777777" w:rsidR="00683097" w:rsidRPr="0025129B" w:rsidRDefault="00683097" w:rsidP="00683097">
            <w:pPr>
              <w:jc w:val="center"/>
              <w:rPr>
                <w:rFonts w:eastAsia="Times New Roman" w:cstheme="minorHAnsi"/>
                <w:sz w:val="20"/>
                <w:szCs w:val="20"/>
                <w:lang w:val="es-ES_tradnl" w:eastAsia="es-CL"/>
              </w:rPr>
            </w:pPr>
            <w:r>
              <w:rPr>
                <w:rFonts w:eastAsia="Times New Roman" w:cstheme="minorHAnsi"/>
                <w:sz w:val="20"/>
                <w:szCs w:val="20"/>
                <w:lang w:val="es-ES_tradnl" w:eastAsia="es-CL"/>
              </w:rPr>
              <w:t>Planta</w:t>
            </w:r>
          </w:p>
        </w:tc>
        <w:tc>
          <w:tcPr>
            <w:tcW w:w="2714" w:type="pct"/>
            <w:tcBorders>
              <w:top w:val="single" w:sz="4" w:space="0" w:color="auto"/>
              <w:left w:val="nil"/>
              <w:bottom w:val="single" w:sz="4" w:space="0" w:color="auto"/>
              <w:right w:val="single" w:sz="8" w:space="0" w:color="auto"/>
            </w:tcBorders>
            <w:vAlign w:val="center"/>
          </w:tcPr>
          <w:p w14:paraId="09CE3B3A" w14:textId="77777777" w:rsidR="00683097" w:rsidRPr="007B4DE5" w:rsidRDefault="00960158" w:rsidP="00683097">
            <w:pPr>
              <w:rPr>
                <w:rFonts w:eastAsia="Times New Roman" w:cstheme="minorHAnsi"/>
                <w:sz w:val="20"/>
                <w:szCs w:val="20"/>
                <w:lang w:val="es-ES_tradnl" w:eastAsia="es-CL"/>
              </w:rPr>
            </w:pPr>
            <w:r w:rsidRPr="00960158">
              <w:rPr>
                <w:rFonts w:eastAsia="Times New Roman" w:cstheme="minorHAnsi"/>
                <w:sz w:val="20"/>
                <w:szCs w:val="20"/>
                <w:lang w:val="es-ES_tradnl" w:eastAsia="es-CL"/>
              </w:rPr>
              <w:t>Lugar de reunión informativa de la fiscalización</w:t>
            </w:r>
          </w:p>
        </w:tc>
      </w:tr>
    </w:tbl>
    <w:p w14:paraId="199923C2" w14:textId="77777777" w:rsidR="009902C4" w:rsidRPr="0025129B" w:rsidRDefault="009902C4" w:rsidP="00FD6FC0">
      <w:pPr>
        <w:rPr>
          <w:rFonts w:cstheme="minorHAnsi"/>
          <w:sz w:val="16"/>
          <w:szCs w:val="16"/>
        </w:rPr>
      </w:pPr>
    </w:p>
    <w:p w14:paraId="22FD7875" w14:textId="77777777" w:rsidR="009524F3" w:rsidRPr="0025129B" w:rsidRDefault="009524F3">
      <w:pPr>
        <w:jc w:val="left"/>
        <w:rPr>
          <w:rFonts w:cstheme="minorHAnsi"/>
          <w:b/>
          <w:sz w:val="14"/>
          <w:szCs w:val="24"/>
        </w:rPr>
      </w:pPr>
      <w:r w:rsidRPr="0025129B">
        <w:rPr>
          <w:rFonts w:cstheme="minorHAnsi"/>
          <w:b/>
          <w:sz w:val="14"/>
          <w:szCs w:val="24"/>
        </w:rPr>
        <w:br w:type="page"/>
      </w:r>
    </w:p>
    <w:p w14:paraId="7102F612"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19A6FB04" w14:textId="77777777" w:rsidR="00F265C2" w:rsidRPr="0025129B" w:rsidRDefault="00F265C2" w:rsidP="00F265C2">
      <w:pPr>
        <w:pStyle w:val="Ttulo2"/>
        <w:rPr>
          <w:bCs/>
        </w:rPr>
      </w:pPr>
      <w:bookmarkStart w:id="112" w:name="_Toc382383544"/>
      <w:bookmarkStart w:id="113" w:name="_Toc382472366"/>
      <w:bookmarkStart w:id="114" w:name="_Toc390184276"/>
      <w:bookmarkStart w:id="115" w:name="_Toc390360007"/>
      <w:bookmarkStart w:id="116" w:name="_Toc390777028"/>
      <w:bookmarkStart w:id="117" w:name="_Toc352840392"/>
      <w:bookmarkStart w:id="118" w:name="_Toc352841452"/>
      <w:bookmarkStart w:id="119" w:name="_Toc404939385"/>
      <w:bookmarkEnd w:id="110"/>
      <w:bookmarkEnd w:id="111"/>
      <w:r w:rsidRPr="0025129B">
        <w:rPr>
          <w:bCs/>
        </w:rPr>
        <w:lastRenderedPageBreak/>
        <w:t xml:space="preserve">Aspectos </w:t>
      </w:r>
      <w:r w:rsidR="00430772" w:rsidRPr="0025129B">
        <w:rPr>
          <w:bCs/>
        </w:rPr>
        <w:t xml:space="preserve">relativos </w:t>
      </w:r>
      <w:r w:rsidRPr="0025129B">
        <w:rPr>
          <w:bCs/>
        </w:rPr>
        <w:t>al Seguimiento Ambiental</w:t>
      </w:r>
      <w:bookmarkEnd w:id="112"/>
      <w:bookmarkEnd w:id="113"/>
      <w:bookmarkEnd w:id="114"/>
      <w:bookmarkEnd w:id="115"/>
      <w:bookmarkEnd w:id="116"/>
      <w:bookmarkEnd w:id="119"/>
    </w:p>
    <w:p w14:paraId="35F88047" w14:textId="77777777" w:rsidR="00F265C2" w:rsidRPr="0025129B" w:rsidRDefault="00F265C2" w:rsidP="00F265C2">
      <w:pPr>
        <w:rPr>
          <w:b/>
          <w:bCs/>
        </w:rPr>
      </w:pPr>
    </w:p>
    <w:p w14:paraId="195DE3A2" w14:textId="77777777" w:rsidR="00F265C2" w:rsidRPr="0025129B" w:rsidRDefault="00F265C2" w:rsidP="00D10A99">
      <w:pPr>
        <w:pStyle w:val="Ttulo3"/>
        <w:ind w:left="567" w:hanging="567"/>
        <w:rPr>
          <w:bCs/>
        </w:rPr>
      </w:pPr>
      <w:bookmarkStart w:id="120" w:name="_Toc382383545"/>
      <w:bookmarkStart w:id="121" w:name="_Toc382472367"/>
      <w:bookmarkStart w:id="122" w:name="_Toc390184277"/>
      <w:bookmarkStart w:id="123" w:name="_Toc390360008"/>
      <w:bookmarkStart w:id="124" w:name="_Toc390777029"/>
      <w:bookmarkStart w:id="125" w:name="_Toc404939386"/>
      <w:r w:rsidRPr="0025129B">
        <w:rPr>
          <w:bCs/>
        </w:rPr>
        <w:t>Documentos Revisados</w:t>
      </w:r>
      <w:bookmarkEnd w:id="120"/>
      <w:bookmarkEnd w:id="121"/>
      <w:bookmarkEnd w:id="122"/>
      <w:bookmarkEnd w:id="123"/>
      <w:bookmarkEnd w:id="124"/>
      <w:bookmarkEnd w:id="125"/>
    </w:p>
    <w:p w14:paraId="41F28E66" w14:textId="77777777"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280"/>
        <w:gridCol w:w="1711"/>
        <w:gridCol w:w="814"/>
        <w:gridCol w:w="1158"/>
        <w:gridCol w:w="1071"/>
        <w:gridCol w:w="1352"/>
        <w:gridCol w:w="984"/>
        <w:gridCol w:w="1263"/>
        <w:gridCol w:w="1583"/>
        <w:gridCol w:w="1336"/>
      </w:tblGrid>
      <w:tr w:rsidR="001C249A" w:rsidRPr="0025129B" w14:paraId="20859760" w14:textId="77777777" w:rsidTr="00182F4C">
        <w:trPr>
          <w:trHeight w:val="395"/>
        </w:trPr>
        <w:tc>
          <w:tcPr>
            <w:tcW w:w="841" w:type="pct"/>
            <w:vMerge w:val="restart"/>
            <w:shd w:val="clear" w:color="auto" w:fill="D9D9D9"/>
            <w:tcMar>
              <w:top w:w="0" w:type="dxa"/>
              <w:left w:w="108" w:type="dxa"/>
              <w:bottom w:w="0" w:type="dxa"/>
              <w:right w:w="108" w:type="dxa"/>
            </w:tcMar>
            <w:vAlign w:val="center"/>
          </w:tcPr>
          <w:p w14:paraId="114DC303" w14:textId="77777777" w:rsidR="001C249A" w:rsidRPr="0025129B" w:rsidRDefault="001C249A" w:rsidP="008E34C9">
            <w:pPr>
              <w:jc w:val="center"/>
              <w:rPr>
                <w:b/>
                <w:bCs/>
                <w:sz w:val="20"/>
                <w:szCs w:val="20"/>
                <w:lang w:val="es-ES" w:eastAsia="es-ES"/>
              </w:rPr>
            </w:pPr>
            <w:r w:rsidRPr="0025129B">
              <w:rPr>
                <w:b/>
                <w:bCs/>
                <w:sz w:val="20"/>
                <w:szCs w:val="20"/>
                <w:lang w:val="es-ES" w:eastAsia="es-ES"/>
              </w:rPr>
              <w:t>Nombre del informe(es) revisado (s)</w:t>
            </w:r>
          </w:p>
        </w:tc>
        <w:tc>
          <w:tcPr>
            <w:tcW w:w="631" w:type="pct"/>
            <w:vMerge w:val="restart"/>
            <w:shd w:val="clear" w:color="auto" w:fill="D9D9D9"/>
            <w:vAlign w:val="center"/>
          </w:tcPr>
          <w:p w14:paraId="6F3F0967"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300" w:type="pct"/>
            <w:vMerge w:val="restart"/>
            <w:shd w:val="clear" w:color="auto" w:fill="D9D9D9"/>
            <w:vAlign w:val="center"/>
          </w:tcPr>
          <w:p w14:paraId="6058A0EA"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43220B72"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14:paraId="0C1DF779" w14:textId="77777777" w:rsidR="001C249A" w:rsidRPr="0025129B" w:rsidRDefault="001C249A" w:rsidP="00A36553">
            <w:pPr>
              <w:jc w:val="center"/>
              <w:rPr>
                <w:b/>
                <w:bCs/>
                <w:sz w:val="20"/>
                <w:szCs w:val="20"/>
                <w:lang w:val="es-ES" w:eastAsia="es-ES"/>
              </w:rPr>
            </w:pPr>
            <w:r w:rsidRPr="0025129B">
              <w:rPr>
                <w:b/>
                <w:bCs/>
                <w:sz w:val="20"/>
                <w:szCs w:val="20"/>
                <w:lang w:val="es-ES" w:eastAsia="es-ES"/>
              </w:rPr>
              <w:t xml:space="preserve">Fecha de recepción documento </w:t>
            </w:r>
          </w:p>
        </w:tc>
        <w:tc>
          <w:tcPr>
            <w:tcW w:w="894" w:type="pct"/>
            <w:gridSpan w:val="2"/>
            <w:shd w:val="clear" w:color="auto" w:fill="D9D9D9"/>
            <w:vAlign w:val="center"/>
          </w:tcPr>
          <w:p w14:paraId="74AB9560"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363" w:type="pct"/>
            <w:vMerge w:val="restart"/>
            <w:shd w:val="clear" w:color="auto" w:fill="D9D9D9"/>
            <w:vAlign w:val="center"/>
          </w:tcPr>
          <w:p w14:paraId="758E7B75"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66" w:type="pct"/>
            <w:vMerge w:val="restart"/>
            <w:shd w:val="clear" w:color="auto" w:fill="D9D9D9"/>
            <w:vAlign w:val="center"/>
          </w:tcPr>
          <w:p w14:paraId="762333CF"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584" w:type="pct"/>
            <w:vMerge w:val="restart"/>
            <w:shd w:val="clear" w:color="auto" w:fill="D9D9D9"/>
            <w:vAlign w:val="center"/>
          </w:tcPr>
          <w:p w14:paraId="3F87733A" w14:textId="77777777" w:rsidR="001C249A" w:rsidRPr="0025129B" w:rsidRDefault="001C249A" w:rsidP="00A36553">
            <w:pPr>
              <w:jc w:val="center"/>
              <w:rPr>
                <w:b/>
                <w:bCs/>
                <w:sz w:val="20"/>
                <w:szCs w:val="20"/>
                <w:lang w:val="es-ES" w:eastAsia="es-ES"/>
              </w:rPr>
            </w:pPr>
            <w:r w:rsidRPr="0025129B">
              <w:rPr>
                <w:b/>
                <w:bCs/>
                <w:sz w:val="20"/>
                <w:szCs w:val="20"/>
                <w:lang w:val="es-ES" w:eastAsia="es-ES"/>
              </w:rPr>
              <w:t xml:space="preserve">Estado de conformidad </w:t>
            </w:r>
          </w:p>
        </w:tc>
        <w:tc>
          <w:tcPr>
            <w:tcW w:w="493" w:type="pct"/>
            <w:vMerge w:val="restart"/>
            <w:shd w:val="clear" w:color="auto" w:fill="D9D9D9"/>
            <w:vAlign w:val="center"/>
          </w:tcPr>
          <w:p w14:paraId="4A5C489E" w14:textId="77777777" w:rsidR="001C249A" w:rsidRDefault="001C249A" w:rsidP="008E34C9">
            <w:pPr>
              <w:jc w:val="center"/>
              <w:rPr>
                <w:b/>
                <w:bCs/>
                <w:sz w:val="20"/>
                <w:szCs w:val="20"/>
                <w:lang w:val="es-ES" w:eastAsia="es-ES"/>
              </w:rPr>
            </w:pPr>
          </w:p>
          <w:p w14:paraId="515AB95A" w14:textId="77777777" w:rsidR="001C249A" w:rsidRPr="0025129B" w:rsidRDefault="00A36553" w:rsidP="00A36553">
            <w:pPr>
              <w:jc w:val="center"/>
              <w:rPr>
                <w:b/>
                <w:bCs/>
                <w:sz w:val="20"/>
                <w:szCs w:val="20"/>
                <w:lang w:val="es-ES" w:eastAsia="es-ES"/>
              </w:rPr>
            </w:pPr>
            <w:r>
              <w:rPr>
                <w:b/>
                <w:bCs/>
                <w:sz w:val="20"/>
                <w:szCs w:val="20"/>
                <w:lang w:val="es-ES" w:eastAsia="es-ES"/>
              </w:rPr>
              <w:t>N° de hecho constatado</w:t>
            </w:r>
          </w:p>
        </w:tc>
      </w:tr>
      <w:tr w:rsidR="001C249A" w:rsidRPr="0025129B" w14:paraId="3604E9B0" w14:textId="77777777" w:rsidTr="00182F4C">
        <w:trPr>
          <w:trHeight w:val="395"/>
        </w:trPr>
        <w:tc>
          <w:tcPr>
            <w:tcW w:w="841" w:type="pct"/>
            <w:vMerge/>
            <w:shd w:val="clear" w:color="auto" w:fill="D9D9D9"/>
            <w:tcMar>
              <w:top w:w="0" w:type="dxa"/>
              <w:left w:w="108" w:type="dxa"/>
              <w:bottom w:w="0" w:type="dxa"/>
              <w:right w:w="108" w:type="dxa"/>
            </w:tcMar>
            <w:vAlign w:val="center"/>
            <w:hideMark/>
          </w:tcPr>
          <w:p w14:paraId="400D0402" w14:textId="77777777" w:rsidR="001C249A" w:rsidRPr="0025129B" w:rsidRDefault="001C249A" w:rsidP="00430772">
            <w:pPr>
              <w:jc w:val="center"/>
              <w:rPr>
                <w:rFonts w:eastAsiaTheme="minorHAnsi"/>
                <w:b/>
                <w:bCs/>
                <w:sz w:val="20"/>
                <w:szCs w:val="20"/>
                <w:lang w:val="es-ES"/>
              </w:rPr>
            </w:pPr>
          </w:p>
        </w:tc>
        <w:tc>
          <w:tcPr>
            <w:tcW w:w="631" w:type="pct"/>
            <w:vMerge/>
            <w:shd w:val="clear" w:color="auto" w:fill="D9D9D9"/>
            <w:vAlign w:val="center"/>
            <w:hideMark/>
          </w:tcPr>
          <w:p w14:paraId="4E5F9B2A" w14:textId="77777777" w:rsidR="001C249A" w:rsidRPr="0025129B" w:rsidRDefault="001C249A" w:rsidP="00430772">
            <w:pPr>
              <w:jc w:val="center"/>
              <w:rPr>
                <w:rFonts w:eastAsiaTheme="minorHAnsi"/>
                <w:b/>
                <w:bCs/>
                <w:sz w:val="20"/>
                <w:szCs w:val="20"/>
                <w:lang w:val="es-ES" w:eastAsia="es-ES"/>
              </w:rPr>
            </w:pPr>
          </w:p>
        </w:tc>
        <w:tc>
          <w:tcPr>
            <w:tcW w:w="300" w:type="pct"/>
            <w:vMerge/>
            <w:shd w:val="clear" w:color="auto" w:fill="D9D9D9"/>
            <w:vAlign w:val="center"/>
            <w:hideMark/>
          </w:tcPr>
          <w:p w14:paraId="44D07D50" w14:textId="77777777"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14:paraId="0D6444DA" w14:textId="77777777" w:rsidR="001C249A" w:rsidRPr="0025129B" w:rsidRDefault="001C249A" w:rsidP="00430772">
            <w:pPr>
              <w:jc w:val="center"/>
              <w:rPr>
                <w:rFonts w:eastAsiaTheme="minorHAnsi"/>
                <w:b/>
                <w:bCs/>
                <w:sz w:val="20"/>
                <w:szCs w:val="20"/>
                <w:lang w:val="es-ES"/>
              </w:rPr>
            </w:pPr>
          </w:p>
        </w:tc>
        <w:tc>
          <w:tcPr>
            <w:tcW w:w="395" w:type="pct"/>
            <w:shd w:val="clear" w:color="auto" w:fill="D9D9D9"/>
            <w:vAlign w:val="center"/>
            <w:hideMark/>
          </w:tcPr>
          <w:p w14:paraId="5AB20A0E" w14:textId="77777777" w:rsidR="001C249A" w:rsidRPr="007E2D5C" w:rsidRDefault="001C249A" w:rsidP="00A36553">
            <w:pPr>
              <w:jc w:val="center"/>
              <w:rPr>
                <w:rFonts w:eastAsiaTheme="minorHAnsi"/>
                <w:bCs/>
                <w:sz w:val="20"/>
                <w:szCs w:val="20"/>
                <w:lang w:val="es-ES"/>
              </w:rPr>
            </w:pPr>
            <w:r w:rsidRPr="0025129B">
              <w:rPr>
                <w:b/>
                <w:bCs/>
                <w:sz w:val="20"/>
                <w:szCs w:val="20"/>
                <w:lang w:val="es-ES" w:eastAsia="es-ES"/>
              </w:rPr>
              <w:t>Desde</w:t>
            </w:r>
          </w:p>
        </w:tc>
        <w:tc>
          <w:tcPr>
            <w:tcW w:w="499" w:type="pct"/>
            <w:shd w:val="clear" w:color="auto" w:fill="D9D9D9"/>
            <w:vAlign w:val="center"/>
          </w:tcPr>
          <w:p w14:paraId="7B389107" w14:textId="77777777" w:rsidR="001C249A" w:rsidRPr="007E2D5C" w:rsidRDefault="001C249A" w:rsidP="00A36553">
            <w:pPr>
              <w:jc w:val="center"/>
              <w:rPr>
                <w:bCs/>
                <w:sz w:val="20"/>
                <w:szCs w:val="20"/>
                <w:lang w:val="es-ES" w:eastAsia="es-ES"/>
              </w:rPr>
            </w:pPr>
            <w:r w:rsidRPr="0025129B">
              <w:rPr>
                <w:b/>
                <w:bCs/>
                <w:sz w:val="20"/>
                <w:szCs w:val="20"/>
                <w:lang w:val="es-ES" w:eastAsia="es-ES"/>
              </w:rPr>
              <w:t>Hasta</w:t>
            </w:r>
          </w:p>
        </w:tc>
        <w:tc>
          <w:tcPr>
            <w:tcW w:w="363" w:type="pct"/>
            <w:vMerge/>
            <w:shd w:val="clear" w:color="auto" w:fill="D9D9D9"/>
            <w:vAlign w:val="center"/>
            <w:hideMark/>
          </w:tcPr>
          <w:p w14:paraId="4420A07F" w14:textId="77777777" w:rsidR="001C249A" w:rsidRPr="0025129B" w:rsidRDefault="001C249A" w:rsidP="00430772">
            <w:pPr>
              <w:jc w:val="center"/>
              <w:rPr>
                <w:rFonts w:eastAsiaTheme="minorHAnsi"/>
                <w:b/>
                <w:bCs/>
                <w:sz w:val="20"/>
                <w:szCs w:val="20"/>
                <w:lang w:val="es-ES" w:eastAsia="es-ES"/>
              </w:rPr>
            </w:pPr>
          </w:p>
        </w:tc>
        <w:tc>
          <w:tcPr>
            <w:tcW w:w="466" w:type="pct"/>
            <w:vMerge/>
            <w:shd w:val="clear" w:color="auto" w:fill="D9D9D9"/>
          </w:tcPr>
          <w:p w14:paraId="32B9F1CB" w14:textId="77777777" w:rsidR="001C249A" w:rsidRPr="0025129B" w:rsidRDefault="001C249A" w:rsidP="00430772">
            <w:pPr>
              <w:jc w:val="center"/>
              <w:rPr>
                <w:b/>
                <w:bCs/>
                <w:sz w:val="20"/>
                <w:szCs w:val="20"/>
                <w:lang w:val="es-ES" w:eastAsia="es-ES"/>
              </w:rPr>
            </w:pPr>
          </w:p>
        </w:tc>
        <w:tc>
          <w:tcPr>
            <w:tcW w:w="584" w:type="pct"/>
            <w:vMerge/>
            <w:shd w:val="clear" w:color="auto" w:fill="D9D9D9"/>
            <w:vAlign w:val="center"/>
          </w:tcPr>
          <w:p w14:paraId="227DC16E" w14:textId="77777777" w:rsidR="001C249A" w:rsidRPr="0025129B" w:rsidRDefault="001C249A" w:rsidP="00430772">
            <w:pPr>
              <w:jc w:val="center"/>
              <w:rPr>
                <w:b/>
                <w:bCs/>
                <w:sz w:val="20"/>
                <w:szCs w:val="20"/>
                <w:lang w:val="es-ES" w:eastAsia="es-ES"/>
              </w:rPr>
            </w:pPr>
          </w:p>
        </w:tc>
        <w:tc>
          <w:tcPr>
            <w:tcW w:w="493" w:type="pct"/>
            <w:vMerge/>
            <w:shd w:val="clear" w:color="auto" w:fill="D9D9D9"/>
          </w:tcPr>
          <w:p w14:paraId="4D7253C7" w14:textId="77777777" w:rsidR="001C249A" w:rsidRPr="0025129B" w:rsidRDefault="001C249A" w:rsidP="00430772">
            <w:pPr>
              <w:jc w:val="center"/>
              <w:rPr>
                <w:b/>
                <w:bCs/>
                <w:sz w:val="20"/>
                <w:szCs w:val="20"/>
                <w:lang w:val="es-ES" w:eastAsia="es-ES"/>
              </w:rPr>
            </w:pPr>
          </w:p>
        </w:tc>
      </w:tr>
      <w:tr w:rsidR="00A36553" w:rsidRPr="0025129B" w14:paraId="1788655C" w14:textId="77777777" w:rsidTr="00182F4C">
        <w:trPr>
          <w:trHeight w:val="409"/>
        </w:trPr>
        <w:tc>
          <w:tcPr>
            <w:tcW w:w="841" w:type="pct"/>
            <w:tcMar>
              <w:top w:w="0" w:type="dxa"/>
              <w:left w:w="108" w:type="dxa"/>
              <w:bottom w:w="0" w:type="dxa"/>
              <w:right w:w="108" w:type="dxa"/>
            </w:tcMar>
            <w:vAlign w:val="center"/>
          </w:tcPr>
          <w:p w14:paraId="7585CA18" w14:textId="77777777" w:rsidR="00A36553" w:rsidRPr="0025129B" w:rsidRDefault="00A36553" w:rsidP="00A40EB9">
            <w:pPr>
              <w:jc w:val="center"/>
              <w:rPr>
                <w:rFonts w:eastAsiaTheme="minorHAnsi"/>
                <w:sz w:val="20"/>
                <w:szCs w:val="20"/>
                <w:lang w:val="es-ES"/>
              </w:rPr>
            </w:pPr>
            <w:bookmarkStart w:id="126" w:name="_Toc352840394"/>
            <w:bookmarkStart w:id="127" w:name="_Toc352841454"/>
            <w:bookmarkEnd w:id="117"/>
            <w:bookmarkEnd w:id="118"/>
            <w:r w:rsidRPr="0069276E">
              <w:rPr>
                <w:rFonts w:eastAsiaTheme="minorHAnsi"/>
                <w:sz w:val="20"/>
                <w:szCs w:val="20"/>
                <w:lang w:val="es-ES"/>
              </w:rPr>
              <w:t>DFZ-2013-</w:t>
            </w:r>
            <w:r w:rsidR="00A40EB9">
              <w:rPr>
                <w:rFonts w:eastAsiaTheme="minorHAnsi"/>
                <w:sz w:val="20"/>
                <w:szCs w:val="20"/>
                <w:lang w:val="es-ES"/>
              </w:rPr>
              <w:t>5230</w:t>
            </w:r>
            <w:r w:rsidRPr="0069276E">
              <w:rPr>
                <w:rFonts w:eastAsiaTheme="minorHAnsi"/>
                <w:sz w:val="20"/>
                <w:szCs w:val="20"/>
                <w:lang w:val="es-ES"/>
              </w:rPr>
              <w:t>-X-NE-EI</w:t>
            </w:r>
          </w:p>
        </w:tc>
        <w:tc>
          <w:tcPr>
            <w:tcW w:w="631" w:type="pct"/>
            <w:vAlign w:val="center"/>
          </w:tcPr>
          <w:p w14:paraId="28A6EDA9"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Aguas superficiales</w:t>
            </w:r>
          </w:p>
        </w:tc>
        <w:tc>
          <w:tcPr>
            <w:tcW w:w="300" w:type="pct"/>
            <w:vAlign w:val="center"/>
          </w:tcPr>
          <w:p w14:paraId="26F83873"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108" w:type="dxa"/>
              <w:bottom w:w="0" w:type="dxa"/>
              <w:right w:w="108" w:type="dxa"/>
            </w:tcMar>
            <w:vAlign w:val="center"/>
          </w:tcPr>
          <w:p w14:paraId="1B9A5544" w14:textId="77777777" w:rsidR="00A36553" w:rsidRPr="0025129B" w:rsidRDefault="00AD6A35" w:rsidP="00AD6A35">
            <w:pPr>
              <w:jc w:val="center"/>
              <w:rPr>
                <w:rFonts w:eastAsiaTheme="minorHAnsi"/>
                <w:sz w:val="20"/>
                <w:szCs w:val="20"/>
                <w:lang w:val="es-ES"/>
              </w:rPr>
            </w:pPr>
            <w:r>
              <w:rPr>
                <w:rFonts w:eastAsiaTheme="minorHAnsi"/>
                <w:sz w:val="20"/>
                <w:szCs w:val="20"/>
                <w:lang w:val="es-ES"/>
              </w:rPr>
              <w:t>20</w:t>
            </w:r>
            <w:r w:rsidR="00A36553" w:rsidRPr="0069276E">
              <w:rPr>
                <w:rFonts w:eastAsiaTheme="minorHAnsi"/>
                <w:sz w:val="20"/>
                <w:szCs w:val="20"/>
                <w:lang w:val="es-ES"/>
              </w:rPr>
              <w:t>-0</w:t>
            </w:r>
            <w:r>
              <w:rPr>
                <w:rFonts w:eastAsiaTheme="minorHAnsi"/>
                <w:sz w:val="20"/>
                <w:szCs w:val="20"/>
                <w:lang w:val="es-ES"/>
              </w:rPr>
              <w:t>2</w:t>
            </w:r>
            <w:r w:rsidR="00A36553" w:rsidRPr="0069276E">
              <w:rPr>
                <w:rFonts w:eastAsiaTheme="minorHAnsi"/>
                <w:sz w:val="20"/>
                <w:szCs w:val="20"/>
                <w:lang w:val="es-ES"/>
              </w:rPr>
              <w:t>-2013</w:t>
            </w:r>
          </w:p>
        </w:tc>
        <w:tc>
          <w:tcPr>
            <w:tcW w:w="395" w:type="pct"/>
            <w:vAlign w:val="center"/>
          </w:tcPr>
          <w:p w14:paraId="0AC5E21B"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w:t>
            </w:r>
            <w:r w:rsidR="00AD6A35">
              <w:rPr>
                <w:rFonts w:eastAsiaTheme="minorHAnsi"/>
                <w:sz w:val="20"/>
                <w:szCs w:val="20"/>
                <w:lang w:val="es-ES"/>
              </w:rPr>
              <w:t>1</w:t>
            </w:r>
            <w:r>
              <w:rPr>
                <w:rFonts w:eastAsiaTheme="minorHAnsi"/>
                <w:sz w:val="20"/>
                <w:szCs w:val="20"/>
                <w:lang w:val="es-ES"/>
              </w:rPr>
              <w:t>-2013</w:t>
            </w:r>
          </w:p>
        </w:tc>
        <w:tc>
          <w:tcPr>
            <w:tcW w:w="499" w:type="pct"/>
            <w:vAlign w:val="center"/>
          </w:tcPr>
          <w:p w14:paraId="647FD576" w14:textId="77777777" w:rsidR="00A36553" w:rsidRPr="0025129B" w:rsidRDefault="00A36553" w:rsidP="00CD23BB">
            <w:pPr>
              <w:jc w:val="center"/>
              <w:rPr>
                <w:rFonts w:eastAsiaTheme="minorHAnsi"/>
                <w:sz w:val="20"/>
                <w:szCs w:val="20"/>
                <w:lang w:val="es-ES" w:eastAsia="es-ES"/>
              </w:rPr>
            </w:pPr>
            <w:r w:rsidRPr="0069276E">
              <w:rPr>
                <w:rFonts w:eastAsiaTheme="minorHAnsi"/>
                <w:sz w:val="20"/>
                <w:szCs w:val="20"/>
                <w:lang w:val="es-ES" w:eastAsia="es-ES"/>
              </w:rPr>
              <w:t>0</w:t>
            </w:r>
            <w:r w:rsidR="00AD6A35">
              <w:rPr>
                <w:rFonts w:eastAsiaTheme="minorHAnsi"/>
                <w:sz w:val="20"/>
                <w:szCs w:val="20"/>
                <w:lang w:val="es-ES" w:eastAsia="es-ES"/>
              </w:rPr>
              <w:t>1</w:t>
            </w:r>
            <w:r w:rsidRPr="0069276E">
              <w:rPr>
                <w:rFonts w:eastAsiaTheme="minorHAnsi"/>
                <w:sz w:val="20"/>
                <w:szCs w:val="20"/>
                <w:lang w:val="es-ES" w:eastAsia="es-ES"/>
              </w:rPr>
              <w:t>-2013</w:t>
            </w:r>
          </w:p>
        </w:tc>
        <w:tc>
          <w:tcPr>
            <w:tcW w:w="363" w:type="pct"/>
            <w:vAlign w:val="center"/>
          </w:tcPr>
          <w:p w14:paraId="172CFDCA"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3410F3C4"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096487B0"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70B62A79"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3513834F" w14:textId="77777777" w:rsidTr="00182F4C">
        <w:trPr>
          <w:trHeight w:val="361"/>
        </w:trPr>
        <w:tc>
          <w:tcPr>
            <w:tcW w:w="841" w:type="pct"/>
            <w:tcMar>
              <w:top w:w="0" w:type="dxa"/>
              <w:left w:w="108" w:type="dxa"/>
              <w:bottom w:w="0" w:type="dxa"/>
              <w:right w:w="108" w:type="dxa"/>
            </w:tcMar>
            <w:vAlign w:val="center"/>
          </w:tcPr>
          <w:p w14:paraId="66A54892" w14:textId="77777777" w:rsidR="00A36553" w:rsidRPr="0025129B" w:rsidRDefault="00A36553" w:rsidP="00A40EB9">
            <w:pPr>
              <w:jc w:val="center"/>
              <w:rPr>
                <w:rFonts w:eastAsiaTheme="minorHAnsi"/>
                <w:sz w:val="20"/>
                <w:szCs w:val="20"/>
                <w:lang w:val="es-ES"/>
              </w:rPr>
            </w:pPr>
            <w:r w:rsidRPr="00287764">
              <w:rPr>
                <w:rFonts w:eastAsiaTheme="minorHAnsi"/>
                <w:sz w:val="20"/>
                <w:szCs w:val="20"/>
                <w:lang w:val="es-ES"/>
              </w:rPr>
              <w:t>DFZ-2013-</w:t>
            </w:r>
            <w:r w:rsidR="00A40EB9">
              <w:rPr>
                <w:rFonts w:eastAsiaTheme="minorHAnsi"/>
                <w:sz w:val="20"/>
                <w:szCs w:val="20"/>
                <w:lang w:val="es-ES"/>
              </w:rPr>
              <w:t>5421</w:t>
            </w:r>
            <w:r w:rsidRPr="00287764">
              <w:rPr>
                <w:rFonts w:eastAsiaTheme="minorHAnsi"/>
                <w:sz w:val="20"/>
                <w:szCs w:val="20"/>
                <w:lang w:val="es-ES"/>
              </w:rPr>
              <w:t>-X-NE-EI</w:t>
            </w:r>
          </w:p>
        </w:tc>
        <w:tc>
          <w:tcPr>
            <w:tcW w:w="631" w:type="pct"/>
            <w:vAlign w:val="center"/>
          </w:tcPr>
          <w:p w14:paraId="6DDDF42F"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76EDA588"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108" w:type="dxa"/>
              <w:bottom w:w="0" w:type="dxa"/>
              <w:right w:w="108" w:type="dxa"/>
            </w:tcMar>
            <w:vAlign w:val="center"/>
          </w:tcPr>
          <w:p w14:paraId="15F4595B" w14:textId="77777777" w:rsidR="00A36553" w:rsidRPr="0025129B" w:rsidRDefault="00A36553" w:rsidP="00725BF3">
            <w:pPr>
              <w:jc w:val="center"/>
              <w:rPr>
                <w:rFonts w:eastAsiaTheme="minorHAnsi"/>
                <w:sz w:val="20"/>
                <w:szCs w:val="20"/>
                <w:highlight w:val="yellow"/>
                <w:lang w:val="es-ES"/>
              </w:rPr>
            </w:pPr>
            <w:r w:rsidRPr="00287764">
              <w:rPr>
                <w:rFonts w:eastAsiaTheme="minorHAnsi"/>
                <w:sz w:val="20"/>
                <w:szCs w:val="20"/>
                <w:lang w:val="es-ES"/>
              </w:rPr>
              <w:t>18-04-2013</w:t>
            </w:r>
          </w:p>
        </w:tc>
        <w:tc>
          <w:tcPr>
            <w:tcW w:w="395" w:type="pct"/>
            <w:vAlign w:val="center"/>
          </w:tcPr>
          <w:p w14:paraId="5A14B0C7"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03-3013</w:t>
            </w:r>
          </w:p>
        </w:tc>
        <w:tc>
          <w:tcPr>
            <w:tcW w:w="499" w:type="pct"/>
            <w:vAlign w:val="center"/>
          </w:tcPr>
          <w:p w14:paraId="66CEAF63" w14:textId="77777777" w:rsidR="00A36553" w:rsidRPr="0025129B" w:rsidRDefault="00A36553" w:rsidP="00CD23BB">
            <w:pPr>
              <w:jc w:val="center"/>
              <w:rPr>
                <w:rFonts w:eastAsiaTheme="minorHAnsi"/>
                <w:sz w:val="20"/>
                <w:szCs w:val="20"/>
                <w:lang w:val="es-ES" w:eastAsia="es-ES"/>
              </w:rPr>
            </w:pPr>
            <w:r>
              <w:rPr>
                <w:rFonts w:eastAsiaTheme="minorHAnsi"/>
                <w:sz w:val="20"/>
                <w:szCs w:val="20"/>
                <w:lang w:val="es-ES" w:eastAsia="es-ES"/>
              </w:rPr>
              <w:t>03-2013</w:t>
            </w:r>
          </w:p>
        </w:tc>
        <w:tc>
          <w:tcPr>
            <w:tcW w:w="363" w:type="pct"/>
            <w:vAlign w:val="center"/>
          </w:tcPr>
          <w:p w14:paraId="222B54CA"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73608B77"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59D35C60"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1C8BAA5D"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48CF638D" w14:textId="77777777" w:rsidTr="00182F4C">
        <w:trPr>
          <w:trHeight w:val="361"/>
        </w:trPr>
        <w:tc>
          <w:tcPr>
            <w:tcW w:w="841" w:type="pct"/>
            <w:tcMar>
              <w:top w:w="0" w:type="dxa"/>
              <w:left w:w="108" w:type="dxa"/>
              <w:bottom w:w="0" w:type="dxa"/>
              <w:right w:w="108" w:type="dxa"/>
            </w:tcMar>
            <w:vAlign w:val="center"/>
          </w:tcPr>
          <w:p w14:paraId="48A13927" w14:textId="77777777" w:rsidR="00A36553" w:rsidRPr="0025129B" w:rsidRDefault="00A36553" w:rsidP="00A40EB9">
            <w:pPr>
              <w:jc w:val="center"/>
              <w:rPr>
                <w:rFonts w:eastAsiaTheme="minorHAnsi"/>
                <w:sz w:val="20"/>
                <w:szCs w:val="20"/>
                <w:lang w:val="es-ES"/>
              </w:rPr>
            </w:pPr>
            <w:r w:rsidRPr="00287764">
              <w:rPr>
                <w:rFonts w:eastAsiaTheme="minorHAnsi"/>
                <w:sz w:val="20"/>
                <w:szCs w:val="20"/>
                <w:lang w:val="es-ES"/>
              </w:rPr>
              <w:t>DFZ-2013-</w:t>
            </w:r>
            <w:r w:rsidR="00A40EB9">
              <w:rPr>
                <w:rFonts w:eastAsiaTheme="minorHAnsi"/>
                <w:sz w:val="20"/>
                <w:szCs w:val="20"/>
                <w:lang w:val="es-ES"/>
              </w:rPr>
              <w:t>5563</w:t>
            </w:r>
            <w:r w:rsidRPr="00287764">
              <w:rPr>
                <w:rFonts w:eastAsiaTheme="minorHAnsi"/>
                <w:sz w:val="20"/>
                <w:szCs w:val="20"/>
                <w:lang w:val="es-ES"/>
              </w:rPr>
              <w:t>-X-NE-EI</w:t>
            </w:r>
          </w:p>
        </w:tc>
        <w:tc>
          <w:tcPr>
            <w:tcW w:w="631" w:type="pct"/>
            <w:vAlign w:val="center"/>
          </w:tcPr>
          <w:p w14:paraId="6C1A63A2"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4B6D2F38"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108" w:type="dxa"/>
              <w:bottom w:w="0" w:type="dxa"/>
              <w:right w:w="108" w:type="dxa"/>
            </w:tcMar>
            <w:vAlign w:val="center"/>
          </w:tcPr>
          <w:p w14:paraId="36B94A71" w14:textId="77777777" w:rsidR="00A36553" w:rsidRPr="0025129B" w:rsidRDefault="00105185" w:rsidP="00105185">
            <w:pPr>
              <w:jc w:val="center"/>
              <w:rPr>
                <w:rFonts w:eastAsiaTheme="minorHAnsi"/>
                <w:sz w:val="20"/>
                <w:szCs w:val="20"/>
                <w:highlight w:val="yellow"/>
                <w:lang w:val="es-ES"/>
              </w:rPr>
            </w:pPr>
            <w:r>
              <w:rPr>
                <w:rFonts w:eastAsiaTheme="minorHAnsi"/>
                <w:sz w:val="20"/>
                <w:szCs w:val="20"/>
                <w:lang w:val="es-ES"/>
              </w:rPr>
              <w:t>19</w:t>
            </w:r>
            <w:r w:rsidR="00A36553" w:rsidRPr="00287764">
              <w:rPr>
                <w:rFonts w:eastAsiaTheme="minorHAnsi"/>
                <w:sz w:val="20"/>
                <w:szCs w:val="20"/>
                <w:lang w:val="es-ES"/>
              </w:rPr>
              <w:t>-05-2013</w:t>
            </w:r>
          </w:p>
        </w:tc>
        <w:tc>
          <w:tcPr>
            <w:tcW w:w="395" w:type="pct"/>
            <w:vAlign w:val="center"/>
          </w:tcPr>
          <w:p w14:paraId="7D699562"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04-2013</w:t>
            </w:r>
          </w:p>
        </w:tc>
        <w:tc>
          <w:tcPr>
            <w:tcW w:w="499" w:type="pct"/>
            <w:vAlign w:val="center"/>
          </w:tcPr>
          <w:p w14:paraId="5694C39E" w14:textId="77777777" w:rsidR="00A36553" w:rsidRPr="0025129B" w:rsidRDefault="00A36553" w:rsidP="00CD23BB">
            <w:pPr>
              <w:jc w:val="center"/>
              <w:rPr>
                <w:rFonts w:eastAsiaTheme="minorHAnsi"/>
                <w:sz w:val="20"/>
                <w:szCs w:val="20"/>
                <w:lang w:val="es-ES" w:eastAsia="es-ES"/>
              </w:rPr>
            </w:pPr>
            <w:r>
              <w:rPr>
                <w:rFonts w:eastAsiaTheme="minorHAnsi"/>
                <w:sz w:val="20"/>
                <w:szCs w:val="20"/>
                <w:lang w:val="es-ES" w:eastAsia="es-ES"/>
              </w:rPr>
              <w:t>04-2013</w:t>
            </w:r>
          </w:p>
        </w:tc>
        <w:tc>
          <w:tcPr>
            <w:tcW w:w="363" w:type="pct"/>
            <w:vAlign w:val="center"/>
          </w:tcPr>
          <w:p w14:paraId="24215759"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2E20A7BB"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35CF85D4"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754DE822"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54237F92" w14:textId="77777777" w:rsidTr="00182F4C">
        <w:trPr>
          <w:trHeight w:val="361"/>
        </w:trPr>
        <w:tc>
          <w:tcPr>
            <w:tcW w:w="841" w:type="pct"/>
            <w:tcMar>
              <w:top w:w="0" w:type="dxa"/>
              <w:left w:w="108" w:type="dxa"/>
              <w:bottom w:w="0" w:type="dxa"/>
              <w:right w:w="108" w:type="dxa"/>
            </w:tcMar>
            <w:vAlign w:val="center"/>
          </w:tcPr>
          <w:p w14:paraId="572AF429" w14:textId="77777777" w:rsidR="00A36553" w:rsidRPr="0025129B" w:rsidRDefault="00A36553" w:rsidP="00A40EB9">
            <w:pPr>
              <w:jc w:val="center"/>
              <w:rPr>
                <w:rFonts w:eastAsiaTheme="minorHAnsi"/>
                <w:sz w:val="20"/>
                <w:szCs w:val="20"/>
                <w:lang w:val="es-ES"/>
              </w:rPr>
            </w:pPr>
            <w:r w:rsidRPr="0069276E">
              <w:rPr>
                <w:rFonts w:eastAsiaTheme="minorHAnsi"/>
                <w:sz w:val="20"/>
                <w:szCs w:val="20"/>
                <w:lang w:val="es-ES"/>
              </w:rPr>
              <w:t>DFZ-2013-</w:t>
            </w:r>
            <w:r w:rsidR="00A40EB9">
              <w:rPr>
                <w:rFonts w:eastAsiaTheme="minorHAnsi"/>
                <w:sz w:val="20"/>
                <w:szCs w:val="20"/>
                <w:lang w:val="es-ES"/>
              </w:rPr>
              <w:t>5711</w:t>
            </w:r>
            <w:r w:rsidRPr="0069276E">
              <w:rPr>
                <w:rFonts w:eastAsiaTheme="minorHAnsi"/>
                <w:sz w:val="20"/>
                <w:szCs w:val="20"/>
                <w:lang w:val="es-ES"/>
              </w:rPr>
              <w:t>-X-NE-EI</w:t>
            </w:r>
          </w:p>
        </w:tc>
        <w:tc>
          <w:tcPr>
            <w:tcW w:w="631" w:type="pct"/>
            <w:vAlign w:val="center"/>
          </w:tcPr>
          <w:p w14:paraId="25E59DDD"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74E6005F"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108" w:type="dxa"/>
              <w:bottom w:w="0" w:type="dxa"/>
              <w:right w:w="108" w:type="dxa"/>
            </w:tcMar>
            <w:vAlign w:val="center"/>
          </w:tcPr>
          <w:p w14:paraId="36A93B97" w14:textId="77777777" w:rsidR="00A36553" w:rsidRPr="0025129B" w:rsidRDefault="0069520D" w:rsidP="0069520D">
            <w:pPr>
              <w:jc w:val="center"/>
              <w:rPr>
                <w:rFonts w:eastAsiaTheme="minorHAnsi"/>
                <w:sz w:val="20"/>
                <w:szCs w:val="20"/>
                <w:lang w:val="es-ES"/>
              </w:rPr>
            </w:pPr>
            <w:r>
              <w:rPr>
                <w:rFonts w:eastAsiaTheme="minorHAnsi"/>
                <w:sz w:val="20"/>
                <w:szCs w:val="20"/>
                <w:lang w:val="es-ES"/>
              </w:rPr>
              <w:t>19</w:t>
            </w:r>
            <w:r w:rsidR="00A36553" w:rsidRPr="0069276E">
              <w:rPr>
                <w:rFonts w:eastAsiaTheme="minorHAnsi"/>
                <w:sz w:val="20"/>
                <w:szCs w:val="20"/>
                <w:lang w:val="es-ES"/>
              </w:rPr>
              <w:t>-06-2013</w:t>
            </w:r>
          </w:p>
        </w:tc>
        <w:tc>
          <w:tcPr>
            <w:tcW w:w="395" w:type="pct"/>
            <w:vAlign w:val="center"/>
          </w:tcPr>
          <w:p w14:paraId="155FEC18"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05-2013</w:t>
            </w:r>
          </w:p>
        </w:tc>
        <w:tc>
          <w:tcPr>
            <w:tcW w:w="499" w:type="pct"/>
            <w:vAlign w:val="center"/>
          </w:tcPr>
          <w:p w14:paraId="1BF11F33" w14:textId="77777777" w:rsidR="00A36553" w:rsidRPr="0025129B" w:rsidRDefault="00A36553" w:rsidP="00CD23BB">
            <w:pPr>
              <w:ind w:left="92"/>
              <w:jc w:val="center"/>
              <w:rPr>
                <w:rFonts w:eastAsiaTheme="minorHAnsi"/>
                <w:sz w:val="20"/>
                <w:szCs w:val="20"/>
                <w:lang w:val="es-ES" w:eastAsia="es-ES"/>
              </w:rPr>
            </w:pPr>
            <w:r>
              <w:rPr>
                <w:rFonts w:eastAsiaTheme="minorHAnsi"/>
                <w:sz w:val="20"/>
                <w:szCs w:val="20"/>
                <w:lang w:val="es-ES" w:eastAsia="es-ES"/>
              </w:rPr>
              <w:t>05-2013</w:t>
            </w:r>
          </w:p>
        </w:tc>
        <w:tc>
          <w:tcPr>
            <w:tcW w:w="363" w:type="pct"/>
            <w:vAlign w:val="center"/>
          </w:tcPr>
          <w:p w14:paraId="0C46B023"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0EDFE292"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3E03A2D4"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2C8A63CD"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52DC36C6" w14:textId="77777777" w:rsidTr="00182F4C">
        <w:trPr>
          <w:trHeight w:val="379"/>
        </w:trPr>
        <w:tc>
          <w:tcPr>
            <w:tcW w:w="841" w:type="pct"/>
            <w:tcMar>
              <w:top w:w="0" w:type="dxa"/>
              <w:left w:w="70" w:type="dxa"/>
              <w:bottom w:w="0" w:type="dxa"/>
              <w:right w:w="70" w:type="dxa"/>
            </w:tcMar>
            <w:vAlign w:val="center"/>
          </w:tcPr>
          <w:p w14:paraId="70E1E48B" w14:textId="77777777" w:rsidR="00A36553" w:rsidRPr="0025129B" w:rsidRDefault="00A36553" w:rsidP="00A40EB9">
            <w:pPr>
              <w:jc w:val="center"/>
              <w:rPr>
                <w:rFonts w:eastAsiaTheme="minorHAnsi"/>
                <w:sz w:val="20"/>
                <w:szCs w:val="20"/>
                <w:lang w:val="es-ES"/>
              </w:rPr>
            </w:pPr>
            <w:r w:rsidRPr="00D36A31">
              <w:rPr>
                <w:rFonts w:eastAsiaTheme="minorHAnsi"/>
                <w:sz w:val="20"/>
                <w:szCs w:val="20"/>
                <w:lang w:val="es-ES"/>
              </w:rPr>
              <w:t>DFZ-2013-</w:t>
            </w:r>
            <w:r w:rsidR="00A40EB9">
              <w:rPr>
                <w:rFonts w:eastAsiaTheme="minorHAnsi"/>
                <w:sz w:val="20"/>
                <w:szCs w:val="20"/>
                <w:lang w:val="es-ES"/>
              </w:rPr>
              <w:t>5851-</w:t>
            </w:r>
            <w:r w:rsidRPr="00D36A31">
              <w:rPr>
                <w:rFonts w:eastAsiaTheme="minorHAnsi"/>
                <w:sz w:val="20"/>
                <w:szCs w:val="20"/>
                <w:lang w:val="es-ES"/>
              </w:rPr>
              <w:t>X-NE-EI</w:t>
            </w:r>
          </w:p>
        </w:tc>
        <w:tc>
          <w:tcPr>
            <w:tcW w:w="631" w:type="pct"/>
            <w:vAlign w:val="center"/>
          </w:tcPr>
          <w:p w14:paraId="2509A6E7"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7E54AFE0"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70" w:type="dxa"/>
              <w:bottom w:w="0" w:type="dxa"/>
              <w:right w:w="70" w:type="dxa"/>
            </w:tcMar>
            <w:vAlign w:val="center"/>
          </w:tcPr>
          <w:p w14:paraId="11EC1AEA" w14:textId="77777777" w:rsidR="00A36553" w:rsidRPr="0025129B" w:rsidRDefault="00A36553" w:rsidP="00603179">
            <w:pPr>
              <w:jc w:val="center"/>
              <w:rPr>
                <w:rFonts w:eastAsiaTheme="minorHAnsi"/>
                <w:sz w:val="20"/>
                <w:szCs w:val="20"/>
                <w:lang w:val="es-ES"/>
              </w:rPr>
            </w:pPr>
            <w:r w:rsidRPr="00D36A31">
              <w:rPr>
                <w:rFonts w:eastAsiaTheme="minorHAnsi"/>
                <w:sz w:val="20"/>
                <w:szCs w:val="20"/>
                <w:lang w:val="es-ES"/>
              </w:rPr>
              <w:t>0</w:t>
            </w:r>
            <w:r w:rsidR="00603179">
              <w:rPr>
                <w:rFonts w:eastAsiaTheme="minorHAnsi"/>
                <w:sz w:val="20"/>
                <w:szCs w:val="20"/>
                <w:lang w:val="es-ES"/>
              </w:rPr>
              <w:t>8</w:t>
            </w:r>
            <w:r w:rsidRPr="00D36A31">
              <w:rPr>
                <w:rFonts w:eastAsiaTheme="minorHAnsi"/>
                <w:sz w:val="20"/>
                <w:szCs w:val="20"/>
                <w:lang w:val="es-ES"/>
              </w:rPr>
              <w:t>-07-2013</w:t>
            </w:r>
          </w:p>
        </w:tc>
        <w:tc>
          <w:tcPr>
            <w:tcW w:w="395" w:type="pct"/>
            <w:vAlign w:val="center"/>
          </w:tcPr>
          <w:p w14:paraId="29D14446"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06-2013</w:t>
            </w:r>
          </w:p>
        </w:tc>
        <w:tc>
          <w:tcPr>
            <w:tcW w:w="499" w:type="pct"/>
            <w:vAlign w:val="center"/>
          </w:tcPr>
          <w:p w14:paraId="5C34ECEC" w14:textId="77777777" w:rsidR="00A36553" w:rsidRPr="0025129B" w:rsidRDefault="00A36553" w:rsidP="00CD23BB">
            <w:pPr>
              <w:ind w:left="149"/>
              <w:jc w:val="center"/>
              <w:rPr>
                <w:rFonts w:eastAsiaTheme="minorHAnsi"/>
                <w:sz w:val="20"/>
                <w:szCs w:val="20"/>
                <w:lang w:val="es-ES" w:eastAsia="es-ES"/>
              </w:rPr>
            </w:pPr>
            <w:r>
              <w:rPr>
                <w:rFonts w:eastAsiaTheme="minorHAnsi"/>
                <w:sz w:val="20"/>
                <w:szCs w:val="20"/>
                <w:lang w:val="es-ES" w:eastAsia="es-ES"/>
              </w:rPr>
              <w:t>06-2013</w:t>
            </w:r>
          </w:p>
        </w:tc>
        <w:tc>
          <w:tcPr>
            <w:tcW w:w="363" w:type="pct"/>
            <w:vAlign w:val="center"/>
          </w:tcPr>
          <w:p w14:paraId="7571FC1D"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30E1D155"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622879D3"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45D68C96"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39679FEC" w14:textId="77777777" w:rsidTr="00182F4C">
        <w:trPr>
          <w:trHeight w:val="379"/>
        </w:trPr>
        <w:tc>
          <w:tcPr>
            <w:tcW w:w="841" w:type="pct"/>
            <w:tcMar>
              <w:top w:w="0" w:type="dxa"/>
              <w:left w:w="70" w:type="dxa"/>
              <w:bottom w:w="0" w:type="dxa"/>
              <w:right w:w="70" w:type="dxa"/>
            </w:tcMar>
            <w:vAlign w:val="center"/>
          </w:tcPr>
          <w:p w14:paraId="652E336D" w14:textId="77777777" w:rsidR="00A36553" w:rsidRPr="0025129B" w:rsidRDefault="00A36553" w:rsidP="00A40EB9">
            <w:pPr>
              <w:jc w:val="center"/>
              <w:rPr>
                <w:rFonts w:eastAsiaTheme="minorHAnsi"/>
                <w:sz w:val="20"/>
                <w:szCs w:val="20"/>
                <w:lang w:val="es-ES"/>
              </w:rPr>
            </w:pPr>
            <w:r w:rsidRPr="00D36A31">
              <w:rPr>
                <w:rFonts w:eastAsiaTheme="minorHAnsi"/>
                <w:sz w:val="20"/>
                <w:szCs w:val="20"/>
                <w:lang w:val="es-ES"/>
              </w:rPr>
              <w:t>DFZ-2013-</w:t>
            </w:r>
            <w:r w:rsidR="00A40EB9">
              <w:rPr>
                <w:rFonts w:eastAsiaTheme="minorHAnsi"/>
                <w:sz w:val="20"/>
                <w:szCs w:val="20"/>
                <w:lang w:val="es-ES"/>
              </w:rPr>
              <w:t>5993-</w:t>
            </w:r>
            <w:r w:rsidRPr="00D36A31">
              <w:rPr>
                <w:rFonts w:eastAsiaTheme="minorHAnsi"/>
                <w:sz w:val="20"/>
                <w:szCs w:val="20"/>
                <w:lang w:val="es-ES"/>
              </w:rPr>
              <w:t>X-NE-EI</w:t>
            </w:r>
          </w:p>
        </w:tc>
        <w:tc>
          <w:tcPr>
            <w:tcW w:w="631" w:type="pct"/>
            <w:vAlign w:val="center"/>
          </w:tcPr>
          <w:p w14:paraId="3877D336"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67EE86B2"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70" w:type="dxa"/>
              <w:bottom w:w="0" w:type="dxa"/>
              <w:right w:w="70" w:type="dxa"/>
            </w:tcMar>
            <w:vAlign w:val="center"/>
          </w:tcPr>
          <w:p w14:paraId="44B250D3" w14:textId="77777777" w:rsidR="00A36553" w:rsidRPr="0025129B" w:rsidRDefault="006906B0" w:rsidP="006906B0">
            <w:pPr>
              <w:jc w:val="center"/>
              <w:rPr>
                <w:rFonts w:eastAsiaTheme="minorHAnsi"/>
                <w:sz w:val="20"/>
                <w:szCs w:val="20"/>
                <w:lang w:val="es-ES"/>
              </w:rPr>
            </w:pPr>
            <w:r>
              <w:rPr>
                <w:rFonts w:eastAsiaTheme="minorHAnsi"/>
                <w:sz w:val="20"/>
                <w:szCs w:val="20"/>
                <w:lang w:val="es-ES"/>
              </w:rPr>
              <w:t>19</w:t>
            </w:r>
            <w:r w:rsidR="00A36553" w:rsidRPr="00D36A31">
              <w:rPr>
                <w:rFonts w:eastAsiaTheme="minorHAnsi"/>
                <w:sz w:val="20"/>
                <w:szCs w:val="20"/>
                <w:lang w:val="es-ES"/>
              </w:rPr>
              <w:t>-08-2013</w:t>
            </w:r>
          </w:p>
        </w:tc>
        <w:tc>
          <w:tcPr>
            <w:tcW w:w="395" w:type="pct"/>
            <w:vAlign w:val="center"/>
          </w:tcPr>
          <w:p w14:paraId="07D399A7"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07-2013</w:t>
            </w:r>
          </w:p>
        </w:tc>
        <w:tc>
          <w:tcPr>
            <w:tcW w:w="499" w:type="pct"/>
            <w:vAlign w:val="center"/>
          </w:tcPr>
          <w:p w14:paraId="5BBA5DD4" w14:textId="77777777" w:rsidR="00A36553" w:rsidRPr="0025129B" w:rsidRDefault="00A36553" w:rsidP="00CD23BB">
            <w:pPr>
              <w:ind w:left="149"/>
              <w:jc w:val="center"/>
              <w:rPr>
                <w:rFonts w:eastAsiaTheme="minorHAnsi"/>
                <w:sz w:val="20"/>
                <w:szCs w:val="20"/>
                <w:lang w:val="es-ES" w:eastAsia="es-ES"/>
              </w:rPr>
            </w:pPr>
            <w:r>
              <w:rPr>
                <w:rFonts w:eastAsiaTheme="minorHAnsi"/>
                <w:sz w:val="20"/>
                <w:szCs w:val="20"/>
                <w:lang w:val="es-ES" w:eastAsia="es-ES"/>
              </w:rPr>
              <w:t>07-2013</w:t>
            </w:r>
          </w:p>
        </w:tc>
        <w:tc>
          <w:tcPr>
            <w:tcW w:w="363" w:type="pct"/>
            <w:vAlign w:val="center"/>
          </w:tcPr>
          <w:p w14:paraId="17AE76C5"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1B0F147F"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2C921711"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7B8BB33A"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706A7D5E" w14:textId="77777777" w:rsidTr="00182F4C">
        <w:trPr>
          <w:trHeight w:val="379"/>
        </w:trPr>
        <w:tc>
          <w:tcPr>
            <w:tcW w:w="841" w:type="pct"/>
            <w:tcMar>
              <w:top w:w="0" w:type="dxa"/>
              <w:left w:w="70" w:type="dxa"/>
              <w:bottom w:w="0" w:type="dxa"/>
              <w:right w:w="70" w:type="dxa"/>
            </w:tcMar>
            <w:vAlign w:val="center"/>
          </w:tcPr>
          <w:p w14:paraId="576EF148" w14:textId="77777777" w:rsidR="00A36553" w:rsidRPr="0025129B" w:rsidRDefault="00A36553" w:rsidP="00A40EB9">
            <w:pPr>
              <w:jc w:val="center"/>
              <w:rPr>
                <w:rFonts w:eastAsiaTheme="minorHAnsi"/>
                <w:sz w:val="20"/>
                <w:szCs w:val="20"/>
                <w:lang w:val="es-ES"/>
              </w:rPr>
            </w:pPr>
            <w:r w:rsidRPr="004C152B">
              <w:rPr>
                <w:rFonts w:eastAsiaTheme="minorHAnsi"/>
                <w:sz w:val="20"/>
                <w:szCs w:val="20"/>
                <w:lang w:val="es-ES"/>
              </w:rPr>
              <w:t>DFZ-2013-</w:t>
            </w:r>
            <w:r w:rsidR="00A40EB9">
              <w:rPr>
                <w:rFonts w:eastAsiaTheme="minorHAnsi"/>
                <w:sz w:val="20"/>
                <w:szCs w:val="20"/>
                <w:lang w:val="es-ES"/>
              </w:rPr>
              <w:t>6667</w:t>
            </w:r>
            <w:r w:rsidRPr="004C152B">
              <w:rPr>
                <w:rFonts w:eastAsiaTheme="minorHAnsi"/>
                <w:sz w:val="20"/>
                <w:szCs w:val="20"/>
                <w:lang w:val="es-ES"/>
              </w:rPr>
              <w:t>-X-NE-EI</w:t>
            </w:r>
          </w:p>
        </w:tc>
        <w:tc>
          <w:tcPr>
            <w:tcW w:w="631" w:type="pct"/>
            <w:vAlign w:val="center"/>
          </w:tcPr>
          <w:p w14:paraId="562B3B1C"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538786D9"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70" w:type="dxa"/>
              <w:bottom w:w="0" w:type="dxa"/>
              <w:right w:w="70" w:type="dxa"/>
            </w:tcMar>
            <w:vAlign w:val="center"/>
          </w:tcPr>
          <w:p w14:paraId="114D1F55" w14:textId="77777777" w:rsidR="00A36553" w:rsidRPr="0025129B" w:rsidRDefault="006906B0" w:rsidP="006906B0">
            <w:pPr>
              <w:jc w:val="center"/>
              <w:rPr>
                <w:rFonts w:eastAsiaTheme="minorHAnsi"/>
                <w:sz w:val="20"/>
                <w:szCs w:val="20"/>
                <w:lang w:val="es-ES"/>
              </w:rPr>
            </w:pPr>
            <w:r>
              <w:rPr>
                <w:rFonts w:eastAsiaTheme="minorHAnsi"/>
                <w:sz w:val="20"/>
                <w:szCs w:val="20"/>
                <w:lang w:val="es-ES"/>
              </w:rPr>
              <w:t>20</w:t>
            </w:r>
            <w:r w:rsidR="00A36553" w:rsidRPr="004C152B">
              <w:rPr>
                <w:rFonts w:eastAsiaTheme="minorHAnsi"/>
                <w:sz w:val="20"/>
                <w:szCs w:val="20"/>
                <w:lang w:val="es-ES"/>
              </w:rPr>
              <w:t>-</w:t>
            </w:r>
            <w:r>
              <w:rPr>
                <w:rFonts w:eastAsiaTheme="minorHAnsi"/>
                <w:sz w:val="20"/>
                <w:szCs w:val="20"/>
                <w:lang w:val="es-ES"/>
              </w:rPr>
              <w:t>10</w:t>
            </w:r>
            <w:r w:rsidR="00A36553" w:rsidRPr="004C152B">
              <w:rPr>
                <w:rFonts w:eastAsiaTheme="minorHAnsi"/>
                <w:sz w:val="20"/>
                <w:szCs w:val="20"/>
                <w:lang w:val="es-ES"/>
              </w:rPr>
              <w:t>-2013</w:t>
            </w:r>
          </w:p>
        </w:tc>
        <w:tc>
          <w:tcPr>
            <w:tcW w:w="395" w:type="pct"/>
            <w:vAlign w:val="center"/>
          </w:tcPr>
          <w:p w14:paraId="56B7B3F4" w14:textId="77777777" w:rsidR="00A36553" w:rsidRPr="0025129B" w:rsidRDefault="00A36553" w:rsidP="00CD23BB">
            <w:pPr>
              <w:jc w:val="center"/>
              <w:rPr>
                <w:rFonts w:eastAsiaTheme="minorHAnsi"/>
                <w:sz w:val="20"/>
                <w:szCs w:val="20"/>
                <w:lang w:val="es-ES"/>
              </w:rPr>
            </w:pPr>
            <w:r>
              <w:rPr>
                <w:rFonts w:eastAsiaTheme="minorHAnsi"/>
                <w:sz w:val="20"/>
                <w:szCs w:val="20"/>
                <w:lang w:val="es-ES"/>
              </w:rPr>
              <w:t>0</w:t>
            </w:r>
            <w:r w:rsidR="006906B0">
              <w:rPr>
                <w:rFonts w:eastAsiaTheme="minorHAnsi"/>
                <w:sz w:val="20"/>
                <w:szCs w:val="20"/>
                <w:lang w:val="es-ES"/>
              </w:rPr>
              <w:t>9</w:t>
            </w:r>
            <w:r>
              <w:rPr>
                <w:rFonts w:eastAsiaTheme="minorHAnsi"/>
                <w:sz w:val="20"/>
                <w:szCs w:val="20"/>
                <w:lang w:val="es-ES"/>
              </w:rPr>
              <w:t>-2013</w:t>
            </w:r>
          </w:p>
        </w:tc>
        <w:tc>
          <w:tcPr>
            <w:tcW w:w="499" w:type="pct"/>
            <w:vAlign w:val="center"/>
          </w:tcPr>
          <w:p w14:paraId="607F7AB2" w14:textId="77777777" w:rsidR="00A36553" w:rsidRPr="0025129B" w:rsidRDefault="00A36553" w:rsidP="00CD23BB">
            <w:pPr>
              <w:ind w:left="149"/>
              <w:jc w:val="center"/>
              <w:rPr>
                <w:rFonts w:eastAsiaTheme="minorHAnsi"/>
                <w:sz w:val="20"/>
                <w:szCs w:val="20"/>
                <w:lang w:val="es-ES" w:eastAsia="es-ES"/>
              </w:rPr>
            </w:pPr>
            <w:r>
              <w:rPr>
                <w:rFonts w:eastAsiaTheme="minorHAnsi"/>
                <w:sz w:val="20"/>
                <w:szCs w:val="20"/>
                <w:lang w:val="es-ES" w:eastAsia="es-ES"/>
              </w:rPr>
              <w:t>0</w:t>
            </w:r>
            <w:r w:rsidR="006906B0">
              <w:rPr>
                <w:rFonts w:eastAsiaTheme="minorHAnsi"/>
                <w:sz w:val="20"/>
                <w:szCs w:val="20"/>
                <w:lang w:val="es-ES" w:eastAsia="es-ES"/>
              </w:rPr>
              <w:t>9</w:t>
            </w:r>
            <w:r>
              <w:rPr>
                <w:rFonts w:eastAsiaTheme="minorHAnsi"/>
                <w:sz w:val="20"/>
                <w:szCs w:val="20"/>
                <w:lang w:val="es-ES" w:eastAsia="es-ES"/>
              </w:rPr>
              <w:t>-2013</w:t>
            </w:r>
          </w:p>
        </w:tc>
        <w:tc>
          <w:tcPr>
            <w:tcW w:w="363" w:type="pct"/>
            <w:vAlign w:val="center"/>
          </w:tcPr>
          <w:p w14:paraId="1592DD74"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3E465600"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2B5E13F2"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532FEB80"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36553" w:rsidRPr="0025129B" w14:paraId="2F9D4B9C" w14:textId="77777777" w:rsidTr="00182F4C">
        <w:trPr>
          <w:trHeight w:val="379"/>
        </w:trPr>
        <w:tc>
          <w:tcPr>
            <w:tcW w:w="841" w:type="pct"/>
            <w:tcMar>
              <w:top w:w="0" w:type="dxa"/>
              <w:left w:w="70" w:type="dxa"/>
              <w:bottom w:w="0" w:type="dxa"/>
              <w:right w:w="70" w:type="dxa"/>
            </w:tcMar>
            <w:vAlign w:val="center"/>
          </w:tcPr>
          <w:p w14:paraId="40586041" w14:textId="77777777" w:rsidR="00A36553" w:rsidRPr="0069276E" w:rsidRDefault="00A36553" w:rsidP="00A40EB9">
            <w:pPr>
              <w:jc w:val="center"/>
              <w:rPr>
                <w:rFonts w:eastAsiaTheme="minorHAnsi"/>
                <w:sz w:val="20"/>
                <w:szCs w:val="20"/>
                <w:lang w:val="es-ES"/>
              </w:rPr>
            </w:pPr>
            <w:r w:rsidRPr="006A068E">
              <w:rPr>
                <w:rFonts w:eastAsiaTheme="minorHAnsi"/>
                <w:sz w:val="20"/>
                <w:szCs w:val="20"/>
                <w:lang w:val="es-ES"/>
              </w:rPr>
              <w:t>DFZ-201</w:t>
            </w:r>
            <w:r w:rsidR="00A40EB9">
              <w:rPr>
                <w:rFonts w:eastAsiaTheme="minorHAnsi"/>
                <w:sz w:val="20"/>
                <w:szCs w:val="20"/>
                <w:lang w:val="es-ES"/>
              </w:rPr>
              <w:t>4</w:t>
            </w:r>
            <w:r w:rsidRPr="006A068E">
              <w:rPr>
                <w:rFonts w:eastAsiaTheme="minorHAnsi"/>
                <w:sz w:val="20"/>
                <w:szCs w:val="20"/>
                <w:lang w:val="es-ES"/>
              </w:rPr>
              <w:t>-</w:t>
            </w:r>
            <w:r w:rsidR="00A40EB9">
              <w:rPr>
                <w:rFonts w:eastAsiaTheme="minorHAnsi"/>
                <w:sz w:val="20"/>
                <w:szCs w:val="20"/>
                <w:lang w:val="es-ES"/>
              </w:rPr>
              <w:t>964</w:t>
            </w:r>
            <w:r w:rsidRPr="006A068E">
              <w:rPr>
                <w:rFonts w:eastAsiaTheme="minorHAnsi"/>
                <w:sz w:val="20"/>
                <w:szCs w:val="20"/>
                <w:lang w:val="es-ES"/>
              </w:rPr>
              <w:t>-X-NE-EI</w:t>
            </w:r>
          </w:p>
        </w:tc>
        <w:tc>
          <w:tcPr>
            <w:tcW w:w="631" w:type="pct"/>
            <w:vAlign w:val="center"/>
          </w:tcPr>
          <w:p w14:paraId="1971870A" w14:textId="77777777" w:rsidR="00A36553" w:rsidRPr="0025129B" w:rsidRDefault="00A36553" w:rsidP="00725BF3">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335653EA" w14:textId="77777777" w:rsidR="00A36553" w:rsidRPr="0025129B" w:rsidRDefault="00A36553" w:rsidP="00725BF3">
            <w:pPr>
              <w:jc w:val="center"/>
              <w:rPr>
                <w:rFonts w:eastAsiaTheme="minorHAnsi"/>
                <w:sz w:val="20"/>
                <w:szCs w:val="20"/>
                <w:lang w:val="es-ES"/>
              </w:rPr>
            </w:pPr>
            <w:r>
              <w:rPr>
                <w:rFonts w:eastAsiaTheme="minorHAnsi"/>
                <w:sz w:val="20"/>
                <w:szCs w:val="20"/>
                <w:lang w:val="es-ES"/>
              </w:rPr>
              <w:t>-----</w:t>
            </w:r>
          </w:p>
        </w:tc>
        <w:tc>
          <w:tcPr>
            <w:tcW w:w="427" w:type="pct"/>
            <w:tcMar>
              <w:top w:w="0" w:type="dxa"/>
              <w:left w:w="70" w:type="dxa"/>
              <w:bottom w:w="0" w:type="dxa"/>
              <w:right w:w="70" w:type="dxa"/>
            </w:tcMar>
            <w:vAlign w:val="center"/>
          </w:tcPr>
          <w:p w14:paraId="11DE0437" w14:textId="77777777" w:rsidR="00A36553" w:rsidRPr="0069276E" w:rsidRDefault="00713732" w:rsidP="00713732">
            <w:pPr>
              <w:jc w:val="center"/>
              <w:rPr>
                <w:rFonts w:eastAsiaTheme="minorHAnsi"/>
                <w:sz w:val="20"/>
                <w:szCs w:val="20"/>
                <w:lang w:val="es-ES"/>
              </w:rPr>
            </w:pPr>
            <w:r>
              <w:rPr>
                <w:rFonts w:eastAsiaTheme="minorHAnsi"/>
                <w:sz w:val="20"/>
                <w:szCs w:val="20"/>
                <w:lang w:val="es-ES"/>
              </w:rPr>
              <w:t>18</w:t>
            </w:r>
            <w:r w:rsidR="00A36553" w:rsidRPr="006A068E">
              <w:rPr>
                <w:rFonts w:eastAsiaTheme="minorHAnsi"/>
                <w:sz w:val="20"/>
                <w:szCs w:val="20"/>
                <w:lang w:val="es-ES"/>
              </w:rPr>
              <w:t>-1</w:t>
            </w:r>
            <w:r>
              <w:rPr>
                <w:rFonts w:eastAsiaTheme="minorHAnsi"/>
                <w:sz w:val="20"/>
                <w:szCs w:val="20"/>
                <w:lang w:val="es-ES"/>
              </w:rPr>
              <w:t>1</w:t>
            </w:r>
            <w:r w:rsidR="00A36553" w:rsidRPr="006A068E">
              <w:rPr>
                <w:rFonts w:eastAsiaTheme="minorHAnsi"/>
                <w:sz w:val="20"/>
                <w:szCs w:val="20"/>
                <w:lang w:val="es-ES"/>
              </w:rPr>
              <w:t>-2013</w:t>
            </w:r>
          </w:p>
        </w:tc>
        <w:tc>
          <w:tcPr>
            <w:tcW w:w="395" w:type="pct"/>
            <w:vAlign w:val="center"/>
          </w:tcPr>
          <w:p w14:paraId="0D545B0B" w14:textId="77777777" w:rsidR="00A36553" w:rsidRDefault="00713732" w:rsidP="00CD23BB">
            <w:pPr>
              <w:jc w:val="center"/>
              <w:rPr>
                <w:rFonts w:eastAsiaTheme="minorHAnsi"/>
                <w:sz w:val="20"/>
                <w:szCs w:val="20"/>
                <w:lang w:val="es-ES"/>
              </w:rPr>
            </w:pPr>
            <w:r>
              <w:rPr>
                <w:rFonts w:eastAsiaTheme="minorHAnsi"/>
                <w:sz w:val="20"/>
                <w:szCs w:val="20"/>
                <w:lang w:val="es-ES"/>
              </w:rPr>
              <w:t>10</w:t>
            </w:r>
            <w:r w:rsidR="00A36553">
              <w:rPr>
                <w:rFonts w:eastAsiaTheme="minorHAnsi"/>
                <w:sz w:val="20"/>
                <w:szCs w:val="20"/>
                <w:lang w:val="es-ES"/>
              </w:rPr>
              <w:t>-2013</w:t>
            </w:r>
          </w:p>
        </w:tc>
        <w:tc>
          <w:tcPr>
            <w:tcW w:w="499" w:type="pct"/>
            <w:vAlign w:val="center"/>
          </w:tcPr>
          <w:p w14:paraId="78357D26" w14:textId="77777777" w:rsidR="00A36553" w:rsidRDefault="00713732" w:rsidP="00CD23BB">
            <w:pPr>
              <w:ind w:left="149"/>
              <w:jc w:val="center"/>
              <w:rPr>
                <w:rFonts w:eastAsiaTheme="minorHAnsi"/>
                <w:sz w:val="20"/>
                <w:szCs w:val="20"/>
                <w:lang w:val="es-ES" w:eastAsia="es-ES"/>
              </w:rPr>
            </w:pPr>
            <w:r>
              <w:rPr>
                <w:rFonts w:eastAsiaTheme="minorHAnsi"/>
                <w:sz w:val="20"/>
                <w:szCs w:val="20"/>
                <w:lang w:val="es-ES" w:eastAsia="es-ES"/>
              </w:rPr>
              <w:t>10</w:t>
            </w:r>
            <w:r w:rsidR="00A36553">
              <w:rPr>
                <w:rFonts w:eastAsiaTheme="minorHAnsi"/>
                <w:sz w:val="20"/>
                <w:szCs w:val="20"/>
                <w:lang w:val="es-ES" w:eastAsia="es-ES"/>
              </w:rPr>
              <w:t>-2013</w:t>
            </w:r>
          </w:p>
        </w:tc>
        <w:tc>
          <w:tcPr>
            <w:tcW w:w="363" w:type="pct"/>
            <w:vAlign w:val="center"/>
          </w:tcPr>
          <w:p w14:paraId="370F17F0"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591612D9"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3EDE05AB"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668C4E1B" w14:textId="77777777" w:rsidR="00A36553" w:rsidRPr="0025129B" w:rsidRDefault="00A36553" w:rsidP="00725BF3">
            <w:pPr>
              <w:jc w:val="center"/>
              <w:rPr>
                <w:rFonts w:eastAsiaTheme="minorHAnsi"/>
                <w:sz w:val="20"/>
                <w:szCs w:val="20"/>
                <w:lang w:val="es-ES" w:eastAsia="es-ES"/>
              </w:rPr>
            </w:pPr>
            <w:r>
              <w:rPr>
                <w:rFonts w:eastAsiaTheme="minorHAnsi"/>
                <w:sz w:val="20"/>
                <w:szCs w:val="20"/>
                <w:lang w:val="es-ES" w:eastAsia="es-ES"/>
              </w:rPr>
              <w:t>3</w:t>
            </w:r>
          </w:p>
        </w:tc>
      </w:tr>
      <w:tr w:rsidR="00A40EB9" w:rsidRPr="0025129B" w14:paraId="1AAD4CEC" w14:textId="77777777" w:rsidTr="00182F4C">
        <w:trPr>
          <w:trHeight w:val="379"/>
        </w:trPr>
        <w:tc>
          <w:tcPr>
            <w:tcW w:w="841" w:type="pct"/>
            <w:tcMar>
              <w:top w:w="0" w:type="dxa"/>
              <w:left w:w="70" w:type="dxa"/>
              <w:bottom w:w="0" w:type="dxa"/>
              <w:right w:w="70" w:type="dxa"/>
            </w:tcMar>
            <w:vAlign w:val="center"/>
          </w:tcPr>
          <w:p w14:paraId="406A656E" w14:textId="77777777" w:rsidR="00A40EB9" w:rsidRPr="0069276E" w:rsidRDefault="00A40EB9" w:rsidP="00A40EB9">
            <w:pPr>
              <w:jc w:val="center"/>
              <w:rPr>
                <w:rFonts w:eastAsiaTheme="minorHAnsi"/>
                <w:sz w:val="20"/>
                <w:szCs w:val="20"/>
                <w:lang w:val="es-ES"/>
              </w:rPr>
            </w:pPr>
            <w:r w:rsidRPr="006A068E">
              <w:rPr>
                <w:rFonts w:eastAsiaTheme="minorHAnsi"/>
                <w:sz w:val="20"/>
                <w:szCs w:val="20"/>
                <w:lang w:val="es-ES"/>
              </w:rPr>
              <w:t>DFZ-201</w:t>
            </w:r>
            <w:r>
              <w:rPr>
                <w:rFonts w:eastAsiaTheme="minorHAnsi"/>
                <w:sz w:val="20"/>
                <w:szCs w:val="20"/>
                <w:lang w:val="es-ES"/>
              </w:rPr>
              <w:t>4</w:t>
            </w:r>
            <w:r w:rsidRPr="006A068E">
              <w:rPr>
                <w:rFonts w:eastAsiaTheme="minorHAnsi"/>
                <w:sz w:val="20"/>
                <w:szCs w:val="20"/>
                <w:lang w:val="es-ES"/>
              </w:rPr>
              <w:t>-</w:t>
            </w:r>
            <w:r>
              <w:rPr>
                <w:rFonts w:eastAsiaTheme="minorHAnsi"/>
                <w:sz w:val="20"/>
                <w:szCs w:val="20"/>
                <w:lang w:val="es-ES"/>
              </w:rPr>
              <w:t>1542-</w:t>
            </w:r>
            <w:r w:rsidRPr="006A068E">
              <w:rPr>
                <w:rFonts w:eastAsiaTheme="minorHAnsi"/>
                <w:sz w:val="20"/>
                <w:szCs w:val="20"/>
                <w:lang w:val="es-ES"/>
              </w:rPr>
              <w:t>X-NE-EI</w:t>
            </w:r>
          </w:p>
        </w:tc>
        <w:tc>
          <w:tcPr>
            <w:tcW w:w="631" w:type="pct"/>
            <w:vAlign w:val="center"/>
          </w:tcPr>
          <w:p w14:paraId="4CC20AEC" w14:textId="77777777" w:rsidR="00A40EB9" w:rsidRPr="0025129B" w:rsidRDefault="00A40EB9" w:rsidP="00A40EB9">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4B29D108" w14:textId="77777777" w:rsidR="00A40EB9" w:rsidRPr="0025129B" w:rsidRDefault="00A40EB9" w:rsidP="00A40EB9">
            <w:pPr>
              <w:jc w:val="center"/>
              <w:rPr>
                <w:rFonts w:eastAsiaTheme="minorHAnsi"/>
                <w:sz w:val="20"/>
                <w:szCs w:val="20"/>
                <w:lang w:val="es-ES"/>
              </w:rPr>
            </w:pPr>
            <w:r>
              <w:rPr>
                <w:rFonts w:eastAsiaTheme="minorHAnsi"/>
                <w:sz w:val="20"/>
                <w:szCs w:val="20"/>
                <w:lang w:val="es-ES"/>
              </w:rPr>
              <w:t>-----</w:t>
            </w:r>
          </w:p>
        </w:tc>
        <w:tc>
          <w:tcPr>
            <w:tcW w:w="427" w:type="pct"/>
            <w:tcMar>
              <w:top w:w="0" w:type="dxa"/>
              <w:left w:w="70" w:type="dxa"/>
              <w:bottom w:w="0" w:type="dxa"/>
              <w:right w:w="70" w:type="dxa"/>
            </w:tcMar>
            <w:vAlign w:val="center"/>
          </w:tcPr>
          <w:p w14:paraId="1E44FCD2" w14:textId="77777777" w:rsidR="00A40EB9" w:rsidRPr="0069276E" w:rsidRDefault="00335558" w:rsidP="00335558">
            <w:pPr>
              <w:jc w:val="center"/>
              <w:rPr>
                <w:rFonts w:eastAsiaTheme="minorHAnsi"/>
                <w:sz w:val="20"/>
                <w:szCs w:val="20"/>
                <w:lang w:val="es-ES"/>
              </w:rPr>
            </w:pPr>
            <w:r>
              <w:rPr>
                <w:rFonts w:eastAsiaTheme="minorHAnsi"/>
                <w:sz w:val="20"/>
                <w:szCs w:val="20"/>
                <w:lang w:val="es-ES"/>
              </w:rPr>
              <w:t>19</w:t>
            </w:r>
            <w:r w:rsidR="00A40EB9" w:rsidRPr="006A068E">
              <w:rPr>
                <w:rFonts w:eastAsiaTheme="minorHAnsi"/>
                <w:sz w:val="20"/>
                <w:szCs w:val="20"/>
                <w:lang w:val="es-ES"/>
              </w:rPr>
              <w:t>-1</w:t>
            </w:r>
            <w:r>
              <w:rPr>
                <w:rFonts w:eastAsiaTheme="minorHAnsi"/>
                <w:sz w:val="20"/>
                <w:szCs w:val="20"/>
                <w:lang w:val="es-ES"/>
              </w:rPr>
              <w:t>2</w:t>
            </w:r>
            <w:r w:rsidR="00A40EB9" w:rsidRPr="006A068E">
              <w:rPr>
                <w:rFonts w:eastAsiaTheme="minorHAnsi"/>
                <w:sz w:val="20"/>
                <w:szCs w:val="20"/>
                <w:lang w:val="es-ES"/>
              </w:rPr>
              <w:t>-2013</w:t>
            </w:r>
          </w:p>
        </w:tc>
        <w:tc>
          <w:tcPr>
            <w:tcW w:w="395" w:type="pct"/>
            <w:vAlign w:val="center"/>
          </w:tcPr>
          <w:p w14:paraId="57A3C0C1" w14:textId="77777777" w:rsidR="00A40EB9" w:rsidRDefault="00335558" w:rsidP="00CD23BB">
            <w:pPr>
              <w:jc w:val="center"/>
              <w:rPr>
                <w:rFonts w:eastAsiaTheme="minorHAnsi"/>
                <w:sz w:val="20"/>
                <w:szCs w:val="20"/>
                <w:lang w:val="es-ES"/>
              </w:rPr>
            </w:pPr>
            <w:r>
              <w:rPr>
                <w:rFonts w:eastAsiaTheme="minorHAnsi"/>
                <w:sz w:val="20"/>
                <w:szCs w:val="20"/>
                <w:lang w:val="es-ES"/>
              </w:rPr>
              <w:t>11</w:t>
            </w:r>
            <w:r w:rsidR="00A40EB9">
              <w:rPr>
                <w:rFonts w:eastAsiaTheme="minorHAnsi"/>
                <w:sz w:val="20"/>
                <w:szCs w:val="20"/>
                <w:lang w:val="es-ES"/>
              </w:rPr>
              <w:t>-2013</w:t>
            </w:r>
          </w:p>
        </w:tc>
        <w:tc>
          <w:tcPr>
            <w:tcW w:w="499" w:type="pct"/>
            <w:vAlign w:val="center"/>
          </w:tcPr>
          <w:p w14:paraId="40269C5B" w14:textId="77777777" w:rsidR="00A40EB9" w:rsidRDefault="00335558" w:rsidP="00CD23BB">
            <w:pPr>
              <w:ind w:left="149"/>
              <w:jc w:val="center"/>
              <w:rPr>
                <w:rFonts w:eastAsiaTheme="minorHAnsi"/>
                <w:sz w:val="20"/>
                <w:szCs w:val="20"/>
                <w:lang w:val="es-ES" w:eastAsia="es-ES"/>
              </w:rPr>
            </w:pPr>
            <w:r>
              <w:rPr>
                <w:rFonts w:eastAsiaTheme="minorHAnsi"/>
                <w:sz w:val="20"/>
                <w:szCs w:val="20"/>
                <w:lang w:val="es-ES" w:eastAsia="es-ES"/>
              </w:rPr>
              <w:t>11</w:t>
            </w:r>
            <w:r w:rsidR="00A40EB9">
              <w:rPr>
                <w:rFonts w:eastAsiaTheme="minorHAnsi"/>
                <w:sz w:val="20"/>
                <w:szCs w:val="20"/>
                <w:lang w:val="es-ES" w:eastAsia="es-ES"/>
              </w:rPr>
              <w:t>-2013</w:t>
            </w:r>
          </w:p>
        </w:tc>
        <w:tc>
          <w:tcPr>
            <w:tcW w:w="363" w:type="pct"/>
            <w:vAlign w:val="center"/>
          </w:tcPr>
          <w:p w14:paraId="24492CA5"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26428AC3"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61D225FE"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5608623B"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3</w:t>
            </w:r>
          </w:p>
        </w:tc>
      </w:tr>
      <w:tr w:rsidR="00A40EB9" w:rsidRPr="0025129B" w14:paraId="1EBFDAD2" w14:textId="77777777" w:rsidTr="00182F4C">
        <w:trPr>
          <w:trHeight w:val="379"/>
        </w:trPr>
        <w:tc>
          <w:tcPr>
            <w:tcW w:w="841" w:type="pct"/>
            <w:tcMar>
              <w:top w:w="0" w:type="dxa"/>
              <w:left w:w="70" w:type="dxa"/>
              <w:bottom w:w="0" w:type="dxa"/>
              <w:right w:w="70" w:type="dxa"/>
            </w:tcMar>
            <w:vAlign w:val="center"/>
          </w:tcPr>
          <w:p w14:paraId="056CCB43" w14:textId="77777777" w:rsidR="00A40EB9" w:rsidRPr="0069276E" w:rsidRDefault="00A40EB9" w:rsidP="00A40EB9">
            <w:pPr>
              <w:jc w:val="center"/>
              <w:rPr>
                <w:rFonts w:eastAsiaTheme="minorHAnsi"/>
                <w:sz w:val="20"/>
                <w:szCs w:val="20"/>
                <w:lang w:val="es-ES"/>
              </w:rPr>
            </w:pPr>
            <w:r w:rsidRPr="006A068E">
              <w:rPr>
                <w:rFonts w:eastAsiaTheme="minorHAnsi"/>
                <w:sz w:val="20"/>
                <w:szCs w:val="20"/>
                <w:lang w:val="es-ES"/>
              </w:rPr>
              <w:t>DFZ-201</w:t>
            </w:r>
            <w:r>
              <w:rPr>
                <w:rFonts w:eastAsiaTheme="minorHAnsi"/>
                <w:sz w:val="20"/>
                <w:szCs w:val="20"/>
                <w:lang w:val="es-ES"/>
              </w:rPr>
              <w:t>4</w:t>
            </w:r>
            <w:r w:rsidRPr="006A068E">
              <w:rPr>
                <w:rFonts w:eastAsiaTheme="minorHAnsi"/>
                <w:sz w:val="20"/>
                <w:szCs w:val="20"/>
                <w:lang w:val="es-ES"/>
              </w:rPr>
              <w:t>-</w:t>
            </w:r>
            <w:r>
              <w:rPr>
                <w:rFonts w:eastAsiaTheme="minorHAnsi"/>
                <w:sz w:val="20"/>
                <w:szCs w:val="20"/>
                <w:lang w:val="es-ES"/>
              </w:rPr>
              <w:t>2116</w:t>
            </w:r>
            <w:r w:rsidRPr="006A068E">
              <w:rPr>
                <w:rFonts w:eastAsiaTheme="minorHAnsi"/>
                <w:sz w:val="20"/>
                <w:szCs w:val="20"/>
                <w:lang w:val="es-ES"/>
              </w:rPr>
              <w:t>-X-NE-EI</w:t>
            </w:r>
          </w:p>
        </w:tc>
        <w:tc>
          <w:tcPr>
            <w:tcW w:w="631" w:type="pct"/>
            <w:vAlign w:val="center"/>
          </w:tcPr>
          <w:p w14:paraId="39BE6E6E" w14:textId="77777777" w:rsidR="00A40EB9" w:rsidRPr="0025129B" w:rsidRDefault="00A40EB9" w:rsidP="00A40EB9">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vAlign w:val="center"/>
          </w:tcPr>
          <w:p w14:paraId="599F486D" w14:textId="77777777" w:rsidR="00A40EB9" w:rsidRPr="0025129B" w:rsidRDefault="00A40EB9" w:rsidP="00A40EB9">
            <w:pPr>
              <w:jc w:val="center"/>
              <w:rPr>
                <w:rFonts w:eastAsiaTheme="minorHAnsi"/>
                <w:sz w:val="20"/>
                <w:szCs w:val="20"/>
                <w:lang w:val="es-ES"/>
              </w:rPr>
            </w:pPr>
            <w:r>
              <w:rPr>
                <w:rFonts w:eastAsiaTheme="minorHAnsi"/>
                <w:sz w:val="20"/>
                <w:szCs w:val="20"/>
                <w:lang w:val="es-ES"/>
              </w:rPr>
              <w:t>-----</w:t>
            </w:r>
          </w:p>
        </w:tc>
        <w:tc>
          <w:tcPr>
            <w:tcW w:w="427" w:type="pct"/>
            <w:tcMar>
              <w:top w:w="0" w:type="dxa"/>
              <w:left w:w="70" w:type="dxa"/>
              <w:bottom w:w="0" w:type="dxa"/>
              <w:right w:w="70" w:type="dxa"/>
            </w:tcMar>
            <w:vAlign w:val="center"/>
          </w:tcPr>
          <w:p w14:paraId="4EAA6EF7" w14:textId="77777777" w:rsidR="00A40EB9" w:rsidRPr="0069276E" w:rsidRDefault="006E4BFD" w:rsidP="006E4BFD">
            <w:pPr>
              <w:jc w:val="center"/>
              <w:rPr>
                <w:rFonts w:eastAsiaTheme="minorHAnsi"/>
                <w:sz w:val="20"/>
                <w:szCs w:val="20"/>
                <w:lang w:val="es-ES"/>
              </w:rPr>
            </w:pPr>
            <w:r>
              <w:rPr>
                <w:rFonts w:eastAsiaTheme="minorHAnsi"/>
                <w:sz w:val="20"/>
                <w:szCs w:val="20"/>
                <w:lang w:val="es-ES"/>
              </w:rPr>
              <w:t>2</w:t>
            </w:r>
            <w:r w:rsidR="00A40EB9" w:rsidRPr="006A068E">
              <w:rPr>
                <w:rFonts w:eastAsiaTheme="minorHAnsi"/>
                <w:sz w:val="20"/>
                <w:szCs w:val="20"/>
                <w:lang w:val="es-ES"/>
              </w:rPr>
              <w:t>0-0</w:t>
            </w:r>
            <w:r>
              <w:rPr>
                <w:rFonts w:eastAsiaTheme="minorHAnsi"/>
                <w:sz w:val="20"/>
                <w:szCs w:val="20"/>
                <w:lang w:val="es-ES"/>
              </w:rPr>
              <w:t>1</w:t>
            </w:r>
            <w:r w:rsidR="00A40EB9" w:rsidRPr="006A068E">
              <w:rPr>
                <w:rFonts w:eastAsiaTheme="minorHAnsi"/>
                <w:sz w:val="20"/>
                <w:szCs w:val="20"/>
                <w:lang w:val="es-ES"/>
              </w:rPr>
              <w:t>-201</w:t>
            </w:r>
            <w:r>
              <w:rPr>
                <w:rFonts w:eastAsiaTheme="minorHAnsi"/>
                <w:sz w:val="20"/>
                <w:szCs w:val="20"/>
                <w:lang w:val="es-ES"/>
              </w:rPr>
              <w:t>4</w:t>
            </w:r>
          </w:p>
        </w:tc>
        <w:tc>
          <w:tcPr>
            <w:tcW w:w="395" w:type="pct"/>
            <w:vAlign w:val="center"/>
          </w:tcPr>
          <w:p w14:paraId="7B6FCCBF" w14:textId="77777777" w:rsidR="00A40EB9" w:rsidRDefault="006E4BFD" w:rsidP="00CD23BB">
            <w:pPr>
              <w:jc w:val="center"/>
              <w:rPr>
                <w:rFonts w:eastAsiaTheme="minorHAnsi"/>
                <w:sz w:val="20"/>
                <w:szCs w:val="20"/>
                <w:lang w:val="es-ES"/>
              </w:rPr>
            </w:pPr>
            <w:r>
              <w:rPr>
                <w:rFonts w:eastAsiaTheme="minorHAnsi"/>
                <w:sz w:val="20"/>
                <w:szCs w:val="20"/>
                <w:lang w:val="es-ES"/>
              </w:rPr>
              <w:t>12-</w:t>
            </w:r>
            <w:r w:rsidR="00A40EB9">
              <w:rPr>
                <w:rFonts w:eastAsiaTheme="minorHAnsi"/>
                <w:sz w:val="20"/>
                <w:szCs w:val="20"/>
                <w:lang w:val="es-ES"/>
              </w:rPr>
              <w:t>2013</w:t>
            </w:r>
          </w:p>
        </w:tc>
        <w:tc>
          <w:tcPr>
            <w:tcW w:w="499" w:type="pct"/>
            <w:vAlign w:val="center"/>
          </w:tcPr>
          <w:p w14:paraId="0B0EC57C" w14:textId="77777777" w:rsidR="00A40EB9" w:rsidRDefault="00335558" w:rsidP="00CD23BB">
            <w:pPr>
              <w:ind w:left="149"/>
              <w:jc w:val="center"/>
              <w:rPr>
                <w:rFonts w:eastAsiaTheme="minorHAnsi"/>
                <w:sz w:val="20"/>
                <w:szCs w:val="20"/>
                <w:lang w:val="es-ES" w:eastAsia="es-ES"/>
              </w:rPr>
            </w:pPr>
            <w:r>
              <w:rPr>
                <w:rFonts w:eastAsiaTheme="minorHAnsi"/>
                <w:sz w:val="20"/>
                <w:szCs w:val="20"/>
                <w:lang w:val="es-ES" w:eastAsia="es-ES"/>
              </w:rPr>
              <w:t>12</w:t>
            </w:r>
            <w:r w:rsidR="00A40EB9">
              <w:rPr>
                <w:rFonts w:eastAsiaTheme="minorHAnsi"/>
                <w:sz w:val="20"/>
                <w:szCs w:val="20"/>
                <w:lang w:val="es-ES" w:eastAsia="es-ES"/>
              </w:rPr>
              <w:t>-2013</w:t>
            </w:r>
          </w:p>
        </w:tc>
        <w:tc>
          <w:tcPr>
            <w:tcW w:w="363" w:type="pct"/>
            <w:vAlign w:val="center"/>
          </w:tcPr>
          <w:p w14:paraId="50BAD088"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w:t>
            </w:r>
          </w:p>
        </w:tc>
        <w:tc>
          <w:tcPr>
            <w:tcW w:w="466" w:type="pct"/>
          </w:tcPr>
          <w:p w14:paraId="29DECADF"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SMA</w:t>
            </w:r>
          </w:p>
        </w:tc>
        <w:tc>
          <w:tcPr>
            <w:tcW w:w="584" w:type="pct"/>
          </w:tcPr>
          <w:p w14:paraId="6319A234"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697092E2" w14:textId="77777777" w:rsidR="00A40EB9" w:rsidRPr="0025129B" w:rsidRDefault="00A40EB9" w:rsidP="00A40EB9">
            <w:pPr>
              <w:jc w:val="center"/>
              <w:rPr>
                <w:rFonts w:eastAsiaTheme="minorHAnsi"/>
                <w:sz w:val="20"/>
                <w:szCs w:val="20"/>
                <w:lang w:val="es-ES" w:eastAsia="es-ES"/>
              </w:rPr>
            </w:pPr>
            <w:r>
              <w:rPr>
                <w:rFonts w:eastAsiaTheme="minorHAnsi"/>
                <w:sz w:val="20"/>
                <w:szCs w:val="20"/>
                <w:lang w:val="es-ES" w:eastAsia="es-ES"/>
              </w:rPr>
              <w:t>3</w:t>
            </w:r>
          </w:p>
        </w:tc>
      </w:tr>
      <w:tr w:rsidR="00753AEF" w:rsidRPr="0025129B" w14:paraId="6DA88D68" w14:textId="77777777" w:rsidTr="00182F4C">
        <w:trPr>
          <w:trHeight w:val="379"/>
        </w:trPr>
        <w:tc>
          <w:tcPr>
            <w:tcW w:w="841" w:type="pct"/>
            <w:tcMar>
              <w:top w:w="0" w:type="dxa"/>
              <w:left w:w="70" w:type="dxa"/>
              <w:bottom w:w="0" w:type="dxa"/>
              <w:right w:w="70" w:type="dxa"/>
            </w:tcMar>
            <w:vAlign w:val="center"/>
          </w:tcPr>
          <w:p w14:paraId="413A6149" w14:textId="77777777" w:rsidR="00753AEF" w:rsidRPr="006A068E" w:rsidRDefault="00753AEF" w:rsidP="00753AEF">
            <w:pPr>
              <w:jc w:val="center"/>
              <w:rPr>
                <w:rFonts w:eastAsiaTheme="minorHAnsi"/>
                <w:sz w:val="20"/>
                <w:szCs w:val="20"/>
                <w:lang w:val="es-ES"/>
              </w:rPr>
            </w:pPr>
            <w:r>
              <w:rPr>
                <w:rFonts w:eastAsiaTheme="minorHAnsi"/>
                <w:sz w:val="20"/>
                <w:szCs w:val="20"/>
                <w:lang w:val="es-ES"/>
              </w:rPr>
              <w:t>DFZ-2014-252-X-RCA-IA</w:t>
            </w:r>
          </w:p>
        </w:tc>
        <w:tc>
          <w:tcPr>
            <w:tcW w:w="631" w:type="pct"/>
            <w:vAlign w:val="center"/>
          </w:tcPr>
          <w:p w14:paraId="77B313CB" w14:textId="77777777" w:rsidR="00753AEF" w:rsidRPr="0025129B" w:rsidRDefault="00753AEF" w:rsidP="00753AEF">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tcBorders>
              <w:top w:val="single" w:sz="4" w:space="0" w:color="auto"/>
              <w:left w:val="single" w:sz="4" w:space="0" w:color="auto"/>
              <w:bottom w:val="single" w:sz="4" w:space="0" w:color="auto"/>
              <w:right w:val="single" w:sz="4" w:space="0" w:color="auto"/>
            </w:tcBorders>
            <w:shd w:val="clear" w:color="auto" w:fill="auto"/>
            <w:vAlign w:val="center"/>
          </w:tcPr>
          <w:p w14:paraId="2C0B50A1" w14:textId="77777777" w:rsidR="00753AEF" w:rsidRPr="00753AEF" w:rsidRDefault="00753AEF" w:rsidP="00753AEF">
            <w:pPr>
              <w:jc w:val="center"/>
              <w:rPr>
                <w:rFonts w:ascii="Calibri" w:hAnsi="Calibri"/>
                <w:color w:val="000000"/>
                <w:sz w:val="20"/>
                <w:szCs w:val="20"/>
                <w:lang w:eastAsia="es-CL"/>
              </w:rPr>
            </w:pPr>
            <w:r w:rsidRPr="00753AEF">
              <w:rPr>
                <w:rFonts w:ascii="Calibri" w:hAnsi="Calibri"/>
                <w:color w:val="000000"/>
                <w:sz w:val="20"/>
                <w:szCs w:val="20"/>
              </w:rPr>
              <w:t>22007</w:t>
            </w:r>
          </w:p>
        </w:tc>
        <w:tc>
          <w:tcPr>
            <w:tcW w:w="427" w:type="pct"/>
            <w:tcMar>
              <w:top w:w="0" w:type="dxa"/>
              <w:left w:w="70" w:type="dxa"/>
              <w:bottom w:w="0" w:type="dxa"/>
              <w:right w:w="70" w:type="dxa"/>
            </w:tcMar>
            <w:vAlign w:val="center"/>
          </w:tcPr>
          <w:p w14:paraId="4920E9F5" w14:textId="77777777" w:rsidR="00753AEF" w:rsidRDefault="00753AEF" w:rsidP="00753AEF">
            <w:pPr>
              <w:jc w:val="center"/>
              <w:rPr>
                <w:rFonts w:eastAsiaTheme="minorHAnsi"/>
                <w:sz w:val="20"/>
                <w:szCs w:val="20"/>
                <w:lang w:val="es-ES"/>
              </w:rPr>
            </w:pPr>
            <w:r>
              <w:rPr>
                <w:rFonts w:eastAsiaTheme="minorHAnsi"/>
                <w:sz w:val="20"/>
                <w:szCs w:val="20"/>
                <w:lang w:val="es-ES"/>
              </w:rPr>
              <w:t>04-09-2014</w:t>
            </w:r>
          </w:p>
        </w:tc>
        <w:tc>
          <w:tcPr>
            <w:tcW w:w="395" w:type="pct"/>
            <w:vAlign w:val="center"/>
          </w:tcPr>
          <w:p w14:paraId="0EBC420F" w14:textId="77777777" w:rsidR="00753AEF" w:rsidRDefault="00182F4C" w:rsidP="00753AEF">
            <w:pPr>
              <w:jc w:val="center"/>
              <w:rPr>
                <w:rFonts w:eastAsiaTheme="minorHAnsi"/>
                <w:sz w:val="20"/>
                <w:szCs w:val="20"/>
                <w:lang w:val="es-ES"/>
              </w:rPr>
            </w:pPr>
            <w:r>
              <w:rPr>
                <w:rFonts w:eastAsiaTheme="minorHAnsi"/>
                <w:sz w:val="20"/>
                <w:szCs w:val="20"/>
                <w:lang w:val="es-ES"/>
              </w:rPr>
              <w:t>03-01-2014</w:t>
            </w:r>
          </w:p>
        </w:tc>
        <w:tc>
          <w:tcPr>
            <w:tcW w:w="499" w:type="pct"/>
            <w:vAlign w:val="center"/>
          </w:tcPr>
          <w:p w14:paraId="673EFC0F" w14:textId="77777777" w:rsidR="00753AEF" w:rsidRDefault="00182F4C" w:rsidP="00182F4C">
            <w:pPr>
              <w:ind w:left="149"/>
              <w:jc w:val="center"/>
              <w:rPr>
                <w:rFonts w:eastAsiaTheme="minorHAnsi"/>
                <w:sz w:val="20"/>
                <w:szCs w:val="20"/>
                <w:lang w:val="es-ES" w:eastAsia="es-ES"/>
              </w:rPr>
            </w:pPr>
            <w:r>
              <w:rPr>
                <w:rFonts w:eastAsiaTheme="minorHAnsi"/>
                <w:sz w:val="20"/>
                <w:szCs w:val="20"/>
                <w:lang w:val="es-ES" w:eastAsia="es-ES"/>
              </w:rPr>
              <w:t>04-04-2014</w:t>
            </w:r>
          </w:p>
        </w:tc>
        <w:tc>
          <w:tcPr>
            <w:tcW w:w="363" w:type="pct"/>
            <w:vAlign w:val="center"/>
          </w:tcPr>
          <w:p w14:paraId="7658B7A5"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466" w:type="pct"/>
          </w:tcPr>
          <w:p w14:paraId="448A19DF"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584" w:type="pct"/>
          </w:tcPr>
          <w:p w14:paraId="010F4D44"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4313E798"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3</w:t>
            </w:r>
          </w:p>
        </w:tc>
      </w:tr>
      <w:tr w:rsidR="00753AEF" w:rsidRPr="0025129B" w14:paraId="29DCD777" w14:textId="77777777" w:rsidTr="00182F4C">
        <w:trPr>
          <w:trHeight w:val="379"/>
        </w:trPr>
        <w:tc>
          <w:tcPr>
            <w:tcW w:w="841" w:type="pct"/>
            <w:tcMar>
              <w:top w:w="0" w:type="dxa"/>
              <w:left w:w="70" w:type="dxa"/>
              <w:bottom w:w="0" w:type="dxa"/>
              <w:right w:w="70" w:type="dxa"/>
            </w:tcMar>
            <w:vAlign w:val="center"/>
          </w:tcPr>
          <w:p w14:paraId="7645B641" w14:textId="77777777" w:rsidR="00753AEF" w:rsidRPr="006A068E" w:rsidRDefault="00753AEF" w:rsidP="00753AEF">
            <w:pPr>
              <w:jc w:val="center"/>
              <w:rPr>
                <w:rFonts w:eastAsiaTheme="minorHAnsi"/>
                <w:sz w:val="20"/>
                <w:szCs w:val="20"/>
                <w:lang w:val="es-ES"/>
              </w:rPr>
            </w:pPr>
            <w:r w:rsidRPr="00753AEF">
              <w:rPr>
                <w:rFonts w:eastAsiaTheme="minorHAnsi"/>
                <w:sz w:val="20"/>
                <w:szCs w:val="20"/>
                <w:lang w:val="es-ES"/>
              </w:rPr>
              <w:t>DFZ-2014-252-X-RCA-IA</w:t>
            </w:r>
          </w:p>
        </w:tc>
        <w:tc>
          <w:tcPr>
            <w:tcW w:w="631" w:type="pct"/>
            <w:vAlign w:val="center"/>
          </w:tcPr>
          <w:p w14:paraId="6B6DD5F8" w14:textId="77777777" w:rsidR="00753AEF" w:rsidRPr="0025129B" w:rsidRDefault="00753AEF" w:rsidP="00753AEF">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tcBorders>
              <w:top w:val="nil"/>
              <w:left w:val="single" w:sz="4" w:space="0" w:color="auto"/>
              <w:bottom w:val="single" w:sz="4" w:space="0" w:color="auto"/>
              <w:right w:val="single" w:sz="4" w:space="0" w:color="auto"/>
            </w:tcBorders>
            <w:shd w:val="clear" w:color="auto" w:fill="auto"/>
            <w:vAlign w:val="bottom"/>
          </w:tcPr>
          <w:p w14:paraId="6FB67CC2" w14:textId="77777777" w:rsidR="00753AEF" w:rsidRPr="00753AEF" w:rsidRDefault="00753AEF" w:rsidP="00753AEF">
            <w:pPr>
              <w:jc w:val="center"/>
              <w:rPr>
                <w:rFonts w:ascii="Calibri" w:hAnsi="Calibri"/>
                <w:color w:val="000000"/>
                <w:sz w:val="20"/>
                <w:szCs w:val="20"/>
              </w:rPr>
            </w:pPr>
            <w:r w:rsidRPr="00753AEF">
              <w:rPr>
                <w:rFonts w:ascii="Calibri" w:hAnsi="Calibri"/>
                <w:color w:val="000000"/>
                <w:sz w:val="20"/>
                <w:szCs w:val="20"/>
              </w:rPr>
              <w:t>22006</w:t>
            </w:r>
          </w:p>
        </w:tc>
        <w:tc>
          <w:tcPr>
            <w:tcW w:w="427" w:type="pct"/>
            <w:tcMar>
              <w:top w:w="0" w:type="dxa"/>
              <w:left w:w="70" w:type="dxa"/>
              <w:bottom w:w="0" w:type="dxa"/>
              <w:right w:w="70" w:type="dxa"/>
            </w:tcMar>
            <w:vAlign w:val="center"/>
          </w:tcPr>
          <w:p w14:paraId="46DD0D72" w14:textId="77777777" w:rsidR="00753AEF" w:rsidRDefault="00753AEF" w:rsidP="00753AEF">
            <w:pPr>
              <w:jc w:val="center"/>
              <w:rPr>
                <w:rFonts w:eastAsiaTheme="minorHAnsi"/>
                <w:sz w:val="20"/>
                <w:szCs w:val="20"/>
                <w:lang w:val="es-ES"/>
              </w:rPr>
            </w:pPr>
            <w:r>
              <w:rPr>
                <w:rFonts w:eastAsiaTheme="minorHAnsi"/>
                <w:sz w:val="20"/>
                <w:szCs w:val="20"/>
                <w:lang w:val="es-ES"/>
              </w:rPr>
              <w:t>04-09-2014</w:t>
            </w:r>
          </w:p>
        </w:tc>
        <w:tc>
          <w:tcPr>
            <w:tcW w:w="395" w:type="pct"/>
            <w:vAlign w:val="center"/>
          </w:tcPr>
          <w:p w14:paraId="2959A8B4" w14:textId="77777777" w:rsidR="00753AEF" w:rsidRDefault="00182F4C" w:rsidP="00753AEF">
            <w:pPr>
              <w:jc w:val="center"/>
              <w:rPr>
                <w:rFonts w:eastAsiaTheme="minorHAnsi"/>
                <w:sz w:val="20"/>
                <w:szCs w:val="20"/>
                <w:lang w:val="es-ES"/>
              </w:rPr>
            </w:pPr>
            <w:r>
              <w:rPr>
                <w:rFonts w:eastAsiaTheme="minorHAnsi"/>
                <w:sz w:val="20"/>
                <w:szCs w:val="20"/>
                <w:lang w:val="es-ES"/>
              </w:rPr>
              <w:t>01-10-2013</w:t>
            </w:r>
          </w:p>
        </w:tc>
        <w:tc>
          <w:tcPr>
            <w:tcW w:w="499" w:type="pct"/>
            <w:vAlign w:val="center"/>
          </w:tcPr>
          <w:p w14:paraId="6FA9D682" w14:textId="77777777" w:rsidR="00753AEF" w:rsidRDefault="00182F4C" w:rsidP="00182F4C">
            <w:pPr>
              <w:ind w:left="149"/>
              <w:jc w:val="center"/>
              <w:rPr>
                <w:rFonts w:eastAsiaTheme="minorHAnsi"/>
                <w:sz w:val="20"/>
                <w:szCs w:val="20"/>
                <w:lang w:val="es-ES" w:eastAsia="es-ES"/>
              </w:rPr>
            </w:pPr>
            <w:r>
              <w:rPr>
                <w:rFonts w:eastAsiaTheme="minorHAnsi"/>
                <w:sz w:val="20"/>
                <w:szCs w:val="20"/>
                <w:lang w:val="es-ES" w:eastAsia="es-ES"/>
              </w:rPr>
              <w:t>03-01-2014</w:t>
            </w:r>
          </w:p>
        </w:tc>
        <w:tc>
          <w:tcPr>
            <w:tcW w:w="363" w:type="pct"/>
            <w:vAlign w:val="center"/>
          </w:tcPr>
          <w:p w14:paraId="61972040"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466" w:type="pct"/>
          </w:tcPr>
          <w:p w14:paraId="7DBD2E28"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584" w:type="pct"/>
          </w:tcPr>
          <w:p w14:paraId="5DA0BED9"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7AC670A8"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3</w:t>
            </w:r>
          </w:p>
        </w:tc>
      </w:tr>
      <w:tr w:rsidR="00753AEF" w:rsidRPr="0025129B" w14:paraId="7CE97A1C" w14:textId="77777777" w:rsidTr="00182F4C">
        <w:trPr>
          <w:trHeight w:val="379"/>
        </w:trPr>
        <w:tc>
          <w:tcPr>
            <w:tcW w:w="841" w:type="pct"/>
            <w:tcMar>
              <w:top w:w="0" w:type="dxa"/>
              <w:left w:w="70" w:type="dxa"/>
              <w:bottom w:w="0" w:type="dxa"/>
              <w:right w:w="70" w:type="dxa"/>
            </w:tcMar>
            <w:vAlign w:val="center"/>
          </w:tcPr>
          <w:p w14:paraId="1842C294" w14:textId="77777777" w:rsidR="00753AEF" w:rsidRPr="006A068E" w:rsidRDefault="00753AEF" w:rsidP="00753AEF">
            <w:pPr>
              <w:jc w:val="center"/>
              <w:rPr>
                <w:rFonts w:eastAsiaTheme="minorHAnsi"/>
                <w:sz w:val="20"/>
                <w:szCs w:val="20"/>
                <w:lang w:val="es-ES"/>
              </w:rPr>
            </w:pPr>
            <w:r w:rsidRPr="00753AEF">
              <w:rPr>
                <w:rFonts w:eastAsiaTheme="minorHAnsi"/>
                <w:sz w:val="20"/>
                <w:szCs w:val="20"/>
                <w:lang w:val="es-ES"/>
              </w:rPr>
              <w:t>DFZ-2014-252-X-RCA-IA</w:t>
            </w:r>
          </w:p>
        </w:tc>
        <w:tc>
          <w:tcPr>
            <w:tcW w:w="631" w:type="pct"/>
            <w:vAlign w:val="center"/>
          </w:tcPr>
          <w:p w14:paraId="542F7325" w14:textId="77777777" w:rsidR="00753AEF" w:rsidRPr="0025129B" w:rsidRDefault="00753AEF" w:rsidP="00753AEF">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tcBorders>
              <w:top w:val="nil"/>
              <w:left w:val="single" w:sz="4" w:space="0" w:color="auto"/>
              <w:bottom w:val="single" w:sz="4" w:space="0" w:color="auto"/>
              <w:right w:val="single" w:sz="4" w:space="0" w:color="auto"/>
            </w:tcBorders>
            <w:shd w:val="clear" w:color="auto" w:fill="auto"/>
            <w:vAlign w:val="bottom"/>
          </w:tcPr>
          <w:p w14:paraId="3B6121F1" w14:textId="77777777" w:rsidR="00753AEF" w:rsidRPr="00753AEF" w:rsidRDefault="00753AEF" w:rsidP="00753AEF">
            <w:pPr>
              <w:jc w:val="center"/>
              <w:rPr>
                <w:rFonts w:ascii="Calibri" w:hAnsi="Calibri"/>
                <w:color w:val="000000"/>
                <w:sz w:val="20"/>
                <w:szCs w:val="20"/>
              </w:rPr>
            </w:pPr>
            <w:r w:rsidRPr="00753AEF">
              <w:rPr>
                <w:rFonts w:ascii="Calibri" w:hAnsi="Calibri"/>
                <w:color w:val="000000"/>
                <w:sz w:val="20"/>
                <w:szCs w:val="20"/>
              </w:rPr>
              <w:t>12594</w:t>
            </w:r>
          </w:p>
        </w:tc>
        <w:tc>
          <w:tcPr>
            <w:tcW w:w="427" w:type="pct"/>
            <w:tcMar>
              <w:top w:w="0" w:type="dxa"/>
              <w:left w:w="70" w:type="dxa"/>
              <w:bottom w:w="0" w:type="dxa"/>
              <w:right w:w="70" w:type="dxa"/>
            </w:tcMar>
            <w:vAlign w:val="center"/>
          </w:tcPr>
          <w:p w14:paraId="185FE9AE" w14:textId="77777777" w:rsidR="00753AEF" w:rsidRDefault="00753AEF" w:rsidP="00753AEF">
            <w:pPr>
              <w:jc w:val="center"/>
              <w:rPr>
                <w:rFonts w:eastAsiaTheme="minorHAnsi"/>
                <w:sz w:val="20"/>
                <w:szCs w:val="20"/>
                <w:lang w:val="es-ES"/>
              </w:rPr>
            </w:pPr>
            <w:r>
              <w:rPr>
                <w:rFonts w:eastAsiaTheme="minorHAnsi"/>
                <w:sz w:val="20"/>
                <w:szCs w:val="20"/>
                <w:lang w:val="es-ES"/>
              </w:rPr>
              <w:t>04-09-2014</w:t>
            </w:r>
          </w:p>
        </w:tc>
        <w:tc>
          <w:tcPr>
            <w:tcW w:w="395" w:type="pct"/>
            <w:vAlign w:val="center"/>
          </w:tcPr>
          <w:p w14:paraId="3294647F" w14:textId="77777777" w:rsidR="00753AEF" w:rsidRDefault="00182F4C" w:rsidP="00753AEF">
            <w:pPr>
              <w:jc w:val="center"/>
              <w:rPr>
                <w:rFonts w:eastAsiaTheme="minorHAnsi"/>
                <w:sz w:val="20"/>
                <w:szCs w:val="20"/>
                <w:lang w:val="es-ES"/>
              </w:rPr>
            </w:pPr>
            <w:r>
              <w:rPr>
                <w:rFonts w:eastAsiaTheme="minorHAnsi"/>
                <w:sz w:val="20"/>
                <w:szCs w:val="20"/>
                <w:lang w:val="es-ES"/>
              </w:rPr>
              <w:t>27-06-2013</w:t>
            </w:r>
          </w:p>
        </w:tc>
        <w:tc>
          <w:tcPr>
            <w:tcW w:w="499" w:type="pct"/>
            <w:vAlign w:val="center"/>
          </w:tcPr>
          <w:p w14:paraId="01E01D07" w14:textId="77777777" w:rsidR="00753AEF" w:rsidRDefault="00182F4C" w:rsidP="00182F4C">
            <w:pPr>
              <w:ind w:left="149"/>
              <w:jc w:val="center"/>
              <w:rPr>
                <w:rFonts w:eastAsiaTheme="minorHAnsi"/>
                <w:sz w:val="20"/>
                <w:szCs w:val="20"/>
                <w:lang w:val="es-ES" w:eastAsia="es-ES"/>
              </w:rPr>
            </w:pPr>
            <w:r>
              <w:rPr>
                <w:rFonts w:eastAsiaTheme="minorHAnsi"/>
                <w:sz w:val="20"/>
                <w:szCs w:val="20"/>
                <w:lang w:val="es-ES" w:eastAsia="es-ES"/>
              </w:rPr>
              <w:t>01-10-2013</w:t>
            </w:r>
          </w:p>
        </w:tc>
        <w:tc>
          <w:tcPr>
            <w:tcW w:w="363" w:type="pct"/>
            <w:vAlign w:val="center"/>
          </w:tcPr>
          <w:p w14:paraId="0DC65490"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466" w:type="pct"/>
          </w:tcPr>
          <w:p w14:paraId="0CA6C294"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584" w:type="pct"/>
          </w:tcPr>
          <w:p w14:paraId="74835CF6"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6E924838"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3</w:t>
            </w:r>
          </w:p>
        </w:tc>
      </w:tr>
      <w:tr w:rsidR="00753AEF" w:rsidRPr="0025129B" w14:paraId="47A5B2E9" w14:textId="77777777" w:rsidTr="00182F4C">
        <w:trPr>
          <w:trHeight w:val="379"/>
        </w:trPr>
        <w:tc>
          <w:tcPr>
            <w:tcW w:w="841" w:type="pct"/>
            <w:tcMar>
              <w:top w:w="0" w:type="dxa"/>
              <w:left w:w="70" w:type="dxa"/>
              <w:bottom w:w="0" w:type="dxa"/>
              <w:right w:w="70" w:type="dxa"/>
            </w:tcMar>
            <w:vAlign w:val="center"/>
          </w:tcPr>
          <w:p w14:paraId="23FE886C" w14:textId="77777777" w:rsidR="00753AEF" w:rsidRPr="006A068E" w:rsidRDefault="00753AEF" w:rsidP="00753AEF">
            <w:pPr>
              <w:jc w:val="center"/>
              <w:rPr>
                <w:rFonts w:eastAsiaTheme="minorHAnsi"/>
                <w:sz w:val="20"/>
                <w:szCs w:val="20"/>
                <w:lang w:val="es-ES"/>
              </w:rPr>
            </w:pPr>
            <w:r w:rsidRPr="00753AEF">
              <w:rPr>
                <w:rFonts w:eastAsiaTheme="minorHAnsi"/>
                <w:sz w:val="20"/>
                <w:szCs w:val="20"/>
                <w:lang w:val="es-ES"/>
              </w:rPr>
              <w:t>DFZ-2014-252-X-RCA-IA</w:t>
            </w:r>
          </w:p>
        </w:tc>
        <w:tc>
          <w:tcPr>
            <w:tcW w:w="631" w:type="pct"/>
            <w:vAlign w:val="center"/>
          </w:tcPr>
          <w:p w14:paraId="76C461A3" w14:textId="77777777" w:rsidR="00753AEF" w:rsidRPr="0025129B" w:rsidRDefault="00753AEF" w:rsidP="00753AEF">
            <w:pPr>
              <w:jc w:val="center"/>
              <w:rPr>
                <w:rFonts w:eastAsiaTheme="minorHAnsi"/>
                <w:sz w:val="20"/>
                <w:szCs w:val="20"/>
                <w:lang w:val="es-ES" w:eastAsia="es-ES"/>
              </w:rPr>
            </w:pPr>
            <w:r w:rsidRPr="00B7603F">
              <w:rPr>
                <w:rFonts w:eastAsiaTheme="minorHAnsi"/>
                <w:sz w:val="20"/>
                <w:szCs w:val="20"/>
                <w:lang w:val="es-ES" w:eastAsia="es-ES"/>
              </w:rPr>
              <w:t>Aguas supe</w:t>
            </w:r>
            <w:r>
              <w:rPr>
                <w:rFonts w:eastAsiaTheme="minorHAnsi"/>
                <w:sz w:val="20"/>
                <w:szCs w:val="20"/>
                <w:lang w:val="es-ES" w:eastAsia="es-ES"/>
              </w:rPr>
              <w:t>r</w:t>
            </w:r>
            <w:r w:rsidRPr="00B7603F">
              <w:rPr>
                <w:rFonts w:eastAsiaTheme="minorHAnsi"/>
                <w:sz w:val="20"/>
                <w:szCs w:val="20"/>
                <w:lang w:val="es-ES" w:eastAsia="es-ES"/>
              </w:rPr>
              <w:t>ficiales</w:t>
            </w:r>
          </w:p>
        </w:tc>
        <w:tc>
          <w:tcPr>
            <w:tcW w:w="300" w:type="pct"/>
            <w:tcBorders>
              <w:top w:val="nil"/>
              <w:left w:val="single" w:sz="4" w:space="0" w:color="auto"/>
              <w:bottom w:val="single" w:sz="4" w:space="0" w:color="auto"/>
              <w:right w:val="single" w:sz="4" w:space="0" w:color="auto"/>
            </w:tcBorders>
            <w:shd w:val="clear" w:color="auto" w:fill="auto"/>
            <w:vAlign w:val="bottom"/>
          </w:tcPr>
          <w:p w14:paraId="66E29237" w14:textId="77777777" w:rsidR="00753AEF" w:rsidRPr="00753AEF" w:rsidRDefault="00753AEF" w:rsidP="00753AEF">
            <w:pPr>
              <w:jc w:val="center"/>
              <w:rPr>
                <w:rFonts w:ascii="Calibri" w:hAnsi="Calibri"/>
                <w:color w:val="FFFFFF" w:themeColor="background1"/>
                <w:sz w:val="20"/>
                <w:szCs w:val="20"/>
              </w:rPr>
            </w:pPr>
            <w:r w:rsidRPr="00753AEF">
              <w:rPr>
                <w:rFonts w:ascii="Calibri" w:hAnsi="Calibri"/>
                <w:color w:val="000000"/>
                <w:sz w:val="20"/>
                <w:szCs w:val="20"/>
              </w:rPr>
              <w:t>8752</w:t>
            </w:r>
          </w:p>
        </w:tc>
        <w:tc>
          <w:tcPr>
            <w:tcW w:w="427" w:type="pct"/>
            <w:tcMar>
              <w:top w:w="0" w:type="dxa"/>
              <w:left w:w="70" w:type="dxa"/>
              <w:bottom w:w="0" w:type="dxa"/>
              <w:right w:w="70" w:type="dxa"/>
            </w:tcMar>
            <w:vAlign w:val="center"/>
          </w:tcPr>
          <w:p w14:paraId="1D102651" w14:textId="77777777" w:rsidR="00753AEF" w:rsidRDefault="00753AEF" w:rsidP="00753AEF">
            <w:pPr>
              <w:jc w:val="center"/>
              <w:rPr>
                <w:rFonts w:eastAsiaTheme="minorHAnsi"/>
                <w:sz w:val="20"/>
                <w:szCs w:val="20"/>
                <w:lang w:val="es-ES"/>
              </w:rPr>
            </w:pPr>
            <w:r>
              <w:rPr>
                <w:rFonts w:eastAsiaTheme="minorHAnsi"/>
                <w:sz w:val="20"/>
                <w:szCs w:val="20"/>
                <w:lang w:val="es-ES"/>
              </w:rPr>
              <w:t>04-09-2014</w:t>
            </w:r>
          </w:p>
        </w:tc>
        <w:tc>
          <w:tcPr>
            <w:tcW w:w="395" w:type="pct"/>
            <w:vAlign w:val="center"/>
          </w:tcPr>
          <w:p w14:paraId="0F9ABF34" w14:textId="77777777" w:rsidR="00753AEF" w:rsidRDefault="00182F4C" w:rsidP="00753AEF">
            <w:pPr>
              <w:jc w:val="center"/>
              <w:rPr>
                <w:rFonts w:eastAsiaTheme="minorHAnsi"/>
                <w:sz w:val="20"/>
                <w:szCs w:val="20"/>
                <w:lang w:val="es-ES"/>
              </w:rPr>
            </w:pPr>
            <w:r>
              <w:rPr>
                <w:rFonts w:eastAsiaTheme="minorHAnsi"/>
                <w:sz w:val="20"/>
                <w:szCs w:val="20"/>
                <w:lang w:val="es-ES"/>
              </w:rPr>
              <w:t>27-03-2013</w:t>
            </w:r>
          </w:p>
        </w:tc>
        <w:tc>
          <w:tcPr>
            <w:tcW w:w="499" w:type="pct"/>
            <w:vAlign w:val="center"/>
          </w:tcPr>
          <w:p w14:paraId="3EA5F632" w14:textId="77777777" w:rsidR="00753AEF" w:rsidRDefault="00182F4C" w:rsidP="00182F4C">
            <w:pPr>
              <w:ind w:left="149"/>
              <w:jc w:val="center"/>
              <w:rPr>
                <w:rFonts w:eastAsiaTheme="minorHAnsi"/>
                <w:sz w:val="20"/>
                <w:szCs w:val="20"/>
                <w:lang w:val="es-ES" w:eastAsia="es-ES"/>
              </w:rPr>
            </w:pPr>
            <w:r>
              <w:rPr>
                <w:rFonts w:eastAsiaTheme="minorHAnsi"/>
                <w:sz w:val="20"/>
                <w:szCs w:val="20"/>
                <w:lang w:val="es-ES" w:eastAsia="es-ES"/>
              </w:rPr>
              <w:t>27-06-2013</w:t>
            </w:r>
          </w:p>
        </w:tc>
        <w:tc>
          <w:tcPr>
            <w:tcW w:w="363" w:type="pct"/>
            <w:vAlign w:val="center"/>
          </w:tcPr>
          <w:p w14:paraId="7FE2C0DD"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466" w:type="pct"/>
          </w:tcPr>
          <w:p w14:paraId="390DE349" w14:textId="77777777" w:rsidR="00753AEF" w:rsidRDefault="00753AEF" w:rsidP="00753AEF">
            <w:pPr>
              <w:jc w:val="center"/>
              <w:rPr>
                <w:rFonts w:eastAsiaTheme="minorHAnsi"/>
                <w:sz w:val="20"/>
                <w:szCs w:val="20"/>
                <w:lang w:val="es-ES" w:eastAsia="es-ES"/>
              </w:rPr>
            </w:pPr>
            <w:r>
              <w:rPr>
                <w:rFonts w:eastAsiaTheme="minorHAnsi"/>
                <w:sz w:val="20"/>
                <w:szCs w:val="20"/>
                <w:lang w:val="es-ES" w:eastAsia="es-ES"/>
              </w:rPr>
              <w:t>DGA</w:t>
            </w:r>
          </w:p>
        </w:tc>
        <w:tc>
          <w:tcPr>
            <w:tcW w:w="584" w:type="pct"/>
          </w:tcPr>
          <w:p w14:paraId="64D52AE1"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Conforme</w:t>
            </w:r>
          </w:p>
        </w:tc>
        <w:tc>
          <w:tcPr>
            <w:tcW w:w="493" w:type="pct"/>
          </w:tcPr>
          <w:p w14:paraId="60DADEE4" w14:textId="77777777" w:rsidR="00753AEF" w:rsidRPr="0025129B" w:rsidRDefault="00753AEF" w:rsidP="00753AEF">
            <w:pPr>
              <w:jc w:val="center"/>
              <w:rPr>
                <w:rFonts w:eastAsiaTheme="minorHAnsi"/>
                <w:sz w:val="20"/>
                <w:szCs w:val="20"/>
                <w:lang w:val="es-ES" w:eastAsia="es-ES"/>
              </w:rPr>
            </w:pPr>
            <w:r>
              <w:rPr>
                <w:rFonts w:eastAsiaTheme="minorHAnsi"/>
                <w:sz w:val="20"/>
                <w:szCs w:val="20"/>
                <w:lang w:val="es-ES" w:eastAsia="es-ES"/>
              </w:rPr>
              <w:t>3</w:t>
            </w:r>
          </w:p>
        </w:tc>
      </w:tr>
    </w:tbl>
    <w:p w14:paraId="3ACD6591" w14:textId="77777777" w:rsidR="00A36553" w:rsidRDefault="00A36553" w:rsidP="00BD3FD5"/>
    <w:p w14:paraId="74BE4C1B" w14:textId="77777777" w:rsidR="00A36553" w:rsidRDefault="00A36553" w:rsidP="00BD3FD5"/>
    <w:p w14:paraId="437A9F3F" w14:textId="77777777" w:rsidR="00A36553" w:rsidRDefault="00A36553">
      <w:pPr>
        <w:jc w:val="left"/>
      </w:pPr>
      <w:r>
        <w:br w:type="page"/>
      </w:r>
    </w:p>
    <w:p w14:paraId="523BFC0B" w14:textId="77777777" w:rsidR="004E583C" w:rsidRPr="0025129B" w:rsidRDefault="004E583C" w:rsidP="00324500">
      <w:pPr>
        <w:pStyle w:val="Ttulo1"/>
        <w:ind w:left="567" w:hanging="567"/>
      </w:pPr>
      <w:bookmarkStart w:id="128" w:name="_Toc404939387"/>
      <w:r w:rsidRPr="0025129B">
        <w:lastRenderedPageBreak/>
        <w:t>H</w:t>
      </w:r>
      <w:r w:rsidR="0024720C" w:rsidRPr="0025129B">
        <w:t>ECHOS CONSTATADOS</w:t>
      </w:r>
      <w:r w:rsidRPr="0025129B">
        <w:t>.</w:t>
      </w:r>
      <w:bookmarkEnd w:id="126"/>
      <w:bookmarkEnd w:id="127"/>
      <w:bookmarkEnd w:id="128"/>
    </w:p>
    <w:p w14:paraId="624108C3" w14:textId="77777777" w:rsidR="00D17CB6" w:rsidRPr="00602C03" w:rsidRDefault="00D17CB6" w:rsidP="00D17CB6">
      <w:pPr>
        <w:rPr>
          <w:sz w:val="16"/>
          <w:szCs w:val="16"/>
        </w:rPr>
      </w:pPr>
    </w:p>
    <w:p w14:paraId="73FA07B7" w14:textId="77777777" w:rsidR="004E583C" w:rsidRPr="0025129B" w:rsidRDefault="006B7D1E" w:rsidP="00C958D0">
      <w:pPr>
        <w:pStyle w:val="Ttulo2"/>
      </w:pPr>
      <w:bookmarkStart w:id="129" w:name="_Ref352922216"/>
      <w:bookmarkStart w:id="130" w:name="_Toc353998120"/>
      <w:bookmarkStart w:id="131" w:name="_Toc353998193"/>
      <w:bookmarkStart w:id="132" w:name="_Toc382383547"/>
      <w:bookmarkStart w:id="133" w:name="_Toc382472369"/>
      <w:bookmarkStart w:id="134" w:name="_Toc390184279"/>
      <w:bookmarkStart w:id="135" w:name="_Toc390360010"/>
      <w:bookmarkStart w:id="136" w:name="_Toc390777031"/>
      <w:bookmarkStart w:id="137" w:name="_Toc404939388"/>
      <w:r>
        <w:t xml:space="preserve">Sistema de tratamiento de </w:t>
      </w:r>
      <w:r w:rsidR="00117966">
        <w:t>RILes</w:t>
      </w:r>
      <w:r>
        <w:t>.</w:t>
      </w:r>
      <w:bookmarkEnd w:id="129"/>
      <w:bookmarkEnd w:id="130"/>
      <w:bookmarkEnd w:id="131"/>
      <w:bookmarkEnd w:id="132"/>
      <w:bookmarkEnd w:id="133"/>
      <w:bookmarkEnd w:id="134"/>
      <w:bookmarkEnd w:id="135"/>
      <w:bookmarkEnd w:id="136"/>
      <w:bookmarkEnd w:id="137"/>
    </w:p>
    <w:p w14:paraId="5A06E061" w14:textId="77777777" w:rsidR="00A74310" w:rsidRPr="00602C03" w:rsidRDefault="00A74310" w:rsidP="004E583C">
      <w:pPr>
        <w:rPr>
          <w:sz w:val="16"/>
          <w:szCs w:val="16"/>
        </w:rPr>
      </w:pPr>
    </w:p>
    <w:tbl>
      <w:tblPr>
        <w:tblStyle w:val="Tablaconcuadrcula"/>
        <w:tblW w:w="5000" w:type="pct"/>
        <w:tblLook w:val="04A0" w:firstRow="1" w:lastRow="0" w:firstColumn="1" w:lastColumn="0" w:noHBand="0" w:noVBand="1"/>
      </w:tblPr>
      <w:tblGrid>
        <w:gridCol w:w="3768"/>
        <w:gridCol w:w="9794"/>
      </w:tblGrid>
      <w:tr w:rsidR="00A74310" w:rsidRPr="0025129B" w14:paraId="61585AF5" w14:textId="77777777" w:rsidTr="005D728A">
        <w:trPr>
          <w:trHeight w:val="142"/>
        </w:trPr>
        <w:tc>
          <w:tcPr>
            <w:tcW w:w="1389" w:type="pct"/>
          </w:tcPr>
          <w:p w14:paraId="54DACE77"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14:paraId="692F9447" w14:textId="77777777" w:rsidR="00A74310" w:rsidRPr="0025129B" w:rsidRDefault="00A74310" w:rsidP="001C447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F45537">
              <w:rPr>
                <w:rFonts w:eastAsia="Times New Roman"/>
                <w:color w:val="000000"/>
                <w:lang w:eastAsia="es-CL"/>
              </w:rPr>
              <w:t xml:space="preserve"> </w:t>
            </w:r>
            <w:r w:rsidR="00F45537" w:rsidRPr="00F45537">
              <w:rPr>
                <w:rFonts w:eastAsia="Times New Roman"/>
                <w:b/>
                <w:color w:val="000000"/>
                <w:lang w:eastAsia="es-CL"/>
              </w:rPr>
              <w:t>1</w:t>
            </w:r>
            <w:r w:rsidR="00594E18">
              <w:rPr>
                <w:rFonts w:eastAsia="Times New Roman"/>
                <w:b/>
                <w:color w:val="000000"/>
                <w:lang w:eastAsia="es-CL"/>
              </w:rPr>
              <w:t xml:space="preserve"> y </w:t>
            </w:r>
            <w:r w:rsidR="001C4473">
              <w:rPr>
                <w:rFonts w:eastAsia="Times New Roman"/>
                <w:b/>
                <w:color w:val="000000"/>
                <w:lang w:eastAsia="es-CL"/>
              </w:rPr>
              <w:t>3</w:t>
            </w:r>
          </w:p>
        </w:tc>
      </w:tr>
      <w:tr w:rsidR="000D607C" w:rsidRPr="0025129B" w14:paraId="276A7E1D" w14:textId="77777777" w:rsidTr="000D607C">
        <w:trPr>
          <w:trHeight w:val="142"/>
        </w:trPr>
        <w:tc>
          <w:tcPr>
            <w:tcW w:w="5000" w:type="pct"/>
            <w:gridSpan w:val="2"/>
          </w:tcPr>
          <w:p w14:paraId="59ACD124" w14:textId="77777777" w:rsidR="000D607C" w:rsidRDefault="00050FA9" w:rsidP="00F45537">
            <w:pPr>
              <w:rPr>
                <w:rFonts w:eastAsia="Times New Roman"/>
                <w:b/>
                <w:bCs/>
                <w:color w:val="000000"/>
                <w:lang w:eastAsia="es-CL"/>
              </w:rPr>
            </w:pPr>
            <w:r>
              <w:rPr>
                <w:rFonts w:eastAsia="Times New Roman"/>
                <w:b/>
                <w:bCs/>
                <w:color w:val="000000"/>
                <w:lang w:eastAsia="es-CL"/>
              </w:rPr>
              <w:t>Do</w:t>
            </w:r>
            <w:r w:rsidR="004A2DDE">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55E02D91" w14:textId="77777777" w:rsidR="00A96967" w:rsidRDefault="00A96967" w:rsidP="00A96967">
            <w:pPr>
              <w:pStyle w:val="Prrafodelista"/>
              <w:tabs>
                <w:tab w:val="left" w:pos="285"/>
              </w:tabs>
              <w:ind w:left="284"/>
            </w:pPr>
            <w:r>
              <w:t>Mediante acta de inspección del 19/06/2014, se requiere al titular (ver Anexo 1):</w:t>
            </w:r>
          </w:p>
          <w:p w14:paraId="1440E533" w14:textId="77777777" w:rsidR="00A96967" w:rsidRDefault="00A96967" w:rsidP="00A96967">
            <w:pPr>
              <w:pStyle w:val="Prrafodelista"/>
              <w:tabs>
                <w:tab w:val="left" w:pos="285"/>
              </w:tabs>
              <w:ind w:left="284"/>
            </w:pPr>
            <w:r>
              <w:t>Documentos que acrediten</w:t>
            </w:r>
          </w:p>
          <w:p w14:paraId="18A5A0FC" w14:textId="77777777" w:rsidR="00A96967" w:rsidRDefault="00A96967" w:rsidP="00A96967">
            <w:pPr>
              <w:pStyle w:val="Prrafodelista"/>
              <w:tabs>
                <w:tab w:val="left" w:pos="285"/>
              </w:tabs>
              <w:ind w:left="284"/>
            </w:pPr>
            <w:r>
              <w:t>•</w:t>
            </w:r>
            <w:r>
              <w:tab/>
              <w:t>Mediante Carta SALMONOIL S/N° del 24/06/2014 el titular remite a la SMA:</w:t>
            </w:r>
          </w:p>
          <w:p w14:paraId="15A649D0" w14:textId="251D93A7" w:rsidR="00A96967" w:rsidRPr="00A96967" w:rsidRDefault="00A96967" w:rsidP="00A96967">
            <w:pPr>
              <w:pStyle w:val="Prrafodelista"/>
              <w:numPr>
                <w:ilvl w:val="0"/>
                <w:numId w:val="21"/>
              </w:numPr>
              <w:ind w:left="738" w:hanging="425"/>
              <w:rPr>
                <w:rFonts w:eastAsia="Times New Roman"/>
                <w:b/>
                <w:bCs/>
                <w:color w:val="000000"/>
                <w:lang w:eastAsia="es-CL"/>
              </w:rPr>
            </w:pPr>
            <w:r w:rsidRPr="00A96967">
              <w:t>Documento Plan de Contingencias (ver Anexo 3).</w:t>
            </w:r>
          </w:p>
        </w:tc>
      </w:tr>
      <w:tr w:rsidR="00A74310" w:rsidRPr="0025129B" w14:paraId="6974C643" w14:textId="77777777" w:rsidTr="005D728A">
        <w:trPr>
          <w:trHeight w:val="319"/>
        </w:trPr>
        <w:tc>
          <w:tcPr>
            <w:tcW w:w="5000" w:type="pct"/>
            <w:gridSpan w:val="2"/>
            <w:tcBorders>
              <w:bottom w:val="single" w:sz="4" w:space="0" w:color="auto"/>
            </w:tcBorders>
          </w:tcPr>
          <w:p w14:paraId="3B74F84D" w14:textId="77777777" w:rsidR="000D607C" w:rsidRPr="009C1C8E" w:rsidRDefault="00F15F8C" w:rsidP="008F751D">
            <w:r>
              <w:rPr>
                <w:b/>
              </w:rPr>
              <w:t>Exigencia (s)</w:t>
            </w:r>
            <w:r w:rsidR="00A74310" w:rsidRPr="0025129B">
              <w:rPr>
                <w:b/>
              </w:rPr>
              <w:t>:</w:t>
            </w:r>
          </w:p>
          <w:p w14:paraId="11666CAE" w14:textId="77777777" w:rsidR="009C1C8E" w:rsidRPr="00446557" w:rsidRDefault="009C1C8E" w:rsidP="00E15E32">
            <w:pPr>
              <w:pStyle w:val="Prrafodelista"/>
              <w:numPr>
                <w:ilvl w:val="0"/>
                <w:numId w:val="9"/>
              </w:numPr>
              <w:tabs>
                <w:tab w:val="left" w:pos="270"/>
              </w:tabs>
              <w:ind w:hanging="720"/>
              <w:rPr>
                <w:u w:val="single"/>
              </w:rPr>
            </w:pPr>
            <w:r w:rsidRPr="00446557">
              <w:rPr>
                <w:u w:val="single"/>
              </w:rPr>
              <w:t xml:space="preserve">Extracto Considerando </w:t>
            </w:r>
            <w:r w:rsidR="00446557">
              <w:rPr>
                <w:u w:val="single"/>
              </w:rPr>
              <w:t>3.3 RCA N° 356/2008</w:t>
            </w:r>
          </w:p>
          <w:p w14:paraId="2164065C" w14:textId="77777777" w:rsidR="0040305E" w:rsidRPr="0040305E" w:rsidRDefault="00CA0BAB" w:rsidP="004E3B07">
            <w:pPr>
              <w:ind w:left="284"/>
              <w:rPr>
                <w:color w:val="000000"/>
                <w:lang w:eastAsia="es-CL"/>
              </w:rPr>
            </w:pPr>
            <w:r w:rsidRPr="00CA0BAB">
              <w:rPr>
                <w:color w:val="000000"/>
                <w:lang w:eastAsia="es-CL"/>
              </w:rPr>
              <w:t>El sistema de tratamiento de residuos industriales líquidos actualmente en operación está constituido por una etapa físico-química consistente en un sistema de flotación por aire disuelto (DAF), seguida de una etapa de tratamiento biológico mediante un proceso de lodos activados en la modalidad de aireación extendida</w:t>
            </w:r>
            <w:r w:rsidR="00082B44">
              <w:rPr>
                <w:color w:val="000000"/>
                <w:lang w:eastAsia="es-CL"/>
              </w:rPr>
              <w:t>.</w:t>
            </w:r>
          </w:p>
          <w:p w14:paraId="1554C546" w14:textId="77777777" w:rsidR="00F15F8C" w:rsidRPr="00602C03" w:rsidRDefault="00F15F8C" w:rsidP="008E4AB3">
            <w:pPr>
              <w:rPr>
                <w:sz w:val="16"/>
                <w:szCs w:val="16"/>
              </w:rPr>
            </w:pPr>
          </w:p>
          <w:p w14:paraId="7020DDB4" w14:textId="77777777" w:rsidR="008E0CF2" w:rsidRPr="004E420A" w:rsidRDefault="004E420A" w:rsidP="00E15E32">
            <w:pPr>
              <w:pStyle w:val="Prrafodelista"/>
              <w:numPr>
                <w:ilvl w:val="0"/>
                <w:numId w:val="9"/>
              </w:numPr>
              <w:tabs>
                <w:tab w:val="left" w:pos="255"/>
              </w:tabs>
              <w:ind w:hanging="720"/>
              <w:rPr>
                <w:b/>
              </w:rPr>
            </w:pPr>
            <w:r w:rsidRPr="004E420A">
              <w:rPr>
                <w:u w:val="single"/>
              </w:rPr>
              <w:t>Extracto Considerando</w:t>
            </w:r>
            <w:r w:rsidR="00B45AF6">
              <w:rPr>
                <w:u w:val="single"/>
              </w:rPr>
              <w:t xml:space="preserve"> 3.3 RCA N° 356/2008</w:t>
            </w:r>
          </w:p>
          <w:p w14:paraId="37E622F9" w14:textId="77777777" w:rsidR="00B45AF6" w:rsidRDefault="00B45AF6" w:rsidP="00B45AF6">
            <w:pPr>
              <w:ind w:left="284"/>
            </w:pPr>
            <w:r>
              <w:t>Reactor Biológico: Su función es proveer las condiciones para que los microorganismos degraden la materia orgánica afluente en forma aeróbica.</w:t>
            </w:r>
          </w:p>
          <w:p w14:paraId="12D8898B" w14:textId="77777777" w:rsidR="00B45AF6" w:rsidRDefault="00B45AF6" w:rsidP="00B45AF6">
            <w:pPr>
              <w:ind w:left="284"/>
            </w:pPr>
            <w:r>
              <w:t>Esta es la unidad más relevante en el proceso de degradación de la materia orgánica. Se debe asegurar que las condiciones de mezcla sean adecuadas, que la concentración de oxígeno disuelto permita mantener un ambiente aeróbico, que la concentración de Sólidos Suspendidos en el Licor Mezclado (SSLM) sea suficiente para mantener un proceso estable.</w:t>
            </w:r>
          </w:p>
          <w:p w14:paraId="1821603B" w14:textId="77777777" w:rsidR="004E420A" w:rsidRDefault="00B45AF6" w:rsidP="00B45AF6">
            <w:pPr>
              <w:ind w:left="284"/>
            </w:pPr>
            <w:r>
              <w:t>El proyecto considera la modificación de esta unidad, consistente en reemplazar los estanques actuales por dos estanques de hormigón de 2500 m</w:t>
            </w:r>
            <w:r w:rsidRPr="0009301E">
              <w:rPr>
                <w:vertAlign w:val="superscript"/>
              </w:rPr>
              <w:t>3</w:t>
            </w:r>
            <w:r>
              <w:t xml:space="preserve"> cada uno, de forma cuadrada, de aproximadamente 23,3 m de ancho por 23,3 m de largo y una altura de 4,6 m. Contará con un sistema de aireación que utiliza sopladores y difusores de plato.</w:t>
            </w:r>
          </w:p>
          <w:p w14:paraId="53757CE4" w14:textId="77777777" w:rsidR="00B45AF6" w:rsidRPr="00602C03" w:rsidRDefault="00B45AF6" w:rsidP="00B45AF6">
            <w:pPr>
              <w:ind w:left="284"/>
              <w:rPr>
                <w:sz w:val="16"/>
                <w:szCs w:val="16"/>
              </w:rPr>
            </w:pPr>
          </w:p>
          <w:p w14:paraId="5D451F47" w14:textId="77777777" w:rsidR="0092575D" w:rsidRPr="0092575D" w:rsidRDefault="0092575D" w:rsidP="0092575D">
            <w:pPr>
              <w:pStyle w:val="Prrafodelista"/>
              <w:numPr>
                <w:ilvl w:val="0"/>
                <w:numId w:val="9"/>
              </w:numPr>
              <w:tabs>
                <w:tab w:val="left" w:pos="255"/>
              </w:tabs>
              <w:ind w:hanging="720"/>
            </w:pPr>
            <w:r w:rsidRPr="0092575D">
              <w:rPr>
                <w:u w:val="single"/>
              </w:rPr>
              <w:t>Extracto Considerando 3.3 RCA N° 356/2008</w:t>
            </w:r>
          </w:p>
          <w:p w14:paraId="3FCDC893" w14:textId="77777777" w:rsidR="0092575D" w:rsidRDefault="0092575D" w:rsidP="00B45AF6">
            <w:pPr>
              <w:ind w:left="284"/>
            </w:pPr>
            <w:r w:rsidRPr="0092575D">
              <w:t>Sedimentador Secundario: Su función es proveer las condiciones adecuadas para que se produzca la separación sólido-líquido. El líquido clarificado fluye hasta la cámara de desinfección y el flujo de sólidos (lodos) es recirculado al Reactor Biológico. En esta unidad es importante que no sólo se produzca la clarificación, sino que además ocurra un espesamiento de los lodos acumulados.</w:t>
            </w:r>
          </w:p>
          <w:p w14:paraId="54948AD0" w14:textId="77777777" w:rsidR="0092575D" w:rsidRPr="00602C03" w:rsidRDefault="0092575D" w:rsidP="00B45AF6">
            <w:pPr>
              <w:ind w:left="284"/>
              <w:rPr>
                <w:sz w:val="16"/>
                <w:szCs w:val="16"/>
              </w:rPr>
            </w:pPr>
          </w:p>
          <w:p w14:paraId="619E3E7A" w14:textId="77777777" w:rsidR="000E5E3D" w:rsidRPr="00E16212" w:rsidRDefault="000E5E3D" w:rsidP="00E16212">
            <w:pPr>
              <w:pStyle w:val="Prrafodelista"/>
              <w:numPr>
                <w:ilvl w:val="0"/>
                <w:numId w:val="9"/>
              </w:numPr>
              <w:tabs>
                <w:tab w:val="left" w:pos="300"/>
              </w:tabs>
              <w:ind w:left="284" w:hanging="284"/>
              <w:rPr>
                <w:u w:val="single"/>
              </w:rPr>
            </w:pPr>
            <w:r w:rsidRPr="00E16212">
              <w:rPr>
                <w:u w:val="single"/>
              </w:rPr>
              <w:t>Extracto Considerando 3.3 RCA N° 356/2008</w:t>
            </w:r>
          </w:p>
          <w:p w14:paraId="0ECFC443" w14:textId="77777777" w:rsidR="00B45AF6" w:rsidRDefault="00B45AF6" w:rsidP="000E5E3D">
            <w:pPr>
              <w:pStyle w:val="Prrafodelista"/>
              <w:tabs>
                <w:tab w:val="left" w:pos="285"/>
              </w:tabs>
              <w:ind w:left="284"/>
            </w:pPr>
            <w:r w:rsidRPr="00B45AF6">
              <w:t>El sistema de desinfección se encuentra diseñado para una eventual presencia de coliformes fecales, de manera de asegurar el cumplimiento de los límites establecidos por la Tabla Nº 1 del D.S.90/00. De acuerdo a los parámetros típicos diseño de sistemas de desinfección para eliminación de coliformes fecales, se considera una desinfección mediante hipoclorito de sodio al 10%, a una dosis de cloro activo de 6 mg/l, con un tiempo de contacto de 33 minutos dado por una cámara de 33 m3 de volumen, con 7 pasadas, 7,5 m de ancho por 5,4 m de largo y una altura de agua de 1 m.</w:t>
            </w:r>
          </w:p>
          <w:p w14:paraId="53A8EE11" w14:textId="77777777" w:rsidR="000E5E3D" w:rsidRPr="00602C03" w:rsidRDefault="000E5E3D" w:rsidP="000E5E3D">
            <w:pPr>
              <w:pStyle w:val="Prrafodelista"/>
              <w:tabs>
                <w:tab w:val="left" w:pos="285"/>
              </w:tabs>
              <w:rPr>
                <w:sz w:val="16"/>
                <w:szCs w:val="16"/>
              </w:rPr>
            </w:pPr>
          </w:p>
          <w:p w14:paraId="12C1F711" w14:textId="77777777" w:rsidR="009769E6" w:rsidRDefault="009769E6" w:rsidP="009769E6">
            <w:pPr>
              <w:pStyle w:val="Prrafodelista"/>
              <w:tabs>
                <w:tab w:val="left" w:pos="285"/>
              </w:tabs>
              <w:ind w:left="0"/>
            </w:pPr>
            <w:r>
              <w:t>e.</w:t>
            </w:r>
            <w:r>
              <w:tab/>
            </w:r>
            <w:r w:rsidRPr="009769E6">
              <w:rPr>
                <w:u w:val="single"/>
              </w:rPr>
              <w:t>Extracto Considerando 3.</w:t>
            </w:r>
            <w:r>
              <w:rPr>
                <w:u w:val="single"/>
              </w:rPr>
              <w:t>5.2</w:t>
            </w:r>
            <w:r w:rsidRPr="009769E6">
              <w:rPr>
                <w:u w:val="single"/>
              </w:rPr>
              <w:t xml:space="preserve"> RCA N° 356/2008</w:t>
            </w:r>
          </w:p>
          <w:p w14:paraId="36300870" w14:textId="77777777" w:rsidR="009769E6" w:rsidRDefault="009769E6" w:rsidP="009769E6">
            <w:pPr>
              <w:pStyle w:val="Prrafodelista"/>
              <w:tabs>
                <w:tab w:val="left" w:pos="285"/>
              </w:tabs>
              <w:ind w:left="284"/>
            </w:pPr>
            <w:r>
              <w:t>Con respecto a la etapa de operación, la generación de residuos líquidos, tiene relación con el aumento del nivel de producción de la empresa, ante esta condición se prevé un aumento del caudal de descarga, presentado a continuación en Tabla 7.</w:t>
            </w:r>
          </w:p>
          <w:p w14:paraId="6BC0928B" w14:textId="77777777" w:rsidR="009769E6" w:rsidRPr="009769E6" w:rsidRDefault="009769E6" w:rsidP="005D727E">
            <w:pPr>
              <w:ind w:left="284"/>
              <w:rPr>
                <w:rFonts w:eastAsia="Times New Roman"/>
                <w:lang w:eastAsia="es-CL"/>
              </w:rPr>
            </w:pPr>
            <w:r w:rsidRPr="009769E6">
              <w:rPr>
                <w:rFonts w:eastAsia="Times New Roman" w:cs="Arial"/>
                <w:bCs/>
                <w:color w:val="000000"/>
                <w:lang w:eastAsia="es-CL"/>
              </w:rPr>
              <w:t>Tabla 7: Descarga de efluentes líquidos del sistema de riles.</w:t>
            </w:r>
          </w:p>
          <w:tbl>
            <w:tblPr>
              <w:tblW w:w="0" w:type="auto"/>
              <w:tblInd w:w="314" w:type="dxa"/>
              <w:tblCellMar>
                <w:left w:w="0" w:type="dxa"/>
                <w:right w:w="0" w:type="dxa"/>
              </w:tblCellMar>
              <w:tblLook w:val="04A0" w:firstRow="1" w:lastRow="0" w:firstColumn="1" w:lastColumn="0" w:noHBand="0" w:noVBand="1"/>
            </w:tblPr>
            <w:tblGrid>
              <w:gridCol w:w="4779"/>
              <w:gridCol w:w="1843"/>
              <w:gridCol w:w="1985"/>
              <w:gridCol w:w="2126"/>
              <w:gridCol w:w="2268"/>
            </w:tblGrid>
            <w:tr w:rsidR="005D727E" w:rsidRPr="00FE1726" w14:paraId="269E6754" w14:textId="77777777" w:rsidTr="00602C03">
              <w:trPr>
                <w:trHeight w:val="450"/>
              </w:trPr>
              <w:tc>
                <w:tcPr>
                  <w:tcW w:w="4779" w:type="dxa"/>
                  <w:tcBorders>
                    <w:top w:val="single" w:sz="8" w:space="0" w:color="auto"/>
                    <w:left w:val="single" w:sz="8" w:space="0" w:color="auto"/>
                    <w:bottom w:val="single" w:sz="8" w:space="0" w:color="auto"/>
                    <w:right w:val="single" w:sz="8" w:space="0" w:color="auto"/>
                  </w:tcBorders>
                  <w:shd w:val="clear" w:color="auto" w:fill="auto"/>
                  <w:tcMar>
                    <w:top w:w="0" w:type="dxa"/>
                    <w:left w:w="30" w:type="dxa"/>
                    <w:bottom w:w="0" w:type="dxa"/>
                    <w:right w:w="30" w:type="dxa"/>
                  </w:tcMar>
                  <w:vAlign w:val="center"/>
                  <w:hideMark/>
                </w:tcPr>
                <w:p w14:paraId="55C2C0E0" w14:textId="77777777" w:rsidR="009769E6" w:rsidRPr="009769E6" w:rsidRDefault="009769E6" w:rsidP="00602C03">
                  <w:pPr>
                    <w:rPr>
                      <w:rFonts w:eastAsia="Times New Roman"/>
                      <w:sz w:val="20"/>
                      <w:szCs w:val="20"/>
                      <w:lang w:eastAsia="es-CL"/>
                    </w:rPr>
                  </w:pPr>
                  <w:r w:rsidRPr="009769E6">
                    <w:rPr>
                      <w:rFonts w:eastAsia="Times New Roman" w:cs="Arial"/>
                      <w:b/>
                      <w:bCs/>
                      <w:sz w:val="20"/>
                      <w:szCs w:val="20"/>
                      <w:lang w:eastAsia="es-CL"/>
                    </w:rPr>
                    <w:lastRenderedPageBreak/>
                    <w:t>Identificación de la fuente de descarga</w:t>
                  </w:r>
                </w:p>
              </w:tc>
              <w:tc>
                <w:tcPr>
                  <w:tcW w:w="1843"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2B6E3E3F" w14:textId="77777777" w:rsidR="009769E6" w:rsidRPr="009769E6" w:rsidRDefault="009769E6" w:rsidP="00602C03">
                  <w:pPr>
                    <w:jc w:val="center"/>
                    <w:rPr>
                      <w:rFonts w:eastAsia="Times New Roman"/>
                      <w:sz w:val="20"/>
                      <w:szCs w:val="20"/>
                      <w:lang w:eastAsia="es-CL"/>
                    </w:rPr>
                  </w:pPr>
                  <w:r w:rsidRPr="009769E6">
                    <w:rPr>
                      <w:rFonts w:eastAsia="Times New Roman" w:cs="Arial"/>
                      <w:b/>
                      <w:bCs/>
                      <w:sz w:val="20"/>
                      <w:szCs w:val="20"/>
                      <w:lang w:eastAsia="es-CL"/>
                    </w:rPr>
                    <w:t>Etapa del proyecto</w:t>
                  </w:r>
                </w:p>
              </w:tc>
              <w:tc>
                <w:tcPr>
                  <w:tcW w:w="1985"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3F56CDCE" w14:textId="77777777" w:rsidR="009769E6" w:rsidRPr="009769E6" w:rsidRDefault="009769E6" w:rsidP="00602C03">
                  <w:pPr>
                    <w:jc w:val="center"/>
                    <w:rPr>
                      <w:rFonts w:eastAsia="Times New Roman"/>
                      <w:sz w:val="20"/>
                      <w:szCs w:val="20"/>
                      <w:lang w:eastAsia="es-CL"/>
                    </w:rPr>
                  </w:pPr>
                  <w:r w:rsidRPr="009769E6">
                    <w:rPr>
                      <w:rFonts w:eastAsia="Times New Roman" w:cs="Arial"/>
                      <w:b/>
                      <w:bCs/>
                      <w:sz w:val="20"/>
                      <w:szCs w:val="20"/>
                      <w:lang w:eastAsia="es-CL"/>
                    </w:rPr>
                    <w:t>Caudal de la</w:t>
                  </w:r>
                  <w:r>
                    <w:rPr>
                      <w:rFonts w:eastAsia="Times New Roman" w:cs="Arial"/>
                      <w:b/>
                      <w:bCs/>
                      <w:sz w:val="20"/>
                      <w:szCs w:val="20"/>
                      <w:lang w:eastAsia="es-CL"/>
                    </w:rPr>
                    <w:t xml:space="preserve"> </w:t>
                  </w:r>
                  <w:r w:rsidRPr="009769E6">
                    <w:rPr>
                      <w:rFonts w:eastAsia="Times New Roman" w:cs="Arial"/>
                      <w:b/>
                      <w:bCs/>
                      <w:sz w:val="20"/>
                      <w:szCs w:val="20"/>
                      <w:lang w:eastAsia="es-CL"/>
                    </w:rPr>
                    <w:t>descarga</w:t>
                  </w:r>
                </w:p>
              </w:tc>
              <w:tc>
                <w:tcPr>
                  <w:tcW w:w="2126"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0022264A" w14:textId="77777777" w:rsidR="009769E6" w:rsidRPr="009769E6" w:rsidRDefault="009769E6" w:rsidP="00602C03">
                  <w:pPr>
                    <w:jc w:val="center"/>
                    <w:rPr>
                      <w:rFonts w:eastAsia="Times New Roman"/>
                      <w:sz w:val="20"/>
                      <w:szCs w:val="20"/>
                      <w:lang w:eastAsia="es-CL"/>
                    </w:rPr>
                  </w:pPr>
                  <w:r w:rsidRPr="009769E6">
                    <w:rPr>
                      <w:rFonts w:eastAsia="Times New Roman" w:cs="Arial"/>
                      <w:b/>
                      <w:bCs/>
                      <w:sz w:val="20"/>
                      <w:szCs w:val="20"/>
                      <w:lang w:eastAsia="es-CL"/>
                    </w:rPr>
                    <w:t>Duración de la</w:t>
                  </w:r>
                  <w:r>
                    <w:rPr>
                      <w:rFonts w:eastAsia="Times New Roman" w:cs="Arial"/>
                      <w:b/>
                      <w:bCs/>
                      <w:sz w:val="20"/>
                      <w:szCs w:val="20"/>
                      <w:lang w:eastAsia="es-CL"/>
                    </w:rPr>
                    <w:t xml:space="preserve"> </w:t>
                  </w:r>
                  <w:r w:rsidRPr="009769E6">
                    <w:rPr>
                      <w:rFonts w:eastAsia="Times New Roman" w:cs="Arial"/>
                      <w:b/>
                      <w:bCs/>
                      <w:sz w:val="20"/>
                      <w:szCs w:val="20"/>
                      <w:lang w:eastAsia="es-CL"/>
                    </w:rPr>
                    <w:t>descarga</w:t>
                  </w:r>
                </w:p>
              </w:tc>
              <w:tc>
                <w:tcPr>
                  <w:tcW w:w="2268"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39239F2E" w14:textId="77777777" w:rsidR="009769E6" w:rsidRPr="009769E6" w:rsidRDefault="009769E6" w:rsidP="00602C03">
                  <w:pPr>
                    <w:jc w:val="center"/>
                    <w:rPr>
                      <w:rFonts w:eastAsia="Times New Roman"/>
                      <w:sz w:val="20"/>
                      <w:szCs w:val="20"/>
                      <w:lang w:eastAsia="es-CL"/>
                    </w:rPr>
                  </w:pPr>
                  <w:r w:rsidRPr="009769E6">
                    <w:rPr>
                      <w:rFonts w:eastAsia="Times New Roman" w:cs="Arial"/>
                      <w:b/>
                      <w:bCs/>
                      <w:sz w:val="20"/>
                      <w:szCs w:val="20"/>
                      <w:lang w:eastAsia="es-CL"/>
                    </w:rPr>
                    <w:t>Frecuencia de la descarga</w:t>
                  </w:r>
                </w:p>
              </w:tc>
            </w:tr>
            <w:tr w:rsidR="005D727E" w:rsidRPr="00FE1726" w14:paraId="6B24CDFC" w14:textId="77777777" w:rsidTr="00602C03">
              <w:trPr>
                <w:trHeight w:val="360"/>
              </w:trPr>
              <w:tc>
                <w:tcPr>
                  <w:tcW w:w="4779" w:type="dxa"/>
                  <w:tcBorders>
                    <w:top w:val="nil"/>
                    <w:left w:val="single" w:sz="8" w:space="0" w:color="auto"/>
                    <w:bottom w:val="single" w:sz="8" w:space="0" w:color="auto"/>
                    <w:right w:val="single" w:sz="8" w:space="0" w:color="auto"/>
                  </w:tcBorders>
                  <w:shd w:val="clear" w:color="auto" w:fill="auto"/>
                  <w:tcMar>
                    <w:top w:w="0" w:type="dxa"/>
                    <w:left w:w="30" w:type="dxa"/>
                    <w:bottom w:w="0" w:type="dxa"/>
                    <w:right w:w="30" w:type="dxa"/>
                  </w:tcMar>
                  <w:vAlign w:val="center"/>
                  <w:hideMark/>
                </w:tcPr>
                <w:p w14:paraId="25EECB8C" w14:textId="77777777" w:rsidR="009769E6" w:rsidRPr="009769E6" w:rsidRDefault="009769E6" w:rsidP="00602C03">
                  <w:pPr>
                    <w:rPr>
                      <w:rFonts w:eastAsia="Times New Roman"/>
                      <w:sz w:val="20"/>
                      <w:szCs w:val="20"/>
                      <w:lang w:eastAsia="es-CL"/>
                    </w:rPr>
                  </w:pPr>
                  <w:r w:rsidRPr="009769E6">
                    <w:rPr>
                      <w:rFonts w:eastAsia="Times New Roman" w:cs="Arial"/>
                      <w:sz w:val="20"/>
                      <w:szCs w:val="20"/>
                      <w:lang w:eastAsia="es-CL"/>
                    </w:rPr>
                    <w:t>Sistema de Tratamiento de Residuos Industriales Líquidos</w:t>
                  </w:r>
                </w:p>
              </w:tc>
              <w:tc>
                <w:tcPr>
                  <w:tcW w:w="1843"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55037F04" w14:textId="77777777" w:rsidR="009769E6" w:rsidRPr="009769E6" w:rsidRDefault="009769E6" w:rsidP="00602C03">
                  <w:pPr>
                    <w:jc w:val="center"/>
                    <w:rPr>
                      <w:rFonts w:eastAsia="Times New Roman"/>
                      <w:sz w:val="20"/>
                      <w:szCs w:val="20"/>
                      <w:lang w:eastAsia="es-CL"/>
                    </w:rPr>
                  </w:pPr>
                  <w:r w:rsidRPr="009769E6">
                    <w:rPr>
                      <w:rFonts w:eastAsia="Times New Roman" w:cs="Arial"/>
                      <w:sz w:val="20"/>
                      <w:szCs w:val="20"/>
                      <w:lang w:eastAsia="es-CL"/>
                    </w:rPr>
                    <w:t>Operación</w:t>
                  </w:r>
                </w:p>
              </w:tc>
              <w:tc>
                <w:tcPr>
                  <w:tcW w:w="1985"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022CAF66" w14:textId="77777777" w:rsidR="009769E6" w:rsidRPr="009769E6" w:rsidRDefault="009769E6" w:rsidP="00602C03">
                  <w:pPr>
                    <w:jc w:val="center"/>
                    <w:rPr>
                      <w:rFonts w:eastAsia="Times New Roman"/>
                      <w:sz w:val="20"/>
                      <w:szCs w:val="20"/>
                      <w:lang w:eastAsia="es-CL"/>
                    </w:rPr>
                  </w:pPr>
                  <w:r w:rsidRPr="009769E6">
                    <w:rPr>
                      <w:rFonts w:eastAsia="Times New Roman" w:cs="Arial"/>
                      <w:sz w:val="20"/>
                      <w:szCs w:val="20"/>
                      <w:lang w:eastAsia="es-CL"/>
                    </w:rPr>
                    <w:t>60 m</w:t>
                  </w:r>
                  <w:r w:rsidRPr="009769E6">
                    <w:rPr>
                      <w:rFonts w:eastAsia="Times New Roman" w:cs="Arial"/>
                      <w:sz w:val="20"/>
                      <w:szCs w:val="20"/>
                      <w:vertAlign w:val="superscript"/>
                      <w:lang w:eastAsia="es-CL"/>
                    </w:rPr>
                    <w:t>3</w:t>
                  </w:r>
                  <w:r w:rsidRPr="009769E6">
                    <w:rPr>
                      <w:rFonts w:eastAsia="Times New Roman" w:cs="Arial"/>
                      <w:sz w:val="20"/>
                      <w:szCs w:val="20"/>
                      <w:lang w:eastAsia="es-CL"/>
                    </w:rPr>
                    <w:t>/hora</w:t>
                  </w:r>
                </w:p>
              </w:tc>
              <w:tc>
                <w:tcPr>
                  <w:tcW w:w="2126"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07518199" w14:textId="77777777" w:rsidR="009769E6" w:rsidRPr="009769E6" w:rsidRDefault="009769E6" w:rsidP="00602C03">
                  <w:pPr>
                    <w:jc w:val="center"/>
                    <w:rPr>
                      <w:rFonts w:eastAsia="Times New Roman"/>
                      <w:sz w:val="20"/>
                      <w:szCs w:val="20"/>
                      <w:lang w:eastAsia="es-CL"/>
                    </w:rPr>
                  </w:pPr>
                  <w:r w:rsidRPr="009769E6">
                    <w:rPr>
                      <w:rFonts w:eastAsia="Times New Roman" w:cs="Arial"/>
                      <w:sz w:val="20"/>
                      <w:szCs w:val="20"/>
                      <w:lang w:eastAsia="es-CL"/>
                    </w:rPr>
                    <w:t>24 hrs/día.</w:t>
                  </w:r>
                </w:p>
              </w:tc>
              <w:tc>
                <w:tcPr>
                  <w:tcW w:w="2268"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5CE57E22" w14:textId="77777777" w:rsidR="009769E6" w:rsidRPr="009769E6" w:rsidRDefault="009769E6" w:rsidP="00602C03">
                  <w:pPr>
                    <w:jc w:val="center"/>
                    <w:rPr>
                      <w:rFonts w:eastAsia="Times New Roman"/>
                      <w:sz w:val="20"/>
                      <w:szCs w:val="20"/>
                      <w:lang w:eastAsia="es-CL"/>
                    </w:rPr>
                  </w:pPr>
                  <w:r w:rsidRPr="009769E6">
                    <w:rPr>
                      <w:rFonts w:eastAsia="Times New Roman" w:cs="Arial"/>
                      <w:sz w:val="20"/>
                      <w:szCs w:val="20"/>
                      <w:lang w:eastAsia="es-CL"/>
                    </w:rPr>
                    <w:t>Permanente</w:t>
                  </w:r>
                </w:p>
              </w:tc>
            </w:tr>
          </w:tbl>
          <w:p w14:paraId="71A55D11" w14:textId="77777777" w:rsidR="00AE39EC" w:rsidRDefault="00AE39EC" w:rsidP="00AE39EC">
            <w:pPr>
              <w:pStyle w:val="Prrafodelista"/>
              <w:tabs>
                <w:tab w:val="left" w:pos="284"/>
              </w:tabs>
              <w:ind w:left="284"/>
              <w:rPr>
                <w:u w:val="single"/>
              </w:rPr>
            </w:pPr>
          </w:p>
          <w:p w14:paraId="7DFF1FD3" w14:textId="77777777" w:rsidR="000E5E3D" w:rsidRPr="009769E6" w:rsidRDefault="000E5E3D" w:rsidP="009769E6">
            <w:pPr>
              <w:pStyle w:val="Prrafodelista"/>
              <w:numPr>
                <w:ilvl w:val="0"/>
                <w:numId w:val="18"/>
              </w:numPr>
              <w:tabs>
                <w:tab w:val="left" w:pos="284"/>
              </w:tabs>
              <w:ind w:left="284" w:hanging="284"/>
              <w:rPr>
                <w:u w:val="single"/>
              </w:rPr>
            </w:pPr>
            <w:r w:rsidRPr="009769E6">
              <w:rPr>
                <w:u w:val="single"/>
              </w:rPr>
              <w:t>Extracto Considerando 3.6 RCA N° 356/2008</w:t>
            </w:r>
          </w:p>
          <w:p w14:paraId="3F74D56B" w14:textId="77777777" w:rsidR="00125653" w:rsidRDefault="00125653" w:rsidP="00125653">
            <w:pPr>
              <w:pStyle w:val="Prrafodelista"/>
              <w:tabs>
                <w:tab w:val="left" w:pos="285"/>
              </w:tabs>
              <w:ind w:left="284"/>
            </w:pPr>
            <w:r>
              <w:t>El siguiente Plan de Contingencias contiene las medidas y acciones que se adoptarán para controlar y minimizar situaciones de emergencia, que pudieran generar impactos durante la operación del sistema de tratamiento de RILes de Salmonoil S.A.</w:t>
            </w:r>
          </w:p>
          <w:p w14:paraId="002C35C7" w14:textId="77777777" w:rsidR="00125653" w:rsidRDefault="00125653" w:rsidP="00125653">
            <w:pPr>
              <w:pStyle w:val="Prrafodelista"/>
              <w:tabs>
                <w:tab w:val="left" w:pos="285"/>
              </w:tabs>
              <w:ind w:left="284"/>
            </w:pPr>
            <w:r>
              <w:t xml:space="preserve">En este sentido, el presente plan considera las siguientes situaciones de emergencias y eventuales cambios en la calidad del efluente: </w:t>
            </w:r>
          </w:p>
          <w:p w14:paraId="3B17C6D8" w14:textId="77777777" w:rsidR="00125653" w:rsidRDefault="00125653" w:rsidP="00125653">
            <w:pPr>
              <w:pStyle w:val="Prrafodelista"/>
              <w:tabs>
                <w:tab w:val="left" w:pos="285"/>
              </w:tabs>
              <w:ind w:left="284"/>
            </w:pPr>
            <w:r>
              <w:t>Situaciones de emergencia:</w:t>
            </w:r>
          </w:p>
          <w:p w14:paraId="1A34251D" w14:textId="77777777" w:rsidR="00125653" w:rsidRDefault="00125653" w:rsidP="00125653">
            <w:pPr>
              <w:pStyle w:val="Prrafodelista"/>
              <w:tabs>
                <w:tab w:val="left" w:pos="285"/>
              </w:tabs>
              <w:ind w:left="284"/>
            </w:pPr>
            <w:r>
              <w:t>Aumento súbito del caudal afluente.</w:t>
            </w:r>
          </w:p>
          <w:p w14:paraId="5D8086D3" w14:textId="77777777" w:rsidR="00125653" w:rsidRDefault="00125653" w:rsidP="00125653">
            <w:pPr>
              <w:pStyle w:val="Prrafodelista"/>
              <w:tabs>
                <w:tab w:val="left" w:pos="285"/>
              </w:tabs>
              <w:ind w:left="284"/>
            </w:pPr>
            <w:r>
              <w:t>Cortes de energía.</w:t>
            </w:r>
          </w:p>
          <w:p w14:paraId="26C13CD2" w14:textId="77777777" w:rsidR="00125653" w:rsidRDefault="00125653" w:rsidP="00125653">
            <w:pPr>
              <w:pStyle w:val="Prrafodelista"/>
              <w:tabs>
                <w:tab w:val="left" w:pos="285"/>
              </w:tabs>
              <w:ind w:left="284"/>
            </w:pPr>
            <w:r>
              <w:t>En caso que el sistema de tratamiento falle.</w:t>
            </w:r>
          </w:p>
          <w:p w14:paraId="5E471AE8" w14:textId="77777777" w:rsidR="00125653" w:rsidRDefault="00125653" w:rsidP="00125653">
            <w:pPr>
              <w:pStyle w:val="Prrafodelista"/>
              <w:tabs>
                <w:tab w:val="left" w:pos="285"/>
              </w:tabs>
              <w:ind w:left="284"/>
            </w:pPr>
            <w:r>
              <w:t>En caso de falla de sopladores.</w:t>
            </w:r>
          </w:p>
          <w:p w14:paraId="68E00F38" w14:textId="77777777" w:rsidR="00432807" w:rsidRDefault="00125653" w:rsidP="00125653">
            <w:pPr>
              <w:pStyle w:val="Prrafodelista"/>
              <w:tabs>
                <w:tab w:val="left" w:pos="285"/>
              </w:tabs>
              <w:ind w:left="284"/>
            </w:pPr>
            <w:r>
              <w:t>En caso que aumente o disminuya la carga contaminante previo al sistema biológico</w:t>
            </w:r>
          </w:p>
          <w:p w14:paraId="76B4C87C" w14:textId="77777777" w:rsidR="00154A80" w:rsidRPr="00154A80" w:rsidRDefault="00154A80" w:rsidP="00154A80">
            <w:pPr>
              <w:tabs>
                <w:tab w:val="left" w:pos="285"/>
              </w:tabs>
            </w:pPr>
          </w:p>
          <w:p w14:paraId="107C2187" w14:textId="77777777" w:rsidR="00432807" w:rsidRPr="00432807" w:rsidRDefault="00432807" w:rsidP="009769E6">
            <w:pPr>
              <w:pStyle w:val="Prrafodelista"/>
              <w:numPr>
                <w:ilvl w:val="0"/>
                <w:numId w:val="18"/>
              </w:numPr>
              <w:tabs>
                <w:tab w:val="left" w:pos="285"/>
              </w:tabs>
              <w:ind w:hanging="720"/>
              <w:rPr>
                <w:u w:val="single"/>
              </w:rPr>
            </w:pPr>
            <w:r w:rsidRPr="00432807">
              <w:rPr>
                <w:u w:val="single"/>
              </w:rPr>
              <w:t>Extracto Considerando 3.6 RCA N° 356/2008</w:t>
            </w:r>
          </w:p>
          <w:p w14:paraId="051F01DA" w14:textId="77777777" w:rsidR="00125653" w:rsidRDefault="00125653" w:rsidP="00125653">
            <w:pPr>
              <w:pStyle w:val="Prrafodelista"/>
              <w:tabs>
                <w:tab w:val="left" w:pos="285"/>
              </w:tabs>
              <w:ind w:left="284"/>
            </w:pPr>
            <w:r w:rsidRPr="000E5E3D">
              <w:t>Ante la eventualidad de un aumento súbito del caudal afluente, éste será regulado por un ecualizador de 140 m³ que se encuentra a la entrada de la planta de Riles. Adicionalmente existe un ecualizador de respaldo de 100 m³ que puede utilizarse en caso emergencia</w:t>
            </w:r>
            <w:r>
              <w:t>.</w:t>
            </w:r>
          </w:p>
          <w:p w14:paraId="70618D40" w14:textId="57B86FFB" w:rsidR="00432807" w:rsidRPr="004E420A" w:rsidRDefault="00432807" w:rsidP="009D2EA8">
            <w:pPr>
              <w:pStyle w:val="Prrafodelista"/>
              <w:tabs>
                <w:tab w:val="left" w:pos="285"/>
              </w:tabs>
              <w:ind w:left="284"/>
            </w:pPr>
          </w:p>
        </w:tc>
      </w:tr>
      <w:tr w:rsidR="00A74310" w:rsidRPr="0025129B" w14:paraId="17D09E53" w14:textId="77777777" w:rsidTr="005D728A">
        <w:trPr>
          <w:trHeight w:val="627"/>
        </w:trPr>
        <w:tc>
          <w:tcPr>
            <w:tcW w:w="5000" w:type="pct"/>
            <w:gridSpan w:val="2"/>
          </w:tcPr>
          <w:p w14:paraId="3FE6D57A" w14:textId="77777777" w:rsidR="00A74310" w:rsidRPr="004E420A" w:rsidRDefault="00F15F8C" w:rsidP="00363106">
            <w:r w:rsidRPr="00F15F8C">
              <w:rPr>
                <w:b/>
              </w:rPr>
              <w:lastRenderedPageBreak/>
              <w:t>Hecho (s):</w:t>
            </w:r>
          </w:p>
          <w:p w14:paraId="15987AB2" w14:textId="77777777" w:rsidR="00F422BB" w:rsidRPr="004E420A" w:rsidRDefault="005F32AE" w:rsidP="00E15E32">
            <w:pPr>
              <w:pStyle w:val="Prrafodelista"/>
              <w:numPr>
                <w:ilvl w:val="0"/>
                <w:numId w:val="3"/>
              </w:numPr>
              <w:ind w:left="284" w:hanging="284"/>
            </w:pPr>
            <w:r w:rsidRPr="00295D10">
              <w:rPr>
                <w:rFonts w:ascii="Calibri" w:eastAsia="Times New Roman" w:hAnsi="Calibri"/>
                <w:color w:val="000000"/>
                <w:lang w:eastAsia="es-CL"/>
              </w:rPr>
              <w:t xml:space="preserve">Durante las actividades de inspección, </w:t>
            </w:r>
            <w:r w:rsidR="00295D10" w:rsidRPr="004E420A">
              <w:rPr>
                <w:rFonts w:ascii="Calibri" w:eastAsia="Times New Roman" w:hAnsi="Calibri"/>
                <w:lang w:eastAsia="es-CL"/>
              </w:rPr>
              <w:t>p</w:t>
            </w:r>
            <w:r w:rsidR="00F422BB" w:rsidRPr="004E420A">
              <w:t xml:space="preserve">reviamente se recorrieron las instalaciones de acopio de ships n° 1 y n° 2 en donde se encuentran respectivamente los ecualizadores n° 1 y n° 2, se observó que en el sector de acopio de ships n° 2 se estaba trabajando en el retiro del acopio; </w:t>
            </w:r>
            <w:r w:rsidR="00A77EDA" w:rsidRPr="004E420A">
              <w:t xml:space="preserve">la planta de proceso cuenta con el </w:t>
            </w:r>
            <w:r w:rsidR="00F422BB" w:rsidRPr="004E420A">
              <w:t>ecualizador n</w:t>
            </w:r>
            <w:r w:rsidR="00A77EDA" w:rsidRPr="004E420A">
              <w:t>°</w:t>
            </w:r>
            <w:r w:rsidR="00F422BB" w:rsidRPr="004E420A">
              <w:t xml:space="preserve"> 3</w:t>
            </w:r>
            <w:r w:rsidR="00A77EDA" w:rsidRPr="004E420A">
              <w:t>.</w:t>
            </w:r>
          </w:p>
          <w:p w14:paraId="15A7BC2F" w14:textId="77777777" w:rsidR="00A77EDA" w:rsidRPr="004E420A" w:rsidRDefault="00A77EDA" w:rsidP="00363106">
            <w:pPr>
              <w:ind w:left="284"/>
            </w:pPr>
            <w:r w:rsidRPr="004E420A">
              <w:t>Los afluentes descritos anteriormente son bombeados hacia la planta de tratamiento de RILes que de acuerdo a lo indicado por el Jefe de la Planta de RILes Sr. Luis Ahumada se est</w:t>
            </w:r>
            <w:r w:rsidR="00E600D8">
              <w:t>aban</w:t>
            </w:r>
            <w:r w:rsidRPr="004E420A">
              <w:t xml:space="preserve"> recibiendo aproximadamente 700m</w:t>
            </w:r>
            <w:r w:rsidRPr="00E600D8">
              <w:rPr>
                <w:vertAlign w:val="superscript"/>
              </w:rPr>
              <w:t>3</w:t>
            </w:r>
            <w:r w:rsidRPr="004E420A">
              <w:t>/día</w:t>
            </w:r>
            <w:r w:rsidR="00E600D8">
              <w:t>.</w:t>
            </w:r>
          </w:p>
          <w:p w14:paraId="5EEB0F6B" w14:textId="2B2644A0" w:rsidR="005F32AE" w:rsidRPr="004E420A" w:rsidRDefault="00295D10" w:rsidP="00E15E32">
            <w:pPr>
              <w:pStyle w:val="Prrafodelista"/>
              <w:numPr>
                <w:ilvl w:val="0"/>
                <w:numId w:val="3"/>
              </w:numPr>
              <w:tabs>
                <w:tab w:val="left" w:pos="255"/>
              </w:tabs>
              <w:ind w:left="284" w:hanging="284"/>
            </w:pPr>
            <w:r w:rsidRPr="004E420A">
              <w:t>Se constató que e</w:t>
            </w:r>
            <w:r w:rsidR="00F83E04" w:rsidRPr="004E420A">
              <w:t xml:space="preserve">l ril crudo </w:t>
            </w:r>
            <w:r w:rsidRPr="004E420A">
              <w:t xml:space="preserve">(afluentes indicados en letra </w:t>
            </w:r>
            <w:r w:rsidR="00917B11">
              <w:t>“</w:t>
            </w:r>
            <w:r w:rsidRPr="004E420A">
              <w:t>a</w:t>
            </w:r>
            <w:r w:rsidR="00917B11">
              <w:t>”</w:t>
            </w:r>
            <w:r w:rsidR="00005652">
              <w:t xml:space="preserve"> de los</w:t>
            </w:r>
            <w:r w:rsidR="001435A3">
              <w:t xml:space="preserve"> </w:t>
            </w:r>
            <w:r w:rsidR="00005652">
              <w:t>hechos</w:t>
            </w:r>
            <w:r w:rsidRPr="004E420A">
              <w:t xml:space="preserve">) </w:t>
            </w:r>
            <w:r w:rsidR="00F83E04" w:rsidRPr="004E420A">
              <w:t>llega</w:t>
            </w:r>
            <w:r w:rsidR="00E600D8">
              <w:t>n</w:t>
            </w:r>
            <w:r w:rsidR="00F83E04" w:rsidRPr="004E420A">
              <w:t xml:space="preserve"> al ecualizador donde se adic</w:t>
            </w:r>
            <w:r w:rsidRPr="004E420A">
              <w:t>i</w:t>
            </w:r>
            <w:r w:rsidR="00F83E04" w:rsidRPr="004E420A">
              <w:t>ona ácido, existiendo un ecualizador de respaldo</w:t>
            </w:r>
            <w:r w:rsidRPr="004E420A">
              <w:t>, posteriormente cuenta con un estanque de cloruro férrico y un estanque de reacción y mezcla</w:t>
            </w:r>
            <w:r w:rsidR="00F83E04" w:rsidRPr="004E420A">
              <w:t xml:space="preserve"> </w:t>
            </w:r>
            <w:r w:rsidRPr="004E420A">
              <w:t>para luego agregar polímeros y pasar a dos estanques DAF de 14 m</w:t>
            </w:r>
            <w:r w:rsidRPr="004E420A">
              <w:rPr>
                <w:vertAlign w:val="superscript"/>
              </w:rPr>
              <w:t>2</w:t>
            </w:r>
            <w:r w:rsidRPr="004E420A">
              <w:t xml:space="preserve"> como tratamiento primario</w:t>
            </w:r>
            <w:r w:rsidR="009B6920" w:rsidRPr="004E420A">
              <w:t>; se observó estanque de lodo y deshidratación p</w:t>
            </w:r>
            <w:r w:rsidR="00E600D8">
              <w:t>ara</w:t>
            </w:r>
            <w:r w:rsidR="009B6920" w:rsidRPr="004E420A">
              <w:t xml:space="preserve"> el lodo primario.</w:t>
            </w:r>
          </w:p>
          <w:p w14:paraId="7ABB6C7C" w14:textId="77777777" w:rsidR="009B6920" w:rsidRPr="004E420A" w:rsidRDefault="009B6920" w:rsidP="00E15E32">
            <w:pPr>
              <w:pStyle w:val="Prrafodelista"/>
              <w:numPr>
                <w:ilvl w:val="0"/>
                <w:numId w:val="3"/>
              </w:numPr>
              <w:tabs>
                <w:tab w:val="left" w:pos="255"/>
              </w:tabs>
              <w:ind w:left="284" w:hanging="284"/>
            </w:pPr>
            <w:r w:rsidRPr="004E420A">
              <w:t>El RIL tratado pasa a</w:t>
            </w:r>
            <w:r w:rsidR="001435A3">
              <w:t xml:space="preserve"> </w:t>
            </w:r>
            <w:r w:rsidRPr="004E420A">
              <w:t>l</w:t>
            </w:r>
            <w:r w:rsidR="001435A3">
              <w:t>os</w:t>
            </w:r>
            <w:r w:rsidRPr="004E420A">
              <w:t xml:space="preserve"> re</w:t>
            </w:r>
            <w:r w:rsidR="00E600D8">
              <w:t>ac</w:t>
            </w:r>
            <w:r w:rsidRPr="004E420A">
              <w:t>tor</w:t>
            </w:r>
            <w:r w:rsidR="001435A3">
              <w:t>es</w:t>
            </w:r>
            <w:r w:rsidRPr="004E420A">
              <w:t xml:space="preserve"> de lodos de 2500 m</w:t>
            </w:r>
            <w:r w:rsidRPr="004E420A">
              <w:rPr>
                <w:vertAlign w:val="superscript"/>
              </w:rPr>
              <w:t>3</w:t>
            </w:r>
            <w:r w:rsidRPr="004E420A">
              <w:t>, cada uno de 1250m</w:t>
            </w:r>
            <w:r w:rsidRPr="004E420A">
              <w:rPr>
                <w:vertAlign w:val="superscript"/>
              </w:rPr>
              <w:t>3</w:t>
            </w:r>
            <w:r w:rsidRPr="004E420A">
              <w:t>, de aquí va al clarificador (sedimentador) observándose lodo reflotado y fuga hacia la cám</w:t>
            </w:r>
            <w:r w:rsidR="001435A3">
              <w:t>a</w:t>
            </w:r>
            <w:r w:rsidRPr="004E420A">
              <w:t>ra de contacto.</w:t>
            </w:r>
          </w:p>
          <w:p w14:paraId="033DD17A" w14:textId="4839B207" w:rsidR="009B6920" w:rsidRDefault="00917B11" w:rsidP="00E15E32">
            <w:pPr>
              <w:pStyle w:val="Prrafodelista"/>
              <w:numPr>
                <w:ilvl w:val="0"/>
                <w:numId w:val="3"/>
              </w:numPr>
              <w:tabs>
                <w:tab w:val="left" w:pos="255"/>
              </w:tabs>
              <w:ind w:left="284" w:hanging="284"/>
            </w:pPr>
            <w:r>
              <w:t xml:space="preserve">Con el fin de medir </w:t>
            </w:r>
            <w:r w:rsidRPr="00AE2F6A">
              <w:t>la efic</w:t>
            </w:r>
            <w:r w:rsidR="00AE2F6A" w:rsidRPr="00AE2F6A">
              <w:t>iencia</w:t>
            </w:r>
            <w:r w:rsidRPr="00AE2F6A">
              <w:t xml:space="preserve"> </w:t>
            </w:r>
            <w:r>
              <w:t xml:space="preserve">del </w:t>
            </w:r>
            <w:r w:rsidR="009B6920" w:rsidRPr="004E420A">
              <w:t xml:space="preserve">reactor biológico se realizó prueba de sedimentación </w:t>
            </w:r>
            <w:r>
              <w:t>mediante cono</w:t>
            </w:r>
            <w:r w:rsidR="004C2462">
              <w:t xml:space="preserve"> imhof</w:t>
            </w:r>
            <w:r>
              <w:t xml:space="preserve">, por un espacio de tiempo de 30 minutos. Al cabo de ese tiempo se verifica un valor </w:t>
            </w:r>
            <w:r w:rsidR="009B6920" w:rsidRPr="004E420A">
              <w:t>de 500</w:t>
            </w:r>
            <w:r w:rsidR="004C2462">
              <w:t xml:space="preserve"> ml</w:t>
            </w:r>
            <w:r>
              <w:t>, generando</w:t>
            </w:r>
            <w:r w:rsidR="003E688B" w:rsidRPr="004E420A">
              <w:t xml:space="preserve"> un lodo esponjos</w:t>
            </w:r>
            <w:r w:rsidR="009C1C8E">
              <w:t>o</w:t>
            </w:r>
            <w:r w:rsidR="003E688B" w:rsidRPr="004E420A">
              <w:t xml:space="preserve"> con poca sedimentabilidad</w:t>
            </w:r>
            <w:r w:rsidR="004C2462">
              <w:t>.</w:t>
            </w:r>
            <w:r>
              <w:t xml:space="preserve"> </w:t>
            </w:r>
            <w:r w:rsidR="004C2462">
              <w:t>L</w:t>
            </w:r>
            <w:r w:rsidR="003E688B" w:rsidRPr="004E420A">
              <w:t>o anterior se vió corroborado en el clarificador</w:t>
            </w:r>
            <w:r w:rsidR="00054EF4">
              <w:t xml:space="preserve"> por presencia de lodo reflotado (fotografía N°8)</w:t>
            </w:r>
            <w:r w:rsidR="003E688B" w:rsidRPr="004E420A">
              <w:t>.</w:t>
            </w:r>
            <w:r w:rsidR="004C2462">
              <w:t xml:space="preserve"> </w:t>
            </w:r>
          </w:p>
          <w:p w14:paraId="7599F5AE" w14:textId="0B0C95FF" w:rsidR="003E688B" w:rsidRPr="004E420A" w:rsidRDefault="003E688B" w:rsidP="00E15E32">
            <w:pPr>
              <w:pStyle w:val="Prrafodelista"/>
              <w:numPr>
                <w:ilvl w:val="0"/>
                <w:numId w:val="3"/>
              </w:numPr>
              <w:tabs>
                <w:tab w:val="left" w:pos="255"/>
              </w:tabs>
              <w:ind w:left="284" w:hanging="284"/>
            </w:pPr>
            <w:r w:rsidRPr="004E420A">
              <w:t xml:space="preserve">Previo a la descarga del ril se </w:t>
            </w:r>
            <w:r w:rsidR="004C2462">
              <w:t>verificó el funcionamiento</w:t>
            </w:r>
            <w:r w:rsidRPr="004E420A">
              <w:t xml:space="preserve"> </w:t>
            </w:r>
            <w:r w:rsidR="004C2462">
              <w:t>d</w:t>
            </w:r>
            <w:r w:rsidRPr="004E420A">
              <w:t>el sistema de desinfección</w:t>
            </w:r>
            <w:r w:rsidR="004C2462">
              <w:t>, constatándose</w:t>
            </w:r>
            <w:r w:rsidRPr="004E420A">
              <w:t xml:space="preserve"> </w:t>
            </w:r>
            <w:r w:rsidR="004C2462">
              <w:t>que</w:t>
            </w:r>
            <w:r w:rsidRPr="004E420A">
              <w:t xml:space="preserve"> la cám</w:t>
            </w:r>
            <w:r w:rsidR="009C1C8E">
              <w:t>a</w:t>
            </w:r>
            <w:r w:rsidRPr="004E420A">
              <w:t>ra de contacto</w:t>
            </w:r>
            <w:r w:rsidR="004C2462">
              <w:t xml:space="preserve"> no cuenta</w:t>
            </w:r>
            <w:r w:rsidRPr="004E420A">
              <w:t xml:space="preserve"> con las rejillas de retención de sólidos</w:t>
            </w:r>
            <w:r w:rsidR="004C2462">
              <w:t xml:space="preserve">. Las rejillas </w:t>
            </w:r>
            <w:r w:rsidRPr="004E420A">
              <w:t>fueron instaladas al término de la activida</w:t>
            </w:r>
            <w:r w:rsidR="00E600D8">
              <w:t>d</w:t>
            </w:r>
            <w:r w:rsidRPr="004E420A">
              <w:t xml:space="preserve"> de fiscalización</w:t>
            </w:r>
            <w:r w:rsidR="004C2462">
              <w:t>. Se constata además</w:t>
            </w:r>
            <w:r w:rsidRPr="004E420A">
              <w:t xml:space="preserve"> presencia de lodo en la des</w:t>
            </w:r>
            <w:r w:rsidR="00E600D8">
              <w:t>carga</w:t>
            </w:r>
            <w:r w:rsidR="004C2462">
              <w:t xml:space="preserve">. </w:t>
            </w:r>
          </w:p>
          <w:p w14:paraId="2E73158A" w14:textId="1F6E291D" w:rsidR="006B7D1E" w:rsidRPr="004E420A" w:rsidRDefault="006B7D1E" w:rsidP="00CA01AD">
            <w:pPr>
              <w:pStyle w:val="Prrafodelista"/>
              <w:numPr>
                <w:ilvl w:val="0"/>
                <w:numId w:val="3"/>
              </w:numPr>
              <w:tabs>
                <w:tab w:val="left" w:pos="255"/>
              </w:tabs>
              <w:ind w:left="313" w:hanging="313"/>
            </w:pPr>
            <w:r w:rsidRPr="004E420A">
              <w:t xml:space="preserve">Del mismo modo al inicio de la fiscalización no se encontró operativo </w:t>
            </w:r>
            <w:r w:rsidR="009C1C8E">
              <w:t xml:space="preserve">tanto </w:t>
            </w:r>
            <w:r w:rsidRPr="004E420A">
              <w:t>el caudalímetro como el oxígeno disuelto</w:t>
            </w:r>
            <w:r w:rsidR="004C2462">
              <w:t>. Al final de la actividad ambos sistemas estaban operativos.</w:t>
            </w:r>
          </w:p>
          <w:p w14:paraId="100E2D52" w14:textId="77777777" w:rsidR="00295D10" w:rsidRPr="009C1C8E" w:rsidRDefault="00295D10" w:rsidP="00363106">
            <w:pPr>
              <w:pStyle w:val="Prrafodelista"/>
              <w:ind w:left="284"/>
            </w:pPr>
          </w:p>
          <w:p w14:paraId="0AED62A2" w14:textId="77777777" w:rsidR="00311183" w:rsidRPr="008E34C9" w:rsidRDefault="00311183" w:rsidP="00311183">
            <w:pPr>
              <w:jc w:val="left"/>
              <w:rPr>
                <w:b/>
              </w:rPr>
            </w:pPr>
            <w:r w:rsidRPr="008E34C9">
              <w:rPr>
                <w:b/>
              </w:rPr>
              <w:lastRenderedPageBreak/>
              <w:t>Resultado</w:t>
            </w:r>
            <w:r w:rsidR="005B38F1">
              <w:rPr>
                <w:b/>
              </w:rPr>
              <w:t xml:space="preserve"> (s)</w:t>
            </w:r>
            <w:r w:rsidRPr="008E34C9">
              <w:rPr>
                <w:b/>
              </w:rPr>
              <w:t xml:space="preserve"> examen de Información:</w:t>
            </w:r>
          </w:p>
          <w:p w14:paraId="4FED8B09" w14:textId="77777777" w:rsidR="00432807" w:rsidRDefault="00432807" w:rsidP="00E15E32">
            <w:pPr>
              <w:pStyle w:val="Prrafodelista"/>
              <w:numPr>
                <w:ilvl w:val="0"/>
                <w:numId w:val="14"/>
              </w:numPr>
              <w:tabs>
                <w:tab w:val="left" w:pos="300"/>
              </w:tabs>
              <w:ind w:left="284" w:hanging="284"/>
            </w:pPr>
            <w:r>
              <w:t>Del examen de información de la documentación señalada en la exigencia, es posible indicar que el titular cuenta con un Plan de Contingencias para controlar y minimizar situaciones de emergencia, que pudieran generar impactos tales como:</w:t>
            </w:r>
          </w:p>
          <w:p w14:paraId="66FBBC39" w14:textId="77777777" w:rsidR="00432807" w:rsidRDefault="00432807" w:rsidP="00E15E32">
            <w:pPr>
              <w:pStyle w:val="Prrafodelista"/>
              <w:numPr>
                <w:ilvl w:val="0"/>
                <w:numId w:val="15"/>
              </w:numPr>
              <w:ind w:left="709" w:hanging="425"/>
            </w:pPr>
            <w:r>
              <w:t>Aumento súbito del caudal afluente.</w:t>
            </w:r>
          </w:p>
          <w:p w14:paraId="6270BC62" w14:textId="77777777" w:rsidR="00432807" w:rsidRDefault="00432807" w:rsidP="00E15E32">
            <w:pPr>
              <w:pStyle w:val="Prrafodelista"/>
              <w:numPr>
                <w:ilvl w:val="0"/>
                <w:numId w:val="15"/>
              </w:numPr>
              <w:ind w:left="709" w:hanging="425"/>
            </w:pPr>
            <w:r>
              <w:t>Cortes de energía.</w:t>
            </w:r>
          </w:p>
          <w:p w14:paraId="19F7E81A" w14:textId="77777777" w:rsidR="00432807" w:rsidRDefault="00432807" w:rsidP="00E15E32">
            <w:pPr>
              <w:pStyle w:val="Prrafodelista"/>
              <w:numPr>
                <w:ilvl w:val="0"/>
                <w:numId w:val="15"/>
              </w:numPr>
              <w:ind w:left="709" w:hanging="425"/>
            </w:pPr>
            <w:r>
              <w:t>En caso que el sistema de tratamiento falle.</w:t>
            </w:r>
          </w:p>
          <w:p w14:paraId="568FE185" w14:textId="77777777" w:rsidR="00432807" w:rsidRDefault="00432807" w:rsidP="00E15E32">
            <w:pPr>
              <w:pStyle w:val="Prrafodelista"/>
              <w:numPr>
                <w:ilvl w:val="0"/>
                <w:numId w:val="15"/>
              </w:numPr>
              <w:ind w:left="709" w:hanging="425"/>
            </w:pPr>
            <w:r>
              <w:t>En caso de falla de sopladores.</w:t>
            </w:r>
          </w:p>
          <w:p w14:paraId="68CB8E5F" w14:textId="77777777" w:rsidR="00432807" w:rsidRDefault="00432807" w:rsidP="00E15E32">
            <w:pPr>
              <w:pStyle w:val="Prrafodelista"/>
              <w:numPr>
                <w:ilvl w:val="0"/>
                <w:numId w:val="15"/>
              </w:numPr>
              <w:ind w:left="709" w:hanging="425"/>
            </w:pPr>
            <w:r>
              <w:t>En caso que aumente o disminuya la carga contaminante previo al sistema biológico.</w:t>
            </w:r>
          </w:p>
          <w:p w14:paraId="6421B14B" w14:textId="77777777" w:rsidR="00432807" w:rsidRDefault="00432807" w:rsidP="00E15E32">
            <w:pPr>
              <w:pStyle w:val="Prrafodelista"/>
              <w:numPr>
                <w:ilvl w:val="0"/>
                <w:numId w:val="15"/>
              </w:numPr>
              <w:ind w:left="709" w:hanging="425"/>
            </w:pPr>
            <w:r>
              <w:t>En caso que haya reflotación de lodos en el sedimentador.</w:t>
            </w:r>
          </w:p>
          <w:p w14:paraId="7B9B81D4" w14:textId="77777777" w:rsidR="00432807" w:rsidRPr="008E34C9" w:rsidRDefault="00432807" w:rsidP="00E15E32">
            <w:pPr>
              <w:pStyle w:val="Prrafodelista"/>
              <w:numPr>
                <w:ilvl w:val="0"/>
                <w:numId w:val="15"/>
              </w:numPr>
              <w:ind w:left="709" w:hanging="425"/>
            </w:pPr>
            <w:r>
              <w:t>En caso que aumente la temperatura de los reactores.</w:t>
            </w:r>
          </w:p>
        </w:tc>
      </w:tr>
    </w:tbl>
    <w:p w14:paraId="395696D1" w14:textId="77777777" w:rsidR="00A74310" w:rsidRDefault="00A74310">
      <w:pPr>
        <w:jc w:val="left"/>
        <w:rPr>
          <w:rFonts w:cstheme="minorHAnsi"/>
          <w:b/>
          <w:sz w:val="14"/>
          <w:szCs w:val="24"/>
        </w:rPr>
      </w:pPr>
    </w:p>
    <w:p w14:paraId="49E4A066" w14:textId="77777777" w:rsidR="00830EAA" w:rsidRDefault="00830EAA">
      <w:pPr>
        <w:jc w:val="left"/>
        <w:rPr>
          <w:rFonts w:cstheme="minorHAnsi"/>
          <w:b/>
          <w:sz w:val="14"/>
          <w:szCs w:val="24"/>
        </w:rPr>
      </w:pPr>
    </w:p>
    <w:p w14:paraId="62EA460A" w14:textId="77777777" w:rsidR="00830EAA" w:rsidRDefault="00830EAA">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830EAA" w:rsidRPr="0025129B" w14:paraId="6C8E8314" w14:textId="77777777" w:rsidTr="00554A9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8DD76E" w14:textId="77777777" w:rsidR="00830EAA" w:rsidRPr="0025129B" w:rsidRDefault="00830EAA" w:rsidP="00554A9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830EAA" w:rsidRPr="0025129B" w14:paraId="76CEC8D1" w14:textId="77777777" w:rsidTr="00554A9D">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2479A97" w14:textId="77777777" w:rsidR="00830EAA" w:rsidRPr="0025129B" w:rsidRDefault="00D00746" w:rsidP="00554A9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9F4F74C" wp14:editId="55C0075C">
                  <wp:extent cx="3132000" cy="2088000"/>
                  <wp:effectExtent l="19050" t="19050" r="11430" b="266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ysClr val="windowText" lastClr="000000"/>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002644F" w14:textId="77777777" w:rsidR="00830EAA" w:rsidRPr="0025129B" w:rsidRDefault="00D00746" w:rsidP="00554A9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2E72BB7" wp14:editId="3984D669">
                  <wp:extent cx="3128400" cy="2088000"/>
                  <wp:effectExtent l="19050" t="19050" r="15240" b="266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128400" cy="2088000"/>
                          </a:xfrm>
                          <a:prstGeom prst="rect">
                            <a:avLst/>
                          </a:prstGeom>
                          <a:noFill/>
                          <a:ln>
                            <a:solidFill>
                              <a:sysClr val="windowText" lastClr="000000"/>
                            </a:solidFill>
                          </a:ln>
                        </pic:spPr>
                      </pic:pic>
                    </a:graphicData>
                  </a:graphic>
                </wp:inline>
              </w:drawing>
            </w:r>
          </w:p>
        </w:tc>
      </w:tr>
      <w:tr w:rsidR="00830EAA" w:rsidRPr="0025129B" w14:paraId="6C3293BB" w14:textId="77777777" w:rsidTr="00554A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5FAFAE0" w14:textId="77777777" w:rsidR="00830EAA" w:rsidRPr="0025129B" w:rsidRDefault="00830EAA" w:rsidP="00E00D50">
            <w:pPr>
              <w:pStyle w:val="Descripcin"/>
              <w:rPr>
                <w:rFonts w:eastAsia="Times New Roman"/>
                <w:color w:val="000000"/>
                <w:lang w:eastAsia="es-CL"/>
              </w:rPr>
            </w:pPr>
            <w:bookmarkStart w:id="138" w:name="_Toc401574665"/>
            <w:bookmarkStart w:id="139" w:name="_Toc401646670"/>
            <w:bookmarkStart w:id="140" w:name="_Toc404939389"/>
            <w:r w:rsidRPr="0025129B">
              <w:t xml:space="preserve">Fotografía </w:t>
            </w:r>
            <w:r w:rsidR="00E00D50">
              <w:t>1</w:t>
            </w:r>
            <w:r w:rsidRPr="0025129B">
              <w:t>.</w:t>
            </w:r>
            <w:bookmarkEnd w:id="138"/>
            <w:bookmarkEnd w:id="139"/>
            <w:bookmarkEnd w:id="14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7623B" w14:textId="77777777" w:rsidR="00830EAA" w:rsidRPr="0025129B" w:rsidRDefault="00830EAA" w:rsidP="00554A9D">
            <w:pPr>
              <w:jc w:val="left"/>
              <w:rPr>
                <w:rFonts w:eastAsia="Times New Roman"/>
                <w:b/>
                <w:color w:val="000000"/>
                <w:sz w:val="18"/>
                <w:szCs w:val="18"/>
                <w:lang w:eastAsia="es-CL"/>
              </w:rPr>
            </w:pPr>
            <w:r w:rsidRPr="00324500">
              <w:rPr>
                <w:rFonts w:eastAsia="Times New Roman"/>
                <w:b/>
                <w:color w:val="000000"/>
                <w:sz w:val="18"/>
                <w:szCs w:val="18"/>
                <w:lang w:eastAsia="es-CL"/>
              </w:rPr>
              <w:t>Fecha: 19-06-2014</w:t>
            </w:r>
          </w:p>
        </w:tc>
        <w:tc>
          <w:tcPr>
            <w:tcW w:w="1341" w:type="pct"/>
            <w:tcBorders>
              <w:top w:val="single" w:sz="4" w:space="0" w:color="auto"/>
              <w:left w:val="nil"/>
              <w:bottom w:val="single" w:sz="4" w:space="0" w:color="auto"/>
              <w:right w:val="nil"/>
            </w:tcBorders>
            <w:shd w:val="clear" w:color="auto" w:fill="auto"/>
            <w:noWrap/>
            <w:vAlign w:val="center"/>
            <w:hideMark/>
          </w:tcPr>
          <w:p w14:paraId="570038D7" w14:textId="77777777" w:rsidR="00830EAA" w:rsidRPr="0025129B" w:rsidRDefault="00830EAA" w:rsidP="00E00D50">
            <w:pPr>
              <w:pStyle w:val="Descripcin"/>
            </w:pPr>
            <w:bookmarkStart w:id="141" w:name="_Toc401574666"/>
            <w:bookmarkStart w:id="142" w:name="_Toc401646671"/>
            <w:bookmarkStart w:id="143" w:name="_Toc404939390"/>
            <w:r w:rsidRPr="0025129B">
              <w:t xml:space="preserve">Fotografía </w:t>
            </w:r>
            <w:r w:rsidR="00E00D50">
              <w:t>2.</w:t>
            </w:r>
            <w:bookmarkEnd w:id="141"/>
            <w:bookmarkEnd w:id="142"/>
            <w:bookmarkEnd w:id="14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E916DEB" w14:textId="77777777" w:rsidR="00830EAA" w:rsidRPr="0025129B" w:rsidRDefault="00830EAA" w:rsidP="00554A9D">
            <w:pPr>
              <w:jc w:val="left"/>
              <w:rPr>
                <w:rFonts w:eastAsia="Times New Roman"/>
                <w:b/>
                <w:color w:val="000000"/>
                <w:sz w:val="18"/>
                <w:szCs w:val="18"/>
                <w:lang w:eastAsia="es-CL"/>
              </w:rPr>
            </w:pPr>
            <w:r w:rsidRPr="00324500">
              <w:rPr>
                <w:rFonts w:eastAsia="Times New Roman"/>
                <w:b/>
                <w:color w:val="000000"/>
                <w:sz w:val="18"/>
                <w:szCs w:val="18"/>
                <w:lang w:eastAsia="es-CL"/>
              </w:rPr>
              <w:t>Fecha: 19-06-2014</w:t>
            </w:r>
          </w:p>
        </w:tc>
      </w:tr>
      <w:tr w:rsidR="00830EAA" w:rsidRPr="0025129B" w14:paraId="6B64EC69" w14:textId="77777777" w:rsidTr="00554A9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5A5216" w14:textId="77777777" w:rsidR="00830EAA" w:rsidRPr="0025129B" w:rsidRDefault="006116FF"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30BF83A"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D3E81A3"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2004FBD" w14:textId="77777777" w:rsidR="00830EAA" w:rsidRPr="0025129B" w:rsidRDefault="006116FF"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0FFEA70"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4D1B04B"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830EAA" w:rsidRPr="0025129B" w14:paraId="25B7C697" w14:textId="77777777" w:rsidTr="00773FC5">
        <w:trPr>
          <w:trHeight w:val="36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9CE56B5" w14:textId="77777777" w:rsidR="00830EAA" w:rsidRPr="0025129B" w:rsidRDefault="00830EAA" w:rsidP="00D0074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0746" w:rsidRPr="00D00746">
              <w:rPr>
                <w:rFonts w:eastAsia="Times New Roman"/>
                <w:color w:val="000000"/>
                <w:sz w:val="18"/>
                <w:szCs w:val="18"/>
                <w:lang w:eastAsia="es-CL"/>
              </w:rPr>
              <w:t>Sector de acopio de chips</w:t>
            </w:r>
            <w:r w:rsidR="00C05EE8">
              <w:rPr>
                <w:rFonts w:eastAsia="Times New Roman"/>
                <w:color w:val="000000"/>
                <w:sz w:val="18"/>
                <w:szCs w:val="18"/>
                <w:lang w:eastAsia="es-CL"/>
              </w:rPr>
              <w:t xml:space="preserve"> n° 2</w:t>
            </w:r>
            <w:r w:rsidR="003B053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E11A39" w14:textId="77777777" w:rsidR="00830EAA" w:rsidRPr="0025129B" w:rsidRDefault="00830EAA" w:rsidP="00B53E9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53E94">
              <w:rPr>
                <w:rFonts w:eastAsia="Times New Roman"/>
                <w:color w:val="000000"/>
                <w:sz w:val="18"/>
                <w:szCs w:val="18"/>
                <w:lang w:eastAsia="es-CL"/>
              </w:rPr>
              <w:t>Ecualizadores en el sector de a</w:t>
            </w:r>
            <w:r w:rsidR="00462D0D">
              <w:rPr>
                <w:rFonts w:eastAsia="Times New Roman"/>
                <w:color w:val="000000"/>
                <w:sz w:val="18"/>
                <w:szCs w:val="18"/>
                <w:lang w:eastAsia="es-CL"/>
              </w:rPr>
              <w:t>copio de ships.</w:t>
            </w:r>
          </w:p>
        </w:tc>
      </w:tr>
      <w:tr w:rsidR="00830EAA" w:rsidRPr="0025129B" w14:paraId="59471125" w14:textId="77777777" w:rsidTr="00554A9D">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64A4615" w14:textId="77777777" w:rsidR="00830EAA" w:rsidRPr="0025129B" w:rsidRDefault="009B73F2" w:rsidP="00554A9D">
            <w:pPr>
              <w:jc w:val="center"/>
              <w:rPr>
                <w:rFonts w:eastAsia="Times New Roman"/>
                <w:color w:val="000000"/>
                <w:sz w:val="20"/>
                <w:szCs w:val="20"/>
                <w:lang w:eastAsia="es-CL"/>
              </w:rPr>
            </w:pPr>
            <w:r w:rsidRPr="00047904">
              <w:rPr>
                <w:noProof/>
                <w:lang w:eastAsia="es-CL"/>
              </w:rPr>
              <w:drawing>
                <wp:inline distT="0" distB="0" distL="0" distR="0" wp14:anchorId="38224633" wp14:editId="15EBD404">
                  <wp:extent cx="3132000" cy="2088000"/>
                  <wp:effectExtent l="19050" t="19050" r="11430" b="26670"/>
                  <wp:docPr id="25" name="Imagen 25" descr="C:\Users\jose.moraga\Documents\DFZ_2014\IA 2014\JUNIO\DFZ-2014-252-X-RCA-IA\SALMONIL\fotografia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ose.moraga\Documents\DFZ_2014\IA 2014\JUNIO\DFZ-2014-252-X-RCA-IA\SALMONIL\fotografia 135.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A6F4216" w14:textId="77777777" w:rsidR="00830EAA" w:rsidRPr="0025129B" w:rsidRDefault="00D02C33" w:rsidP="00554A9D">
            <w:pPr>
              <w:jc w:val="center"/>
              <w:rPr>
                <w:rFonts w:eastAsia="Times New Roman"/>
                <w:color w:val="000000"/>
                <w:sz w:val="20"/>
                <w:szCs w:val="20"/>
                <w:lang w:eastAsia="es-CL"/>
              </w:rPr>
            </w:pPr>
            <w:r w:rsidRPr="00727DE9">
              <w:rPr>
                <w:noProof/>
                <w:lang w:eastAsia="es-CL"/>
              </w:rPr>
              <w:drawing>
                <wp:inline distT="0" distB="0" distL="0" distR="0" wp14:anchorId="13316DDB" wp14:editId="6A501A36">
                  <wp:extent cx="3132000" cy="2088000"/>
                  <wp:effectExtent l="19050" t="19050" r="11430" b="26670"/>
                  <wp:docPr id="26" name="Imagen 26" descr="C:\Users\jose.moraga\Documents\DFZ_2014\IA 2014\JUNIO\DFZ-2014-252-X-RCA-IA\SALMONIL\fotografia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ose.moraga\Documents\DFZ_2014\IA 2014\JUNIO\DFZ-2014-252-X-RCA-IA\SALMONIL\fotografia 039.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chemeClr val="tx1"/>
                            </a:solidFill>
                          </a:ln>
                        </pic:spPr>
                      </pic:pic>
                    </a:graphicData>
                  </a:graphic>
                </wp:inline>
              </w:drawing>
            </w:r>
          </w:p>
        </w:tc>
      </w:tr>
      <w:tr w:rsidR="00830EAA" w:rsidRPr="0025129B" w14:paraId="090F9F8A" w14:textId="77777777" w:rsidTr="00554A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6699967" w14:textId="77777777" w:rsidR="00830EAA" w:rsidRPr="0025129B" w:rsidRDefault="00830EAA" w:rsidP="00E00D50">
            <w:pPr>
              <w:pStyle w:val="Descripcin"/>
              <w:rPr>
                <w:rFonts w:eastAsia="Times New Roman"/>
                <w:color w:val="000000"/>
                <w:lang w:eastAsia="es-CL"/>
              </w:rPr>
            </w:pPr>
            <w:bookmarkStart w:id="144" w:name="_Toc401574667"/>
            <w:bookmarkStart w:id="145" w:name="_Toc401646672"/>
            <w:bookmarkStart w:id="146" w:name="_Toc404939391"/>
            <w:r w:rsidRPr="0025129B">
              <w:t xml:space="preserve">Fotografía </w:t>
            </w:r>
            <w:r w:rsidR="00E00D50">
              <w:t>3.</w:t>
            </w:r>
            <w:bookmarkEnd w:id="144"/>
            <w:bookmarkEnd w:id="145"/>
            <w:bookmarkEnd w:id="14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C2EB98A" w14:textId="77777777" w:rsidR="00830EAA" w:rsidRPr="0025129B" w:rsidRDefault="00830EAA" w:rsidP="00554A9D">
            <w:pPr>
              <w:jc w:val="left"/>
              <w:rPr>
                <w:rFonts w:eastAsia="Times New Roman"/>
                <w:b/>
                <w:color w:val="000000"/>
                <w:sz w:val="18"/>
                <w:szCs w:val="18"/>
                <w:lang w:eastAsia="es-CL"/>
              </w:rPr>
            </w:pPr>
            <w:r w:rsidRPr="00324500">
              <w:rPr>
                <w:rFonts w:eastAsia="Times New Roman"/>
                <w:b/>
                <w:color w:val="000000"/>
                <w:sz w:val="18"/>
                <w:szCs w:val="18"/>
                <w:lang w:eastAsia="es-CL"/>
              </w:rPr>
              <w:t>Fecha: 19-06-2014</w:t>
            </w:r>
          </w:p>
        </w:tc>
        <w:tc>
          <w:tcPr>
            <w:tcW w:w="1341" w:type="pct"/>
            <w:tcBorders>
              <w:top w:val="single" w:sz="4" w:space="0" w:color="auto"/>
              <w:left w:val="nil"/>
              <w:bottom w:val="single" w:sz="4" w:space="0" w:color="auto"/>
              <w:right w:val="nil"/>
            </w:tcBorders>
            <w:shd w:val="clear" w:color="auto" w:fill="auto"/>
            <w:noWrap/>
            <w:vAlign w:val="center"/>
            <w:hideMark/>
          </w:tcPr>
          <w:p w14:paraId="5790DB04" w14:textId="77777777" w:rsidR="00830EAA" w:rsidRPr="0025129B" w:rsidRDefault="00830EAA" w:rsidP="00E00D50">
            <w:pPr>
              <w:pStyle w:val="Descripcin"/>
            </w:pPr>
            <w:bookmarkStart w:id="147" w:name="_Toc401574668"/>
            <w:bookmarkStart w:id="148" w:name="_Toc401646673"/>
            <w:bookmarkStart w:id="149" w:name="_Toc404939392"/>
            <w:r w:rsidRPr="0025129B">
              <w:t xml:space="preserve">Fotografía </w:t>
            </w:r>
            <w:r w:rsidR="00E00D50">
              <w:t>4.</w:t>
            </w:r>
            <w:bookmarkEnd w:id="147"/>
            <w:bookmarkEnd w:id="148"/>
            <w:bookmarkEnd w:id="14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B2F1A44" w14:textId="77777777" w:rsidR="00830EAA" w:rsidRPr="0025129B" w:rsidRDefault="00830EAA" w:rsidP="00554A9D">
            <w:pPr>
              <w:jc w:val="left"/>
              <w:rPr>
                <w:rFonts w:eastAsia="Times New Roman"/>
                <w:b/>
                <w:color w:val="000000"/>
                <w:sz w:val="18"/>
                <w:szCs w:val="18"/>
                <w:lang w:eastAsia="es-CL"/>
              </w:rPr>
            </w:pPr>
            <w:r w:rsidRPr="00324500">
              <w:rPr>
                <w:rFonts w:eastAsia="Times New Roman"/>
                <w:b/>
                <w:color w:val="000000"/>
                <w:sz w:val="18"/>
                <w:szCs w:val="18"/>
                <w:lang w:eastAsia="es-CL"/>
              </w:rPr>
              <w:t>Fecha: 19-06-2014</w:t>
            </w:r>
          </w:p>
        </w:tc>
      </w:tr>
      <w:tr w:rsidR="00830EAA" w:rsidRPr="0025129B" w14:paraId="4BE63D35" w14:textId="77777777" w:rsidTr="00554A9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6815EC" w14:textId="77777777" w:rsidR="00830EAA" w:rsidRPr="0025129B" w:rsidRDefault="00D02C33"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w:t>
            </w:r>
            <w:r w:rsidR="00BB4047">
              <w:rPr>
                <w:rFonts w:eastAsia="Times New Roman"/>
                <w:b/>
                <w:color w:val="000000"/>
                <w:sz w:val="18"/>
                <w:szCs w:val="18"/>
                <w:lang w:eastAsia="es-CL"/>
              </w:rPr>
              <w:t>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F1DDFB1"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81B64CA"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DF66AE8" w14:textId="77777777" w:rsidR="00830EAA" w:rsidRPr="0025129B" w:rsidRDefault="00D02C33"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17011BC"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3652FC4" w14:textId="77777777" w:rsidR="00830EAA" w:rsidRPr="0025129B" w:rsidRDefault="00830EAA"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830EAA" w:rsidRPr="0025129B" w14:paraId="2E6A3D9E" w14:textId="77777777" w:rsidTr="006116FF">
        <w:trPr>
          <w:trHeight w:val="41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AC6ED46" w14:textId="77777777" w:rsidR="00830EAA" w:rsidRPr="0025129B" w:rsidRDefault="00830EAA" w:rsidP="00FB4B7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B053A">
              <w:rPr>
                <w:rFonts w:eastAsia="Times New Roman"/>
                <w:color w:val="000000"/>
                <w:sz w:val="18"/>
                <w:szCs w:val="18"/>
                <w:lang w:eastAsia="es-CL"/>
              </w:rPr>
              <w:t>Estanque de ecualización</w:t>
            </w:r>
            <w:r w:rsidR="00FB4B78">
              <w:rPr>
                <w:rFonts w:eastAsia="Times New Roman"/>
                <w:color w:val="000000"/>
                <w:sz w:val="18"/>
                <w:szCs w:val="18"/>
                <w:lang w:eastAsia="es-CL"/>
              </w:rPr>
              <w:t xml:space="preserve"> que recibe el RIL crudo.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2047AA" w14:textId="102F8CBD" w:rsidR="00830EAA" w:rsidRPr="0025129B" w:rsidRDefault="00830EAA" w:rsidP="001846EE">
            <w:pPr>
              <w:keepNex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0E5E3D">
              <w:rPr>
                <w:rFonts w:eastAsia="Times New Roman"/>
                <w:color w:val="000000"/>
                <w:sz w:val="18"/>
                <w:szCs w:val="18"/>
                <w:lang w:eastAsia="es-CL"/>
              </w:rPr>
              <w:t>Sistema de tratamiento primario (</w:t>
            </w:r>
            <w:r w:rsidR="0012523B">
              <w:rPr>
                <w:rFonts w:eastAsia="Times New Roman"/>
                <w:color w:val="000000"/>
                <w:sz w:val="18"/>
                <w:szCs w:val="18"/>
                <w:lang w:eastAsia="es-CL"/>
              </w:rPr>
              <w:t>DAF</w:t>
            </w:r>
            <w:r w:rsidR="000E5E3D">
              <w:rPr>
                <w:rFonts w:eastAsia="Times New Roman"/>
                <w:color w:val="000000"/>
                <w:sz w:val="18"/>
                <w:szCs w:val="18"/>
                <w:lang w:eastAsia="es-CL"/>
              </w:rPr>
              <w:t>)</w:t>
            </w:r>
            <w:r w:rsidR="00FB4B78">
              <w:rPr>
                <w:rFonts w:eastAsia="Times New Roman"/>
                <w:color w:val="000000"/>
                <w:sz w:val="18"/>
                <w:szCs w:val="18"/>
                <w:lang w:eastAsia="es-CL"/>
              </w:rPr>
              <w:t>.</w:t>
            </w:r>
            <w:r w:rsidR="00A64053">
              <w:rPr>
                <w:rFonts w:eastAsia="Times New Roman"/>
                <w:color w:val="000000"/>
                <w:sz w:val="18"/>
                <w:szCs w:val="18"/>
                <w:lang w:eastAsia="es-CL"/>
              </w:rPr>
              <w:t xml:space="preserve"> Que consiste en </w:t>
            </w:r>
            <w:r w:rsidR="00DC71EE" w:rsidRPr="00DC71EE">
              <w:rPr>
                <w:rFonts w:eastAsia="Times New Roman"/>
                <w:color w:val="000000"/>
                <w:sz w:val="18"/>
                <w:szCs w:val="18"/>
                <w:lang w:eastAsia="es-CL"/>
              </w:rPr>
              <w:t xml:space="preserve">un sistema de flotación por aire disuelto </w:t>
            </w:r>
            <w:r w:rsidR="00EA6EE2">
              <w:rPr>
                <w:rFonts w:eastAsia="Times New Roman"/>
                <w:color w:val="000000"/>
                <w:sz w:val="18"/>
                <w:szCs w:val="18"/>
                <w:lang w:eastAsia="es-CL"/>
              </w:rPr>
              <w:t>que logra la separación</w:t>
            </w:r>
            <w:r w:rsidR="00B77F9A">
              <w:rPr>
                <w:rFonts w:eastAsia="Times New Roman"/>
                <w:color w:val="000000"/>
                <w:sz w:val="18"/>
                <w:szCs w:val="18"/>
                <w:lang w:eastAsia="es-CL"/>
              </w:rPr>
              <w:t xml:space="preserve"> </w:t>
            </w:r>
            <w:r w:rsidR="00EA6EE2">
              <w:rPr>
                <w:rFonts w:eastAsia="Times New Roman"/>
                <w:color w:val="000000"/>
                <w:sz w:val="18"/>
                <w:szCs w:val="18"/>
                <w:lang w:eastAsia="es-CL"/>
              </w:rPr>
              <w:t>sólido</w:t>
            </w:r>
            <w:r w:rsidR="001846EE">
              <w:rPr>
                <w:rFonts w:eastAsia="Times New Roman"/>
                <w:color w:val="000000"/>
                <w:sz w:val="18"/>
                <w:szCs w:val="18"/>
                <w:lang w:eastAsia="es-CL"/>
              </w:rPr>
              <w:t>-</w:t>
            </w:r>
            <w:r w:rsidR="00EA6EE2">
              <w:rPr>
                <w:rFonts w:eastAsia="Times New Roman"/>
                <w:color w:val="000000"/>
                <w:sz w:val="18"/>
                <w:szCs w:val="18"/>
                <w:lang w:eastAsia="es-CL"/>
              </w:rPr>
              <w:t>líquido.</w:t>
            </w:r>
          </w:p>
        </w:tc>
      </w:tr>
    </w:tbl>
    <w:p w14:paraId="3CCAAFB7" w14:textId="77777777" w:rsidR="00830EAA" w:rsidRPr="0025129B" w:rsidRDefault="00830EAA" w:rsidP="00830EAA">
      <w:pPr>
        <w:jc w:val="left"/>
        <w:sectPr w:rsidR="00830EAA"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F551C3" w:rsidRPr="0025129B" w14:paraId="5FAC1088" w14:textId="77777777" w:rsidTr="007A7FA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C3C6BD" w14:textId="77777777" w:rsidR="00F551C3" w:rsidRPr="0025129B" w:rsidRDefault="002E49EE" w:rsidP="003245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F551C3" w:rsidRPr="0025129B" w14:paraId="4A181522" w14:textId="77777777" w:rsidTr="007A7FA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703235F" w14:textId="77777777" w:rsidR="00F551C3" w:rsidRPr="0025129B" w:rsidRDefault="00C05EE8" w:rsidP="00F551C3">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3360" behindDoc="0" locked="0" layoutInCell="1" allowOverlap="1" wp14:anchorId="1E0A778A" wp14:editId="1298AE85">
                      <wp:simplePos x="0" y="0"/>
                      <wp:positionH relativeFrom="column">
                        <wp:posOffset>2531110</wp:posOffset>
                      </wp:positionH>
                      <wp:positionV relativeFrom="paragraph">
                        <wp:posOffset>302895</wp:posOffset>
                      </wp:positionV>
                      <wp:extent cx="484505" cy="977900"/>
                      <wp:effectExtent l="19050" t="0" r="10795" b="31750"/>
                      <wp:wrapNone/>
                      <wp:docPr id="8" name="Flecha abajo 8"/>
                      <wp:cNvGraphicFramePr/>
                      <a:graphic xmlns:a="http://schemas.openxmlformats.org/drawingml/2006/main">
                        <a:graphicData uri="http://schemas.microsoft.com/office/word/2010/wordprocessingShape">
                          <wps:wsp>
                            <wps:cNvSpPr/>
                            <wps:spPr>
                              <a:xfrm>
                                <a:off x="0" y="0"/>
                                <a:ext cx="484505" cy="977900"/>
                              </a:xfrm>
                              <a:prstGeom prst="downArrow">
                                <a:avLst/>
                              </a:prstGeom>
                              <a:solidFill>
                                <a:srgbClr val="00B0F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49036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8" o:spid="_x0000_s1026" type="#_x0000_t67" style="position:absolute;margin-left:199.3pt;margin-top:23.85pt;width:38.15pt;height:7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" adj="16249" fillcolor="#00b0f0" strokecolor="yellow" strokeweight="2pt"/>
                  </w:pict>
                </mc:Fallback>
              </mc:AlternateContent>
            </w:r>
            <w:r w:rsidR="006116FF" w:rsidRPr="00BC014B">
              <w:rPr>
                <w:noProof/>
                <w:lang w:eastAsia="es-CL"/>
              </w:rPr>
              <w:drawing>
                <wp:inline distT="0" distB="0" distL="0" distR="0" wp14:anchorId="066BDF70" wp14:editId="73678B39">
                  <wp:extent cx="3132000" cy="2088000"/>
                  <wp:effectExtent l="19050" t="19050" r="11430" b="26670"/>
                  <wp:docPr id="18" name="Imagen 18" descr="C:\Users\jose.moraga\Documents\DFZ_2014\IA 2014\JUNIO\DFZ-2014-252-X-RCA-IA\SALMONIL\fotografia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ose.moraga\Documents\DFZ_2014\IA 2014\JUNIO\DFZ-2014-252-X-RCA-IA\SALMONIL\fotografia 101.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E70D7EA" w14:textId="76A3FB0D" w:rsidR="00F551C3" w:rsidRPr="0025129B" w:rsidRDefault="0058774F" w:rsidP="00F551C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0BE320E1" wp14:editId="5889BE47">
                      <wp:simplePos x="0" y="0"/>
                      <wp:positionH relativeFrom="column">
                        <wp:posOffset>2340610</wp:posOffset>
                      </wp:positionH>
                      <wp:positionV relativeFrom="paragraph">
                        <wp:posOffset>38100</wp:posOffset>
                      </wp:positionV>
                      <wp:extent cx="914400" cy="1238885"/>
                      <wp:effectExtent l="19050" t="19050" r="38100" b="37465"/>
                      <wp:wrapNone/>
                      <wp:docPr id="3" name="3 Elipse"/>
                      <wp:cNvGraphicFramePr/>
                      <a:graphic xmlns:a="http://schemas.openxmlformats.org/drawingml/2006/main">
                        <a:graphicData uri="http://schemas.microsoft.com/office/word/2010/wordprocessingShape">
                          <wps:wsp>
                            <wps:cNvSpPr/>
                            <wps:spPr>
                              <a:xfrm>
                                <a:off x="0" y="0"/>
                                <a:ext cx="914400" cy="1238885"/>
                              </a:xfrm>
                              <a:prstGeom prst="ellipse">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0FB9F6" id="3 Elipse" o:spid="_x0000_s1026" style="position:absolute;margin-left:184.3pt;margin-top:3pt;width:1in;height:97.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" filled="f" strokecolor="yellow" strokeweight="4.5pt"/>
                  </w:pict>
                </mc:Fallback>
              </mc:AlternateContent>
            </w:r>
            <w:r w:rsidR="00D00746">
              <w:rPr>
                <w:rFonts w:eastAsia="Times New Roman"/>
                <w:noProof/>
                <w:color w:val="000000"/>
                <w:sz w:val="20"/>
                <w:szCs w:val="20"/>
                <w:lang w:eastAsia="es-CL"/>
              </w:rPr>
              <w:drawing>
                <wp:inline distT="0" distB="0" distL="0" distR="0" wp14:anchorId="66550B1B" wp14:editId="6797FF52">
                  <wp:extent cx="3132000" cy="2088000"/>
                  <wp:effectExtent l="19050" t="19050" r="11430" b="2667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chemeClr val="tx1"/>
                            </a:solidFill>
                          </a:ln>
                        </pic:spPr>
                      </pic:pic>
                    </a:graphicData>
                  </a:graphic>
                </wp:inline>
              </w:drawing>
            </w:r>
          </w:p>
        </w:tc>
      </w:tr>
      <w:tr w:rsidR="00386140" w:rsidRPr="0025129B" w14:paraId="6480E32E" w14:textId="77777777" w:rsidTr="007A7FA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8EF8D33" w14:textId="77777777" w:rsidR="00386140" w:rsidRPr="0025129B" w:rsidRDefault="00386140" w:rsidP="00E00D50">
            <w:pPr>
              <w:pStyle w:val="Descripcin"/>
              <w:rPr>
                <w:rFonts w:eastAsia="Times New Roman"/>
                <w:color w:val="000000"/>
                <w:lang w:eastAsia="es-CL"/>
              </w:rPr>
            </w:pPr>
            <w:bookmarkStart w:id="150" w:name="_Toc353998127"/>
            <w:bookmarkStart w:id="151" w:name="_Toc353998200"/>
            <w:bookmarkStart w:id="152" w:name="_Toc382383551"/>
            <w:bookmarkStart w:id="153" w:name="_Toc382472373"/>
            <w:bookmarkStart w:id="154" w:name="_Toc390184283"/>
            <w:bookmarkStart w:id="155" w:name="_Toc390360014"/>
            <w:bookmarkStart w:id="156" w:name="_Toc390777035"/>
            <w:bookmarkStart w:id="157" w:name="_Toc399322055"/>
            <w:bookmarkStart w:id="158" w:name="_Toc401574669"/>
            <w:bookmarkStart w:id="159" w:name="_Toc401646674"/>
            <w:bookmarkStart w:id="160" w:name="_Toc404939393"/>
            <w:r w:rsidRPr="0025129B">
              <w:t xml:space="preserve">Fotografía </w:t>
            </w:r>
            <w:r w:rsidR="00E00D50">
              <w:t>5</w:t>
            </w:r>
            <w:bookmarkEnd w:id="150"/>
            <w:bookmarkEnd w:id="151"/>
            <w:bookmarkEnd w:id="152"/>
            <w:bookmarkEnd w:id="153"/>
            <w:bookmarkEnd w:id="154"/>
            <w:bookmarkEnd w:id="155"/>
            <w:bookmarkEnd w:id="156"/>
            <w:bookmarkEnd w:id="157"/>
            <w:r w:rsidR="00E00D50">
              <w:t>.</w:t>
            </w:r>
            <w:bookmarkEnd w:id="158"/>
            <w:bookmarkEnd w:id="159"/>
            <w:bookmarkEnd w:id="16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089AD2" w14:textId="77777777" w:rsidR="00386140" w:rsidRPr="0025129B" w:rsidRDefault="007A7FAC" w:rsidP="0070682A">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70682A">
              <w:rPr>
                <w:rFonts w:eastAsia="Times New Roman"/>
                <w:b/>
                <w:color w:val="000000"/>
                <w:sz w:val="18"/>
                <w:szCs w:val="18"/>
                <w:lang w:eastAsia="es-CL"/>
              </w:rPr>
              <w:t>: 19-06-2014</w:t>
            </w:r>
          </w:p>
        </w:tc>
        <w:tc>
          <w:tcPr>
            <w:tcW w:w="1341" w:type="pct"/>
            <w:tcBorders>
              <w:top w:val="single" w:sz="4" w:space="0" w:color="auto"/>
              <w:left w:val="nil"/>
              <w:bottom w:val="single" w:sz="4" w:space="0" w:color="auto"/>
              <w:right w:val="nil"/>
            </w:tcBorders>
            <w:shd w:val="clear" w:color="auto" w:fill="auto"/>
            <w:noWrap/>
            <w:vAlign w:val="center"/>
            <w:hideMark/>
          </w:tcPr>
          <w:p w14:paraId="1A283419" w14:textId="77777777" w:rsidR="00386140" w:rsidRPr="0025129B" w:rsidRDefault="00386140" w:rsidP="00E00D50">
            <w:pPr>
              <w:pStyle w:val="Descripcin"/>
            </w:pPr>
            <w:bookmarkStart w:id="161" w:name="_Toc353998128"/>
            <w:bookmarkStart w:id="162" w:name="_Toc353998201"/>
            <w:bookmarkStart w:id="163" w:name="_Toc382383552"/>
            <w:bookmarkStart w:id="164" w:name="_Toc382472374"/>
            <w:bookmarkStart w:id="165" w:name="_Toc390184284"/>
            <w:bookmarkStart w:id="166" w:name="_Toc390360015"/>
            <w:bookmarkStart w:id="167" w:name="_Toc390777036"/>
            <w:bookmarkStart w:id="168" w:name="_Toc399322056"/>
            <w:bookmarkStart w:id="169" w:name="_Toc401574670"/>
            <w:bookmarkStart w:id="170" w:name="_Toc401646675"/>
            <w:bookmarkStart w:id="171" w:name="_Toc404939394"/>
            <w:r w:rsidRPr="0025129B">
              <w:t xml:space="preserve">Fotografía </w:t>
            </w:r>
            <w:bookmarkEnd w:id="161"/>
            <w:bookmarkEnd w:id="162"/>
            <w:bookmarkEnd w:id="163"/>
            <w:bookmarkEnd w:id="164"/>
            <w:bookmarkEnd w:id="165"/>
            <w:bookmarkEnd w:id="166"/>
            <w:bookmarkEnd w:id="167"/>
            <w:bookmarkEnd w:id="168"/>
            <w:r w:rsidR="00E00D50">
              <w:t>6.</w:t>
            </w:r>
            <w:bookmarkEnd w:id="169"/>
            <w:bookmarkEnd w:id="170"/>
            <w:bookmarkEnd w:id="17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635357" w14:textId="77777777" w:rsidR="00386140" w:rsidRPr="0025129B" w:rsidRDefault="0070682A" w:rsidP="00A51E07">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r>
      <w:tr w:rsidR="007A7FAC" w:rsidRPr="0025129B" w14:paraId="41A9430D" w14:textId="77777777"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984CDA" w14:textId="77777777" w:rsidR="007A7FAC" w:rsidRPr="0025129B" w:rsidRDefault="006116FF" w:rsidP="00A51E07">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0C92BAC"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09D5594"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EE8DE6A" w14:textId="77777777" w:rsidR="007A7FAC" w:rsidRPr="0025129B" w:rsidRDefault="006116FF" w:rsidP="00A51E07">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6A96593"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BAA5C72"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F551C3" w:rsidRPr="0025129B" w14:paraId="3450C167" w14:textId="77777777" w:rsidTr="0014221B">
        <w:trPr>
          <w:trHeight w:val="3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3D3953A" w14:textId="375593BE" w:rsidR="00501997" w:rsidRPr="0025129B" w:rsidRDefault="00F64DF2" w:rsidP="00D439AD">
            <w:pPr>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2E49EE" w:rsidRPr="0025129B">
              <w:rPr>
                <w:rFonts w:eastAsia="Times New Roman"/>
                <w:b/>
                <w:color w:val="000000"/>
                <w:sz w:val="18"/>
                <w:szCs w:val="18"/>
                <w:lang w:eastAsia="es-CL"/>
              </w:rPr>
              <w:t>:</w:t>
            </w:r>
            <w:r w:rsidR="002E49EE" w:rsidRPr="0025129B">
              <w:rPr>
                <w:rFonts w:eastAsia="Times New Roman"/>
                <w:color w:val="000000"/>
                <w:sz w:val="18"/>
                <w:szCs w:val="18"/>
                <w:lang w:eastAsia="es-CL"/>
              </w:rPr>
              <w:t xml:space="preserve"> </w:t>
            </w:r>
            <w:r w:rsidR="003B053A">
              <w:rPr>
                <w:rFonts w:eastAsia="Times New Roman"/>
                <w:color w:val="000000"/>
                <w:sz w:val="18"/>
                <w:szCs w:val="18"/>
                <w:lang w:eastAsia="es-CL"/>
              </w:rPr>
              <w:t>Reactor biólogico</w:t>
            </w:r>
            <w:r w:rsidR="00A64053">
              <w:rPr>
                <w:rFonts w:eastAsia="Times New Roman"/>
                <w:color w:val="000000"/>
                <w:sz w:val="18"/>
                <w:szCs w:val="18"/>
                <w:lang w:eastAsia="es-CL"/>
              </w:rPr>
              <w:t>. La flecha indica que esta muy cerca de superar su máximo nivel.</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2FF3995" w14:textId="55FA1C8F" w:rsidR="009867CF" w:rsidRPr="0025129B" w:rsidRDefault="00F64DF2" w:rsidP="00075A70">
            <w:pPr>
              <w:jc w:val="left"/>
              <w:rPr>
                <w:rFonts w:eastAsia="Times New Roman"/>
                <w:b/>
                <w:color w:val="000000"/>
                <w:sz w:val="18"/>
                <w:szCs w:val="18"/>
                <w:lang w:eastAsia="es-CL"/>
              </w:rPr>
            </w:pPr>
            <w:r>
              <w:rPr>
                <w:rFonts w:eastAsia="Times New Roman"/>
                <w:b/>
                <w:color w:val="000000"/>
                <w:sz w:val="18"/>
                <w:szCs w:val="18"/>
                <w:lang w:eastAsia="es-CL"/>
              </w:rPr>
              <w:t>Descripción m</w:t>
            </w:r>
            <w:r w:rsidR="00F551C3"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00F551C3" w:rsidRPr="0025129B">
              <w:rPr>
                <w:rFonts w:eastAsia="Times New Roman"/>
                <w:b/>
                <w:color w:val="000000"/>
                <w:sz w:val="18"/>
                <w:szCs w:val="18"/>
                <w:lang w:eastAsia="es-CL"/>
              </w:rPr>
              <w:t>rueba</w:t>
            </w:r>
            <w:r w:rsidR="00CB5BC0" w:rsidRPr="0025129B">
              <w:rPr>
                <w:rFonts w:eastAsia="Times New Roman"/>
                <w:b/>
                <w:color w:val="000000"/>
                <w:sz w:val="18"/>
                <w:szCs w:val="18"/>
                <w:lang w:eastAsia="es-CL"/>
              </w:rPr>
              <w:t>:</w:t>
            </w:r>
            <w:r w:rsidR="00A92AA4" w:rsidRPr="0025129B">
              <w:rPr>
                <w:rFonts w:eastAsia="Times New Roman"/>
                <w:color w:val="000000"/>
                <w:sz w:val="18"/>
                <w:szCs w:val="18"/>
                <w:lang w:eastAsia="es-CL"/>
              </w:rPr>
              <w:t xml:space="preserve"> </w:t>
            </w:r>
            <w:r w:rsidR="00D00746" w:rsidRPr="00D00746">
              <w:rPr>
                <w:rFonts w:eastAsia="Times New Roman"/>
                <w:color w:val="000000"/>
                <w:sz w:val="18"/>
                <w:szCs w:val="18"/>
                <w:lang w:eastAsia="es-CL"/>
              </w:rPr>
              <w:t>Prueba de sedimentación</w:t>
            </w:r>
            <w:r w:rsidR="00054EF4">
              <w:rPr>
                <w:rFonts w:eastAsia="Times New Roman"/>
                <w:color w:val="000000"/>
                <w:sz w:val="18"/>
                <w:szCs w:val="18"/>
                <w:lang w:eastAsia="es-CL"/>
              </w:rPr>
              <w:t>, mediante cono</w:t>
            </w:r>
            <w:r w:rsidR="000559AA">
              <w:rPr>
                <w:rFonts w:eastAsia="Times New Roman"/>
                <w:color w:val="000000"/>
                <w:sz w:val="18"/>
                <w:szCs w:val="18"/>
                <w:lang w:eastAsia="es-CL"/>
              </w:rPr>
              <w:t xml:space="preserve"> i</w:t>
            </w:r>
            <w:r w:rsidR="000559AA" w:rsidRPr="000559AA">
              <w:rPr>
                <w:rFonts w:eastAsia="Times New Roman"/>
                <w:color w:val="000000"/>
                <w:sz w:val="18"/>
                <w:szCs w:val="18"/>
                <w:lang w:eastAsia="es-CL"/>
              </w:rPr>
              <w:t>mhof</w:t>
            </w:r>
            <w:r w:rsidR="000559AA">
              <w:rPr>
                <w:rFonts w:eastAsia="Times New Roman"/>
                <w:color w:val="000000"/>
                <w:sz w:val="18"/>
                <w:szCs w:val="18"/>
                <w:lang w:eastAsia="es-CL"/>
              </w:rPr>
              <w:t>.</w:t>
            </w:r>
          </w:p>
        </w:tc>
      </w:tr>
      <w:tr w:rsidR="002E49EE" w:rsidRPr="0025129B" w14:paraId="79EF0F9A" w14:textId="77777777" w:rsidTr="007A7FA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9184FB5" w14:textId="77777777" w:rsidR="002E49EE" w:rsidRPr="0025129B" w:rsidRDefault="00D00746" w:rsidP="00590961">
            <w:pPr>
              <w:jc w:val="center"/>
              <w:rPr>
                <w:rFonts w:eastAsia="Times New Roman"/>
                <w:color w:val="000000"/>
                <w:sz w:val="20"/>
                <w:szCs w:val="20"/>
                <w:lang w:eastAsia="es-CL"/>
              </w:rPr>
            </w:pPr>
            <w:r w:rsidRPr="00047904">
              <w:rPr>
                <w:noProof/>
                <w:lang w:eastAsia="es-CL"/>
              </w:rPr>
              <w:drawing>
                <wp:inline distT="0" distB="0" distL="0" distR="0" wp14:anchorId="4D2AD7F0" wp14:editId="7FAAE248">
                  <wp:extent cx="3132000" cy="2088000"/>
                  <wp:effectExtent l="19050" t="19050" r="11430" b="26670"/>
                  <wp:docPr id="35" name="Imagen 35" descr="C:\Users\jose.moraga\Documents\DFZ_2014\IA 2014\JUNIO\DFZ-2014-252-X-RCA-IA\SALMONIL\fotografia 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moraga\Documents\DFZ_2014\IA 2014\JUNIO\DFZ-2014-252-X-RCA-IA\SALMONIL\fotografia 071.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ysClr val="windowText" lastClr="000000"/>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4B68A93" w14:textId="77777777" w:rsidR="002E49EE" w:rsidRPr="0025129B" w:rsidRDefault="005B3452" w:rsidP="0059096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59B7EB07" wp14:editId="7FC04395">
                      <wp:simplePos x="0" y="0"/>
                      <wp:positionH relativeFrom="column">
                        <wp:posOffset>2102485</wp:posOffset>
                      </wp:positionH>
                      <wp:positionV relativeFrom="paragraph">
                        <wp:posOffset>26035</wp:posOffset>
                      </wp:positionV>
                      <wp:extent cx="484505" cy="882650"/>
                      <wp:effectExtent l="19050" t="0" r="29845" b="31750"/>
                      <wp:wrapNone/>
                      <wp:docPr id="20" name="Flecha abajo 20"/>
                      <wp:cNvGraphicFramePr/>
                      <a:graphic xmlns:a="http://schemas.openxmlformats.org/drawingml/2006/main">
                        <a:graphicData uri="http://schemas.microsoft.com/office/word/2010/wordprocessingShape">
                          <wps:wsp>
                            <wps:cNvSpPr/>
                            <wps:spPr>
                              <a:xfrm>
                                <a:off x="0" y="0"/>
                                <a:ext cx="484505" cy="882650"/>
                              </a:xfrm>
                              <a:prstGeom prst="downArrow">
                                <a:avLst/>
                              </a:prstGeom>
                              <a:solidFill>
                                <a:srgbClr val="00B0F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D2167" id="Flecha abajo 20" o:spid="_x0000_s1026" type="#_x0000_t67" style="position:absolute;margin-left:165.55pt;margin-top:2.05pt;width:38.15pt;height:6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" adj="15672" fillcolor="#00b0f0" strokecolor="yellow" strokeweight="2pt"/>
                  </w:pict>
                </mc:Fallback>
              </mc:AlternateContent>
            </w:r>
            <w:r w:rsidR="00D00746">
              <w:rPr>
                <w:rFonts w:eastAsia="Times New Roman"/>
                <w:noProof/>
                <w:color w:val="000000"/>
                <w:sz w:val="20"/>
                <w:szCs w:val="20"/>
                <w:lang w:eastAsia="es-CL"/>
              </w:rPr>
              <w:drawing>
                <wp:inline distT="0" distB="0" distL="0" distR="0" wp14:anchorId="0DED9561" wp14:editId="6E887397">
                  <wp:extent cx="3132000" cy="2088000"/>
                  <wp:effectExtent l="19050" t="19050" r="11430" b="266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3132000" cy="2088000"/>
                          </a:xfrm>
                          <a:prstGeom prst="rect">
                            <a:avLst/>
                          </a:prstGeom>
                          <a:noFill/>
                          <a:ln>
                            <a:solidFill>
                              <a:sysClr val="windowText" lastClr="000000"/>
                            </a:solidFill>
                          </a:ln>
                        </pic:spPr>
                      </pic:pic>
                    </a:graphicData>
                  </a:graphic>
                </wp:inline>
              </w:drawing>
            </w:r>
          </w:p>
        </w:tc>
      </w:tr>
      <w:tr w:rsidR="00386140" w:rsidRPr="0025129B" w14:paraId="655CED2B" w14:textId="77777777" w:rsidTr="0070682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3367DDB" w14:textId="77777777" w:rsidR="00386140" w:rsidRPr="0025129B" w:rsidRDefault="00386140" w:rsidP="00E00D50">
            <w:pPr>
              <w:pStyle w:val="Descripcin"/>
              <w:rPr>
                <w:rFonts w:eastAsia="Times New Roman"/>
                <w:color w:val="000000"/>
                <w:lang w:eastAsia="es-CL"/>
              </w:rPr>
            </w:pPr>
            <w:bookmarkStart w:id="172" w:name="_Toc353998129"/>
            <w:bookmarkStart w:id="173" w:name="_Toc353998202"/>
            <w:bookmarkStart w:id="174" w:name="_Toc382383553"/>
            <w:bookmarkStart w:id="175" w:name="_Toc382472375"/>
            <w:bookmarkStart w:id="176" w:name="_Toc390184285"/>
            <w:bookmarkStart w:id="177" w:name="_Toc390360016"/>
            <w:bookmarkStart w:id="178" w:name="_Toc390777037"/>
            <w:bookmarkStart w:id="179" w:name="_Toc399322057"/>
            <w:bookmarkStart w:id="180" w:name="_Toc401574671"/>
            <w:bookmarkStart w:id="181" w:name="_Toc401646676"/>
            <w:bookmarkStart w:id="182" w:name="_Toc404939395"/>
            <w:r w:rsidRPr="0025129B">
              <w:t xml:space="preserve">Fotografía </w:t>
            </w:r>
            <w:r w:rsidR="00E00D50">
              <w:t>7</w:t>
            </w:r>
            <w:r w:rsidRPr="0025129B">
              <w:t>.</w:t>
            </w:r>
            <w:bookmarkEnd w:id="172"/>
            <w:bookmarkEnd w:id="173"/>
            <w:bookmarkEnd w:id="174"/>
            <w:bookmarkEnd w:id="175"/>
            <w:bookmarkEnd w:id="176"/>
            <w:bookmarkEnd w:id="177"/>
            <w:bookmarkEnd w:id="178"/>
            <w:bookmarkEnd w:id="179"/>
            <w:bookmarkEnd w:id="180"/>
            <w:bookmarkEnd w:id="181"/>
            <w:bookmarkEnd w:id="18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C871E97" w14:textId="77777777" w:rsidR="00386140" w:rsidRPr="0025129B" w:rsidRDefault="0070682A" w:rsidP="00A51E07">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c>
          <w:tcPr>
            <w:tcW w:w="1341" w:type="pct"/>
            <w:tcBorders>
              <w:top w:val="single" w:sz="4" w:space="0" w:color="auto"/>
              <w:left w:val="nil"/>
              <w:bottom w:val="single" w:sz="4" w:space="0" w:color="auto"/>
              <w:right w:val="nil"/>
            </w:tcBorders>
            <w:shd w:val="clear" w:color="auto" w:fill="auto"/>
            <w:noWrap/>
            <w:vAlign w:val="center"/>
            <w:hideMark/>
          </w:tcPr>
          <w:p w14:paraId="26AD4D24" w14:textId="77777777" w:rsidR="00386140" w:rsidRPr="0025129B" w:rsidRDefault="00386140" w:rsidP="00E00D50">
            <w:pPr>
              <w:pStyle w:val="Descripcin"/>
            </w:pPr>
            <w:bookmarkStart w:id="183" w:name="_Toc353998130"/>
            <w:bookmarkStart w:id="184" w:name="_Toc353998203"/>
            <w:bookmarkStart w:id="185" w:name="_Toc382383554"/>
            <w:bookmarkStart w:id="186" w:name="_Toc382472376"/>
            <w:bookmarkStart w:id="187" w:name="_Toc390184286"/>
            <w:bookmarkStart w:id="188" w:name="_Toc390360017"/>
            <w:bookmarkStart w:id="189" w:name="_Toc390777038"/>
            <w:bookmarkStart w:id="190" w:name="_Toc399322058"/>
            <w:bookmarkStart w:id="191" w:name="_Toc401574672"/>
            <w:bookmarkStart w:id="192" w:name="_Toc401646677"/>
            <w:bookmarkStart w:id="193" w:name="_Toc404939396"/>
            <w:r w:rsidRPr="0025129B">
              <w:t xml:space="preserve">Fotografía </w:t>
            </w:r>
            <w:r w:rsidR="00E00D50">
              <w:t>8</w:t>
            </w:r>
            <w:r w:rsidR="00557733" w:rsidRPr="0025129B">
              <w:t>.</w:t>
            </w:r>
            <w:bookmarkEnd w:id="183"/>
            <w:bookmarkEnd w:id="184"/>
            <w:bookmarkEnd w:id="185"/>
            <w:bookmarkEnd w:id="186"/>
            <w:bookmarkEnd w:id="187"/>
            <w:bookmarkEnd w:id="188"/>
            <w:bookmarkEnd w:id="189"/>
            <w:bookmarkEnd w:id="190"/>
            <w:bookmarkEnd w:id="191"/>
            <w:bookmarkEnd w:id="192"/>
            <w:bookmarkEnd w:id="19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752017" w14:textId="77777777" w:rsidR="00386140" w:rsidRPr="0025129B" w:rsidRDefault="0070682A" w:rsidP="00A51E07">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r>
      <w:tr w:rsidR="007A7FAC" w:rsidRPr="0025129B" w14:paraId="423EC382" w14:textId="77777777" w:rsidTr="007A7FA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036A28"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30C4AB6"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99AFB37"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9A43150" w14:textId="77777777" w:rsidR="007A7FAC" w:rsidRPr="0025129B" w:rsidRDefault="006116FF" w:rsidP="00A51E07">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B04BD13"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FD67B22" w14:textId="77777777"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2E49EE" w:rsidRPr="0025129B" w14:paraId="253F4869" w14:textId="77777777" w:rsidTr="0014221B">
        <w:trPr>
          <w:trHeight w:val="326"/>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88ABB46" w14:textId="2975E78C" w:rsidR="00501997" w:rsidRPr="0025129B" w:rsidRDefault="00F64DF2" w:rsidP="00DC71EE">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2E49EE" w:rsidRPr="0025129B">
              <w:rPr>
                <w:rFonts w:eastAsia="Times New Roman"/>
                <w:color w:val="000000"/>
                <w:sz w:val="18"/>
                <w:szCs w:val="18"/>
                <w:lang w:eastAsia="es-CL"/>
              </w:rPr>
              <w:t xml:space="preserve"> </w:t>
            </w:r>
            <w:r w:rsidR="003B053A">
              <w:rPr>
                <w:rFonts w:eastAsia="Times New Roman"/>
                <w:color w:val="000000"/>
                <w:sz w:val="18"/>
                <w:szCs w:val="18"/>
                <w:lang w:eastAsia="es-CL"/>
              </w:rPr>
              <w:t>Clarificador</w:t>
            </w:r>
            <w:r w:rsidR="00054EF4">
              <w:rPr>
                <w:rFonts w:eastAsia="Times New Roman"/>
                <w:color w:val="000000"/>
                <w:sz w:val="18"/>
                <w:szCs w:val="18"/>
                <w:lang w:eastAsia="es-CL"/>
              </w:rPr>
              <w:t xml:space="preserve"> en operación</w:t>
            </w:r>
            <w:r w:rsidR="008D6894">
              <w:rPr>
                <w:rFonts w:eastAsia="Times New Roman"/>
                <w:color w:val="000000"/>
                <w:sz w:val="18"/>
                <w:szCs w:val="18"/>
                <w:lang w:eastAsia="es-CL"/>
              </w:rPr>
              <w:t xml:space="preserve"> al momento de la fiscal</w:t>
            </w:r>
            <w:r w:rsidR="00DC71EE">
              <w:rPr>
                <w:rFonts w:eastAsia="Times New Roman"/>
                <w:color w:val="000000"/>
                <w:sz w:val="18"/>
                <w:szCs w:val="18"/>
                <w:lang w:eastAsia="es-CL"/>
              </w:rPr>
              <w:t>iza</w:t>
            </w:r>
            <w:r w:rsidR="008D6894">
              <w:rPr>
                <w:rFonts w:eastAsia="Times New Roman"/>
                <w:color w:val="000000"/>
                <w:sz w:val="18"/>
                <w:szCs w:val="18"/>
                <w:lang w:eastAsia="es-CL"/>
              </w:rPr>
              <w:t>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AB4CD93" w14:textId="6911B3B7" w:rsidR="009867CF" w:rsidRPr="0025129B" w:rsidRDefault="00F64DF2" w:rsidP="00D439A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002E49EE"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D00746" w:rsidRPr="00D00746">
              <w:rPr>
                <w:rFonts w:eastAsia="Times New Roman"/>
                <w:color w:val="000000"/>
                <w:sz w:val="18"/>
                <w:szCs w:val="18"/>
                <w:lang w:eastAsia="es-CL"/>
              </w:rPr>
              <w:t>Presencia de lodo reflotado en el clarificador</w:t>
            </w:r>
            <w:r w:rsidR="003B053A">
              <w:rPr>
                <w:rFonts w:eastAsia="Times New Roman"/>
                <w:color w:val="000000"/>
                <w:sz w:val="18"/>
                <w:szCs w:val="18"/>
                <w:lang w:eastAsia="es-CL"/>
              </w:rPr>
              <w:t>.</w:t>
            </w:r>
          </w:p>
        </w:tc>
      </w:tr>
    </w:tbl>
    <w:p w14:paraId="07C9ACFB" w14:textId="77777777" w:rsidR="0031501B" w:rsidRDefault="0031501B">
      <w:pPr>
        <w:jc w:val="left"/>
      </w:pPr>
      <w:r>
        <w:br w:type="page"/>
      </w: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31501B" w:rsidRPr="0025129B" w14:paraId="4711DE8D" w14:textId="77777777" w:rsidTr="00554A9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FDBB93" w14:textId="77777777" w:rsidR="0031501B" w:rsidRPr="0025129B" w:rsidRDefault="0031501B" w:rsidP="00554A9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31501B" w:rsidRPr="0025129B" w14:paraId="2540938B" w14:textId="77777777" w:rsidTr="00554A9D">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393B37F" w14:textId="77777777" w:rsidR="0031501B" w:rsidRPr="0025129B" w:rsidRDefault="0012523B" w:rsidP="00554A9D">
            <w:pPr>
              <w:jc w:val="center"/>
              <w:rPr>
                <w:rFonts w:eastAsia="Times New Roman"/>
                <w:color w:val="000000"/>
                <w:sz w:val="20"/>
                <w:szCs w:val="20"/>
                <w:lang w:eastAsia="es-CL"/>
              </w:rPr>
            </w:pPr>
            <w:r>
              <w:rPr>
                <w:noProof/>
                <w:lang w:eastAsia="es-CL"/>
              </w:rPr>
              <w:drawing>
                <wp:inline distT="0" distB="0" distL="0" distR="0" wp14:anchorId="03C76165" wp14:editId="12F004C9">
                  <wp:extent cx="3078000" cy="2052000"/>
                  <wp:effectExtent l="19050" t="19050" r="27305" b="2476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078000" cy="2052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459D4AC" w14:textId="77777777" w:rsidR="0031501B" w:rsidRPr="0025129B" w:rsidRDefault="00C05EE8" w:rsidP="00554A9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1CF44320" wp14:editId="61BFEDA0">
                      <wp:simplePos x="0" y="0"/>
                      <wp:positionH relativeFrom="column">
                        <wp:posOffset>2626360</wp:posOffset>
                      </wp:positionH>
                      <wp:positionV relativeFrom="paragraph">
                        <wp:posOffset>788670</wp:posOffset>
                      </wp:positionV>
                      <wp:extent cx="484505" cy="977900"/>
                      <wp:effectExtent l="19050" t="0" r="10795" b="31750"/>
                      <wp:wrapNone/>
                      <wp:docPr id="9" name="Flecha abajo 9"/>
                      <wp:cNvGraphicFramePr/>
                      <a:graphic xmlns:a="http://schemas.openxmlformats.org/drawingml/2006/main">
                        <a:graphicData uri="http://schemas.microsoft.com/office/word/2010/wordprocessingShape">
                          <wps:wsp>
                            <wps:cNvSpPr/>
                            <wps:spPr>
                              <a:xfrm>
                                <a:off x="0" y="0"/>
                                <a:ext cx="484505" cy="977900"/>
                              </a:xfrm>
                              <a:prstGeom prst="downArrow">
                                <a:avLst/>
                              </a:prstGeom>
                              <a:solidFill>
                                <a:srgbClr val="00B0F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364A6" id="Flecha abajo 9" o:spid="_x0000_s1026" type="#_x0000_t67" style="position:absolute;margin-left:206.8pt;margin-top:62.1pt;width:38.15pt;height:7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" adj="16249" fillcolor="#00b0f0" strokecolor="yellow" strokeweight="2pt"/>
                  </w:pict>
                </mc:Fallback>
              </mc:AlternateContent>
            </w:r>
            <w:r w:rsidR="0012523B">
              <w:rPr>
                <w:rFonts w:eastAsia="Times New Roman"/>
                <w:noProof/>
                <w:color w:val="000000"/>
                <w:sz w:val="20"/>
                <w:szCs w:val="20"/>
                <w:lang w:eastAsia="es-CL"/>
              </w:rPr>
              <w:drawing>
                <wp:inline distT="0" distB="0" distL="0" distR="0" wp14:anchorId="1B0C0C83" wp14:editId="3848BAF5">
                  <wp:extent cx="3132000" cy="2084400"/>
                  <wp:effectExtent l="19050" t="19050" r="11430" b="1143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132000" cy="2084400"/>
                          </a:xfrm>
                          <a:prstGeom prst="rect">
                            <a:avLst/>
                          </a:prstGeom>
                          <a:noFill/>
                          <a:ln>
                            <a:solidFill>
                              <a:sysClr val="windowText" lastClr="000000"/>
                            </a:solidFill>
                          </a:ln>
                        </pic:spPr>
                      </pic:pic>
                    </a:graphicData>
                  </a:graphic>
                </wp:inline>
              </w:drawing>
            </w:r>
          </w:p>
        </w:tc>
      </w:tr>
      <w:tr w:rsidR="0031501B" w:rsidRPr="0025129B" w14:paraId="3CD07ECE" w14:textId="77777777" w:rsidTr="00554A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968F2CB" w14:textId="77777777" w:rsidR="0031501B" w:rsidRPr="0025129B" w:rsidRDefault="0031501B" w:rsidP="00E00D50">
            <w:pPr>
              <w:pStyle w:val="Descripcin"/>
              <w:rPr>
                <w:rFonts w:eastAsia="Times New Roman"/>
                <w:color w:val="000000"/>
                <w:lang w:eastAsia="es-CL"/>
              </w:rPr>
            </w:pPr>
            <w:bookmarkStart w:id="194" w:name="_Toc401574673"/>
            <w:bookmarkStart w:id="195" w:name="_Toc401646678"/>
            <w:bookmarkStart w:id="196" w:name="_Toc404939397"/>
            <w:r w:rsidRPr="0025129B">
              <w:t xml:space="preserve">Fotografía </w:t>
            </w:r>
            <w:r w:rsidR="00E00D50">
              <w:t>9</w:t>
            </w:r>
            <w:r w:rsidRPr="0025129B">
              <w:t>.</w:t>
            </w:r>
            <w:bookmarkEnd w:id="194"/>
            <w:bookmarkEnd w:id="195"/>
            <w:bookmarkEnd w:id="19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73189"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19-06-2014</w:t>
            </w:r>
          </w:p>
        </w:tc>
        <w:tc>
          <w:tcPr>
            <w:tcW w:w="1341" w:type="pct"/>
            <w:tcBorders>
              <w:top w:val="single" w:sz="4" w:space="0" w:color="auto"/>
              <w:left w:val="nil"/>
              <w:bottom w:val="single" w:sz="4" w:space="0" w:color="auto"/>
              <w:right w:val="nil"/>
            </w:tcBorders>
            <w:shd w:val="clear" w:color="auto" w:fill="auto"/>
            <w:noWrap/>
            <w:vAlign w:val="center"/>
            <w:hideMark/>
          </w:tcPr>
          <w:p w14:paraId="02741BCE" w14:textId="77777777" w:rsidR="0031501B" w:rsidRPr="0025129B" w:rsidRDefault="0031501B" w:rsidP="00E00D50">
            <w:pPr>
              <w:pStyle w:val="Descripcin"/>
            </w:pPr>
            <w:bookmarkStart w:id="197" w:name="_Toc401574674"/>
            <w:bookmarkStart w:id="198" w:name="_Toc401646679"/>
            <w:bookmarkStart w:id="199" w:name="_Toc404939398"/>
            <w:r w:rsidRPr="0025129B">
              <w:t xml:space="preserve">Fotografía </w:t>
            </w:r>
            <w:r w:rsidR="00E00D50">
              <w:t>10.</w:t>
            </w:r>
            <w:bookmarkEnd w:id="197"/>
            <w:bookmarkEnd w:id="198"/>
            <w:bookmarkEnd w:id="19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B68CE" w14:textId="77777777" w:rsidR="0031501B" w:rsidRPr="0025129B" w:rsidRDefault="0031501B" w:rsidP="00554A9D">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r>
      <w:tr w:rsidR="0031501B" w:rsidRPr="0025129B" w14:paraId="0153E717" w14:textId="77777777" w:rsidTr="00554A9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9D78C2" w14:textId="77777777" w:rsidR="0031501B" w:rsidRPr="0025129B" w:rsidRDefault="00072468"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52E6EBD"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15B0E59"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D421CF7" w14:textId="77777777" w:rsidR="0031501B" w:rsidRPr="0025129B" w:rsidRDefault="00072468"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C5DDECA"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838AD10"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31501B" w:rsidRPr="0025129B" w14:paraId="7007FC3B" w14:textId="77777777" w:rsidTr="006116FF">
        <w:trPr>
          <w:trHeight w:val="38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AD515E4" w14:textId="77777777" w:rsidR="0031501B" w:rsidRPr="0025129B" w:rsidRDefault="0031501B" w:rsidP="0012523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12523B" w:rsidRPr="0012523B">
              <w:rPr>
                <w:rFonts w:eastAsia="Times New Roman"/>
                <w:color w:val="000000"/>
                <w:sz w:val="18"/>
                <w:szCs w:val="18"/>
                <w:lang w:eastAsia="es-CL"/>
              </w:rPr>
              <w:t>Sistema de desinfección mediante hipoclorito de sodio al 10%</w:t>
            </w:r>
            <w:r w:rsidR="003B053A">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BB59453" w14:textId="0BF68F8E" w:rsidR="0031501B" w:rsidRPr="0025129B" w:rsidRDefault="0031501B" w:rsidP="008D689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0012523B" w:rsidRPr="00D00746">
              <w:rPr>
                <w:rFonts w:eastAsia="Times New Roman"/>
                <w:color w:val="000000"/>
                <w:sz w:val="18"/>
                <w:szCs w:val="18"/>
                <w:lang w:eastAsia="es-CL"/>
              </w:rPr>
              <w:t xml:space="preserve"> Cámara de contacto</w:t>
            </w:r>
            <w:r w:rsidR="00FB4B78">
              <w:rPr>
                <w:rFonts w:eastAsia="Times New Roman"/>
                <w:color w:val="000000"/>
                <w:sz w:val="18"/>
                <w:szCs w:val="18"/>
                <w:lang w:eastAsia="es-CL"/>
              </w:rPr>
              <w:t>, sin rejillas al momento de la fiscalización</w:t>
            </w:r>
            <w:r w:rsidR="00054EF4">
              <w:rPr>
                <w:rFonts w:eastAsia="Times New Roman"/>
                <w:color w:val="000000"/>
                <w:sz w:val="18"/>
                <w:szCs w:val="18"/>
                <w:lang w:eastAsia="es-CL"/>
              </w:rPr>
              <w:t xml:space="preserve">, lo que permite </w:t>
            </w:r>
            <w:r w:rsidR="007F5A1E">
              <w:rPr>
                <w:rFonts w:eastAsia="Times New Roman"/>
                <w:color w:val="000000"/>
                <w:sz w:val="18"/>
                <w:szCs w:val="18"/>
                <w:lang w:eastAsia="es-CL"/>
              </w:rPr>
              <w:t xml:space="preserve">la </w:t>
            </w:r>
            <w:r w:rsidR="008D6894">
              <w:rPr>
                <w:rFonts w:eastAsia="Times New Roman"/>
                <w:color w:val="000000"/>
                <w:sz w:val="18"/>
                <w:szCs w:val="18"/>
                <w:lang w:eastAsia="es-CL"/>
              </w:rPr>
              <w:t xml:space="preserve">salida de </w:t>
            </w:r>
            <w:r w:rsidR="00054EF4">
              <w:rPr>
                <w:rFonts w:eastAsia="Times New Roman"/>
                <w:color w:val="000000"/>
                <w:sz w:val="18"/>
                <w:szCs w:val="18"/>
                <w:lang w:eastAsia="es-CL"/>
              </w:rPr>
              <w:t>s</w:t>
            </w:r>
            <w:r w:rsidR="00D439AD">
              <w:rPr>
                <w:rFonts w:eastAsia="Times New Roman"/>
                <w:color w:val="000000"/>
                <w:sz w:val="18"/>
                <w:szCs w:val="18"/>
                <w:lang w:eastAsia="es-CL"/>
              </w:rPr>
              <w:t>ó</w:t>
            </w:r>
            <w:r w:rsidR="00054EF4">
              <w:rPr>
                <w:rFonts w:eastAsia="Times New Roman"/>
                <w:color w:val="000000"/>
                <w:sz w:val="18"/>
                <w:szCs w:val="18"/>
                <w:lang w:eastAsia="es-CL"/>
              </w:rPr>
              <w:t xml:space="preserve">lidos </w:t>
            </w:r>
            <w:r w:rsidR="008D6894">
              <w:rPr>
                <w:rFonts w:eastAsia="Times New Roman"/>
                <w:color w:val="000000"/>
                <w:sz w:val="18"/>
                <w:szCs w:val="18"/>
                <w:lang w:eastAsia="es-CL"/>
              </w:rPr>
              <w:t>a través de la descarga del efluente.</w:t>
            </w:r>
          </w:p>
        </w:tc>
      </w:tr>
      <w:tr w:rsidR="0031501B" w:rsidRPr="0025129B" w14:paraId="33FA9174" w14:textId="77777777" w:rsidTr="00554A9D">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D645998" w14:textId="77777777" w:rsidR="0031501B" w:rsidRPr="0025129B" w:rsidRDefault="00C05EE8" w:rsidP="00554A9D">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5408" behindDoc="0" locked="0" layoutInCell="1" allowOverlap="1" wp14:anchorId="593919C7" wp14:editId="7E9EB9C9">
                      <wp:simplePos x="0" y="0"/>
                      <wp:positionH relativeFrom="column">
                        <wp:posOffset>705485</wp:posOffset>
                      </wp:positionH>
                      <wp:positionV relativeFrom="paragraph">
                        <wp:posOffset>399415</wp:posOffset>
                      </wp:positionV>
                      <wp:extent cx="977900" cy="484505"/>
                      <wp:effectExtent l="0" t="19050" r="31750" b="29845"/>
                      <wp:wrapNone/>
                      <wp:docPr id="13" name="Flecha derecha 13"/>
                      <wp:cNvGraphicFramePr/>
                      <a:graphic xmlns:a="http://schemas.openxmlformats.org/drawingml/2006/main">
                        <a:graphicData uri="http://schemas.microsoft.com/office/word/2010/wordprocessingShape">
                          <wps:wsp>
                            <wps:cNvSpPr/>
                            <wps:spPr>
                              <a:xfrm>
                                <a:off x="0" y="0"/>
                                <a:ext cx="977900" cy="484505"/>
                              </a:xfrm>
                              <a:prstGeom prst="rightArrow">
                                <a:avLst/>
                              </a:prstGeom>
                              <a:solidFill>
                                <a:srgbClr val="00B0F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213C0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3" o:spid="_x0000_s1026" type="#_x0000_t13" style="position:absolute;margin-left:55.55pt;margin-top:31.45pt;width:77pt;height:38.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" adj="16249" fillcolor="#00b0f0" strokecolor="yellow" strokeweight="2pt"/>
                  </w:pict>
                </mc:Fallback>
              </mc:AlternateContent>
            </w:r>
            <w:r w:rsidR="00E00D50">
              <w:rPr>
                <w:noProof/>
                <w:lang w:eastAsia="es-CL"/>
              </w:rPr>
              <w:drawing>
                <wp:inline distT="0" distB="0" distL="0" distR="0" wp14:anchorId="2A4A53B3" wp14:editId="0079C14A">
                  <wp:extent cx="3024000" cy="2073600"/>
                  <wp:effectExtent l="19050" t="19050" r="24130" b="222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3024000" cy="2073600"/>
                          </a:xfrm>
                          <a:prstGeom prst="rect">
                            <a:avLst/>
                          </a:prstGeom>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DCE074B" w14:textId="77777777" w:rsidR="0031501B" w:rsidRPr="0025129B" w:rsidRDefault="008A5EC1" w:rsidP="00554A9D">
            <w:pPr>
              <w:jc w:val="center"/>
              <w:rPr>
                <w:rFonts w:eastAsia="Times New Roman"/>
                <w:color w:val="000000"/>
                <w:sz w:val="20"/>
                <w:szCs w:val="20"/>
                <w:lang w:eastAsia="es-CL"/>
              </w:rPr>
            </w:pPr>
            <w:r w:rsidRPr="0012523B">
              <w:rPr>
                <w:noProof/>
                <w:lang w:eastAsia="es-CL"/>
              </w:rPr>
              <w:drawing>
                <wp:inline distT="0" distB="0" distL="0" distR="0" wp14:anchorId="59F8DD64" wp14:editId="3B52374C">
                  <wp:extent cx="3150000" cy="2052000"/>
                  <wp:effectExtent l="19050" t="19050" r="12700" b="24765"/>
                  <wp:docPr id="41" name="Imagen 41" descr="C:\Users\jose.moraga\Documents\DFZ_2014\IA 2014\JUNIO\DFZ-2014-252-X-RCA-IA\SALMONIL\fotografia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se.moraga\Documents\DFZ_2014\IA 2014\JUNIO\DFZ-2014-252-X-RCA-IA\SALMONIL\fotografia 121.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150000" cy="2052000"/>
                          </a:xfrm>
                          <a:prstGeom prst="rect">
                            <a:avLst/>
                          </a:prstGeom>
                          <a:noFill/>
                          <a:ln>
                            <a:solidFill>
                              <a:schemeClr val="tx1"/>
                            </a:solidFill>
                          </a:ln>
                        </pic:spPr>
                      </pic:pic>
                    </a:graphicData>
                  </a:graphic>
                </wp:inline>
              </w:drawing>
            </w:r>
          </w:p>
        </w:tc>
      </w:tr>
      <w:tr w:rsidR="0031501B" w:rsidRPr="0025129B" w14:paraId="03B22639" w14:textId="77777777" w:rsidTr="00554A9D">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EAAD460" w14:textId="77777777" w:rsidR="0031501B" w:rsidRPr="0025129B" w:rsidRDefault="0031501B" w:rsidP="00E00D50">
            <w:pPr>
              <w:pStyle w:val="Descripcin"/>
              <w:rPr>
                <w:rFonts w:eastAsia="Times New Roman"/>
                <w:color w:val="000000"/>
                <w:lang w:eastAsia="es-CL"/>
              </w:rPr>
            </w:pPr>
            <w:bookmarkStart w:id="200" w:name="_Toc401574675"/>
            <w:bookmarkStart w:id="201" w:name="_Toc401646680"/>
            <w:bookmarkStart w:id="202" w:name="_Toc404939399"/>
            <w:r w:rsidRPr="0025129B">
              <w:t xml:space="preserve">Fotografía </w:t>
            </w:r>
            <w:r w:rsidR="00E00D50">
              <w:t>11</w:t>
            </w:r>
            <w:r w:rsidRPr="0025129B">
              <w:t>.</w:t>
            </w:r>
            <w:bookmarkEnd w:id="200"/>
            <w:bookmarkEnd w:id="201"/>
            <w:bookmarkEnd w:id="20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AA23A6B" w14:textId="77777777" w:rsidR="0031501B" w:rsidRPr="0025129B" w:rsidRDefault="0031501B" w:rsidP="00554A9D">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c>
          <w:tcPr>
            <w:tcW w:w="1341" w:type="pct"/>
            <w:tcBorders>
              <w:top w:val="single" w:sz="4" w:space="0" w:color="auto"/>
              <w:left w:val="nil"/>
              <w:bottom w:val="single" w:sz="4" w:space="0" w:color="auto"/>
              <w:right w:val="nil"/>
            </w:tcBorders>
            <w:shd w:val="clear" w:color="auto" w:fill="auto"/>
            <w:noWrap/>
            <w:vAlign w:val="center"/>
            <w:hideMark/>
          </w:tcPr>
          <w:p w14:paraId="6CA80903" w14:textId="77777777" w:rsidR="0031501B" w:rsidRPr="0025129B" w:rsidRDefault="0031501B" w:rsidP="00E00D50">
            <w:pPr>
              <w:pStyle w:val="Descripcin"/>
            </w:pPr>
            <w:bookmarkStart w:id="203" w:name="_Toc401574676"/>
            <w:bookmarkStart w:id="204" w:name="_Toc401646681"/>
            <w:bookmarkStart w:id="205" w:name="_Toc404939400"/>
            <w:r w:rsidRPr="0025129B">
              <w:t xml:space="preserve">Fotografía </w:t>
            </w:r>
            <w:r w:rsidR="00E00D50">
              <w:t>12.</w:t>
            </w:r>
            <w:bookmarkEnd w:id="203"/>
            <w:bookmarkEnd w:id="204"/>
            <w:bookmarkEnd w:id="2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6EB8BF" w14:textId="77777777" w:rsidR="0031501B" w:rsidRPr="0025129B" w:rsidRDefault="0031501B" w:rsidP="00554A9D">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r>
      <w:tr w:rsidR="0031501B" w:rsidRPr="0025129B" w14:paraId="36C26D32" w14:textId="77777777" w:rsidTr="00554A9D">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70F9F9"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D32B82C"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DD04D57"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B340F3F" w14:textId="77777777" w:rsidR="0031501B" w:rsidRPr="0025129B" w:rsidRDefault="00072468" w:rsidP="00554A9D">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739BB7A"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CDA1E1F" w14:textId="77777777" w:rsidR="0031501B" w:rsidRPr="0025129B" w:rsidRDefault="0031501B" w:rsidP="00554A9D">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31501B" w:rsidRPr="0025129B" w14:paraId="77D12AC6" w14:textId="77777777" w:rsidTr="006116FF">
        <w:trPr>
          <w:trHeight w:val="35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34CC7B" w14:textId="3B3D8D99" w:rsidR="0031501B" w:rsidRPr="0025129B" w:rsidRDefault="0031501B" w:rsidP="00554A9D">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3E2EF3">
              <w:rPr>
                <w:rFonts w:eastAsia="Times New Roman"/>
                <w:color w:val="000000"/>
                <w:sz w:val="18"/>
                <w:szCs w:val="18"/>
                <w:lang w:eastAsia="es-CL"/>
              </w:rPr>
              <w:t>C</w:t>
            </w:r>
            <w:r w:rsidR="00E00D50">
              <w:rPr>
                <w:rFonts w:eastAsia="Times New Roman"/>
                <w:color w:val="000000"/>
                <w:sz w:val="18"/>
                <w:szCs w:val="18"/>
                <w:lang w:eastAsia="es-CL"/>
              </w:rPr>
              <w:t xml:space="preserve">audalímetro </w:t>
            </w:r>
            <w:r w:rsidR="003E2EF3">
              <w:rPr>
                <w:rFonts w:eastAsia="Times New Roman"/>
                <w:color w:val="000000"/>
                <w:sz w:val="18"/>
                <w:szCs w:val="18"/>
                <w:lang w:eastAsia="es-CL"/>
              </w:rPr>
              <w:t>no operativo al momento de la fiscalización.</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7955B02" w14:textId="77777777" w:rsidR="0031501B" w:rsidRPr="0025129B" w:rsidRDefault="0031501B" w:rsidP="00D00746">
            <w:pPr>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77D70">
              <w:rPr>
                <w:rFonts w:eastAsia="Times New Roman"/>
                <w:color w:val="000000"/>
                <w:sz w:val="18"/>
                <w:szCs w:val="18"/>
                <w:lang w:eastAsia="es-CL"/>
              </w:rPr>
              <w:t>Punto de muestreo</w:t>
            </w:r>
            <w:r w:rsidR="003B053A">
              <w:rPr>
                <w:rFonts w:eastAsia="Times New Roman"/>
                <w:color w:val="000000"/>
                <w:sz w:val="18"/>
                <w:szCs w:val="18"/>
                <w:lang w:eastAsia="es-CL"/>
              </w:rPr>
              <w:t>.</w:t>
            </w:r>
          </w:p>
        </w:tc>
      </w:tr>
    </w:tbl>
    <w:p w14:paraId="2E62DFF9" w14:textId="77777777" w:rsidR="002D316F" w:rsidRDefault="002D316F">
      <w:pPr>
        <w:jc w:val="left"/>
      </w:pPr>
      <w:r>
        <w:br w:type="page"/>
      </w:r>
    </w:p>
    <w:p w14:paraId="2237189E" w14:textId="77777777" w:rsidR="002D316F" w:rsidRPr="0025129B" w:rsidRDefault="006B7D1E" w:rsidP="002D316F">
      <w:pPr>
        <w:pStyle w:val="Ttulo2"/>
      </w:pPr>
      <w:bookmarkStart w:id="206" w:name="_Toc404939401"/>
      <w:r>
        <w:lastRenderedPageBreak/>
        <w:t>Manejo de lodos.</w:t>
      </w:r>
      <w:bookmarkEnd w:id="206"/>
    </w:p>
    <w:p w14:paraId="36B831FA" w14:textId="77777777" w:rsidR="002D316F" w:rsidRDefault="002D316F" w:rsidP="002D316F"/>
    <w:tbl>
      <w:tblPr>
        <w:tblStyle w:val="Tablaconcuadrcula"/>
        <w:tblW w:w="5000" w:type="pct"/>
        <w:tblLook w:val="04A0" w:firstRow="1" w:lastRow="0" w:firstColumn="1" w:lastColumn="0" w:noHBand="0" w:noVBand="1"/>
      </w:tblPr>
      <w:tblGrid>
        <w:gridCol w:w="3768"/>
        <w:gridCol w:w="9794"/>
      </w:tblGrid>
      <w:tr w:rsidR="002D316F" w:rsidRPr="0025129B" w14:paraId="0CB1ABE8" w14:textId="77777777" w:rsidTr="00F83E04">
        <w:trPr>
          <w:trHeight w:val="142"/>
        </w:trPr>
        <w:tc>
          <w:tcPr>
            <w:tcW w:w="1389" w:type="pct"/>
          </w:tcPr>
          <w:p w14:paraId="53620FB9" w14:textId="77777777" w:rsidR="002D316F" w:rsidRPr="0025129B" w:rsidRDefault="002D316F" w:rsidP="00F83E0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462D0D">
              <w:rPr>
                <w:b/>
              </w:rPr>
              <w:t>2</w:t>
            </w:r>
          </w:p>
        </w:tc>
        <w:tc>
          <w:tcPr>
            <w:tcW w:w="3611" w:type="pct"/>
          </w:tcPr>
          <w:p w14:paraId="7402061E" w14:textId="77777777" w:rsidR="002D316F" w:rsidRPr="0025129B" w:rsidRDefault="002D316F" w:rsidP="00F83E0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A2DDE">
              <w:rPr>
                <w:rFonts w:eastAsia="Times New Roman"/>
                <w:color w:val="000000"/>
                <w:lang w:eastAsia="es-CL"/>
              </w:rPr>
              <w:t xml:space="preserve"> </w:t>
            </w:r>
            <w:r w:rsidR="00F15570" w:rsidRPr="00F15570">
              <w:rPr>
                <w:rFonts w:eastAsia="Times New Roman"/>
                <w:b/>
                <w:color w:val="000000"/>
                <w:lang w:eastAsia="es-CL"/>
              </w:rPr>
              <w:t>2</w:t>
            </w:r>
            <w:r w:rsidR="00C14200">
              <w:rPr>
                <w:rFonts w:eastAsia="Times New Roman"/>
                <w:b/>
                <w:color w:val="000000"/>
                <w:lang w:eastAsia="es-CL"/>
              </w:rPr>
              <w:t xml:space="preserve"> y 3</w:t>
            </w:r>
          </w:p>
        </w:tc>
      </w:tr>
      <w:tr w:rsidR="002D316F" w:rsidRPr="0025129B" w14:paraId="3E23E9E9" w14:textId="77777777" w:rsidTr="00F83E04">
        <w:trPr>
          <w:trHeight w:val="142"/>
        </w:trPr>
        <w:tc>
          <w:tcPr>
            <w:tcW w:w="5000" w:type="pct"/>
            <w:gridSpan w:val="2"/>
          </w:tcPr>
          <w:p w14:paraId="171C9244" w14:textId="77777777" w:rsidR="002D316F" w:rsidRPr="0025129B" w:rsidRDefault="002D316F" w:rsidP="001E6F69">
            <w:pPr>
              <w:rPr>
                <w:rFonts w:eastAsia="Times New Roman"/>
                <w:b/>
                <w:bCs/>
                <w:color w:val="000000"/>
                <w:lang w:eastAsia="es-CL"/>
              </w:rPr>
            </w:pPr>
            <w:r>
              <w:rPr>
                <w:rFonts w:eastAsia="Times New Roman"/>
                <w:b/>
                <w:bCs/>
                <w:color w:val="000000"/>
                <w:lang w:eastAsia="es-CL"/>
              </w:rPr>
              <w:t>Do</w:t>
            </w:r>
            <w:r w:rsidR="004A2DDE">
              <w:rPr>
                <w:rFonts w:eastAsia="Times New Roman"/>
                <w:b/>
                <w:bCs/>
                <w:color w:val="000000"/>
                <w:lang w:eastAsia="es-CL"/>
              </w:rPr>
              <w:t>c</w:t>
            </w:r>
            <w:r>
              <w:rPr>
                <w:rFonts w:eastAsia="Times New Roman"/>
                <w:b/>
                <w:bCs/>
                <w:color w:val="000000"/>
                <w:lang w:eastAsia="es-CL"/>
              </w:rPr>
              <w:t xml:space="preserve">umentación entregada: </w:t>
            </w:r>
          </w:p>
        </w:tc>
      </w:tr>
      <w:tr w:rsidR="002D316F" w:rsidRPr="0025129B" w14:paraId="3C6996D0" w14:textId="77777777" w:rsidTr="00F83E04">
        <w:trPr>
          <w:trHeight w:val="319"/>
        </w:trPr>
        <w:tc>
          <w:tcPr>
            <w:tcW w:w="5000" w:type="pct"/>
            <w:gridSpan w:val="2"/>
            <w:tcBorders>
              <w:bottom w:val="single" w:sz="4" w:space="0" w:color="auto"/>
            </w:tcBorders>
          </w:tcPr>
          <w:p w14:paraId="02D153C2" w14:textId="77777777" w:rsidR="00D529A0" w:rsidRDefault="002D316F" w:rsidP="00D529A0">
            <w:pPr>
              <w:rPr>
                <w:b/>
              </w:rPr>
            </w:pPr>
            <w:r>
              <w:rPr>
                <w:b/>
              </w:rPr>
              <w:t>Exigencia (s)</w:t>
            </w:r>
            <w:r w:rsidRPr="0025129B">
              <w:rPr>
                <w:b/>
              </w:rPr>
              <w:t>:</w:t>
            </w:r>
          </w:p>
          <w:p w14:paraId="3386F139" w14:textId="77777777" w:rsidR="002D316F" w:rsidRPr="00D529A0" w:rsidRDefault="00D529A0" w:rsidP="00E15E32">
            <w:pPr>
              <w:pStyle w:val="Prrafodelista"/>
              <w:numPr>
                <w:ilvl w:val="0"/>
                <w:numId w:val="4"/>
              </w:numPr>
              <w:tabs>
                <w:tab w:val="left" w:pos="270"/>
              </w:tabs>
              <w:ind w:hanging="720"/>
              <w:rPr>
                <w:u w:val="single"/>
              </w:rPr>
            </w:pPr>
            <w:r w:rsidRPr="00D529A0">
              <w:rPr>
                <w:u w:val="single"/>
              </w:rPr>
              <w:t>Extracto Considerando 3.3 RCA N° 356/2008</w:t>
            </w:r>
          </w:p>
          <w:p w14:paraId="5AE0F6F1" w14:textId="77777777" w:rsidR="00F56D19" w:rsidRDefault="00D02C33" w:rsidP="00CE3074">
            <w:pPr>
              <w:pStyle w:val="Prrafodelista"/>
              <w:tabs>
                <w:tab w:val="left" w:pos="284"/>
              </w:tabs>
              <w:ind w:left="284"/>
            </w:pPr>
            <w:r w:rsidRPr="00D02C33">
              <w:t>Para el caso de los lodos provenientes del tratamiento físico-químico, éstos serán prensados y trasladados a vertederos autorizados</w:t>
            </w:r>
            <w:r>
              <w:t>.</w:t>
            </w:r>
          </w:p>
          <w:p w14:paraId="036E673A" w14:textId="77777777" w:rsidR="004616A3" w:rsidRDefault="004616A3" w:rsidP="00CE3074">
            <w:pPr>
              <w:pStyle w:val="Prrafodelista"/>
              <w:tabs>
                <w:tab w:val="left" w:pos="284"/>
              </w:tabs>
              <w:ind w:left="284"/>
            </w:pPr>
          </w:p>
          <w:p w14:paraId="3D7AD039" w14:textId="77777777" w:rsidR="004616A3" w:rsidRDefault="004A2DDE" w:rsidP="004A2DDE">
            <w:pPr>
              <w:pStyle w:val="Prrafodelista"/>
              <w:tabs>
                <w:tab w:val="left" w:pos="284"/>
              </w:tabs>
              <w:ind w:left="284" w:hanging="284"/>
            </w:pPr>
            <w:r>
              <w:t>b</w:t>
            </w:r>
            <w:r w:rsidR="004616A3" w:rsidRPr="004616A3">
              <w:t>.</w:t>
            </w:r>
            <w:r w:rsidR="004616A3" w:rsidRPr="004616A3">
              <w:tab/>
            </w:r>
            <w:r w:rsidR="004616A3" w:rsidRPr="004A2DDE">
              <w:rPr>
                <w:u w:val="single"/>
              </w:rPr>
              <w:t>Extracto Considerando 3.3 RCA N° 356/2008</w:t>
            </w:r>
          </w:p>
          <w:p w14:paraId="2B92DE5E" w14:textId="77777777" w:rsidR="001E2B33" w:rsidRPr="00CE3074" w:rsidRDefault="004616A3" w:rsidP="00595AF3">
            <w:pPr>
              <w:pStyle w:val="Prrafodelista"/>
              <w:tabs>
                <w:tab w:val="left" w:pos="284"/>
              </w:tabs>
              <w:ind w:left="284"/>
            </w:pPr>
            <w:r w:rsidRPr="004616A3">
              <w:t>Es importante mencionar que la producción de lodos generados por la actividad de la empresa será registrada en planillas que estarán a disposición de las autoridades fiscalizadoras.</w:t>
            </w:r>
          </w:p>
        </w:tc>
      </w:tr>
      <w:tr w:rsidR="002D316F" w:rsidRPr="0025129B" w14:paraId="2CE9CE4F" w14:textId="77777777" w:rsidTr="00F83E04">
        <w:trPr>
          <w:trHeight w:val="627"/>
        </w:trPr>
        <w:tc>
          <w:tcPr>
            <w:tcW w:w="5000" w:type="pct"/>
            <w:gridSpan w:val="2"/>
          </w:tcPr>
          <w:p w14:paraId="39CB7B29" w14:textId="77777777" w:rsidR="002D316F" w:rsidRPr="001E2B33" w:rsidRDefault="002D316F" w:rsidP="00F83E04">
            <w:pPr>
              <w:jc w:val="left"/>
            </w:pPr>
            <w:r w:rsidRPr="00F15F8C">
              <w:rPr>
                <w:b/>
              </w:rPr>
              <w:t>Hecho (s):</w:t>
            </w:r>
            <w:r w:rsidRPr="007E2D5C">
              <w:t xml:space="preserve"> </w:t>
            </w:r>
          </w:p>
          <w:p w14:paraId="4E40A651" w14:textId="77777777" w:rsidR="001E2B33" w:rsidRPr="00C14200" w:rsidRDefault="002D316F" w:rsidP="0041668B">
            <w:pPr>
              <w:pStyle w:val="Prrafodelista"/>
              <w:numPr>
                <w:ilvl w:val="0"/>
                <w:numId w:val="13"/>
              </w:numPr>
              <w:tabs>
                <w:tab w:val="left" w:pos="270"/>
              </w:tabs>
              <w:ind w:left="284" w:hanging="284"/>
              <w:jc w:val="left"/>
            </w:pPr>
            <w:r w:rsidRPr="00B45AF6">
              <w:rPr>
                <w:rFonts w:ascii="Calibri" w:eastAsia="Times New Roman" w:hAnsi="Calibri"/>
                <w:color w:val="000000"/>
                <w:lang w:eastAsia="es-CL"/>
              </w:rPr>
              <w:t>Durante la actividad de inspección, se constató</w:t>
            </w:r>
            <w:r w:rsidR="00B45AF6" w:rsidRPr="00B45AF6">
              <w:rPr>
                <w:rFonts w:ascii="Calibri" w:eastAsia="Times New Roman" w:hAnsi="Calibri"/>
                <w:color w:val="000000"/>
                <w:lang w:eastAsia="es-CL"/>
              </w:rPr>
              <w:t xml:space="preserve"> la existencia de estanque de lodo y deshidratación para el lodo primario.</w:t>
            </w:r>
          </w:p>
          <w:p w14:paraId="213943C6" w14:textId="1331616F" w:rsidR="002D316F" w:rsidRPr="008E34C9" w:rsidRDefault="00C14200" w:rsidP="005D785C">
            <w:pPr>
              <w:pStyle w:val="Prrafodelista"/>
              <w:numPr>
                <w:ilvl w:val="0"/>
                <w:numId w:val="13"/>
              </w:numPr>
              <w:tabs>
                <w:tab w:val="left" w:pos="270"/>
              </w:tabs>
              <w:ind w:left="284" w:hanging="284"/>
            </w:pPr>
            <w:r>
              <w:rPr>
                <w:rFonts w:ascii="Calibri" w:eastAsia="Times New Roman" w:hAnsi="Calibri"/>
                <w:color w:val="000000"/>
                <w:lang w:eastAsia="es-CL"/>
              </w:rPr>
              <w:t xml:space="preserve">Se revisaron certificados de retiro de lodos </w:t>
            </w:r>
            <w:r w:rsidR="00EA00F6">
              <w:rPr>
                <w:rFonts w:ascii="Calibri" w:eastAsia="Times New Roman" w:hAnsi="Calibri"/>
                <w:color w:val="000000"/>
                <w:lang w:eastAsia="es-CL"/>
              </w:rPr>
              <w:t>de la empresa Rexin para los meses de marzo y abril de 2014</w:t>
            </w:r>
            <w:r w:rsidR="009665DB">
              <w:rPr>
                <w:rFonts w:ascii="Calibri" w:eastAsia="Times New Roman" w:hAnsi="Calibri"/>
                <w:color w:val="000000"/>
                <w:lang w:eastAsia="es-CL"/>
              </w:rPr>
              <w:t xml:space="preserve">. Ellos dan cuenta que </w:t>
            </w:r>
            <w:r w:rsidR="001442C6">
              <w:rPr>
                <w:rFonts w:ascii="Calibri" w:eastAsia="Times New Roman" w:hAnsi="Calibri"/>
                <w:color w:val="000000"/>
                <w:lang w:eastAsia="es-CL"/>
              </w:rPr>
              <w:t xml:space="preserve">de la disposición final </w:t>
            </w:r>
            <w:r w:rsidR="005D785C">
              <w:rPr>
                <w:rFonts w:ascii="Calibri" w:eastAsia="Times New Roman" w:hAnsi="Calibri"/>
                <w:color w:val="000000"/>
                <w:lang w:eastAsia="es-CL"/>
              </w:rPr>
              <w:t>se efectúa en vertedero autorizado.</w:t>
            </w:r>
          </w:p>
        </w:tc>
      </w:tr>
    </w:tbl>
    <w:p w14:paraId="209C7C33" w14:textId="77777777" w:rsidR="002D316F" w:rsidRPr="0025129B" w:rsidRDefault="002D316F" w:rsidP="002D316F">
      <w:pPr>
        <w:jc w:val="left"/>
        <w:rPr>
          <w:rFonts w:cstheme="minorHAnsi"/>
          <w:b/>
          <w:sz w:val="14"/>
          <w:szCs w:val="24"/>
        </w:rPr>
        <w:sectPr w:rsidR="002D316F"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2D316F" w:rsidRPr="0025129B" w14:paraId="210EFC51" w14:textId="77777777" w:rsidTr="00F83E0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557FA7" w14:textId="77777777" w:rsidR="002D316F" w:rsidRPr="0025129B" w:rsidRDefault="002D316F" w:rsidP="003245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D316F" w:rsidRPr="0025129B" w14:paraId="75BDC9AC" w14:textId="77777777" w:rsidTr="00F83E04">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6F27050" w14:textId="77777777" w:rsidR="002D316F" w:rsidRPr="0025129B" w:rsidRDefault="00462D0D" w:rsidP="00F83E0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7456" behindDoc="0" locked="0" layoutInCell="1" allowOverlap="1" wp14:anchorId="5C20281D" wp14:editId="58AFC1A4">
                      <wp:simplePos x="0" y="0"/>
                      <wp:positionH relativeFrom="column">
                        <wp:posOffset>1949450</wp:posOffset>
                      </wp:positionH>
                      <wp:positionV relativeFrom="paragraph">
                        <wp:posOffset>937260</wp:posOffset>
                      </wp:positionV>
                      <wp:extent cx="484505" cy="977900"/>
                      <wp:effectExtent l="19050" t="19050" r="29845" b="12700"/>
                      <wp:wrapNone/>
                      <wp:docPr id="22" name="Flecha abajo 22"/>
                      <wp:cNvGraphicFramePr/>
                      <a:graphic xmlns:a="http://schemas.openxmlformats.org/drawingml/2006/main">
                        <a:graphicData uri="http://schemas.microsoft.com/office/word/2010/wordprocessingShape">
                          <wps:wsp>
                            <wps:cNvSpPr/>
                            <wps:spPr>
                              <a:xfrm rot="10800000">
                                <a:off x="0" y="0"/>
                                <a:ext cx="484505" cy="977900"/>
                              </a:xfrm>
                              <a:prstGeom prst="downArrow">
                                <a:avLst/>
                              </a:prstGeom>
                              <a:solidFill>
                                <a:srgbClr val="00B0F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8FA1B" id="Flecha abajo 22" o:spid="_x0000_s1026" type="#_x0000_t67" style="position:absolute;margin-left:153.5pt;margin-top:73.8pt;width:38.15pt;height:77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" adj="16249" fillcolor="#00b0f0" strokecolor="yellow" strokeweight="2pt"/>
                  </w:pict>
                </mc:Fallback>
              </mc:AlternateContent>
            </w:r>
            <w:r w:rsidRPr="002F6090">
              <w:rPr>
                <w:noProof/>
                <w:lang w:eastAsia="es-CL"/>
              </w:rPr>
              <w:drawing>
                <wp:inline distT="0" distB="0" distL="0" distR="0" wp14:anchorId="69A49A00" wp14:editId="6AB4E1A4">
                  <wp:extent cx="3057525" cy="2292069"/>
                  <wp:effectExtent l="19050" t="19050" r="9525" b="13335"/>
                  <wp:docPr id="21" name="Imagen 21" descr="C:\Users\jose.moraga\Documents\DFZ_2014\IA 2014\JUNIO\DFZ-2014-252-X-RCA-IA\SALMONIL\DSC0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se.moraga\Documents\DFZ_2014\IA 2014\JUNIO\DFZ-2014-252-X-RCA-IA\SALMONIL\DSC00222.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060104" cy="2294002"/>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DCB9271" w14:textId="77777777" w:rsidR="002D316F" w:rsidRPr="0025129B" w:rsidRDefault="003B053A" w:rsidP="00F83E0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414325" wp14:editId="3AB9B1DE">
                  <wp:extent cx="3185160" cy="2276475"/>
                  <wp:effectExtent l="19050" t="19050" r="15240" b="285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3186002" cy="2277077"/>
                          </a:xfrm>
                          <a:prstGeom prst="rect">
                            <a:avLst/>
                          </a:prstGeom>
                          <a:noFill/>
                          <a:ln>
                            <a:solidFill>
                              <a:schemeClr val="tx1"/>
                            </a:solidFill>
                          </a:ln>
                        </pic:spPr>
                      </pic:pic>
                    </a:graphicData>
                  </a:graphic>
                </wp:inline>
              </w:drawing>
            </w:r>
          </w:p>
        </w:tc>
      </w:tr>
      <w:tr w:rsidR="002D316F" w:rsidRPr="0025129B" w14:paraId="3A19CCCB" w14:textId="77777777" w:rsidTr="0070682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CEEB669" w14:textId="77777777" w:rsidR="002D316F" w:rsidRPr="0025129B" w:rsidRDefault="002D316F" w:rsidP="00F83E04">
            <w:pPr>
              <w:pStyle w:val="Descripcin"/>
              <w:rPr>
                <w:rFonts w:eastAsia="Times New Roman"/>
                <w:color w:val="000000"/>
                <w:lang w:eastAsia="es-CL"/>
              </w:rPr>
            </w:pPr>
            <w:bookmarkStart w:id="207" w:name="_Toc399322060"/>
            <w:bookmarkStart w:id="208" w:name="_Toc401574678"/>
            <w:bookmarkStart w:id="209" w:name="_Toc401646683"/>
            <w:bookmarkStart w:id="210" w:name="_Toc404939402"/>
            <w:r w:rsidRPr="0025129B">
              <w:t xml:space="preserve">Fotografía </w:t>
            </w:r>
            <w:r w:rsidR="003B053A">
              <w:t>1</w:t>
            </w:r>
            <w:r w:rsidRPr="0025129B">
              <w:fldChar w:fldCharType="begin"/>
            </w:r>
            <w:r w:rsidRPr="0025129B">
              <w:instrText xml:space="preserve"> SEQ Fotografía \* ARABIC </w:instrText>
            </w:r>
            <w:r w:rsidRPr="0025129B">
              <w:fldChar w:fldCharType="separate"/>
            </w:r>
            <w:r w:rsidRPr="0025129B">
              <w:rPr>
                <w:noProof/>
              </w:rPr>
              <w:t>3</w:t>
            </w:r>
            <w:r w:rsidRPr="0025129B">
              <w:fldChar w:fldCharType="end"/>
            </w:r>
            <w:r w:rsidRPr="0025129B">
              <w:t>.</w:t>
            </w:r>
            <w:bookmarkEnd w:id="207"/>
            <w:bookmarkEnd w:id="208"/>
            <w:bookmarkEnd w:id="209"/>
            <w:bookmarkEnd w:id="21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D8956A" w14:textId="77777777" w:rsidR="002D316F" w:rsidRPr="0025129B" w:rsidRDefault="0070682A" w:rsidP="00F83E04">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c>
          <w:tcPr>
            <w:tcW w:w="1341" w:type="pct"/>
            <w:tcBorders>
              <w:top w:val="single" w:sz="4" w:space="0" w:color="auto"/>
              <w:left w:val="nil"/>
              <w:bottom w:val="single" w:sz="4" w:space="0" w:color="auto"/>
              <w:right w:val="nil"/>
            </w:tcBorders>
            <w:shd w:val="clear" w:color="auto" w:fill="auto"/>
            <w:noWrap/>
            <w:vAlign w:val="center"/>
            <w:hideMark/>
          </w:tcPr>
          <w:p w14:paraId="5BE8D0FB" w14:textId="77777777" w:rsidR="002D316F" w:rsidRPr="0025129B" w:rsidRDefault="002D316F" w:rsidP="00F83E04">
            <w:pPr>
              <w:pStyle w:val="Descripcin"/>
            </w:pPr>
            <w:bookmarkStart w:id="211" w:name="_Toc399322061"/>
            <w:bookmarkStart w:id="212" w:name="_Toc401574679"/>
            <w:bookmarkStart w:id="213" w:name="_Toc401646684"/>
            <w:bookmarkStart w:id="214" w:name="_Toc404939403"/>
            <w:r w:rsidRPr="0025129B">
              <w:t xml:space="preserve">Fotografía </w:t>
            </w:r>
            <w:r w:rsidR="003B053A">
              <w:t>1</w:t>
            </w:r>
            <w:r w:rsidRPr="0025129B">
              <w:fldChar w:fldCharType="begin"/>
            </w:r>
            <w:r w:rsidRPr="0025129B">
              <w:instrText xml:space="preserve"> SEQ Fotografía \* ARABIC </w:instrText>
            </w:r>
            <w:r w:rsidRPr="0025129B">
              <w:fldChar w:fldCharType="separate"/>
            </w:r>
            <w:r w:rsidRPr="0025129B">
              <w:rPr>
                <w:noProof/>
              </w:rPr>
              <w:t>4</w:t>
            </w:r>
            <w:bookmarkEnd w:id="211"/>
            <w:bookmarkEnd w:id="212"/>
            <w:bookmarkEnd w:id="213"/>
            <w:r w:rsidRPr="0025129B">
              <w:fldChar w:fldCharType="end"/>
            </w:r>
            <w:r w:rsidR="003B053A">
              <w:t>.</w:t>
            </w:r>
            <w:bookmarkEnd w:id="21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DA62659" w14:textId="77777777" w:rsidR="002D316F" w:rsidRPr="0025129B" w:rsidRDefault="0070682A" w:rsidP="00F83E04">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r>
      <w:tr w:rsidR="002D316F" w:rsidRPr="0025129B" w14:paraId="0C2A5690" w14:textId="77777777" w:rsidTr="00F83E04">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264E3" w14:textId="77777777" w:rsidR="002D316F" w:rsidRPr="0025129B" w:rsidRDefault="00CE0122" w:rsidP="00F83E04">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750379"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8131CD6"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0461C73" w14:textId="77777777" w:rsidR="002D316F" w:rsidRPr="0025129B" w:rsidRDefault="00CE0122" w:rsidP="00F83E04">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CBE5865"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D51F4D5"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2D316F" w:rsidRPr="0025129B" w14:paraId="2FD8428A" w14:textId="77777777" w:rsidTr="0014221B">
        <w:trPr>
          <w:trHeight w:val="53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F479B38" w14:textId="77777777" w:rsidR="002D316F" w:rsidRPr="0025129B" w:rsidRDefault="002D316F" w:rsidP="00F83E04">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62D0D">
              <w:rPr>
                <w:rFonts w:eastAsia="Times New Roman"/>
                <w:color w:val="000000"/>
                <w:sz w:val="18"/>
                <w:szCs w:val="18"/>
                <w:lang w:eastAsia="es-CL"/>
              </w:rPr>
              <w:t xml:space="preserve">Filtro prensa para </w:t>
            </w:r>
            <w:r w:rsidR="00382DC3">
              <w:rPr>
                <w:rFonts w:eastAsia="Times New Roman"/>
                <w:color w:val="000000"/>
                <w:sz w:val="18"/>
                <w:szCs w:val="18"/>
                <w:lang w:eastAsia="es-CL"/>
              </w:rPr>
              <w:t>deshitración de lodo.</w:t>
            </w:r>
          </w:p>
          <w:p w14:paraId="091A8312" w14:textId="77777777" w:rsidR="002D316F" w:rsidRPr="0025129B" w:rsidRDefault="002D316F" w:rsidP="00F83E04">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9230734" w14:textId="77777777" w:rsidR="002D316F" w:rsidRPr="0025129B" w:rsidRDefault="002D316F" w:rsidP="00462D0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62D0D">
              <w:rPr>
                <w:rFonts w:eastAsia="Times New Roman"/>
                <w:color w:val="000000"/>
                <w:sz w:val="18"/>
                <w:szCs w:val="18"/>
                <w:lang w:eastAsia="es-CL"/>
              </w:rPr>
              <w:t>Carro de lodos.</w:t>
            </w:r>
          </w:p>
        </w:tc>
      </w:tr>
    </w:tbl>
    <w:p w14:paraId="167D6A26" w14:textId="77777777" w:rsidR="002D316F" w:rsidRPr="0025129B" w:rsidRDefault="002D316F" w:rsidP="002D316F">
      <w:pPr>
        <w:jc w:val="left"/>
        <w:sectPr w:rsidR="002D316F" w:rsidRPr="0025129B" w:rsidSect="00A70F8F">
          <w:pgSz w:w="15840" w:h="12240" w:orient="landscape"/>
          <w:pgMar w:top="1134" w:right="1134" w:bottom="1134" w:left="1134" w:header="709" w:footer="709" w:gutter="0"/>
          <w:cols w:space="708"/>
          <w:docGrid w:linePitch="360"/>
        </w:sectPr>
      </w:pPr>
    </w:p>
    <w:p w14:paraId="645DE841" w14:textId="77777777" w:rsidR="002D316F" w:rsidRPr="0025129B" w:rsidRDefault="001F25DE" w:rsidP="002D316F">
      <w:pPr>
        <w:pStyle w:val="Ttulo2"/>
      </w:pPr>
      <w:bookmarkStart w:id="215" w:name="_Toc404939404"/>
      <w:r>
        <w:lastRenderedPageBreak/>
        <w:t>Ubicación punto de descarga.</w:t>
      </w:r>
      <w:bookmarkEnd w:id="215"/>
    </w:p>
    <w:p w14:paraId="01A3E527" w14:textId="77777777" w:rsidR="002D316F" w:rsidRDefault="002D316F" w:rsidP="002D316F"/>
    <w:tbl>
      <w:tblPr>
        <w:tblStyle w:val="Tablaconcuadrcula"/>
        <w:tblW w:w="5000" w:type="pct"/>
        <w:tblLook w:val="04A0" w:firstRow="1" w:lastRow="0" w:firstColumn="1" w:lastColumn="0" w:noHBand="0" w:noVBand="1"/>
      </w:tblPr>
      <w:tblGrid>
        <w:gridCol w:w="3768"/>
        <w:gridCol w:w="9794"/>
      </w:tblGrid>
      <w:tr w:rsidR="002D316F" w:rsidRPr="0025129B" w14:paraId="7C3713C6" w14:textId="77777777" w:rsidTr="00F83E04">
        <w:trPr>
          <w:trHeight w:val="142"/>
        </w:trPr>
        <w:tc>
          <w:tcPr>
            <w:tcW w:w="1389" w:type="pct"/>
          </w:tcPr>
          <w:p w14:paraId="079AACFD" w14:textId="77777777" w:rsidR="002D316F" w:rsidRPr="0025129B" w:rsidRDefault="002D316F" w:rsidP="00D477FF">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477FF" w:rsidRPr="00D477FF">
              <w:rPr>
                <w:rFonts w:eastAsia="Times New Roman"/>
                <w:b/>
                <w:color w:val="000000"/>
                <w:lang w:eastAsia="es-CL"/>
              </w:rPr>
              <w:t>3</w:t>
            </w:r>
          </w:p>
        </w:tc>
        <w:tc>
          <w:tcPr>
            <w:tcW w:w="3611" w:type="pct"/>
          </w:tcPr>
          <w:p w14:paraId="53EB12A5" w14:textId="77777777" w:rsidR="002D316F" w:rsidRPr="0025129B" w:rsidRDefault="002D316F" w:rsidP="00F83E0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D477FF">
              <w:rPr>
                <w:rFonts w:eastAsia="Times New Roman"/>
                <w:color w:val="000000"/>
                <w:lang w:eastAsia="es-CL"/>
              </w:rPr>
              <w:t xml:space="preserve"> </w:t>
            </w:r>
            <w:r w:rsidR="00D477FF" w:rsidRPr="00D477FF">
              <w:rPr>
                <w:rFonts w:eastAsia="Times New Roman"/>
                <w:b/>
                <w:color w:val="000000"/>
                <w:lang w:eastAsia="es-CL"/>
              </w:rPr>
              <w:t>2</w:t>
            </w:r>
          </w:p>
        </w:tc>
      </w:tr>
      <w:tr w:rsidR="002D316F" w:rsidRPr="0025129B" w14:paraId="2C95EEB8" w14:textId="77777777" w:rsidTr="00F83E04">
        <w:trPr>
          <w:trHeight w:val="142"/>
        </w:trPr>
        <w:tc>
          <w:tcPr>
            <w:tcW w:w="5000" w:type="pct"/>
            <w:gridSpan w:val="2"/>
          </w:tcPr>
          <w:p w14:paraId="67FE948E" w14:textId="77777777" w:rsidR="002D316F" w:rsidRPr="0025129B" w:rsidRDefault="002D316F" w:rsidP="001F25DE">
            <w:pPr>
              <w:rPr>
                <w:rFonts w:eastAsia="Times New Roman"/>
                <w:b/>
                <w:bCs/>
                <w:color w:val="000000"/>
                <w:lang w:eastAsia="es-CL"/>
              </w:rPr>
            </w:pPr>
            <w:r>
              <w:rPr>
                <w:rFonts w:eastAsia="Times New Roman"/>
                <w:b/>
                <w:bCs/>
                <w:color w:val="000000"/>
                <w:lang w:eastAsia="es-CL"/>
              </w:rPr>
              <w:t>Do</w:t>
            </w:r>
            <w:r w:rsidR="004A2DDE">
              <w:rPr>
                <w:rFonts w:eastAsia="Times New Roman"/>
                <w:b/>
                <w:bCs/>
                <w:color w:val="000000"/>
                <w:lang w:eastAsia="es-CL"/>
              </w:rPr>
              <w:t>c</w:t>
            </w:r>
            <w:r>
              <w:rPr>
                <w:rFonts w:eastAsia="Times New Roman"/>
                <w:b/>
                <w:bCs/>
                <w:color w:val="000000"/>
                <w:lang w:eastAsia="es-CL"/>
              </w:rPr>
              <w:t xml:space="preserve">umentación entregada: </w:t>
            </w:r>
          </w:p>
        </w:tc>
      </w:tr>
      <w:tr w:rsidR="002D316F" w:rsidRPr="0025129B" w14:paraId="3D544E1C" w14:textId="77777777" w:rsidTr="00F83E04">
        <w:trPr>
          <w:trHeight w:val="319"/>
        </w:trPr>
        <w:tc>
          <w:tcPr>
            <w:tcW w:w="5000" w:type="pct"/>
            <w:gridSpan w:val="2"/>
            <w:tcBorders>
              <w:bottom w:val="single" w:sz="4" w:space="0" w:color="auto"/>
            </w:tcBorders>
          </w:tcPr>
          <w:p w14:paraId="0EF3C83D" w14:textId="77777777" w:rsidR="001F25DE" w:rsidRPr="001F25DE" w:rsidRDefault="002D316F" w:rsidP="001F25DE">
            <w:r>
              <w:rPr>
                <w:b/>
              </w:rPr>
              <w:t>Exigencia (s)</w:t>
            </w:r>
            <w:r w:rsidRPr="0025129B">
              <w:rPr>
                <w:b/>
              </w:rPr>
              <w:t>:</w:t>
            </w:r>
            <w:r>
              <w:rPr>
                <w:b/>
              </w:rPr>
              <w:t xml:space="preserve"> </w:t>
            </w:r>
          </w:p>
          <w:p w14:paraId="395572E6" w14:textId="2CD59610" w:rsidR="001F25DE" w:rsidRPr="002F3789" w:rsidRDefault="001F25DE" w:rsidP="002F3789">
            <w:pPr>
              <w:pStyle w:val="Prrafodelista"/>
              <w:numPr>
                <w:ilvl w:val="0"/>
                <w:numId w:val="19"/>
              </w:numPr>
              <w:tabs>
                <w:tab w:val="left" w:pos="270"/>
              </w:tabs>
              <w:ind w:left="313" w:hanging="313"/>
              <w:rPr>
                <w:u w:val="single"/>
              </w:rPr>
            </w:pPr>
            <w:r w:rsidRPr="002F3789">
              <w:rPr>
                <w:u w:val="single"/>
              </w:rPr>
              <w:t>Extracto Considerando 3.3 RCA N° 356/2008</w:t>
            </w:r>
          </w:p>
          <w:p w14:paraId="1E25B7E0" w14:textId="77777777" w:rsidR="006116FF" w:rsidRDefault="006116FF" w:rsidP="001F25DE">
            <w:pPr>
              <w:ind w:left="284"/>
            </w:pPr>
            <w:r w:rsidRPr="006116FF">
              <w:t>El actual sistema de infiltración dejará de ser utilizado al iniciarse la operación en régimen de la nueva Planta de RILes Salmonoil y su inutilización considera un sellado a la entrada del sistema.</w:t>
            </w:r>
          </w:p>
          <w:p w14:paraId="280BC971" w14:textId="77777777" w:rsidR="006116FF" w:rsidRDefault="006116FF" w:rsidP="001F25DE">
            <w:pPr>
              <w:ind w:left="284"/>
            </w:pPr>
          </w:p>
          <w:p w14:paraId="673BCF50" w14:textId="77777777" w:rsidR="006116FF" w:rsidRPr="00D529A0" w:rsidRDefault="006116FF" w:rsidP="002F3789">
            <w:pPr>
              <w:pStyle w:val="Prrafodelista"/>
              <w:numPr>
                <w:ilvl w:val="0"/>
                <w:numId w:val="4"/>
              </w:numPr>
              <w:tabs>
                <w:tab w:val="left" w:pos="313"/>
              </w:tabs>
              <w:ind w:left="313" w:hanging="284"/>
              <w:rPr>
                <w:u w:val="single"/>
              </w:rPr>
            </w:pPr>
            <w:r w:rsidRPr="00D529A0">
              <w:rPr>
                <w:u w:val="single"/>
              </w:rPr>
              <w:t>Extracto Considerando 3.3 RCA N° 356/2008</w:t>
            </w:r>
          </w:p>
          <w:p w14:paraId="7C8D130A" w14:textId="77777777" w:rsidR="006116FF" w:rsidRDefault="006116FF" w:rsidP="006116FF">
            <w:pPr>
              <w:ind w:left="284"/>
            </w:pPr>
            <w:r w:rsidRPr="00D529A0">
              <w:t>El RIL tratado se descargará, mediante una tubería de HDPE, al Río Tambor. Con respecto a las características físico-químicas y microbiológicas del RIL vertido, se dará cumplimiento a la norma de descarga a cuerpos superficiales sin capacidad de dilución Tabla Nº 1 D.S.90/00.</w:t>
            </w:r>
          </w:p>
          <w:p w14:paraId="4B2064D0" w14:textId="77777777" w:rsidR="001F25DE" w:rsidRDefault="001F25DE" w:rsidP="001F25DE"/>
          <w:p w14:paraId="34C854E8" w14:textId="77777777" w:rsidR="001F25DE" w:rsidRPr="00D529A0" w:rsidRDefault="006116FF" w:rsidP="00C5455A">
            <w:pPr>
              <w:tabs>
                <w:tab w:val="left" w:pos="270"/>
              </w:tabs>
              <w:rPr>
                <w:u w:val="single"/>
              </w:rPr>
            </w:pPr>
            <w:r>
              <w:t>c</w:t>
            </w:r>
            <w:r w:rsidR="001F25DE" w:rsidRPr="00D529A0">
              <w:t>.</w:t>
            </w:r>
            <w:r w:rsidR="001F25DE" w:rsidRPr="00D529A0">
              <w:tab/>
            </w:r>
            <w:r w:rsidR="001F25DE" w:rsidRPr="00D529A0">
              <w:rPr>
                <w:u w:val="single"/>
              </w:rPr>
              <w:t>Extracto Considerando 3.3 RCA N° 356/2008</w:t>
            </w:r>
          </w:p>
          <w:p w14:paraId="046E1DDA" w14:textId="77777777" w:rsidR="001F25DE" w:rsidRDefault="001F25DE" w:rsidP="001F25DE">
            <w:pPr>
              <w:ind w:left="284"/>
            </w:pPr>
            <w:r>
              <w:t>El punto de descarga se ubica en las coordenadas que se indican en la Tabla 3.</w:t>
            </w:r>
          </w:p>
          <w:p w14:paraId="0F7BF84F" w14:textId="77777777" w:rsidR="001F25DE" w:rsidRDefault="001F25DE" w:rsidP="001F25DE">
            <w:pPr>
              <w:ind w:firstLine="284"/>
            </w:pPr>
            <w:r>
              <w:t>Tabla 3, Coordenadas punto de descarga</w:t>
            </w:r>
          </w:p>
          <w:tbl>
            <w:tblPr>
              <w:tblStyle w:val="Tablaconcuadrcula"/>
              <w:tblW w:w="0" w:type="auto"/>
              <w:tblInd w:w="279" w:type="dxa"/>
              <w:tblLook w:val="04A0" w:firstRow="1" w:lastRow="0" w:firstColumn="1" w:lastColumn="0" w:noHBand="0" w:noVBand="1"/>
            </w:tblPr>
            <w:tblGrid>
              <w:gridCol w:w="1984"/>
              <w:gridCol w:w="1276"/>
              <w:gridCol w:w="1276"/>
            </w:tblGrid>
            <w:tr w:rsidR="001F25DE" w14:paraId="49AD6A09" w14:textId="77777777" w:rsidTr="00554A9D">
              <w:tc>
                <w:tcPr>
                  <w:tcW w:w="1984" w:type="dxa"/>
                </w:tcPr>
                <w:p w14:paraId="21F1A673" w14:textId="77777777" w:rsidR="001F25DE" w:rsidRDefault="001F25DE" w:rsidP="001F25DE">
                  <w:pPr>
                    <w:jc w:val="center"/>
                  </w:pPr>
                  <w:r w:rsidRPr="00893CC1">
                    <w:t>Antecedente</w:t>
                  </w:r>
                </w:p>
              </w:tc>
              <w:tc>
                <w:tcPr>
                  <w:tcW w:w="1276" w:type="dxa"/>
                </w:tcPr>
                <w:p w14:paraId="4E8B42A6" w14:textId="77777777" w:rsidR="001F25DE" w:rsidRDefault="001F25DE" w:rsidP="001F25DE">
                  <w:pPr>
                    <w:jc w:val="center"/>
                  </w:pPr>
                  <w:r>
                    <w:t>Unidad</w:t>
                  </w:r>
                </w:p>
              </w:tc>
              <w:tc>
                <w:tcPr>
                  <w:tcW w:w="1276" w:type="dxa"/>
                </w:tcPr>
                <w:p w14:paraId="4F88AEF9" w14:textId="77777777" w:rsidR="001F25DE" w:rsidRDefault="001F25DE" w:rsidP="001F25DE">
                  <w:pPr>
                    <w:jc w:val="center"/>
                  </w:pPr>
                  <w:r>
                    <w:t>Valor</w:t>
                  </w:r>
                </w:p>
              </w:tc>
            </w:tr>
            <w:tr w:rsidR="001F25DE" w14:paraId="35CBDEB7" w14:textId="77777777" w:rsidTr="00554A9D">
              <w:tc>
                <w:tcPr>
                  <w:tcW w:w="1984" w:type="dxa"/>
                </w:tcPr>
                <w:p w14:paraId="1CC9C479" w14:textId="77777777" w:rsidR="001F25DE" w:rsidRDefault="001F25DE" w:rsidP="001F25DE">
                  <w:r w:rsidRPr="00893CC1">
                    <w:t>Datum</w:t>
                  </w:r>
                </w:p>
              </w:tc>
              <w:tc>
                <w:tcPr>
                  <w:tcW w:w="1276" w:type="dxa"/>
                </w:tcPr>
                <w:p w14:paraId="03830A56" w14:textId="77777777" w:rsidR="001F25DE" w:rsidRDefault="001F25DE" w:rsidP="001F25DE">
                  <w:pPr>
                    <w:jc w:val="center"/>
                  </w:pPr>
                </w:p>
              </w:tc>
              <w:tc>
                <w:tcPr>
                  <w:tcW w:w="1276" w:type="dxa"/>
                </w:tcPr>
                <w:p w14:paraId="55303771" w14:textId="77777777" w:rsidR="001F25DE" w:rsidRDefault="001F25DE" w:rsidP="001F25DE">
                  <w:pPr>
                    <w:jc w:val="center"/>
                  </w:pPr>
                  <w:r>
                    <w:t>PSAD 1956</w:t>
                  </w:r>
                </w:p>
              </w:tc>
            </w:tr>
            <w:tr w:rsidR="001F25DE" w14:paraId="1AED25F1" w14:textId="77777777" w:rsidTr="00554A9D">
              <w:tc>
                <w:tcPr>
                  <w:tcW w:w="1984" w:type="dxa"/>
                </w:tcPr>
                <w:p w14:paraId="692BE533" w14:textId="77777777" w:rsidR="001F25DE" w:rsidRDefault="001F25DE" w:rsidP="001F25DE">
                  <w:r w:rsidRPr="00893CC1">
                    <w:t>Huso de Referencia</w:t>
                  </w:r>
                </w:p>
              </w:tc>
              <w:tc>
                <w:tcPr>
                  <w:tcW w:w="1276" w:type="dxa"/>
                </w:tcPr>
                <w:p w14:paraId="5404C3BF" w14:textId="77777777" w:rsidR="001F25DE" w:rsidRDefault="001F25DE" w:rsidP="001F25DE">
                  <w:pPr>
                    <w:jc w:val="center"/>
                  </w:pPr>
                </w:p>
              </w:tc>
              <w:tc>
                <w:tcPr>
                  <w:tcW w:w="1276" w:type="dxa"/>
                </w:tcPr>
                <w:p w14:paraId="55D657A5" w14:textId="77777777" w:rsidR="001F25DE" w:rsidRDefault="001F25DE" w:rsidP="001F25DE">
                  <w:pPr>
                    <w:jc w:val="center"/>
                  </w:pPr>
                  <w:r>
                    <w:t>18</w:t>
                  </w:r>
                </w:p>
              </w:tc>
            </w:tr>
            <w:tr w:rsidR="001F25DE" w14:paraId="78A6B26F" w14:textId="77777777" w:rsidTr="00554A9D">
              <w:tc>
                <w:tcPr>
                  <w:tcW w:w="1984" w:type="dxa"/>
                </w:tcPr>
                <w:p w14:paraId="16D54F97" w14:textId="77777777" w:rsidR="001F25DE" w:rsidRDefault="001F25DE" w:rsidP="001F25DE">
                  <w:r w:rsidRPr="00893CC1">
                    <w:t>Este</w:t>
                  </w:r>
                </w:p>
              </w:tc>
              <w:tc>
                <w:tcPr>
                  <w:tcW w:w="1276" w:type="dxa"/>
                </w:tcPr>
                <w:p w14:paraId="105B20CF" w14:textId="77777777" w:rsidR="001F25DE" w:rsidRDefault="001F25DE" w:rsidP="001F25DE">
                  <w:pPr>
                    <w:jc w:val="center"/>
                  </w:pPr>
                  <w:r>
                    <w:t>m</w:t>
                  </w:r>
                </w:p>
              </w:tc>
              <w:tc>
                <w:tcPr>
                  <w:tcW w:w="1276" w:type="dxa"/>
                </w:tcPr>
                <w:p w14:paraId="13066D95" w14:textId="77777777" w:rsidR="001F25DE" w:rsidRDefault="001F25DE" w:rsidP="001F25DE">
                  <w:pPr>
                    <w:jc w:val="center"/>
                  </w:pPr>
                  <w:r w:rsidRPr="00893CC1">
                    <w:t>650.096</w:t>
                  </w:r>
                </w:p>
              </w:tc>
            </w:tr>
            <w:tr w:rsidR="001F25DE" w14:paraId="3D640436" w14:textId="77777777" w:rsidTr="00554A9D">
              <w:tc>
                <w:tcPr>
                  <w:tcW w:w="1984" w:type="dxa"/>
                </w:tcPr>
                <w:p w14:paraId="2E184D34" w14:textId="77777777" w:rsidR="001F25DE" w:rsidRDefault="001F25DE" w:rsidP="001F25DE">
                  <w:r w:rsidRPr="00893CC1">
                    <w:t>Norte</w:t>
                  </w:r>
                </w:p>
              </w:tc>
              <w:tc>
                <w:tcPr>
                  <w:tcW w:w="1276" w:type="dxa"/>
                </w:tcPr>
                <w:p w14:paraId="7556878C" w14:textId="77777777" w:rsidR="001F25DE" w:rsidRDefault="001F25DE" w:rsidP="001F25DE">
                  <w:pPr>
                    <w:jc w:val="center"/>
                  </w:pPr>
                  <w:r>
                    <w:t>m</w:t>
                  </w:r>
                </w:p>
              </w:tc>
              <w:tc>
                <w:tcPr>
                  <w:tcW w:w="1276" w:type="dxa"/>
                </w:tcPr>
                <w:p w14:paraId="139B06E4" w14:textId="77777777" w:rsidR="001F25DE" w:rsidRDefault="001F25DE" w:rsidP="001F25DE">
                  <w:pPr>
                    <w:jc w:val="center"/>
                  </w:pPr>
                  <w:r w:rsidRPr="00893CC1">
                    <w:t>5.385.712</w:t>
                  </w:r>
                </w:p>
              </w:tc>
            </w:tr>
          </w:tbl>
          <w:p w14:paraId="41026BFA" w14:textId="77777777" w:rsidR="001F25DE" w:rsidRDefault="001F25DE" w:rsidP="001F25DE"/>
          <w:p w14:paraId="14F51FED" w14:textId="0E001E84" w:rsidR="000C5EDD" w:rsidRPr="002F3789" w:rsidRDefault="000C5EDD" w:rsidP="00693332">
            <w:pPr>
              <w:pStyle w:val="Prrafodelista"/>
              <w:numPr>
                <w:ilvl w:val="0"/>
                <w:numId w:val="20"/>
              </w:numPr>
              <w:tabs>
                <w:tab w:val="left" w:pos="284"/>
              </w:tabs>
              <w:ind w:left="313" w:hanging="313"/>
            </w:pPr>
            <w:r w:rsidRPr="002F3789">
              <w:rPr>
                <w:u w:val="single"/>
              </w:rPr>
              <w:t>Extracto Considerando 6 RCA N° 356/2008</w:t>
            </w:r>
            <w:r w:rsidRPr="002F3789">
              <w:t>:</w:t>
            </w:r>
          </w:p>
          <w:p w14:paraId="1AD6933A" w14:textId="77777777" w:rsidR="000C5EDD" w:rsidRDefault="000C5EDD" w:rsidP="000C5EDD">
            <w:pPr>
              <w:pStyle w:val="Prrafodelista"/>
              <w:tabs>
                <w:tab w:val="left" w:pos="284"/>
              </w:tabs>
              <w:ind w:left="284"/>
            </w:pPr>
            <w:r>
              <w:t>Que, en el proceso de evaluación del proyecto, el cual consta en el expediente respectivo, el titular se ha comprometido voluntariamente a lo siguiente:</w:t>
            </w:r>
          </w:p>
          <w:p w14:paraId="34DAE087" w14:textId="77777777" w:rsidR="000C5EDD" w:rsidRDefault="000C5EDD" w:rsidP="000C5EDD">
            <w:pPr>
              <w:pStyle w:val="Prrafodelista"/>
              <w:tabs>
                <w:tab w:val="left" w:pos="284"/>
              </w:tabs>
              <w:ind w:left="284"/>
            </w:pPr>
            <w:r>
              <w:t xml:space="preserve">Monitorear en un punto aguas arriba y otro aguas abajo de la descarga los parámetros temperatura, pH, conductividad específica, oxígeno disuelto, DBO5, DQO, Nitrógeno Total y en las formas de NH4, NO2 y NO3, sólidos suspendidos totales, sulfatos y cloruros del río Tambor y los parámetros definidos en la Tabla 4 de la Norma Chilena NCh 1.333 of. 87 en el cuerpo de agua. </w:t>
            </w:r>
          </w:p>
          <w:p w14:paraId="4BE46752" w14:textId="77777777" w:rsidR="002D316F" w:rsidRDefault="000C5EDD" w:rsidP="000C5EDD">
            <w:pPr>
              <w:pStyle w:val="Prrafodelista"/>
              <w:tabs>
                <w:tab w:val="left" w:pos="284"/>
              </w:tabs>
              <w:ind w:left="284"/>
            </w:pPr>
            <w:r>
              <w:t>La frecuencia de dichos monitoreos será trimestral, siendo efectuados sólo cuando se den las condiciones para realizar el muestreo, esto es, cuando exista caudal en río Tambor. Los análisis serán realizados por laboratorios que posean niveles de detección para muestreos de aguas y se enviará copia de dichos resultados a la Dirección General de Aguas en formato digital, con copia a COREMA Región de Los Lagos.</w:t>
            </w:r>
          </w:p>
          <w:p w14:paraId="5BC24F3C" w14:textId="77777777" w:rsidR="00AA1D27" w:rsidRDefault="00AA1D27" w:rsidP="000C5EDD">
            <w:pPr>
              <w:pStyle w:val="Prrafodelista"/>
              <w:tabs>
                <w:tab w:val="left" w:pos="284"/>
              </w:tabs>
              <w:ind w:left="284"/>
            </w:pPr>
          </w:p>
          <w:p w14:paraId="55471886" w14:textId="6454E3AE" w:rsidR="00AA1D27" w:rsidRDefault="00AA1D27" w:rsidP="00812E6A">
            <w:pPr>
              <w:tabs>
                <w:tab w:val="left" w:pos="284"/>
              </w:tabs>
              <w:ind w:left="313"/>
            </w:pPr>
            <w:r>
              <w:t>Documentaci</w:t>
            </w:r>
            <w:r w:rsidR="00812E6A">
              <w:t>ó</w:t>
            </w:r>
            <w:r>
              <w:t>n anali</w:t>
            </w:r>
            <w:r w:rsidR="00812E6A">
              <w:t>zada.</w:t>
            </w:r>
          </w:p>
          <w:p w14:paraId="206B57D7" w14:textId="77777777" w:rsidR="00AA1D27" w:rsidRDefault="00AA1D27" w:rsidP="00A1749C">
            <w:pPr>
              <w:tabs>
                <w:tab w:val="left" w:pos="284"/>
              </w:tabs>
            </w:pPr>
          </w:p>
          <w:p w14:paraId="24757A4F" w14:textId="504AE58B" w:rsidR="00AA1D27" w:rsidRDefault="00AA1D27" w:rsidP="00812E6A">
            <w:pPr>
              <w:pStyle w:val="Prrafodelista"/>
              <w:numPr>
                <w:ilvl w:val="0"/>
                <w:numId w:val="15"/>
              </w:numPr>
              <w:tabs>
                <w:tab w:val="left" w:pos="847"/>
                <w:tab w:val="left" w:pos="880"/>
              </w:tabs>
              <w:ind w:left="880" w:hanging="567"/>
            </w:pPr>
            <w:r w:rsidRPr="00AA1D27">
              <w:t>Informe del seguim</w:t>
            </w:r>
            <w:r>
              <w:t>iento ambiental</w:t>
            </w:r>
            <w:r w:rsidR="007A49ED">
              <w:t xml:space="preserve"> Norma de Emi</w:t>
            </w:r>
            <w:r w:rsidR="00812E6A">
              <w:t>s</w:t>
            </w:r>
            <w:r w:rsidR="007A49ED">
              <w:t>ión (DS 90/2000)</w:t>
            </w:r>
            <w:r>
              <w:t xml:space="preserve"> </w:t>
            </w:r>
            <w:r w:rsidRPr="00AA1D27">
              <w:t>referente a la descarga de residuos líquidos para los meses de enero, marzo, abril, mayo, junio, julio, septiembre, octubre, noviembre y diciembre todos del año 2013</w:t>
            </w:r>
            <w:r w:rsidR="00812E6A">
              <w:t>.</w:t>
            </w:r>
          </w:p>
          <w:p w14:paraId="34A13D91" w14:textId="77777777" w:rsidR="00AA1D27" w:rsidRPr="00A1749C" w:rsidRDefault="00AA1D27" w:rsidP="00A1749C">
            <w:pPr>
              <w:tabs>
                <w:tab w:val="left" w:pos="284"/>
              </w:tabs>
              <w:rPr>
                <w:u w:val="single"/>
              </w:rPr>
            </w:pPr>
          </w:p>
          <w:p w14:paraId="145C8B2F" w14:textId="2505AC47" w:rsidR="00E943D0" w:rsidRPr="00A1749C" w:rsidRDefault="00AA1D27" w:rsidP="00812E6A">
            <w:pPr>
              <w:pStyle w:val="Prrafodelista"/>
              <w:numPr>
                <w:ilvl w:val="0"/>
                <w:numId w:val="15"/>
              </w:numPr>
              <w:tabs>
                <w:tab w:val="left" w:pos="284"/>
              </w:tabs>
              <w:ind w:left="879" w:hanging="567"/>
              <w:rPr>
                <w:b/>
              </w:rPr>
            </w:pPr>
            <w:r w:rsidRPr="00812E6A">
              <w:t>Informe de Seguimiento Ambiental referido al monitoreo de los parámetros definidos en la Tabla N° 4 de la Nch. 1333 of. 87 del proyecto Modificación del Sistema de Tratamiento de Riles Salmonoil S.A. Oficio N°</w:t>
            </w:r>
            <w:r w:rsidR="00812E6A" w:rsidRPr="00812E6A">
              <w:t xml:space="preserve"> 956 – 957 – 958 y 959 d</w:t>
            </w:r>
            <w:r w:rsidRPr="00812E6A">
              <w:t>e la DGA de fecha</w:t>
            </w:r>
            <w:r w:rsidR="00812E6A" w:rsidRPr="00812E6A">
              <w:t xml:space="preserve"> 04 de septiembre </w:t>
            </w:r>
            <w:r w:rsidRPr="00812E6A">
              <w:t>sobre examen de información</w:t>
            </w:r>
            <w:r w:rsidR="00812E6A">
              <w:t>.</w:t>
            </w:r>
          </w:p>
        </w:tc>
      </w:tr>
      <w:tr w:rsidR="002D316F" w:rsidRPr="0025129B" w14:paraId="0443086B" w14:textId="77777777" w:rsidTr="00F83E04">
        <w:trPr>
          <w:trHeight w:val="627"/>
        </w:trPr>
        <w:tc>
          <w:tcPr>
            <w:tcW w:w="5000" w:type="pct"/>
            <w:gridSpan w:val="2"/>
          </w:tcPr>
          <w:p w14:paraId="66455F50" w14:textId="67440933" w:rsidR="002D316F" w:rsidRPr="001F25DE" w:rsidRDefault="002D316F" w:rsidP="00F83E04">
            <w:pPr>
              <w:jc w:val="left"/>
            </w:pPr>
            <w:r w:rsidRPr="00F15F8C">
              <w:rPr>
                <w:b/>
              </w:rPr>
              <w:lastRenderedPageBreak/>
              <w:t>Hecho (s):</w:t>
            </w:r>
            <w:r w:rsidRPr="007E2D5C">
              <w:t xml:space="preserve"> </w:t>
            </w:r>
          </w:p>
          <w:p w14:paraId="58F7D0A7" w14:textId="5CCC0465" w:rsidR="009665DB" w:rsidRPr="00A1749C" w:rsidRDefault="00D80FED" w:rsidP="0077593E">
            <w:pPr>
              <w:pStyle w:val="Prrafodelista"/>
              <w:numPr>
                <w:ilvl w:val="0"/>
                <w:numId w:val="11"/>
              </w:numPr>
              <w:tabs>
                <w:tab w:val="left" w:pos="313"/>
              </w:tabs>
              <w:ind w:left="284" w:hanging="284"/>
              <w:rPr>
                <w:b/>
              </w:rPr>
            </w:pPr>
            <w:r>
              <w:rPr>
                <w:rFonts w:ascii="Calibri" w:eastAsia="Times New Roman" w:hAnsi="Calibri"/>
                <w:color w:val="000000"/>
                <w:lang w:eastAsia="es-CL"/>
              </w:rPr>
              <w:t>D</w:t>
            </w:r>
            <w:r w:rsidR="002D316F" w:rsidRPr="00D80FED">
              <w:rPr>
                <w:rFonts w:ascii="Calibri" w:eastAsia="Times New Roman" w:hAnsi="Calibri"/>
                <w:color w:val="000000"/>
                <w:lang w:eastAsia="es-CL"/>
              </w:rPr>
              <w:t>urante las actividades de inspección, se constató</w:t>
            </w:r>
            <w:r w:rsidR="001F25DE" w:rsidRPr="00D80FED">
              <w:rPr>
                <w:rFonts w:ascii="Calibri" w:eastAsia="Times New Roman" w:hAnsi="Calibri"/>
                <w:color w:val="000000"/>
                <w:lang w:eastAsia="es-CL"/>
              </w:rPr>
              <w:t xml:space="preserve"> el sellado del sistema de drenes</w:t>
            </w:r>
            <w:r w:rsidR="00AA1D27">
              <w:rPr>
                <w:rFonts w:ascii="Calibri" w:eastAsia="Times New Roman" w:hAnsi="Calibri"/>
                <w:color w:val="000000"/>
                <w:lang w:eastAsia="es-CL"/>
              </w:rPr>
              <w:t>, que es el antiguo sistema de descarga utilizado por la empresa</w:t>
            </w:r>
            <w:r w:rsidR="009665DB">
              <w:rPr>
                <w:rFonts w:ascii="Calibri" w:eastAsia="Times New Roman" w:hAnsi="Calibri"/>
                <w:color w:val="000000"/>
                <w:lang w:eastAsia="es-CL"/>
              </w:rPr>
              <w:t>.</w:t>
            </w:r>
          </w:p>
          <w:p w14:paraId="0E66636C" w14:textId="31994286" w:rsidR="002D316F" w:rsidRPr="004E3B07" w:rsidRDefault="009665DB" w:rsidP="0077593E">
            <w:pPr>
              <w:pStyle w:val="Prrafodelista"/>
              <w:numPr>
                <w:ilvl w:val="0"/>
                <w:numId w:val="11"/>
              </w:numPr>
              <w:tabs>
                <w:tab w:val="left" w:pos="313"/>
              </w:tabs>
              <w:ind w:left="284" w:hanging="284"/>
              <w:rPr>
                <w:b/>
              </w:rPr>
            </w:pPr>
            <w:r>
              <w:rPr>
                <w:rFonts w:ascii="Calibri" w:eastAsia="Times New Roman" w:hAnsi="Calibri"/>
                <w:color w:val="000000"/>
                <w:lang w:eastAsia="es-CL"/>
              </w:rPr>
              <w:t>S</w:t>
            </w:r>
            <w:r w:rsidR="001F25DE" w:rsidRPr="00D80FED">
              <w:rPr>
                <w:rFonts w:ascii="Calibri" w:eastAsia="Times New Roman" w:hAnsi="Calibri"/>
                <w:color w:val="000000"/>
                <w:lang w:eastAsia="es-CL"/>
              </w:rPr>
              <w:t>e</w:t>
            </w:r>
            <w:r>
              <w:rPr>
                <w:rFonts w:ascii="Calibri" w:eastAsia="Times New Roman" w:hAnsi="Calibri"/>
                <w:color w:val="000000"/>
                <w:lang w:eastAsia="es-CL"/>
              </w:rPr>
              <w:t xml:space="preserve"> inspeccionó </w:t>
            </w:r>
            <w:r w:rsidR="00275DB6" w:rsidRPr="00275DB6">
              <w:rPr>
                <w:rFonts w:ascii="Calibri" w:eastAsia="Times New Roman" w:hAnsi="Calibri"/>
                <w:color w:val="000000"/>
                <w:lang w:eastAsia="es-CL"/>
              </w:rPr>
              <w:t xml:space="preserve">cámara de descarga </w:t>
            </w:r>
            <w:r w:rsidR="00275DB6">
              <w:rPr>
                <w:rFonts w:ascii="Calibri" w:eastAsia="Times New Roman" w:hAnsi="Calibri"/>
                <w:color w:val="000000"/>
                <w:lang w:eastAsia="es-CL"/>
              </w:rPr>
              <w:t xml:space="preserve">y </w:t>
            </w:r>
            <w:r w:rsidR="001F25DE" w:rsidRPr="00D80FED">
              <w:rPr>
                <w:rFonts w:ascii="Calibri" w:eastAsia="Times New Roman" w:hAnsi="Calibri"/>
                <w:color w:val="000000"/>
                <w:lang w:eastAsia="es-CL"/>
              </w:rPr>
              <w:t>el punto de descarga hacia el río Tambor</w:t>
            </w:r>
            <w:r w:rsidR="007A49ED">
              <w:rPr>
                <w:rFonts w:ascii="Calibri" w:eastAsia="Times New Roman" w:hAnsi="Calibri"/>
                <w:color w:val="000000"/>
                <w:lang w:eastAsia="es-CL"/>
              </w:rPr>
              <w:t xml:space="preserve">. </w:t>
            </w:r>
            <w:r w:rsidR="001A2109">
              <w:rPr>
                <w:rFonts w:ascii="Calibri" w:eastAsia="Times New Roman" w:hAnsi="Calibri"/>
                <w:color w:val="000000"/>
                <w:lang w:eastAsia="es-CL"/>
              </w:rPr>
              <w:t>Con el objeto verificar operatividad, y si el punto de descarga coincide con el aprobado ambientalmente</w:t>
            </w:r>
            <w:r>
              <w:rPr>
                <w:rFonts w:ascii="Calibri" w:eastAsia="Times New Roman" w:hAnsi="Calibri"/>
                <w:color w:val="000000"/>
                <w:lang w:eastAsia="es-CL"/>
              </w:rPr>
              <w:t xml:space="preserve">, </w:t>
            </w:r>
            <w:r w:rsidR="001442C6">
              <w:rPr>
                <w:rFonts w:ascii="Calibri" w:eastAsia="Times New Roman" w:hAnsi="Calibri"/>
                <w:color w:val="000000"/>
                <w:lang w:eastAsia="es-CL"/>
              </w:rPr>
              <w:t>constantándose que el RIL es descargado</w:t>
            </w:r>
            <w:r w:rsidR="006A5CCD">
              <w:rPr>
                <w:rFonts w:ascii="Calibri" w:eastAsia="Times New Roman" w:hAnsi="Calibri"/>
                <w:color w:val="000000"/>
                <w:lang w:eastAsia="es-CL"/>
              </w:rPr>
              <w:t xml:space="preserve"> </w:t>
            </w:r>
            <w:r w:rsidR="001442C6">
              <w:rPr>
                <w:rFonts w:ascii="Calibri" w:eastAsia="Times New Roman" w:hAnsi="Calibri"/>
                <w:color w:val="000000"/>
                <w:lang w:eastAsia="es-CL"/>
              </w:rPr>
              <w:t>en el lugar autorizado mediante tubería HDPE.</w:t>
            </w:r>
          </w:p>
          <w:p w14:paraId="0900D42B" w14:textId="1F1D918B" w:rsidR="004E3B07" w:rsidRPr="00A1749C" w:rsidRDefault="004E3B07" w:rsidP="0077593E">
            <w:pPr>
              <w:pStyle w:val="Prrafodelista"/>
              <w:numPr>
                <w:ilvl w:val="0"/>
                <w:numId w:val="11"/>
              </w:numPr>
              <w:tabs>
                <w:tab w:val="left" w:pos="313"/>
              </w:tabs>
              <w:ind w:left="284" w:hanging="284"/>
              <w:rPr>
                <w:b/>
              </w:rPr>
            </w:pPr>
            <w:r>
              <w:rPr>
                <w:rFonts w:ascii="Calibri" w:eastAsia="Times New Roman" w:hAnsi="Calibri"/>
                <w:color w:val="000000"/>
                <w:lang w:eastAsia="es-CL"/>
              </w:rPr>
              <w:t xml:space="preserve">Se revisaron los monitoreos de autocontroles de RILes el cual según lo indicado por el Sr. Luis Ahumada </w:t>
            </w:r>
            <w:r w:rsidR="004C5EE8">
              <w:rPr>
                <w:rFonts w:ascii="Calibri" w:eastAsia="Times New Roman" w:hAnsi="Calibri"/>
                <w:color w:val="000000"/>
                <w:lang w:eastAsia="es-CL"/>
              </w:rPr>
              <w:t>“</w:t>
            </w:r>
            <w:r w:rsidR="00672021">
              <w:rPr>
                <w:rFonts w:ascii="Calibri" w:eastAsia="Times New Roman" w:hAnsi="Calibri"/>
                <w:color w:val="000000"/>
                <w:lang w:eastAsia="es-CL"/>
              </w:rPr>
              <w:t>es real</w:t>
            </w:r>
            <w:r w:rsidR="004C5EE8">
              <w:rPr>
                <w:rFonts w:ascii="Calibri" w:eastAsia="Times New Roman" w:hAnsi="Calibri"/>
                <w:color w:val="000000"/>
                <w:lang w:eastAsia="es-CL"/>
              </w:rPr>
              <w:t>izad</w:t>
            </w:r>
            <w:r w:rsidR="00672021">
              <w:rPr>
                <w:rFonts w:ascii="Calibri" w:eastAsia="Times New Roman" w:hAnsi="Calibri"/>
                <w:color w:val="000000"/>
                <w:lang w:eastAsia="es-CL"/>
              </w:rPr>
              <w:t>o por la misma empresa</w:t>
            </w:r>
            <w:r w:rsidR="004C5EE8">
              <w:rPr>
                <w:rFonts w:ascii="Calibri" w:eastAsia="Times New Roman" w:hAnsi="Calibri"/>
                <w:color w:val="000000"/>
                <w:lang w:eastAsia="es-CL"/>
              </w:rPr>
              <w:t>”</w:t>
            </w:r>
            <w:r w:rsidR="00672021">
              <w:rPr>
                <w:rFonts w:ascii="Calibri" w:eastAsia="Times New Roman" w:hAnsi="Calibri"/>
                <w:color w:val="000000"/>
                <w:lang w:eastAsia="es-CL"/>
              </w:rPr>
              <w:t xml:space="preserve">, en este caso </w:t>
            </w:r>
            <w:r w:rsidR="00AA1D27">
              <w:rPr>
                <w:rFonts w:ascii="Calibri" w:eastAsia="Times New Roman" w:hAnsi="Calibri"/>
                <w:color w:val="000000"/>
                <w:lang w:eastAsia="es-CL"/>
              </w:rPr>
              <w:t xml:space="preserve">la sección denominada </w:t>
            </w:r>
            <w:r w:rsidR="00672021">
              <w:rPr>
                <w:rFonts w:ascii="Calibri" w:eastAsia="Times New Roman" w:hAnsi="Calibri"/>
                <w:color w:val="000000"/>
                <w:lang w:eastAsia="es-CL"/>
              </w:rPr>
              <w:t>Aguas y Riles</w:t>
            </w:r>
            <w:r w:rsidR="00AA1D27">
              <w:rPr>
                <w:rFonts w:ascii="Calibri" w:eastAsia="Times New Roman" w:hAnsi="Calibri"/>
                <w:color w:val="000000"/>
                <w:lang w:eastAsia="es-CL"/>
              </w:rPr>
              <w:t xml:space="preserve">, </w:t>
            </w:r>
            <w:r w:rsidR="00672021">
              <w:rPr>
                <w:rFonts w:ascii="Calibri" w:eastAsia="Times New Roman" w:hAnsi="Calibri"/>
                <w:color w:val="000000"/>
                <w:lang w:eastAsia="es-CL"/>
              </w:rPr>
              <w:t>quienes</w:t>
            </w:r>
            <w:r w:rsidR="00AA1D27">
              <w:rPr>
                <w:rFonts w:ascii="Calibri" w:eastAsia="Times New Roman" w:hAnsi="Calibri"/>
                <w:color w:val="000000"/>
                <w:lang w:eastAsia="es-CL"/>
              </w:rPr>
              <w:t xml:space="preserve">, según señala el profesional, </w:t>
            </w:r>
            <w:r w:rsidR="00672021">
              <w:rPr>
                <w:rFonts w:ascii="Calibri" w:eastAsia="Times New Roman" w:hAnsi="Calibri"/>
                <w:color w:val="000000"/>
                <w:lang w:eastAsia="es-CL"/>
              </w:rPr>
              <w:t>operan la planta de tratamiento</w:t>
            </w:r>
            <w:r w:rsidR="004C5EE8">
              <w:rPr>
                <w:rFonts w:ascii="Calibri" w:eastAsia="Times New Roman" w:hAnsi="Calibri"/>
                <w:color w:val="000000"/>
                <w:lang w:eastAsia="es-CL"/>
              </w:rPr>
              <w:t>, “para posteriormente remitir la muesta compuesta a Hidrolab”</w:t>
            </w:r>
            <w:r w:rsidR="00514C31">
              <w:rPr>
                <w:rFonts w:ascii="Calibri" w:eastAsia="Times New Roman" w:hAnsi="Calibri"/>
                <w:color w:val="000000"/>
                <w:lang w:eastAsia="es-CL"/>
              </w:rPr>
              <w:t>, se constató que en el proceso de muestreo de los meses de diciembre 2013, julio 2013 y junio 2013 la temperatura de la primera muestra terminado el proceso de 24 horas es de 9°C.</w:t>
            </w:r>
          </w:p>
          <w:p w14:paraId="46666862" w14:textId="77777777" w:rsidR="00AA1D27" w:rsidRPr="006A5CCD" w:rsidRDefault="00AA1D27" w:rsidP="00A1749C">
            <w:pPr>
              <w:tabs>
                <w:tab w:val="left" w:pos="240"/>
              </w:tabs>
              <w:ind w:left="284"/>
            </w:pPr>
          </w:p>
          <w:p w14:paraId="29612D59" w14:textId="20E0E0D6" w:rsidR="00AA1D27" w:rsidRDefault="00AA1D27" w:rsidP="00A1749C">
            <w:pPr>
              <w:tabs>
                <w:tab w:val="left" w:pos="240"/>
              </w:tabs>
              <w:rPr>
                <w:b/>
              </w:rPr>
            </w:pPr>
            <w:r>
              <w:rPr>
                <w:b/>
              </w:rPr>
              <w:t xml:space="preserve">Resultado Examen de Información. </w:t>
            </w:r>
          </w:p>
          <w:p w14:paraId="7FD8365B" w14:textId="07D906D9" w:rsidR="00F6328A" w:rsidRPr="006B3C8B" w:rsidRDefault="00AA1D27" w:rsidP="00211BCF">
            <w:pPr>
              <w:tabs>
                <w:tab w:val="left" w:pos="313"/>
              </w:tabs>
              <w:ind w:left="313" w:hanging="313"/>
            </w:pPr>
            <w:r w:rsidRPr="009E4D52">
              <w:t>a)</w:t>
            </w:r>
            <w:r w:rsidRPr="007E276E">
              <w:t xml:space="preserve"> </w:t>
            </w:r>
            <w:r w:rsidR="00211BCF">
              <w:t xml:space="preserve"> </w:t>
            </w:r>
            <w:r w:rsidRPr="00A1749C">
              <w:t>Revisados autocontroles</w:t>
            </w:r>
            <w:r>
              <w:rPr>
                <w:b/>
              </w:rPr>
              <w:t xml:space="preserve"> </w:t>
            </w:r>
            <w:r w:rsidR="00F6328A">
              <w:t>para los meses de enero, marzo, abril, mayo, junio, julio, septiembre, octubre, noviembre y diciembre todos del año 2013 no presentan inconformidades a la Norma de Emisión DS.90/00</w:t>
            </w:r>
            <w:r w:rsidR="004E3B07">
              <w:t xml:space="preserve"> (</w:t>
            </w:r>
            <w:r w:rsidR="004E3B07" w:rsidRPr="006B3C8B">
              <w:t xml:space="preserve">ver Anexo </w:t>
            </w:r>
            <w:r w:rsidR="006B3C8B" w:rsidRPr="006B3C8B">
              <w:t>4</w:t>
            </w:r>
            <w:r w:rsidR="004E3B07" w:rsidRPr="006B3C8B">
              <w:t>)</w:t>
            </w:r>
            <w:r w:rsidR="00F6328A" w:rsidRPr="006B3C8B">
              <w:t>.</w:t>
            </w:r>
          </w:p>
          <w:p w14:paraId="24AA3EDD" w14:textId="0BBB4C9E" w:rsidR="00F6328A" w:rsidRDefault="004F4729" w:rsidP="007D5F4F">
            <w:pPr>
              <w:tabs>
                <w:tab w:val="left" w:pos="270"/>
                <w:tab w:val="left" w:pos="426"/>
                <w:tab w:val="left" w:pos="720"/>
              </w:tabs>
              <w:ind w:left="284" w:hanging="284"/>
            </w:pPr>
            <w:r>
              <w:t>b)</w:t>
            </w:r>
            <w:r w:rsidR="00211BCF">
              <w:t xml:space="preserve"> </w:t>
            </w:r>
            <w:r>
              <w:t xml:space="preserve"> </w:t>
            </w:r>
            <w:r w:rsidR="00F6328A" w:rsidRPr="006B3C8B">
              <w:t>En cuanto al examen de la info</w:t>
            </w:r>
            <w:r w:rsidR="00F6328A">
              <w:t>rmación del seguimiento referido al monitoreo de los parámetros definidos en la Tabla N° 4 de la Nch. 1333 of. 87 del proyecto Modificación del Sistema de Trat</w:t>
            </w:r>
            <w:r w:rsidR="002A47B4">
              <w:t>amiento de Riles Salmonoil S.A.</w:t>
            </w:r>
            <w:r w:rsidR="009E4D52">
              <w:t xml:space="preserve"> </w:t>
            </w:r>
            <w:r>
              <w:t>Lo siguiente:</w:t>
            </w:r>
          </w:p>
          <w:p w14:paraId="30B91B6C" w14:textId="77777777" w:rsidR="004F4729" w:rsidRDefault="004F4729" w:rsidP="00594E18">
            <w:pPr>
              <w:tabs>
                <w:tab w:val="left" w:pos="270"/>
                <w:tab w:val="left" w:pos="426"/>
                <w:tab w:val="left" w:pos="720"/>
              </w:tabs>
              <w:ind w:left="284"/>
            </w:pPr>
          </w:p>
          <w:p w14:paraId="79FFD966" w14:textId="252116C5" w:rsidR="004F4729" w:rsidRPr="007E276E" w:rsidRDefault="00F6328A" w:rsidP="007E276E">
            <w:pPr>
              <w:pStyle w:val="Prrafodelista"/>
              <w:numPr>
                <w:ilvl w:val="0"/>
                <w:numId w:val="15"/>
              </w:numPr>
              <w:tabs>
                <w:tab w:val="left" w:pos="270"/>
                <w:tab w:val="left" w:pos="880"/>
                <w:tab w:val="left" w:pos="1021"/>
              </w:tabs>
              <w:ind w:left="313" w:firstLine="0"/>
            </w:pPr>
            <w:r w:rsidRPr="007E276E">
              <w:t xml:space="preserve">La información </w:t>
            </w:r>
            <w:r w:rsidR="004F4729" w:rsidRPr="007E276E">
              <w:t xml:space="preserve">proporcionada </w:t>
            </w:r>
            <w:r w:rsidRPr="007E276E">
              <w:t>por la Dirección General de Aguas de la Región de Los Lagos</w:t>
            </w:r>
            <w:r w:rsidR="004F4729" w:rsidRPr="007E276E">
              <w:t xml:space="preserve"> (Oficio N°</w:t>
            </w:r>
            <w:r w:rsidR="007E276E">
              <w:t xml:space="preserve"> 956/957/958/959</w:t>
            </w:r>
            <w:r w:rsidR="004F4729" w:rsidRPr="007E276E">
              <w:t>/2014. Examen de Información)</w:t>
            </w:r>
            <w:r w:rsidRPr="007E276E">
              <w:t>, permite concluir que</w:t>
            </w:r>
            <w:r w:rsidR="004F4729" w:rsidRPr="007E276E">
              <w:t xml:space="preserve"> los monitoreos se han realizado con la periodicidad exigida en la RCA, en puntos aguas arriba y aguas debajo de la descarga, las muestras corresponde a los parámetros comprometidos, y que finalmente no hay superación del límite fijado en la Tabla N° 4 de la Nch.1333 (Anexos 5,6,7 y 8).</w:t>
            </w:r>
          </w:p>
          <w:p w14:paraId="323A7D3A" w14:textId="5AF97196" w:rsidR="00F6328A" w:rsidRPr="007E276E" w:rsidRDefault="00F6328A" w:rsidP="007E276E">
            <w:pPr>
              <w:tabs>
                <w:tab w:val="left" w:pos="270"/>
                <w:tab w:val="left" w:pos="426"/>
                <w:tab w:val="left" w:pos="720"/>
              </w:tabs>
              <w:ind w:left="644"/>
            </w:pPr>
          </w:p>
          <w:p w14:paraId="08E2E4DA" w14:textId="2BE8596C" w:rsidR="004E3B07" w:rsidRPr="008A2F38" w:rsidRDefault="004F4729" w:rsidP="00211BCF">
            <w:pPr>
              <w:pStyle w:val="Prrafodelista"/>
              <w:tabs>
                <w:tab w:val="left" w:pos="284"/>
              </w:tabs>
              <w:ind w:left="284" w:hanging="255"/>
            </w:pPr>
            <w:r>
              <w:t xml:space="preserve">c) </w:t>
            </w:r>
            <w:r w:rsidR="00211BCF">
              <w:t xml:space="preserve"> </w:t>
            </w:r>
            <w:r w:rsidR="004E3B07" w:rsidRPr="008A2F38">
              <w:t>Respecto a la ubicación del punto de descarga de los RILes provenientes de la planta de tratamiento al río Tambor, se verifica la conformidad ya que ésta se efectúa en el lugar autorizado como se aprecia en la Tablas N° 1.</w:t>
            </w:r>
          </w:p>
          <w:p w14:paraId="03723D51" w14:textId="77777777" w:rsidR="00D00746" w:rsidRDefault="004E3B07" w:rsidP="007E276E">
            <w:pPr>
              <w:pStyle w:val="Prrafodelista"/>
              <w:tabs>
                <w:tab w:val="left" w:pos="284"/>
              </w:tabs>
              <w:ind w:left="1447"/>
            </w:pPr>
            <w:r w:rsidRPr="004E3B07">
              <w:t>Tabla N° 1: Punto de descarga autorizada de RILes provenientes de la planta de tratamiento v/s punto constatado en terreno</w:t>
            </w:r>
          </w:p>
          <w:tbl>
            <w:tblPr>
              <w:tblStyle w:val="Tablaconcuadrcula"/>
              <w:tblW w:w="0" w:type="auto"/>
              <w:jc w:val="center"/>
              <w:tblLook w:val="04A0" w:firstRow="1" w:lastRow="0" w:firstColumn="1" w:lastColumn="0" w:noHBand="0" w:noVBand="1"/>
            </w:tblPr>
            <w:tblGrid>
              <w:gridCol w:w="3085"/>
              <w:gridCol w:w="2920"/>
              <w:gridCol w:w="2750"/>
              <w:gridCol w:w="1701"/>
            </w:tblGrid>
            <w:tr w:rsidR="00386679" w:rsidRPr="00F513C1" w14:paraId="30EC4AF4" w14:textId="77777777" w:rsidTr="0015109E">
              <w:trPr>
                <w:jc w:val="center"/>
              </w:trPr>
              <w:tc>
                <w:tcPr>
                  <w:tcW w:w="3085" w:type="dxa"/>
                  <w:shd w:val="clear" w:color="auto" w:fill="auto"/>
                </w:tcPr>
                <w:p w14:paraId="50A6EFCB" w14:textId="77777777" w:rsidR="00386679" w:rsidRPr="00F513C1" w:rsidRDefault="00386679" w:rsidP="00386679">
                  <w:pPr>
                    <w:rPr>
                      <w:rFonts w:cstheme="minorHAnsi"/>
                      <w:b/>
                      <w:color w:val="000000" w:themeColor="text1"/>
                    </w:rPr>
                  </w:pPr>
                  <w:r w:rsidRPr="00F513C1">
                    <w:rPr>
                      <w:rFonts w:cstheme="minorHAnsi"/>
                      <w:b/>
                      <w:color w:val="000000" w:themeColor="text1"/>
                    </w:rPr>
                    <w:t>Coordenada</w:t>
                  </w:r>
                </w:p>
              </w:tc>
              <w:tc>
                <w:tcPr>
                  <w:tcW w:w="2920" w:type="dxa"/>
                  <w:shd w:val="clear" w:color="auto" w:fill="auto"/>
                </w:tcPr>
                <w:p w14:paraId="2F4A0E65" w14:textId="77777777" w:rsidR="00386679" w:rsidRPr="00F513C1" w:rsidRDefault="00386679" w:rsidP="00386679">
                  <w:pPr>
                    <w:rPr>
                      <w:rFonts w:cstheme="minorHAnsi"/>
                      <w:b/>
                      <w:color w:val="000000" w:themeColor="text1"/>
                    </w:rPr>
                  </w:pPr>
                  <w:r w:rsidRPr="00F513C1">
                    <w:rPr>
                      <w:rFonts w:cstheme="minorHAnsi"/>
                      <w:b/>
                      <w:color w:val="000000" w:themeColor="text1"/>
                    </w:rPr>
                    <w:t>Punto descarga autorizado</w:t>
                  </w:r>
                </w:p>
              </w:tc>
              <w:tc>
                <w:tcPr>
                  <w:tcW w:w="2750" w:type="dxa"/>
                  <w:shd w:val="clear" w:color="auto" w:fill="auto"/>
                </w:tcPr>
                <w:p w14:paraId="471715C1" w14:textId="77777777" w:rsidR="00386679" w:rsidRPr="00F513C1" w:rsidRDefault="00386679" w:rsidP="00386679">
                  <w:pPr>
                    <w:rPr>
                      <w:rFonts w:cstheme="minorHAnsi"/>
                      <w:b/>
                      <w:color w:val="000000" w:themeColor="text1"/>
                    </w:rPr>
                  </w:pPr>
                  <w:r w:rsidRPr="00F513C1">
                    <w:rPr>
                      <w:rFonts w:cstheme="minorHAnsi"/>
                      <w:b/>
                      <w:color w:val="000000" w:themeColor="text1"/>
                    </w:rPr>
                    <w:t>Punto descarga registrado</w:t>
                  </w:r>
                </w:p>
              </w:tc>
              <w:tc>
                <w:tcPr>
                  <w:tcW w:w="1701" w:type="dxa"/>
                  <w:shd w:val="clear" w:color="auto" w:fill="auto"/>
                </w:tcPr>
                <w:p w14:paraId="5BAA5784" w14:textId="77777777" w:rsidR="00386679" w:rsidRPr="00F513C1" w:rsidRDefault="00386679" w:rsidP="00386679">
                  <w:pPr>
                    <w:rPr>
                      <w:rFonts w:cstheme="minorHAnsi"/>
                      <w:b/>
                      <w:color w:val="000000" w:themeColor="text1"/>
                    </w:rPr>
                  </w:pPr>
                  <w:r w:rsidRPr="00F513C1">
                    <w:rPr>
                      <w:rFonts w:cstheme="minorHAnsi"/>
                      <w:b/>
                      <w:color w:val="000000" w:themeColor="text1"/>
                    </w:rPr>
                    <w:t>Diferencia (m)</w:t>
                  </w:r>
                </w:p>
              </w:tc>
            </w:tr>
            <w:tr w:rsidR="00386679" w:rsidRPr="00F513C1" w14:paraId="51BB8A09" w14:textId="77777777" w:rsidTr="0015109E">
              <w:trPr>
                <w:jc w:val="center"/>
              </w:trPr>
              <w:tc>
                <w:tcPr>
                  <w:tcW w:w="3085" w:type="dxa"/>
                </w:tcPr>
                <w:p w14:paraId="740450F9" w14:textId="77777777" w:rsidR="00386679" w:rsidRPr="00F513C1" w:rsidRDefault="00386679" w:rsidP="00386679">
                  <w:pPr>
                    <w:rPr>
                      <w:rFonts w:cstheme="minorHAnsi"/>
                    </w:rPr>
                  </w:pPr>
                  <w:r w:rsidRPr="00F513C1">
                    <w:rPr>
                      <w:rFonts w:cstheme="minorHAnsi"/>
                    </w:rPr>
                    <w:t>Norte</w:t>
                  </w:r>
                </w:p>
              </w:tc>
              <w:tc>
                <w:tcPr>
                  <w:tcW w:w="2920" w:type="dxa"/>
                </w:tcPr>
                <w:p w14:paraId="64A35498" w14:textId="77777777" w:rsidR="00386679" w:rsidRPr="00F513C1" w:rsidRDefault="00386679" w:rsidP="00974A80">
                  <w:pPr>
                    <w:jc w:val="center"/>
                    <w:rPr>
                      <w:rFonts w:cstheme="minorHAnsi"/>
                    </w:rPr>
                  </w:pPr>
                  <w:r>
                    <w:rPr>
                      <w:rFonts w:cstheme="minorHAnsi"/>
                    </w:rPr>
                    <w:t>5.3</w:t>
                  </w:r>
                  <w:r w:rsidR="00974A80">
                    <w:rPr>
                      <w:rFonts w:cstheme="minorHAnsi"/>
                    </w:rPr>
                    <w:t>85.345</w:t>
                  </w:r>
                </w:p>
              </w:tc>
              <w:tc>
                <w:tcPr>
                  <w:tcW w:w="2750" w:type="dxa"/>
                </w:tcPr>
                <w:p w14:paraId="68F13A09" w14:textId="77777777" w:rsidR="00386679" w:rsidRPr="00F513C1" w:rsidRDefault="00386679" w:rsidP="00974A80">
                  <w:pPr>
                    <w:jc w:val="center"/>
                    <w:rPr>
                      <w:rFonts w:cstheme="minorHAnsi"/>
                    </w:rPr>
                  </w:pPr>
                  <w:r>
                    <w:rPr>
                      <w:rFonts w:cstheme="minorHAnsi"/>
                    </w:rPr>
                    <w:t>5.395.</w:t>
                  </w:r>
                  <w:r w:rsidR="00D00746">
                    <w:rPr>
                      <w:rFonts w:cstheme="minorHAnsi"/>
                    </w:rPr>
                    <w:t>4</w:t>
                  </w:r>
                  <w:r w:rsidR="00974A80">
                    <w:rPr>
                      <w:rFonts w:cstheme="minorHAnsi"/>
                    </w:rPr>
                    <w:t>3</w:t>
                  </w:r>
                  <w:r w:rsidR="00D00746">
                    <w:rPr>
                      <w:rFonts w:cstheme="minorHAnsi"/>
                    </w:rPr>
                    <w:t>8</w:t>
                  </w:r>
                </w:p>
              </w:tc>
              <w:tc>
                <w:tcPr>
                  <w:tcW w:w="1701" w:type="dxa"/>
                </w:tcPr>
                <w:p w14:paraId="094C5DEA" w14:textId="77777777" w:rsidR="00386679" w:rsidRPr="00F513C1" w:rsidRDefault="00386679" w:rsidP="00386679">
                  <w:pPr>
                    <w:jc w:val="center"/>
                    <w:rPr>
                      <w:rFonts w:cstheme="minorHAnsi"/>
                    </w:rPr>
                  </w:pPr>
                  <w:r w:rsidRPr="00F513C1">
                    <w:rPr>
                      <w:rFonts w:cstheme="minorHAnsi"/>
                    </w:rPr>
                    <w:t>---</w:t>
                  </w:r>
                </w:p>
              </w:tc>
            </w:tr>
            <w:tr w:rsidR="00386679" w:rsidRPr="00F513C1" w14:paraId="67CCFB1A" w14:textId="77777777" w:rsidTr="0015109E">
              <w:trPr>
                <w:jc w:val="center"/>
              </w:trPr>
              <w:tc>
                <w:tcPr>
                  <w:tcW w:w="3085" w:type="dxa"/>
                </w:tcPr>
                <w:p w14:paraId="22AB65AB" w14:textId="77777777" w:rsidR="00386679" w:rsidRPr="00F513C1" w:rsidRDefault="00386679" w:rsidP="00386679">
                  <w:pPr>
                    <w:rPr>
                      <w:rFonts w:cstheme="minorHAnsi"/>
                    </w:rPr>
                  </w:pPr>
                  <w:r w:rsidRPr="00F513C1">
                    <w:rPr>
                      <w:rFonts w:cstheme="minorHAnsi"/>
                    </w:rPr>
                    <w:t>Este</w:t>
                  </w:r>
                </w:p>
              </w:tc>
              <w:tc>
                <w:tcPr>
                  <w:tcW w:w="2920" w:type="dxa"/>
                </w:tcPr>
                <w:p w14:paraId="24682844" w14:textId="77777777" w:rsidR="00386679" w:rsidRPr="00F513C1" w:rsidRDefault="00386679" w:rsidP="00974A80">
                  <w:pPr>
                    <w:jc w:val="center"/>
                    <w:rPr>
                      <w:rFonts w:cstheme="minorHAnsi"/>
                    </w:rPr>
                  </w:pPr>
                  <w:r>
                    <w:rPr>
                      <w:rFonts w:cstheme="minorHAnsi"/>
                    </w:rPr>
                    <w:t>6</w:t>
                  </w:r>
                  <w:r w:rsidR="00974A80">
                    <w:rPr>
                      <w:rFonts w:cstheme="minorHAnsi"/>
                    </w:rPr>
                    <w:t>49.858</w:t>
                  </w:r>
                </w:p>
              </w:tc>
              <w:tc>
                <w:tcPr>
                  <w:tcW w:w="2750" w:type="dxa"/>
                </w:tcPr>
                <w:p w14:paraId="4ADD75B2" w14:textId="77777777" w:rsidR="00386679" w:rsidRPr="00F513C1" w:rsidRDefault="00386679" w:rsidP="00974A80">
                  <w:pPr>
                    <w:jc w:val="center"/>
                    <w:rPr>
                      <w:rFonts w:cstheme="minorHAnsi"/>
                    </w:rPr>
                  </w:pPr>
                  <w:r>
                    <w:rPr>
                      <w:rFonts w:cstheme="minorHAnsi"/>
                    </w:rPr>
                    <w:t>6</w:t>
                  </w:r>
                  <w:r w:rsidR="00D00746">
                    <w:rPr>
                      <w:rFonts w:cstheme="minorHAnsi"/>
                    </w:rPr>
                    <w:t>49.8</w:t>
                  </w:r>
                  <w:r w:rsidR="00974A80">
                    <w:rPr>
                      <w:rFonts w:cstheme="minorHAnsi"/>
                    </w:rPr>
                    <w:t>5</w:t>
                  </w:r>
                  <w:r w:rsidR="00D00746">
                    <w:rPr>
                      <w:rFonts w:cstheme="minorHAnsi"/>
                    </w:rPr>
                    <w:t>0</w:t>
                  </w:r>
                </w:p>
              </w:tc>
              <w:tc>
                <w:tcPr>
                  <w:tcW w:w="1701" w:type="dxa"/>
                  <w:tcBorders>
                    <w:bottom w:val="single" w:sz="4" w:space="0" w:color="auto"/>
                  </w:tcBorders>
                </w:tcPr>
                <w:p w14:paraId="2CF901F6" w14:textId="77777777" w:rsidR="00386679" w:rsidRPr="00F513C1" w:rsidRDefault="00386679" w:rsidP="00386679">
                  <w:pPr>
                    <w:jc w:val="center"/>
                    <w:rPr>
                      <w:rFonts w:cstheme="minorHAnsi"/>
                    </w:rPr>
                  </w:pPr>
                  <w:r w:rsidRPr="00F513C1">
                    <w:rPr>
                      <w:rFonts w:cstheme="minorHAnsi"/>
                    </w:rPr>
                    <w:t>---</w:t>
                  </w:r>
                </w:p>
              </w:tc>
            </w:tr>
            <w:tr w:rsidR="00386679" w:rsidRPr="00F513C1" w14:paraId="67CA14B5" w14:textId="77777777" w:rsidTr="0015109E">
              <w:trPr>
                <w:jc w:val="center"/>
              </w:trPr>
              <w:tc>
                <w:tcPr>
                  <w:tcW w:w="8755" w:type="dxa"/>
                  <w:gridSpan w:val="3"/>
                </w:tcPr>
                <w:p w14:paraId="3DCA1240" w14:textId="77777777" w:rsidR="00386679" w:rsidRPr="00F513C1" w:rsidRDefault="00386679" w:rsidP="00386679">
                  <w:pPr>
                    <w:rPr>
                      <w:rFonts w:eastAsia="Times New Roman" w:cstheme="minorHAnsi"/>
                    </w:rPr>
                  </w:pPr>
                  <w:r w:rsidRPr="00F513C1">
                    <w:rPr>
                      <w:rFonts w:cstheme="minorHAnsi"/>
                    </w:rPr>
                    <w:t>Diferencia total entre el punto de descarga autorizado y el punto de descarga registrado</w:t>
                  </w:r>
                </w:p>
              </w:tc>
              <w:tc>
                <w:tcPr>
                  <w:tcW w:w="1701" w:type="dxa"/>
                  <w:shd w:val="clear" w:color="auto" w:fill="auto"/>
                </w:tcPr>
                <w:p w14:paraId="0C2AFA1E" w14:textId="77777777" w:rsidR="00386679" w:rsidRPr="00F513C1" w:rsidRDefault="00974A80" w:rsidP="00974A80">
                  <w:pPr>
                    <w:jc w:val="center"/>
                    <w:rPr>
                      <w:rFonts w:cstheme="minorHAnsi"/>
                    </w:rPr>
                  </w:pPr>
                  <w:r>
                    <w:rPr>
                      <w:rFonts w:cstheme="minorHAnsi"/>
                    </w:rPr>
                    <w:t>93</w:t>
                  </w:r>
                </w:p>
              </w:tc>
            </w:tr>
          </w:tbl>
          <w:p w14:paraId="4E894C5A" w14:textId="77777777" w:rsidR="004E3B07" w:rsidRPr="004E3B07" w:rsidRDefault="004E3B07" w:rsidP="004E3B07">
            <w:pPr>
              <w:pStyle w:val="Prrafodelista"/>
              <w:tabs>
                <w:tab w:val="left" w:pos="284"/>
              </w:tabs>
            </w:pPr>
          </w:p>
        </w:tc>
      </w:tr>
    </w:tbl>
    <w:p w14:paraId="1AA69DAE" w14:textId="77777777" w:rsidR="002D316F" w:rsidRPr="0025129B" w:rsidRDefault="002D316F" w:rsidP="002D316F">
      <w:pPr>
        <w:jc w:val="left"/>
        <w:rPr>
          <w:rFonts w:cstheme="minorHAnsi"/>
          <w:b/>
          <w:sz w:val="14"/>
          <w:szCs w:val="24"/>
        </w:rPr>
        <w:sectPr w:rsidR="002D316F" w:rsidRPr="0025129B" w:rsidSect="00CC3E38">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3677"/>
        <w:gridCol w:w="1683"/>
        <w:gridCol w:w="1495"/>
        <w:gridCol w:w="3678"/>
        <w:gridCol w:w="1684"/>
        <w:gridCol w:w="1495"/>
      </w:tblGrid>
      <w:tr w:rsidR="002D316F" w:rsidRPr="0025129B" w14:paraId="4EED7B7C" w14:textId="77777777" w:rsidTr="00F83E0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FBE785" w14:textId="77777777" w:rsidR="002D316F" w:rsidRPr="0025129B" w:rsidRDefault="002D316F" w:rsidP="0032450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D316F" w:rsidRPr="0025129B" w14:paraId="0C4434BB" w14:textId="77777777" w:rsidTr="00F83E04">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7A7174C" w14:textId="77777777" w:rsidR="002D316F" w:rsidRPr="0025129B" w:rsidRDefault="006116FF" w:rsidP="00F83E04">
            <w:pPr>
              <w:jc w:val="center"/>
              <w:rPr>
                <w:rFonts w:eastAsia="Times New Roman"/>
                <w:color w:val="000000"/>
                <w:sz w:val="20"/>
                <w:szCs w:val="20"/>
                <w:lang w:eastAsia="es-CL"/>
              </w:rPr>
            </w:pPr>
            <w:r w:rsidRPr="00BC014B">
              <w:rPr>
                <w:noProof/>
                <w:lang w:eastAsia="es-CL"/>
              </w:rPr>
              <w:drawing>
                <wp:inline distT="0" distB="0" distL="0" distR="0" wp14:anchorId="00E959CF" wp14:editId="13270A9B">
                  <wp:extent cx="3186000" cy="2124000"/>
                  <wp:effectExtent l="19050" t="19050" r="14605" b="10160"/>
                  <wp:docPr id="17" name="Imagen 17" descr="C:\Users\jose.moraga\Documents\DFZ_2014\IA 2014\JUNIO\DFZ-2014-252-X-RCA-IA\SALMONIL\fotografia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ose.moraga\Documents\DFZ_2014\IA 2014\JUNIO\DFZ-2014-252-X-RCA-IA\SALMONIL\fotografia 164.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3186000" cy="2124000"/>
                          </a:xfrm>
                          <a:prstGeom prst="rect">
                            <a:avLst/>
                          </a:prstGeom>
                          <a:noFill/>
                          <a:ln>
                            <a:solidFill>
                              <a:schemeClr val="tx1"/>
                            </a:solid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0356A85" w14:textId="41157595" w:rsidR="002436F3" w:rsidRPr="0025129B" w:rsidRDefault="0073033D" w:rsidP="00F83E04">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9504" behindDoc="0" locked="0" layoutInCell="1" allowOverlap="1" wp14:anchorId="6F4CA094" wp14:editId="0EBCE8A6">
                      <wp:simplePos x="0" y="0"/>
                      <wp:positionH relativeFrom="column">
                        <wp:posOffset>1867535</wp:posOffset>
                      </wp:positionH>
                      <wp:positionV relativeFrom="paragraph">
                        <wp:posOffset>-95885</wp:posOffset>
                      </wp:positionV>
                      <wp:extent cx="484505" cy="977900"/>
                      <wp:effectExtent l="19050" t="0" r="10795" b="31750"/>
                      <wp:wrapNone/>
                      <wp:docPr id="14" name="Flecha abajo 14"/>
                      <wp:cNvGraphicFramePr/>
                      <a:graphic xmlns:a="http://schemas.openxmlformats.org/drawingml/2006/main">
                        <a:graphicData uri="http://schemas.microsoft.com/office/word/2010/wordprocessingShape">
                          <wps:wsp>
                            <wps:cNvSpPr/>
                            <wps:spPr>
                              <a:xfrm>
                                <a:off x="0" y="0"/>
                                <a:ext cx="484505" cy="977900"/>
                              </a:xfrm>
                              <a:prstGeom prst="downArrow">
                                <a:avLst/>
                              </a:prstGeom>
                              <a:solidFill>
                                <a:srgbClr val="00B0F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A418C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4" o:spid="_x0000_s1026" type="#_x0000_t67" style="position:absolute;margin-left:147.05pt;margin-top:-7.55pt;width:38.15pt;height:7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" adj="16249" fillcolor="#00b0f0" strokecolor="yellow" strokeweight="2pt"/>
                  </w:pict>
                </mc:Fallback>
              </mc:AlternateContent>
            </w:r>
            <w:r w:rsidR="002436F3" w:rsidRPr="00F1424C">
              <w:rPr>
                <w:noProof/>
                <w:lang w:eastAsia="es-CL"/>
              </w:rPr>
              <w:drawing>
                <wp:inline distT="0" distB="0" distL="0" distR="0" wp14:anchorId="10C2DB86" wp14:editId="66237674">
                  <wp:extent cx="2833200" cy="2124000"/>
                  <wp:effectExtent l="19050" t="19050" r="24765" b="10160"/>
                  <wp:docPr id="10" name="Imagen 10" descr="C:\Users\jose.moraga\Documents\DFZ_2014\IA 2014\JUNIO\DFZ-2014-252-X-RCA-IA\SALMONIL\DSC0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se.moraga\Documents\DFZ_2014\IA 2014\JUNIO\DFZ-2014-252-X-RCA-IA\SALMONIL\DSC0021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33200" cy="2124000"/>
                          </a:xfrm>
                          <a:prstGeom prst="rect">
                            <a:avLst/>
                          </a:prstGeom>
                          <a:noFill/>
                          <a:ln>
                            <a:solidFill>
                              <a:schemeClr val="tx1"/>
                            </a:solidFill>
                          </a:ln>
                        </pic:spPr>
                      </pic:pic>
                    </a:graphicData>
                  </a:graphic>
                </wp:inline>
              </w:drawing>
            </w:r>
          </w:p>
        </w:tc>
      </w:tr>
      <w:tr w:rsidR="002D316F" w:rsidRPr="0025129B" w14:paraId="0BFB3CCC" w14:textId="77777777" w:rsidTr="0070682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FA79731" w14:textId="77777777" w:rsidR="002D316F" w:rsidRPr="0025129B" w:rsidRDefault="002D316F" w:rsidP="00A86F64">
            <w:pPr>
              <w:pStyle w:val="Descripcin"/>
              <w:rPr>
                <w:rFonts w:eastAsia="Times New Roman"/>
                <w:color w:val="000000"/>
                <w:lang w:eastAsia="es-CL"/>
              </w:rPr>
            </w:pPr>
            <w:bookmarkStart w:id="216" w:name="_Toc399322065"/>
            <w:bookmarkStart w:id="217" w:name="_Toc401574683"/>
            <w:bookmarkStart w:id="218" w:name="_Toc401646688"/>
            <w:bookmarkStart w:id="219" w:name="_Toc404939405"/>
            <w:r w:rsidRPr="0025129B">
              <w:t xml:space="preserve">Fotografía </w:t>
            </w:r>
            <w:r w:rsidR="00A86F64">
              <w:t>15</w:t>
            </w:r>
            <w:r w:rsidRPr="0025129B">
              <w:t>.</w:t>
            </w:r>
            <w:bookmarkEnd w:id="216"/>
            <w:bookmarkEnd w:id="217"/>
            <w:bookmarkEnd w:id="218"/>
            <w:bookmarkEnd w:id="21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B60018D" w14:textId="77777777" w:rsidR="002D316F" w:rsidRPr="0025129B" w:rsidRDefault="0070682A" w:rsidP="00F83E04">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c>
          <w:tcPr>
            <w:tcW w:w="1341" w:type="pct"/>
            <w:tcBorders>
              <w:top w:val="single" w:sz="4" w:space="0" w:color="auto"/>
              <w:left w:val="nil"/>
              <w:bottom w:val="single" w:sz="4" w:space="0" w:color="auto"/>
              <w:right w:val="nil"/>
            </w:tcBorders>
            <w:shd w:val="clear" w:color="auto" w:fill="auto"/>
            <w:noWrap/>
            <w:vAlign w:val="center"/>
            <w:hideMark/>
          </w:tcPr>
          <w:p w14:paraId="3D285464" w14:textId="77777777" w:rsidR="002D316F" w:rsidRPr="0025129B" w:rsidRDefault="002D316F" w:rsidP="00A86F64">
            <w:pPr>
              <w:pStyle w:val="Descripcin"/>
            </w:pPr>
            <w:bookmarkStart w:id="220" w:name="_Toc399322066"/>
            <w:bookmarkStart w:id="221" w:name="_Toc401574684"/>
            <w:bookmarkStart w:id="222" w:name="_Toc401646689"/>
            <w:bookmarkStart w:id="223" w:name="_Toc404939406"/>
            <w:r w:rsidRPr="0025129B">
              <w:t xml:space="preserve">Fotografía </w:t>
            </w:r>
            <w:r w:rsidR="00A86F64">
              <w:t>16.</w:t>
            </w:r>
            <w:bookmarkEnd w:id="220"/>
            <w:bookmarkEnd w:id="221"/>
            <w:bookmarkEnd w:id="222"/>
            <w:bookmarkEnd w:id="22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4F3A55D2" w14:textId="77777777" w:rsidR="002D316F" w:rsidRPr="0025129B" w:rsidRDefault="0070682A" w:rsidP="00F83E04">
            <w:pPr>
              <w:jc w:val="left"/>
              <w:rPr>
                <w:rFonts w:eastAsia="Times New Roman"/>
                <w:b/>
                <w:color w:val="000000"/>
                <w:sz w:val="18"/>
                <w:szCs w:val="18"/>
                <w:lang w:eastAsia="es-CL"/>
              </w:rPr>
            </w:pPr>
            <w:r w:rsidRPr="0070682A">
              <w:rPr>
                <w:rFonts w:eastAsia="Times New Roman"/>
                <w:b/>
                <w:color w:val="000000"/>
                <w:sz w:val="18"/>
                <w:szCs w:val="18"/>
                <w:lang w:eastAsia="es-CL"/>
              </w:rPr>
              <w:t>Fecha: 19-06-2014</w:t>
            </w:r>
          </w:p>
        </w:tc>
      </w:tr>
      <w:tr w:rsidR="002D316F" w:rsidRPr="0025129B" w14:paraId="06B8B132" w14:textId="77777777" w:rsidTr="00F83E04">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5819FA"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w:t>
            </w:r>
            <w:r w:rsidR="0014221B">
              <w:rPr>
                <w:rFonts w:eastAsia="Times New Roman"/>
                <w:b/>
                <w:color w:val="000000"/>
                <w:sz w:val="18"/>
                <w:szCs w:val="18"/>
                <w:lang w:eastAsia="es-CL"/>
              </w:rPr>
              <w:t>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EE96AAF"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BAE6D67"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DA7DA3D" w14:textId="77777777" w:rsidR="002D316F" w:rsidRPr="0025129B" w:rsidRDefault="0014221B" w:rsidP="00F83E04">
            <w:pPr>
              <w:jc w:val="left"/>
              <w:rPr>
                <w:rFonts w:eastAsia="Times New Roman"/>
                <w:b/>
                <w:color w:val="000000"/>
                <w:sz w:val="18"/>
                <w:szCs w:val="18"/>
                <w:lang w:eastAsia="es-CL"/>
              </w:rPr>
            </w:pPr>
            <w:r>
              <w:rPr>
                <w:rFonts w:eastAsia="Times New Roman"/>
                <w:b/>
                <w:color w:val="000000"/>
                <w:sz w:val="18"/>
                <w:szCs w:val="18"/>
                <w:lang w:eastAsia="es-CL"/>
              </w:rPr>
              <w:t>Coordenadas DATUM WGS84 HUSO</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B6C3D7D"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27FAA64" w14:textId="77777777" w:rsidR="002D316F" w:rsidRPr="0025129B" w:rsidRDefault="002D316F" w:rsidP="00F83E0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tc>
      </w:tr>
      <w:tr w:rsidR="002D316F" w:rsidRPr="0025129B" w14:paraId="61EC1D9A" w14:textId="77777777" w:rsidTr="0014221B">
        <w:trPr>
          <w:trHeight w:val="531"/>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40EED1E" w14:textId="0205C2DC" w:rsidR="002D316F" w:rsidRPr="0025129B" w:rsidRDefault="002D316F" w:rsidP="00F83E0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F4729">
              <w:rPr>
                <w:rFonts w:eastAsia="Times New Roman"/>
                <w:color w:val="000000"/>
                <w:sz w:val="18"/>
                <w:szCs w:val="18"/>
                <w:lang w:eastAsia="es-CL"/>
              </w:rPr>
              <w:t>Antiguo sistema de de</w:t>
            </w:r>
            <w:r w:rsidR="007D5F4F">
              <w:rPr>
                <w:rFonts w:eastAsia="Times New Roman"/>
                <w:color w:val="000000"/>
                <w:sz w:val="18"/>
                <w:szCs w:val="18"/>
                <w:lang w:eastAsia="es-CL"/>
              </w:rPr>
              <w:t>s</w:t>
            </w:r>
            <w:r w:rsidR="004F4729">
              <w:rPr>
                <w:rFonts w:eastAsia="Times New Roman"/>
                <w:color w:val="000000"/>
                <w:sz w:val="18"/>
                <w:szCs w:val="18"/>
                <w:lang w:eastAsia="es-CL"/>
              </w:rPr>
              <w:t>carga de riles</w:t>
            </w:r>
            <w:r w:rsidR="007D5F4F">
              <w:rPr>
                <w:rFonts w:eastAsia="Times New Roman"/>
                <w:color w:val="000000"/>
                <w:sz w:val="18"/>
                <w:szCs w:val="18"/>
                <w:lang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AFDB3EC" w14:textId="57336776" w:rsidR="002D316F" w:rsidRPr="0025129B" w:rsidRDefault="002D316F" w:rsidP="00F83E04">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A86F64">
              <w:rPr>
                <w:rFonts w:eastAsia="Times New Roman"/>
                <w:color w:val="000000"/>
                <w:sz w:val="18"/>
                <w:szCs w:val="18"/>
                <w:lang w:eastAsia="es-CL"/>
              </w:rPr>
              <w:t>Punto de descarga hacia el río Tambor.</w:t>
            </w:r>
          </w:p>
        </w:tc>
      </w:tr>
    </w:tbl>
    <w:p w14:paraId="3A3897FA" w14:textId="77777777" w:rsidR="002D316F" w:rsidRPr="0025129B" w:rsidRDefault="002D316F" w:rsidP="002D316F">
      <w:pPr>
        <w:jc w:val="left"/>
        <w:sectPr w:rsidR="002D316F" w:rsidRPr="0025129B" w:rsidSect="00A70F8F">
          <w:pgSz w:w="15840" w:h="12240" w:orient="landscape"/>
          <w:pgMar w:top="1134" w:right="1134" w:bottom="1134" w:left="1134" w:header="709" w:footer="709" w:gutter="0"/>
          <w:cols w:space="708"/>
          <w:docGrid w:linePitch="360"/>
        </w:sectPr>
      </w:pPr>
    </w:p>
    <w:p w14:paraId="282B3567" w14:textId="77777777" w:rsidR="002D316F" w:rsidRPr="0025129B" w:rsidRDefault="001F25DE" w:rsidP="002D316F">
      <w:pPr>
        <w:pStyle w:val="Ttulo2"/>
      </w:pPr>
      <w:bookmarkStart w:id="224" w:name="_Toc404939407"/>
      <w:r>
        <w:lastRenderedPageBreak/>
        <w:t>Permisos ambientales sectoriales.</w:t>
      </w:r>
      <w:bookmarkEnd w:id="224"/>
    </w:p>
    <w:p w14:paraId="1CAC7342" w14:textId="77777777" w:rsidR="002D316F" w:rsidRPr="0025129B" w:rsidRDefault="002D316F" w:rsidP="002D316F"/>
    <w:tbl>
      <w:tblPr>
        <w:tblStyle w:val="Tablaconcuadrcula"/>
        <w:tblW w:w="5000" w:type="pct"/>
        <w:tblLook w:val="04A0" w:firstRow="1" w:lastRow="0" w:firstColumn="1" w:lastColumn="0" w:noHBand="0" w:noVBand="1"/>
      </w:tblPr>
      <w:tblGrid>
        <w:gridCol w:w="3768"/>
        <w:gridCol w:w="9794"/>
      </w:tblGrid>
      <w:tr w:rsidR="002D316F" w:rsidRPr="0025129B" w14:paraId="497150A4" w14:textId="77777777" w:rsidTr="00F83E04">
        <w:trPr>
          <w:trHeight w:val="142"/>
        </w:trPr>
        <w:tc>
          <w:tcPr>
            <w:tcW w:w="1389" w:type="pct"/>
          </w:tcPr>
          <w:p w14:paraId="1ECE5F5B" w14:textId="77777777" w:rsidR="002D316F" w:rsidRPr="0025129B" w:rsidRDefault="002D316F" w:rsidP="0011796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117966">
              <w:rPr>
                <w:rFonts w:eastAsia="Times New Roman"/>
                <w:color w:val="000000"/>
                <w:lang w:eastAsia="es-CL"/>
              </w:rPr>
              <w:t xml:space="preserve">: </w:t>
            </w:r>
            <w:r w:rsidR="00117966" w:rsidRPr="00117966">
              <w:rPr>
                <w:rFonts w:eastAsia="Times New Roman"/>
                <w:b/>
                <w:color w:val="000000"/>
                <w:lang w:eastAsia="es-CL"/>
              </w:rPr>
              <w:t>4</w:t>
            </w:r>
          </w:p>
        </w:tc>
        <w:tc>
          <w:tcPr>
            <w:tcW w:w="3611" w:type="pct"/>
          </w:tcPr>
          <w:p w14:paraId="6E2CD842" w14:textId="77777777" w:rsidR="002D316F" w:rsidRPr="0025129B" w:rsidRDefault="002D316F" w:rsidP="004E3B07">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683097">
              <w:rPr>
                <w:rFonts w:eastAsia="Times New Roman"/>
                <w:color w:val="000000"/>
                <w:lang w:eastAsia="es-CL"/>
              </w:rPr>
              <w:t xml:space="preserve"> </w:t>
            </w:r>
            <w:r w:rsidR="004E3B07">
              <w:rPr>
                <w:rFonts w:eastAsia="Times New Roman"/>
                <w:b/>
                <w:color w:val="000000"/>
                <w:lang w:eastAsia="es-CL"/>
              </w:rPr>
              <w:t>3</w:t>
            </w:r>
          </w:p>
        </w:tc>
      </w:tr>
      <w:tr w:rsidR="002D316F" w:rsidRPr="0025129B" w14:paraId="06DD0FB4" w14:textId="77777777" w:rsidTr="00F83E04">
        <w:trPr>
          <w:trHeight w:val="142"/>
        </w:trPr>
        <w:tc>
          <w:tcPr>
            <w:tcW w:w="5000" w:type="pct"/>
            <w:gridSpan w:val="2"/>
          </w:tcPr>
          <w:p w14:paraId="0521295A" w14:textId="77777777" w:rsidR="002D316F" w:rsidRDefault="002D316F" w:rsidP="00683097">
            <w:pPr>
              <w:rPr>
                <w:rFonts w:eastAsia="Times New Roman"/>
                <w:b/>
                <w:bCs/>
                <w:color w:val="000000"/>
                <w:lang w:eastAsia="es-CL"/>
              </w:rPr>
            </w:pPr>
            <w:r>
              <w:rPr>
                <w:rFonts w:eastAsia="Times New Roman"/>
                <w:b/>
                <w:bCs/>
                <w:color w:val="000000"/>
                <w:lang w:eastAsia="es-CL"/>
              </w:rPr>
              <w:t>Do</w:t>
            </w:r>
            <w:r w:rsidR="004A2DDE">
              <w:rPr>
                <w:rFonts w:eastAsia="Times New Roman"/>
                <w:b/>
                <w:bCs/>
                <w:color w:val="000000"/>
                <w:lang w:eastAsia="es-CL"/>
              </w:rPr>
              <w:t>c</w:t>
            </w:r>
            <w:r>
              <w:rPr>
                <w:rFonts w:eastAsia="Times New Roman"/>
                <w:b/>
                <w:bCs/>
                <w:color w:val="000000"/>
                <w:lang w:eastAsia="es-CL"/>
              </w:rPr>
              <w:t xml:space="preserve">umentación entregada: </w:t>
            </w:r>
          </w:p>
          <w:p w14:paraId="5B468A6F" w14:textId="77777777" w:rsidR="00AE39EC" w:rsidRPr="00AE39EC" w:rsidRDefault="00AE39EC" w:rsidP="00AE39EC">
            <w:pPr>
              <w:ind w:left="313"/>
              <w:rPr>
                <w:rFonts w:eastAsia="Times New Roman"/>
                <w:bCs/>
                <w:color w:val="000000"/>
                <w:lang w:eastAsia="es-CL"/>
              </w:rPr>
            </w:pPr>
            <w:r w:rsidRPr="00AE39EC">
              <w:rPr>
                <w:rFonts w:eastAsia="Times New Roman"/>
                <w:bCs/>
                <w:color w:val="000000"/>
                <w:lang w:eastAsia="es-CL"/>
              </w:rPr>
              <w:t>Documentos solicitados mediante acta de inspección del 19/06/2014, se requiere al titular (ver Anexo 1):</w:t>
            </w:r>
          </w:p>
          <w:p w14:paraId="0CE23B7D" w14:textId="77777777" w:rsidR="00AE39EC" w:rsidRPr="00AE39EC" w:rsidRDefault="00AE39EC" w:rsidP="00AE39EC">
            <w:pPr>
              <w:ind w:left="313"/>
              <w:rPr>
                <w:rFonts w:eastAsia="Times New Roman"/>
                <w:bCs/>
                <w:color w:val="000000"/>
                <w:lang w:eastAsia="es-CL"/>
              </w:rPr>
            </w:pPr>
            <w:r w:rsidRPr="00AE39EC">
              <w:rPr>
                <w:rFonts w:eastAsia="Times New Roman"/>
                <w:bCs/>
                <w:color w:val="000000"/>
                <w:lang w:eastAsia="es-CL"/>
              </w:rPr>
              <w:t>Documentos que acrediten los permisos sectoriales asociados a los Permiso Ambiental Sectorial del artículo 90 y 96, del D.S. N° 95/01</w:t>
            </w:r>
          </w:p>
          <w:p w14:paraId="5E10E680" w14:textId="77777777" w:rsidR="00AE39EC" w:rsidRPr="00AE39EC" w:rsidRDefault="00AE39EC" w:rsidP="00AE39EC">
            <w:pPr>
              <w:ind w:left="880" w:hanging="567"/>
              <w:rPr>
                <w:rFonts w:eastAsia="Times New Roman"/>
                <w:bCs/>
                <w:color w:val="000000"/>
                <w:lang w:eastAsia="es-CL"/>
              </w:rPr>
            </w:pPr>
            <w:r w:rsidRPr="00AE39EC">
              <w:rPr>
                <w:rFonts w:eastAsia="Times New Roman"/>
                <w:bCs/>
                <w:color w:val="000000"/>
                <w:lang w:eastAsia="es-CL"/>
              </w:rPr>
              <w:t>•</w:t>
            </w:r>
            <w:r w:rsidRPr="00AE39EC">
              <w:rPr>
                <w:rFonts w:eastAsia="Times New Roman"/>
                <w:bCs/>
                <w:color w:val="000000"/>
                <w:lang w:eastAsia="es-CL"/>
              </w:rPr>
              <w:tab/>
              <w:t>Mediante Carta SALMONOIL S/N° del 24/06/2014 el titular remite a la SMA:</w:t>
            </w:r>
          </w:p>
          <w:p w14:paraId="1B2F7660" w14:textId="7CE8E818" w:rsidR="00AE39EC" w:rsidRPr="0025129B" w:rsidRDefault="00AE39EC" w:rsidP="00AE39EC">
            <w:pPr>
              <w:pStyle w:val="Prrafodelista"/>
              <w:numPr>
                <w:ilvl w:val="0"/>
                <w:numId w:val="21"/>
              </w:numPr>
              <w:ind w:left="880" w:hanging="567"/>
              <w:rPr>
                <w:rFonts w:eastAsia="Times New Roman"/>
                <w:b/>
                <w:bCs/>
                <w:color w:val="000000"/>
                <w:lang w:eastAsia="es-CL"/>
              </w:rPr>
            </w:pPr>
            <w:r w:rsidRPr="00AE39EC">
              <w:rPr>
                <w:rFonts w:eastAsia="Times New Roman"/>
                <w:bCs/>
                <w:color w:val="000000"/>
                <w:lang w:eastAsia="es-CL"/>
              </w:rPr>
              <w:t>Documento Anexo Resolución N° 418/2009, SEREMI de Agricultura región de Los Lagos.</w:t>
            </w:r>
          </w:p>
        </w:tc>
      </w:tr>
      <w:tr w:rsidR="002D316F" w:rsidRPr="0025129B" w14:paraId="1CB83102" w14:textId="77777777" w:rsidTr="00F83E04">
        <w:trPr>
          <w:trHeight w:val="319"/>
        </w:trPr>
        <w:tc>
          <w:tcPr>
            <w:tcW w:w="5000" w:type="pct"/>
            <w:gridSpan w:val="2"/>
            <w:tcBorders>
              <w:bottom w:val="single" w:sz="4" w:space="0" w:color="auto"/>
            </w:tcBorders>
          </w:tcPr>
          <w:p w14:paraId="69B02329" w14:textId="77777777" w:rsidR="002D316F" w:rsidRDefault="002D316F" w:rsidP="00F83E04">
            <w:pPr>
              <w:rPr>
                <w:b/>
              </w:rPr>
            </w:pPr>
            <w:r>
              <w:rPr>
                <w:b/>
              </w:rPr>
              <w:t>Exigencia (s)</w:t>
            </w:r>
            <w:r w:rsidRPr="0025129B">
              <w:rPr>
                <w:b/>
              </w:rPr>
              <w:t>:</w:t>
            </w:r>
            <w:r>
              <w:rPr>
                <w:b/>
              </w:rPr>
              <w:t xml:space="preserve"> </w:t>
            </w:r>
          </w:p>
          <w:p w14:paraId="2541D3A2" w14:textId="77777777" w:rsidR="004A2DDE" w:rsidRPr="004A2DDE" w:rsidRDefault="004A2DDE" w:rsidP="00E15E32">
            <w:pPr>
              <w:pStyle w:val="Prrafodelista"/>
              <w:numPr>
                <w:ilvl w:val="0"/>
                <w:numId w:val="6"/>
              </w:numPr>
              <w:tabs>
                <w:tab w:val="left" w:pos="255"/>
              </w:tabs>
              <w:ind w:hanging="720"/>
              <w:rPr>
                <w:u w:val="single"/>
              </w:rPr>
            </w:pPr>
            <w:r w:rsidRPr="004A2DDE">
              <w:rPr>
                <w:u w:val="single"/>
              </w:rPr>
              <w:t>Extracto Considerando 4.2 RCA N° 356/2008</w:t>
            </w:r>
          </w:p>
          <w:p w14:paraId="6960AB5E" w14:textId="77777777" w:rsidR="00ED40E5" w:rsidRPr="00ED40E5" w:rsidRDefault="00ED40E5" w:rsidP="00ED40E5">
            <w:pPr>
              <w:ind w:left="284"/>
              <w:rPr>
                <w:rFonts w:eastAsia="Times New Roman"/>
                <w:lang w:eastAsia="es-CL"/>
              </w:rPr>
            </w:pPr>
            <w:r w:rsidRPr="00ED40E5">
              <w:rPr>
                <w:rFonts w:eastAsia="Times New Roman" w:cs="Arial"/>
                <w:lang w:eastAsia="es-CL"/>
              </w:rPr>
              <w:t>Que, sobre la base de los antecedentes que constan en el expediente de evaluación, debe indicarse que la ejecución del proyecto "MODIFICACION DEL SISTEMA DE TRATAMIENTO DE RILes SALMONOIL S.A 0" requiere de los permisos ambientales sectoriales contemplados en los artículos 90 y 96 del D.S. Nº95/01 del Ministerio Secretaría General de la Presidencia, Reglamento del Sistema de Evaluación de Impacto Ambiental.</w:t>
            </w:r>
          </w:p>
          <w:p w14:paraId="3C9B13DC" w14:textId="77777777" w:rsidR="00ED40E5" w:rsidRDefault="00ED40E5" w:rsidP="00ED40E5">
            <w:pPr>
              <w:ind w:left="284"/>
              <w:rPr>
                <w:rFonts w:eastAsia="Times New Roman" w:cs="Arial"/>
                <w:i/>
                <w:iCs/>
                <w:lang w:eastAsia="es-CL"/>
              </w:rPr>
            </w:pPr>
            <w:r w:rsidRPr="00FE1726">
              <w:rPr>
                <w:rFonts w:eastAsia="Times New Roman" w:cs="Arial"/>
                <w:b/>
                <w:bCs/>
                <w:i/>
                <w:iCs/>
                <w:lang w:eastAsia="es-CL"/>
              </w:rPr>
              <w:t>Artículo 90.-</w:t>
            </w:r>
            <w:r w:rsidRPr="00FE1726">
              <w:rPr>
                <w:rFonts w:eastAsia="Times New Roman" w:cs="Arial"/>
                <w:i/>
                <w:iCs/>
                <w:lang w:eastAsia="es-CL"/>
              </w:rPr>
              <w:t xml:space="preserve"> En el permiso para la construcción, modificación y ampliación de cualquier obra pública o particular destinada a la evacuación, tratamiento o disposición final de residuos industriales o mineros, a que se refiere el artículo 71 letra b) del D.F.L. 725/67, Código Sanitario, los requisitos para su otorgamiento y los contenidos técnicos y formales necesarios para acreditar su cumplimiento, serán los que se señalan en el presente artículo.</w:t>
            </w:r>
          </w:p>
          <w:p w14:paraId="2455A92E" w14:textId="77777777" w:rsidR="004A2DDE" w:rsidRDefault="004A2DDE" w:rsidP="00ED40E5">
            <w:pPr>
              <w:ind w:left="284"/>
              <w:rPr>
                <w:rFonts w:eastAsia="Times New Roman" w:cs="Arial"/>
                <w:i/>
                <w:iCs/>
                <w:lang w:eastAsia="es-CL"/>
              </w:rPr>
            </w:pPr>
          </w:p>
          <w:p w14:paraId="0547FD6A" w14:textId="77777777" w:rsidR="00ED40E5" w:rsidRPr="004A2DDE" w:rsidRDefault="004A2DDE" w:rsidP="004A2DDE">
            <w:pPr>
              <w:tabs>
                <w:tab w:val="left" w:pos="285"/>
              </w:tabs>
              <w:rPr>
                <w:rFonts w:eastAsia="Times New Roman" w:cs="Arial"/>
                <w:iCs/>
                <w:u w:val="single"/>
                <w:lang w:eastAsia="es-CL"/>
              </w:rPr>
            </w:pPr>
            <w:r w:rsidRPr="004A2DDE">
              <w:rPr>
                <w:rFonts w:eastAsia="Times New Roman" w:cs="Arial"/>
                <w:iCs/>
                <w:lang w:eastAsia="es-CL"/>
              </w:rPr>
              <w:t>b.</w:t>
            </w:r>
            <w:r w:rsidRPr="004A2DDE">
              <w:rPr>
                <w:rFonts w:eastAsia="Times New Roman" w:cs="Arial"/>
                <w:iCs/>
                <w:lang w:eastAsia="es-CL"/>
              </w:rPr>
              <w:tab/>
            </w:r>
            <w:r w:rsidRPr="004A2DDE">
              <w:rPr>
                <w:rFonts w:eastAsia="Times New Roman" w:cs="Arial"/>
                <w:iCs/>
                <w:u w:val="single"/>
                <w:lang w:eastAsia="es-CL"/>
              </w:rPr>
              <w:t xml:space="preserve">Extracto Considerando </w:t>
            </w:r>
            <w:r>
              <w:rPr>
                <w:rFonts w:eastAsia="Times New Roman" w:cs="Arial"/>
                <w:iCs/>
                <w:u w:val="single"/>
                <w:lang w:eastAsia="es-CL"/>
              </w:rPr>
              <w:t>4.2</w:t>
            </w:r>
            <w:r w:rsidRPr="004A2DDE">
              <w:rPr>
                <w:rFonts w:eastAsia="Times New Roman" w:cs="Arial"/>
                <w:iCs/>
                <w:u w:val="single"/>
                <w:lang w:eastAsia="es-CL"/>
              </w:rPr>
              <w:t xml:space="preserve"> RCA N° 356/2008</w:t>
            </w:r>
          </w:p>
          <w:p w14:paraId="35D18BB9" w14:textId="77777777" w:rsidR="00ED40E5" w:rsidRPr="00FE1726" w:rsidRDefault="00ED40E5" w:rsidP="00ED40E5">
            <w:pPr>
              <w:ind w:left="284"/>
              <w:rPr>
                <w:rFonts w:eastAsia="Times New Roman"/>
                <w:lang w:eastAsia="es-CL"/>
              </w:rPr>
            </w:pPr>
            <w:r w:rsidRPr="00ED40E5">
              <w:rPr>
                <w:rFonts w:eastAsia="Times New Roman"/>
                <w:lang w:eastAsia="es-CL"/>
              </w:rPr>
              <w:t>Que, sobre la base de los antecedentes que constan en el expediente de evaluación, debe indicarse que la ejecución del proyecto "MODIFICACION DEL SISTEMA DE TRATAMIENTO DE RILes SALMONOIL S.A 0" requiere de los permisos ambientales sectoriales contemplados en los artículos 90 y 96 del D.S. Nº95/01 del Ministerio Secretaría General de la Presidencia, Reglamento del Sistema de Evaluación de Impacto Ambiental.</w:t>
            </w:r>
          </w:p>
          <w:p w14:paraId="42EA053C" w14:textId="77777777" w:rsidR="00ED40E5" w:rsidRDefault="00ED40E5" w:rsidP="00ED40E5">
            <w:pPr>
              <w:ind w:left="284"/>
              <w:rPr>
                <w:rFonts w:eastAsia="Times New Roman" w:cs="Arial"/>
                <w:i/>
                <w:iCs/>
                <w:lang w:eastAsia="es-CL"/>
              </w:rPr>
            </w:pPr>
            <w:r w:rsidRPr="00FE1726">
              <w:rPr>
                <w:rFonts w:eastAsia="Times New Roman" w:cs="Arial"/>
                <w:b/>
                <w:bCs/>
                <w:i/>
                <w:iCs/>
                <w:lang w:eastAsia="es-CL"/>
              </w:rPr>
              <w:t>Artículo 96.-</w:t>
            </w:r>
            <w:r w:rsidRPr="00FE1726">
              <w:rPr>
                <w:rFonts w:eastAsia="Times New Roman" w:cs="Arial"/>
                <w:i/>
                <w:iCs/>
                <w:lang w:eastAsia="es-CL"/>
              </w:rPr>
              <w:t xml:space="preserve"> En el permiso para subdividir y urbanizar terrenos rurales para complementar alguna actividad industrial con viviendas, dotar de equipamiento a algún sector rural, o habilitar un balneario o campamento turístico; o para las construcciones industriales, de equipamiento, turismo y poblaciones, fuera de los límites urbanos, a que se refieren los incisos 3º y 4º del artículo 55 del D.F.L. Nº 458/75 del Ministerio de Vivienda y Urbanismo, los requisitos para su otorgamiento y los contenidos técnicos y formales necesarios para acreditar su cumplimiento, serán los que se señalan en el presente artículo.</w:t>
            </w:r>
          </w:p>
          <w:p w14:paraId="2928C91D" w14:textId="463BF48A" w:rsidR="002D316F" w:rsidRPr="0025129B" w:rsidRDefault="002D316F" w:rsidP="00594E18">
            <w:pPr>
              <w:tabs>
                <w:tab w:val="left" w:pos="240"/>
              </w:tabs>
              <w:ind w:left="284"/>
              <w:contextualSpacing/>
              <w:rPr>
                <w:b/>
              </w:rPr>
            </w:pPr>
          </w:p>
        </w:tc>
      </w:tr>
      <w:tr w:rsidR="002D316F" w:rsidRPr="0025129B" w14:paraId="7C110D61" w14:textId="77777777" w:rsidTr="00F83E04">
        <w:trPr>
          <w:trHeight w:val="627"/>
        </w:trPr>
        <w:tc>
          <w:tcPr>
            <w:tcW w:w="5000" w:type="pct"/>
            <w:gridSpan w:val="2"/>
          </w:tcPr>
          <w:p w14:paraId="613CDA8A" w14:textId="77777777" w:rsidR="002D316F" w:rsidRPr="00750C08" w:rsidRDefault="002D316F" w:rsidP="00F83E04">
            <w:pPr>
              <w:jc w:val="left"/>
            </w:pPr>
            <w:r w:rsidRPr="00F15F8C">
              <w:rPr>
                <w:b/>
              </w:rPr>
              <w:t>Hecho (s):</w:t>
            </w:r>
            <w:r w:rsidRPr="007E2D5C">
              <w:t xml:space="preserve"> </w:t>
            </w:r>
          </w:p>
          <w:p w14:paraId="7698BE8A" w14:textId="77777777" w:rsidR="002D316F" w:rsidRPr="00750C08" w:rsidRDefault="002D316F" w:rsidP="00F83E04">
            <w:pPr>
              <w:jc w:val="left"/>
              <w:rPr>
                <w:b/>
              </w:rPr>
            </w:pPr>
            <w:r w:rsidRPr="00750C08">
              <w:rPr>
                <w:b/>
              </w:rPr>
              <w:t>Resultado (s) examen de Información:</w:t>
            </w:r>
          </w:p>
          <w:p w14:paraId="5CD2AF3D" w14:textId="77777777" w:rsidR="001D3A06" w:rsidRDefault="001D3A06" w:rsidP="00E15E32">
            <w:pPr>
              <w:pStyle w:val="Prrafodelista"/>
              <w:numPr>
                <w:ilvl w:val="0"/>
                <w:numId w:val="7"/>
              </w:numPr>
              <w:tabs>
                <w:tab w:val="left" w:pos="270"/>
              </w:tabs>
              <w:ind w:left="284" w:hanging="284"/>
            </w:pPr>
            <w:r>
              <w:t>Del examen de información de la documentación señalada en la exigencia, es posible indicar que el titular acredita contar con el permiso sectorial asociado al Permiso Ambiental Sectorial del artículo 96, del D.S. N° 95/01.</w:t>
            </w:r>
          </w:p>
          <w:p w14:paraId="1999A1C9" w14:textId="77777777" w:rsidR="002D316F" w:rsidRDefault="001D3A06" w:rsidP="00E15E32">
            <w:pPr>
              <w:pStyle w:val="Prrafodelista"/>
              <w:numPr>
                <w:ilvl w:val="0"/>
                <w:numId w:val="7"/>
              </w:numPr>
              <w:tabs>
                <w:tab w:val="left" w:pos="284"/>
              </w:tabs>
              <w:ind w:left="284" w:hanging="284"/>
            </w:pPr>
            <w:r>
              <w:t xml:space="preserve">Específicamente, el titular cuenta con la resolución N° </w:t>
            </w:r>
            <w:r w:rsidR="00306E66">
              <w:t>418</w:t>
            </w:r>
            <w:r>
              <w:t>/20</w:t>
            </w:r>
            <w:r w:rsidR="00306E66">
              <w:t>09</w:t>
            </w:r>
            <w:r>
              <w:t xml:space="preserve">, de la SEREMI de Agricultura región de Los </w:t>
            </w:r>
            <w:r w:rsidR="00306E66">
              <w:t>Lago</w:t>
            </w:r>
            <w:r>
              <w:t>s, mediante la que se autoriza a SA</w:t>
            </w:r>
            <w:r w:rsidR="00306E66">
              <w:t>LMONOIL S.A</w:t>
            </w:r>
            <w:r>
              <w:t xml:space="preserve"> </w:t>
            </w:r>
            <w:r w:rsidR="00306E66">
              <w:t xml:space="preserve">a desafectar 1,3373 hás de los roles de avalúo 535-153 y 535-357, lote b1 y lote b2 respectivamente, de la </w:t>
            </w:r>
            <w:r>
              <w:t xml:space="preserve">comuna de </w:t>
            </w:r>
            <w:r w:rsidR="00306E66">
              <w:t>Calbuco con la finalidad de ampliar la planta de tratamiento de residuos industriales líquidos</w:t>
            </w:r>
            <w:r w:rsidR="003435B1">
              <w:t xml:space="preserve"> (ver Anexo 9)</w:t>
            </w:r>
            <w:r w:rsidR="00306E66">
              <w:t>.</w:t>
            </w:r>
          </w:p>
          <w:p w14:paraId="35E061B4" w14:textId="77777777" w:rsidR="001D3A06" w:rsidRPr="00484C7B" w:rsidRDefault="001D3A06" w:rsidP="00E15E32">
            <w:pPr>
              <w:pStyle w:val="Prrafodelista"/>
              <w:numPr>
                <w:ilvl w:val="0"/>
                <w:numId w:val="7"/>
              </w:numPr>
              <w:ind w:left="284" w:hanging="284"/>
            </w:pPr>
            <w:r>
              <w:t xml:space="preserve">Por otra parte, el titular </w:t>
            </w:r>
            <w:r w:rsidR="00484C7B">
              <w:t xml:space="preserve">no logró acreditar </w:t>
            </w:r>
            <w:r w:rsidR="00484C7B" w:rsidRPr="00484C7B">
              <w:t>contar con el permiso sectorial asociado al Permiso Ambiental Sectorial del artículo 9</w:t>
            </w:r>
            <w:r w:rsidR="00484C7B">
              <w:t>0</w:t>
            </w:r>
            <w:r w:rsidR="00484C7B" w:rsidRPr="00484C7B">
              <w:t>, del D.S. N° 95/01.</w:t>
            </w:r>
          </w:p>
        </w:tc>
      </w:tr>
    </w:tbl>
    <w:p w14:paraId="353B3E05" w14:textId="77777777" w:rsidR="00484C7B" w:rsidRDefault="00484C7B">
      <w:pPr>
        <w:jc w:val="left"/>
        <w:rPr>
          <w:rFonts w:cstheme="minorHAnsi"/>
          <w:b/>
          <w:sz w:val="14"/>
          <w:szCs w:val="24"/>
        </w:rPr>
      </w:pPr>
      <w:r>
        <w:rPr>
          <w:rFonts w:cstheme="minorHAnsi"/>
          <w:b/>
          <w:sz w:val="14"/>
          <w:szCs w:val="24"/>
        </w:rPr>
        <w:br w:type="page"/>
      </w:r>
    </w:p>
    <w:p w14:paraId="3CC7225A" w14:textId="77777777" w:rsidR="004E4D7E" w:rsidRPr="0025129B" w:rsidRDefault="004E4D7E" w:rsidP="002D316F">
      <w:pPr>
        <w:jc w:val="left"/>
        <w:rPr>
          <w:rFonts w:cstheme="minorHAnsi"/>
          <w:b/>
          <w:sz w:val="14"/>
          <w:szCs w:val="24"/>
        </w:rPr>
        <w:sectPr w:rsidR="004E4D7E" w:rsidRPr="0025129B" w:rsidSect="00484C7B">
          <w:pgSz w:w="15840" w:h="12240" w:orient="landscape"/>
          <w:pgMar w:top="1134" w:right="1134" w:bottom="1134" w:left="1134" w:header="709" w:footer="709" w:gutter="0"/>
          <w:cols w:space="708"/>
          <w:docGrid w:linePitch="360"/>
        </w:sectPr>
      </w:pPr>
    </w:p>
    <w:p w14:paraId="3E7DBD0C" w14:textId="77777777" w:rsidR="00571F24" w:rsidRPr="0025129B" w:rsidRDefault="007C7490" w:rsidP="00C958D0">
      <w:pPr>
        <w:pStyle w:val="Ttulo1"/>
      </w:pPr>
      <w:bookmarkStart w:id="225" w:name="_Toc353998131"/>
      <w:bookmarkStart w:id="226" w:name="_Toc353998204"/>
      <w:bookmarkStart w:id="227" w:name="_Toc352840403"/>
      <w:bookmarkStart w:id="228" w:name="_Toc352841463"/>
      <w:bookmarkStart w:id="229" w:name="_Toc404939408"/>
      <w:bookmarkEnd w:id="225"/>
      <w:bookmarkEnd w:id="226"/>
      <w:r w:rsidRPr="0025129B">
        <w:lastRenderedPageBreak/>
        <w:t>OTROS HECHOS.</w:t>
      </w:r>
      <w:bookmarkEnd w:id="227"/>
      <w:bookmarkEnd w:id="228"/>
      <w:bookmarkEnd w:id="229"/>
    </w:p>
    <w:p w14:paraId="78CA53D7" w14:textId="77777777"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687"/>
      </w:tblGrid>
      <w:tr w:rsidR="00B417C3" w:rsidRPr="0025129B" w14:paraId="54400823" w14:textId="77777777" w:rsidTr="005B38F1">
        <w:trPr>
          <w:trHeight w:val="300"/>
          <w:jc w:val="center"/>
        </w:trPr>
        <w:tc>
          <w:tcPr>
            <w:tcW w:w="5000" w:type="pct"/>
            <w:shd w:val="clear" w:color="auto" w:fill="auto"/>
            <w:noWrap/>
            <w:vAlign w:val="center"/>
            <w:hideMark/>
          </w:tcPr>
          <w:p w14:paraId="04FF612F"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133EEF6C" w14:textId="77777777" w:rsidTr="005B38F1">
        <w:trPr>
          <w:trHeight w:val="1686"/>
          <w:jc w:val="center"/>
        </w:trPr>
        <w:tc>
          <w:tcPr>
            <w:tcW w:w="5000" w:type="pct"/>
            <w:shd w:val="clear" w:color="auto" w:fill="auto"/>
            <w:noWrap/>
            <w:hideMark/>
          </w:tcPr>
          <w:p w14:paraId="37850C2B"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0630A537" w14:textId="77777777" w:rsidR="00B417C3" w:rsidRPr="0025129B" w:rsidRDefault="004E4D7E" w:rsidP="008D004D">
            <w:pPr>
              <w:jc w:val="left"/>
              <w:rPr>
                <w:rFonts w:eastAsia="Times New Roman"/>
                <w:color w:val="000000"/>
                <w:sz w:val="20"/>
                <w:szCs w:val="20"/>
                <w:lang w:eastAsia="es-CL"/>
              </w:rPr>
            </w:pPr>
            <w:r>
              <w:rPr>
                <w:rFonts w:eastAsia="Times New Roman"/>
                <w:color w:val="000000"/>
                <w:sz w:val="20"/>
                <w:szCs w:val="20"/>
                <w:lang w:eastAsia="es-CL"/>
              </w:rPr>
              <w:t>No hay.</w:t>
            </w:r>
          </w:p>
        </w:tc>
      </w:tr>
    </w:tbl>
    <w:p w14:paraId="7073BDCD" w14:textId="77777777" w:rsidR="007015BE" w:rsidRPr="0025129B" w:rsidRDefault="007015BE">
      <w:pPr>
        <w:jc w:val="left"/>
        <w:rPr>
          <w:rFonts w:cstheme="minorHAnsi"/>
          <w:b/>
          <w:sz w:val="14"/>
          <w:szCs w:val="24"/>
        </w:rPr>
      </w:pPr>
    </w:p>
    <w:p w14:paraId="23454AD3"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3454431D" w14:textId="77777777" w:rsidR="007015BE" w:rsidRPr="0025129B" w:rsidRDefault="007015BE" w:rsidP="00C958D0">
      <w:pPr>
        <w:pStyle w:val="Ttulo1"/>
      </w:pPr>
      <w:bookmarkStart w:id="230" w:name="_Toc352840404"/>
      <w:bookmarkStart w:id="231" w:name="_Toc352841464"/>
      <w:bookmarkStart w:id="232" w:name="_Toc404939409"/>
      <w:r w:rsidRPr="0025129B">
        <w:lastRenderedPageBreak/>
        <w:t>CONCLUSIONES.</w:t>
      </w:r>
      <w:bookmarkEnd w:id="230"/>
      <w:bookmarkEnd w:id="231"/>
      <w:bookmarkEnd w:id="232"/>
    </w:p>
    <w:p w14:paraId="1F9F8DCC" w14:textId="77777777" w:rsidR="00CE010E" w:rsidRPr="0025129B" w:rsidRDefault="00CE010E" w:rsidP="00893A4E">
      <w:pPr>
        <w:pStyle w:val="Prrafodelista"/>
        <w:ind w:left="0"/>
        <w:rPr>
          <w:rFonts w:cstheme="minorHAnsi"/>
          <w:b/>
          <w:sz w:val="14"/>
          <w:szCs w:val="24"/>
        </w:rPr>
      </w:pPr>
    </w:p>
    <w:p w14:paraId="470F91EB" w14:textId="77777777" w:rsidR="00F36F7C" w:rsidRPr="0025129B" w:rsidRDefault="008D6661" w:rsidP="00694B31">
      <w:pPr>
        <w:rPr>
          <w:rFonts w:cstheme="minorHAnsi"/>
          <w:sz w:val="20"/>
          <w:szCs w:val="20"/>
        </w:rPr>
      </w:pPr>
      <w:r>
        <w:rPr>
          <w:rFonts w:cstheme="minorHAnsi"/>
          <w:sz w:val="20"/>
          <w:szCs w:val="20"/>
        </w:rPr>
        <w:t>De los resultados de las activi</w:t>
      </w:r>
      <w:r w:rsidR="00D72734">
        <w:rPr>
          <w:rFonts w:cstheme="minorHAnsi"/>
          <w:sz w:val="20"/>
          <w:szCs w:val="20"/>
        </w:rPr>
        <w:t>dades de fiscalización, asociada</w:t>
      </w:r>
      <w:r>
        <w:rPr>
          <w:rFonts w:cstheme="minorHAnsi"/>
          <w:sz w:val="20"/>
          <w:szCs w:val="20"/>
        </w:rPr>
        <w:t>s</w:t>
      </w:r>
      <w:r w:rsidR="00D72734">
        <w:rPr>
          <w:rFonts w:cstheme="minorHAnsi"/>
          <w:sz w:val="20"/>
          <w:szCs w:val="20"/>
        </w:rPr>
        <w:t xml:space="preserve"> a</w:t>
      </w:r>
      <w:r>
        <w:rPr>
          <w:rFonts w:cstheme="minorHAnsi"/>
          <w:sz w:val="20"/>
          <w:szCs w:val="20"/>
        </w:rPr>
        <w:t xml:space="preserve">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encuentra descritas en el acta de fiscalización ambiental</w:t>
      </w:r>
      <w:r w:rsidR="00F36F7C" w:rsidRPr="0025129B">
        <w:rPr>
          <w:rFonts w:cstheme="minorHAnsi"/>
          <w:sz w:val="20"/>
          <w:szCs w:val="20"/>
        </w:rPr>
        <w:t>:</w:t>
      </w:r>
    </w:p>
    <w:p w14:paraId="3B5DB0CC" w14:textId="77777777"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6"/>
        <w:gridCol w:w="3016"/>
        <w:gridCol w:w="6685"/>
        <w:gridCol w:w="2715"/>
      </w:tblGrid>
      <w:tr w:rsidR="008D6661" w:rsidRPr="0025129B" w14:paraId="0A07ECBF" w14:textId="77777777" w:rsidTr="000D1627">
        <w:trPr>
          <w:trHeight w:val="395"/>
          <w:tblHeader/>
          <w:jc w:val="center"/>
        </w:trPr>
        <w:tc>
          <w:tcPr>
            <w:tcW w:w="416" w:type="pct"/>
            <w:shd w:val="clear" w:color="auto" w:fill="D9D9D9" w:themeFill="background1" w:themeFillShade="D9"/>
            <w:vAlign w:val="center"/>
          </w:tcPr>
          <w:p w14:paraId="14546671" w14:textId="77777777" w:rsidR="008D6661" w:rsidRPr="0025129B" w:rsidRDefault="00F64DF2" w:rsidP="008D6661">
            <w:pPr>
              <w:jc w:val="center"/>
              <w:rPr>
                <w:rFonts w:cstheme="minorHAnsi"/>
                <w:b/>
              </w:rPr>
            </w:pPr>
            <w:r>
              <w:rPr>
                <w:rFonts w:cstheme="minorHAnsi"/>
                <w:b/>
              </w:rPr>
              <w:t>N° Hecho c</w:t>
            </w:r>
            <w:r w:rsidR="008D6661" w:rsidRPr="0025129B">
              <w:rPr>
                <w:rFonts w:cstheme="minorHAnsi"/>
                <w:b/>
              </w:rPr>
              <w:t>onstatado</w:t>
            </w:r>
          </w:p>
        </w:tc>
        <w:tc>
          <w:tcPr>
            <w:tcW w:w="1114" w:type="pct"/>
            <w:shd w:val="clear" w:color="auto" w:fill="D9D9D9" w:themeFill="background1" w:themeFillShade="D9"/>
            <w:vAlign w:val="center"/>
          </w:tcPr>
          <w:p w14:paraId="04EAB8D9" w14:textId="77777777" w:rsidR="008D6661" w:rsidRPr="0025129B" w:rsidRDefault="00F64DF2" w:rsidP="008D6661">
            <w:pPr>
              <w:jc w:val="center"/>
              <w:rPr>
                <w:rFonts w:cstheme="minorHAnsi"/>
                <w:b/>
                <w:color w:val="A6A6A6" w:themeColor="background1" w:themeShade="A6"/>
              </w:rPr>
            </w:pPr>
            <w:r>
              <w:rPr>
                <w:rFonts w:cstheme="minorHAnsi"/>
                <w:b/>
              </w:rPr>
              <w:t>Materia específica objeto de la fiscalización a</w:t>
            </w:r>
            <w:r w:rsidR="008D6661" w:rsidRPr="0025129B">
              <w:rPr>
                <w:rFonts w:cstheme="minorHAnsi"/>
                <w:b/>
              </w:rPr>
              <w:t>mbiental.</w:t>
            </w:r>
          </w:p>
        </w:tc>
        <w:tc>
          <w:tcPr>
            <w:tcW w:w="2467" w:type="pct"/>
            <w:shd w:val="clear" w:color="auto" w:fill="D9D9D9" w:themeFill="background1" w:themeFillShade="D9"/>
            <w:vAlign w:val="center"/>
          </w:tcPr>
          <w:p w14:paraId="3BC20E5C" w14:textId="77777777" w:rsidR="008D6661" w:rsidRPr="0025129B" w:rsidRDefault="00F64DF2" w:rsidP="008D6661">
            <w:pPr>
              <w:jc w:val="center"/>
              <w:rPr>
                <w:rFonts w:cstheme="minorHAnsi"/>
                <w:b/>
              </w:rPr>
            </w:pPr>
            <w:r>
              <w:rPr>
                <w:rFonts w:cstheme="minorHAnsi"/>
                <w:b/>
              </w:rPr>
              <w:t>Exigencia a</w:t>
            </w:r>
            <w:r w:rsidR="008D6661" w:rsidRPr="0025129B">
              <w:rPr>
                <w:rFonts w:cstheme="minorHAnsi"/>
                <w:b/>
              </w:rPr>
              <w:t>sociada</w:t>
            </w:r>
          </w:p>
        </w:tc>
        <w:tc>
          <w:tcPr>
            <w:tcW w:w="1003" w:type="pct"/>
            <w:shd w:val="clear" w:color="auto" w:fill="D9D9D9" w:themeFill="background1" w:themeFillShade="D9"/>
            <w:vAlign w:val="center"/>
          </w:tcPr>
          <w:p w14:paraId="1EADBBBC" w14:textId="77777777" w:rsidR="008D6661" w:rsidRPr="0025129B" w:rsidRDefault="00F64DF2" w:rsidP="008D6661">
            <w:pPr>
              <w:jc w:val="center"/>
              <w:rPr>
                <w:rFonts w:cstheme="minorHAnsi"/>
                <w:b/>
              </w:rPr>
            </w:pPr>
            <w:r>
              <w:rPr>
                <w:rFonts w:cstheme="minorHAnsi"/>
                <w:b/>
                <w:szCs w:val="22"/>
              </w:rPr>
              <w:t>No c</w:t>
            </w:r>
            <w:r w:rsidR="008D6661" w:rsidRPr="0025129B">
              <w:rPr>
                <w:rFonts w:cstheme="minorHAnsi"/>
                <w:b/>
                <w:szCs w:val="22"/>
              </w:rPr>
              <w:t>onformidad</w:t>
            </w:r>
          </w:p>
        </w:tc>
      </w:tr>
      <w:tr w:rsidR="008D6661" w:rsidRPr="0025129B" w14:paraId="7CCA6831" w14:textId="77777777" w:rsidTr="000D1627">
        <w:trPr>
          <w:jc w:val="center"/>
        </w:trPr>
        <w:tc>
          <w:tcPr>
            <w:tcW w:w="416" w:type="pct"/>
            <w:vAlign w:val="center"/>
          </w:tcPr>
          <w:p w14:paraId="6D121FDE" w14:textId="77777777" w:rsidR="008D6661" w:rsidRPr="0025129B" w:rsidRDefault="00817941" w:rsidP="00F36F7C">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114" w:type="pct"/>
            <w:vAlign w:val="center"/>
          </w:tcPr>
          <w:p w14:paraId="6B5D8899" w14:textId="77777777" w:rsidR="008D6661" w:rsidRPr="0025129B" w:rsidRDefault="0005340E" w:rsidP="00365BA9">
            <w:pPr>
              <w:widowControl w:val="0"/>
              <w:overflowPunct w:val="0"/>
              <w:autoSpaceDE w:val="0"/>
              <w:autoSpaceDN w:val="0"/>
              <w:adjustRightInd w:val="0"/>
              <w:spacing w:after="120" w:line="285" w:lineRule="auto"/>
              <w:jc w:val="center"/>
              <w:rPr>
                <w:rFonts w:cstheme="minorHAnsi"/>
                <w:iCs/>
              </w:rPr>
            </w:pPr>
            <w:r w:rsidRPr="0005340E">
              <w:rPr>
                <w:rFonts w:cstheme="minorHAnsi"/>
                <w:iCs/>
              </w:rPr>
              <w:t>Sistema de tratamiento de RILes</w:t>
            </w:r>
          </w:p>
        </w:tc>
        <w:tc>
          <w:tcPr>
            <w:tcW w:w="2467" w:type="pct"/>
            <w:vAlign w:val="center"/>
          </w:tcPr>
          <w:p w14:paraId="7E4E46A5" w14:textId="77777777" w:rsidR="00C33835" w:rsidRPr="00C33835" w:rsidRDefault="00C33835" w:rsidP="00C33835">
            <w:pPr>
              <w:jc w:val="left"/>
              <w:rPr>
                <w:rFonts w:cstheme="minorHAnsi"/>
                <w:u w:val="single"/>
              </w:rPr>
            </w:pPr>
            <w:r w:rsidRPr="00C33835">
              <w:rPr>
                <w:rFonts w:cstheme="minorHAnsi"/>
                <w:u w:val="single"/>
              </w:rPr>
              <w:t>Extracto Considerando 3.3 RCA N° 356/2008</w:t>
            </w:r>
          </w:p>
          <w:p w14:paraId="1BF92BE5" w14:textId="77777777" w:rsidR="00C33835" w:rsidRPr="00C33835" w:rsidRDefault="00C33835" w:rsidP="00C33835">
            <w:pPr>
              <w:rPr>
                <w:rFonts w:cstheme="minorHAnsi"/>
              </w:rPr>
            </w:pPr>
            <w:r w:rsidRPr="00C33835">
              <w:rPr>
                <w:rFonts w:cstheme="minorHAnsi"/>
              </w:rPr>
              <w:t>Reactor Biológico: Su función es proveer las condiciones para que los microorganismos degraden la materia orgánica afluente en forma aeróbica.</w:t>
            </w:r>
          </w:p>
          <w:p w14:paraId="41159EB9" w14:textId="77777777" w:rsidR="00C33835" w:rsidRPr="00C33835" w:rsidRDefault="00C33835" w:rsidP="00C33835">
            <w:pPr>
              <w:rPr>
                <w:rFonts w:cstheme="minorHAnsi"/>
              </w:rPr>
            </w:pPr>
            <w:r w:rsidRPr="00C33835">
              <w:rPr>
                <w:rFonts w:cstheme="minorHAnsi"/>
              </w:rPr>
              <w:t>Esta es la unidad más relevante en el proceso de degradación de la materia orgánica. Se debe asegurar que las condiciones de mezcla sean adecuadas, que la concentración de oxígeno disuelto permita mantener un ambiente aeróbico, que la concentración de Sólidos Suspendidos en el Licor Mezclado (SSLM) sea suficiente para mantener un proceso estable.</w:t>
            </w:r>
          </w:p>
          <w:p w14:paraId="7576F153" w14:textId="77777777" w:rsidR="00C33835" w:rsidRPr="00C33835" w:rsidRDefault="00C33835" w:rsidP="00C33835">
            <w:pPr>
              <w:rPr>
                <w:rFonts w:cstheme="minorHAnsi"/>
              </w:rPr>
            </w:pPr>
            <w:r w:rsidRPr="00C33835">
              <w:rPr>
                <w:rFonts w:cstheme="minorHAnsi"/>
              </w:rPr>
              <w:t>El proyecto considera la modificación de esta unidad, consistente en reemplazar los estanques actuales por dos estanques de hormigón de 2500 m3 cada uno, de forma cuadrada, de aproximadamente 23,3 m de ancho por 23,3 m de largo y una altura de 4,6 m. Contará con un sistema de aireación que utiliza sopladores y difusores de plato</w:t>
            </w:r>
          </w:p>
          <w:p w14:paraId="6F150059" w14:textId="77777777" w:rsidR="00C33835" w:rsidRDefault="00C33835" w:rsidP="00E41F08">
            <w:pPr>
              <w:jc w:val="left"/>
              <w:rPr>
                <w:rFonts w:cstheme="minorHAnsi"/>
                <w:u w:val="single"/>
              </w:rPr>
            </w:pPr>
          </w:p>
          <w:p w14:paraId="13BB58A3" w14:textId="77777777" w:rsidR="00E41F08" w:rsidRPr="00E41F08" w:rsidRDefault="00E41F08" w:rsidP="00E41F08">
            <w:pPr>
              <w:jc w:val="left"/>
              <w:rPr>
                <w:rFonts w:cstheme="minorHAnsi"/>
                <w:u w:val="single"/>
              </w:rPr>
            </w:pPr>
            <w:r w:rsidRPr="00E41F08">
              <w:rPr>
                <w:rFonts w:cstheme="minorHAnsi"/>
                <w:u w:val="single"/>
              </w:rPr>
              <w:t>Extracto Considerando 3.3 RCA N° 356/2008</w:t>
            </w:r>
          </w:p>
          <w:p w14:paraId="154413E6" w14:textId="77777777" w:rsidR="00E41F08" w:rsidRPr="00E41F08" w:rsidRDefault="00E41F08" w:rsidP="00E41F08">
            <w:pPr>
              <w:rPr>
                <w:rFonts w:cstheme="minorHAnsi"/>
              </w:rPr>
            </w:pPr>
            <w:r w:rsidRPr="00E41F08">
              <w:rPr>
                <w:rFonts w:cstheme="minorHAnsi"/>
              </w:rPr>
              <w:t>Sedimentador Secundario: Su función es proveer las condiciones adecuadas para que se produzca la separación sólido-líquido. El líquido clarificado fluye hasta la cámara de desinfección y el flujo de sólidos (lodos) es recirculado al Reactor Biológico. En esta unidad es importante que no sólo se produzca la clarificación, sino que además ocurra un espesamiento de los lodos acumulados.</w:t>
            </w:r>
          </w:p>
          <w:p w14:paraId="6FBC183F" w14:textId="77777777" w:rsidR="00E41F08" w:rsidRDefault="00E41F08" w:rsidP="000D1627">
            <w:pPr>
              <w:jc w:val="left"/>
              <w:rPr>
                <w:rFonts w:cstheme="minorHAnsi"/>
                <w:u w:val="single"/>
              </w:rPr>
            </w:pPr>
          </w:p>
          <w:p w14:paraId="1DFB23D9" w14:textId="77777777" w:rsidR="000D1627" w:rsidRPr="000D1627" w:rsidRDefault="000D1627" w:rsidP="000D1627">
            <w:pPr>
              <w:jc w:val="left"/>
              <w:rPr>
                <w:rFonts w:cstheme="minorHAnsi"/>
                <w:u w:val="single"/>
              </w:rPr>
            </w:pPr>
            <w:r w:rsidRPr="000D1627">
              <w:rPr>
                <w:rFonts w:cstheme="minorHAnsi"/>
                <w:u w:val="single"/>
              </w:rPr>
              <w:t>Extracto Considerando 3.5.2 RCA N° 356/2008</w:t>
            </w:r>
          </w:p>
          <w:p w14:paraId="469AF228" w14:textId="77777777" w:rsidR="000D1627" w:rsidRPr="000D1627" w:rsidRDefault="000D1627" w:rsidP="000D1627">
            <w:pPr>
              <w:rPr>
                <w:rFonts w:cstheme="minorHAnsi"/>
              </w:rPr>
            </w:pPr>
            <w:r w:rsidRPr="000D1627">
              <w:rPr>
                <w:rFonts w:cstheme="minorHAnsi"/>
              </w:rPr>
              <w:t>Con respecto a la etapa de operación, la generación de residuos líquidos, tiene relación con el aumento del nivel de producción de la empresa, ante esta condición se prevé un aumento del caudal de descarga, presentado a continuación en Tabla 7.</w:t>
            </w:r>
          </w:p>
          <w:p w14:paraId="4148B675" w14:textId="77777777" w:rsidR="008D6661" w:rsidRDefault="000D1627" w:rsidP="000D1627">
            <w:pPr>
              <w:rPr>
                <w:rFonts w:cstheme="minorHAnsi"/>
              </w:rPr>
            </w:pPr>
            <w:r w:rsidRPr="000D1627">
              <w:rPr>
                <w:rFonts w:cstheme="minorHAnsi"/>
              </w:rPr>
              <w:t>Tabla 7: Descarga de efluentes líquidos del sistema de riles.</w:t>
            </w:r>
          </w:p>
          <w:tbl>
            <w:tblPr>
              <w:tblW w:w="0" w:type="auto"/>
              <w:tblInd w:w="24" w:type="dxa"/>
              <w:tblCellMar>
                <w:left w:w="0" w:type="dxa"/>
                <w:right w:w="0" w:type="dxa"/>
              </w:tblCellMar>
              <w:tblLook w:val="04A0" w:firstRow="1" w:lastRow="0" w:firstColumn="1" w:lastColumn="0" w:noHBand="0" w:noVBand="1"/>
            </w:tblPr>
            <w:tblGrid>
              <w:gridCol w:w="1871"/>
              <w:gridCol w:w="1053"/>
              <w:gridCol w:w="1193"/>
              <w:gridCol w:w="1106"/>
              <w:gridCol w:w="1202"/>
            </w:tblGrid>
            <w:tr w:rsidR="000D1627" w:rsidRPr="000D1627" w14:paraId="6752DB09" w14:textId="77777777" w:rsidTr="000D1627">
              <w:trPr>
                <w:trHeight w:val="628"/>
              </w:trPr>
              <w:tc>
                <w:tcPr>
                  <w:tcW w:w="1921" w:type="dxa"/>
                  <w:tcBorders>
                    <w:top w:val="single" w:sz="8" w:space="0" w:color="auto"/>
                    <w:left w:val="single" w:sz="8" w:space="0" w:color="auto"/>
                    <w:bottom w:val="single" w:sz="8" w:space="0" w:color="auto"/>
                    <w:right w:val="single" w:sz="8" w:space="0" w:color="auto"/>
                  </w:tcBorders>
                  <w:shd w:val="clear" w:color="auto" w:fill="auto"/>
                  <w:tcMar>
                    <w:top w:w="0" w:type="dxa"/>
                    <w:left w:w="30" w:type="dxa"/>
                    <w:bottom w:w="0" w:type="dxa"/>
                    <w:right w:w="30" w:type="dxa"/>
                  </w:tcMar>
                  <w:vAlign w:val="center"/>
                  <w:hideMark/>
                </w:tcPr>
                <w:p w14:paraId="1D8C7CC0"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bCs/>
                      <w:sz w:val="20"/>
                      <w:szCs w:val="20"/>
                      <w:lang w:eastAsia="es-CL"/>
                    </w:rPr>
                    <w:t>Identificación de la fuente de descarga</w:t>
                  </w:r>
                </w:p>
              </w:tc>
              <w:tc>
                <w:tcPr>
                  <w:tcW w:w="1063"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319A87D9"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bCs/>
                      <w:sz w:val="20"/>
                      <w:szCs w:val="20"/>
                      <w:lang w:eastAsia="es-CL"/>
                    </w:rPr>
                    <w:t>Etapa del proyecto</w:t>
                  </w:r>
                </w:p>
              </w:tc>
              <w:tc>
                <w:tcPr>
                  <w:tcW w:w="1221"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105A6F38"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bCs/>
                      <w:sz w:val="20"/>
                      <w:szCs w:val="20"/>
                      <w:lang w:eastAsia="es-CL"/>
                    </w:rPr>
                    <w:t>Caudal de la descarga</w:t>
                  </w:r>
                </w:p>
              </w:tc>
              <w:tc>
                <w:tcPr>
                  <w:tcW w:w="1127"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78697395"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bCs/>
                      <w:sz w:val="20"/>
                      <w:szCs w:val="20"/>
                      <w:lang w:eastAsia="es-CL"/>
                    </w:rPr>
                    <w:t>Duración de la descarga</w:t>
                  </w:r>
                </w:p>
              </w:tc>
              <w:tc>
                <w:tcPr>
                  <w:tcW w:w="1211" w:type="dxa"/>
                  <w:tcBorders>
                    <w:top w:val="single" w:sz="8" w:space="0" w:color="auto"/>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00841CD5"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bCs/>
                      <w:sz w:val="20"/>
                      <w:szCs w:val="20"/>
                      <w:lang w:eastAsia="es-CL"/>
                    </w:rPr>
                    <w:t>Frecuencia de la descarga</w:t>
                  </w:r>
                </w:p>
              </w:tc>
            </w:tr>
            <w:tr w:rsidR="000D1627" w:rsidRPr="000D1627" w14:paraId="45BD40DB" w14:textId="77777777" w:rsidTr="000D1627">
              <w:trPr>
                <w:trHeight w:val="646"/>
              </w:trPr>
              <w:tc>
                <w:tcPr>
                  <w:tcW w:w="1921" w:type="dxa"/>
                  <w:tcBorders>
                    <w:top w:val="nil"/>
                    <w:left w:val="single" w:sz="8" w:space="0" w:color="auto"/>
                    <w:bottom w:val="single" w:sz="8" w:space="0" w:color="auto"/>
                    <w:right w:val="single" w:sz="8" w:space="0" w:color="auto"/>
                  </w:tcBorders>
                  <w:shd w:val="clear" w:color="auto" w:fill="auto"/>
                  <w:tcMar>
                    <w:top w:w="0" w:type="dxa"/>
                    <w:left w:w="30" w:type="dxa"/>
                    <w:bottom w:w="0" w:type="dxa"/>
                    <w:right w:w="30" w:type="dxa"/>
                  </w:tcMar>
                  <w:vAlign w:val="center"/>
                  <w:hideMark/>
                </w:tcPr>
                <w:p w14:paraId="70A9E94B"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sz w:val="20"/>
                      <w:szCs w:val="20"/>
                      <w:lang w:eastAsia="es-CL"/>
                    </w:rPr>
                    <w:lastRenderedPageBreak/>
                    <w:t>Sistema de Tratamiento de Residuos Industriales Líquidos</w:t>
                  </w:r>
                </w:p>
              </w:tc>
              <w:tc>
                <w:tcPr>
                  <w:tcW w:w="1063"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4167E5AC"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sz w:val="20"/>
                      <w:szCs w:val="20"/>
                      <w:lang w:eastAsia="es-CL"/>
                    </w:rPr>
                    <w:t>Operación</w:t>
                  </w:r>
                </w:p>
              </w:tc>
              <w:tc>
                <w:tcPr>
                  <w:tcW w:w="1221"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49E2C20A"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sz w:val="20"/>
                      <w:szCs w:val="20"/>
                      <w:lang w:eastAsia="es-CL"/>
                    </w:rPr>
                    <w:t>60 m</w:t>
                  </w:r>
                  <w:r w:rsidRPr="000D1627">
                    <w:rPr>
                      <w:rFonts w:eastAsia="Times New Roman" w:cs="Arial"/>
                      <w:sz w:val="20"/>
                      <w:szCs w:val="20"/>
                      <w:vertAlign w:val="superscript"/>
                      <w:lang w:eastAsia="es-CL"/>
                    </w:rPr>
                    <w:t>3</w:t>
                  </w:r>
                  <w:r w:rsidRPr="000D1627">
                    <w:rPr>
                      <w:rFonts w:eastAsia="Times New Roman" w:cs="Arial"/>
                      <w:sz w:val="20"/>
                      <w:szCs w:val="20"/>
                      <w:lang w:eastAsia="es-CL"/>
                    </w:rPr>
                    <w:t>/hora</w:t>
                  </w:r>
                </w:p>
              </w:tc>
              <w:tc>
                <w:tcPr>
                  <w:tcW w:w="1127"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1B3AC936"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sz w:val="20"/>
                      <w:szCs w:val="20"/>
                      <w:lang w:eastAsia="es-CL"/>
                    </w:rPr>
                    <w:t>24 hrs/día.</w:t>
                  </w:r>
                </w:p>
              </w:tc>
              <w:tc>
                <w:tcPr>
                  <w:tcW w:w="1211" w:type="dxa"/>
                  <w:tcBorders>
                    <w:top w:val="nil"/>
                    <w:left w:val="nil"/>
                    <w:bottom w:val="single" w:sz="8" w:space="0" w:color="auto"/>
                    <w:right w:val="single" w:sz="8" w:space="0" w:color="auto"/>
                  </w:tcBorders>
                  <w:shd w:val="clear" w:color="auto" w:fill="auto"/>
                  <w:tcMar>
                    <w:top w:w="0" w:type="dxa"/>
                    <w:left w:w="30" w:type="dxa"/>
                    <w:bottom w:w="0" w:type="dxa"/>
                    <w:right w:w="30" w:type="dxa"/>
                  </w:tcMar>
                  <w:vAlign w:val="center"/>
                  <w:hideMark/>
                </w:tcPr>
                <w:p w14:paraId="3945CC59" w14:textId="77777777" w:rsidR="000D1627" w:rsidRPr="000D1627" w:rsidRDefault="000D1627" w:rsidP="000D1627">
                  <w:pPr>
                    <w:spacing w:before="100" w:beforeAutospacing="1" w:after="100" w:afterAutospacing="1"/>
                    <w:rPr>
                      <w:rFonts w:eastAsia="Times New Roman"/>
                      <w:sz w:val="20"/>
                      <w:szCs w:val="20"/>
                      <w:lang w:eastAsia="es-CL"/>
                    </w:rPr>
                  </w:pPr>
                  <w:r w:rsidRPr="000D1627">
                    <w:rPr>
                      <w:rFonts w:eastAsia="Times New Roman" w:cs="Arial"/>
                      <w:sz w:val="20"/>
                      <w:szCs w:val="20"/>
                      <w:lang w:eastAsia="es-CL"/>
                    </w:rPr>
                    <w:t>Permanente</w:t>
                  </w:r>
                </w:p>
              </w:tc>
            </w:tr>
          </w:tbl>
          <w:p w14:paraId="086DF930" w14:textId="77777777" w:rsidR="000D1627" w:rsidRPr="0025129B" w:rsidRDefault="000D1627" w:rsidP="000D1627">
            <w:pPr>
              <w:rPr>
                <w:rFonts w:cstheme="minorHAnsi"/>
              </w:rPr>
            </w:pPr>
          </w:p>
        </w:tc>
        <w:tc>
          <w:tcPr>
            <w:tcW w:w="1003" w:type="pct"/>
            <w:vAlign w:val="center"/>
          </w:tcPr>
          <w:p w14:paraId="520FB76F" w14:textId="4FC3C552" w:rsidR="000C1D2F" w:rsidRDefault="000C1D2F" w:rsidP="000C1D2F">
            <w:pPr>
              <w:widowControl w:val="0"/>
              <w:overflowPunct w:val="0"/>
              <w:autoSpaceDE w:val="0"/>
              <w:autoSpaceDN w:val="0"/>
              <w:adjustRightInd w:val="0"/>
              <w:spacing w:after="120"/>
              <w:rPr>
                <w:rFonts w:cstheme="minorHAnsi"/>
              </w:rPr>
            </w:pPr>
            <w:r>
              <w:rPr>
                <w:rFonts w:cstheme="minorHAnsi"/>
              </w:rPr>
              <w:lastRenderedPageBreak/>
              <w:t xml:space="preserve">El titular no </w:t>
            </w:r>
            <w:r w:rsidR="00C5455A">
              <w:rPr>
                <w:rFonts w:cstheme="minorHAnsi"/>
              </w:rPr>
              <w:t xml:space="preserve">ha </w:t>
            </w:r>
            <w:r>
              <w:rPr>
                <w:rFonts w:cstheme="minorHAnsi"/>
              </w:rPr>
              <w:t>llevado adelante la modificación contemplada en la RCA 356/2008, en el sentido de sustituir el reactor biológico por dos estanques de hormigón con capacidad de 2500 m</w:t>
            </w:r>
            <w:r w:rsidRPr="00F70BFA">
              <w:rPr>
                <w:rFonts w:cstheme="minorHAnsi"/>
                <w:vertAlign w:val="superscript"/>
              </w:rPr>
              <w:t>3</w:t>
            </w:r>
            <w:r>
              <w:rPr>
                <w:rFonts w:cstheme="minorHAnsi"/>
              </w:rPr>
              <w:t xml:space="preserve"> cada uno, con sistema de aireación (sopladores), y difusores de plato. Se debe tener presente que la capacidad del reactor solo alcanza a 2500 m</w:t>
            </w:r>
            <w:r w:rsidRPr="00F70BFA">
              <w:rPr>
                <w:rFonts w:cstheme="minorHAnsi"/>
                <w:vertAlign w:val="superscript"/>
              </w:rPr>
              <w:t>3</w:t>
            </w:r>
            <w:r>
              <w:rPr>
                <w:rFonts w:cstheme="minorHAnsi"/>
              </w:rPr>
              <w:t>.</w:t>
            </w:r>
          </w:p>
          <w:p w14:paraId="7CA2C9D7" w14:textId="77777777" w:rsidR="000D1627" w:rsidRDefault="0032196D" w:rsidP="0032196D">
            <w:pPr>
              <w:widowControl w:val="0"/>
              <w:overflowPunct w:val="0"/>
              <w:autoSpaceDE w:val="0"/>
              <w:autoSpaceDN w:val="0"/>
              <w:adjustRightInd w:val="0"/>
              <w:spacing w:after="120"/>
              <w:rPr>
                <w:rFonts w:cstheme="minorHAnsi"/>
              </w:rPr>
            </w:pPr>
            <w:r>
              <w:rPr>
                <w:rFonts w:cstheme="minorHAnsi"/>
              </w:rPr>
              <w:t xml:space="preserve">Se constató </w:t>
            </w:r>
            <w:r w:rsidR="008A7EA1">
              <w:rPr>
                <w:rFonts w:cstheme="minorHAnsi"/>
              </w:rPr>
              <w:t xml:space="preserve">que </w:t>
            </w:r>
            <w:r w:rsidR="00076315">
              <w:rPr>
                <w:rFonts w:cstheme="minorHAnsi"/>
              </w:rPr>
              <w:t xml:space="preserve">tanto </w:t>
            </w:r>
            <w:r w:rsidR="008A7EA1">
              <w:rPr>
                <w:rFonts w:cstheme="minorHAnsi"/>
              </w:rPr>
              <w:t xml:space="preserve">el </w:t>
            </w:r>
            <w:r>
              <w:rPr>
                <w:rFonts w:cstheme="minorHAnsi"/>
              </w:rPr>
              <w:t xml:space="preserve">caudalímetro </w:t>
            </w:r>
            <w:r w:rsidR="008A7EA1">
              <w:rPr>
                <w:rFonts w:cstheme="minorHAnsi"/>
              </w:rPr>
              <w:t>como el medidor de oxígeno disu</w:t>
            </w:r>
            <w:r w:rsidR="0041668B">
              <w:rPr>
                <w:rFonts w:cstheme="minorHAnsi"/>
              </w:rPr>
              <w:t>el</w:t>
            </w:r>
            <w:r w:rsidR="008A7EA1">
              <w:rPr>
                <w:rFonts w:cstheme="minorHAnsi"/>
              </w:rPr>
              <w:t xml:space="preserve">to </w:t>
            </w:r>
            <w:r>
              <w:rPr>
                <w:rFonts w:cstheme="minorHAnsi"/>
              </w:rPr>
              <w:t xml:space="preserve">no </w:t>
            </w:r>
            <w:r w:rsidR="00076315">
              <w:rPr>
                <w:rFonts w:cstheme="minorHAnsi"/>
              </w:rPr>
              <w:t xml:space="preserve">estaban </w:t>
            </w:r>
            <w:r>
              <w:rPr>
                <w:rFonts w:cstheme="minorHAnsi"/>
              </w:rPr>
              <w:t>operativo</w:t>
            </w:r>
            <w:r w:rsidR="008A7EA1">
              <w:rPr>
                <w:rFonts w:cstheme="minorHAnsi"/>
              </w:rPr>
              <w:t>s</w:t>
            </w:r>
            <w:r w:rsidR="0041668B">
              <w:rPr>
                <w:rFonts w:cstheme="minorHAnsi"/>
              </w:rPr>
              <w:t xml:space="preserve"> </w:t>
            </w:r>
            <w:r w:rsidR="002416E9">
              <w:rPr>
                <w:rFonts w:cstheme="minorHAnsi"/>
              </w:rPr>
              <w:t xml:space="preserve">al momento de la fiscalización </w:t>
            </w:r>
            <w:r w:rsidR="0041668B">
              <w:rPr>
                <w:rFonts w:cstheme="minorHAnsi"/>
              </w:rPr>
              <w:t>en la planta de tratamiento</w:t>
            </w:r>
            <w:r w:rsidR="00076315">
              <w:rPr>
                <w:rFonts w:cstheme="minorHAnsi"/>
              </w:rPr>
              <w:t xml:space="preserve"> de RIles</w:t>
            </w:r>
            <w:r w:rsidR="008A7EA1">
              <w:rPr>
                <w:rFonts w:cstheme="minorHAnsi"/>
              </w:rPr>
              <w:t>.</w:t>
            </w:r>
          </w:p>
          <w:p w14:paraId="0C2629FB" w14:textId="77777777" w:rsidR="002416E9" w:rsidRDefault="00076315" w:rsidP="008A7EA1">
            <w:pPr>
              <w:widowControl w:val="0"/>
              <w:overflowPunct w:val="0"/>
              <w:autoSpaceDE w:val="0"/>
              <w:autoSpaceDN w:val="0"/>
              <w:adjustRightInd w:val="0"/>
              <w:spacing w:after="120"/>
              <w:rPr>
                <w:rFonts w:cstheme="minorHAnsi"/>
              </w:rPr>
            </w:pPr>
            <w:r>
              <w:rPr>
                <w:rFonts w:cstheme="minorHAnsi"/>
              </w:rPr>
              <w:t xml:space="preserve">Se observó </w:t>
            </w:r>
            <w:r w:rsidR="0032196D">
              <w:rPr>
                <w:rFonts w:cstheme="minorHAnsi"/>
              </w:rPr>
              <w:t xml:space="preserve">lodo reflotado </w:t>
            </w:r>
            <w:r>
              <w:rPr>
                <w:rFonts w:cstheme="minorHAnsi"/>
              </w:rPr>
              <w:t>en el sedimentador y fuga de éste hacia la cámara de contacto</w:t>
            </w:r>
            <w:r w:rsidR="002416E9">
              <w:rPr>
                <w:rFonts w:cstheme="minorHAnsi"/>
              </w:rPr>
              <w:t>.</w:t>
            </w:r>
          </w:p>
          <w:p w14:paraId="2F2532D0" w14:textId="77777777" w:rsidR="002416E9" w:rsidRDefault="002416E9" w:rsidP="008A7EA1">
            <w:pPr>
              <w:widowControl w:val="0"/>
              <w:overflowPunct w:val="0"/>
              <w:autoSpaceDE w:val="0"/>
              <w:autoSpaceDN w:val="0"/>
              <w:adjustRightInd w:val="0"/>
              <w:spacing w:after="120"/>
              <w:rPr>
                <w:rFonts w:cstheme="minorHAnsi"/>
              </w:rPr>
            </w:pPr>
            <w:r>
              <w:rPr>
                <w:rFonts w:cstheme="minorHAnsi"/>
              </w:rPr>
              <w:t xml:space="preserve">Se evidenció que la cámara de contacto </w:t>
            </w:r>
            <w:r w:rsidR="00076315">
              <w:rPr>
                <w:rFonts w:cstheme="minorHAnsi"/>
              </w:rPr>
              <w:t xml:space="preserve">no contaba con </w:t>
            </w:r>
            <w:r w:rsidR="0041668B">
              <w:rPr>
                <w:rFonts w:cstheme="minorHAnsi"/>
              </w:rPr>
              <w:t xml:space="preserve">rejillas </w:t>
            </w:r>
            <w:r w:rsidR="00076315">
              <w:rPr>
                <w:rFonts w:cstheme="minorHAnsi"/>
              </w:rPr>
              <w:t>al momento de la fiscal</w:t>
            </w:r>
            <w:r w:rsidR="00CB2C4F">
              <w:rPr>
                <w:rFonts w:cstheme="minorHAnsi"/>
              </w:rPr>
              <w:t>iza</w:t>
            </w:r>
            <w:r w:rsidR="00076315">
              <w:rPr>
                <w:rFonts w:cstheme="minorHAnsi"/>
              </w:rPr>
              <w:t>ción</w:t>
            </w:r>
            <w:r>
              <w:rPr>
                <w:rFonts w:cstheme="minorHAnsi"/>
              </w:rPr>
              <w:t>.</w:t>
            </w:r>
          </w:p>
          <w:p w14:paraId="4A4CBBB8" w14:textId="553A3828" w:rsidR="008A7EA1" w:rsidRPr="0025129B" w:rsidRDefault="00D80FD7" w:rsidP="00C5455A">
            <w:pPr>
              <w:widowControl w:val="0"/>
              <w:overflowPunct w:val="0"/>
              <w:autoSpaceDE w:val="0"/>
              <w:autoSpaceDN w:val="0"/>
              <w:adjustRightInd w:val="0"/>
              <w:spacing w:after="120"/>
              <w:rPr>
                <w:rFonts w:cstheme="minorHAnsi"/>
              </w:rPr>
            </w:pPr>
            <w:r>
              <w:rPr>
                <w:rFonts w:cstheme="minorHAnsi"/>
              </w:rPr>
              <w:t xml:space="preserve">Se constató la presencia de lodo </w:t>
            </w:r>
            <w:r w:rsidR="002B2634">
              <w:rPr>
                <w:rFonts w:cstheme="minorHAnsi"/>
              </w:rPr>
              <w:t xml:space="preserve">en la descarga del </w:t>
            </w:r>
            <w:r w:rsidR="002B2634">
              <w:rPr>
                <w:rFonts w:cstheme="minorHAnsi"/>
              </w:rPr>
              <w:lastRenderedPageBreak/>
              <w:t>efluente</w:t>
            </w:r>
            <w:r w:rsidR="00076315">
              <w:rPr>
                <w:rFonts w:cstheme="minorHAnsi"/>
              </w:rPr>
              <w:t>.</w:t>
            </w:r>
          </w:p>
        </w:tc>
      </w:tr>
      <w:tr w:rsidR="008D6661" w:rsidRPr="0025129B" w14:paraId="30E1EC79" w14:textId="77777777" w:rsidTr="000D1627">
        <w:trPr>
          <w:jc w:val="center"/>
        </w:trPr>
        <w:tc>
          <w:tcPr>
            <w:tcW w:w="416" w:type="pct"/>
            <w:vAlign w:val="center"/>
          </w:tcPr>
          <w:p w14:paraId="7C0C24A5" w14:textId="77777777" w:rsidR="008D6661" w:rsidRPr="0025129B" w:rsidRDefault="005C0848"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1114" w:type="pct"/>
            <w:vAlign w:val="center"/>
          </w:tcPr>
          <w:p w14:paraId="78E6D017" w14:textId="77777777" w:rsidR="008D6661" w:rsidRPr="0025129B" w:rsidRDefault="005C0848" w:rsidP="00F36F7C">
            <w:pPr>
              <w:widowControl w:val="0"/>
              <w:overflowPunct w:val="0"/>
              <w:autoSpaceDE w:val="0"/>
              <w:autoSpaceDN w:val="0"/>
              <w:adjustRightInd w:val="0"/>
              <w:spacing w:after="120" w:line="285" w:lineRule="auto"/>
              <w:jc w:val="center"/>
              <w:rPr>
                <w:rFonts w:cstheme="minorHAnsi"/>
                <w:iCs/>
              </w:rPr>
            </w:pPr>
            <w:r>
              <w:rPr>
                <w:rFonts w:cstheme="minorHAnsi"/>
                <w:iCs/>
              </w:rPr>
              <w:t>Permisos ambientales sectoriales</w:t>
            </w:r>
          </w:p>
        </w:tc>
        <w:tc>
          <w:tcPr>
            <w:tcW w:w="2467" w:type="pct"/>
            <w:vAlign w:val="center"/>
          </w:tcPr>
          <w:p w14:paraId="49C9EFD3" w14:textId="77777777" w:rsidR="005C0848" w:rsidRPr="005C0848" w:rsidRDefault="005C0848" w:rsidP="005C0848">
            <w:pPr>
              <w:rPr>
                <w:rFonts w:cstheme="minorHAnsi"/>
                <w:u w:val="single"/>
              </w:rPr>
            </w:pPr>
            <w:r w:rsidRPr="005C0848">
              <w:rPr>
                <w:rFonts w:cstheme="minorHAnsi"/>
                <w:u w:val="single"/>
              </w:rPr>
              <w:t>Extracto Considerando 4.2 RCA N° 356/2008</w:t>
            </w:r>
          </w:p>
          <w:p w14:paraId="63025A07" w14:textId="77777777" w:rsidR="005C0848" w:rsidRPr="005C0848" w:rsidRDefault="005C0848" w:rsidP="005C0848">
            <w:pPr>
              <w:rPr>
                <w:rFonts w:cstheme="minorHAnsi"/>
              </w:rPr>
            </w:pPr>
            <w:r w:rsidRPr="005C0848">
              <w:rPr>
                <w:rFonts w:cstheme="minorHAnsi"/>
              </w:rPr>
              <w:t>Que, sobre la base de los antecedentes que constan en el expediente de evaluación, debe indicarse que la ejecución del proyecto "MODIFICACION DEL SISTEMA DE TRATAMIENTO DE RILes SALMONOIL S.A 0" requiere de los permisos ambientales sectoriales contemplados en los artículos 90 y 96 del D.S. Nº95/01 del Ministerio Secretaría General de la Presidencia, Reglamento del Sistema de Evaluación de Impacto Ambiental.</w:t>
            </w:r>
          </w:p>
          <w:p w14:paraId="6C44995B" w14:textId="77777777" w:rsidR="008D6661" w:rsidRPr="0025129B" w:rsidRDefault="005C0848" w:rsidP="005C0848">
            <w:pPr>
              <w:rPr>
                <w:rFonts w:cstheme="minorHAnsi"/>
              </w:rPr>
            </w:pPr>
            <w:r w:rsidRPr="005C0848">
              <w:rPr>
                <w:rFonts w:cstheme="minorHAnsi"/>
              </w:rPr>
              <w:t>Artículo 90.- En el permiso para la construcción, modificación y ampliación de cualquier obra pública o particular destinada a la evacuación, tratamiento o disposición final de residuos industriales o mineros, a que se refiere el artículo 71 letra b) del D.F.L. 725/67, Código Sanitario, los requisitos para su otorgamiento y los contenidos técnicos y formales necesarios para acreditar su cumplimiento, serán los que se señalan en el presente artículo.</w:t>
            </w:r>
          </w:p>
        </w:tc>
        <w:tc>
          <w:tcPr>
            <w:tcW w:w="1003" w:type="pct"/>
            <w:vAlign w:val="center"/>
          </w:tcPr>
          <w:p w14:paraId="1EBC1798" w14:textId="77777777" w:rsidR="008D6661" w:rsidRPr="0025129B" w:rsidRDefault="004E0812" w:rsidP="004E0812">
            <w:pPr>
              <w:widowControl w:val="0"/>
              <w:overflowPunct w:val="0"/>
              <w:autoSpaceDE w:val="0"/>
              <w:autoSpaceDN w:val="0"/>
              <w:adjustRightInd w:val="0"/>
              <w:spacing w:after="120"/>
              <w:rPr>
                <w:rFonts w:cstheme="minorHAnsi"/>
              </w:rPr>
            </w:pPr>
            <w:r w:rsidRPr="004E0812">
              <w:rPr>
                <w:rFonts w:cstheme="minorHAnsi"/>
              </w:rPr>
              <w:t xml:space="preserve">Titular no acredita contar con permiso ambiental contemplado en </w:t>
            </w:r>
            <w:r>
              <w:rPr>
                <w:rFonts w:cstheme="minorHAnsi"/>
              </w:rPr>
              <w:t xml:space="preserve">el </w:t>
            </w:r>
            <w:r w:rsidRPr="004E0812">
              <w:rPr>
                <w:rFonts w:cstheme="minorHAnsi"/>
              </w:rPr>
              <w:t xml:space="preserve">artículo </w:t>
            </w:r>
            <w:r>
              <w:rPr>
                <w:rFonts w:cstheme="minorHAnsi"/>
              </w:rPr>
              <w:t>90</w:t>
            </w:r>
            <w:r w:rsidRPr="004E0812">
              <w:rPr>
                <w:rFonts w:cstheme="minorHAnsi"/>
              </w:rPr>
              <w:t xml:space="preserve"> del DS </w:t>
            </w:r>
            <w:r>
              <w:rPr>
                <w:rFonts w:cstheme="minorHAnsi"/>
              </w:rPr>
              <w:t>N° 95</w:t>
            </w:r>
            <w:r w:rsidRPr="004E0812">
              <w:rPr>
                <w:rFonts w:cstheme="minorHAnsi"/>
              </w:rPr>
              <w:t>/200</w:t>
            </w:r>
            <w:r>
              <w:rPr>
                <w:rFonts w:cstheme="minorHAnsi"/>
              </w:rPr>
              <w:t>1</w:t>
            </w:r>
            <w:r w:rsidRPr="004E0812">
              <w:rPr>
                <w:rFonts w:cstheme="minorHAnsi"/>
              </w:rPr>
              <w:t>.</w:t>
            </w:r>
          </w:p>
        </w:tc>
      </w:tr>
    </w:tbl>
    <w:p w14:paraId="6639B805" w14:textId="77777777" w:rsidR="00F36F7C" w:rsidRPr="0025129B" w:rsidRDefault="00F36F7C" w:rsidP="00893A4E">
      <w:pPr>
        <w:pStyle w:val="Prrafodelista"/>
        <w:ind w:left="0"/>
        <w:rPr>
          <w:rFonts w:cstheme="minorHAnsi"/>
          <w:b/>
          <w:sz w:val="14"/>
          <w:szCs w:val="24"/>
        </w:rPr>
      </w:pPr>
    </w:p>
    <w:p w14:paraId="4F557E65"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1DDEB5B8" w14:textId="77777777" w:rsidR="003C0E2F" w:rsidRPr="007E37F2" w:rsidRDefault="007E37F2" w:rsidP="007E37F2">
      <w:pPr>
        <w:pStyle w:val="Ttulo1"/>
        <w:ind w:left="567" w:hanging="567"/>
      </w:pPr>
      <w:bookmarkStart w:id="233" w:name="_Toc352840407"/>
      <w:bookmarkStart w:id="234" w:name="_Toc352841467"/>
      <w:bookmarkStart w:id="235" w:name="_Toc353998137"/>
      <w:bookmarkStart w:id="236" w:name="_Toc353998211"/>
      <w:bookmarkStart w:id="237" w:name="_Toc382383563"/>
      <w:bookmarkStart w:id="238" w:name="_Toc382472384"/>
      <w:bookmarkStart w:id="239" w:name="_Toc390184291"/>
      <w:bookmarkStart w:id="240" w:name="_Toc404939410"/>
      <w:r w:rsidRPr="007E37F2">
        <w:lastRenderedPageBreak/>
        <w:t>DOCUMENTACIÓN SOLICITADA Y ENTREGADA.</w:t>
      </w:r>
      <w:bookmarkEnd w:id="233"/>
      <w:bookmarkEnd w:id="234"/>
      <w:bookmarkEnd w:id="235"/>
      <w:bookmarkEnd w:id="236"/>
      <w:bookmarkEnd w:id="237"/>
      <w:bookmarkEnd w:id="238"/>
      <w:bookmarkEnd w:id="239"/>
      <w:bookmarkEnd w:id="240"/>
    </w:p>
    <w:p w14:paraId="03EE2332" w14:textId="77777777" w:rsidR="003C0E2F" w:rsidRPr="0025129B" w:rsidRDefault="003C0E2F" w:rsidP="00CE505A"/>
    <w:tbl>
      <w:tblPr>
        <w:tblStyle w:val="Tablaconcuadrcula"/>
        <w:tblW w:w="5000" w:type="pct"/>
        <w:tblLook w:val="04A0" w:firstRow="1" w:lastRow="0" w:firstColumn="1" w:lastColumn="0" w:noHBand="0" w:noVBand="1"/>
      </w:tblPr>
      <w:tblGrid>
        <w:gridCol w:w="417"/>
        <w:gridCol w:w="1704"/>
        <w:gridCol w:w="3511"/>
        <w:gridCol w:w="1301"/>
        <w:gridCol w:w="1425"/>
        <w:gridCol w:w="1604"/>
      </w:tblGrid>
      <w:tr w:rsidR="00483FB9" w:rsidRPr="0025129B" w14:paraId="7E861C44" w14:textId="77777777" w:rsidTr="00F70BFA">
        <w:trPr>
          <w:trHeight w:val="395"/>
        </w:trPr>
        <w:tc>
          <w:tcPr>
            <w:tcW w:w="209" w:type="pct"/>
            <w:shd w:val="clear" w:color="auto" w:fill="D9D9D9" w:themeFill="background1" w:themeFillShade="D9"/>
            <w:vAlign w:val="center"/>
          </w:tcPr>
          <w:p w14:paraId="61C8F65A"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856" w:type="pct"/>
            <w:shd w:val="clear" w:color="auto" w:fill="D9D9D9" w:themeFill="background1" w:themeFillShade="D9"/>
          </w:tcPr>
          <w:p w14:paraId="759FB595" w14:textId="77777777" w:rsidR="00483FB9" w:rsidRPr="0025129B" w:rsidRDefault="00483FB9" w:rsidP="00D2315A">
            <w:pPr>
              <w:jc w:val="center"/>
              <w:rPr>
                <w:rFonts w:cstheme="minorHAnsi"/>
                <w:b/>
              </w:rPr>
            </w:pPr>
            <w:r>
              <w:rPr>
                <w:rFonts w:cstheme="minorHAnsi"/>
                <w:b/>
              </w:rPr>
              <w:t>N° de hecho asociado</w:t>
            </w:r>
          </w:p>
        </w:tc>
        <w:tc>
          <w:tcPr>
            <w:tcW w:w="1762" w:type="pct"/>
            <w:shd w:val="clear" w:color="auto" w:fill="D9D9D9" w:themeFill="background1" w:themeFillShade="D9"/>
            <w:vAlign w:val="center"/>
          </w:tcPr>
          <w:p w14:paraId="0B05FBA2" w14:textId="77777777" w:rsidR="00483FB9" w:rsidRPr="0025129B" w:rsidRDefault="00483FB9" w:rsidP="00D2315A">
            <w:pPr>
              <w:jc w:val="center"/>
              <w:rPr>
                <w:rFonts w:cstheme="minorHAnsi"/>
                <w:b/>
              </w:rPr>
            </w:pPr>
            <w:r w:rsidRPr="0025129B">
              <w:rPr>
                <w:rFonts w:cstheme="minorHAnsi"/>
                <w:b/>
              </w:rPr>
              <w:t>Documento solicitado</w:t>
            </w:r>
          </w:p>
        </w:tc>
        <w:tc>
          <w:tcPr>
            <w:tcW w:w="653" w:type="pct"/>
            <w:shd w:val="clear" w:color="auto" w:fill="D9D9D9" w:themeFill="background1" w:themeFillShade="D9"/>
            <w:vAlign w:val="center"/>
          </w:tcPr>
          <w:p w14:paraId="7F933BE8" w14:textId="77777777" w:rsidR="00483FB9" w:rsidRPr="0025129B" w:rsidRDefault="00483FB9" w:rsidP="00D2315A">
            <w:pPr>
              <w:jc w:val="center"/>
              <w:rPr>
                <w:rFonts w:cstheme="minorHAnsi"/>
                <w:b/>
              </w:rPr>
            </w:pPr>
            <w:r w:rsidRPr="0025129B">
              <w:rPr>
                <w:rFonts w:cstheme="minorHAnsi"/>
                <w:b/>
              </w:rPr>
              <w:t>Plazo de entrega</w:t>
            </w:r>
          </w:p>
        </w:tc>
        <w:tc>
          <w:tcPr>
            <w:tcW w:w="715" w:type="pct"/>
            <w:shd w:val="clear" w:color="auto" w:fill="D9D9D9" w:themeFill="background1" w:themeFillShade="D9"/>
            <w:vAlign w:val="center"/>
          </w:tcPr>
          <w:p w14:paraId="4E6E2D1D" w14:textId="77777777" w:rsidR="00483FB9" w:rsidRPr="0025129B" w:rsidRDefault="00483FB9" w:rsidP="00D2315A">
            <w:pPr>
              <w:jc w:val="center"/>
              <w:rPr>
                <w:rFonts w:cstheme="minorHAnsi"/>
                <w:b/>
              </w:rPr>
            </w:pPr>
            <w:r w:rsidRPr="0025129B">
              <w:rPr>
                <w:rFonts w:cstheme="minorHAnsi"/>
                <w:b/>
              </w:rPr>
              <w:t>Fecha entrega</w:t>
            </w:r>
          </w:p>
        </w:tc>
        <w:tc>
          <w:tcPr>
            <w:tcW w:w="805" w:type="pct"/>
            <w:shd w:val="clear" w:color="auto" w:fill="D9D9D9" w:themeFill="background1" w:themeFillShade="D9"/>
            <w:vAlign w:val="center"/>
          </w:tcPr>
          <w:p w14:paraId="73C598DC" w14:textId="77777777" w:rsidR="00483FB9" w:rsidRPr="0025129B" w:rsidRDefault="00483FB9" w:rsidP="00D2315A">
            <w:pPr>
              <w:jc w:val="center"/>
              <w:rPr>
                <w:rFonts w:cstheme="minorHAnsi"/>
                <w:b/>
              </w:rPr>
            </w:pPr>
            <w:r w:rsidRPr="0025129B">
              <w:rPr>
                <w:rFonts w:cstheme="minorHAnsi"/>
                <w:b/>
              </w:rPr>
              <w:t>Observaciones</w:t>
            </w:r>
          </w:p>
        </w:tc>
      </w:tr>
      <w:tr w:rsidR="00750C08" w:rsidRPr="00750C08" w14:paraId="65C299FE" w14:textId="77777777" w:rsidTr="00F70BFA">
        <w:tc>
          <w:tcPr>
            <w:tcW w:w="209" w:type="pct"/>
          </w:tcPr>
          <w:p w14:paraId="79F74FB7" w14:textId="77777777" w:rsidR="00750C08" w:rsidRPr="0025129B" w:rsidRDefault="00A36553" w:rsidP="00A36553">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856" w:type="pct"/>
          </w:tcPr>
          <w:p w14:paraId="1FBA18CB" w14:textId="77777777" w:rsidR="00750C08" w:rsidRPr="00750C08" w:rsidRDefault="00750C08" w:rsidP="00725BF3">
            <w:pPr>
              <w:widowControl w:val="0"/>
              <w:overflowPunct w:val="0"/>
              <w:autoSpaceDE w:val="0"/>
              <w:autoSpaceDN w:val="0"/>
              <w:adjustRightInd w:val="0"/>
              <w:jc w:val="center"/>
              <w:rPr>
                <w:rFonts w:eastAsia="Times New Roman" w:cs="Century Gothic"/>
                <w:iCs/>
                <w:kern w:val="28"/>
                <w:lang w:eastAsia="es-CL"/>
              </w:rPr>
            </w:pPr>
            <w:r w:rsidRPr="00750C08">
              <w:rPr>
                <w:rFonts w:eastAsia="Times New Roman" w:cs="Century Gothic"/>
                <w:iCs/>
                <w:kern w:val="28"/>
                <w:lang w:eastAsia="es-CL"/>
              </w:rPr>
              <w:t>4</w:t>
            </w:r>
          </w:p>
        </w:tc>
        <w:tc>
          <w:tcPr>
            <w:tcW w:w="1762" w:type="pct"/>
          </w:tcPr>
          <w:p w14:paraId="4155DA38" w14:textId="77777777" w:rsidR="00750C08" w:rsidRPr="00750C08" w:rsidRDefault="00750C08" w:rsidP="00725BF3">
            <w:pPr>
              <w:widowControl w:val="0"/>
              <w:overflowPunct w:val="0"/>
              <w:autoSpaceDE w:val="0"/>
              <w:autoSpaceDN w:val="0"/>
              <w:adjustRightInd w:val="0"/>
              <w:jc w:val="center"/>
              <w:rPr>
                <w:rFonts w:eastAsia="Times New Roman" w:cs="Century Gothic"/>
                <w:iCs/>
                <w:kern w:val="28"/>
                <w:lang w:eastAsia="es-CL"/>
              </w:rPr>
            </w:pPr>
            <w:r w:rsidRPr="00750C08">
              <w:rPr>
                <w:rFonts w:eastAsia="Times New Roman" w:cs="Century Gothic"/>
                <w:iCs/>
                <w:kern w:val="28"/>
                <w:lang w:eastAsia="es-CL"/>
              </w:rPr>
              <w:t>Permiso Ambietal Sectorial N° 90</w:t>
            </w:r>
          </w:p>
        </w:tc>
        <w:tc>
          <w:tcPr>
            <w:tcW w:w="653" w:type="pct"/>
          </w:tcPr>
          <w:p w14:paraId="15A17235" w14:textId="77777777" w:rsidR="00750C08" w:rsidRPr="00750C08" w:rsidRDefault="00750C08" w:rsidP="00725BF3">
            <w:pPr>
              <w:jc w:val="center"/>
              <w:rPr>
                <w:rFonts w:cstheme="minorHAnsi"/>
              </w:rPr>
            </w:pPr>
            <w:r>
              <w:rPr>
                <w:rFonts w:cstheme="minorHAnsi"/>
              </w:rPr>
              <w:t>26-06-2014</w:t>
            </w:r>
          </w:p>
        </w:tc>
        <w:tc>
          <w:tcPr>
            <w:tcW w:w="715" w:type="pct"/>
          </w:tcPr>
          <w:p w14:paraId="6DA72940" w14:textId="77777777" w:rsidR="00750C08" w:rsidRPr="00750C08" w:rsidRDefault="00750C08" w:rsidP="00725BF3">
            <w:pPr>
              <w:widowControl w:val="0"/>
              <w:overflowPunct w:val="0"/>
              <w:autoSpaceDE w:val="0"/>
              <w:autoSpaceDN w:val="0"/>
              <w:adjustRightInd w:val="0"/>
              <w:spacing w:after="120"/>
              <w:jc w:val="center"/>
              <w:rPr>
                <w:rFonts w:cstheme="minorHAnsi"/>
              </w:rPr>
            </w:pPr>
            <w:r>
              <w:rPr>
                <w:rFonts w:cstheme="minorHAnsi"/>
              </w:rPr>
              <w:t>24-06-2014</w:t>
            </w:r>
          </w:p>
        </w:tc>
        <w:tc>
          <w:tcPr>
            <w:tcW w:w="805" w:type="pct"/>
          </w:tcPr>
          <w:p w14:paraId="40E67FD3" w14:textId="77777777" w:rsidR="00750C08" w:rsidRPr="00750C08" w:rsidRDefault="00A36553" w:rsidP="00725BF3">
            <w:pPr>
              <w:widowControl w:val="0"/>
              <w:overflowPunct w:val="0"/>
              <w:autoSpaceDE w:val="0"/>
              <w:autoSpaceDN w:val="0"/>
              <w:adjustRightInd w:val="0"/>
              <w:spacing w:after="120"/>
              <w:jc w:val="center"/>
              <w:rPr>
                <w:rFonts w:cstheme="minorHAnsi"/>
              </w:rPr>
            </w:pPr>
            <w:r>
              <w:rPr>
                <w:rFonts w:cstheme="minorHAnsi"/>
              </w:rPr>
              <w:t>No entregado</w:t>
            </w:r>
          </w:p>
        </w:tc>
      </w:tr>
      <w:tr w:rsidR="00750C08" w:rsidRPr="00750C08" w14:paraId="574D0598" w14:textId="77777777" w:rsidTr="00F70BFA">
        <w:tc>
          <w:tcPr>
            <w:tcW w:w="209" w:type="pct"/>
          </w:tcPr>
          <w:p w14:paraId="759A8507" w14:textId="77777777" w:rsidR="00750C08" w:rsidRPr="0025129B" w:rsidRDefault="00A36553" w:rsidP="00A36553">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856" w:type="pct"/>
          </w:tcPr>
          <w:p w14:paraId="43EE62FE" w14:textId="77777777" w:rsidR="00750C08" w:rsidRPr="00750C08" w:rsidRDefault="00750C08" w:rsidP="00725BF3">
            <w:pPr>
              <w:widowControl w:val="0"/>
              <w:overflowPunct w:val="0"/>
              <w:autoSpaceDE w:val="0"/>
              <w:autoSpaceDN w:val="0"/>
              <w:adjustRightInd w:val="0"/>
              <w:jc w:val="center"/>
              <w:rPr>
                <w:rFonts w:eastAsia="Times New Roman" w:cs="Century Gothic"/>
                <w:iCs/>
                <w:kern w:val="28"/>
                <w:lang w:eastAsia="es-CL"/>
              </w:rPr>
            </w:pPr>
            <w:r w:rsidRPr="00750C08">
              <w:rPr>
                <w:rFonts w:eastAsia="Times New Roman" w:cs="Century Gothic"/>
                <w:iCs/>
                <w:kern w:val="28"/>
                <w:lang w:eastAsia="es-CL"/>
              </w:rPr>
              <w:t>4</w:t>
            </w:r>
          </w:p>
        </w:tc>
        <w:tc>
          <w:tcPr>
            <w:tcW w:w="1762" w:type="pct"/>
          </w:tcPr>
          <w:p w14:paraId="2B587115" w14:textId="77777777" w:rsidR="00750C08" w:rsidRPr="00750C08" w:rsidRDefault="00750C08" w:rsidP="00725BF3">
            <w:pPr>
              <w:widowControl w:val="0"/>
              <w:overflowPunct w:val="0"/>
              <w:autoSpaceDE w:val="0"/>
              <w:autoSpaceDN w:val="0"/>
              <w:adjustRightInd w:val="0"/>
              <w:jc w:val="center"/>
              <w:rPr>
                <w:rFonts w:eastAsia="Times New Roman" w:cs="Century Gothic"/>
                <w:iCs/>
                <w:kern w:val="28"/>
                <w:lang w:eastAsia="es-CL"/>
              </w:rPr>
            </w:pPr>
            <w:r w:rsidRPr="00750C08">
              <w:rPr>
                <w:rFonts w:eastAsia="Times New Roman" w:cs="Century Gothic"/>
                <w:iCs/>
                <w:kern w:val="28"/>
                <w:lang w:eastAsia="es-CL"/>
              </w:rPr>
              <w:t>Permiso Ambietal Sectorial N° 96</w:t>
            </w:r>
          </w:p>
        </w:tc>
        <w:tc>
          <w:tcPr>
            <w:tcW w:w="653" w:type="pct"/>
          </w:tcPr>
          <w:p w14:paraId="7AF6FF0D" w14:textId="77777777" w:rsidR="00750C08" w:rsidRPr="00750C08" w:rsidRDefault="00750C08" w:rsidP="00725BF3">
            <w:pPr>
              <w:jc w:val="center"/>
              <w:rPr>
                <w:rFonts w:cstheme="minorHAnsi"/>
              </w:rPr>
            </w:pPr>
            <w:r>
              <w:rPr>
                <w:rFonts w:cstheme="minorHAnsi"/>
              </w:rPr>
              <w:t>26-06-2014</w:t>
            </w:r>
          </w:p>
        </w:tc>
        <w:tc>
          <w:tcPr>
            <w:tcW w:w="715" w:type="pct"/>
          </w:tcPr>
          <w:p w14:paraId="70A3A06A" w14:textId="77777777" w:rsidR="00750C08" w:rsidRPr="00750C08" w:rsidRDefault="00750C08" w:rsidP="00725BF3">
            <w:pPr>
              <w:widowControl w:val="0"/>
              <w:overflowPunct w:val="0"/>
              <w:autoSpaceDE w:val="0"/>
              <w:autoSpaceDN w:val="0"/>
              <w:adjustRightInd w:val="0"/>
              <w:spacing w:after="120"/>
              <w:jc w:val="center"/>
              <w:rPr>
                <w:rFonts w:cstheme="minorHAnsi"/>
              </w:rPr>
            </w:pPr>
            <w:r>
              <w:rPr>
                <w:rFonts w:cstheme="minorHAnsi"/>
              </w:rPr>
              <w:t>24-06-2014</w:t>
            </w:r>
          </w:p>
        </w:tc>
        <w:tc>
          <w:tcPr>
            <w:tcW w:w="805" w:type="pct"/>
          </w:tcPr>
          <w:p w14:paraId="504DE4BD" w14:textId="77777777" w:rsidR="00750C08" w:rsidRPr="00750C08" w:rsidRDefault="00750C08" w:rsidP="00725BF3">
            <w:pPr>
              <w:widowControl w:val="0"/>
              <w:overflowPunct w:val="0"/>
              <w:autoSpaceDE w:val="0"/>
              <w:autoSpaceDN w:val="0"/>
              <w:adjustRightInd w:val="0"/>
              <w:spacing w:after="120"/>
              <w:jc w:val="center"/>
              <w:rPr>
                <w:rFonts w:cstheme="minorHAnsi"/>
              </w:rPr>
            </w:pPr>
          </w:p>
        </w:tc>
      </w:tr>
      <w:tr w:rsidR="00A36553" w:rsidRPr="00750C08" w14:paraId="64DBF070" w14:textId="77777777" w:rsidTr="00F70BFA">
        <w:tc>
          <w:tcPr>
            <w:tcW w:w="209" w:type="pct"/>
          </w:tcPr>
          <w:p w14:paraId="40DC7761" w14:textId="77777777" w:rsidR="00A36553" w:rsidRPr="0025129B" w:rsidRDefault="00A36553" w:rsidP="00A36553">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856" w:type="pct"/>
          </w:tcPr>
          <w:p w14:paraId="64DC91F0" w14:textId="77777777" w:rsidR="00A36553" w:rsidRPr="00750C08" w:rsidRDefault="00A36553" w:rsidP="00A36553">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5</w:t>
            </w:r>
          </w:p>
        </w:tc>
        <w:tc>
          <w:tcPr>
            <w:tcW w:w="1762" w:type="pct"/>
          </w:tcPr>
          <w:p w14:paraId="7CD78BE3" w14:textId="77777777" w:rsidR="00A36553" w:rsidRPr="00750C08" w:rsidRDefault="00A36553" w:rsidP="00725BF3">
            <w:pPr>
              <w:widowControl w:val="0"/>
              <w:overflowPunct w:val="0"/>
              <w:autoSpaceDE w:val="0"/>
              <w:autoSpaceDN w:val="0"/>
              <w:adjustRightInd w:val="0"/>
              <w:jc w:val="center"/>
              <w:rPr>
                <w:rFonts w:eastAsia="Times New Roman" w:cs="Century Gothic"/>
                <w:iCs/>
                <w:kern w:val="28"/>
                <w:lang w:eastAsia="es-CL"/>
              </w:rPr>
            </w:pPr>
            <w:r w:rsidRPr="00750C08">
              <w:rPr>
                <w:rFonts w:eastAsia="Times New Roman" w:cs="Century Gothic"/>
                <w:iCs/>
                <w:kern w:val="28"/>
                <w:lang w:eastAsia="es-CL"/>
              </w:rPr>
              <w:t>Plan de Contingencias</w:t>
            </w:r>
          </w:p>
        </w:tc>
        <w:tc>
          <w:tcPr>
            <w:tcW w:w="653" w:type="pct"/>
          </w:tcPr>
          <w:p w14:paraId="741E6C49" w14:textId="77777777" w:rsidR="00A36553" w:rsidRPr="00750C08" w:rsidRDefault="00A36553" w:rsidP="00725BF3">
            <w:pPr>
              <w:jc w:val="center"/>
              <w:rPr>
                <w:rFonts w:cstheme="minorHAnsi"/>
              </w:rPr>
            </w:pPr>
            <w:r>
              <w:rPr>
                <w:rFonts w:cstheme="minorHAnsi"/>
              </w:rPr>
              <w:t>26-06-2014</w:t>
            </w:r>
          </w:p>
        </w:tc>
        <w:tc>
          <w:tcPr>
            <w:tcW w:w="715" w:type="pct"/>
          </w:tcPr>
          <w:p w14:paraId="4E2D3138" w14:textId="77777777" w:rsidR="00A36553" w:rsidRPr="00750C08" w:rsidRDefault="00A36553" w:rsidP="00725BF3">
            <w:pPr>
              <w:widowControl w:val="0"/>
              <w:overflowPunct w:val="0"/>
              <w:autoSpaceDE w:val="0"/>
              <w:autoSpaceDN w:val="0"/>
              <w:adjustRightInd w:val="0"/>
              <w:spacing w:after="120"/>
              <w:jc w:val="center"/>
              <w:rPr>
                <w:rFonts w:cstheme="minorHAnsi"/>
              </w:rPr>
            </w:pPr>
            <w:r>
              <w:rPr>
                <w:rFonts w:cstheme="minorHAnsi"/>
              </w:rPr>
              <w:t>24-06-2014</w:t>
            </w:r>
          </w:p>
        </w:tc>
        <w:tc>
          <w:tcPr>
            <w:tcW w:w="805" w:type="pct"/>
          </w:tcPr>
          <w:p w14:paraId="36C5FF32" w14:textId="77777777" w:rsidR="00A36553" w:rsidRPr="00750C08" w:rsidRDefault="00A36553" w:rsidP="00725BF3">
            <w:pPr>
              <w:widowControl w:val="0"/>
              <w:overflowPunct w:val="0"/>
              <w:autoSpaceDE w:val="0"/>
              <w:autoSpaceDN w:val="0"/>
              <w:adjustRightInd w:val="0"/>
              <w:spacing w:after="120"/>
              <w:jc w:val="center"/>
              <w:rPr>
                <w:rFonts w:cstheme="minorHAnsi"/>
              </w:rPr>
            </w:pPr>
          </w:p>
        </w:tc>
      </w:tr>
    </w:tbl>
    <w:p w14:paraId="64A3D945" w14:textId="77777777" w:rsidR="005B38F1" w:rsidRDefault="005B38F1" w:rsidP="005B38F1">
      <w:pPr>
        <w:rPr>
          <w:sz w:val="20"/>
          <w:szCs w:val="20"/>
        </w:rPr>
      </w:pPr>
    </w:p>
    <w:p w14:paraId="7CD30B12" w14:textId="77777777" w:rsidR="005B38F1" w:rsidRDefault="005B38F1">
      <w:pPr>
        <w:jc w:val="left"/>
        <w:rPr>
          <w:sz w:val="20"/>
          <w:szCs w:val="20"/>
        </w:rPr>
      </w:pPr>
      <w:r>
        <w:rPr>
          <w:sz w:val="20"/>
          <w:szCs w:val="20"/>
        </w:rPr>
        <w:br w:type="page"/>
      </w:r>
    </w:p>
    <w:p w14:paraId="475CBE08" w14:textId="77777777" w:rsidR="005B38F1" w:rsidRPr="0025129B" w:rsidRDefault="005B38F1" w:rsidP="005B38F1">
      <w:pPr>
        <w:pStyle w:val="Ttulo1"/>
      </w:pPr>
      <w:bookmarkStart w:id="241" w:name="_Toc352840405"/>
      <w:bookmarkStart w:id="242" w:name="_Toc352841465"/>
      <w:bookmarkStart w:id="243" w:name="_Toc404939411"/>
      <w:r w:rsidRPr="0025129B">
        <w:lastRenderedPageBreak/>
        <w:t>ANEXOS.</w:t>
      </w:r>
      <w:bookmarkEnd w:id="241"/>
      <w:bookmarkEnd w:id="242"/>
      <w:bookmarkEnd w:id="243"/>
    </w:p>
    <w:p w14:paraId="4BF3028F"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579B2588" w14:textId="77777777" w:rsidTr="00995411">
        <w:trPr>
          <w:trHeight w:val="286"/>
          <w:jc w:val="center"/>
        </w:trPr>
        <w:tc>
          <w:tcPr>
            <w:tcW w:w="1038" w:type="pct"/>
            <w:shd w:val="clear" w:color="auto" w:fill="D9D9D9" w:themeFill="background1" w:themeFillShade="D9"/>
          </w:tcPr>
          <w:p w14:paraId="44B616FE"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189CEF75"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2D83EBB0" w14:textId="77777777" w:rsidTr="00995411">
        <w:trPr>
          <w:trHeight w:val="286"/>
          <w:jc w:val="center"/>
        </w:trPr>
        <w:tc>
          <w:tcPr>
            <w:tcW w:w="1038" w:type="pct"/>
            <w:vAlign w:val="center"/>
          </w:tcPr>
          <w:p w14:paraId="75FBBDED"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55B22009" w14:textId="77777777" w:rsidR="005B38F1" w:rsidRPr="0025129B" w:rsidRDefault="00F17057" w:rsidP="002D316F">
            <w:pPr>
              <w:rPr>
                <w:rFonts w:cstheme="minorHAnsi"/>
              </w:rPr>
            </w:pPr>
            <w:r>
              <w:rPr>
                <w:rFonts w:cstheme="minorHAnsi"/>
              </w:rPr>
              <w:t>Acta de in</w:t>
            </w:r>
            <w:r w:rsidR="002D316F">
              <w:rPr>
                <w:rFonts w:cstheme="minorHAnsi"/>
              </w:rPr>
              <w:t>spec</w:t>
            </w:r>
            <w:r>
              <w:rPr>
                <w:rFonts w:cstheme="minorHAnsi"/>
              </w:rPr>
              <w:t>ción ambiental</w:t>
            </w:r>
          </w:p>
        </w:tc>
      </w:tr>
      <w:tr w:rsidR="005B38F1" w:rsidRPr="0025129B" w14:paraId="4088FDA8" w14:textId="77777777" w:rsidTr="00995411">
        <w:trPr>
          <w:trHeight w:val="264"/>
          <w:jc w:val="center"/>
        </w:trPr>
        <w:tc>
          <w:tcPr>
            <w:tcW w:w="1038" w:type="pct"/>
            <w:vAlign w:val="center"/>
          </w:tcPr>
          <w:p w14:paraId="38F5806D" w14:textId="77777777" w:rsidR="005B38F1" w:rsidRPr="0025129B" w:rsidRDefault="004E4D7E" w:rsidP="00995411">
            <w:pPr>
              <w:jc w:val="center"/>
              <w:rPr>
                <w:rFonts w:cstheme="minorHAnsi"/>
              </w:rPr>
            </w:pPr>
            <w:r>
              <w:rPr>
                <w:rFonts w:cstheme="minorHAnsi"/>
              </w:rPr>
              <w:t>2</w:t>
            </w:r>
          </w:p>
        </w:tc>
        <w:tc>
          <w:tcPr>
            <w:tcW w:w="3962" w:type="pct"/>
            <w:vAlign w:val="center"/>
          </w:tcPr>
          <w:p w14:paraId="3D4CA5FF" w14:textId="77777777" w:rsidR="005B38F1" w:rsidRPr="0025129B" w:rsidRDefault="009D2EA8" w:rsidP="00805438">
            <w:pPr>
              <w:rPr>
                <w:rFonts w:cstheme="minorHAnsi"/>
              </w:rPr>
            </w:pPr>
            <w:r>
              <w:rPr>
                <w:rFonts w:cstheme="minorHAnsi"/>
              </w:rPr>
              <w:t>ORD SEA N° 1355/2013 – Res. Exenta N° 2818/2009 Superintendencia de Serv</w:t>
            </w:r>
            <w:r w:rsidR="00805438">
              <w:rPr>
                <w:rFonts w:cstheme="minorHAnsi"/>
              </w:rPr>
              <w:t>i</w:t>
            </w:r>
            <w:r>
              <w:rPr>
                <w:rFonts w:cstheme="minorHAnsi"/>
              </w:rPr>
              <w:t>cios Sanitarios</w:t>
            </w:r>
          </w:p>
        </w:tc>
      </w:tr>
      <w:tr w:rsidR="004C5EE8" w:rsidRPr="0025129B" w14:paraId="695B98A4" w14:textId="77777777" w:rsidTr="00995411">
        <w:trPr>
          <w:trHeight w:val="264"/>
          <w:jc w:val="center"/>
        </w:trPr>
        <w:tc>
          <w:tcPr>
            <w:tcW w:w="1038" w:type="pct"/>
            <w:vAlign w:val="center"/>
          </w:tcPr>
          <w:p w14:paraId="6277DD96" w14:textId="77777777" w:rsidR="004C5EE8" w:rsidRDefault="004C5EE8" w:rsidP="00995411">
            <w:pPr>
              <w:jc w:val="center"/>
              <w:rPr>
                <w:rFonts w:cstheme="minorHAnsi"/>
              </w:rPr>
            </w:pPr>
            <w:r>
              <w:rPr>
                <w:rFonts w:cstheme="minorHAnsi"/>
              </w:rPr>
              <w:t>3</w:t>
            </w:r>
          </w:p>
        </w:tc>
        <w:tc>
          <w:tcPr>
            <w:tcW w:w="3962" w:type="pct"/>
            <w:vAlign w:val="center"/>
          </w:tcPr>
          <w:p w14:paraId="2B7CAF3E" w14:textId="77777777" w:rsidR="004C5EE8" w:rsidRPr="0025129B" w:rsidRDefault="009D2EA8" w:rsidP="00995411">
            <w:pPr>
              <w:rPr>
                <w:rFonts w:cstheme="minorHAnsi"/>
              </w:rPr>
            </w:pPr>
            <w:r>
              <w:rPr>
                <w:rFonts w:cstheme="minorHAnsi"/>
              </w:rPr>
              <w:t>Plan de Contingencia</w:t>
            </w:r>
          </w:p>
        </w:tc>
      </w:tr>
      <w:tr w:rsidR="005B38F1" w:rsidRPr="0025129B" w14:paraId="2F304FAC" w14:textId="77777777" w:rsidTr="00995411">
        <w:trPr>
          <w:trHeight w:val="286"/>
          <w:jc w:val="center"/>
        </w:trPr>
        <w:tc>
          <w:tcPr>
            <w:tcW w:w="1038" w:type="pct"/>
            <w:vAlign w:val="center"/>
          </w:tcPr>
          <w:p w14:paraId="79FBB17A" w14:textId="77777777" w:rsidR="005B38F1" w:rsidRPr="0025129B" w:rsidRDefault="004C5EE8" w:rsidP="004C5EE8">
            <w:pPr>
              <w:jc w:val="center"/>
              <w:rPr>
                <w:rFonts w:cstheme="minorHAnsi"/>
              </w:rPr>
            </w:pPr>
            <w:r>
              <w:rPr>
                <w:rFonts w:cstheme="minorHAnsi"/>
              </w:rPr>
              <w:t>4</w:t>
            </w:r>
          </w:p>
        </w:tc>
        <w:tc>
          <w:tcPr>
            <w:tcW w:w="3962" w:type="pct"/>
            <w:vAlign w:val="center"/>
          </w:tcPr>
          <w:p w14:paraId="47D496B9" w14:textId="77777777" w:rsidR="00BF1F7F" w:rsidRPr="00BF1F7F" w:rsidRDefault="00BF1F7F" w:rsidP="00BF1F7F">
            <w:pPr>
              <w:rPr>
                <w:rFonts w:cstheme="minorHAnsi"/>
              </w:rPr>
            </w:pPr>
            <w:r w:rsidRPr="00BF1F7F">
              <w:rPr>
                <w:rFonts w:cstheme="minorHAnsi"/>
              </w:rPr>
              <w:t xml:space="preserve">Informe de Fiscalización Ambiental Normas de Emisión </w:t>
            </w:r>
            <w:r>
              <w:rPr>
                <w:rFonts w:cstheme="minorHAnsi"/>
              </w:rPr>
              <w:t>Salmonoil S.A.</w:t>
            </w:r>
          </w:p>
          <w:p w14:paraId="41A7055C"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DFZ-2013-5230-X-NE-EI</w:t>
            </w:r>
          </w:p>
          <w:p w14:paraId="3F855F35"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DFZ-2013-5421-X-NE-EI</w:t>
            </w:r>
          </w:p>
          <w:p w14:paraId="7AA24459"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DFZ-2013-5563-X-NE-EI</w:t>
            </w:r>
          </w:p>
          <w:p w14:paraId="3E251134"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DFZ-2013-5711-X-NE-EI</w:t>
            </w:r>
          </w:p>
          <w:p w14:paraId="2F11CFEF"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DFZ-2013-5851-X-NE-EI</w:t>
            </w:r>
          </w:p>
          <w:p w14:paraId="5962C7B5"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DFZ-2013-5993-X-NE-EI</w:t>
            </w:r>
          </w:p>
          <w:p w14:paraId="3D945A53"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DFZ-2013-6667-X-NE-EI</w:t>
            </w:r>
          </w:p>
          <w:p w14:paraId="7F59E762"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DFZ-2014-964-X-NE-EI</w:t>
            </w:r>
          </w:p>
          <w:p w14:paraId="370E9483" w14:textId="77777777" w:rsidR="00BF1F7F" w:rsidRPr="00BF1F7F" w:rsidRDefault="00BF1F7F" w:rsidP="00E15E32">
            <w:pPr>
              <w:pStyle w:val="Prrafodelista"/>
              <w:numPr>
                <w:ilvl w:val="0"/>
                <w:numId w:val="12"/>
              </w:numPr>
              <w:ind w:left="437" w:hanging="720"/>
              <w:rPr>
                <w:rFonts w:cstheme="minorHAnsi"/>
              </w:rPr>
            </w:pPr>
            <w:r w:rsidRPr="00BF1F7F">
              <w:rPr>
                <w:rFonts w:cstheme="minorHAnsi"/>
              </w:rPr>
              <w:t>DFZ-2014-1542-X-NE-EI</w:t>
            </w:r>
          </w:p>
          <w:p w14:paraId="45642D72" w14:textId="77777777" w:rsidR="005B38F1" w:rsidRPr="00BF1F7F" w:rsidRDefault="00BF1F7F" w:rsidP="00E15E32">
            <w:pPr>
              <w:pStyle w:val="Prrafodelista"/>
              <w:numPr>
                <w:ilvl w:val="0"/>
                <w:numId w:val="12"/>
              </w:numPr>
              <w:ind w:left="437" w:hanging="720"/>
              <w:rPr>
                <w:rFonts w:cstheme="minorHAnsi"/>
              </w:rPr>
            </w:pPr>
            <w:r w:rsidRPr="00BF1F7F">
              <w:rPr>
                <w:rFonts w:cstheme="minorHAnsi"/>
              </w:rPr>
              <w:t>DFZ-2014-2116-X-NE-EI</w:t>
            </w:r>
          </w:p>
        </w:tc>
      </w:tr>
      <w:tr w:rsidR="005B38F1" w:rsidRPr="0025129B" w14:paraId="5AA770F1" w14:textId="77777777" w:rsidTr="00995411">
        <w:trPr>
          <w:trHeight w:val="286"/>
          <w:jc w:val="center"/>
        </w:trPr>
        <w:tc>
          <w:tcPr>
            <w:tcW w:w="1038" w:type="pct"/>
            <w:vAlign w:val="center"/>
          </w:tcPr>
          <w:p w14:paraId="6B6D4A7B" w14:textId="77777777" w:rsidR="005B38F1" w:rsidRPr="0025129B" w:rsidRDefault="004C5EE8" w:rsidP="004C5EE8">
            <w:pPr>
              <w:jc w:val="center"/>
              <w:rPr>
                <w:rFonts w:cstheme="minorHAnsi"/>
              </w:rPr>
            </w:pPr>
            <w:r>
              <w:rPr>
                <w:rFonts w:cstheme="minorHAnsi"/>
              </w:rPr>
              <w:t>5</w:t>
            </w:r>
          </w:p>
        </w:tc>
        <w:tc>
          <w:tcPr>
            <w:tcW w:w="3962" w:type="pct"/>
            <w:vAlign w:val="center"/>
          </w:tcPr>
          <w:p w14:paraId="5ACF3815" w14:textId="77777777" w:rsidR="005B38F1" w:rsidRPr="0025129B" w:rsidRDefault="00A16CB4" w:rsidP="00462EFD">
            <w:pPr>
              <w:rPr>
                <w:rFonts w:cstheme="minorHAnsi"/>
              </w:rPr>
            </w:pPr>
            <w:r>
              <w:rPr>
                <w:rFonts w:cstheme="minorHAnsi"/>
              </w:rPr>
              <w:t>ORD DGA N° 95</w:t>
            </w:r>
            <w:r w:rsidR="00462EFD">
              <w:rPr>
                <w:rFonts w:cstheme="minorHAnsi"/>
              </w:rPr>
              <w:t>6</w:t>
            </w:r>
            <w:r>
              <w:rPr>
                <w:rFonts w:cstheme="minorHAnsi"/>
              </w:rPr>
              <w:t xml:space="preserve"> de fecha 04.09.2014</w:t>
            </w:r>
          </w:p>
        </w:tc>
      </w:tr>
      <w:tr w:rsidR="00A16CB4" w:rsidRPr="0025129B" w14:paraId="710A35E2" w14:textId="77777777" w:rsidTr="00995411">
        <w:trPr>
          <w:trHeight w:val="286"/>
          <w:jc w:val="center"/>
        </w:trPr>
        <w:tc>
          <w:tcPr>
            <w:tcW w:w="1038" w:type="pct"/>
            <w:vAlign w:val="center"/>
          </w:tcPr>
          <w:p w14:paraId="64A4BC4B" w14:textId="77777777" w:rsidR="00A16CB4" w:rsidRDefault="004C5EE8" w:rsidP="004C5EE8">
            <w:pPr>
              <w:jc w:val="center"/>
              <w:rPr>
                <w:rFonts w:cstheme="minorHAnsi"/>
              </w:rPr>
            </w:pPr>
            <w:r>
              <w:rPr>
                <w:rFonts w:cstheme="minorHAnsi"/>
              </w:rPr>
              <w:t>6</w:t>
            </w:r>
          </w:p>
        </w:tc>
        <w:tc>
          <w:tcPr>
            <w:tcW w:w="3962" w:type="pct"/>
            <w:vAlign w:val="center"/>
          </w:tcPr>
          <w:p w14:paraId="1ED874EC" w14:textId="77777777" w:rsidR="00A16CB4" w:rsidRDefault="00A16CB4" w:rsidP="00462EFD">
            <w:pPr>
              <w:rPr>
                <w:rFonts w:cstheme="minorHAnsi"/>
              </w:rPr>
            </w:pPr>
            <w:r w:rsidRPr="00A16CB4">
              <w:rPr>
                <w:rFonts w:cstheme="minorHAnsi"/>
              </w:rPr>
              <w:t>ORD DGA N° 95</w:t>
            </w:r>
            <w:r w:rsidR="00462EFD">
              <w:rPr>
                <w:rFonts w:cstheme="minorHAnsi"/>
              </w:rPr>
              <w:t>7</w:t>
            </w:r>
            <w:r w:rsidRPr="00A16CB4">
              <w:rPr>
                <w:rFonts w:cstheme="minorHAnsi"/>
              </w:rPr>
              <w:t xml:space="preserve"> de fecha 04.09.2014</w:t>
            </w:r>
          </w:p>
        </w:tc>
      </w:tr>
      <w:tr w:rsidR="00A16CB4" w:rsidRPr="0025129B" w14:paraId="0626275B" w14:textId="77777777" w:rsidTr="00995411">
        <w:trPr>
          <w:trHeight w:val="286"/>
          <w:jc w:val="center"/>
        </w:trPr>
        <w:tc>
          <w:tcPr>
            <w:tcW w:w="1038" w:type="pct"/>
            <w:vAlign w:val="center"/>
          </w:tcPr>
          <w:p w14:paraId="2FC20920" w14:textId="77777777" w:rsidR="00A16CB4" w:rsidRDefault="004C5EE8" w:rsidP="00995411">
            <w:pPr>
              <w:jc w:val="center"/>
              <w:rPr>
                <w:rFonts w:cstheme="minorHAnsi"/>
              </w:rPr>
            </w:pPr>
            <w:r>
              <w:rPr>
                <w:rFonts w:cstheme="minorHAnsi"/>
              </w:rPr>
              <w:t>7</w:t>
            </w:r>
          </w:p>
        </w:tc>
        <w:tc>
          <w:tcPr>
            <w:tcW w:w="3962" w:type="pct"/>
            <w:vAlign w:val="center"/>
          </w:tcPr>
          <w:p w14:paraId="41E4EB5D" w14:textId="77777777" w:rsidR="00A16CB4" w:rsidRDefault="00A16CB4" w:rsidP="00995411">
            <w:pPr>
              <w:rPr>
                <w:rFonts w:cstheme="minorHAnsi"/>
              </w:rPr>
            </w:pPr>
            <w:r w:rsidRPr="00A16CB4">
              <w:rPr>
                <w:rFonts w:cstheme="minorHAnsi"/>
              </w:rPr>
              <w:t>ORD DGA N° 958 de fecha 04.09.2014</w:t>
            </w:r>
          </w:p>
        </w:tc>
      </w:tr>
      <w:tr w:rsidR="003435B1" w:rsidRPr="0025129B" w14:paraId="0877B348" w14:textId="77777777" w:rsidTr="00995411">
        <w:trPr>
          <w:trHeight w:val="286"/>
          <w:jc w:val="center"/>
        </w:trPr>
        <w:tc>
          <w:tcPr>
            <w:tcW w:w="1038" w:type="pct"/>
            <w:vAlign w:val="center"/>
          </w:tcPr>
          <w:p w14:paraId="00C07600" w14:textId="77777777" w:rsidR="003435B1" w:rsidRDefault="003435B1" w:rsidP="003435B1">
            <w:pPr>
              <w:jc w:val="center"/>
              <w:rPr>
                <w:rFonts w:cstheme="minorHAnsi"/>
              </w:rPr>
            </w:pPr>
            <w:r>
              <w:rPr>
                <w:rFonts w:cstheme="minorHAnsi"/>
              </w:rPr>
              <w:t>8</w:t>
            </w:r>
          </w:p>
        </w:tc>
        <w:tc>
          <w:tcPr>
            <w:tcW w:w="3962" w:type="pct"/>
            <w:vAlign w:val="center"/>
          </w:tcPr>
          <w:p w14:paraId="727B8A5B" w14:textId="77777777" w:rsidR="003435B1" w:rsidRDefault="003435B1" w:rsidP="003435B1">
            <w:pPr>
              <w:rPr>
                <w:rFonts w:cstheme="minorHAnsi"/>
              </w:rPr>
            </w:pPr>
            <w:r w:rsidRPr="00A16CB4">
              <w:rPr>
                <w:rFonts w:cstheme="minorHAnsi"/>
              </w:rPr>
              <w:t>ORD DGA N° 95</w:t>
            </w:r>
            <w:r>
              <w:rPr>
                <w:rFonts w:cstheme="minorHAnsi"/>
              </w:rPr>
              <w:t>9</w:t>
            </w:r>
            <w:r w:rsidRPr="00A16CB4">
              <w:rPr>
                <w:rFonts w:cstheme="minorHAnsi"/>
              </w:rPr>
              <w:t xml:space="preserve"> de fecha 04.09.2014</w:t>
            </w:r>
          </w:p>
        </w:tc>
      </w:tr>
      <w:tr w:rsidR="003435B1" w:rsidRPr="0025129B" w14:paraId="79F05A4B" w14:textId="77777777" w:rsidTr="00995411">
        <w:trPr>
          <w:trHeight w:val="286"/>
          <w:jc w:val="center"/>
        </w:trPr>
        <w:tc>
          <w:tcPr>
            <w:tcW w:w="1038" w:type="pct"/>
            <w:vAlign w:val="center"/>
          </w:tcPr>
          <w:p w14:paraId="732597A9" w14:textId="77777777" w:rsidR="003435B1" w:rsidRDefault="003435B1" w:rsidP="003435B1">
            <w:pPr>
              <w:jc w:val="center"/>
              <w:rPr>
                <w:rFonts w:cstheme="minorHAnsi"/>
              </w:rPr>
            </w:pPr>
            <w:r>
              <w:rPr>
                <w:rFonts w:cstheme="minorHAnsi"/>
              </w:rPr>
              <w:t>9</w:t>
            </w:r>
          </w:p>
        </w:tc>
        <w:tc>
          <w:tcPr>
            <w:tcW w:w="3962" w:type="pct"/>
            <w:vAlign w:val="center"/>
          </w:tcPr>
          <w:p w14:paraId="04382BAE" w14:textId="77777777" w:rsidR="003435B1" w:rsidRDefault="003435B1" w:rsidP="00805438">
            <w:pPr>
              <w:rPr>
                <w:rFonts w:cstheme="minorHAnsi"/>
              </w:rPr>
            </w:pPr>
            <w:r>
              <w:rPr>
                <w:rFonts w:cstheme="minorHAnsi"/>
              </w:rPr>
              <w:t>R</w:t>
            </w:r>
            <w:r w:rsidRPr="003435B1">
              <w:rPr>
                <w:rFonts w:cstheme="minorHAnsi"/>
              </w:rPr>
              <w:t>es</w:t>
            </w:r>
            <w:r>
              <w:rPr>
                <w:rFonts w:cstheme="minorHAnsi"/>
              </w:rPr>
              <w:t>. Ex.</w:t>
            </w:r>
            <w:r w:rsidRPr="003435B1">
              <w:rPr>
                <w:rFonts w:cstheme="minorHAnsi"/>
              </w:rPr>
              <w:t xml:space="preserve"> N° 418/2009 SEREMI de Agricultura </w:t>
            </w:r>
            <w:r w:rsidR="00805438">
              <w:rPr>
                <w:rFonts w:cstheme="minorHAnsi"/>
              </w:rPr>
              <w:t>R</w:t>
            </w:r>
            <w:r w:rsidRPr="003435B1">
              <w:rPr>
                <w:rFonts w:cstheme="minorHAnsi"/>
              </w:rPr>
              <w:t>egión de Los Lagos</w:t>
            </w:r>
          </w:p>
        </w:tc>
      </w:tr>
    </w:tbl>
    <w:p w14:paraId="14C4F645"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AEAAF2" w14:textId="77777777" w:rsidR="00250A89" w:rsidRDefault="00250A89" w:rsidP="00870FF2">
      <w:r>
        <w:separator/>
      </w:r>
    </w:p>
    <w:p w14:paraId="23E0CD53" w14:textId="77777777" w:rsidR="00250A89" w:rsidRDefault="00250A89" w:rsidP="00870FF2"/>
    <w:p w14:paraId="0231A09A" w14:textId="77777777" w:rsidR="00250A89" w:rsidRDefault="00250A89"/>
  </w:endnote>
  <w:endnote w:type="continuationSeparator" w:id="0">
    <w:p w14:paraId="051E507F" w14:textId="77777777" w:rsidR="00250A89" w:rsidRDefault="00250A89" w:rsidP="00870FF2">
      <w:r>
        <w:continuationSeparator/>
      </w:r>
    </w:p>
    <w:p w14:paraId="7702C47E" w14:textId="77777777" w:rsidR="00250A89" w:rsidRDefault="00250A89" w:rsidP="00870FF2"/>
    <w:p w14:paraId="403903FE" w14:textId="77777777" w:rsidR="00250A89" w:rsidRDefault="00250A89"/>
  </w:endnote>
  <w:endnote w:type="continuationNotice" w:id="1">
    <w:p w14:paraId="4D65FA46" w14:textId="77777777" w:rsidR="00250A89" w:rsidRDefault="00250A89"/>
    <w:p w14:paraId="5C3F32B5" w14:textId="77777777" w:rsidR="00250A89" w:rsidRDefault="00250A8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7247FB8" w14:textId="77777777" w:rsidR="00BE6672" w:rsidRDefault="00BE6672">
        <w:pPr>
          <w:pStyle w:val="Piedepgina"/>
          <w:jc w:val="right"/>
        </w:pPr>
        <w:r w:rsidRPr="004E5529">
          <w:fldChar w:fldCharType="begin"/>
        </w:r>
        <w:r w:rsidRPr="004E5529">
          <w:instrText>PAGE   \* MERGEFORMAT</w:instrText>
        </w:r>
        <w:r w:rsidRPr="004E5529">
          <w:fldChar w:fldCharType="separate"/>
        </w:r>
        <w:r w:rsidR="0002017E" w:rsidRPr="0002017E">
          <w:rPr>
            <w:noProof/>
            <w:lang w:val="es-ES"/>
          </w:rPr>
          <w:t>21</w:t>
        </w:r>
        <w:r w:rsidRPr="004E5529">
          <w:fldChar w:fldCharType="end"/>
        </w:r>
      </w:p>
    </w:sdtContent>
  </w:sdt>
  <w:p w14:paraId="2E448DBC" w14:textId="77777777" w:rsidR="00BE6672" w:rsidRPr="00411E4F" w:rsidRDefault="00BE667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16FE419D" w14:textId="77777777" w:rsidR="00BE6672" w:rsidRPr="00411E4F" w:rsidRDefault="00BE667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327CF1F" w14:textId="77777777" w:rsidR="00BE6672" w:rsidRDefault="00BE667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2BC51" w14:textId="77777777" w:rsidR="00BE6672" w:rsidRDefault="00BE6672" w:rsidP="00870FF2">
    <w:pPr>
      <w:pStyle w:val="Piedepgina"/>
    </w:pPr>
  </w:p>
  <w:p w14:paraId="0CCF67C4" w14:textId="77777777" w:rsidR="00BE6672" w:rsidRDefault="00BE667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BF8527" w14:textId="77777777" w:rsidR="00250A89" w:rsidRDefault="00250A89" w:rsidP="00870FF2">
      <w:r>
        <w:separator/>
      </w:r>
    </w:p>
    <w:p w14:paraId="52641510" w14:textId="77777777" w:rsidR="00250A89" w:rsidRDefault="00250A89" w:rsidP="00870FF2"/>
    <w:p w14:paraId="6488F63B" w14:textId="77777777" w:rsidR="00250A89" w:rsidRDefault="00250A89"/>
  </w:footnote>
  <w:footnote w:type="continuationSeparator" w:id="0">
    <w:p w14:paraId="41F85B82" w14:textId="77777777" w:rsidR="00250A89" w:rsidRDefault="00250A89" w:rsidP="00870FF2">
      <w:r>
        <w:continuationSeparator/>
      </w:r>
    </w:p>
    <w:p w14:paraId="6FDB5155" w14:textId="77777777" w:rsidR="00250A89" w:rsidRDefault="00250A89" w:rsidP="00870FF2"/>
    <w:p w14:paraId="4BCC122E" w14:textId="77777777" w:rsidR="00250A89" w:rsidRDefault="00250A89"/>
  </w:footnote>
  <w:footnote w:type="continuationNotice" w:id="1">
    <w:p w14:paraId="7920253D" w14:textId="77777777" w:rsidR="00250A89" w:rsidRDefault="00250A89"/>
    <w:p w14:paraId="6141857A" w14:textId="77777777" w:rsidR="00250A89" w:rsidRDefault="00250A8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2725FB" w14:textId="77777777" w:rsidR="00BE6672" w:rsidRDefault="00BE6672" w:rsidP="00870FF2">
    <w:pPr>
      <w:pStyle w:val="Encabezado"/>
    </w:pPr>
    <w:r>
      <w:rPr>
        <w:noProof/>
        <w:lang w:eastAsia="es-CL"/>
      </w:rPr>
      <w:drawing>
        <wp:anchor distT="0" distB="0" distL="114300" distR="114300" simplePos="0" relativeHeight="251659264" behindDoc="0" locked="0" layoutInCell="1" allowOverlap="1" wp14:anchorId="3563203D" wp14:editId="36D882CD">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7D25BB"/>
    <w:multiLevelType w:val="hybridMultilevel"/>
    <w:tmpl w:val="86C0FF7C"/>
    <w:lvl w:ilvl="0" w:tplc="109C6C54">
      <w:start w:val="3"/>
      <w:numFmt w:val="bullet"/>
      <w:lvlText w:val="-"/>
      <w:lvlJc w:val="left"/>
      <w:pPr>
        <w:ind w:left="720" w:hanging="360"/>
      </w:pPr>
      <w:rPr>
        <w:rFonts w:ascii="Calibri" w:eastAsia="Calibri" w:hAnsi="Calibri" w:cstheme="minorHAnsi"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72C15CE"/>
    <w:multiLevelType w:val="hybridMultilevel"/>
    <w:tmpl w:val="49B4F64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
    <w:nsid w:val="18EA7C6E"/>
    <w:multiLevelType w:val="hybridMultilevel"/>
    <w:tmpl w:val="90F47DD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A9A47A2"/>
    <w:multiLevelType w:val="hybridMultilevel"/>
    <w:tmpl w:val="0CDA64B4"/>
    <w:lvl w:ilvl="0" w:tplc="340A0019">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B4260C5"/>
    <w:multiLevelType w:val="hybridMultilevel"/>
    <w:tmpl w:val="850ED8D8"/>
    <w:lvl w:ilvl="0" w:tplc="7BA63464">
      <w:start w:val="1"/>
      <w:numFmt w:val="lowerLetter"/>
      <w:lvlText w:val="%1."/>
      <w:lvlJc w:val="left"/>
      <w:pPr>
        <w:ind w:left="720" w:hanging="360"/>
      </w:pPr>
      <w:rPr>
        <w:rFonts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E1E2ED9"/>
    <w:multiLevelType w:val="hybridMultilevel"/>
    <w:tmpl w:val="62909420"/>
    <w:lvl w:ilvl="0" w:tplc="DA301C00">
      <w:start w:val="6"/>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1433C39"/>
    <w:multiLevelType w:val="hybridMultilevel"/>
    <w:tmpl w:val="C6C61FBA"/>
    <w:lvl w:ilvl="0" w:tplc="109C6C54">
      <w:start w:val="3"/>
      <w:numFmt w:val="bullet"/>
      <w:lvlText w:val="-"/>
      <w:lvlJc w:val="left"/>
      <w:pPr>
        <w:ind w:left="1004" w:hanging="360"/>
      </w:pPr>
      <w:rPr>
        <w:rFonts w:ascii="Calibri" w:eastAsia="Calibri" w:hAnsi="Calibri" w:cstheme="minorHAnsi" w:hint="default"/>
        <w:b w:val="0"/>
        <w:color w:val="auto"/>
        <w:u w:val="none"/>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7">
    <w:nsid w:val="21C114C3"/>
    <w:multiLevelType w:val="hybridMultilevel"/>
    <w:tmpl w:val="21F2BC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1146"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4A074304"/>
    <w:multiLevelType w:val="hybridMultilevel"/>
    <w:tmpl w:val="A52E6368"/>
    <w:lvl w:ilvl="0" w:tplc="340A0019">
      <w:start w:val="4"/>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4A7403F4"/>
    <w:multiLevelType w:val="hybridMultilevel"/>
    <w:tmpl w:val="0CDA64B4"/>
    <w:lvl w:ilvl="0" w:tplc="340A0019">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4C5935DE"/>
    <w:multiLevelType w:val="hybridMultilevel"/>
    <w:tmpl w:val="922AF6F8"/>
    <w:lvl w:ilvl="0" w:tplc="340A000D">
      <w:start w:val="1"/>
      <w:numFmt w:val="bullet"/>
      <w:lvlText w:val=""/>
      <w:lvlJc w:val="left"/>
      <w:pPr>
        <w:ind w:left="1033" w:hanging="360"/>
      </w:pPr>
      <w:rPr>
        <w:rFonts w:ascii="Wingdings" w:hAnsi="Wingdings"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12">
    <w:nsid w:val="4DD06158"/>
    <w:multiLevelType w:val="hybridMultilevel"/>
    <w:tmpl w:val="FDBE2B4E"/>
    <w:lvl w:ilvl="0" w:tplc="C082BEB2">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52746984"/>
    <w:multiLevelType w:val="hybridMultilevel"/>
    <w:tmpl w:val="E01E6240"/>
    <w:lvl w:ilvl="0" w:tplc="7BA63464">
      <w:start w:val="1"/>
      <w:numFmt w:val="lowerLetter"/>
      <w:lvlText w:val="%1."/>
      <w:lvlJc w:val="left"/>
      <w:pPr>
        <w:ind w:left="720" w:hanging="360"/>
      </w:pPr>
      <w:rPr>
        <w:rFonts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54395175"/>
    <w:multiLevelType w:val="hybridMultilevel"/>
    <w:tmpl w:val="2D0804B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562B7946"/>
    <w:multiLevelType w:val="hybridMultilevel"/>
    <w:tmpl w:val="8790129A"/>
    <w:lvl w:ilvl="0" w:tplc="ED4C0338">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5CDD549D"/>
    <w:multiLevelType w:val="hybridMultilevel"/>
    <w:tmpl w:val="708C2006"/>
    <w:lvl w:ilvl="0" w:tplc="7BA63464">
      <w:start w:val="1"/>
      <w:numFmt w:val="lowerLetter"/>
      <w:lvlText w:val="%1."/>
      <w:lvlJc w:val="left"/>
      <w:pPr>
        <w:ind w:left="720" w:hanging="360"/>
      </w:pPr>
      <w:rPr>
        <w:rFonts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5FA34427"/>
    <w:multiLevelType w:val="hybridMultilevel"/>
    <w:tmpl w:val="21F2BC98"/>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8">
    <w:nsid w:val="68B54703"/>
    <w:multiLevelType w:val="hybridMultilevel"/>
    <w:tmpl w:val="708C2006"/>
    <w:lvl w:ilvl="0" w:tplc="7BA63464">
      <w:start w:val="1"/>
      <w:numFmt w:val="lowerLetter"/>
      <w:lvlText w:val="%1."/>
      <w:lvlJc w:val="left"/>
      <w:pPr>
        <w:ind w:left="720" w:hanging="360"/>
      </w:pPr>
      <w:rPr>
        <w:rFonts w:hint="default"/>
        <w:b w:val="0"/>
        <w:color w:val="auto"/>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705E0401"/>
    <w:multiLevelType w:val="hybridMultilevel"/>
    <w:tmpl w:val="0CDA64B4"/>
    <w:lvl w:ilvl="0" w:tplc="340A0019">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7AC80AD6"/>
    <w:multiLevelType w:val="hybridMultilevel"/>
    <w:tmpl w:val="E868A160"/>
    <w:lvl w:ilvl="0" w:tplc="A6E89440">
      <w:start w:val="4"/>
      <w:numFmt w:val="lowerLetter"/>
      <w:lvlText w:val="%1."/>
      <w:lvlJc w:val="left"/>
      <w:pPr>
        <w:ind w:left="928"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8"/>
  </w:num>
  <w:num w:numId="2">
    <w:abstractNumId w:val="15"/>
  </w:num>
  <w:num w:numId="3">
    <w:abstractNumId w:val="1"/>
  </w:num>
  <w:num w:numId="4">
    <w:abstractNumId w:val="4"/>
  </w:num>
  <w:num w:numId="5">
    <w:abstractNumId w:val="16"/>
  </w:num>
  <w:num w:numId="6">
    <w:abstractNumId w:val="14"/>
  </w:num>
  <w:num w:numId="7">
    <w:abstractNumId w:val="13"/>
  </w:num>
  <w:num w:numId="8">
    <w:abstractNumId w:val="9"/>
  </w:num>
  <w:num w:numId="9">
    <w:abstractNumId w:val="12"/>
  </w:num>
  <w:num w:numId="10">
    <w:abstractNumId w:val="10"/>
  </w:num>
  <w:num w:numId="11">
    <w:abstractNumId w:val="18"/>
  </w:num>
  <w:num w:numId="12">
    <w:abstractNumId w:val="0"/>
  </w:num>
  <w:num w:numId="13">
    <w:abstractNumId w:val="17"/>
  </w:num>
  <w:num w:numId="14">
    <w:abstractNumId w:val="7"/>
  </w:num>
  <w:num w:numId="15">
    <w:abstractNumId w:val="6"/>
  </w:num>
  <w:num w:numId="16">
    <w:abstractNumId w:val="3"/>
  </w:num>
  <w:num w:numId="17">
    <w:abstractNumId w:val="19"/>
  </w:num>
  <w:num w:numId="18">
    <w:abstractNumId w:val="5"/>
  </w:num>
  <w:num w:numId="19">
    <w:abstractNumId w:val="2"/>
  </w:num>
  <w:num w:numId="20">
    <w:abstractNumId w:val="20"/>
  </w:num>
  <w:num w:numId="21">
    <w:abstractNumId w:val="1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652"/>
    <w:rsid w:val="000063B5"/>
    <w:rsid w:val="0000671C"/>
    <w:rsid w:val="00006FE0"/>
    <w:rsid w:val="000070A0"/>
    <w:rsid w:val="00007F36"/>
    <w:rsid w:val="00010951"/>
    <w:rsid w:val="000111CD"/>
    <w:rsid w:val="00011B43"/>
    <w:rsid w:val="00012236"/>
    <w:rsid w:val="0001223F"/>
    <w:rsid w:val="00012AA2"/>
    <w:rsid w:val="00012EFD"/>
    <w:rsid w:val="00013B0E"/>
    <w:rsid w:val="000143C8"/>
    <w:rsid w:val="00015199"/>
    <w:rsid w:val="000151C7"/>
    <w:rsid w:val="000165D1"/>
    <w:rsid w:val="00016718"/>
    <w:rsid w:val="00016950"/>
    <w:rsid w:val="00017147"/>
    <w:rsid w:val="0001781A"/>
    <w:rsid w:val="000179CE"/>
    <w:rsid w:val="0002008E"/>
    <w:rsid w:val="0002017E"/>
    <w:rsid w:val="0002019C"/>
    <w:rsid w:val="000201D0"/>
    <w:rsid w:val="000201ED"/>
    <w:rsid w:val="000209B6"/>
    <w:rsid w:val="00021B10"/>
    <w:rsid w:val="00022D91"/>
    <w:rsid w:val="00023BCF"/>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496C"/>
    <w:rsid w:val="00035709"/>
    <w:rsid w:val="0003599B"/>
    <w:rsid w:val="00035E71"/>
    <w:rsid w:val="000360F3"/>
    <w:rsid w:val="000361F7"/>
    <w:rsid w:val="00036314"/>
    <w:rsid w:val="00036D37"/>
    <w:rsid w:val="000378D0"/>
    <w:rsid w:val="00037A9A"/>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0FA9"/>
    <w:rsid w:val="00051C01"/>
    <w:rsid w:val="000532FE"/>
    <w:rsid w:val="0005340E"/>
    <w:rsid w:val="000534A8"/>
    <w:rsid w:val="00053B98"/>
    <w:rsid w:val="00053FAE"/>
    <w:rsid w:val="0005403F"/>
    <w:rsid w:val="000542ED"/>
    <w:rsid w:val="00054EF4"/>
    <w:rsid w:val="00054F6E"/>
    <w:rsid w:val="000559AA"/>
    <w:rsid w:val="00055CA3"/>
    <w:rsid w:val="00055E3E"/>
    <w:rsid w:val="00055E6D"/>
    <w:rsid w:val="000563EB"/>
    <w:rsid w:val="00056D41"/>
    <w:rsid w:val="00056D80"/>
    <w:rsid w:val="000570D6"/>
    <w:rsid w:val="000572EE"/>
    <w:rsid w:val="00057509"/>
    <w:rsid w:val="00057D7B"/>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468"/>
    <w:rsid w:val="000728A8"/>
    <w:rsid w:val="000730EC"/>
    <w:rsid w:val="000745F3"/>
    <w:rsid w:val="0007466F"/>
    <w:rsid w:val="000747F0"/>
    <w:rsid w:val="00075A70"/>
    <w:rsid w:val="00075BB0"/>
    <w:rsid w:val="00076315"/>
    <w:rsid w:val="0007657E"/>
    <w:rsid w:val="000766E6"/>
    <w:rsid w:val="00082230"/>
    <w:rsid w:val="0008249D"/>
    <w:rsid w:val="00082B3B"/>
    <w:rsid w:val="00082B44"/>
    <w:rsid w:val="00082C6F"/>
    <w:rsid w:val="00083084"/>
    <w:rsid w:val="000830DD"/>
    <w:rsid w:val="00083A21"/>
    <w:rsid w:val="00083B96"/>
    <w:rsid w:val="00084320"/>
    <w:rsid w:val="00085CB7"/>
    <w:rsid w:val="00087118"/>
    <w:rsid w:val="00087258"/>
    <w:rsid w:val="00087493"/>
    <w:rsid w:val="0009113B"/>
    <w:rsid w:val="00091159"/>
    <w:rsid w:val="000914A4"/>
    <w:rsid w:val="00091C81"/>
    <w:rsid w:val="00091D16"/>
    <w:rsid w:val="000927D0"/>
    <w:rsid w:val="00092FAB"/>
    <w:rsid w:val="0009301E"/>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C36"/>
    <w:rsid w:val="000A4D15"/>
    <w:rsid w:val="000A6543"/>
    <w:rsid w:val="000A6BEE"/>
    <w:rsid w:val="000A6D73"/>
    <w:rsid w:val="000A7307"/>
    <w:rsid w:val="000A7820"/>
    <w:rsid w:val="000A7B10"/>
    <w:rsid w:val="000B1041"/>
    <w:rsid w:val="000B12C1"/>
    <w:rsid w:val="000B2933"/>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38B"/>
    <w:rsid w:val="000C1D2F"/>
    <w:rsid w:val="000C2348"/>
    <w:rsid w:val="000C2811"/>
    <w:rsid w:val="000C5064"/>
    <w:rsid w:val="000C5EDD"/>
    <w:rsid w:val="000C6075"/>
    <w:rsid w:val="000C63A4"/>
    <w:rsid w:val="000C76C0"/>
    <w:rsid w:val="000D03DA"/>
    <w:rsid w:val="000D079E"/>
    <w:rsid w:val="000D1627"/>
    <w:rsid w:val="000D1CFD"/>
    <w:rsid w:val="000D259C"/>
    <w:rsid w:val="000D3D2A"/>
    <w:rsid w:val="000D4297"/>
    <w:rsid w:val="000D47F6"/>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5E3D"/>
    <w:rsid w:val="000E6410"/>
    <w:rsid w:val="000E7F5E"/>
    <w:rsid w:val="000E7F69"/>
    <w:rsid w:val="000F0389"/>
    <w:rsid w:val="000F04B7"/>
    <w:rsid w:val="000F14B5"/>
    <w:rsid w:val="000F2852"/>
    <w:rsid w:val="000F319E"/>
    <w:rsid w:val="000F57A1"/>
    <w:rsid w:val="000F59DD"/>
    <w:rsid w:val="000F672C"/>
    <w:rsid w:val="000F6B45"/>
    <w:rsid w:val="000F75A2"/>
    <w:rsid w:val="000F7853"/>
    <w:rsid w:val="000F7BB4"/>
    <w:rsid w:val="000F7CAB"/>
    <w:rsid w:val="0010059B"/>
    <w:rsid w:val="00100A66"/>
    <w:rsid w:val="00100AA4"/>
    <w:rsid w:val="00101423"/>
    <w:rsid w:val="00101474"/>
    <w:rsid w:val="00101E3C"/>
    <w:rsid w:val="001020F0"/>
    <w:rsid w:val="0010359D"/>
    <w:rsid w:val="00103B5C"/>
    <w:rsid w:val="001046C2"/>
    <w:rsid w:val="001049C7"/>
    <w:rsid w:val="00105185"/>
    <w:rsid w:val="001051A0"/>
    <w:rsid w:val="00105331"/>
    <w:rsid w:val="0010633A"/>
    <w:rsid w:val="0010657A"/>
    <w:rsid w:val="001066B9"/>
    <w:rsid w:val="00106C9D"/>
    <w:rsid w:val="00106E74"/>
    <w:rsid w:val="00106EC8"/>
    <w:rsid w:val="00106F43"/>
    <w:rsid w:val="0010707C"/>
    <w:rsid w:val="001078C3"/>
    <w:rsid w:val="0011126A"/>
    <w:rsid w:val="0011210B"/>
    <w:rsid w:val="00112BC0"/>
    <w:rsid w:val="00112F5A"/>
    <w:rsid w:val="00114819"/>
    <w:rsid w:val="00114CDD"/>
    <w:rsid w:val="00114F6F"/>
    <w:rsid w:val="001157D9"/>
    <w:rsid w:val="001173C8"/>
    <w:rsid w:val="00117966"/>
    <w:rsid w:val="00117CCF"/>
    <w:rsid w:val="001213FE"/>
    <w:rsid w:val="00124E81"/>
    <w:rsid w:val="0012523B"/>
    <w:rsid w:val="00125653"/>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21B"/>
    <w:rsid w:val="00142515"/>
    <w:rsid w:val="001427F8"/>
    <w:rsid w:val="0014286B"/>
    <w:rsid w:val="001435A3"/>
    <w:rsid w:val="00143D2D"/>
    <w:rsid w:val="001442C6"/>
    <w:rsid w:val="00145CEB"/>
    <w:rsid w:val="001462E0"/>
    <w:rsid w:val="0015012C"/>
    <w:rsid w:val="001502FD"/>
    <w:rsid w:val="0015109E"/>
    <w:rsid w:val="00151379"/>
    <w:rsid w:val="001516D4"/>
    <w:rsid w:val="00152606"/>
    <w:rsid w:val="001528A4"/>
    <w:rsid w:val="00152BEC"/>
    <w:rsid w:val="00153445"/>
    <w:rsid w:val="00154606"/>
    <w:rsid w:val="00154906"/>
    <w:rsid w:val="00154A80"/>
    <w:rsid w:val="00155ECF"/>
    <w:rsid w:val="0015698E"/>
    <w:rsid w:val="00156991"/>
    <w:rsid w:val="0015702B"/>
    <w:rsid w:val="00157FB2"/>
    <w:rsid w:val="001600A8"/>
    <w:rsid w:val="001601E6"/>
    <w:rsid w:val="0016103C"/>
    <w:rsid w:val="0016128E"/>
    <w:rsid w:val="001612E8"/>
    <w:rsid w:val="001619D7"/>
    <w:rsid w:val="00161A44"/>
    <w:rsid w:val="0016238F"/>
    <w:rsid w:val="0016278E"/>
    <w:rsid w:val="00162AC3"/>
    <w:rsid w:val="001630E3"/>
    <w:rsid w:val="001647BE"/>
    <w:rsid w:val="00166019"/>
    <w:rsid w:val="00167133"/>
    <w:rsid w:val="001672BB"/>
    <w:rsid w:val="00167879"/>
    <w:rsid w:val="001678BF"/>
    <w:rsid w:val="001678E9"/>
    <w:rsid w:val="00167E77"/>
    <w:rsid w:val="00170726"/>
    <w:rsid w:val="00170FB4"/>
    <w:rsid w:val="001710A7"/>
    <w:rsid w:val="0017132B"/>
    <w:rsid w:val="0017134A"/>
    <w:rsid w:val="00171C41"/>
    <w:rsid w:val="001721D3"/>
    <w:rsid w:val="00172324"/>
    <w:rsid w:val="001727B0"/>
    <w:rsid w:val="0017295D"/>
    <w:rsid w:val="00172A1E"/>
    <w:rsid w:val="00172EB1"/>
    <w:rsid w:val="00172EC2"/>
    <w:rsid w:val="00173317"/>
    <w:rsid w:val="001738C0"/>
    <w:rsid w:val="001745DB"/>
    <w:rsid w:val="001749EF"/>
    <w:rsid w:val="00175895"/>
    <w:rsid w:val="001762A9"/>
    <w:rsid w:val="001779AA"/>
    <w:rsid w:val="00180229"/>
    <w:rsid w:val="0018023D"/>
    <w:rsid w:val="001806E7"/>
    <w:rsid w:val="00182F4C"/>
    <w:rsid w:val="001846EE"/>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2B3"/>
    <w:rsid w:val="001A0A7C"/>
    <w:rsid w:val="001A13BC"/>
    <w:rsid w:val="001A145E"/>
    <w:rsid w:val="001A1CD5"/>
    <w:rsid w:val="001A1E8F"/>
    <w:rsid w:val="001A20BA"/>
    <w:rsid w:val="001A2109"/>
    <w:rsid w:val="001A2A49"/>
    <w:rsid w:val="001A30A8"/>
    <w:rsid w:val="001A3AA6"/>
    <w:rsid w:val="001A4615"/>
    <w:rsid w:val="001A47BC"/>
    <w:rsid w:val="001A58D0"/>
    <w:rsid w:val="001A68CB"/>
    <w:rsid w:val="001B0E2A"/>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19F0"/>
    <w:rsid w:val="001C21EB"/>
    <w:rsid w:val="001C249A"/>
    <w:rsid w:val="001C3AF7"/>
    <w:rsid w:val="001C4159"/>
    <w:rsid w:val="001C4473"/>
    <w:rsid w:val="001C450E"/>
    <w:rsid w:val="001C55A8"/>
    <w:rsid w:val="001C73A6"/>
    <w:rsid w:val="001C7ADB"/>
    <w:rsid w:val="001D0E57"/>
    <w:rsid w:val="001D1C40"/>
    <w:rsid w:val="001D3055"/>
    <w:rsid w:val="001D3A06"/>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B33"/>
    <w:rsid w:val="001E2E03"/>
    <w:rsid w:val="001E3E66"/>
    <w:rsid w:val="001E42ED"/>
    <w:rsid w:val="001E4527"/>
    <w:rsid w:val="001E5BF3"/>
    <w:rsid w:val="001E6904"/>
    <w:rsid w:val="001E6DD9"/>
    <w:rsid w:val="001E6F69"/>
    <w:rsid w:val="001F0DA6"/>
    <w:rsid w:val="001F13F3"/>
    <w:rsid w:val="001F19D3"/>
    <w:rsid w:val="001F2440"/>
    <w:rsid w:val="001F2527"/>
    <w:rsid w:val="001F25DE"/>
    <w:rsid w:val="001F29C4"/>
    <w:rsid w:val="001F2C82"/>
    <w:rsid w:val="001F2D03"/>
    <w:rsid w:val="001F30D1"/>
    <w:rsid w:val="001F316E"/>
    <w:rsid w:val="001F3214"/>
    <w:rsid w:val="001F344D"/>
    <w:rsid w:val="001F4C6D"/>
    <w:rsid w:val="001F5098"/>
    <w:rsid w:val="001F510B"/>
    <w:rsid w:val="001F5C4D"/>
    <w:rsid w:val="001F61FF"/>
    <w:rsid w:val="001F6409"/>
    <w:rsid w:val="001F693A"/>
    <w:rsid w:val="001F6F6B"/>
    <w:rsid w:val="0020034A"/>
    <w:rsid w:val="00201037"/>
    <w:rsid w:val="00201F5E"/>
    <w:rsid w:val="002023A9"/>
    <w:rsid w:val="00202A97"/>
    <w:rsid w:val="00202C10"/>
    <w:rsid w:val="00203904"/>
    <w:rsid w:val="002041E0"/>
    <w:rsid w:val="00204F4A"/>
    <w:rsid w:val="00205F3E"/>
    <w:rsid w:val="00206810"/>
    <w:rsid w:val="00206FB6"/>
    <w:rsid w:val="0020745E"/>
    <w:rsid w:val="002075BD"/>
    <w:rsid w:val="002101DD"/>
    <w:rsid w:val="00210DC6"/>
    <w:rsid w:val="00211110"/>
    <w:rsid w:val="00211207"/>
    <w:rsid w:val="00211BCF"/>
    <w:rsid w:val="00213626"/>
    <w:rsid w:val="00213FEE"/>
    <w:rsid w:val="002142CA"/>
    <w:rsid w:val="002151EA"/>
    <w:rsid w:val="00215AFD"/>
    <w:rsid w:val="00216F4B"/>
    <w:rsid w:val="00220239"/>
    <w:rsid w:val="002205ED"/>
    <w:rsid w:val="00220810"/>
    <w:rsid w:val="0022099E"/>
    <w:rsid w:val="0022148F"/>
    <w:rsid w:val="002215AB"/>
    <w:rsid w:val="00222186"/>
    <w:rsid w:val="00222A33"/>
    <w:rsid w:val="00222AA0"/>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29"/>
    <w:rsid w:val="00232492"/>
    <w:rsid w:val="00232607"/>
    <w:rsid w:val="0023288E"/>
    <w:rsid w:val="00232E90"/>
    <w:rsid w:val="00233386"/>
    <w:rsid w:val="00234A03"/>
    <w:rsid w:val="00234AA0"/>
    <w:rsid w:val="00234EFE"/>
    <w:rsid w:val="00235172"/>
    <w:rsid w:val="00235364"/>
    <w:rsid w:val="00235DC7"/>
    <w:rsid w:val="0023602F"/>
    <w:rsid w:val="00236583"/>
    <w:rsid w:val="002366E9"/>
    <w:rsid w:val="002403C0"/>
    <w:rsid w:val="0024106B"/>
    <w:rsid w:val="00241428"/>
    <w:rsid w:val="002416E9"/>
    <w:rsid w:val="00241AF3"/>
    <w:rsid w:val="00242EBA"/>
    <w:rsid w:val="0024310D"/>
    <w:rsid w:val="002436F3"/>
    <w:rsid w:val="002437CC"/>
    <w:rsid w:val="002449F3"/>
    <w:rsid w:val="00244B8C"/>
    <w:rsid w:val="00245881"/>
    <w:rsid w:val="00245C77"/>
    <w:rsid w:val="0024620A"/>
    <w:rsid w:val="00246AAF"/>
    <w:rsid w:val="00247085"/>
    <w:rsid w:val="0024720C"/>
    <w:rsid w:val="002508D1"/>
    <w:rsid w:val="00250A89"/>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D21"/>
    <w:rsid w:val="00260F3B"/>
    <w:rsid w:val="002610B0"/>
    <w:rsid w:val="00261EC8"/>
    <w:rsid w:val="00262345"/>
    <w:rsid w:val="0026265A"/>
    <w:rsid w:val="00262705"/>
    <w:rsid w:val="002628E3"/>
    <w:rsid w:val="00265340"/>
    <w:rsid w:val="002663EA"/>
    <w:rsid w:val="002667BF"/>
    <w:rsid w:val="00270321"/>
    <w:rsid w:val="002706FF"/>
    <w:rsid w:val="00271667"/>
    <w:rsid w:val="00272050"/>
    <w:rsid w:val="00273D9D"/>
    <w:rsid w:val="00273FC0"/>
    <w:rsid w:val="00274084"/>
    <w:rsid w:val="00274331"/>
    <w:rsid w:val="0027531A"/>
    <w:rsid w:val="00275382"/>
    <w:rsid w:val="002754B3"/>
    <w:rsid w:val="00275782"/>
    <w:rsid w:val="00275DB6"/>
    <w:rsid w:val="00276829"/>
    <w:rsid w:val="00276BDC"/>
    <w:rsid w:val="00276C4E"/>
    <w:rsid w:val="00277045"/>
    <w:rsid w:val="002770D6"/>
    <w:rsid w:val="002776D1"/>
    <w:rsid w:val="00277D70"/>
    <w:rsid w:val="002806BC"/>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2C05"/>
    <w:rsid w:val="00293341"/>
    <w:rsid w:val="0029336A"/>
    <w:rsid w:val="002941AB"/>
    <w:rsid w:val="0029468E"/>
    <w:rsid w:val="00294A5D"/>
    <w:rsid w:val="00295D10"/>
    <w:rsid w:val="002962EE"/>
    <w:rsid w:val="00296D57"/>
    <w:rsid w:val="00296EB1"/>
    <w:rsid w:val="002A0631"/>
    <w:rsid w:val="002A08E2"/>
    <w:rsid w:val="002A145D"/>
    <w:rsid w:val="002A1F56"/>
    <w:rsid w:val="002A234E"/>
    <w:rsid w:val="002A2426"/>
    <w:rsid w:val="002A2E40"/>
    <w:rsid w:val="002A35CA"/>
    <w:rsid w:val="002A3F87"/>
    <w:rsid w:val="002A47B4"/>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2634"/>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C7A3B"/>
    <w:rsid w:val="002D0947"/>
    <w:rsid w:val="002D0E74"/>
    <w:rsid w:val="002D1A2C"/>
    <w:rsid w:val="002D1D1D"/>
    <w:rsid w:val="002D226C"/>
    <w:rsid w:val="002D2C78"/>
    <w:rsid w:val="002D2D00"/>
    <w:rsid w:val="002D316F"/>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E7FEF"/>
    <w:rsid w:val="002F10EE"/>
    <w:rsid w:val="002F2032"/>
    <w:rsid w:val="002F275D"/>
    <w:rsid w:val="002F2B91"/>
    <w:rsid w:val="002F3175"/>
    <w:rsid w:val="002F3789"/>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E66"/>
    <w:rsid w:val="003078D8"/>
    <w:rsid w:val="00311183"/>
    <w:rsid w:val="003117EE"/>
    <w:rsid w:val="003126A6"/>
    <w:rsid w:val="00312859"/>
    <w:rsid w:val="0031288C"/>
    <w:rsid w:val="00313356"/>
    <w:rsid w:val="00313A76"/>
    <w:rsid w:val="00313C07"/>
    <w:rsid w:val="00313DCE"/>
    <w:rsid w:val="00313E65"/>
    <w:rsid w:val="0031423A"/>
    <w:rsid w:val="003144A2"/>
    <w:rsid w:val="003145BB"/>
    <w:rsid w:val="00314815"/>
    <w:rsid w:val="00314BD9"/>
    <w:rsid w:val="0031501B"/>
    <w:rsid w:val="003151B8"/>
    <w:rsid w:val="003154A4"/>
    <w:rsid w:val="003161C4"/>
    <w:rsid w:val="00316D2F"/>
    <w:rsid w:val="00317531"/>
    <w:rsid w:val="0031764D"/>
    <w:rsid w:val="00317CDB"/>
    <w:rsid w:val="00320050"/>
    <w:rsid w:val="0032011E"/>
    <w:rsid w:val="00320209"/>
    <w:rsid w:val="00320535"/>
    <w:rsid w:val="00320824"/>
    <w:rsid w:val="00321539"/>
    <w:rsid w:val="0032196D"/>
    <w:rsid w:val="00322B23"/>
    <w:rsid w:val="00323004"/>
    <w:rsid w:val="003230C2"/>
    <w:rsid w:val="00323249"/>
    <w:rsid w:val="00324500"/>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558"/>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35B1"/>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106"/>
    <w:rsid w:val="003639D0"/>
    <w:rsid w:val="003653BC"/>
    <w:rsid w:val="003653EF"/>
    <w:rsid w:val="00365780"/>
    <w:rsid w:val="00365929"/>
    <w:rsid w:val="003659C7"/>
    <w:rsid w:val="00365BA9"/>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DC3"/>
    <w:rsid w:val="00382E82"/>
    <w:rsid w:val="0038320F"/>
    <w:rsid w:val="00383341"/>
    <w:rsid w:val="0038378C"/>
    <w:rsid w:val="003846D5"/>
    <w:rsid w:val="00384E8E"/>
    <w:rsid w:val="00385A04"/>
    <w:rsid w:val="00385E8C"/>
    <w:rsid w:val="00386140"/>
    <w:rsid w:val="00386180"/>
    <w:rsid w:val="0038636B"/>
    <w:rsid w:val="00386679"/>
    <w:rsid w:val="0038698F"/>
    <w:rsid w:val="003903DE"/>
    <w:rsid w:val="00390AC2"/>
    <w:rsid w:val="00391161"/>
    <w:rsid w:val="003911EC"/>
    <w:rsid w:val="00391226"/>
    <w:rsid w:val="003914B1"/>
    <w:rsid w:val="00392405"/>
    <w:rsid w:val="00393D6E"/>
    <w:rsid w:val="003945FE"/>
    <w:rsid w:val="00394BD6"/>
    <w:rsid w:val="003958B2"/>
    <w:rsid w:val="00396086"/>
    <w:rsid w:val="003960EE"/>
    <w:rsid w:val="003964D4"/>
    <w:rsid w:val="0039671E"/>
    <w:rsid w:val="003968AB"/>
    <w:rsid w:val="003968F2"/>
    <w:rsid w:val="00396E5D"/>
    <w:rsid w:val="003A0DCD"/>
    <w:rsid w:val="003A141A"/>
    <w:rsid w:val="003A14ED"/>
    <w:rsid w:val="003A15A0"/>
    <w:rsid w:val="003A1B69"/>
    <w:rsid w:val="003A1E28"/>
    <w:rsid w:val="003A231D"/>
    <w:rsid w:val="003A29C8"/>
    <w:rsid w:val="003A3080"/>
    <w:rsid w:val="003A3B4F"/>
    <w:rsid w:val="003A526C"/>
    <w:rsid w:val="003A617E"/>
    <w:rsid w:val="003A68E5"/>
    <w:rsid w:val="003A68F5"/>
    <w:rsid w:val="003A6D7E"/>
    <w:rsid w:val="003A7450"/>
    <w:rsid w:val="003A7596"/>
    <w:rsid w:val="003A79F1"/>
    <w:rsid w:val="003A7CCC"/>
    <w:rsid w:val="003B053A"/>
    <w:rsid w:val="003B2E6D"/>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183"/>
    <w:rsid w:val="003D24B7"/>
    <w:rsid w:val="003D28C1"/>
    <w:rsid w:val="003D310F"/>
    <w:rsid w:val="003D3E6E"/>
    <w:rsid w:val="003D448D"/>
    <w:rsid w:val="003D44DA"/>
    <w:rsid w:val="003D4D60"/>
    <w:rsid w:val="003D64E2"/>
    <w:rsid w:val="003D6833"/>
    <w:rsid w:val="003D69F3"/>
    <w:rsid w:val="003D70F8"/>
    <w:rsid w:val="003D75A1"/>
    <w:rsid w:val="003E087A"/>
    <w:rsid w:val="003E191F"/>
    <w:rsid w:val="003E22AE"/>
    <w:rsid w:val="003E253C"/>
    <w:rsid w:val="003E2784"/>
    <w:rsid w:val="003E2A86"/>
    <w:rsid w:val="003E2EF3"/>
    <w:rsid w:val="003E33BE"/>
    <w:rsid w:val="003E3C4D"/>
    <w:rsid w:val="003E3CD8"/>
    <w:rsid w:val="003E3E42"/>
    <w:rsid w:val="003E4013"/>
    <w:rsid w:val="003E405A"/>
    <w:rsid w:val="003E452C"/>
    <w:rsid w:val="003E490F"/>
    <w:rsid w:val="003E52FB"/>
    <w:rsid w:val="003E5948"/>
    <w:rsid w:val="003E5B75"/>
    <w:rsid w:val="003E677C"/>
    <w:rsid w:val="003E688B"/>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0FB6"/>
    <w:rsid w:val="004013DF"/>
    <w:rsid w:val="004013FD"/>
    <w:rsid w:val="0040162E"/>
    <w:rsid w:val="00401ED3"/>
    <w:rsid w:val="00401FDD"/>
    <w:rsid w:val="00402F58"/>
    <w:rsid w:val="0040305E"/>
    <w:rsid w:val="00403251"/>
    <w:rsid w:val="0040340B"/>
    <w:rsid w:val="004036B8"/>
    <w:rsid w:val="00403959"/>
    <w:rsid w:val="0040396F"/>
    <w:rsid w:val="004041CB"/>
    <w:rsid w:val="00404652"/>
    <w:rsid w:val="00404685"/>
    <w:rsid w:val="00404AA7"/>
    <w:rsid w:val="00404CB8"/>
    <w:rsid w:val="0040501E"/>
    <w:rsid w:val="00405128"/>
    <w:rsid w:val="004055ED"/>
    <w:rsid w:val="00405BF1"/>
    <w:rsid w:val="00406C7D"/>
    <w:rsid w:val="00407008"/>
    <w:rsid w:val="00410671"/>
    <w:rsid w:val="00410B2C"/>
    <w:rsid w:val="00410E97"/>
    <w:rsid w:val="00411E4F"/>
    <w:rsid w:val="00412AF1"/>
    <w:rsid w:val="00413732"/>
    <w:rsid w:val="00413B60"/>
    <w:rsid w:val="00413EC4"/>
    <w:rsid w:val="004142EF"/>
    <w:rsid w:val="004144D0"/>
    <w:rsid w:val="004155AC"/>
    <w:rsid w:val="004155C8"/>
    <w:rsid w:val="00415FCC"/>
    <w:rsid w:val="0041668B"/>
    <w:rsid w:val="00417062"/>
    <w:rsid w:val="004210EA"/>
    <w:rsid w:val="00421B7F"/>
    <w:rsid w:val="00421FA9"/>
    <w:rsid w:val="004227AB"/>
    <w:rsid w:val="00423337"/>
    <w:rsid w:val="0042374D"/>
    <w:rsid w:val="00423A56"/>
    <w:rsid w:val="00423AEA"/>
    <w:rsid w:val="004247D7"/>
    <w:rsid w:val="00425361"/>
    <w:rsid w:val="00426252"/>
    <w:rsid w:val="00426952"/>
    <w:rsid w:val="0042727C"/>
    <w:rsid w:val="00430040"/>
    <w:rsid w:val="00430271"/>
    <w:rsid w:val="00430772"/>
    <w:rsid w:val="00430B42"/>
    <w:rsid w:val="00430BF8"/>
    <w:rsid w:val="00431E10"/>
    <w:rsid w:val="004322D7"/>
    <w:rsid w:val="0043280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5D17"/>
    <w:rsid w:val="00446035"/>
    <w:rsid w:val="00446557"/>
    <w:rsid w:val="00446AB4"/>
    <w:rsid w:val="00446BB4"/>
    <w:rsid w:val="004474FD"/>
    <w:rsid w:val="0045092A"/>
    <w:rsid w:val="0045093A"/>
    <w:rsid w:val="00450B79"/>
    <w:rsid w:val="00451D48"/>
    <w:rsid w:val="00452486"/>
    <w:rsid w:val="0045292B"/>
    <w:rsid w:val="00452BD8"/>
    <w:rsid w:val="00453471"/>
    <w:rsid w:val="00453A2F"/>
    <w:rsid w:val="00453DF7"/>
    <w:rsid w:val="00454853"/>
    <w:rsid w:val="00454BAD"/>
    <w:rsid w:val="0045519A"/>
    <w:rsid w:val="0045600B"/>
    <w:rsid w:val="0045696E"/>
    <w:rsid w:val="00456EC8"/>
    <w:rsid w:val="004616A3"/>
    <w:rsid w:val="00461B5E"/>
    <w:rsid w:val="00462BB1"/>
    <w:rsid w:val="00462D0D"/>
    <w:rsid w:val="00462EFD"/>
    <w:rsid w:val="004638B4"/>
    <w:rsid w:val="004648A4"/>
    <w:rsid w:val="0046541D"/>
    <w:rsid w:val="00465A70"/>
    <w:rsid w:val="00466427"/>
    <w:rsid w:val="00466594"/>
    <w:rsid w:val="00467477"/>
    <w:rsid w:val="00470E80"/>
    <w:rsid w:val="0047130A"/>
    <w:rsid w:val="004714A9"/>
    <w:rsid w:val="00474868"/>
    <w:rsid w:val="0047548F"/>
    <w:rsid w:val="00475A32"/>
    <w:rsid w:val="00476001"/>
    <w:rsid w:val="00476207"/>
    <w:rsid w:val="00476725"/>
    <w:rsid w:val="004772E3"/>
    <w:rsid w:val="0048056A"/>
    <w:rsid w:val="00480C33"/>
    <w:rsid w:val="00481188"/>
    <w:rsid w:val="00481401"/>
    <w:rsid w:val="00482B1F"/>
    <w:rsid w:val="00482C11"/>
    <w:rsid w:val="004837AC"/>
    <w:rsid w:val="00483B2C"/>
    <w:rsid w:val="00483FB9"/>
    <w:rsid w:val="00484C7B"/>
    <w:rsid w:val="00485A37"/>
    <w:rsid w:val="00486F12"/>
    <w:rsid w:val="00486F67"/>
    <w:rsid w:val="0048757C"/>
    <w:rsid w:val="00487ACA"/>
    <w:rsid w:val="00490357"/>
    <w:rsid w:val="00490BFC"/>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2DDE"/>
    <w:rsid w:val="004A33DC"/>
    <w:rsid w:val="004A3B87"/>
    <w:rsid w:val="004A3E38"/>
    <w:rsid w:val="004A462A"/>
    <w:rsid w:val="004A636C"/>
    <w:rsid w:val="004A643E"/>
    <w:rsid w:val="004A6995"/>
    <w:rsid w:val="004A6FAF"/>
    <w:rsid w:val="004A7056"/>
    <w:rsid w:val="004A76A6"/>
    <w:rsid w:val="004B0636"/>
    <w:rsid w:val="004B15C7"/>
    <w:rsid w:val="004B1613"/>
    <w:rsid w:val="004B1647"/>
    <w:rsid w:val="004B19F7"/>
    <w:rsid w:val="004B1B78"/>
    <w:rsid w:val="004B1F2E"/>
    <w:rsid w:val="004B2F8D"/>
    <w:rsid w:val="004B35AA"/>
    <w:rsid w:val="004B35EA"/>
    <w:rsid w:val="004B3828"/>
    <w:rsid w:val="004B3990"/>
    <w:rsid w:val="004B429B"/>
    <w:rsid w:val="004B4B9A"/>
    <w:rsid w:val="004B5875"/>
    <w:rsid w:val="004B61BE"/>
    <w:rsid w:val="004B6F25"/>
    <w:rsid w:val="004C0B67"/>
    <w:rsid w:val="004C0C1E"/>
    <w:rsid w:val="004C19B4"/>
    <w:rsid w:val="004C2462"/>
    <w:rsid w:val="004C2673"/>
    <w:rsid w:val="004C2838"/>
    <w:rsid w:val="004C2918"/>
    <w:rsid w:val="004C3272"/>
    <w:rsid w:val="004C3542"/>
    <w:rsid w:val="004C4105"/>
    <w:rsid w:val="004C4432"/>
    <w:rsid w:val="004C4674"/>
    <w:rsid w:val="004C4C3D"/>
    <w:rsid w:val="004C4F88"/>
    <w:rsid w:val="004C5519"/>
    <w:rsid w:val="004C5EE8"/>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19D"/>
    <w:rsid w:val="004E0812"/>
    <w:rsid w:val="004E0C67"/>
    <w:rsid w:val="004E10D5"/>
    <w:rsid w:val="004E19E0"/>
    <w:rsid w:val="004E2A8C"/>
    <w:rsid w:val="004E2E7C"/>
    <w:rsid w:val="004E3B07"/>
    <w:rsid w:val="004E3CD6"/>
    <w:rsid w:val="004E3F33"/>
    <w:rsid w:val="004E3FEA"/>
    <w:rsid w:val="004E420A"/>
    <w:rsid w:val="004E436E"/>
    <w:rsid w:val="004E461D"/>
    <w:rsid w:val="004E4851"/>
    <w:rsid w:val="004E495F"/>
    <w:rsid w:val="004E4D7E"/>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4729"/>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DAC"/>
    <w:rsid w:val="00512A7D"/>
    <w:rsid w:val="00512B2D"/>
    <w:rsid w:val="00513796"/>
    <w:rsid w:val="00513B7E"/>
    <w:rsid w:val="00513FB3"/>
    <w:rsid w:val="005140CE"/>
    <w:rsid w:val="005143C1"/>
    <w:rsid w:val="00514C3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34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A9D"/>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8765E"/>
    <w:rsid w:val="0058774F"/>
    <w:rsid w:val="005902C5"/>
    <w:rsid w:val="00590501"/>
    <w:rsid w:val="00590961"/>
    <w:rsid w:val="00590B9E"/>
    <w:rsid w:val="0059159E"/>
    <w:rsid w:val="0059185C"/>
    <w:rsid w:val="00591882"/>
    <w:rsid w:val="005920F3"/>
    <w:rsid w:val="005932E9"/>
    <w:rsid w:val="005941AE"/>
    <w:rsid w:val="00594E18"/>
    <w:rsid w:val="005958F6"/>
    <w:rsid w:val="00595AF3"/>
    <w:rsid w:val="00595C0A"/>
    <w:rsid w:val="00595FAB"/>
    <w:rsid w:val="0059616E"/>
    <w:rsid w:val="00596346"/>
    <w:rsid w:val="0059679E"/>
    <w:rsid w:val="00596DB6"/>
    <w:rsid w:val="00596F1B"/>
    <w:rsid w:val="005A00CD"/>
    <w:rsid w:val="005A046E"/>
    <w:rsid w:val="005A0753"/>
    <w:rsid w:val="005A19DF"/>
    <w:rsid w:val="005A20A9"/>
    <w:rsid w:val="005A2238"/>
    <w:rsid w:val="005A3194"/>
    <w:rsid w:val="005A36D8"/>
    <w:rsid w:val="005A4A73"/>
    <w:rsid w:val="005A5169"/>
    <w:rsid w:val="005A5CCA"/>
    <w:rsid w:val="005A6BE1"/>
    <w:rsid w:val="005A707B"/>
    <w:rsid w:val="005A7B47"/>
    <w:rsid w:val="005B070B"/>
    <w:rsid w:val="005B0A3E"/>
    <w:rsid w:val="005B1122"/>
    <w:rsid w:val="005B309A"/>
    <w:rsid w:val="005B3452"/>
    <w:rsid w:val="005B38F1"/>
    <w:rsid w:val="005B39A7"/>
    <w:rsid w:val="005B5515"/>
    <w:rsid w:val="005B5632"/>
    <w:rsid w:val="005B6CC1"/>
    <w:rsid w:val="005B6FE6"/>
    <w:rsid w:val="005B72EA"/>
    <w:rsid w:val="005B73BA"/>
    <w:rsid w:val="005B76B0"/>
    <w:rsid w:val="005B7D61"/>
    <w:rsid w:val="005C0848"/>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7E"/>
    <w:rsid w:val="005D728A"/>
    <w:rsid w:val="005D74DB"/>
    <w:rsid w:val="005D785C"/>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C03"/>
    <w:rsid w:val="00602DDC"/>
    <w:rsid w:val="00602F5E"/>
    <w:rsid w:val="006030EE"/>
    <w:rsid w:val="00603179"/>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6FF"/>
    <w:rsid w:val="00611E07"/>
    <w:rsid w:val="006127EB"/>
    <w:rsid w:val="00612C73"/>
    <w:rsid w:val="00612E3B"/>
    <w:rsid w:val="00612EF2"/>
    <w:rsid w:val="006139D9"/>
    <w:rsid w:val="006145EF"/>
    <w:rsid w:val="006156B8"/>
    <w:rsid w:val="00615757"/>
    <w:rsid w:val="00616A6B"/>
    <w:rsid w:val="00617018"/>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73B"/>
    <w:rsid w:val="0064325B"/>
    <w:rsid w:val="0064367E"/>
    <w:rsid w:val="006451DA"/>
    <w:rsid w:val="00645824"/>
    <w:rsid w:val="00646222"/>
    <w:rsid w:val="0065224C"/>
    <w:rsid w:val="00653159"/>
    <w:rsid w:val="00653573"/>
    <w:rsid w:val="00653686"/>
    <w:rsid w:val="006537F5"/>
    <w:rsid w:val="00653BE7"/>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021"/>
    <w:rsid w:val="0067245E"/>
    <w:rsid w:val="00672569"/>
    <w:rsid w:val="0067295E"/>
    <w:rsid w:val="006729AB"/>
    <w:rsid w:val="00672DC2"/>
    <w:rsid w:val="006745B4"/>
    <w:rsid w:val="0067540E"/>
    <w:rsid w:val="0067615C"/>
    <w:rsid w:val="00676A0A"/>
    <w:rsid w:val="00677332"/>
    <w:rsid w:val="00677A75"/>
    <w:rsid w:val="00677E91"/>
    <w:rsid w:val="00677FFE"/>
    <w:rsid w:val="0068114C"/>
    <w:rsid w:val="00681DE0"/>
    <w:rsid w:val="00682516"/>
    <w:rsid w:val="0068279C"/>
    <w:rsid w:val="00683097"/>
    <w:rsid w:val="00683143"/>
    <w:rsid w:val="006831A1"/>
    <w:rsid w:val="006835B8"/>
    <w:rsid w:val="00683ECC"/>
    <w:rsid w:val="00684994"/>
    <w:rsid w:val="0068528C"/>
    <w:rsid w:val="0068563D"/>
    <w:rsid w:val="00685700"/>
    <w:rsid w:val="006875CB"/>
    <w:rsid w:val="006906B0"/>
    <w:rsid w:val="00690718"/>
    <w:rsid w:val="00690EE4"/>
    <w:rsid w:val="00691394"/>
    <w:rsid w:val="0069152D"/>
    <w:rsid w:val="00692519"/>
    <w:rsid w:val="006925CE"/>
    <w:rsid w:val="006931B2"/>
    <w:rsid w:val="006931D8"/>
    <w:rsid w:val="00693332"/>
    <w:rsid w:val="00693DC6"/>
    <w:rsid w:val="00693DED"/>
    <w:rsid w:val="0069426F"/>
    <w:rsid w:val="006946B5"/>
    <w:rsid w:val="00694B31"/>
    <w:rsid w:val="00694F27"/>
    <w:rsid w:val="0069520D"/>
    <w:rsid w:val="00695DCE"/>
    <w:rsid w:val="00696095"/>
    <w:rsid w:val="00696921"/>
    <w:rsid w:val="00696EB7"/>
    <w:rsid w:val="00697171"/>
    <w:rsid w:val="00697654"/>
    <w:rsid w:val="00697B17"/>
    <w:rsid w:val="00697B83"/>
    <w:rsid w:val="006A0C26"/>
    <w:rsid w:val="006A0D3B"/>
    <w:rsid w:val="006A2724"/>
    <w:rsid w:val="006A344E"/>
    <w:rsid w:val="006A3702"/>
    <w:rsid w:val="006A3D75"/>
    <w:rsid w:val="006A3DF9"/>
    <w:rsid w:val="006A53BB"/>
    <w:rsid w:val="006A5CCD"/>
    <w:rsid w:val="006A64D1"/>
    <w:rsid w:val="006A6500"/>
    <w:rsid w:val="006A7B3F"/>
    <w:rsid w:val="006B0F73"/>
    <w:rsid w:val="006B1328"/>
    <w:rsid w:val="006B1B2C"/>
    <w:rsid w:val="006B1CCC"/>
    <w:rsid w:val="006B1CFF"/>
    <w:rsid w:val="006B2783"/>
    <w:rsid w:val="006B27B8"/>
    <w:rsid w:val="006B2A2F"/>
    <w:rsid w:val="006B32DE"/>
    <w:rsid w:val="006B3415"/>
    <w:rsid w:val="006B35F4"/>
    <w:rsid w:val="006B367A"/>
    <w:rsid w:val="006B3C8B"/>
    <w:rsid w:val="006B4FA6"/>
    <w:rsid w:val="006B4FB2"/>
    <w:rsid w:val="006B56DA"/>
    <w:rsid w:val="006B6AB0"/>
    <w:rsid w:val="006B6C7E"/>
    <w:rsid w:val="006B6D00"/>
    <w:rsid w:val="006B79F9"/>
    <w:rsid w:val="006B7CF0"/>
    <w:rsid w:val="006B7D1E"/>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11E9"/>
    <w:rsid w:val="006D224E"/>
    <w:rsid w:val="006D2E9C"/>
    <w:rsid w:val="006D3D70"/>
    <w:rsid w:val="006D41C5"/>
    <w:rsid w:val="006D4238"/>
    <w:rsid w:val="006D53B4"/>
    <w:rsid w:val="006D5424"/>
    <w:rsid w:val="006D5B98"/>
    <w:rsid w:val="006D5CC9"/>
    <w:rsid w:val="006D673F"/>
    <w:rsid w:val="006D7104"/>
    <w:rsid w:val="006E02D5"/>
    <w:rsid w:val="006E145A"/>
    <w:rsid w:val="006E1660"/>
    <w:rsid w:val="006E16B8"/>
    <w:rsid w:val="006E2AF7"/>
    <w:rsid w:val="006E4BFD"/>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5ED0"/>
    <w:rsid w:val="00706101"/>
    <w:rsid w:val="007064B8"/>
    <w:rsid w:val="0070682A"/>
    <w:rsid w:val="00707679"/>
    <w:rsid w:val="00707B84"/>
    <w:rsid w:val="00710073"/>
    <w:rsid w:val="007103CE"/>
    <w:rsid w:val="00710781"/>
    <w:rsid w:val="00710D1E"/>
    <w:rsid w:val="00711340"/>
    <w:rsid w:val="00711A3E"/>
    <w:rsid w:val="00712330"/>
    <w:rsid w:val="0071270C"/>
    <w:rsid w:val="0071289F"/>
    <w:rsid w:val="0071371F"/>
    <w:rsid w:val="00713732"/>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205"/>
    <w:rsid w:val="00724855"/>
    <w:rsid w:val="00724B0A"/>
    <w:rsid w:val="007252DB"/>
    <w:rsid w:val="00725BF3"/>
    <w:rsid w:val="00726DAC"/>
    <w:rsid w:val="0072716C"/>
    <w:rsid w:val="0072757A"/>
    <w:rsid w:val="0073033D"/>
    <w:rsid w:val="007304B0"/>
    <w:rsid w:val="007307B8"/>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3B9"/>
    <w:rsid w:val="00750C08"/>
    <w:rsid w:val="00750DE2"/>
    <w:rsid w:val="00751648"/>
    <w:rsid w:val="00751F36"/>
    <w:rsid w:val="007526E8"/>
    <w:rsid w:val="007533F9"/>
    <w:rsid w:val="00753AEF"/>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3FC5"/>
    <w:rsid w:val="00774918"/>
    <w:rsid w:val="00774CC5"/>
    <w:rsid w:val="00775147"/>
    <w:rsid w:val="0077593E"/>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9ED"/>
    <w:rsid w:val="007A552D"/>
    <w:rsid w:val="007A58F5"/>
    <w:rsid w:val="007A771C"/>
    <w:rsid w:val="007A7FAC"/>
    <w:rsid w:val="007B01D0"/>
    <w:rsid w:val="007B0546"/>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3ED"/>
    <w:rsid w:val="007D0E03"/>
    <w:rsid w:val="007D11D4"/>
    <w:rsid w:val="007D256A"/>
    <w:rsid w:val="007D2D6A"/>
    <w:rsid w:val="007D2F2F"/>
    <w:rsid w:val="007D3E26"/>
    <w:rsid w:val="007D4288"/>
    <w:rsid w:val="007D42BA"/>
    <w:rsid w:val="007D4A9B"/>
    <w:rsid w:val="007D5F4F"/>
    <w:rsid w:val="007D639C"/>
    <w:rsid w:val="007D6A09"/>
    <w:rsid w:val="007D6D8A"/>
    <w:rsid w:val="007D703D"/>
    <w:rsid w:val="007D77D5"/>
    <w:rsid w:val="007D7CB5"/>
    <w:rsid w:val="007E252B"/>
    <w:rsid w:val="007E276E"/>
    <w:rsid w:val="007E2D5C"/>
    <w:rsid w:val="007E37BA"/>
    <w:rsid w:val="007E37F2"/>
    <w:rsid w:val="007E4EAB"/>
    <w:rsid w:val="007E5D2F"/>
    <w:rsid w:val="007E6664"/>
    <w:rsid w:val="007E698F"/>
    <w:rsid w:val="007E6EBD"/>
    <w:rsid w:val="007E7C90"/>
    <w:rsid w:val="007E7D76"/>
    <w:rsid w:val="007E7F84"/>
    <w:rsid w:val="007E7FA2"/>
    <w:rsid w:val="007F0B94"/>
    <w:rsid w:val="007F2A76"/>
    <w:rsid w:val="007F35DA"/>
    <w:rsid w:val="007F3D9D"/>
    <w:rsid w:val="007F4E95"/>
    <w:rsid w:val="007F58CB"/>
    <w:rsid w:val="007F59D0"/>
    <w:rsid w:val="007F5A1E"/>
    <w:rsid w:val="007F5AA1"/>
    <w:rsid w:val="007F5AD0"/>
    <w:rsid w:val="007F5D9D"/>
    <w:rsid w:val="007F6210"/>
    <w:rsid w:val="007F623B"/>
    <w:rsid w:val="007F6685"/>
    <w:rsid w:val="007F69D8"/>
    <w:rsid w:val="007F766C"/>
    <w:rsid w:val="00801D5A"/>
    <w:rsid w:val="00801E75"/>
    <w:rsid w:val="008023FC"/>
    <w:rsid w:val="008030B9"/>
    <w:rsid w:val="0080350B"/>
    <w:rsid w:val="00803E5C"/>
    <w:rsid w:val="008053A4"/>
    <w:rsid w:val="00805438"/>
    <w:rsid w:val="00805682"/>
    <w:rsid w:val="00805C4A"/>
    <w:rsid w:val="00805F3E"/>
    <w:rsid w:val="008061D8"/>
    <w:rsid w:val="008064D5"/>
    <w:rsid w:val="0080660F"/>
    <w:rsid w:val="008069E9"/>
    <w:rsid w:val="00806BF5"/>
    <w:rsid w:val="008070DA"/>
    <w:rsid w:val="00810B33"/>
    <w:rsid w:val="00811341"/>
    <w:rsid w:val="008118D1"/>
    <w:rsid w:val="00812E6A"/>
    <w:rsid w:val="00813866"/>
    <w:rsid w:val="00813B13"/>
    <w:rsid w:val="00815765"/>
    <w:rsid w:val="0081689B"/>
    <w:rsid w:val="00816C77"/>
    <w:rsid w:val="0081722E"/>
    <w:rsid w:val="00817941"/>
    <w:rsid w:val="00820A31"/>
    <w:rsid w:val="00820DF4"/>
    <w:rsid w:val="0082113C"/>
    <w:rsid w:val="00821713"/>
    <w:rsid w:val="008227BF"/>
    <w:rsid w:val="008229FE"/>
    <w:rsid w:val="00823EA7"/>
    <w:rsid w:val="0082492D"/>
    <w:rsid w:val="00826DB9"/>
    <w:rsid w:val="00827373"/>
    <w:rsid w:val="00827576"/>
    <w:rsid w:val="00827D10"/>
    <w:rsid w:val="00830361"/>
    <w:rsid w:val="0083056C"/>
    <w:rsid w:val="00830EAA"/>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05DA"/>
    <w:rsid w:val="00851DFB"/>
    <w:rsid w:val="008530DC"/>
    <w:rsid w:val="00853370"/>
    <w:rsid w:val="008539A8"/>
    <w:rsid w:val="008540D5"/>
    <w:rsid w:val="00854180"/>
    <w:rsid w:val="00854390"/>
    <w:rsid w:val="008549D3"/>
    <w:rsid w:val="00854AAB"/>
    <w:rsid w:val="00854BCF"/>
    <w:rsid w:val="0085582E"/>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3D5F"/>
    <w:rsid w:val="00874115"/>
    <w:rsid w:val="0087419A"/>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3CC1"/>
    <w:rsid w:val="008945AC"/>
    <w:rsid w:val="00894C7E"/>
    <w:rsid w:val="00894CDD"/>
    <w:rsid w:val="00894DA5"/>
    <w:rsid w:val="008953F0"/>
    <w:rsid w:val="008959EC"/>
    <w:rsid w:val="008962A0"/>
    <w:rsid w:val="00896B2E"/>
    <w:rsid w:val="00896E1E"/>
    <w:rsid w:val="00896E65"/>
    <w:rsid w:val="00897095"/>
    <w:rsid w:val="008A03C1"/>
    <w:rsid w:val="008A0EB6"/>
    <w:rsid w:val="008A1729"/>
    <w:rsid w:val="008A175E"/>
    <w:rsid w:val="008A20FE"/>
    <w:rsid w:val="008A21BB"/>
    <w:rsid w:val="008A24C2"/>
    <w:rsid w:val="008A2A7E"/>
    <w:rsid w:val="008A2F38"/>
    <w:rsid w:val="008A4063"/>
    <w:rsid w:val="008A4793"/>
    <w:rsid w:val="008A56BD"/>
    <w:rsid w:val="008A5EC1"/>
    <w:rsid w:val="008A65EF"/>
    <w:rsid w:val="008A6FA0"/>
    <w:rsid w:val="008A74EB"/>
    <w:rsid w:val="008A7EA1"/>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CA9"/>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6894"/>
    <w:rsid w:val="008D7DE9"/>
    <w:rsid w:val="008E05D7"/>
    <w:rsid w:val="008E0CF2"/>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E54"/>
    <w:rsid w:val="008F3472"/>
    <w:rsid w:val="008F4280"/>
    <w:rsid w:val="008F46C8"/>
    <w:rsid w:val="008F49FF"/>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32B"/>
    <w:rsid w:val="0090252F"/>
    <w:rsid w:val="00902969"/>
    <w:rsid w:val="00902FB6"/>
    <w:rsid w:val="009031EC"/>
    <w:rsid w:val="00903909"/>
    <w:rsid w:val="00904793"/>
    <w:rsid w:val="009049CA"/>
    <w:rsid w:val="00904ED6"/>
    <w:rsid w:val="009055C7"/>
    <w:rsid w:val="0090569B"/>
    <w:rsid w:val="00905A2B"/>
    <w:rsid w:val="00905C7E"/>
    <w:rsid w:val="00906386"/>
    <w:rsid w:val="00906AE0"/>
    <w:rsid w:val="00906E52"/>
    <w:rsid w:val="00907280"/>
    <w:rsid w:val="009075D0"/>
    <w:rsid w:val="00907C8C"/>
    <w:rsid w:val="00910CB2"/>
    <w:rsid w:val="00910E39"/>
    <w:rsid w:val="00910E8A"/>
    <w:rsid w:val="0091154E"/>
    <w:rsid w:val="0091285E"/>
    <w:rsid w:val="00912ABE"/>
    <w:rsid w:val="00912F49"/>
    <w:rsid w:val="00914251"/>
    <w:rsid w:val="00914C65"/>
    <w:rsid w:val="0091502F"/>
    <w:rsid w:val="00915097"/>
    <w:rsid w:val="00916722"/>
    <w:rsid w:val="00917121"/>
    <w:rsid w:val="00917358"/>
    <w:rsid w:val="00917B11"/>
    <w:rsid w:val="00917CED"/>
    <w:rsid w:val="00921E40"/>
    <w:rsid w:val="0092210C"/>
    <w:rsid w:val="00922269"/>
    <w:rsid w:val="0092340E"/>
    <w:rsid w:val="00923D11"/>
    <w:rsid w:val="00923DB2"/>
    <w:rsid w:val="00923F12"/>
    <w:rsid w:val="00924D2B"/>
    <w:rsid w:val="0092575D"/>
    <w:rsid w:val="00925F4F"/>
    <w:rsid w:val="009270FB"/>
    <w:rsid w:val="00930583"/>
    <w:rsid w:val="00930DA4"/>
    <w:rsid w:val="009310C3"/>
    <w:rsid w:val="00931423"/>
    <w:rsid w:val="00933771"/>
    <w:rsid w:val="00934F54"/>
    <w:rsid w:val="00935865"/>
    <w:rsid w:val="00937C17"/>
    <w:rsid w:val="0094023B"/>
    <w:rsid w:val="009402F2"/>
    <w:rsid w:val="00940342"/>
    <w:rsid w:val="00941238"/>
    <w:rsid w:val="00941285"/>
    <w:rsid w:val="009415AA"/>
    <w:rsid w:val="00942AF8"/>
    <w:rsid w:val="00943525"/>
    <w:rsid w:val="009443AA"/>
    <w:rsid w:val="00944662"/>
    <w:rsid w:val="00944ACE"/>
    <w:rsid w:val="00945D84"/>
    <w:rsid w:val="00945E33"/>
    <w:rsid w:val="00945F0D"/>
    <w:rsid w:val="009463AB"/>
    <w:rsid w:val="00946447"/>
    <w:rsid w:val="00946463"/>
    <w:rsid w:val="00946A3C"/>
    <w:rsid w:val="00946F38"/>
    <w:rsid w:val="00947052"/>
    <w:rsid w:val="00947CDE"/>
    <w:rsid w:val="00947E0F"/>
    <w:rsid w:val="00950A96"/>
    <w:rsid w:val="0095138B"/>
    <w:rsid w:val="00951B2F"/>
    <w:rsid w:val="009524F3"/>
    <w:rsid w:val="00952620"/>
    <w:rsid w:val="00953453"/>
    <w:rsid w:val="0095362A"/>
    <w:rsid w:val="00953634"/>
    <w:rsid w:val="00953C51"/>
    <w:rsid w:val="00954454"/>
    <w:rsid w:val="009551D7"/>
    <w:rsid w:val="00955724"/>
    <w:rsid w:val="0095619B"/>
    <w:rsid w:val="00956C23"/>
    <w:rsid w:val="009578F3"/>
    <w:rsid w:val="00960158"/>
    <w:rsid w:val="00960216"/>
    <w:rsid w:val="009604F6"/>
    <w:rsid w:val="0096071F"/>
    <w:rsid w:val="00961031"/>
    <w:rsid w:val="009612C8"/>
    <w:rsid w:val="00962135"/>
    <w:rsid w:val="00963323"/>
    <w:rsid w:val="0096428C"/>
    <w:rsid w:val="00964F01"/>
    <w:rsid w:val="009665DB"/>
    <w:rsid w:val="00967134"/>
    <w:rsid w:val="009674D0"/>
    <w:rsid w:val="0097096B"/>
    <w:rsid w:val="00970D41"/>
    <w:rsid w:val="009715A7"/>
    <w:rsid w:val="009717A5"/>
    <w:rsid w:val="00972374"/>
    <w:rsid w:val="00972887"/>
    <w:rsid w:val="00972E0C"/>
    <w:rsid w:val="0097351F"/>
    <w:rsid w:val="0097354C"/>
    <w:rsid w:val="00973B40"/>
    <w:rsid w:val="009742AE"/>
    <w:rsid w:val="00974953"/>
    <w:rsid w:val="00974A80"/>
    <w:rsid w:val="00974DC0"/>
    <w:rsid w:val="00975D30"/>
    <w:rsid w:val="009762AA"/>
    <w:rsid w:val="009769E6"/>
    <w:rsid w:val="0097744F"/>
    <w:rsid w:val="00977F00"/>
    <w:rsid w:val="0098022D"/>
    <w:rsid w:val="009802F2"/>
    <w:rsid w:val="00980829"/>
    <w:rsid w:val="0098164C"/>
    <w:rsid w:val="009819B1"/>
    <w:rsid w:val="00981A14"/>
    <w:rsid w:val="00981C20"/>
    <w:rsid w:val="00981DA6"/>
    <w:rsid w:val="00982E88"/>
    <w:rsid w:val="00983159"/>
    <w:rsid w:val="0098394F"/>
    <w:rsid w:val="009847C7"/>
    <w:rsid w:val="00984DBE"/>
    <w:rsid w:val="009855D7"/>
    <w:rsid w:val="00985990"/>
    <w:rsid w:val="009860C3"/>
    <w:rsid w:val="0098640F"/>
    <w:rsid w:val="009867CF"/>
    <w:rsid w:val="00986A2B"/>
    <w:rsid w:val="00987CB1"/>
    <w:rsid w:val="00987CD6"/>
    <w:rsid w:val="00987F36"/>
    <w:rsid w:val="00987FC9"/>
    <w:rsid w:val="009900D8"/>
    <w:rsid w:val="009902C4"/>
    <w:rsid w:val="0099058E"/>
    <w:rsid w:val="00990903"/>
    <w:rsid w:val="00991382"/>
    <w:rsid w:val="009914AB"/>
    <w:rsid w:val="0099175E"/>
    <w:rsid w:val="00991DA4"/>
    <w:rsid w:val="00992B09"/>
    <w:rsid w:val="0099308E"/>
    <w:rsid w:val="00993763"/>
    <w:rsid w:val="00995041"/>
    <w:rsid w:val="00995276"/>
    <w:rsid w:val="00995411"/>
    <w:rsid w:val="009954FB"/>
    <w:rsid w:val="009958EF"/>
    <w:rsid w:val="00996448"/>
    <w:rsid w:val="0099754F"/>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B85"/>
    <w:rsid w:val="009A6C5D"/>
    <w:rsid w:val="009A6DA0"/>
    <w:rsid w:val="009A7A51"/>
    <w:rsid w:val="009B0594"/>
    <w:rsid w:val="009B0824"/>
    <w:rsid w:val="009B0D07"/>
    <w:rsid w:val="009B0F6F"/>
    <w:rsid w:val="009B139A"/>
    <w:rsid w:val="009B2E8F"/>
    <w:rsid w:val="009B5943"/>
    <w:rsid w:val="009B65ED"/>
    <w:rsid w:val="009B68F1"/>
    <w:rsid w:val="009B6920"/>
    <w:rsid w:val="009B6BC9"/>
    <w:rsid w:val="009B73F2"/>
    <w:rsid w:val="009B76C6"/>
    <w:rsid w:val="009B76F0"/>
    <w:rsid w:val="009C016D"/>
    <w:rsid w:val="009C0300"/>
    <w:rsid w:val="009C09A5"/>
    <w:rsid w:val="009C0A27"/>
    <w:rsid w:val="009C0C29"/>
    <w:rsid w:val="009C176A"/>
    <w:rsid w:val="009C1C8E"/>
    <w:rsid w:val="009C2389"/>
    <w:rsid w:val="009C28C7"/>
    <w:rsid w:val="009C2B42"/>
    <w:rsid w:val="009C2D43"/>
    <w:rsid w:val="009C4537"/>
    <w:rsid w:val="009C4A1B"/>
    <w:rsid w:val="009C4E09"/>
    <w:rsid w:val="009C5488"/>
    <w:rsid w:val="009C586A"/>
    <w:rsid w:val="009C60CE"/>
    <w:rsid w:val="009C6AAE"/>
    <w:rsid w:val="009C74D5"/>
    <w:rsid w:val="009C7B04"/>
    <w:rsid w:val="009D08D8"/>
    <w:rsid w:val="009D1727"/>
    <w:rsid w:val="009D2491"/>
    <w:rsid w:val="009D2610"/>
    <w:rsid w:val="009D2AE5"/>
    <w:rsid w:val="009D2C75"/>
    <w:rsid w:val="009D2EA8"/>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4D52"/>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594"/>
    <w:rsid w:val="009F3CF6"/>
    <w:rsid w:val="009F5946"/>
    <w:rsid w:val="009F5B94"/>
    <w:rsid w:val="009F5DB6"/>
    <w:rsid w:val="009F7A6E"/>
    <w:rsid w:val="009F7B8C"/>
    <w:rsid w:val="009F7E49"/>
    <w:rsid w:val="00A00D33"/>
    <w:rsid w:val="00A019D2"/>
    <w:rsid w:val="00A02130"/>
    <w:rsid w:val="00A021FF"/>
    <w:rsid w:val="00A0340E"/>
    <w:rsid w:val="00A03532"/>
    <w:rsid w:val="00A03AD6"/>
    <w:rsid w:val="00A03D28"/>
    <w:rsid w:val="00A03E27"/>
    <w:rsid w:val="00A04B1E"/>
    <w:rsid w:val="00A0533C"/>
    <w:rsid w:val="00A058BC"/>
    <w:rsid w:val="00A05A96"/>
    <w:rsid w:val="00A062E1"/>
    <w:rsid w:val="00A063F8"/>
    <w:rsid w:val="00A07C9D"/>
    <w:rsid w:val="00A10812"/>
    <w:rsid w:val="00A11393"/>
    <w:rsid w:val="00A123AA"/>
    <w:rsid w:val="00A126FA"/>
    <w:rsid w:val="00A137D3"/>
    <w:rsid w:val="00A1554F"/>
    <w:rsid w:val="00A15B20"/>
    <w:rsid w:val="00A16CB4"/>
    <w:rsid w:val="00A16E8F"/>
    <w:rsid w:val="00A1701D"/>
    <w:rsid w:val="00A1749C"/>
    <w:rsid w:val="00A20507"/>
    <w:rsid w:val="00A20BD7"/>
    <w:rsid w:val="00A21157"/>
    <w:rsid w:val="00A217DE"/>
    <w:rsid w:val="00A22DDE"/>
    <w:rsid w:val="00A22E32"/>
    <w:rsid w:val="00A23366"/>
    <w:rsid w:val="00A249A6"/>
    <w:rsid w:val="00A24E57"/>
    <w:rsid w:val="00A252E0"/>
    <w:rsid w:val="00A25A85"/>
    <w:rsid w:val="00A25B48"/>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553"/>
    <w:rsid w:val="00A366CA"/>
    <w:rsid w:val="00A36D65"/>
    <w:rsid w:val="00A37A87"/>
    <w:rsid w:val="00A37C59"/>
    <w:rsid w:val="00A4026E"/>
    <w:rsid w:val="00A40EB9"/>
    <w:rsid w:val="00A40FB0"/>
    <w:rsid w:val="00A41177"/>
    <w:rsid w:val="00A415D5"/>
    <w:rsid w:val="00A43C65"/>
    <w:rsid w:val="00A443AE"/>
    <w:rsid w:val="00A45ECD"/>
    <w:rsid w:val="00A4663A"/>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138"/>
    <w:rsid w:val="00A61985"/>
    <w:rsid w:val="00A61F91"/>
    <w:rsid w:val="00A635C5"/>
    <w:rsid w:val="00A63A28"/>
    <w:rsid w:val="00A64053"/>
    <w:rsid w:val="00A64445"/>
    <w:rsid w:val="00A644F8"/>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738"/>
    <w:rsid w:val="00A70E30"/>
    <w:rsid w:val="00A70F8F"/>
    <w:rsid w:val="00A7265C"/>
    <w:rsid w:val="00A7271D"/>
    <w:rsid w:val="00A735FA"/>
    <w:rsid w:val="00A736E5"/>
    <w:rsid w:val="00A74310"/>
    <w:rsid w:val="00A74422"/>
    <w:rsid w:val="00A755F7"/>
    <w:rsid w:val="00A75789"/>
    <w:rsid w:val="00A764D6"/>
    <w:rsid w:val="00A7676D"/>
    <w:rsid w:val="00A767F5"/>
    <w:rsid w:val="00A768C0"/>
    <w:rsid w:val="00A77EDA"/>
    <w:rsid w:val="00A806D9"/>
    <w:rsid w:val="00A80EB5"/>
    <w:rsid w:val="00A8192B"/>
    <w:rsid w:val="00A823C2"/>
    <w:rsid w:val="00A830EB"/>
    <w:rsid w:val="00A8353A"/>
    <w:rsid w:val="00A83BB7"/>
    <w:rsid w:val="00A83D8B"/>
    <w:rsid w:val="00A841BD"/>
    <w:rsid w:val="00A84B82"/>
    <w:rsid w:val="00A86792"/>
    <w:rsid w:val="00A86F64"/>
    <w:rsid w:val="00A8710E"/>
    <w:rsid w:val="00A87C51"/>
    <w:rsid w:val="00A90028"/>
    <w:rsid w:val="00A911D3"/>
    <w:rsid w:val="00A91326"/>
    <w:rsid w:val="00A920A2"/>
    <w:rsid w:val="00A92AA4"/>
    <w:rsid w:val="00A938C0"/>
    <w:rsid w:val="00A9424B"/>
    <w:rsid w:val="00A96712"/>
    <w:rsid w:val="00A96967"/>
    <w:rsid w:val="00A96A22"/>
    <w:rsid w:val="00A96D7D"/>
    <w:rsid w:val="00A975E9"/>
    <w:rsid w:val="00AA0A35"/>
    <w:rsid w:val="00AA0BA0"/>
    <w:rsid w:val="00AA0D84"/>
    <w:rsid w:val="00AA11B0"/>
    <w:rsid w:val="00AA1C25"/>
    <w:rsid w:val="00AA1D27"/>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705"/>
    <w:rsid w:val="00AB711F"/>
    <w:rsid w:val="00AB77BD"/>
    <w:rsid w:val="00AB7C65"/>
    <w:rsid w:val="00AB7D21"/>
    <w:rsid w:val="00AC0243"/>
    <w:rsid w:val="00AC061F"/>
    <w:rsid w:val="00AC1CFA"/>
    <w:rsid w:val="00AC2103"/>
    <w:rsid w:val="00AC28DD"/>
    <w:rsid w:val="00AC3602"/>
    <w:rsid w:val="00AC3788"/>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A35"/>
    <w:rsid w:val="00AE1D04"/>
    <w:rsid w:val="00AE2439"/>
    <w:rsid w:val="00AE2F6A"/>
    <w:rsid w:val="00AE39EC"/>
    <w:rsid w:val="00AE3F4C"/>
    <w:rsid w:val="00AE4069"/>
    <w:rsid w:val="00AE52B0"/>
    <w:rsid w:val="00AE549D"/>
    <w:rsid w:val="00AE6B78"/>
    <w:rsid w:val="00AE6F5B"/>
    <w:rsid w:val="00AF056D"/>
    <w:rsid w:val="00AF158A"/>
    <w:rsid w:val="00AF1A13"/>
    <w:rsid w:val="00AF1E07"/>
    <w:rsid w:val="00AF2309"/>
    <w:rsid w:val="00AF28FD"/>
    <w:rsid w:val="00AF2AEC"/>
    <w:rsid w:val="00AF37A3"/>
    <w:rsid w:val="00AF382D"/>
    <w:rsid w:val="00AF3FDB"/>
    <w:rsid w:val="00AF4041"/>
    <w:rsid w:val="00AF537F"/>
    <w:rsid w:val="00AF5E61"/>
    <w:rsid w:val="00AF6071"/>
    <w:rsid w:val="00AF61A0"/>
    <w:rsid w:val="00AF68A8"/>
    <w:rsid w:val="00AF7431"/>
    <w:rsid w:val="00AF7B53"/>
    <w:rsid w:val="00AF7CB8"/>
    <w:rsid w:val="00AF7FC5"/>
    <w:rsid w:val="00B00188"/>
    <w:rsid w:val="00B0060D"/>
    <w:rsid w:val="00B00771"/>
    <w:rsid w:val="00B01A1B"/>
    <w:rsid w:val="00B02BA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0B18"/>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169"/>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AF6"/>
    <w:rsid w:val="00B45EC3"/>
    <w:rsid w:val="00B464A0"/>
    <w:rsid w:val="00B464BC"/>
    <w:rsid w:val="00B467E5"/>
    <w:rsid w:val="00B47A11"/>
    <w:rsid w:val="00B513D3"/>
    <w:rsid w:val="00B51B11"/>
    <w:rsid w:val="00B53B9B"/>
    <w:rsid w:val="00B53D6D"/>
    <w:rsid w:val="00B53E94"/>
    <w:rsid w:val="00B54365"/>
    <w:rsid w:val="00B5481C"/>
    <w:rsid w:val="00B54979"/>
    <w:rsid w:val="00B54C06"/>
    <w:rsid w:val="00B551FC"/>
    <w:rsid w:val="00B55C4E"/>
    <w:rsid w:val="00B55DD0"/>
    <w:rsid w:val="00B560F1"/>
    <w:rsid w:val="00B568C6"/>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77F9A"/>
    <w:rsid w:val="00B80715"/>
    <w:rsid w:val="00B80CE3"/>
    <w:rsid w:val="00B81448"/>
    <w:rsid w:val="00B814BB"/>
    <w:rsid w:val="00B825D2"/>
    <w:rsid w:val="00B8260B"/>
    <w:rsid w:val="00B8267F"/>
    <w:rsid w:val="00B82B89"/>
    <w:rsid w:val="00B8361B"/>
    <w:rsid w:val="00B83AA5"/>
    <w:rsid w:val="00B841FC"/>
    <w:rsid w:val="00B84DC4"/>
    <w:rsid w:val="00B85920"/>
    <w:rsid w:val="00B85DC1"/>
    <w:rsid w:val="00B865B5"/>
    <w:rsid w:val="00B86A0B"/>
    <w:rsid w:val="00B8713C"/>
    <w:rsid w:val="00B87A80"/>
    <w:rsid w:val="00B907C8"/>
    <w:rsid w:val="00B90CD6"/>
    <w:rsid w:val="00B90EC4"/>
    <w:rsid w:val="00B91847"/>
    <w:rsid w:val="00B919EC"/>
    <w:rsid w:val="00B91DA0"/>
    <w:rsid w:val="00B925BD"/>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BCB"/>
    <w:rsid w:val="00BB0C89"/>
    <w:rsid w:val="00BB11FC"/>
    <w:rsid w:val="00BB1285"/>
    <w:rsid w:val="00BB26CB"/>
    <w:rsid w:val="00BB2AA3"/>
    <w:rsid w:val="00BB2D52"/>
    <w:rsid w:val="00BB2ECB"/>
    <w:rsid w:val="00BB3476"/>
    <w:rsid w:val="00BB4047"/>
    <w:rsid w:val="00BB40A9"/>
    <w:rsid w:val="00BB413F"/>
    <w:rsid w:val="00BB59C7"/>
    <w:rsid w:val="00BB620C"/>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D8A"/>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BAF"/>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72"/>
    <w:rsid w:val="00BE6698"/>
    <w:rsid w:val="00BE68C0"/>
    <w:rsid w:val="00BE7153"/>
    <w:rsid w:val="00BE7985"/>
    <w:rsid w:val="00BF0C97"/>
    <w:rsid w:val="00BF1AE9"/>
    <w:rsid w:val="00BF1CCA"/>
    <w:rsid w:val="00BF1F7F"/>
    <w:rsid w:val="00BF2245"/>
    <w:rsid w:val="00BF255F"/>
    <w:rsid w:val="00BF2CB3"/>
    <w:rsid w:val="00BF33CB"/>
    <w:rsid w:val="00BF4957"/>
    <w:rsid w:val="00BF521F"/>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5EE8"/>
    <w:rsid w:val="00C0631E"/>
    <w:rsid w:val="00C06C92"/>
    <w:rsid w:val="00C07655"/>
    <w:rsid w:val="00C076D8"/>
    <w:rsid w:val="00C07EBA"/>
    <w:rsid w:val="00C11035"/>
    <w:rsid w:val="00C11CA9"/>
    <w:rsid w:val="00C11E1E"/>
    <w:rsid w:val="00C12775"/>
    <w:rsid w:val="00C12ADF"/>
    <w:rsid w:val="00C12E77"/>
    <w:rsid w:val="00C134DE"/>
    <w:rsid w:val="00C14200"/>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882"/>
    <w:rsid w:val="00C25E42"/>
    <w:rsid w:val="00C25F27"/>
    <w:rsid w:val="00C2799E"/>
    <w:rsid w:val="00C30833"/>
    <w:rsid w:val="00C30F00"/>
    <w:rsid w:val="00C311F1"/>
    <w:rsid w:val="00C31811"/>
    <w:rsid w:val="00C320CD"/>
    <w:rsid w:val="00C3257A"/>
    <w:rsid w:val="00C32C7E"/>
    <w:rsid w:val="00C33030"/>
    <w:rsid w:val="00C333F3"/>
    <w:rsid w:val="00C33835"/>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8FD"/>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55A"/>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2F2"/>
    <w:rsid w:val="00C974A1"/>
    <w:rsid w:val="00C97715"/>
    <w:rsid w:val="00CA01AD"/>
    <w:rsid w:val="00CA0510"/>
    <w:rsid w:val="00CA0BAB"/>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2C4F"/>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3E38"/>
    <w:rsid w:val="00CC4D97"/>
    <w:rsid w:val="00CC55EB"/>
    <w:rsid w:val="00CC5E4B"/>
    <w:rsid w:val="00CC5E66"/>
    <w:rsid w:val="00CC5F87"/>
    <w:rsid w:val="00CD1295"/>
    <w:rsid w:val="00CD23BB"/>
    <w:rsid w:val="00CD263C"/>
    <w:rsid w:val="00CD3244"/>
    <w:rsid w:val="00CD3643"/>
    <w:rsid w:val="00CD3E54"/>
    <w:rsid w:val="00CD4CBC"/>
    <w:rsid w:val="00CD511E"/>
    <w:rsid w:val="00CD558A"/>
    <w:rsid w:val="00CD6491"/>
    <w:rsid w:val="00CD66DE"/>
    <w:rsid w:val="00CD6E57"/>
    <w:rsid w:val="00CD74F1"/>
    <w:rsid w:val="00CD7E0B"/>
    <w:rsid w:val="00CE010E"/>
    <w:rsid w:val="00CE0122"/>
    <w:rsid w:val="00CE08BD"/>
    <w:rsid w:val="00CE15CB"/>
    <w:rsid w:val="00CE18B2"/>
    <w:rsid w:val="00CE29A9"/>
    <w:rsid w:val="00CE3074"/>
    <w:rsid w:val="00CE34A3"/>
    <w:rsid w:val="00CE3BBB"/>
    <w:rsid w:val="00CE4A93"/>
    <w:rsid w:val="00CE4AD5"/>
    <w:rsid w:val="00CE505A"/>
    <w:rsid w:val="00CE5380"/>
    <w:rsid w:val="00CE5E8F"/>
    <w:rsid w:val="00CE6369"/>
    <w:rsid w:val="00CE63CD"/>
    <w:rsid w:val="00CE6BAC"/>
    <w:rsid w:val="00CE7C7A"/>
    <w:rsid w:val="00CF0863"/>
    <w:rsid w:val="00CF1B87"/>
    <w:rsid w:val="00CF2530"/>
    <w:rsid w:val="00CF2EA6"/>
    <w:rsid w:val="00CF4394"/>
    <w:rsid w:val="00CF687F"/>
    <w:rsid w:val="00CF68E5"/>
    <w:rsid w:val="00CF6EE7"/>
    <w:rsid w:val="00CF7C2F"/>
    <w:rsid w:val="00D00746"/>
    <w:rsid w:val="00D0095D"/>
    <w:rsid w:val="00D00F57"/>
    <w:rsid w:val="00D0121B"/>
    <w:rsid w:val="00D0182D"/>
    <w:rsid w:val="00D02C33"/>
    <w:rsid w:val="00D03836"/>
    <w:rsid w:val="00D03E8A"/>
    <w:rsid w:val="00D03F37"/>
    <w:rsid w:val="00D04A32"/>
    <w:rsid w:val="00D04DB5"/>
    <w:rsid w:val="00D05C25"/>
    <w:rsid w:val="00D064D5"/>
    <w:rsid w:val="00D0655F"/>
    <w:rsid w:val="00D10A99"/>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35F"/>
    <w:rsid w:val="00D377D7"/>
    <w:rsid w:val="00D42111"/>
    <w:rsid w:val="00D43010"/>
    <w:rsid w:val="00D4329E"/>
    <w:rsid w:val="00D433DB"/>
    <w:rsid w:val="00D43979"/>
    <w:rsid w:val="00D439AD"/>
    <w:rsid w:val="00D43C5B"/>
    <w:rsid w:val="00D4468B"/>
    <w:rsid w:val="00D448A4"/>
    <w:rsid w:val="00D45169"/>
    <w:rsid w:val="00D45335"/>
    <w:rsid w:val="00D456EC"/>
    <w:rsid w:val="00D457C3"/>
    <w:rsid w:val="00D45967"/>
    <w:rsid w:val="00D45E51"/>
    <w:rsid w:val="00D46ECD"/>
    <w:rsid w:val="00D477FF"/>
    <w:rsid w:val="00D47C59"/>
    <w:rsid w:val="00D50732"/>
    <w:rsid w:val="00D520B3"/>
    <w:rsid w:val="00D526FD"/>
    <w:rsid w:val="00D529A0"/>
    <w:rsid w:val="00D52F07"/>
    <w:rsid w:val="00D55400"/>
    <w:rsid w:val="00D55861"/>
    <w:rsid w:val="00D55D5E"/>
    <w:rsid w:val="00D5620A"/>
    <w:rsid w:val="00D56ECD"/>
    <w:rsid w:val="00D56FC8"/>
    <w:rsid w:val="00D578E2"/>
    <w:rsid w:val="00D57F9D"/>
    <w:rsid w:val="00D6150F"/>
    <w:rsid w:val="00D618C9"/>
    <w:rsid w:val="00D63CD6"/>
    <w:rsid w:val="00D63E36"/>
    <w:rsid w:val="00D64262"/>
    <w:rsid w:val="00D65EE0"/>
    <w:rsid w:val="00D65F23"/>
    <w:rsid w:val="00D6772E"/>
    <w:rsid w:val="00D67CCB"/>
    <w:rsid w:val="00D701C7"/>
    <w:rsid w:val="00D70312"/>
    <w:rsid w:val="00D70AB8"/>
    <w:rsid w:val="00D70CF5"/>
    <w:rsid w:val="00D719AD"/>
    <w:rsid w:val="00D71B77"/>
    <w:rsid w:val="00D72441"/>
    <w:rsid w:val="00D72663"/>
    <w:rsid w:val="00D72734"/>
    <w:rsid w:val="00D72C06"/>
    <w:rsid w:val="00D735AF"/>
    <w:rsid w:val="00D76376"/>
    <w:rsid w:val="00D77227"/>
    <w:rsid w:val="00D77A55"/>
    <w:rsid w:val="00D80FD7"/>
    <w:rsid w:val="00D80FED"/>
    <w:rsid w:val="00D81229"/>
    <w:rsid w:val="00D81C34"/>
    <w:rsid w:val="00D84313"/>
    <w:rsid w:val="00D844C9"/>
    <w:rsid w:val="00D8486B"/>
    <w:rsid w:val="00D84A17"/>
    <w:rsid w:val="00D84ACF"/>
    <w:rsid w:val="00D84BD0"/>
    <w:rsid w:val="00D84E71"/>
    <w:rsid w:val="00D85C73"/>
    <w:rsid w:val="00D85D5E"/>
    <w:rsid w:val="00D86113"/>
    <w:rsid w:val="00D86114"/>
    <w:rsid w:val="00D86230"/>
    <w:rsid w:val="00D866B2"/>
    <w:rsid w:val="00D869D7"/>
    <w:rsid w:val="00D878CB"/>
    <w:rsid w:val="00D91496"/>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A0D"/>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500"/>
    <w:rsid w:val="00DC3DF6"/>
    <w:rsid w:val="00DC44B8"/>
    <w:rsid w:val="00DC46C3"/>
    <w:rsid w:val="00DC49B5"/>
    <w:rsid w:val="00DC57B3"/>
    <w:rsid w:val="00DC684F"/>
    <w:rsid w:val="00DC71EE"/>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2FBC"/>
    <w:rsid w:val="00DE35D8"/>
    <w:rsid w:val="00DE3CA7"/>
    <w:rsid w:val="00DE4429"/>
    <w:rsid w:val="00DE4C12"/>
    <w:rsid w:val="00DE4E9E"/>
    <w:rsid w:val="00DE65E4"/>
    <w:rsid w:val="00DE6D73"/>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0D50"/>
    <w:rsid w:val="00E0242B"/>
    <w:rsid w:val="00E0394F"/>
    <w:rsid w:val="00E03A75"/>
    <w:rsid w:val="00E044D8"/>
    <w:rsid w:val="00E047E4"/>
    <w:rsid w:val="00E05A5B"/>
    <w:rsid w:val="00E05F00"/>
    <w:rsid w:val="00E0684E"/>
    <w:rsid w:val="00E07ABE"/>
    <w:rsid w:val="00E10D02"/>
    <w:rsid w:val="00E1177E"/>
    <w:rsid w:val="00E11937"/>
    <w:rsid w:val="00E11B48"/>
    <w:rsid w:val="00E124DB"/>
    <w:rsid w:val="00E1385D"/>
    <w:rsid w:val="00E13F9F"/>
    <w:rsid w:val="00E14570"/>
    <w:rsid w:val="00E15654"/>
    <w:rsid w:val="00E15860"/>
    <w:rsid w:val="00E15C15"/>
    <w:rsid w:val="00E15D41"/>
    <w:rsid w:val="00E15E32"/>
    <w:rsid w:val="00E16212"/>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27A34"/>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1F08"/>
    <w:rsid w:val="00E42BD3"/>
    <w:rsid w:val="00E438D7"/>
    <w:rsid w:val="00E43D02"/>
    <w:rsid w:val="00E43D53"/>
    <w:rsid w:val="00E44A04"/>
    <w:rsid w:val="00E45419"/>
    <w:rsid w:val="00E45F6B"/>
    <w:rsid w:val="00E47677"/>
    <w:rsid w:val="00E50AC3"/>
    <w:rsid w:val="00E511DC"/>
    <w:rsid w:val="00E52480"/>
    <w:rsid w:val="00E52659"/>
    <w:rsid w:val="00E5280F"/>
    <w:rsid w:val="00E531A6"/>
    <w:rsid w:val="00E54BDD"/>
    <w:rsid w:val="00E54D0B"/>
    <w:rsid w:val="00E551AA"/>
    <w:rsid w:val="00E55BD7"/>
    <w:rsid w:val="00E55D1E"/>
    <w:rsid w:val="00E55FD8"/>
    <w:rsid w:val="00E5656F"/>
    <w:rsid w:val="00E5682F"/>
    <w:rsid w:val="00E600D8"/>
    <w:rsid w:val="00E60D58"/>
    <w:rsid w:val="00E612E4"/>
    <w:rsid w:val="00E619FD"/>
    <w:rsid w:val="00E61EA5"/>
    <w:rsid w:val="00E61F33"/>
    <w:rsid w:val="00E6312C"/>
    <w:rsid w:val="00E63B50"/>
    <w:rsid w:val="00E645B3"/>
    <w:rsid w:val="00E648DA"/>
    <w:rsid w:val="00E6492B"/>
    <w:rsid w:val="00E66902"/>
    <w:rsid w:val="00E6703F"/>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B06"/>
    <w:rsid w:val="00E86E8B"/>
    <w:rsid w:val="00E86E90"/>
    <w:rsid w:val="00E872D6"/>
    <w:rsid w:val="00E87378"/>
    <w:rsid w:val="00E87C1E"/>
    <w:rsid w:val="00E90CA6"/>
    <w:rsid w:val="00E914C4"/>
    <w:rsid w:val="00E91FD3"/>
    <w:rsid w:val="00E92831"/>
    <w:rsid w:val="00E92DBB"/>
    <w:rsid w:val="00E92EFB"/>
    <w:rsid w:val="00E9364A"/>
    <w:rsid w:val="00E936EE"/>
    <w:rsid w:val="00E943D0"/>
    <w:rsid w:val="00E951D5"/>
    <w:rsid w:val="00E95663"/>
    <w:rsid w:val="00E95BBB"/>
    <w:rsid w:val="00E96B20"/>
    <w:rsid w:val="00E97B4B"/>
    <w:rsid w:val="00E97E51"/>
    <w:rsid w:val="00EA00F6"/>
    <w:rsid w:val="00EA0D97"/>
    <w:rsid w:val="00EA12E7"/>
    <w:rsid w:val="00EA1B50"/>
    <w:rsid w:val="00EA2992"/>
    <w:rsid w:val="00EA2DB9"/>
    <w:rsid w:val="00EA4024"/>
    <w:rsid w:val="00EA61DD"/>
    <w:rsid w:val="00EA689E"/>
    <w:rsid w:val="00EA6DA3"/>
    <w:rsid w:val="00EA6EE2"/>
    <w:rsid w:val="00EA736B"/>
    <w:rsid w:val="00EA7B6B"/>
    <w:rsid w:val="00EA7C53"/>
    <w:rsid w:val="00EB08B2"/>
    <w:rsid w:val="00EB159B"/>
    <w:rsid w:val="00EB1B1E"/>
    <w:rsid w:val="00EB38F6"/>
    <w:rsid w:val="00EB4622"/>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CD0"/>
    <w:rsid w:val="00ED2F45"/>
    <w:rsid w:val="00ED33D1"/>
    <w:rsid w:val="00ED40E5"/>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099"/>
    <w:rsid w:val="00F06712"/>
    <w:rsid w:val="00F0684B"/>
    <w:rsid w:val="00F074BA"/>
    <w:rsid w:val="00F07A93"/>
    <w:rsid w:val="00F07BDF"/>
    <w:rsid w:val="00F07DC9"/>
    <w:rsid w:val="00F1016F"/>
    <w:rsid w:val="00F106F8"/>
    <w:rsid w:val="00F10739"/>
    <w:rsid w:val="00F10A88"/>
    <w:rsid w:val="00F12041"/>
    <w:rsid w:val="00F1257D"/>
    <w:rsid w:val="00F12971"/>
    <w:rsid w:val="00F1430E"/>
    <w:rsid w:val="00F1516D"/>
    <w:rsid w:val="00F15570"/>
    <w:rsid w:val="00F15F8C"/>
    <w:rsid w:val="00F162F9"/>
    <w:rsid w:val="00F16F8F"/>
    <w:rsid w:val="00F17057"/>
    <w:rsid w:val="00F178E2"/>
    <w:rsid w:val="00F17B46"/>
    <w:rsid w:val="00F21AF8"/>
    <w:rsid w:val="00F21B35"/>
    <w:rsid w:val="00F21D37"/>
    <w:rsid w:val="00F21D38"/>
    <w:rsid w:val="00F22228"/>
    <w:rsid w:val="00F232B7"/>
    <w:rsid w:val="00F2388E"/>
    <w:rsid w:val="00F23FC9"/>
    <w:rsid w:val="00F24E8F"/>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2BB"/>
    <w:rsid w:val="00F42417"/>
    <w:rsid w:val="00F43294"/>
    <w:rsid w:val="00F43822"/>
    <w:rsid w:val="00F44919"/>
    <w:rsid w:val="00F45118"/>
    <w:rsid w:val="00F45537"/>
    <w:rsid w:val="00F468EA"/>
    <w:rsid w:val="00F478FD"/>
    <w:rsid w:val="00F5063F"/>
    <w:rsid w:val="00F5107D"/>
    <w:rsid w:val="00F52607"/>
    <w:rsid w:val="00F52A6E"/>
    <w:rsid w:val="00F5451D"/>
    <w:rsid w:val="00F548E8"/>
    <w:rsid w:val="00F551C3"/>
    <w:rsid w:val="00F556DD"/>
    <w:rsid w:val="00F55C39"/>
    <w:rsid w:val="00F55D0C"/>
    <w:rsid w:val="00F55D44"/>
    <w:rsid w:val="00F56063"/>
    <w:rsid w:val="00F5688D"/>
    <w:rsid w:val="00F56D19"/>
    <w:rsid w:val="00F57A3A"/>
    <w:rsid w:val="00F600C1"/>
    <w:rsid w:val="00F6053C"/>
    <w:rsid w:val="00F618D5"/>
    <w:rsid w:val="00F6195C"/>
    <w:rsid w:val="00F6328A"/>
    <w:rsid w:val="00F634B5"/>
    <w:rsid w:val="00F63D03"/>
    <w:rsid w:val="00F64DF2"/>
    <w:rsid w:val="00F659CA"/>
    <w:rsid w:val="00F672A0"/>
    <w:rsid w:val="00F67AA5"/>
    <w:rsid w:val="00F67BC0"/>
    <w:rsid w:val="00F70158"/>
    <w:rsid w:val="00F70321"/>
    <w:rsid w:val="00F70BFA"/>
    <w:rsid w:val="00F71E3A"/>
    <w:rsid w:val="00F71F08"/>
    <w:rsid w:val="00F7216E"/>
    <w:rsid w:val="00F72AD3"/>
    <w:rsid w:val="00F72B5E"/>
    <w:rsid w:val="00F740FC"/>
    <w:rsid w:val="00F74319"/>
    <w:rsid w:val="00F747E9"/>
    <w:rsid w:val="00F74EBC"/>
    <w:rsid w:val="00F752EC"/>
    <w:rsid w:val="00F7553B"/>
    <w:rsid w:val="00F75576"/>
    <w:rsid w:val="00F75E9E"/>
    <w:rsid w:val="00F75F10"/>
    <w:rsid w:val="00F8001F"/>
    <w:rsid w:val="00F80CA6"/>
    <w:rsid w:val="00F8104A"/>
    <w:rsid w:val="00F814D0"/>
    <w:rsid w:val="00F81E2F"/>
    <w:rsid w:val="00F8294E"/>
    <w:rsid w:val="00F82E8F"/>
    <w:rsid w:val="00F83002"/>
    <w:rsid w:val="00F83E04"/>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470"/>
    <w:rsid w:val="00FB29E6"/>
    <w:rsid w:val="00FB3342"/>
    <w:rsid w:val="00FB3562"/>
    <w:rsid w:val="00FB36CA"/>
    <w:rsid w:val="00FB451B"/>
    <w:rsid w:val="00FB4539"/>
    <w:rsid w:val="00FB486D"/>
    <w:rsid w:val="00FB4B78"/>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6F5"/>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80D"/>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33CF078"/>
  <w15:docId w15:val="{E3198B71-5F11-4EFB-8088-5888A6AF64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1794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ind w:left="720"/>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03490700">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86089822">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6103613">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2154930">
      <w:bodyDiv w:val="1"/>
      <w:marLeft w:val="0"/>
      <w:marRight w:val="0"/>
      <w:marTop w:val="0"/>
      <w:marBottom w:val="0"/>
      <w:divBdr>
        <w:top w:val="none" w:sz="0" w:space="0" w:color="auto"/>
        <w:left w:val="none" w:sz="0" w:space="0" w:color="auto"/>
        <w:bottom w:val="none" w:sz="0" w:space="0" w:color="auto"/>
        <w:right w:val="none" w:sz="0" w:space="0" w:color="auto"/>
      </w:divBdr>
    </w:div>
    <w:div w:id="1861123392">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4398139">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jpe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WPiNkGuGqjeuXabg0XjI6qHRBFA=</DigestValue>
    </Reference>
    <Reference Type="http://www.w3.org/2000/09/xmldsig#Object" URI="#idOfficeObject">
      <DigestMethod Algorithm="http://www.w3.org/2000/09/xmldsig#sha1"/>
      <DigestValue>SDA0xnikucO1jRWCLZR7lhtPzoM=</DigestValue>
    </Reference>
    <Reference Type="http://uri.etsi.org/01903#SignedProperties" URI="#idSignedProperties">
      <Transforms>
        <Transform Algorithm="http://www.w3.org/TR/2001/REC-xml-c14n-20010315"/>
      </Transforms>
      <DigestMethod Algorithm="http://www.w3.org/2000/09/xmldsig#sha1"/>
      <DigestValue>/iDRlSm+44FYqC508aSQpbf3o6o=</DigestValue>
    </Reference>
    <Reference Type="http://www.w3.org/2000/09/xmldsig#Object" URI="#idValidSigLnImg">
      <DigestMethod Algorithm="http://www.w3.org/2000/09/xmldsig#sha1"/>
      <DigestValue>eR0+pyo7SVD2H3Xg4v44BMQBI6o=</DigestValue>
    </Reference>
    <Reference Type="http://www.w3.org/2000/09/xmldsig#Object" URI="#idInvalidSigLnImg">
      <DigestMethod Algorithm="http://www.w3.org/2000/09/xmldsig#sha1"/>
      <DigestValue>cRaxXIik5Xg9PDAE3fSynRqTnoo=</DigestValue>
    </Reference>
  </SignedInfo>
  <SignatureValue>YAYL8SAqCTRqk/jAqFqCkLTfSRvvZBXvQB0wnZs6mNc/5P0f5AYRzhKejYkVWYugdaX7JKGXWsRl
4Dr9MX5CR4v8BChcdHhjnq4rWyaCCwul/AQsu9QuvPFp4TTdVqJWLqctLBff0Ejb92pGK9xxMtNe
pvaOzeXzSijxwUl18j1k426nlCn7mApuulynD+PHlSRs/4DR1CPA0SnClGYEkuuD833Nq3Bf/Kn8
lI+73CgS0g5HfkrbL1kRbFO3hSEzEVI5zv8frO2/dth99v3y1D26enOY0Wz4hgFegrhuhjONIGJX
QH70QRpvTcT4A5liZtwdMAQg5nSRdg2KcSb1EQ==</SignatureValue>
  <KeyInfo>
    <X509Data>
      <X509Certificate>MIIHPzCCBiegAwIBAgIQcS8J89woRFYSx+oP0q1qP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CRjPZN9ZKoPONgaBFXj4kVvQgt08enFJ/Qnn/8SgrcYxwPiUMq3MPcR9xFkZGVHUzXbWLi31RO6pJSmgGKusZ4B5X4ZuwA0ijtAHFGo0nFqYnDKkrUt5AnXb7fuZXmuq80jkKdvOtHq77e3C8V4To+Qd8IzpupBtsTsX8ZfcyBXcPDckBm5we4GTdMBpKIVaZtNlFNhBf+paLJ563JJukXcbeZs4d8uSXsSwi13qqc2FEec8x48ZLT3DszEkl+9dek/kEavHrHTwxHpuj4MBDsnGiBt/WSiG9fi3d1covEj5Id6A2xpf4x0XPdvJSA+JdsWr3heHlaIkdK8Dla46Lo=</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Transform>
          <Transform Algorithm="http://www.w3.org/TR/2001/REC-xml-c14n-20010315"/>
        </Transforms>
        <DigestMethod Algorithm="http://www.w3.org/2000/09/xmldsig#sha1"/>
        <DigestValue>uAQSuPWJkqd9ORd2NFNp/VZUGZo=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EHIx0xeFoiDNz0Q/lBZ939Fh7Xw=</DigestValue>
      </Reference>
      <Reference URI="/word/endnotes.xml?ContentType=application/vnd.openxmlformats-officedocument.wordprocessingml.endnotes+xml">
        <DigestMethod Algorithm="http://www.w3.org/2000/09/xmldsig#sha1"/>
        <DigestValue>igYK56j12p72+SlbW/C6In9slAM=</DigestValue>
      </Reference>
      <Reference URI="/word/fontTable.xml?ContentType=application/vnd.openxmlformats-officedocument.wordprocessingml.fontTable+xml">
        <DigestMethod Algorithm="http://www.w3.org/2000/09/xmldsig#sha1"/>
        <DigestValue>v68eFlTD2rEM5dZjp2COjokd4Tw=</DigestValue>
      </Reference>
      <Reference URI="/word/footer1.xml?ContentType=application/vnd.openxmlformats-officedocument.wordprocessingml.footer+xml">
        <DigestMethod Algorithm="http://www.w3.org/2000/09/xmldsig#sha1"/>
        <DigestValue>Ds7qwOLcRvxuhp7Tm83nQYB+Gz0=</DigestValue>
      </Reference>
      <Reference URI="/word/footer2.xml?ContentType=application/vnd.openxmlformats-officedocument.wordprocessingml.footer+xml">
        <DigestMethod Algorithm="http://www.w3.org/2000/09/xmldsig#sha1"/>
        <DigestValue>h+yFHa9icBVFFwsEn96sA1PSQQA=</DigestValue>
      </Reference>
      <Reference URI="/word/footnotes.xml?ContentType=application/vnd.openxmlformats-officedocument.wordprocessingml.footnotes+xml">
        <DigestMethod Algorithm="http://www.w3.org/2000/09/xmldsig#sha1"/>
        <DigestValue>HXahQa3kd0mCztWFqrJdaw1dZh4=</DigestValue>
      </Reference>
      <Reference URI="/word/header1.xml?ContentType=application/vnd.openxmlformats-officedocument.wordprocessingml.header+xml">
        <DigestMethod Algorithm="http://www.w3.org/2000/09/xmldsig#sha1"/>
        <DigestValue>hqMTq8qfIMfBWThHdC07XvOz33Y=</DigestValue>
      </Reference>
      <Reference URI="/word/media/image1.emf?ContentType=image/x-emf">
        <DigestMethod Algorithm="http://www.w3.org/2000/09/xmldsig#sha1"/>
        <DigestValue>MA9iTM4DtBDwDaH1nDbJEU/5U3E=</DigestValue>
      </Reference>
      <Reference URI="/word/media/image10.jpeg?ContentType=image/jpeg">
        <DigestMethod Algorithm="http://www.w3.org/2000/09/xmldsig#sha1"/>
        <DigestValue>eT9hcqbYxi/BX1t5I1rYkC32IFQ=</DigestValue>
      </Reference>
      <Reference URI="/word/media/image11.jpeg?ContentType=image/jpeg">
        <DigestMethod Algorithm="http://www.w3.org/2000/09/xmldsig#sha1"/>
        <DigestValue>9qVhD6JIS/cebgdUltGlB7CgrVI=</DigestValue>
      </Reference>
      <Reference URI="/word/media/image12.jpeg?ContentType=image/jpeg">
        <DigestMethod Algorithm="http://www.w3.org/2000/09/xmldsig#sha1"/>
        <DigestValue>rDT3I8pDwp6Alx4owuCuIq2Ue6M=</DigestValue>
      </Reference>
      <Reference URI="/word/media/image13.png?ContentType=image/png">
        <DigestMethod Algorithm="http://www.w3.org/2000/09/xmldsig#sha1"/>
        <DigestValue>Yqmd4hTJTiIU6L+55Py+yaN4FXE=</DigestValue>
      </Reference>
      <Reference URI="/word/media/image14.jpeg?ContentType=image/jpeg">
        <DigestMethod Algorithm="http://www.w3.org/2000/09/xmldsig#sha1"/>
        <DigestValue>d4/uqip8ROYpEA64njM8kv3/pXw=</DigestValue>
      </Reference>
      <Reference URI="/word/media/image15.png?ContentType=image/png">
        <DigestMethod Algorithm="http://www.w3.org/2000/09/xmldsig#sha1"/>
        <DigestValue>j9MEkxg4mwAPEZXVPY6OyB/ZfWk=</DigestValue>
      </Reference>
      <Reference URI="/word/media/image16.png?ContentType=image/png">
        <DigestMethod Algorithm="http://www.w3.org/2000/09/xmldsig#sha1"/>
        <DigestValue>PQC3kYMY9RRxZO4oXfWVxE+vxBo=</DigestValue>
      </Reference>
      <Reference URI="/word/media/image17.png?ContentType=image/png">
        <DigestMethod Algorithm="http://www.w3.org/2000/09/xmldsig#sha1"/>
        <DigestValue>/eQ8iu4YCDcm+aU4+VJBtWjuPHs=</DigestValue>
      </Reference>
      <Reference URI="/word/media/image18.png?ContentType=image/png">
        <DigestMethod Algorithm="http://www.w3.org/2000/09/xmldsig#sha1"/>
        <DigestValue>QZzxs8TmwkV9PoueI9IMoIf5uu8=</DigestValue>
      </Reference>
      <Reference URI="/word/media/image19.jpeg?ContentType=image/jpeg">
        <DigestMethod Algorithm="http://www.w3.org/2000/09/xmldsig#sha1"/>
        <DigestValue>7p01F2urRpP6t/dmPvw30Jc3pAc=</DigestValue>
      </Reference>
      <Reference URI="/word/media/image2.emf?ContentType=image/x-emf">
        <DigestMethod Algorithm="http://www.w3.org/2000/09/xmldsig#sha1"/>
        <DigestValue>YCWC36969aAhN7oTIluW19uAuHQ=</DigestValue>
      </Reference>
      <Reference URI="/word/media/image20.jpeg?ContentType=image/jpeg">
        <DigestMethod Algorithm="http://www.w3.org/2000/09/xmldsig#sha1"/>
        <DigestValue>VlVOSaiIMlIf5+1K5pRAsAdoNqc=</DigestValue>
      </Reference>
      <Reference URI="/word/media/image21.png?ContentType=image/png">
        <DigestMethod Algorithm="http://www.w3.org/2000/09/xmldsig#sha1"/>
        <DigestValue>nSP2psw9ATGPEmif/mnuuUWu+7U=</DigestValue>
      </Reference>
      <Reference URI="/word/media/image22.jpeg?ContentType=image/jpeg">
        <DigestMethod Algorithm="http://www.w3.org/2000/09/xmldsig#sha1"/>
        <DigestValue>n2NH8Gkweo4wEobIIoP89s1DRDk=</DigestValue>
      </Reference>
      <Reference URI="/word/media/image23.jpeg?ContentType=image/jpeg">
        <DigestMethod Algorithm="http://www.w3.org/2000/09/xmldsig#sha1"/>
        <DigestValue>KIkys73lq42VlxJYo84XEMFqcNY=</DigestValue>
      </Reference>
      <Reference URI="/word/media/image3.emf?ContentType=image/x-emf">
        <DigestMethod Algorithm="http://www.w3.org/2000/09/xmldsig#sha1"/>
        <DigestValue>4EHuDb7gxCrdl2W5YC1fyAyPKLc=</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iXfwB7EeljcRJPxc7i2yLAK8HaQ=</DigestValue>
      </Reference>
      <Reference URI="/word/media/image6.png?ContentType=image/png">
        <DigestMethod Algorithm="http://www.w3.org/2000/09/xmldsig#sha1"/>
        <DigestValue>THMumsQO1SCbCZ1OHR/ilTZDIxY=</DigestValue>
      </Reference>
      <Reference URI="/word/media/image7.png?ContentType=image/png">
        <DigestMethod Algorithm="http://www.w3.org/2000/09/xmldsig#sha1"/>
        <DigestValue>m4pgInOu/fLfZIvsYjZLdPsQVbk=</DigestValue>
      </Reference>
      <Reference URI="/word/media/image8.png?ContentType=image/png">
        <DigestMethod Algorithm="http://www.w3.org/2000/09/xmldsig#sha1"/>
        <DigestValue>G6cubyfeUT0hKHgR2jk3japUWKQ=</DigestValue>
      </Reference>
      <Reference URI="/word/media/image9.png?ContentType=image/png">
        <DigestMethod Algorithm="http://www.w3.org/2000/09/xmldsig#sha1"/>
        <DigestValue>+C8D5S5k/yBbz+K5bZX2EvSk9TI=</DigestValue>
      </Reference>
      <Reference URI="/word/numbering.xml?ContentType=application/vnd.openxmlformats-officedocument.wordprocessingml.numbering+xml">
        <DigestMethod Algorithm="http://www.w3.org/2000/09/xmldsig#sha1"/>
        <DigestValue>iGagyqJEcNFhX3sOPS42eVWGyL8=</DigestValue>
      </Reference>
      <Reference URI="/word/settings.xml?ContentType=application/vnd.openxmlformats-officedocument.wordprocessingml.settings+xml">
        <DigestMethod Algorithm="http://www.w3.org/2000/09/xmldsig#sha1"/>
        <DigestValue>+kiDiQVRV22X65qv1h2fHTe6ZVY=</DigestValue>
      </Reference>
      <Reference URI="/word/styles.xml?ContentType=application/vnd.openxmlformats-officedocument.wordprocessingml.styles+xml">
        <DigestMethod Algorithm="http://www.w3.org/2000/09/xmldsig#sha1"/>
        <DigestValue>RkuqNVDCKGa6JKSvzOP3RlJPaMo=</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bGqnTU+F0+0OUJA5TyoWCepv3BI=</DigestValue>
      </Reference>
    </Manifest>
    <SignatureProperties>
      <SignatureProperty Id="idSignatureTime" Target="#idPackageSignature">
        <mdssi:SignatureTime xmlns:mdssi="http://schemas.openxmlformats.org/package/2006/digital-signature">
          <mdssi:Format>YYYY-MM-DDThh:mm:ssTZD</mdssi:Format>
          <mdssi:Value>2014-11-28T15:31:42Z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KIAAABGAAAAAAAAAAAAAAB3FgAAyAkAACBFTUYAAAEAfLkAAAwAAAABAAAAAAAAAAAAAAAAAAAAVgUAAAADAADiAQAADwEAAAAAAAAAAAAAAAAAAGZaBwBVIgQARgAAACwAAAAgAAAARU1GKwFAAQAcAAAAEAAAAAIQwNsBAAAAYAAAAGAAAABGAAAAyCkAALwpAABFTUYrIkAEAAwAAAAAAAAAHkAJAAwAAAAAAAAAJEABAAwAAAAAAAAAMEACABAAAAAEAAAAAACAPyFABwAMAAAAAAAAAAhAAAUUKQAACCkAAAIQwNsBAAAAAAAAAAAAAAAAAAAAAAAAAAEAAAD/2P/gABBKRklGAAEBAQB4AHgAAP/hEQhFeGlmAABNTQAqAAAACAAEATsAAgAAABUAAAhKh2kABAAAAAEAAAhgnJ0AAQAAACgAABDY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Sm9zw6kgTW9yYWdhIEVtaGFyZHQAAAAFkAMAAgAAABQAABCukAQAAgAAABQAABDCkpEAAgAAAAM5OQAAkpIAAgAAAAM5OQAA6hwABwAACAwAAAii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397b/9//3//f/9//3//f/9//3//f/9//3//f/9//3//f/9//3//f/9//3//f/9//3//f/9//3//f/9//3//f/9//3//f/9//3//f/9//3//f/9//3//f/9//3//f/9//3//f/9//3//f/9//3//f/9//3//f/9//3//f/9//3//f/9//3//f/9//3//f/9//3//f/9//3//f/9//3//f/9//3//f/9//3//f/9//3//f/9//3//f/9//3//f/9//3//f/9//3//f/9//3//f/9//3//f/9//3//f/9//3//f/9//3//f/9//3//f/9//3//f/9//3//f/9//3//f/9//3//f/9//3//f/9//3//f/9//3//f/9//3//f/9//3//f/9//3//f/9//3//f/9//3//f/9//3//f/9//3//f/9//3//f/9//3//f/9//3//f/9//3//f/9//3//f/9//3//f/9//3//f/9//3//f/9//3//f/9//3//f/9//3//f/9//3//f/9//3//f/9//3//f/9//3+3Uv9//3//f/9//3//f/9//3//f/9//3//f/9//3//f/9//3//f/9//3//f/9//3//f/9//3//f/9//3//f/9//3//f/9//3//f/9//3//f/9//3//f/9//3//f/9//3//f/9//3//f/9//3//f/9//3//f/9//3//f/9//3//f/9//3//f/9//3//f/9//3//f/9//3//f/9//3//f/9//3//f/9//3//f/9//3//f/9//3//f/9//3//f/9//3//f/9//n//f/5//3//f/9//3//f/9//3//f/9//n//f/5//3/+f/9//3//f/9//3//f/9//3//f/9//3//f/9//3//f/9//3//f/9//3//f/9//3//f/9//3//f/9//3//f/9//3//f/9//3//f/9//3//f/9//3//f/9//3//f/9//3//f/9//3//f/9//3//f/9//3//f/9//n/+f/9//n//f/5//3//f/9//3//f/9//3//f/9//3//f/9//3//f/9//3//f/9//3//f/9//n//f/97/3MWNv9//3//f/9//3//f/9//3//f/9//3//f/9//3//f/9//3//f/9//3//f/9//3//f/9//3//f/9//3//f/9//3//f/9//3//f/9//3//f/9//3//f/9//3//f/9//3//f/9//3//f/9//3//f/9//3//f/9//3//f/9//3//f/9//3//f/9//3//f/9//3//f/9//3//f/9//3//f/9//3//f/9//3//f/9//3//f/9//3//f/9//3//f/9//3//f/9//3/+f/9//3//f/9//3//f/9//3//f/9//n/+f/9//n//f/9//3//f/9//3//f/9//3//f/9//3//f/9//3//f/9//3//f/9//3/+f/9//3//f/9//3//f/9//3//f/9//3//f/9//3//f/9//3//f/9//3//f/9//3//f/9//3//f/9//3//f/9//3//f/9//3//f/9//n//f/9//3/de/9//3//f/9//3/+f/9//3//f/9//3//f/9//3//f/9//3//f/9//3//f/9//3/+f/9732f3Ld93/3//f/9//3//f/9//3//f/9//3//f/9//3//f/9//3//f/9//3//f/9//3//f/9//3//f/9//3//f/9//3//f/9//3//f/9//3//f/9//3//f/9//3//f/9//3//f/9//3//f/9//3//f/9//3//f/9//3//f/9//3//f/9//3//f/9//3//f/9//3//f/9//3//f/9//3//f/9//3//f/9//3//f/9//3//f/9//3//f/9//3//f/9//3//f/9//3//f/9//3//f/9//3//f/9//3//f/9//3//f/9//3//f/9//3//f/9//3//f/9//3//f/9//3//f/9//3//f/9//3//f/9//3//f/9//3//f/9//3//f/9//3//f/9//3//f/9//3//f/9//3//f/9//3//f/9//3//f/9//3//f/9//3//f/5//3/ef/9//3//f/9//3//f/9//3//f/9//3/9f/9//3//f/9//3//f/9//3//f/9//3//f/9//3//f/9//3//f/9//n//f/97n2PWKd93/3//f/9//3//f/9//3//f/9//3//f/9//3//f/9//3//f/9//3//f/9//3//f/9//3//f/9//3//f/9//3//f/9//3//f/9//3//f/9//3//f/9//3//f/9//3//f/9//3//f/9//3//f/9//3//f/9//3//f/9//3//f/9//3//f/9//3//f/9//3//f/9//3//f/9//3//f/9//3//f/9//3//f/9//3//f/9//3//f/9//3//f/9//3//f/9//3//f/9//3//f/9//3/+f/9//3//f/9//3//f/9//3//f/9//3//f/9//3//f/5//3/+f/9//3//f/9//3//f/9//3//f/9//3//f/9//3//f/9//3/+f/9//3//f/9//3/+f/9//n//f/9//3//f/9//3//f/9//3//f/9//3//f/9//3/+f/5//n/+f/9//3//f/9/33v/f/9//3//f/9//nv9f/5//3//f/9//3//f/9//3//f/9//3//f/9//3//f/9//3//f/9//3/+f/97P1O1Jb93/3//f/9//3//f/9//3//f/9//3//f/9//3//f/9//3//f/9//3//f/9//3//f/9//3//f/9//3//f/9//3//f/9//3//f/9//3//f/9//3//f/9//3//f/9//3//f/9//3//f/9//3//f/9//3//f/9//3//f/9//3//f/9//3//f/9//3//f/9//3//f/9//3//f/9//3//f/9//3//f/9//3//f/9//3//f/9//3//f/9//3//f/9//3//f/9//3//f/9//3//f/9//n//f/5//3//f/9//3//f/9//3//f/9//3//f/9//n/+f/9//3//f/9//3//f/9//3//f/9//3//f/9//3//f/9//3//f/9//n/9f/1//3//f/9//3//f/5//3//f/9//3//f/9//3//f/9//3//f/9//3//f/9//3//f/1//X/+f/9//3/fe/9//3//f/9/33vfe/9//3//f/5//n//f/9//3//f/9//3//f/9//3//f/9//3//f/9//3//f/9//3//f/97/0qVIf97/3//f/9//3//f/9//3//f/9//3//f/9//3//f/9//3//f/9//3//f/9//3//f/9//3//f/9//3//f/9//3//f/9//3//f/9//3//f/9//3//f/9//3//f/9//3//f/9//3//f/9//3//f/9//3//f/9//3//f/9//3//f/9//3//f/9//3//f/9//3//f/9//3//f/9//3//f/9//3//f/9//3//f/9//3//f/9//3//f/9//3//f/9//3//f/9//3//f/9//3//f/5//3/+f/9//3//f/9//3//f/9//3//f/9//3//f/5//X/+f/9//3//f/9//3//f/9//3//f/9//3//f/9//3//f/9//3//f/9//n/9f/5//3//f/9//3//f/9//n//f/9//3//f/9//3//f/9//3//f/9//3//f/9//3/+f/1//H/8e997/3/fez9n9T1wLU8lcS2zMVlKP2f/f/9//nv/f/9//3//f/9//3//f/9//3//f/9//3//f/9//3//f/9//3//f/97fT6WId97/3//f/9//3//f/9//3//f/9//3//f/9//3//f/9//3//f/9//3//f/9//3//f/9//3//f/9//3//f/9//3//f/9//3//f/9//3//f/9//3//f/9//3//f/9//3//f/9//3//f/9//3//f/9//3//f/9//3//f/9//3//f/9//3//f/9//3//f/9//3//f/9//3//f/9//3//f/9//3//f/9//3//f/9//3//f/9//3//f/9//3//f/9//3//f/9//3//f/5//3/+f/9//n//f/5//n/+f/5//n//f/9//3//f/9//3//f/5//3//f/9//3//f/9//3//f/9//3//f/9//3//f/9//3//f/9//3//f/9//3//f/9//3//f/9//3//f/9//3//f/9//3//f/9//3//f/9//3//f/9//3//f/9//3//f/5//n//f/9/P2cZQjIlTiXQNblSVkrSNS8hMikZQl9r/3//f/9//3//f/9//3//f/9//3//f/9//3//f/9//3//f/9//3//f/93XDqWIf9//3//f/9//3//f/9//3//f/9//3//f/9//3//f/9//3//f/9//3//f/9//3//f/9//3//f/9//3//f/9//3//f/9//3//f/9//3//f/9//3//f/9//3//f/9//3//f/9//3//f/9//3//f/9//3//f/9//3//f/9//3//f/9//3//f/9//3//f/9//3//f/9//3//f/9//3//f/9//3//f/9//3//f/9//3//f/9//3//f/9//3//f/9//3//f/5//3/+f/9//3//f/9//3//f/9//3v/f/97/3//f/9//3//f/5//n/+f/9//3//f/9//3//f/9//3//f/9//3//f/9//3//f/9//3//f/9//3//f/9//3//f/9//3//f/9//3//f/9//3//f/9//3//f/9//3//f/9//3//f/9//3//f/9//3//f/9//nv/e/1eUiXwGFpKn2//f/97/3v/f79zOUYRIXQt/V7/f/9//3//f/9//3//f/9//3//f/9//3//f/9//3//f/9//3//f/93GjJ3If97/3//f/9//3//f/9//3//f/9//3//f/9//3//f/9//3//f/9//3//f/9//3//f/9//3//f/9//3//f/9//3//f/9//3//f/9//3//f/9//3//f/9//3//f/9//3//f/9//3//f/9//3//f/9//3//f/9//3//f/9//3//f/9//3//f/9//3//f/9//3//f/9//3//f/9//3//f/9//3//f/9//3//f/9//3//f/9//3//f/9//3//f/9//n/9f/5//nv/f/9//3+/d/9e+D2WMXUtdi2WMTpCP2P/f997/3//f/17/Xv/f/97/3/ff/9//3//f99//3//f/9//X//f/9//3//f/9//3//f/9//3//f/9//3//f/9//3//f/9/33ffe/9//3//e/9//3//f/1//3//f/9//3//f/9//3//f/9//3//f/93/38dXzIlMyW9Uv97/3v/f/9//3//e/9//3/cVnYtNCVfZ/97/3/9f/9//3//f/9//3//f/9//3//f/9//3//f/9//3//f/972Sm4Jf9//3//f/9//3//f/9//3//f/9//3//f/9//3//f/9//3//f/9//3//f/9//3//f/9//3//f/9//3//f/9//3//f/9//3//f/9//3//f/9//3//f/9//3//f/9//3//f/9//3//f/9//3//f/9//3//f/9//3//f/9//3//f/9//3//f/9//3//f/9//3//f/9//3//f/9//3//f/9//3//f/9//3//f/9//3//f/9//3//f/9//3//f/9//X/9f/57/3//e79zWUp0LfEcVSnZORtCGz75OTQl8RzxIL1a/3vfd/57/nf/e/9/33//f/9//3//f/9//3//e/5//3/+f/9/33v/f/9//3/+f/9//3//f/9//3+fc95aVkaxMXEtFkJ6Tj9n33f/e/97/3/+f/9//n//f/9/33//f/9//3//f/5//3/+d/9/n2+2NdEYW0b/e997/3v/e/9//3v/f/9//3f/f19rVinRGD9n/3v9e/9//3//f/9//3//f/9//3//f/9//3//f/9//3//f/97uCW5Kd97/3//f/9//3//f/9//3//f/9//3//f/9//3//f/9//3//f/9//3//f/9//3//f/9//3//f/9//3//f/9//3//f/9//3//f/9//3//f/9//3//f/9//3//f/9//3//f/9//3//f/9//3//f/9//3//f/9//3//f/9//3//f/9//3//f/9//3//f/9//3//f/9//3//f/9//3//f/9//3//f/9//3//f/9//3//f/9//3//f/9//3//f/9//n//e/97/3v/e9Y1lC21MT9jv3P/f/97/3v/e79z/Vq1NVMt1TlfZ/9z/3v/e/97/3//f/9/33//f/9//3/9e/9//3//f/9//3//f/9//3//f/5//3//f993eU5TKRAhLiHSNfQ9szVyLQ8h1DU9Y/9//3//f/9//3//f/9//3//f/9//3//f/9//3//e/97W0YUHbk1v3f/f/9//3//f/9//3//f/5//3//f/97f2+YMRIhX2f/f/9//3+/d/9//3//f/9//3//f/9//3//f/9//3//f/932Sm4Jf9//3//f/9//3//f/9//3//f/9//3//f/9//3//f/9//3//f/9//3//f/9//3//f/9//3//f/9//3//f/9//3//f/9//3//f/9//3//f/9//3//f/9//3//f/9//3//f/9//3//f/9//3//f/9//3//f/9//3//f/9//3//f/9//3//f/9//3//f/9//3//f/9//3//f/9//3//f/9//3//f/9//3//f/9//3//f/9//3//f/9//3//f/9//3v/d/97v3PWOXUt1jXfe/97/3//e/9//3v/e/97/3u/ezlKECFSJR5b/3f/d/97/3//f99//3//f/97/nv/f/9//3//f/9//3//f/9//3//e/9//39/b9M1Dx1zKZxS/3v/f/97/3/fd1hGDh1PJblS33f/f/9//3//f/9//3/9f/9//3//f/9//3//e39nNCUUHX9v/3//e/9//3//f/9//3/+f9x3/n//f993/39fa1UpdC2fc/9//3//f/9//3//f/9//3//f/9//3//f/9//3//f/97uCW4Jd97/3//f/9//3//f/9//3//f/9//3//f/9//3//f/9//3//f/9//3//f/9//3//f/9//3//f/9//3//f/9//3//f/9//3//f/9//3//f/9//3//f/9//3//f/9//3//f/9//3//f/9//3//f/9//3//f/9//3//f/9//3//f/9//3//f/9//3//f/9//3//f/9//3//f/9//3//f/9//3//f/9//3//f/9//3//f/9//3//f/9//3//f/9//3/fd/9/eUoxJdc5/3v/f/97/3v9e/5//n/+e/9//3//f997H2MzIVIdvE7/d/97/3//f/9//3//f/97/3ucZ55vfmv/f/9//3//f/9//3//f/97v3NwKQ4d9Tn/e/97/3vfe/9//3v/e/97f2tPIQ4dN0Lfe/9//3//f/9//n//f/9//3//f/9//3f/fxg+VSXYNf9//3v/f/5//3//f/9//3//f/9//3//f/9//3f/f51SNCU7Sv9//3//f/9//3//f/9//3//f/9//3//f/9//3//f/93uCW4Jf9//3//f/9//3//f/9//3//f/9//3//f/9//3//f/9//3//f/9//3//f/9//3//f/9//3//f/9//3//f/9//3//f/9//3//f/9//3//f/9//3//f/9//3//f/9//3//f/9//3//f/9//3//f/9//3//f/9//3//f/9//3//f/9//3//f/9//3//f/9//3//f/9//3//f/9//3//f/9//3//f/9//3//f/9//3//f/9//3//f/9//3//f/9//3//ex5jci1yLd93v3f/f/9//3/8e/1//n//f/9//3//f/9//3t/ZxEZUh2ZRv97/3//f/9//3//f/9/G1eRKcwY9UHfe/9//3//f/9//3//f39vMCUQIfU5/3v/d/97/3//f/9//3/ed/93/3v/e9U1EB06Rt97/3//f/5//n/+f/9//n//f/9//3vfc3QpMiE/Y993/3/+f/9//3//f/9/3n//f/9//3/+e/1//3//d/972Tl2Mf5e/3v/f/9//3//f/9//3//f/9//3//f/9//3//f/93lyG4Jd97/3//f/9//3//f/9//3//f/9//3//f/9//3//f/9//3//f/9//3//f/9//3//f/9//3//f/9//3//f/9//3//f/9//3//f/9//3//f/9//3//f/9//3//f/9//3//f/9//3//f/9//3//f/9//3//f/9//3//f/9//3//f/9//3//f/9//3//f/9//3//f/9//3//f/9//3//f/9//3//f/9//3//f/9//3//f/9//3//f/9//3//f/9//3v/exU+LiVfa/97/3v/f/9//n//f/5//3//f/9//3//f913/3//d79rciEQGR9f/3//f/9//3//f79zty1uBDIlP2f/f/9//3/+e/9//3//f9c5ESG2Mf9733P/d/97/3//f/5//Xv+f/5//3f/e99zuDVVJZ1S33v/f/5//X//f/9//n/+f/9//3sfXzQhky3/d/9/3Hf/f957/3/ff/9//3//f957/3/+f/5//n//f/97/3uUMXMtv3f/f957/3//f/9//3//f/9//3//f/9//3//f99ztyW3Jf9//3//f/9//3//f/9//3//f/9//3//f/9//3//f/9//3//f/9//3//f/9//3//f/9//3//f/9//3//f/9//3//f/9//3//f/9//3//f/9//3//f/9//3//f/9//3//f/9//3//f/9//3//f/9//3//f/9//3//f/9//3//f/9//3//f/9//3//f/9//3//f/9//3//f/9//3//f/9//3//f/9//3//f/9//3//f/9//3//f/9//3//f/9//3tfY1Al8z2/d/9//3//f/5//n//f/9//3//f99//3/+f/9//3//e/97X2NSIRAdP2ffe/9//3//d/9WsgwVGREh/3//f/9//n//f/9//3sfY/EcUym/c993/3//e/13/3//f/5//n/9f/5//3//f/97f29VKTMl/l7/f/9//n//f/9//X/+f99z/3scPjUhFj7/f/13/n//f/9/v3v/f99//3//f/9//3//f/57/3//f/9//3seY3MtGEL/f/9//3//f/9//3//f/9//3//f/9//3//f993lyG4Jf97/3//f/9//3//f/9//3//f/9//3//f/9//3//f/9//3//f/9//3//f/9//3//f/9//3//f/9//3//f/9//3//f/9//3//f/9//3//f/9//3//f/9//3//f/9//3//f/9//3//f/9//3//f/9//3//f/9//3//f/9//3//f/9//3//f/9//3//f/9//3//f/9//3//f/9//3//f/9//3//f/9//3//f/9//3//f/9//3//f/9//3//f/97/3v5NVAhXWP/f/5//3//f/9//3//f/9//3//f/9//3//f/97/3//f/9//3/8Vg8Zkynfc/97/3vfc1UhNhXyDBxb/3v/f/9//3//f/9/33e5NTQhV0b/e/9//3//f/9//3//f/9//3//f/9//3//f/9//3+9VjIltjXfe/97/3//f/9//n//f/97/3eYKVUhPmPfd/9//3//f/9//3//f/9//3//f/9//3//f/9//3//f/9//3//fzZCMCV/a/97/3/+f/9//3//f/9//3//f/9//3//f99zmSG6Jf9//3//f/9//3//f/9//3//f/9//3//f/9//3//f/9//3//f/9//n//f/5//3/+f/9//n//f/9//3//f/9//3//f/9//3//f/9//3//f/9//3//f/9//3//f/9//3//f/9//3//f/9//3//f/9//3//f/9//3//f/9//3//f/9//3//f/9//3//f/9//3//f/9//3//f/9//3//f/9//3//f/9//3//f/5//n//f/9//3//f/5//3//f/9/f2e4KZMl33P/f/5//n//f/9//3//f/9//3//f/9//3//e/9//3//f99//39/a3hGERkXNv93/3cfVzYZ9AgzFd9z/3//f/9//3//f/9//1oVIVUlv3P/f/5//3/ff/9//3//f/9//3//f/9//3//f/9//3/fexc+ESFaRv97/3//f/9//n//f/93v2tWIVYhn2v/f/9//3//f/9//3//f/5//3//f/9//3//f/9//3//f/9//3+/d39rki0YPt9733v/f/9//3//f/9//3//f/9//3/+f99zeR26Jf97/3//f/9//3//f/9//3//f/9//3//f/9//3//f/9//3//f/9//3//f/9//n//f/5//3//f/9//3//f/9//3//f/9//3//f/9//3//f/9//3//f/9//3//f/9//3//f/9//3//f/9//3//f/9//3//f/9//3//f/9//3//f/9//3//f/9//3//f/9//3//f/9//3//f/9//3//f/9//3//f/9//3//f/9//n//f/9//3//f/9//3//e/97nkpVHXpG/3v/f/9//n//f/9//3//f/9//3//f/9//3//f/9//3//f/9//3//f59vlCkxHRxX/3f7NdUQ9QxVHf9//3//f/9//3//e/9/lTEUITpC/3/9d/9//3//f/9//3//f/9//3//f/9//3//f/9//3//f19rUilyKb9z/3v/f/9//3//f/9/H1tWIZcp/3v/f/9//3//f/9//3/+f/9//3//f/9//3//f/9//3//f/9//3//f/9/3FYxIR9f/3//f/9//3v/f/9//3//f/9//n//f79zmSGZJf97/3//f/9//3//f/9//3//f/9//3//f/9//3//f/9//3//f/9//3//f/9//3//f/9//3//f/9//3//f/9//3//f/9//3//f/9//3//f/9//3//f/9//3//f/9//3//f/9//3//f/9//3//f/9//3//f/9//3//f/9//3//f/9//3//f/9//3//f/9//3//f/9//3//f/9//3//f/9//3//f/9//3//f/5//3//f/9//3//f/9//3/fe/9/lylVHV9f/3vfd/9//3//f/9//3//f/9//3//f/9//3//f/9//3//f99//3//f/9/vVJzJbMpX1sWGdYQFREZNv97/3//f/9//3//f19rMiFUJV9n/3v+e/57/3//f/9//3//f/9//3//f/9//3//f/9//3//e/9/mk5yKXpK/3//f/9//3//f/97m0ZVHRo2/3v/f/9//3//f/9//3//f/5//3//f/9//3//f/9//3//f/9/3nv/f993/3+0MdU1/3/fe/97/3//f/9//3//f/5//3//f99zeB25Jf97/3//f/9//3//f/9//3//f/9//3//f/9//3//f/9//3//f/9//3//f/9//3//f/9//3//f/9//3//f/9//3//f/9//3//f/9//3//f/9//3//f/9//3//f/9//3//f/9//3//f/9//3//f/9//3//f/9//3//f/9//3//f/9//3//f/9//3//f/9//3//f/9//3//f/9//3//f/9//3//f/9//3//f/9//3//f/9//3//f/9//3//f79zVCGWJf93/3v/f/9//3//f/9//3//f/9//3//f/9//3//f/9//3//f/9//3//f/9//3/1NXIhdiH3EPgQNhkfW/9//3//f/9//3//f71SMyWVMf97/3v/f/9//3//f/9//3//f/9//3//f/9//3//f/9//3v/f99333eSLbUxv3f/f/9//3//f/97FzZVIVxC/3//f/9//3//f/9//3//f/9//3//f/9//3//f/9//3//f/5//3//f/9//39fZ1Al/V7/e/9//3//f/9//3/+f/5//3//f793mCGYIf97/3//f/9//3//f/9//3//f/9//3//f/9//3//f/9//3//f/9//3//f/9//3//f/9//3//f/9//3//f/9//3//f/9//3//f/9//3//f/9//3//f/9//3//f/9//3//f/9//3//f/9//3//f/9//3//f/9//3//f/9//3//f/9//3//f/9//3//f/9//3//f/9//3//f/9//3//f/9//3//f/9//3//f/5//3//f/9//3//f/9//3//e91WVCEbOv93/3v/f/9//3//f/9//3//f/9//3//f/9//3//f/9//n/+f/9//3//f/9//38/Y1Mh8wzXCPgQNRnfc/9//3//f/9//3//f7YxNCV6Sv97/3v/f/9//3/ff/9//3//f/9//3//f/9//3//f/9//3//f/9//3uZTlMpfE7/f/9//3//f/931S1VHd9S/3v/f/9//3//f/9//n//f/9//3//f/9//3//f/9//3/+f/9//3//f/9/33v/ezdCkjH/f/97/3//f/9//n/+f/1//3/ff793dx2XId93/3//f/9//3//f/9//3//f/9//3//f/9//3//f/9//3//f/9//3//f/9//3//f/9//3//f/9//3//f/9//3//f/9//3//f/9//3//f/9//3//f/9//3//f/9//3//f/9//3//f/9//3//f/9//3//f/9//3//f/9//3//f/9//3//f/9//3//f/9//3//f/9//3//f/9//3//f/9//3//f/9//3//f/9//3//f/9//3//f/9//3v/e9U1dSX/Vv97/3v/f/9//3//f/9//3//f/9//3//f/9//3//f/9//3/9f/9//3//f/9//3//fzs+NhXXCNYMliX/e/9//3//f/9//39fZ1UlNCWfb/97/3//e/9//3//f/9//3//f/9//3//f/9//3//f/9//3//f/9//3+/c7c1VSnfd/9//3//f/97lCmWJT9f/3//f/9//3//f/9//3//f/9//3//f/9//3//f/9//3//f/9//3//f/9//3//f19rczH+Xv97/3v/f/9//n/+f/5//3//f79zeCGXIf97/3//f/9//3//f/9//3//f/9//3//f/9//3//f/9//3//f/9//3//f/9//3//f/9//3//f/9//3//f/9//3//f/9//3//f/9//3//f/9//3//f/9//3//f/9//3//f/9//3//f/9//3//f/9//3//f/9//3//f/9//3//f/9//3//f/9//3//f/9//3//f/9//3//f/9//3//f/9//3//f/9//3//f/9//3//f/9//3//f/9//3//e1MlUyG/b/97/3//f/9//3//f/9//3//f/9//n//f/9//3/ff/9//n/+f/9//3//f/9//3//f39jFhHXCBcRcyX/e/9//3/+f/9//3e7TjUluDHfd/9//3//f/9//3//f/9//3//f/9//3//f/9//3//f/9//3/+f/17/3//expGdi1fZ/97/3v/f99zcyF1IX9n/3v/f/9//n//e/9//3//f/9//3//f/9//3//f/9//3//f917/3//f/97/3//e/9/OEa0Mf93/3v/e/9//Xv+f/5//3//f993eCGYId97/3//f/9//3//f/9//3//f/9//3//f/9//3//f/9//3//f/97/3//e/9//3//f/9//3//f/9//3//f/9//3//f/9//3//f/9//3//f/9//3//f/9//3//f/9//3//f/9//3//f/9//3//f/9//3//f/9//3//f/9//3//f/9//3//f/9//3//f/9//3//f/9//3//f/9//3//f/9//3//f/9//3//f/9//3//f/9//3//f/9//3vfc3QpcyX/d/97/3//f/9//3//f/9//3//f/5//3//f/9//3//f/9//3/+f/9//3//f/9//3//e39jFhHWCBYRm0b/e/9//3//f/9//3/VMVYpGj7/f/9//3//f/9//3//f/9//3//f/9//3//f/9//3//f/9//3//f/5//3//f793EyG1Mf97/3//e59rdSUzGd9z/3//f/9//3//f/9//3//f/9//3//f/9//3//f/9//3//f/9//3//f/9//3//f/9/v3dyLZpO/3v/f/57/3/9e/9/33//f/97uylXHf97/3//f/9//3//f/9//3//f/9//3//f/9//3//f/9//3//f59ztTUwIVlKv3P/e/9//3//f/9//3//f/9//3//f/9//3//f/9//3//f/9//3//f/9//3//f/9//3//f/9//3//f/9//3//f/9//3//f/9//3//f/9//3//f/9//3//f/9//3//f/9//3//f/9//3//f/9//3//f/9//3//f/9//3//f/9//3//f/9//3//f/97/3tfY3UllC3/e/97/3//f/9//n//f/9//3/+f/5//Xv+f/9//3//f/9//3//f/9//3//f/9//n//f99OOBn2DBQR/E7/e/9//3/+f/9//3eVKRQd/1r/e/5//3//f/9//3//f/9//3//f/9//3//f/9//3//f/9//3/+f/5//nv/f7932Dl0Kb9z/3v/ez9fdSVUIf93/3//f/9//3//f/9//3//f/9//3//f/9//3//f/9//3//f/9//3//f/9//3//f/9/33u8VrQx/3vfd/9//n//f/9//3//f/97uil4Hb9z/3//f/9//3//f/9//3//f/9//3//f/9//3//f/9//3//f7UxrxCvFBEh7xxZRt93/3v/f/9//3//f/9//3/+f/9//3//f/9//3//f/9//3//f/9//3//f/9//3//f/9//3//f/9//3//f/9//3//f/9//3//f/9//3//f/9//3//f/9//3//f/9//3//f/9//3//f/9//3//f/9//3//f/9//3//f/9//3//f/9//3//f/9//3u/UlUlFz7/e/9//3//f/5//3//f/57/3//f/5//3//f/9//3//f/9//3//f/9//3//f/9//3//e1xCFhXUDLEImkb/d/9//3//f/97f2dUITQdv3P/f/5//3//f/9//3//f/9//3//f/9//3//f/9//3//f/9//3//f/5//3//f/9/3lYyHf5W/3v/e/9WNR2WKf97/3//f/9//3//f/9//3//f/9//3//f/9//3//f/9//3//f/9//3//f/9//3//f/9//3+/d3Mpf2v/e/9//3//f/9//3//f/93/C1YHX9r/3//f/9//3//f/9//3//f/9//3//f/9//3//f/9//3//fz9jcykQHVElDx2yMV5n/3//f/9//3//f/9//3//f/9//3//f/9//3//f/9//3//f/9//3//f/9//3//f/9//3//f/9//3//f/9//3//f/9//3//f/9//3//f/9//3//f/9//3//f/9//3//f/9//3//f/9//3//f/9//3//f/9//3//f/9//3//f/9//n//f/97/3sbOnYlekr/f/9//3/+f/5//3//f/9//3/+e/9//3//f/9//3//f/9//3//f/9//3//f/9//nv/dxs6FhXUDPIM1Sn/d99//3//f/97m0pUIXUl/3v/e/5//n//f/9//3//f/9//3//f/9//3//f/9//3//f/9//3//f/9//3//f/9/n3MRGfc1/3f/e75ONR2VJf97/3//f/9//3//f/9//3//f/9//3//f/9//3//f/9//3//f/9//3//f/9//3//f/9//3//f1lGOEL/f/97/3//f/9//3//f/97+y1XGf1a/3//f/9//3//f/9//3//f/9//3//f/9//3//f/9//3//f993/3/fd/97v3MTPvE5/3//f/9//3//f/9//3//f/9//3//f/9//3//f/9//3//f/9//3//f/9//3//f/9//3//f/9//3//f/9//3//f/9//3//f/9//3//f/9//3//f/9//3//f/9//3//f/9//3//f/9//3//f/9//3//f/9//3//f/9//3//f/9//3/+f/9//3faMXclHl//f/9//3//f/5//3//f/97/3//f/9//3//f/9//3//f/9//3//f/9//3//f/9//3//d9kx9hQ2GTUZVBm/a/9//3//f/97GDo0HRk6/3f/f/5//n/+f/9//3//f/9//3//f/9//3//f/9//3//f/9//3//f/9//3//f/9//3v4NVQh/3f/e79ONh22Lf97/3//f/9//3//f/9//3//f/9//3//f/9//3//f/9//3//f/9//3//f/9//3//f/9//3//f59vcSn/e/9//3//f/9//3//f/93PDJWFZtK/3//f/9//3//f/9//3//f/9//3//f/9//3//f/9//3//f/9//3v/f/9//3v/e/9//3v/f/9//3//f/9//3//f/9//3//f/9//3//f/9//3//f/9//3//f/9//3//f/9//3//f/9//3//f/9//3//f/9//3//f/9//3//f/9//3//f/9//3//f/9//3//f/9//3//f/9//3//f/9//3//f/9//3//f/9//3//f/9//n/+f/97/3eYKXclf2v/f/9//3/+f/9//3//f/9//3//f/9//3//f797/3//f/9//3//f/9//3//f/9//3P/dzYd9hQ2HZgl9AydRv9/33/+e/97lik1HXxG/3f/e/5//X/+f/9//3//f/9//3//f/9//3//f/9//3//f/5//3//f/9//3//f/57/3//VlQdPF//d15GNx22Lf97/3//f/9//3//f/9//3//f/9//3//f/9//3//f/9//3//f/9//3//f/9//3//f/9//3//f/979TmaVv9//3//f/9//3//f/97XDZ2GRg6/3//f/9//3//f/9//3//f/9//3//f/9//3//f/9//3//f/9//3//f/57/nv/f/9//nv/f/9//3//f/9//3//f/9//3//f/9//3//f/9//3//f/9//3//f/9//3//f/9//3//f/9//3//f/9//3//f/9//3//f/9//3//f/9//3//f/9//3//f/9//3//f/9//3//f/9//3//f/9//3//f/9//3//f/9//3//f/9//3/9e/9/32+ZKVch33f/f/9//3//f/9//3//f/9//3//f/972FrKHE8tn3P/f/9//3//f/9//3//f/97/3v/c1ch+BhYIb9Keh2YJf9//3//f/93dSU2HT9b/3f/f/9//n/9f/9//3//f/9//3//f/9//3//f/9//3//f/9//3//f/9//3//f/1//3u/b1UhNDr/dz0+Fh34Mf97/3//f/9//3//f/9//3//f/9//3//f/9//3//f/9//3//f/9//3//f/9//3//f/5//3//f/9/HmPUOb93/3//f/9//3//f/93nT52Gfc1/3//f/9//3//f/9//3//f/9//3//f/9//3//f/9//3//f/9/33v/f/9//3//f/9//3//f/9//3//f/9//3//f/9//3//f/9//3//f/9//3//f/9//3//f/9//3//f/9//3//f/9//3//f/9//3//f/9//3//f/9//3//f/9//3//f/9//3//f/9//3//f/9//3//f/9//3//f/9//3//f/9//3//f/9//3//f/9//n/+f/97v2+ZKTYh/3f/f/9//3//f/9//3//f/9//3//f/9/G2MtJYsUFUL/e/9//3//f/9//3//f/9//3dfX1gh9xg2Hd9zvCk2GX9r/3//e79v8hRWIX9n/3v/f/9//n//f/5//3//f/9//3//f/9//3//f/9//3//f/5//3//f/9/33//f/x7/3//d5UpLh3/e/05Nx34Nf97/3//f/9//3//f/9//3//f/9//3//f/9//3//f/9//3//f/9//3//f/9//3//f/9//n//f/9//39zMT9n/3//f/9//3//f/97nT6XIbYt/3//f/9//3//f/9//3//f/9//3//f/9//3//f/9//3//f/9//3//f/9//3//f/9//3//f/9//3//f/9//3//f/9//3//f/9//3//f/9//3//f/9//3//f/9//3//f/9//3//f/9//3//f/9//3//f/9//3//f/9//3//f/9//3//f/9//3//f/9//3//f/9//3//f/9//3//f/9//3//f/9//3//f/9//3//f/9//3//f/9/n2uZJXgl/3v/f/9//3//f/9//3//f/9//n//f/9//3seYxAhMCGea/97/3//f/5//n//f/9//3sfV1cZFhW2Ld93/1IVGVxG/3v/ex1XExkzHf9/33v/f/9//3//f/9//3//f/9//3//f/9//3//f/9//3//f/9//3//f/9//3//f/9//3//e7pKciU/Xx86FxkYNv97/3//f/9//3//f/9//3//f/9//3//f/9//3//f/9//3//f/9//3//f/9//3//f/9//3/+e/9/3397TpMt/3v/e/9//3//f/93P1eXIZUp/3v/f/9//3//f/9//3//f/9//3//f/9//3//f/9//3//f/9//3//f/9//3//f/9//3//f/9//3//f/9//3//f/9//3//f99//3//f/9//3//f/9//3//f/9//3//f/9//3//f/9//3//f/9//3//f/9//3//f/9//3//f/9//3//f/9//3//f/9//3//f/9//3//f/9//3//f/9//3//f/9//3//f/9//3//f/9//3//f/9/n2t4IXgh/3v/f/9//3//f/9//3//f/5//n/+e/9//3ufc7U1MCF4Sv9//3v/f/17/n/+f/9//3e+SjUV8wzWNf9/f2dVHVUl/3v/b3k+NBmWLd97/3//f/9//3//f/9//3//f/9//3//f/9//3//f/9//3//f/9//3//f/9//3//f/9//3//e79vMh0dOh8+WSHWLf93/3//f/9//3//f/9//3//f/9//3//f/9//3//f/9//3//f/9//3//f/9//3//f/9//3//f/9//3+fc9U1v2//f/5//3/ee/97X192IVMh/3f/f/9//3//f/9//3//f/9//3//f/9//3//f/9//3//f/9//3//f/9//3//f/9//3//f/9//3//f/9//3//f/9//n//f/9//3//f/9//3//f/9//3/+f/9//3//f/9//3//f/9//3//f/9//3//f/9//3//f/9//3//f/9//3//f/9//3//f/9//3//f/9//3//f/9//3//f/9//3//f/9//3//f/9//3//f/9//3//f/9/n2t4IXch/3v/f/9//3//f/9//3//f/9//n//f/97/3//f91aECGTLf93/3v/f/97/n//f/9//385OlYZ0wx5Sv9//3fXLTUhn2//dzc2ViHYNd97/3//f/9//3//f/9//3//f/9//3//f/9//3//f/9//3//f/9//3//f/9//3//f/9//3//f/97dCkUGR86WCH4Nf93/3//f/9//3//f/9//3//f/9//3//f/9//3//f/9//3//f/9//3//f/9//3//f/9//3//f/9/33//f1lG3FL/e/9//n//f/97n2tWHZUl/3f/f/9//3//f/9//3//f/9//3//f/9//3//f/9//3//f/9//3//f/9//3//f/9//3//f/9//3//f/9//3//f/9//3/+f/9//Xv/f/9//3/+e/9//3//f/9//3/+f/5//n//f/9//3//f/9//3//f/9//3//f/9//3//f/9//3//f/9//3//f/9//3//f/9//3//f/9//3//f/9//3//f/9//3//f/9//3//f/9//3//f/97n2tXHXch/3f/f/9//3//f/9//3//f/5//3//f/9//3//f39vcikwIX9r33v/f/97/3//f/9//3v3MTYVFBXcVt93/3P+UhQdGz7fa/gxFBUaOv9//3//f/9//3//f/9//3//f/9//3//f/9//3//f/9//3//f/9//3//f/9//3//f/9//3//e/93WUIUHZwpFhkZOv97/3v/f/9//3//f/9//3//f/9//3//f/9//3//f/9//3//f/9//3//f/9//3//f/9//3//f/9//3//f19n1THfd/5//n//f/97n2t2HXUlv2//f/9//3//f/9//3//f/9//3//f/9//3//f/9//3//f/9//3//f/9//3//f/9//3//f/9//3//f/9//3//f/9//3//f/9//3//e/9733f/f/97/3//f/9//n/+f/1//X/+f/9//n//f/9//3//f/9//3//f/9//3//f/9//3//f/9//3//f/9//3//f/9//3//f/9//3//f/9//3//f/9//3//f/9//3//f/9//3//f/9/f2t4IVch/3v/f/9//3//f/9//3//f/9//n//f/9//3//f/9/N0IyIZ1O/3//e/9//3//f/9//3v3MRYVFBVeZ/97/3vfc1UlFBn/c/ktNhk8Pv9//3//f/9//3//f/9//3//f/9//3//f/9//3//f/9//3//f/9//3//f/9//3//f/9//3//f/93f2dVITkh9hQZNv97/3//f/9//3//f/9//3//f/9//3//f/9//3//f/9//3//f/9//3//f/9//3//f/9//3//f/9//3//e/97GD4fX/9//X//f/97/3NVHVUhP1//f/9//3//f/9//3//f/9//3//f/9//3//f/9//3//f/9//3//f/9//3//f/9//3//f/9//3//f/9//3//f/9//3++b/9/33dYRv1W/3/fd993/3v/f/9//3/de/9//3//f/5//3/+f/9//3//f/9//3//f/9//3//f/9//3//f/9//3//f/9//3//f/9//3//f/9//3//f/9//3//f/9//3//f/9//3//f/9//3//f/9/n2tXHXch/3v/f/9//3//f/9//3//f/9//3//f/9//3//f/9/HmMTIdg1/3v/e/9//3/ef/9//3cYNvUU9Bh/b/9//3f/e3UpFRm/a9klNxl+Rv97/3//f/9//3//f/9//3//f/9//3//f/9//3//f/9//3//f/9//3//f/9//3//f/9//3//e/9//3dTIfUUNx2WKf97/3//f/9//3//f/9//3//f/9//3//f/9//3//f/9//3//f/9//3//f/9//3//f/9//3//f95//3//f/9/vlb3Pf9//3/+e/97/3NVITMZ/lb/f/9//3//f/9//3//f/9//3//f/9//3//f/9//3//f/9//3//f/9//3//f/9//3//f/9//3//f/9//3//f/9//3//f59r7hiNDI4MEh2WLV9n33f/e/9//3//f/9//3//f/9//n//f/5//3//f/9//3//f/9//3//f/9//3//f/9//3//f/9//3//f/9//3//f/9//3//f/9//3//f/9//3//f/9//3//f/9//3//f/9/n2t4JXch/3v/f/9//3//f/9//3//f/9//3//f/9//3//f/9/v3eYMVUl/3f/e/9//3//f/9//3vWLTgdNh3fd/9//3v/d/g19BR/PlcZOBmfRv97/3//f/9//3//f/9//3//f/9//3//f/9//3//f/9//3//f/9//3//f/9//3//f/9//3//f/9//3uVKRUZNx2WKf93/3//f/9//3//f/9//3//f/9//3//f/9//3//f/9//3//f/9//3//f/9//3//f/9//3//f/9//n//f993n2+VMZ9z/3//f/97/3e3KVYdW0L/f/9//3//f/9//3//f/9//3//f/9//3//f/9//3//f/9//3//f/9//3//f/9//3//f/9//3//f/9//3//f/9//3//e11jzBTxGNIY1Bj2HNUYNiWYMb5Wv3f/f/9/33f/f/9//3//f/9//3//f/9//3//f/9//3//f/9//3//f/9//3//f/9//3//f/9//3//f/9//3//f/9//3//f/9//3//f/9//3//f/9//3//f/9/n294IZgl/3v/f/9//3//f/9//3//f/9//3//f/9//3//f/9//38bPjQhf2P/e993/3//f/9//3NTITgdeSn/e/5//nv/fx9bNRl4HZohFxWfRv97/3//f/9//3//f/9//3//f/9//3//f/9//3//f/9//3//f/9//3//f/9//3//f/9//3//f/9//3t6RhUZ9RR2Jf97/3v/f/9//3//f/9//3//f/9//3//f/9//3//f/9//3//f/9//3//f/9//3//f/9//3//f/9//3/+f/9733tZSplS/3//f/97/3c6OlYdtin/f/9//3//f/9//3//f/9//3//f/9//3//f/9//3//f/9//3//f/9//3//f/9//3//f/9//3//f/9//3//f/9//3/fd/97HF9ZRjpCdy30HNMUFiHTGDQhdSkZPn9r/3//f/9//3//f/9//3//f/9//3//f/9//3//f/9//3//f/9//3//f/9//3//f/9//3//f/9//3//f/9//3//f/9//3//f/9//3//f/9//3//f/9/n2t4IVch/3v/f/9//3//f/9//3//f/9//3//f/9//3//f/9//38fX1QhmUb/d/9//3//f/9/33N0IRcd3Dn/f/9//3//e/93NR03GTgVWRm/Sv97/3//f/9//3//f/9//3//f/9//3//f/9//3//f/9//3//f/9//3//f/9//3//f/9//3//f/97/39/ZzUd9BR2Jd9z/3//f/9//3//f/9//3//f/9//3//f/9//3//f/9//3//f/9//3//f/9//3//f/9//3//f/9//3/+f/9/33u7VrQ1/3//e/97/3t7QlYdlyn/f/9//3//f/9//3//f/9//3//f/9//3//f/9//3//f/9//3//f/9//3//f/9//3//f/9//3//f/9//3//f/9//3//f/9//3//f/97/3vfc19jOD50JVQlNCHzGJktfk7/f/9/33//f/9//3//f/9//3//f/9//3//f/9//3//f/9//3//f/9//3//f/9//3//f/9//3//f/9//3//f/9//3//f/9//3//f/9//3//f/9/n29XIVch/3f/f/9//3//f/9//3//f/9//3//f/9//3//f/9//39/bzIh0y3/e/9//3//f/9/n2dUHdYU/D3/f/9//3//f9932DEWFTkVOBW/Sv93/3//f/9//3//f/9//3//f/9//3//f/9//3//f/9//3//f/9//3//f/9//3//f/9//3//f/9//3v/d3YlFRk0Hb9v/3v/f/9//3//f/9//3//f/9//3//f/9//3//f/9//3//f/9//3//f/9//3//f/9//3//f/9//3/+e/9//3+fc7Y1H2P/e/97/3f+UjYZdyHfd/9//3//f/9//3//f/9//3//f/9//3//f/9//3//f/9//3//f/9//3//f/9//3//f/9//3//f/9//3//f/9//3//f/9//3//f/9//3v/d/97/3u/bx5b+DU0HRUZdimTMV5v/3/ff/9//3/ff/9//3//f/9//3//f/9//3//f/9//3//f/9//3//f/9//3//f/9//3//f/9//3//f/9//3//f/9//3//f/9//3//f/9/v294JVch/3v/f/9//3//f/9//3//f/9//3//f/9//3//f/9//3//f5QtkiX/d/9//n//f/97f2M0GfYYPUb/f/9//3//f/97vU43GRgVORl+Qv97/3//f/9//3//f/9//3//f/9//3//f/9//3//f/9//3//f/9//3//f/9//3//f/9//3//f/9//3//d7ct9BQ0Hb9v/3//f/9//3//f/9//3//f/9//3//f/9//3//f/9//3//f/9//3//f/9//3//f/9//3//f/9//3//f/9//3//f1tKGUL/f/97/3t/Y1gdNhnfd/9//3//f/9//3//f/9//3//f/9//3//f/9//3//f/9//3//f/9//3//f/9//3//f/9//3//f/9//3//f/9//n/+f/9//3//f/9//3//e/9//3v/e/97/3u/a5xKciVxLRVG/3//f/9//3//f/9//3//f/9//3//f/9//3//f/9//3//f/9//3//f/9//3//f/9//3//f/9//3//f/9//3//f/9//3//f/9//3//f/9/v294IVcd/3f/f/9//3//f/9//3//f/9//3//f/9//3//f/9//3//e3pKkyW/a/9//n//f/97H1c1GfUYv1L/e/9//3//f/97n2s2GRcVFxVdPv97/3//f/9//3//f/9//3//f/9//3//f/9//3//f/9//3//f/9//3//f/9//3//f/9//3//f/9//3v/d/k10hD0GJ9v/3v/f/9//3//f/9//3//f/9//3//f/9//3//f/9//3//f/9//3//f/9//3//f/9//3//f/9//3//e/57/n//fx9jljF/Z/97/3ffb1cZNxmfb/9//3//f/9//3//f/9//3//f/9//3//f/9//3//f/9//3//f/9//3//f/9//3//f/9//3//f/9//3//f/9//n//f/9//3//f/9//3//f/97/3//e/93/3P/d/93/3scY1ZOv3f/f/9//3//f/9//3//f/9//3//f/9//3//f/9//3//f/9//3//f/9//3//f/9//3//f/9//3//f/9//3//f/9//3//f/9//3//f/9/v295JTYd33f/f/9//3//f/9//3//f/9//3//f/9//3//f/9//3//fz9jlSXdUv9//n//f/97vkoUGRUhH1//f/5//3//f/9//3eYJdUMFxUbOv9//n//f/9//3//f/9//3//f/9//3//f/9//3//f/9//3//f/9//3//f/9//3//f/9//3//f/5//3//e99SsQwVHV9j/3//f/9//3//f/9//3//f/9//3//f/9//3//f/9//3//f/9//3//f/9//3//f/9//3/+f/9//3//f/9//3//f997tjGaSv97/3vfc1gdNxl/a/9//3//f/9//3//f/9//3//f/9//3//f/9//3//f/9//3//f/9//3//f/9//3//f/9//3//f/9//3//f/9//3//f/9//3//f/9//3//f/9//3//f/9//3//e/9//3v/f797/3+/d/9//3//f/9//3//f/9//3//f/9//3//f/9//3//f/9//3//f/9//3//f/9//3//f/9//3//f/9//3//f/9//3//f/9//3//f/9/33N4IVcdX2f/f/9//3//f/9//3//f/9//3//f/9//3//f/9//3//f59vVB34Nf9//n//f/9/GjoVGTQhf2v/e/9//3//f/9//3v7NdUM1RDYMf97/3//f/9//3//f/9//3//f/9//3//f/9//3//f/9//3//f/9//3//f/9//3//f/9//3//f/9//n//e19f0hAVGT9f/3v/f/9//3//f/9//3//f/9//3//f/9//3//f/9//3//f/9//3//f/9//3//f/9//3//f/5//3v/f/9//3//f/97WkaULZ9r/3v/dzYVNxn9Wv9//3//f/9//3//f/9//3//f/9//3//f/9//3//f/9//3//f/9//3//f/9//3//f/9//3//f/9//3//f/9//3//f/9//3//f/9//3//f/9//3//f/9//3//f/5//3//f/9//3//f/9//3//f/9//3//f/9//3//f/9//3//f/9//3//f/9//3//f/9//3//f/9//3//f/9//3//f/9//3//f/9//3//f/9//3//f/9/33e6KVcd/Fb/f/9//3//f/9//3//f/9//3//f/9//3//f/9//3//f79zuS12Kf9//X//f/972TEVFXUpv3P/e/5//3//f/5//3v/VvYU1RBUIf97/n//f/9//3//f/9//3//f/9//3//f/9//3//f/9//3//f/9//3//f/9//3//f/9//3//f/9//n//e59r8xQ2Hf9W/3//f/9//3//f/9//3//f/9//3//f/9//3//f/9//3//f/9//3//f/9//3//f/9//3//f/5//nv/f/9//3//f/9/P190KZxO/3//d1cZNxl6Sv9//3//f/9//3//f/9//3//f/9//3//f/9//3//f/9//3//f/9//3//f/9//3//f/9//3//f/9//3//f/9//3//f/9//3//f/9//3//f/9//3//f/9//3//f/9//3//f957/3//f/9//n//f/5//3//f/9//3//f/9//3//f/9//3//f/9//3//f/9//3//f/9//3//f/9//3//f/9//3//f/9//3//f/9//3//f/9//3e5LXclWEb/f/9//3//f/5//3//f/9//3//f/9//3//f/9//3//f993XEKWKf9/3X//f993mCk2GZQp/3v+e/5//3//f/1//3+/bzYhtAwTGf93/3//f/9//3//f/9//3//f/9//3//f/9//3//f/9//3//f/9//3//f/9//3//f/9//3//f/9//Xv/f79vNB3zGL5O/3v/f/9//3//f/9//3//f/9//3//f/9//3//f/9//3//f/9//3//f/9//3//f/9//3//f/5//3//f/9//3//f/97/3eUKfg5/3f/d1YZVx32Od97/3//f/9//3//f/9//3//f/9//3//f/9//3//f/9//3//f/9//3//f/9//3//f/9//3//f/9//3//f/9//X/+f/5//3//f/9//3//f/5//n/+f/9//3//f99//3//f/9//3/de/5//3/de/9//3//f/9//3//f/9//3//f/9//3//f/9//3//f/9//3//f/9//3//f/9//3//f/9//3//f/9//3/+f/5//3//f/9/33ffUjMhky3/e/9//3/+f/5//3//f/9//3//f/9//3//f/9//3//f997f2eSKf9/33v/f/97eCUWGVhC/3v/f/9//3//f/5//3//e7Ut1BDTEL9r/3v9f/1//3//f/9//3//f/9//3//f/9//3//f/9//3//f/9//3//f/9//3//f/9//3//f/9//3//f/9/8BjxGDpC/3v/e/9//3//f/9//3//f/9//3//f/9//3//f/9//3//f/9//3//f/9//3//f/9//3//f/9//3//f/9//3//f/9//3uZSnIlP1//c5glNRl0Kf97/3//e/9//3//f/9//3//f/9//3//f/9//3//f/9//3//f/9//3//f/9//3//f/9//3//f/9//3//f/9//3//f/9//3//f/9//3//f/9//3//f/9//3//f/9//3//f/9//3//f/9//3//f/9//3//f/9//3//f/9//3//f/9//3//f/9//3//f/9//3//f/9//3//f/9//3//f/9//3//f/9//3/+f/5//n//f/97/3sfX1MlMiH/e/97/3/+f/9//3//f/9//3//e/9//3//f/9//3//f/9/n2twJfpW/3//f/97WCEXGZlG/3//f/9//3//f/5//3//e1hC1BD1EB9X/3f8e/x//3//f/9//3//f/9//3//f/9//3//f/9//3//f/9//3//f/9//3//f/9//3//f/9//3/fe9977xyuFNU1/3v/f/97/3//f/9//n//f/9//3//f/9//3//f/9//3//f/9//3//f/9//3//f/9//3//f/9//3//f/9//3//f997/3+/b3Il1y3/dz02Vh0zId93/3v/e/9//3/+f/9//3//f/9//3//f/9//3//f/9//3//f/9//3//f/9//3//f/9//3//f/9//3//f/9//3//f/9//3//f/9//3//f/9//3//f/9//3//f/9//3//f/9//3//f/9//3//f/9//3//f/9//3//f/9//3//f/9//3//f/9//3//f/9//3//f/9//3//f/9//3//f/9//3//f/9//3//f/5//3//f/9//3+/c3QpVCW/c/97/3v/f/9//3//f/9//3//f/9//3//f/9//3//f/9//3dxKRQ+/3//f993Nx0WGT1b/3v/f/9//3//f/9//3//fx5fFh3UEHtC/3v+f/1//3//f/9//3//f/9//3//f/9//3//f/9//3//f/9//3//f/9//3//f/9//3//f/57/3//e/9/7hytFHIp/3//e/9//3//f/9//3//f/9//3//f/9//3//f/9//3//f/9//3//f/9//3//f/9//3//f/9//3//f/9//3//f/9//3//e9QxlSU/Wx9XFRUzIb9v/3//e/9//3//f/5//3//f/9//3//f/9//3//f/9//3//f/9//3//f/9//3//f/9//3//f/9//3//f/9//3//f/9//3//f/9//3//f/9//3//f/9//3//f/9//3//f/9//3//f/9//3//f/9//3//f/9//3//f/9//3//f/9//3//f/9//3//f/9//3//f/9//3//f/9//3//f/9//3//f/9//3/+f/5//3//f/9//3//e3MpNSEfW/97/3//f/9/33//f/9//3//f/9//3//f/5//3//f/9/33f1OZIt/3//f39r9Rg2HZ9n/3//f/9//3//f/9//3//f993NiHTELUp/3v/e/5//3//f/9//3//f/9//3//f/9//3//f/9//3//f/9//3//f/9//3//f/9//3//f/5//3//f793DiGsEJIx/3v/f/9//3//f/9//3//f/9//3//f/9//3//f/9//3//f/9//3//f/9//3//f/9//3//f/9//3//f/9//n//f/9//3//dx9bVCGZKZ9KWB0SHZ9v/3v/f/9//3/+f/9//3//f/9//3//f/9//3//f/9//3//f/9//3//f/9//3//f/9//3//f/9//3//f/9//3//f/9//3//f/9//3//f/9//3//f/9//3//f/9//3//f/9//3//f/9//3//f/9//3//f/9//3//f/9//3//f/9//3//f/9//3//f/9//3//f/9//3//f/9//3//f/9//3//f/9//3//f/5//3//f/9/33f/e7QtFh3bMf97/3v/f/9//3//f/9//n//f/9//3//f/9//n//f/9//3tYRpMt33f/f51OFRl3Jf9z/3//f/9//3//f/9//3//f/97ly2yDDMh33P/f/9//3//f/9//3//f/9//3//f/9//3//f/9//3//f/9//3//f/9//3//f/9//3//f/5//3//f/9//F78Xr93/3//f/9//3//f/9//3//f/9//3//f/9//3//f/9//3//f/9//3//f/9//3//f/9//3//f/9//3//f/5//n/+f/9//3//f/93ty1XIb0tOB0yHX9r/3//f/9//3//f/5//3//f/9//3//f/9//3//f/9//3//f/9//3//f/9//3//f/9//3//f/9//3//f/9//3//f/9//3//f/9//3//f/9//3//f/9//3//f/9//3//f/9//3//f/9//3//f/9//3//f/9//3//f/9//3//f/9//3//f/9//3//f/9//3//f/9//3//f/9//3//f/9//3//f/9//3//f/9//3//f/9//3v/e7xONx03Hb9r/3v/f/9//3//f/9//3//f/9//3//f/9//3/+f/9//3u7TnMpv3P/e/k59Bj6Nf93/3v/f/9//3//f/9//3//f/97GTqxENAU/lr/e/9//3//f/9//3//f/9//3//f/9//3//f/9//3//f/9//3//f/9//3//f/9//3//f/9//n//f/9//3+/d/9//3//f/9//3//f/9//3//f/9//3//f/9//3//f/9//3//f/9//3//f/9//3//f/9//3//f/9//3/+f/9//X/+f/5//3//e/97H1tWITgd0xDwHF9r33v/f/9//3/+f/9//3//f/9//3//f/9//3//f/9//3//f/9//3//f/9//3//f/9//3//f/9//3//f/9//3//f/9//3//f/9//3//f/9//3//f/9//3//f/9//3//f/9//3//f/9//3//f/9//3//f/9//3//f/9//3//f/9//3//f/9//3//f/9//3//f/9//3//f/9//3//f/9//3//f/9//3//f/9//3//f/9//3//f79veCU2HR1b/3v/f/5//3//f/9//3//f/9//3//f/9//3//f/9//38/X3Upf2u/b1UlFBl8Rv9//nv/f/9//3//f/9//3//f/933VbQFK8QtTX/f/9//3//f/9//3//f/9//3//f/9//3//f/9//3//f/9//3//f/9//3//f/9//3//f/9//3//f/9//3//f/9//3//f/9//3//f/9//3//f/9//3//f/9//3//f/9//3//f/9//3//f/9//3//f/9//3//f/9//3//f/5//n/+f/5//3//f/97/3t1JVYh8xgwIV9r/3//f/9//3//f/9//3//f/9//3//f/9//3//f/9//3//f/9//3//f/9//3//f/9//3//f/9//3//f/9//3//f/9//3//f/9//3//f/9//3//f/9//3//f/9//3//f/9//3//f/9//3//f/9//3//f/9//3//f/9//3//f/9//3//f/9//3//f/9//3//f/9//3//f/9//3//f/9//3//f/9//3/ff/9//3//f/9//3/fd/9/ViFWHVg+/3f+e/5//3//f/9//3//f/9//3//f/9//3//f/9//3ufb1UhH1u/TtIQ8xi+Uv97/n/+f/9//3//f/9//3/+f/97X2cQHY0Q7xz/f/9//3//f/5//3//f/9//3//f/9//3//f/9//3//f/9//3//f/9//3//f/9//3//f/9//3//f/9//3v/e/9//3//f/5//3//f/9//3//f/9//3//f/9//3//f/9//3//f/9//3//f/9//3//f/9//3//f/9//3//f/9//n//f/9//3//f/9733M/YxEZMR1PJX9v/3//f/9//3//f/9//3//f/9//3//f/9//3//f/9//3//f/9//3//f/9//3//f/9//3//f/9//3//f/9//3//f/9//3//f/9//3//f/9//3//f/9//3//f/9//3//f/9//3//f/9//3//f/9//3//f/9//3//f/9//3//f/9//3//f/9//3//f/9//3//f/9//3//f/9//3//f/9//3//f/9//3//f/9//3//f/9//3//f/9/+DVVIZQlf2f/f/9//3/+f/9//3//f/9//3//f/9//3//f957/3/fd3Yluy03HZIMEx1fZ/9//n//f/9//3//f/9//3/9f/9/33cWQjEl1jn/f/9//3/+f/5//n//f/9//3//f/9//3//f/9//3//f/9//3//f/9//3//f/9//3//f/9//3//f/9//3//f/9//3//f/9//3//f/9//3//f/9//3//f/9//3//f/9//3//f/9//3//f/9//3//f/9//3//f/9//3//f/9//3//f/9//3//f/9//3+/b/tWFDq/c997/3//f/9//3//f/9//3//f/9//3//f/9//3//f/9//3//f/9//3//f/9//3//f/9//3//f/9//3//f/9//3//f/9//3//f/9//3//f/9//3//f/9//3//f/9//3//f/9//3//f/9//3//f/9//3//f/9//3//f/9//3//f/9//3//f/9//3//f/9//3//f/9//3//f/9//3//f/9//3//f/9//3//f/9//3//f/9//3//f/9/n2szHTMd/1rfc/9//X/9f/5//3//f/9//n/+f/5//n//f/9//3/fc5cptAj2EBUZEh1/b/9//3/+f/9//3//f/9//3/9f/5//3/fe59z/3//f/9//3/+f/5//3//f/9//3//f/9//3//f/9//3//f/9//3//f/9//3//f/9//3//f/9//3//f/9//3/+f/9//3//f/9//3//f/9//3//f/9//3//f/9//3//f/9//3//f/9//3//f/9//3//f/9//n//f/9//3//f/9//3//f/9//3//f/9//3//f/97/3vfe/9//3//f/9//3//f/9//3//f/9//3//f/9//3//f/9//3//f/9//3//f/9//3//f/9//3//f/9//3//f/9//3//f/9//3//f/9//3//f/9//3//f/9//3//f/9//3//f/9//3//f/9//3//f/9//3//f/9//3//f/9//3//f/9//3//f/9//3//f/9//3//f/9//3//f/9//3//f/9//3//f/9//3//f/9//3//f/9//3//f/9//3u2MRYdVyX/e/97/nv9f/9//3//f/9//3/9f/1//X//f/9//3//ezUdFxU/OvUUMiG/d/9//3//f/9//3//f/9//3/+f/x7/3//f/9//3//f/9//3/+f/9//n//f/9//3//f/9//3//f/9//3//f/9//3//f/9//3//f/9//3//f/9//3//f/9//3//f/5//3//f/9//3//f/9//3//f/9//3//f/9//3//f/9//3//f/9//3//f/9//3//f/9//3/+f/9//3//f/9//3//f/9//3//f/9//n/+e/9//3//f/9//3//f/9//3//f/9//3//f/9//3//f/9//3//f/9//3//f/9//3//f/9//3//f/9//3//f/9//3//f/9//3//f/9//3//f/9//3//f/9//3//f/9//3//f/9//3//f/9//3//f/9//3//f/9//3//f/9//3//f/9//3//f/9//3//f/9//3//f/9//3//f/9//3//f/9//3//f/9//3//f/9//3//f/9//3//f/9//3//f/9//38fXzYlWSVeRv93/3v9e/9//3//f/9//3/+f/1//nv/e/9/33d3RhQZ9hC/SjYZUiX/f/9//3//f/97/3//f/9//3/9f/1//3//f/9/33//f/9//n//f/5//3//f/9//3//f/9//3//f/9//3//f/9//3//f/9//3//f/9//3//f/9//3//f/9//3/+f/9//3//f/9//3//f/9//3//f/9//3//f/9//3//f/9//3//f/9//3//f/9//3//f/9//n//f/9//3//f/9//3//f/9//3//f/9//n/+f/5//n//f/9//3//f/9//3//f/9//3//f/9//3//f/9//3//f/9//3//f/9//3//f/9//3//f/9//3//f/9//3//f/9//3//f/9//3//f/9//3//f/9//3//f/9//3//f/9//3//f/9//3//f/9//3//f/9//3//f/9//3//f/9//3//f/9//3//f/9//3//f/9//3//f/9//3//f/9//3//f/9//3//f/9//3//f/9//3//f/9//3//f/9//3/fd/o9FiEUHb5S/3f/e/9//3v/f/9//3//f/9//3//f/97VEbrFNkteh3eKTYZtTX/f/9//3//f/97/3//f/9/33v+f/1//n//f/9//3//f/9//3//f/9//3//f/9//3//f/9//3//f/9//3//f/9//3//f/9//3//f/9//3//f/9//3//f/9//3//f/9//3//f/9//3//f/9//3//f/9//3//f/9//3//f/9//3//f/9//3//f/9//3//f/9//3//f/9//3//f/9//3//f/9//3//f/9//3//f/9//3//f/9//3//f/9//3//f/9//3//f/9//3//f/9//3//f/9//3//f/9//3//f/9//3//f/9//3//f/9//3//f/9//3//f/9//3//f/9//3//f/9//3//f/9//3//f/9//3//f/9//3//f/9//3//f/9//3//f/9//3//f/9//3//f/9//3//f/9//3//f/9//3//f/9//3//f/9//3//f/9//3//f/9//3//f/9//3//f/9//3//f/9//n//f59zuDVVITMdFzr/c/97/3//e/9//3v/f/97/39/a3AtbCn/d59GWRkYETYVOEb/f99//3//f/9//3//f/9//3/+f/5//n//f/9//3//f/9//n//f/9//3//f/9//3//f/9//3//f/9//3//f/9//3//f/9//3//f/9//3//f/9//3//f/9//3/+f/9//3//f/9//3/+f/9//3//f/9//3//f/9//3//f/9//3//f/9//3//f/9//3//f/9//3//f/9//3//f/9//3//f/9//3//f/9//n//f/9//3//f/9//3//f/9//3//f/9//3//f/9//3//f/9//3//f/9//3//f/9//3//f/9//3//f/9//3//f/9//3//f/9//3//f/9//3//f/9//3//f/9//3//f/9//3//f/9//3//f/9//3//f/9//3//f/9//3//f/9//3//f/9//3//f/9//3//f/9//3//f/9//3//f/9//3//f/9//3//f/9//3//f/9//3//f/9//3//f/9//3//f/9//n/df/9/f2vWMRIZEhmVKTk+X2f/f99733e/c/9atjFSKVdKvnP/e59jFxEYDfUQ/lr/f/9//3//f/9//3//f/9//3//f/5//3//f/9//3//f/9//3//f/9//3//f/9//3//f/9//3//f/9//3//f/9//3//f/9//3//f/9//3//f/9//3//f/9//3//f/9//3//f/9//3//f/5//3//f/9//3//f/9//3//f/9//3//f/9//3//f/9//3//f/9//3//f/9//3//f/9//3//f/9//3//f/9//3//f/9//3//f/9//3//f/9//3//f/9//3//f/9//3//f/9//3//f/9//3//f/9//3//f/9//3//f/9//3//f/9//3//f/9//3//f/9//3//f/9//3//f/9//3//f/9//3//f/9//3//f/9//3//f/9//3//f/9//3//f/9//3//f/9//3//f/9//3//f/9//3//f/9//3//f/9//3//f/9//3//f/9//3//f/9//3//f/9//3//f/9//3//f/9//X/+f/97/3//ex9bGDoxHTEhDh0NHZAtcCkwJXQtOkI/Z/9//3v/e59rNhXVDBQVX2f/f/9//3//e/9//3//f/9//3//f/9//3//f/9//3//f/9//3//f/9//3//f/9//3//f/9//3//f/9//3//f/9//3//f/9//3//f/9//3//f/9//3//f/9//3//f/9//3//f/9//3//f/9//3//f/9//3//f/9//3//f/9//3//f/9//3//f/9//3//f/9//3//f/9//3//f/9//3//f/9//3/+f/9//3//f/9//3//f/9//3//f/9//3//f/9//3//f/9//3//f/9//3//f/9//3//f/9//3//f/9//3//f/9//3//f/9//3//f/9//3//f/9//3//f/9//3//f/9//3//f/9//3//f/9//3//f/9//3//f/9//3//f/9//3//f/9//3//f/9//3//f/9//3//f/9//3//f/9//3//f/9//3//f/9//3//f/9//3//f/9//3//f/9//3//f/9//3//f/9//3//f/9//3//f/97/3vfdxxjuFaWUnZO+l5ea997/3//f997/3//f79zMyHzGBId33f/e/9//3//f/9//3//f/9//3//f/9//3//f/9//3//f/9//3//f/9//3//f/9//3//f/9//3//f/9//3//f/9//3//f/9//3//f/9//3//f/9//3//f/9//3//f/9//3//f/9//3//f/9//3//f/9//3//f/9//3//f/9//3//f/9//3//f/9//3//f/9//3//f/9//3//f/9//3//f/9//3//f/9//3//f/9//3//f/9//3//f/9//3//f/9//3//f/9//3//f/9//3//f/9//3//f/9//3//f/9//3//f/9//3//f/9//3//f/9//3//f/9//3//f/9//3//f/9//3//f/9//3//f/9//3//f/9//3//f/9//3//f/9//3//f/9//3//f/9//3//f/9//3//f/9//3//f/9//3//f/9//3//f/9//3//f/9//3//f/9//3//f/9//3//f/9//3//f/9//3//f/9//3//f/9//3//f/9//3/fe/9//3//f/9//3//f/9//3//f997zxhtDFIp33f/e/97/3//f/9//3//f/9//3//f/9//3//f/9//3//f/9//3//f/9//3//f/9//3//f/9//3//f/9//3//f/9//3//f/9//3//f/9//3//f/9//3//f/9//3//f/9//3//f/9//3//f/9//3//f/9//3//f/9//3//f/9//3//f/9//3//f/9//3//f/9//3//f/9//3//f/9//3//f/9//3//f/9//3//f/9//3//f/9//3//f/9//3//f/9//3//f/9//3//f/9//3//f/9//3//f/9//3//f/9//3//f/9//3//f/9//3//f/9//3//f/9//3//f/9//3//f/9//3//f/9//3//f/9//3//f/9//3//f/9//3//f/9//3//f/9//3//f/9//3//f/9//3//f/9//3//f/9//3//f/9//3//f/9//3//f/9//3//f/9//3//f/9//3//f/9//3//f/9//3//f/9//3//f/9//3//f/9//3//f/9//3//f/9//3//f/9//3/fd/9/7hzOGPY9/3//f/9//3//f/9//3//f/9//3//f/9//3//f/9//3//f/9//3//f/9//3//f/9//3//f/9//3//f/9//3//f/9//3//f/9//3//f/9//3//f/9//3//f/9//3//f/9//3//f/9//3//f/9//3//f/9//3//f/9//3//f/9//3//f/9//3//f/9//3//f/9//3//f/9//3//f/9//3//f/9//3//f/9//3//f/9//3//f/9//3//f/9//3//f/9//3//f/9//3//f/9//3//f/9//3//f/9//3//f/9//3//f/9//3//f/9//3//f/9//3//f/9//3//f/9//3//f/9//3//f/9//3//f/9//3//f/9//3//f/9//3//f/9//3//f/9//3//f/9//3//f/9//3//f/9//3//f/9//3//f/9//3//f/9//3//f/9//3//f/9//3//f/9//3//f/9//3//f/9//3//f/9//3//f/9//3//f/9//3//f/9/33v/f/9//3//f/5//3//f9937RwPIT5n/3v/f/9//3//f/9//3//f/9//3//f/9//3//f/9//3//f/9//3//f/9//3//f/9//3//f/9//3//f/9//3//f/9//3//f/9//3//f/9//3//f/9//3//f/9//3//f/9//3//f/9//3//f/9//3//f/9//3//f/9//3//f/9//3//f/9//3//f/9//3//f/9//3//f/9//3//f/9//3//f/9//3//f/9//3//f/9//3//f/9//3//f/9//3//f/9//3//f/9//3//f/9//3//f/9//3//f/9//3//f/9//3//f/9//3//f/9//3//f/9//3//f/9//3//f/9//3//f/9//3//f/9//3//f/9//3//f/9//3//f/9//3//f/9//3//f/9//3//f/9//3//f/9//3//f/9//3//f/9//3//f/9//3//f/9//3//f/9//3//f/9//3//f/9//3//f/9//3//f/9//3//f/9//3//f/9//3//f/9//3//f/9//3//f/9//3//f/5//3++d/9//3//f/97/3//f/9//3//f/9//3//f/9//3//f/9//3//f/9//3//f/9//3//f/9//3//f/9//3//f/9//3//f/9//3//f/9//3//f/9//3//f/9//3//f/9//3//f/9//3//f/9//3//f/9//3//f/9//3//f/9//3//f/9//3//f/9//3//f/9//3//f/9//3//f/9//3//f/9//3//f/9//3//f/9//3//f/9//3//f/9//3//f/9//3//f/9//3//f/9//3//f/9//3//f/9//3//f/9//3//f/9//3//f/9//3//f/9//3//f/9//3//f/9//3//f/9//3//f/9//3//f/9//3//f/9//3//f/9//3//f/9//3//f/9//3//f/9//3//f/9//3//f/9//3//f/9//3//f/9//3//f/9//3//f/9//3//f/9//3//f/9//3//f/9//3//f/9//3//f/9//3//f/9//3//f/9//3//f/9//3//f/9//3//f/9//3//f/9//3//f/9//n//f997/3//f/9//3//f/5//3//f/9//3//f/9//3//f/9//3//f/9//3//f/9//3//f/9//3//f/9//3//f/9//3//f/9//3//f/9//3//f/9//3//f/9//3//f/9//3//f/9//3//f/9//3//f/9//3//f/9//3//f/9//3//f/9//3//f/9//3//f/9//3//f/9//3//f/9//3//f/9//3//f/9//3//f/9//3//f/9//3//f/9//3//f/9//3//f/9//3//f/9//3//f/9//3//f/9//3//f/9//3//f/9//3//f/9//3//f/9//3//f/9//3//f/9//3//f/9//3//f/9//3//f/9//3//f/9//3//f/9//3//f/9//3//f/9//3//f/9//3//f/9//3//f/9//3//f/9//3//f/9//3//f/9//3//f/9//3//f/9//3//f/9//3//f/9//3//f/9//3//f/9//3//f/9//3//f/9//3//f/9//3//f/9//3//f/9//3//f/9//3//f/5//3//f/9//3//f/97/3/+f/9//3//f/9//3//f/9//3//f/9//3//f/9//3//f/9//3//f/9//3//f/9//3//f/9//3//f/9//3//f/9//3//f/9//3//f/9//3//f/9//3//f/9//3//f/9//3//f/9//3//f/9//3//f/9//3//f/9//3//f/9//3//f/9//3//f/9//3//f/9//3//f/9//3//f/9//3//f/9//3//f/9//3//f/9//3//f/9//3//f/9//3//f/9//3//f/9//3//f/9//3//f/9//3//f/9//3//f/9//3//f/9//3//f/9//3//f/9//3//f/9//3//f/9//3//f/9//3//f/9//3//f/9//3//f/9//3//f/9//3//f/9//3//f/9//3//f/9//3//f/9//3//f/9//3//f/9//3//f/9//3//f/9//3//f/9//3//f/9//3//f/9//3//f/9//3//f/9//3//f/9//3//f/9//3//f/5//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5//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39MAAAAZAAAAAAAAAAAAAAAogAAAEYAAAAAAAAAAAAAAKMAAABH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2014-11-28T15:31:42Z</xd:SigningTime>
          <xd:SigningCertificate>
            <xd:Cert>
              <xd:CertDigest>
                <DigestMethod Algorithm="http://www.w3.org/2000/09/xmldsig#sha1"/>
                <DigestValue>CfajW2bvhl9q+ZuvnxZMBTdZknk=</DigestValue>
              </xd:CertDigest>
              <xd:IssuerSerial>
                <X509IssuerName>E=e-sign@e-sign.cl, CN=E-Sign Firma Electronica Avanzada para Estado de Chile CA, OU=Class 2 Managed PKI Individual Subscriber CA, OU=Symantec Trust Network, O=E-Sign S.A., C=CL</X509IssuerName>
                <X509SerialNumber>150447003338311936270113615223657949758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kKk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TAKD4///yAQAAAAAAAPyb4wOA+P//CABYfvv2//8AAAAAAAAAAOCb4wOA+P////8AAAAAAAD1AAAAe+u3xC/rt8RTAGUAZwBvAIDk1BVVAEkACBwhGCIAigEwbzEA6QAAAORuMQAb3OtmoN4QDukAAAABAAAAWIqyFQRvMQC62+tmBAAAABgAAAAAAAAAAAAAAAAAAABYirIV8HAxAAwAN2fg5P0NBAAAAEAozgiIfDEAAAA3ZzhvMQBwvdxmIAAAAP////8AAAAAAAAAABUAAAAAAAAAcAAAAAEAAAABAAAAJAAAACQAAAAQAAAAAAAAAAAAtQxAKM4IARwBAP/////kFgre+G8xAPhvMQBygelmAAAAAAAAAABATKwVAAAAAAEAAAAAAAAAuG8xAC8w4HR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6QAgAE0AbwByAGEAZwBhACAARQBtAGgAYQByAGQAdAAAOg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Object Id="idInvalidSigLnImg">AQAAAGwAAAAAAAAAAAAAAP8AAAB/AAAAAAAAAAAAAABKIwAApREAACBFTUYAAAEALK0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wagAAAAcKDQcKDQcJDQ4WMShFrjFU1TJV1gECBAIDBAECBQoRKyZBowsTMXBq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Ad5ZL7nd0cjVoXBY1aP//AAAAAJZ2floAAHiYMQAIAAAAAAAAAGCQNwDMlzEAUPOXdgAAAAAAAENoYXJVcHBlclcAjjUAwI81APActgxQlzUAJJgxAIAB5HQOXN904FvfdCSYMQBkAQAAjWLLdo1iy3Z4i88IAAgAAAACAAAAAAAARJgxACJqy3YAAAAAAAAAAH6ZMQAJAAAAbJkxAAkAAAAAAAAAAAAAAGyZMQB8mDEA7urKdgAAAAAAAgAAAAAxAAkAAABsmTEACQAAAEwSzHYAAAAAAAAAAGyZMQAJAAAAAAAAAKiYMQCVLsp2AAAAAAACAABsmTE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JvjA4D4//8IAFh++/b//wAAAAAAAAAA4JvjA4D4/////wAAAAAxAPVxRHeAXjEA9XFEd8YB4AD+////jOM/d/LgP3ckpfMNeL83AGij8w0QWDEAImrLdgAAAAAAAAAARFkxAAYAAAA4WTEABgAAAAAAAAAAAAAAfKPzDcjZ3A18o/MNAAAAAMjZ3A1gWDEAjWLLdo1iy3YAAAAAAAgAAAACAAAAAAAAaFgxACJqy3YAAAAAAAAAAJ5ZMQAHAAAAkFkxAAcAAAAAAAAAAAAAAJBZMQCgWDEA7urKdgAAAAAAAgAAAAAxAAcAAACQWTEABwAAAEwSzHYAAAAAAAAAAJBZMQAHAAAAAAAAAMxYMQCVLsp2AAAAAAACAACQWT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B3+ovudwAAAAA4tcwRWFE1AAEAAABIss4IAAAAANApCQ4DAAAAWFE1ACAxCQ4AAAAA0CkJDuPq3GYDAAAA7OrcZgEAAABQO8gIKLwUZ/1812bwVzEAgAHkdA5c33TgW9908FcxAGQBAACNYst2jWLLdvAK+A0ACAAAAAIAAAAAAAAQWDEAImrLdgAAAAAAAAAARFkxAAYAAAA4WTEABgAAAAAAAAAAAAAAOFkxAEhYMQDu6sp2AAAAAAACAAAAADEABgAAADhZMQAGAAAATBLMdgAAAAAAAAAAOFkxAAYAAAAAAAAAdFgxAJUuynYAAAAAAAIAADhZM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9//n/+f/9//3//f/9//3v/f/9//n//f/9//3//f/9//3//f/9//3//f/9//3//f/9//3//f/9//3//f/9//3//f/9//3//f/9//3//f/9//3//f/9//3//f/9//3//f/9//3//f/9//3//f/9//3//f/9//3//f/9//3//f/9//3//f/9//3//f/9//3//f/9//3//f/9//3//f/9//3//f/9//3//f/9//3//f/9//3//f/9//3//f/9//3//f/9//3//f/9//3//f/9//3//f/9//3//f/9//3//f/9//3//f/9//3//f/9//3//f/9//3//f/9//3//f/9//3//f/9//3//f/9//3//f/9//3//f/9//3//f/9//3//f/9//3//f/9//3//f/9//3//f/9//38AAP9//3//f/9//3//f/9//3//f/9//3//f/9//3//f/9//3//f/9//3//f/9//3//f/9//3//f/9//3//f/9//3//f/9//3//f/9//3//f/9//3//f/9//3//f/9//3//f/9//3//f/9//3//f/9//3//f/5//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n//f/9//3//f/9//3//f/9//3//f/9//3//f/9//3//f/9//3//f/9//3//f/9//3//f/9//3//f/9//3//f/9//3//f/9//3//f/9//3//f/9//3//f/9//3//f/9//3//f/9//3//f/9//3//f/9//3//f/9//3//f/9//3//f/9//3//f/9//3//f/9//3//f/9//3//f/9//3//f/9//3//f/9//3//f/9//3//f/9//3//f/9//3//f/9//3//f/9//3//f/9//3//f/9//3//f/9//3//f/9//3//f/9//3//f/9//3//f/9//3//f/9//3//f/9//3//f/9//3//f/9//3//f/9//3//f/9//3//f/9//38AAP9//3//f/9//3//f/9//3//f/9//3//f/9//3//f/9//3//f/9//3//f/9//3//f/9//3//f/9//3//f/9//3//f/9//3//f/9//3//f/9//3//f/9//3//f/9//3//f/9//3//f/9//3//f/5//3//f/9//3//f/5//n//f/9//3//f/9//3//f/9//3//f/9//3//f/9//3//f/9//3//f/9//3//f/9//3//f/9//3//f/9//3//f/9//3//f/9//3//f/9//3//f/9//3//f/9//3//f/9//3//f/9//3//f/9//3//f/9//3//f/9//3//f/9//3//f/9//3//f/9//3//f/9//3//f/9//3//f/9//3//f/9//3//f/9//3//f/9//3//f/9//3//f/9//3//f/9//3//f/9//3//f/9//3//f/9//3//f/9//3//f/9//3//f/9//3//f/9//3//f/9//3//f/9//3//f/9//3//f/9//3//f/9//3//f/9//3//f/9//3//f/9//38AAP9//3//f/9//3//f/9//3//f/9//3//f/9//3//f/9//3//f/9//3//f/9//3//f/9//3//f/9//3//f/9//3//f/9//3//f/9//3//f/9//3//f/9//3//f/9//3//f/9//3//f/9//3/+f/5//3//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wAAAAAoAAABQAAAAeAAAAFwAAAABAAAAWyQNQlUlDUIKAAAAUAAAABMAAABMAAAAAAAAAAAAAAAAAAAA//////////90AAAASgBvAHMA6QAgAE0AbwByAGEAZwBhACAARQBtAGgAYQByAGQAdABtAAQAAAAHAAAABQAAAAYAAAADAAAACgAAAAcAAAAEAAAABgAAAAcAAAAGAAAAAwAAAAYAAAAJAAAABwAAAAYAAAAEAAAABwAAAAQ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15kSPVV1V6Pmkd4qcODjy/T0/Gc=</DigestValue>
    </Reference>
    <Reference Type="http://www.w3.org/2000/09/xmldsig#Object" URI="#idOfficeObject">
      <DigestMethod Algorithm="http://www.w3.org/2000/09/xmldsig#sha1"/>
      <DigestValue>AePAU15/GNEc+cRg1w2kg6YM4pA=</DigestValue>
    </Reference>
    <Reference Type="http://uri.etsi.org/01903#SignedProperties" URI="#idSignedProperties">
      <Transforms>
        <Transform Algorithm="http://www.w3.org/TR/2001/REC-xml-c14n-20010315"/>
      </Transforms>
      <DigestMethod Algorithm="http://www.w3.org/2000/09/xmldsig#sha1"/>
      <DigestValue>y8Yn3t3CInvuMeyqC59X0Y7wFwc=</DigestValue>
    </Reference>
    <Reference Type="http://www.w3.org/2000/09/xmldsig#Object" URI="#idValidSigLnImg">
      <DigestMethod Algorithm="http://www.w3.org/2000/09/xmldsig#sha1"/>
      <DigestValue>8GMTcFv1LbNHYByNL+eAFFAB1ro=</DigestValue>
    </Reference>
    <Reference Type="http://www.w3.org/2000/09/xmldsig#Object" URI="#idInvalidSigLnImg">
      <DigestMethod Algorithm="http://www.w3.org/2000/09/xmldsig#sha1"/>
      <DigestValue>Hk8AREgTU5wOUOesIEZcfqn317c=</DigestValue>
    </Reference>
  </SignedInfo>
  <SignatureValue>IfSYnzXGYTAWFK0y0B0lopwvmMb41Xp5BjZWLUVM6sk8snFrw3nYH2nu5qlmzCM4sdGW6s110Aub
+Z5XcMzXixIpRl7jy+dfvsK28rpiZiM152diY6xuuSEky1ByLbS0SQfugwVKIoHJRBzO57i5az+t
3JuXxAgvyRFXto2syOYn7x/fothTp1ZRu8cali9YEypgOna8ivPQHYOejO6NaS41RKgRyqcwmxTL
qs6I1ad+K/YGwDTAup0damnka2qDxofBUiX2igtpwQzlLvZ4IGS8RSTGoVR71RP5e1HOK20cXsRh
bOrRHYiZuytb91n49DCbpSRLWRee5q6Nb3Zg0Q==</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Transform>
          <Transform Algorithm="http://www.w3.org/TR/2001/REC-xml-c14n-20010315"/>
        </Transforms>
        <DigestMethod Algorithm="http://www.w3.org/2000/09/xmldsig#sha1"/>
        <DigestValue>uAQSuPWJkqd9ORd2NFNp/VZUGZo=</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EHIx0xeFoiDNz0Q/lBZ939Fh7Xw=</DigestValue>
      </Reference>
      <Reference URI="/word/endnotes.xml?ContentType=application/vnd.openxmlformats-officedocument.wordprocessingml.endnotes+xml">
        <DigestMethod Algorithm="http://www.w3.org/2000/09/xmldsig#sha1"/>
        <DigestValue>igYK56j12p72+SlbW/C6In9slAM=</DigestValue>
      </Reference>
      <Reference URI="/word/fontTable.xml?ContentType=application/vnd.openxmlformats-officedocument.wordprocessingml.fontTable+xml">
        <DigestMethod Algorithm="http://www.w3.org/2000/09/xmldsig#sha1"/>
        <DigestValue>v68eFlTD2rEM5dZjp2COjokd4Tw=</DigestValue>
      </Reference>
      <Reference URI="/word/footer1.xml?ContentType=application/vnd.openxmlformats-officedocument.wordprocessingml.footer+xml">
        <DigestMethod Algorithm="http://www.w3.org/2000/09/xmldsig#sha1"/>
        <DigestValue>Ds7qwOLcRvxuhp7Tm83nQYB+Gz0=</DigestValue>
      </Reference>
      <Reference URI="/word/footer2.xml?ContentType=application/vnd.openxmlformats-officedocument.wordprocessingml.footer+xml">
        <DigestMethod Algorithm="http://www.w3.org/2000/09/xmldsig#sha1"/>
        <DigestValue>h+yFHa9icBVFFwsEn96sA1PSQQA=</DigestValue>
      </Reference>
      <Reference URI="/word/footnotes.xml?ContentType=application/vnd.openxmlformats-officedocument.wordprocessingml.footnotes+xml">
        <DigestMethod Algorithm="http://www.w3.org/2000/09/xmldsig#sha1"/>
        <DigestValue>HXahQa3kd0mCztWFqrJdaw1dZh4=</DigestValue>
      </Reference>
      <Reference URI="/word/header1.xml?ContentType=application/vnd.openxmlformats-officedocument.wordprocessingml.header+xml">
        <DigestMethod Algorithm="http://www.w3.org/2000/09/xmldsig#sha1"/>
        <DigestValue>hqMTq8qfIMfBWThHdC07XvOz33Y=</DigestValue>
      </Reference>
      <Reference URI="/word/media/image1.emf?ContentType=image/x-emf">
        <DigestMethod Algorithm="http://www.w3.org/2000/09/xmldsig#sha1"/>
        <DigestValue>MA9iTM4DtBDwDaH1nDbJEU/5U3E=</DigestValue>
      </Reference>
      <Reference URI="/word/media/image10.jpeg?ContentType=image/jpeg">
        <DigestMethod Algorithm="http://www.w3.org/2000/09/xmldsig#sha1"/>
        <DigestValue>eT9hcqbYxi/BX1t5I1rYkC32IFQ=</DigestValue>
      </Reference>
      <Reference URI="/word/media/image11.jpeg?ContentType=image/jpeg">
        <DigestMethod Algorithm="http://www.w3.org/2000/09/xmldsig#sha1"/>
        <DigestValue>9qVhD6JIS/cebgdUltGlB7CgrVI=</DigestValue>
      </Reference>
      <Reference URI="/word/media/image12.jpeg?ContentType=image/jpeg">
        <DigestMethod Algorithm="http://www.w3.org/2000/09/xmldsig#sha1"/>
        <DigestValue>rDT3I8pDwp6Alx4owuCuIq2Ue6M=</DigestValue>
      </Reference>
      <Reference URI="/word/media/image13.png?ContentType=image/png">
        <DigestMethod Algorithm="http://www.w3.org/2000/09/xmldsig#sha1"/>
        <DigestValue>Yqmd4hTJTiIU6L+55Py+yaN4FXE=</DigestValue>
      </Reference>
      <Reference URI="/word/media/image14.jpeg?ContentType=image/jpeg">
        <DigestMethod Algorithm="http://www.w3.org/2000/09/xmldsig#sha1"/>
        <DigestValue>d4/uqip8ROYpEA64njM8kv3/pXw=</DigestValue>
      </Reference>
      <Reference URI="/word/media/image15.png?ContentType=image/png">
        <DigestMethod Algorithm="http://www.w3.org/2000/09/xmldsig#sha1"/>
        <DigestValue>j9MEkxg4mwAPEZXVPY6OyB/ZfWk=</DigestValue>
      </Reference>
      <Reference URI="/word/media/image16.png?ContentType=image/png">
        <DigestMethod Algorithm="http://www.w3.org/2000/09/xmldsig#sha1"/>
        <DigestValue>PQC3kYMY9RRxZO4oXfWVxE+vxBo=</DigestValue>
      </Reference>
      <Reference URI="/word/media/image17.png?ContentType=image/png">
        <DigestMethod Algorithm="http://www.w3.org/2000/09/xmldsig#sha1"/>
        <DigestValue>/eQ8iu4YCDcm+aU4+VJBtWjuPHs=</DigestValue>
      </Reference>
      <Reference URI="/word/media/image18.png?ContentType=image/png">
        <DigestMethod Algorithm="http://www.w3.org/2000/09/xmldsig#sha1"/>
        <DigestValue>QZzxs8TmwkV9PoueI9IMoIf5uu8=</DigestValue>
      </Reference>
      <Reference URI="/word/media/image19.jpeg?ContentType=image/jpeg">
        <DigestMethod Algorithm="http://www.w3.org/2000/09/xmldsig#sha1"/>
        <DigestValue>7p01F2urRpP6t/dmPvw30Jc3pAc=</DigestValue>
      </Reference>
      <Reference URI="/word/media/image2.emf?ContentType=image/x-emf">
        <DigestMethod Algorithm="http://www.w3.org/2000/09/xmldsig#sha1"/>
        <DigestValue>YCWC36969aAhN7oTIluW19uAuHQ=</DigestValue>
      </Reference>
      <Reference URI="/word/media/image20.jpeg?ContentType=image/jpeg">
        <DigestMethod Algorithm="http://www.w3.org/2000/09/xmldsig#sha1"/>
        <DigestValue>VlVOSaiIMlIf5+1K5pRAsAdoNqc=</DigestValue>
      </Reference>
      <Reference URI="/word/media/image21.png?ContentType=image/png">
        <DigestMethod Algorithm="http://www.w3.org/2000/09/xmldsig#sha1"/>
        <DigestValue>nSP2psw9ATGPEmif/mnuuUWu+7U=</DigestValue>
      </Reference>
      <Reference URI="/word/media/image22.jpeg?ContentType=image/jpeg">
        <DigestMethod Algorithm="http://www.w3.org/2000/09/xmldsig#sha1"/>
        <DigestValue>n2NH8Gkweo4wEobIIoP89s1DRDk=</DigestValue>
      </Reference>
      <Reference URI="/word/media/image23.jpeg?ContentType=image/jpeg">
        <DigestMethod Algorithm="http://www.w3.org/2000/09/xmldsig#sha1"/>
        <DigestValue>KIkys73lq42VlxJYo84XEMFqcNY=</DigestValue>
      </Reference>
      <Reference URI="/word/media/image3.emf?ContentType=image/x-emf">
        <DigestMethod Algorithm="http://www.w3.org/2000/09/xmldsig#sha1"/>
        <DigestValue>4EHuDb7gxCrdl2W5YC1fyAyPKLc=</DigestValue>
      </Reference>
      <Reference URI="/word/media/image4.png?ContentType=image/png">
        <DigestMethod Algorithm="http://www.w3.org/2000/09/xmldsig#sha1"/>
        <DigestValue>gDxdZRcGH7kAh72hSVKw2AKg6y4=</DigestValue>
      </Reference>
      <Reference URI="/word/media/image5.png?ContentType=image/png">
        <DigestMethod Algorithm="http://www.w3.org/2000/09/xmldsig#sha1"/>
        <DigestValue>iXfwB7EeljcRJPxc7i2yLAK8HaQ=</DigestValue>
      </Reference>
      <Reference URI="/word/media/image6.png?ContentType=image/png">
        <DigestMethod Algorithm="http://www.w3.org/2000/09/xmldsig#sha1"/>
        <DigestValue>THMumsQO1SCbCZ1OHR/ilTZDIxY=</DigestValue>
      </Reference>
      <Reference URI="/word/media/image7.png?ContentType=image/png">
        <DigestMethod Algorithm="http://www.w3.org/2000/09/xmldsig#sha1"/>
        <DigestValue>m4pgInOu/fLfZIvsYjZLdPsQVbk=</DigestValue>
      </Reference>
      <Reference URI="/word/media/image8.png?ContentType=image/png">
        <DigestMethod Algorithm="http://www.w3.org/2000/09/xmldsig#sha1"/>
        <DigestValue>G6cubyfeUT0hKHgR2jk3japUWKQ=</DigestValue>
      </Reference>
      <Reference URI="/word/media/image9.png?ContentType=image/png">
        <DigestMethod Algorithm="http://www.w3.org/2000/09/xmldsig#sha1"/>
        <DigestValue>+C8D5S5k/yBbz+K5bZX2EvSk9TI=</DigestValue>
      </Reference>
      <Reference URI="/word/numbering.xml?ContentType=application/vnd.openxmlformats-officedocument.wordprocessingml.numbering+xml">
        <DigestMethod Algorithm="http://www.w3.org/2000/09/xmldsig#sha1"/>
        <DigestValue>iGagyqJEcNFhX3sOPS42eVWGyL8=</DigestValue>
      </Reference>
      <Reference URI="/word/settings.xml?ContentType=application/vnd.openxmlformats-officedocument.wordprocessingml.settings+xml">
        <DigestMethod Algorithm="http://www.w3.org/2000/09/xmldsig#sha1"/>
        <DigestValue>+kiDiQVRV22X65qv1h2fHTe6ZVY=</DigestValue>
      </Reference>
      <Reference URI="/word/styles.xml?ContentType=application/vnd.openxmlformats-officedocument.wordprocessingml.styles+xml">
        <DigestMethod Algorithm="http://www.w3.org/2000/09/xmldsig#sha1"/>
        <DigestValue>RkuqNVDCKGa6JKSvzOP3RlJPaMo=</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bGqnTU+F0+0OUJA5TyoWCepv3BI=</DigestValue>
      </Reference>
    </Manifest>
    <SignatureProperties>
      <SignatureProperty Id="idSignatureTime" Target="#idPackageSignature">
        <mdssi:SignatureTime xmlns:mdssi="http://schemas.openxmlformats.org/package/2006/digital-signature">
          <mdssi:Format>YYYY-MM-DDThh:mm:ssTZD</mdssi:Format>
          <mdssi:Value>2014-11-29T14:40:07Z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2014-11-29T14:40:07Z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4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BRAqD4///yAQAAAAAAADzNfwaA+P//CABYfvv2//8AAAAAAAAAACDNfwaA+P////8AAAAAAAD1AAAA8415ok+MeaJTAGUAZwBvAICqtxZVAEkA6BYh7CIAigGkbEUA8QAAAFhsRQAb3DxpAMlVEvEAAAABAAAA/uJRD3hsRQC62zxpBAAAAAMAAAAAAAAAAAAAAAAAAAD+4lEPZG5FAAwAiGkoeEISBAAAADhCtgP8eUUAAACIaaxsRQBwvS1pIAAAAP////8AAAAAAAAAABUAAAAAAAAAcAAAAAEAAAABAAAAJAAAACQAAAAQAAAAAAAAAAAAows4QrYDARoBAAAAAACWFwoBbG1FAGxtRQBygTppAAAAAAAAAACgjswWAAAAAAEAAAAAAAAALG1FAC8wkHZ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Object Id="idInvalidSigLnImg">AQAAAGwAAAAAAAAAAAAAAP8AAAB/AAAAAAAAAAAAAABKIwAApREAACBFTUYAAAEAf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qGVgAAAAcKDQcKDQcJDQ4WMShFrjFU1TJV1gECBAIDBAECBQoRKyZBowsTMYZW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pdw36Ond0coZqXBaGav//AAAAAN92floAAOyVRQAUAAAAAAAAACiDggBAlUUAUPPgdgAAAAAAAENoYXJVcHBlclcAgYAAsIKAAIDLqQtAioAAmJVFAIABlHYOXI924FuPdpiVRQBkAQAAjWIedY1iHnVAlrgDAAgAAAACAAAAAAAAuJVFACJqHnUAAAAAAAAAAPKWRQAJAAAA4JZFAAkAAAAAAAAAAAAAAOCWRQDwlUUA7uoddQAAAAAAAgAAAABFAAkAAADglkUACQAAAEwSH3UAAAAAAAAAAOCWRQAJAAAAAAAAAByWRQCVLh11AAAAAAACAADglk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FECoPj///IBAAAAAAAAPM1/BoD4//8IAFh++/b//wAAAAAAAAAAIM1/BoD4/////wAAAABFAPVxbXegQEUA9XFtd+m9FwD+////jONod/LgaHc0ADQSQLKCAHj+MxJYOUUAImoedQAAAAAAAAAAjDpFAAYAAACAOkUABgAAAAAAAAAAAAAAjP4zEniCYw+M/jMSAAAAAHiCYw+oOUUAjWIedY1iHnUAAAAAAAgAAAACAAAAAAAAsDlFACJqHnUAAAAAAAAAAOY6RQAHAAAA2DpFAAcAAAAAAAAAAAAAANg6RQDoOUUA7uoddQAAAAAAAgAAAABFAAcAAADYOkUABwAAAEwSH3UAAAAAAAAAANg6RQAHAAAAAAAAABQ6RQCVLh11AAAAAAACAADYOk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ESiGCHAAAAAAAkbZkLiGCHAPw4RQAFiCpp/DhFAPw4RQDSSCppAAAAAK+QKmkkP2ZpZERUaWREVGl8lFhpAIpBEgAAAAD/////AAAAAOREKgA4OUUAgAGUdg5cj3bgW492ODlFAGQBAACNYh51jWIedaACMRIACAAAAAIAAAAAAABYOUUAImoedQAAAAAAAAAAjDpFAAYAAACAOkUABgAAAAAAAAAAAAAAgDpFAJA5RQDu6h11AAAAAAACAAAAAEUABgAAAIA6RQAGAAAATBIfdQAAAAAAAAAAgDpFAAYAAAAAAAAAvDlFAJUuHXUAAAAAAAIAAIA6R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BRAqD4///yAQAAAAAAADzNfwaA+P//CABYfvv2//8AAAAAAAAAACDNfwaA+P////8AAAAAowuwSV4P/p2Pdm/9h2kAEgEFAAAAAICqtxYQbkUAFxQhcyIAigEwAYhp0GxFAAAAAACYWKMLEG5FACSIgBIYbUUAwACIaVMAZQBnAG8AZQAgAFUASQAAAAAA3ACIaehtRQDhAAAAkGxFABvcPGkAyVUS4QAAAAEAAADOSV4PAABFALrbPGkEAAAABQAAAAAAAAAAAAAAAAAAAM5JXg+cbkUADACIaSh4QhIEAAAAmFijCwAAAAAwAIhpAAAAAAAAZQBnAG8AZQAgAFUASQAAAAo5bG1FAGxtRQDhAAAACG1FAAAAAACwSV4PAAAAAAEAAAAAAAAALG1FAC8wkHZ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4AAAACgAAAFAAAABvAAAAXAAAAAEAAABbJA1CVSUNQgoAAABQAAAAEgAAAEwAAAAAAAAAAAAAAAAAAAD//////////3AAAABKAHUAYQBuACAASABhAHIAcgBpAGUAcwAgAE0AdQDxAG8AegAEAAAABwAAAAYAAAAHAAAAAwAAAAgAAAAGAAAABAAAAAQAAAADAAAABgAAAAUAAAADAAAACgAAAAcAAAAHAAAABw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o5N/vguYYR/cMUNmrIOUJaLOt5Q=</DigestValue>
    </Reference>
    <Reference URI="#idOfficeObject" Type="http://www.w3.org/2000/09/xmldsig#Object">
      <DigestMethod Algorithm="http://www.w3.org/2000/09/xmldsig#sha1"/>
      <DigestValue>8aJX00/jPU0FVr8hHKPjOJLopQM=</DigestValue>
    </Reference>
    <Reference URI="#idSignedProperties" Type="http://uri.etsi.org/01903#SignedProperties">
      <Transforms>
        <Transform Algorithm="http://www.w3.org/TR/2001/REC-xml-c14n-20010315"/>
      </Transforms>
      <DigestMethod Algorithm="http://www.w3.org/2000/09/xmldsig#sha1"/>
      <DigestValue>9lNUfH6EoPEhVmzYr5ucMjASPTU=</DigestValue>
    </Reference>
    <Reference URI="#idValidSigLnImg" Type="http://www.w3.org/2000/09/xmldsig#Object">
      <DigestMethod Algorithm="http://www.w3.org/2000/09/xmldsig#sha1"/>
      <DigestValue>T4KfgUFV1NDyxVFHRai8xmOJHWQ=</DigestValue>
    </Reference>
    <Reference URI="#idInvalidSigLnImg" Type="http://www.w3.org/2000/09/xmldsig#Object">
      <DigestMethod Algorithm="http://www.w3.org/2000/09/xmldsig#sha1"/>
      <DigestValue>1UOcMYGuWquxluiSUvmZcFEP+lo=</DigestValue>
    </Reference>
  </SignedInfo>
  <SignatureValue>ecN/eKadF87rIvPVLI1nFq6sULfvrbQ67w9tjs0YJ97nzHJH7zIDv03Jo7b1t0RF07LH74CGrdu8
Vf29fJfmQyIQHq+120C0pMQeaqcA24aPH5vzIiurmq+YtXwF2E6VYEaF8+oCaOug7dF4HADtHmT+
j2JDCzX1wZwRESSqtY6xM1yaW7TWuB/HiwWjJ/6ykwr9KbSODCuKZmWCosJEWmt9RcM6ba1lodBv
SBAd8aexE24yJsnm01a8GkLfNJJihiqqESVa3Ep/whrLZ5hPb+z++kJ5kJxuf8paMfhRl2bgC1qO
DQmdQqds554KgbJ7aTMn+HaTMrUxC59ilpQ1+A==</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iGagyqJEcNFhX3sOPS42eVWGyL8=</DigestValue>
      </Reference>
      <Reference URI="/word/media/image13.png?ContentType=image/png">
        <DigestMethod Algorithm="http://www.w3.org/2000/09/xmldsig#sha1"/>
        <DigestValue>Yqmd4hTJTiIU6L+55Py+yaN4FXE=</DigestValue>
      </Reference>
      <Reference URI="/word/media/image14.jpeg?ContentType=image/jpeg">
        <DigestMethod Algorithm="http://www.w3.org/2000/09/xmldsig#sha1"/>
        <DigestValue>d4/uqip8ROYpEA64njM8kv3/pXw=</DigestValue>
      </Reference>
      <Reference URI="/word/media/image15.png?ContentType=image/png">
        <DigestMethod Algorithm="http://www.w3.org/2000/09/xmldsig#sha1"/>
        <DigestValue>j9MEkxg4mwAPEZXVPY6OyB/ZfWk=</DigestValue>
      </Reference>
      <Reference URI="/word/media/image16.png?ContentType=image/png">
        <DigestMethod Algorithm="http://www.w3.org/2000/09/xmldsig#sha1"/>
        <DigestValue>PQC3kYMY9RRxZO4oXfWVxE+vxBo=</DigestValue>
      </Reference>
      <Reference URI="/word/media/image17.png?ContentType=image/png">
        <DigestMethod Algorithm="http://www.w3.org/2000/09/xmldsig#sha1"/>
        <DigestValue>/eQ8iu4YCDcm+aU4+VJBtWjuPHs=</DigestValue>
      </Reference>
      <Reference URI="/word/media/image18.png?ContentType=image/png">
        <DigestMethod Algorithm="http://www.w3.org/2000/09/xmldsig#sha1"/>
        <DigestValue>QZzxs8TmwkV9PoueI9IMoIf5uu8=</DigestValue>
      </Reference>
      <Reference URI="/word/media/image19.jpeg?ContentType=image/jpeg">
        <DigestMethod Algorithm="http://www.w3.org/2000/09/xmldsig#sha1"/>
        <DigestValue>7p01F2urRpP6t/dmPvw30Jc3pAc=</DigestValue>
      </Reference>
      <Reference URI="/word/media/image12.jpeg?ContentType=image/jpeg">
        <DigestMethod Algorithm="http://www.w3.org/2000/09/xmldsig#sha1"/>
        <DigestValue>rDT3I8pDwp6Alx4owuCuIq2Ue6M=</DigestValue>
      </Reference>
      <Reference URI="/word/media/image11.jpeg?ContentType=image/jpeg">
        <DigestMethod Algorithm="http://www.w3.org/2000/09/xmldsig#sha1"/>
        <DigestValue>9qVhD6JIS/cebgdUltGlB7CgrVI=</DigestValue>
      </Reference>
      <Reference URI="/word/media/image8.png?ContentType=image/png">
        <DigestMethod Algorithm="http://www.w3.org/2000/09/xmldsig#sha1"/>
        <DigestValue>G6cubyfeUT0hKHgR2jk3japUWKQ=</DigestValue>
      </Reference>
      <Reference URI="/word/styles.xml?ContentType=application/vnd.openxmlformats-officedocument.wordprocessingml.styles+xml">
        <DigestMethod Algorithm="http://www.w3.org/2000/09/xmldsig#sha1"/>
        <DigestValue>RkuqNVDCKGa6JKSvzOP3RlJPaMo=</DigestValue>
      </Reference>
      <Reference URI="/word/fontTable.xml?ContentType=application/vnd.openxmlformats-officedocument.wordprocessingml.fontTable+xml">
        <DigestMethod Algorithm="http://www.w3.org/2000/09/xmldsig#sha1"/>
        <DigestValue>v68eFlTD2rEM5dZjp2COjokd4Tw=</DigestValue>
      </Reference>
      <Reference URI="/word/settings.xml?ContentType=application/vnd.openxmlformats-officedocument.wordprocessingml.settings+xml">
        <DigestMethod Algorithm="http://www.w3.org/2000/09/xmldsig#sha1"/>
        <DigestValue>+kiDiQVRV22X65qv1h2fHTe6ZVY=</DigestValue>
      </Reference>
      <Reference URI="/word/media/image22.jpeg?ContentType=image/jpeg">
        <DigestMethod Algorithm="http://www.w3.org/2000/09/xmldsig#sha1"/>
        <DigestValue>n2NH8Gkweo4wEobIIoP89s1DRDk=</DigestValue>
      </Reference>
      <Reference URI="/word/media/image23.jpeg?ContentType=image/jpeg">
        <DigestMethod Algorithm="http://www.w3.org/2000/09/xmldsig#sha1"/>
        <DigestValue>KIkys73lq42VlxJYo84XEMFqcNY=</DigestValue>
      </Reference>
      <Reference URI="/word/theme/theme1.xml?ContentType=application/vnd.openxmlformats-officedocument.theme+xml">
        <DigestMethod Algorithm="http://www.w3.org/2000/09/xmldsig#sha1"/>
        <DigestValue>aed2ly2g7prYFMNM9yD108Dh+QE=</DigestValue>
      </Reference>
      <Reference URI="/word/media/image21.png?ContentType=image/png">
        <DigestMethod Algorithm="http://www.w3.org/2000/09/xmldsig#sha1"/>
        <DigestValue>nSP2psw9ATGPEmif/mnuuUWu+7U=</DigestValue>
      </Reference>
      <Reference URI="/word/webSettings.xml?ContentType=application/vnd.openxmlformats-officedocument.wordprocessingml.webSettings+xml">
        <DigestMethod Algorithm="http://www.w3.org/2000/09/xmldsig#sha1"/>
        <DigestValue>bGqnTU+F0+0OUJA5TyoWCepv3BI=</DigestValue>
      </Reference>
      <Reference URI="/word/media/image10.jpeg?ContentType=image/jpeg">
        <DigestMethod Algorithm="http://www.w3.org/2000/09/xmldsig#sha1"/>
        <DigestValue>eT9hcqbYxi/BX1t5I1rYkC32IFQ=</DigestValue>
      </Reference>
      <Reference URI="/word/media/image4.png?ContentType=image/png">
        <DigestMethod Algorithm="http://www.w3.org/2000/09/xmldsig#sha1"/>
        <DigestValue>gDxdZRcGH7kAh72hSVKw2AKg6y4=</DigestValue>
      </Reference>
      <Reference URI="/word/media/image9.png?ContentType=image/png">
        <DigestMethod Algorithm="http://www.w3.org/2000/09/xmldsig#sha1"/>
        <DigestValue>+C8D5S5k/yBbz+K5bZX2EvSk9TI=</DigestValue>
      </Reference>
      <Reference URI="/word/footer2.xml?ContentType=application/vnd.openxmlformats-officedocument.wordprocessingml.footer+xml">
        <DigestMethod Algorithm="http://www.w3.org/2000/09/xmldsig#sha1"/>
        <DigestValue>h+yFHa9icBVFFwsEn96sA1PSQQA=</DigestValue>
      </Reference>
      <Reference URI="/word/footer1.xml?ContentType=application/vnd.openxmlformats-officedocument.wordprocessingml.footer+xml">
        <DigestMethod Algorithm="http://www.w3.org/2000/09/xmldsig#sha1"/>
        <DigestValue>Ds7qwOLcRvxuhp7Tm83nQYB+Gz0=</DigestValue>
      </Reference>
      <Reference URI="/word/header1.xml?ContentType=application/vnd.openxmlformats-officedocument.wordprocessingml.header+xml">
        <DigestMethod Algorithm="http://www.w3.org/2000/09/xmldsig#sha1"/>
        <DigestValue>hqMTq8qfIMfBWThHdC07XvOz33Y=</DigestValue>
      </Reference>
      <Reference URI="/word/document.xml?ContentType=application/vnd.openxmlformats-officedocument.wordprocessingml.document.main+xml">
        <DigestMethod Algorithm="http://www.w3.org/2000/09/xmldsig#sha1"/>
        <DigestValue>EHIx0xeFoiDNz0Q/lBZ939Fh7Xw=</DigestValue>
      </Reference>
      <Reference URI="/word/footnotes.xml?ContentType=application/vnd.openxmlformats-officedocument.wordprocessingml.footnotes+xml">
        <DigestMethod Algorithm="http://www.w3.org/2000/09/xmldsig#sha1"/>
        <DigestValue>HXahQa3kd0mCztWFqrJdaw1dZh4=</DigestValue>
      </Reference>
      <Reference URI="/word/endnotes.xml?ContentType=application/vnd.openxmlformats-officedocument.wordprocessingml.endnotes+xml">
        <DigestMethod Algorithm="http://www.w3.org/2000/09/xmldsig#sha1"/>
        <DigestValue>igYK56j12p72+SlbW/C6In9slAM=</DigestValue>
      </Reference>
      <Reference URI="/word/media/image20.jpeg?ContentType=image/jpeg">
        <DigestMethod Algorithm="http://www.w3.org/2000/09/xmldsig#sha1"/>
        <DigestValue>VlVOSaiIMlIf5+1K5pRAsAdoNqc=</DigestValue>
      </Reference>
      <Reference URI="/word/media/image1.emf?ContentType=image/x-emf">
        <DigestMethod Algorithm="http://www.w3.org/2000/09/xmldsig#sha1"/>
        <DigestValue>MA9iTM4DtBDwDaH1nDbJEU/5U3E=</DigestValue>
      </Reference>
      <Reference URI="/word/media/image2.emf?ContentType=image/x-emf">
        <DigestMethod Algorithm="http://www.w3.org/2000/09/xmldsig#sha1"/>
        <DigestValue>YCWC36969aAhN7oTIluW19uAuHQ=</DigestValue>
      </Reference>
      <Reference URI="/word/media/image3.emf?ContentType=image/x-emf">
        <DigestMethod Algorithm="http://www.w3.org/2000/09/xmldsig#sha1"/>
        <DigestValue>4EHuDb7gxCrdl2W5YC1fyAyPKLc=</DigestValue>
      </Reference>
      <Reference URI="/word/media/image6.png?ContentType=image/png">
        <DigestMethod Algorithm="http://www.w3.org/2000/09/xmldsig#sha1"/>
        <DigestValue>THMumsQO1SCbCZ1OHR/ilTZDIxY=</DigestValue>
      </Reference>
      <Reference URI="/word/media/image7.png?ContentType=image/png">
        <DigestMethod Algorithm="http://www.w3.org/2000/09/xmldsig#sha1"/>
        <DigestValue>m4pgInOu/fLfZIvsYjZLdPsQVbk=</DigestValue>
      </Reference>
      <Reference URI="/word/media/image5.png?ContentType=image/png">
        <DigestMethod Algorithm="http://www.w3.org/2000/09/xmldsig#sha1"/>
        <DigestValue>iXfwB7EeljcRJPxc7i2yLAK8HaQ=</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uAQSuPWJkqd9ORd2NFNp/VZUGZo=</DigestValue>
      </Reference>
    </Manifest>
    <SignatureProperties>
      <SignatureProperty Id="idSignatureTime" Target="#idPackageSignature">
        <mdssi:SignatureTime>
          <mdssi:Format>YYYY-MM-DDThh:mm:ssTZD</mdssi:Format>
          <mdssi:Value>2014-11-29T15:40:10Z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2014-11-29T15:40:10Z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u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dk0HMqAMucTGTg7HRkAQAAAPRScGTIw3tkAPUxAuDsdGQBAAAA9FJwZAxTcGRg7iwEYO4sBBh0KgAubkdkqL10ZAEAAAD0UnBkJHQqAIABxHQOXL904Fu/dCR0KgBkAQAAAAAAAAAAAACNYqh0jWKodGA3TQAACAAAAAIAAAAAAABMdCoAImqodAAAAAAAAAAAfHUqAAYAAABwdSoABgAAAAAAAAAAAAAAcHUqAIR0KgDu6qd0AAAAAAACAAAAACoABgAAAHB1KgAGAAAATBKpdAAAAAAAAAAAcHUqAAYAAAAQZO8BsHQqAJUup3QAAAAAAAIAAHB1Kg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UAKD4///yAQAAAAAAAPyrvgeA+P//CABYfvv2//8AAAAAAAAAAOCrvgeA+P////8AAAAAgeapOQNstNwQrd+UxqC4o0Hu1SIkx2BxyweiAAAAQBIhLSIAigH+nb90z+FbZLsPAfAAAAAAAAAAACxvKgAAAAAATG0qAKPhW2TIbSoAAAAAAIDkTQAsbyoAAAAAABBuKgDH31tkyG0qAIDkTQABAAAAgORNAAEAAADj31tkAAAAABRvKgAgZk0ADG8qAIDkTQCAAcR0nxATADAUCg60bSoANoG/dIh2swUAAAAAgAHEdLRtKgBVgb90gAHEdAAAAfBgC8cF3G0qAJOAv3QBAAAAxG0qABAAAABUAGEAaABvANxtKgC0LUVkIG4qAPhtKgBNLEVkCG4qAC8wwHR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7QBnAHUAZQB6ACAAUwBlAHAA+gBsAHYAZQBkAGEA/38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nAAAAbAAAAAEAAABbJA1CVSUNQgoAAABgAAAAEgAAAEwAAAAAAAAAAAAAAAAAAAD//////////3AAAABKAGUAZgBlACAATQBhAGMAcgBvAHoAbwBuAGEAIABzAHUAcgAFAAAABgAAAAQAAAAGAAAAAwAAAAgAAAAGAAAABQAAAAQAAAAGAAAABQAAAAYAAAAGAAAABgAAAAMAAAAF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Object Id="idInvalidSigLnImg">AQAAAGwAAAAAAAAAAAAAAB4BAAB/AAAAAAAAAAAAAACPJwAApREAACBFTUYAAAEAV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zKYqACsCRGQA4U0AFwAABAEAAAAABAAASKcqAEkCRGSI2y28VqgqAAAEAAABAgAAAAAAAKCmKgA8+ioAPPoqAPymKgCAAcR0Dly/dOBbv3T8pioAZAEAAAAAAAAAAAAAjWKodI1iqHRYNk0AAAgAAAACAAAAAAAAJKcqACJqqHQAAAAAAAAAAFaoKgAHAAAASKgqAAcAAAAAAAAAAAAAAEioKgBcpyoA7uqndAAAAAAAAgAAAAAqAAcAAABIqCoABwAAAEwSqXQAAAAAAAAAAEioKgAHAAAAEGTvAYinKgCVLqd0AAAAAAACAABIqCo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BQAoPj///IBAAAAAAAA/Ku+B4D4//8IAFh++/b//wAAAAAAAAAA4Ku+B4D4/////wAAAABJAAQAAADwFkMAgBZDALxCTQDQqSoAD5VCZPAWQwAAH0kAr1hCZAAAAACAFkMAvEJNAEB96wGvWEJkAAAAAIAVQwAQZO8BAFIHAvSpKgASWEJk8AsvAPwBAAAwqioANFdCZPwBAAAAAAAAjWKodI1iqHT8AQAAAAgAAAACAAAAAAAASKoqACJqqHQAAAAAAAAAAHqrKgAHAAAAbKsqAAcAAAAAAAAAAAAAAGyrKgCAqioA7uqndAAAAAAAAgAAAAAqAAcAAABsqyoABwAAAEwSqXQAAAAAAAAAAGyrKgAHAAAAEGTvAayqKgCVLqd0AAAAAAACAABsqyo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dk0HMqAMucTGTg7HRkAQAAAPRScGTIw3tkAPUxAuDsdGQBAAAA9FJwZAxTcGRg7iwEYO4sBBh0KgAubkdkqL10ZAEAAAD0UnBkJHQqAIABxHQOXL904Fu/dCR0KgBkAQAAAAAAAAAAAACNYqh0jWKodGA3TQAACAAAAAIAAAAAAABMdCoAImqodAAAAAAAAAAAfHUqAAYAAABwdSoABgAAAAAAAAAAAAAAcHUqAIR0KgDu6qd0AAAAAAACAAAAACoABgAAAHB1KgAGAAAATBKpdAAAAAAAAAAAcHUqAAYAAAAQZO8BsHQqAJUup3QAAAAAAAIAAHB1K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UAKD4///yAQAAAAAAAPyrvgeA+P//CABYfvv2//8AAAAAAAAAAOCrvgeA+P////8AAAAAAAAAAAAAAAAAAAAAAAAAAAAAAAAAAGBxywdzZiZ2WRQhTCIAigHsRzYCLG0qAGhpJnYAAAAAAAAAAOBtKgDWhiV2BwAAAAAAAABtFAEWAAAAAMCSRgIBAAAAwJJGAgAAAAAGAAAAgAHEdMCSRgJQebMFgAHEdI8QEwCBEgqJAAAqADaBv3RQebMFwJJGAoABxHSUbSoAVYG/dIABxHRtFAEWbRQBFrxtKgCTgL90AQAAAKRtKgD+nb90z+FbZAAAARYAAAAAAAAAALxvKgAAAAAA3G0qAKPhW2RYbioAAAAAAIDkTQC8byoAAAAAAKBuKgDH31tkCG4qAC8wwHR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7QBnAHUAZQB6ACAAUwBlAHAA+gBsAHYAZQBkAGEAAAA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nAAAAbAAAAAEAAABbJA1CVSUNQgoAAABgAAAAEgAAAEwAAAAAAAAAAAAAAAAAAAD//////////3AAAABKAGUAZgBlACAATQBhAGMAcgBvAHoAbwBuAGEAIABzAHUAcgAFAAAABgAAAAQAAAAGAAAAAwAAAAgAAAAGAAAABQAAAAQAAAAGAAAABQAAAAYAAAAGAAAABgAAAAMAAAAF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91B32802-35FF-4D19-9D59-779340B7C09F}">
  <ds:schemaRefs>
    <ds:schemaRef ds:uri="http://schemas.openxmlformats.org/officeDocument/2006/bibliography"/>
  </ds:schemaRefs>
</ds:datastoreItem>
</file>

<file path=customXml/itemProps11.xml><?xml version="1.0" encoding="utf-8"?>
<ds:datastoreItem xmlns:ds="http://schemas.openxmlformats.org/officeDocument/2006/customXml" ds:itemID="{96642161-1158-49AE-806F-363C1792C605}">
  <ds:schemaRefs>
    <ds:schemaRef ds:uri="http://schemas.openxmlformats.org/officeDocument/2006/bibliography"/>
  </ds:schemaRefs>
</ds:datastoreItem>
</file>

<file path=customXml/itemProps12.xml><?xml version="1.0" encoding="utf-8"?>
<ds:datastoreItem xmlns:ds="http://schemas.openxmlformats.org/officeDocument/2006/customXml" ds:itemID="{4656FBD8-90B3-4082-9969-B276528F06C9}">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C1406EB6-03CB-4278-977D-9F6877975669}">
  <ds:schemaRefs>
    <ds:schemaRef ds:uri="http://schemas.openxmlformats.org/officeDocument/2006/bibliography"/>
  </ds:schemaRefs>
</ds:datastoreItem>
</file>

<file path=customXml/itemProps6.xml><?xml version="1.0" encoding="utf-8"?>
<ds:datastoreItem xmlns:ds="http://schemas.openxmlformats.org/officeDocument/2006/customXml" ds:itemID="{C3923C6B-668A-45B1-AEA5-B7BE25270331}">
  <ds:schemaRefs>
    <ds:schemaRef ds:uri="http://schemas.openxmlformats.org/officeDocument/2006/bibliography"/>
  </ds:schemaRefs>
</ds:datastoreItem>
</file>

<file path=customXml/itemProps7.xml><?xml version="1.0" encoding="utf-8"?>
<ds:datastoreItem xmlns:ds="http://schemas.openxmlformats.org/officeDocument/2006/customXml" ds:itemID="{068E9A48-C297-4409-8AF8-E5E94384E9DC}">
  <ds:schemaRefs>
    <ds:schemaRef ds:uri="http://schemas.openxmlformats.org/officeDocument/2006/bibliography"/>
  </ds:schemaRefs>
</ds:datastoreItem>
</file>

<file path=customXml/itemProps8.xml><?xml version="1.0" encoding="utf-8"?>
<ds:datastoreItem xmlns:ds="http://schemas.openxmlformats.org/officeDocument/2006/customXml" ds:itemID="{CE7E7152-A0F9-4822-94F7-18AEA72A2DD4}">
  <ds:schemaRefs>
    <ds:schemaRef ds:uri="http://schemas.openxmlformats.org/officeDocument/2006/bibliography"/>
  </ds:schemaRefs>
</ds:datastoreItem>
</file>

<file path=customXml/itemProps9.xml><?xml version="1.0" encoding="utf-8"?>
<ds:datastoreItem xmlns:ds="http://schemas.openxmlformats.org/officeDocument/2006/customXml" ds:itemID="{990180C8-ADA4-4775-BFB8-40812FAFA5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27</Pages>
  <Words>5391</Words>
  <Characters>29654</Characters>
  <Application>Microsoft Office Word</Application>
  <DocSecurity>0</DocSecurity>
  <Lines>247</Lines>
  <Paragraphs>69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34976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José Moraga Emhardt</cp:lastModifiedBy>
  <cp:revision>69</cp:revision>
  <cp:lastPrinted>2013-04-08T12:43:00Z</cp:lastPrinted>
  <dcterms:created xsi:type="dcterms:W3CDTF">2014-11-14T19:27:00Z</dcterms:created>
  <dcterms:modified xsi:type="dcterms:W3CDTF">2014-11-28T15:30:00Z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