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64C58F" w14:textId="77777777" w:rsidR="00C07655" w:rsidRPr="0025129B" w:rsidRDefault="00C07655" w:rsidP="00612EF2">
      <w:pPr>
        <w:spacing w:line="276" w:lineRule="auto"/>
        <w:rPr>
          <w:rFonts w:cstheme="minorHAnsi"/>
        </w:rPr>
      </w:pPr>
    </w:p>
    <w:p w14:paraId="71FBEA9E" w14:textId="77777777" w:rsidR="00C07655" w:rsidRPr="0025129B" w:rsidRDefault="00C07655" w:rsidP="00612EF2">
      <w:pPr>
        <w:spacing w:line="276" w:lineRule="auto"/>
        <w:rPr>
          <w:rFonts w:cstheme="minorHAnsi"/>
        </w:rPr>
      </w:pPr>
    </w:p>
    <w:p w14:paraId="6864B046" w14:textId="77777777" w:rsidR="00C07655" w:rsidRPr="0025129B" w:rsidRDefault="00C07655" w:rsidP="00612EF2">
      <w:pPr>
        <w:spacing w:line="276" w:lineRule="auto"/>
        <w:rPr>
          <w:rFonts w:cstheme="minorHAnsi"/>
        </w:rPr>
      </w:pPr>
    </w:p>
    <w:p w14:paraId="79CB5773" w14:textId="77777777" w:rsidR="00C07655" w:rsidRPr="0025129B" w:rsidRDefault="00C07655" w:rsidP="00612EF2">
      <w:pPr>
        <w:spacing w:line="276" w:lineRule="auto"/>
        <w:rPr>
          <w:rFonts w:cstheme="minorHAnsi"/>
        </w:rPr>
      </w:pPr>
    </w:p>
    <w:p w14:paraId="08E6D7CF" w14:textId="77777777" w:rsidR="00C07655" w:rsidRPr="0025129B" w:rsidRDefault="00C07655" w:rsidP="00612EF2">
      <w:pPr>
        <w:spacing w:line="276" w:lineRule="auto"/>
        <w:rPr>
          <w:rFonts w:cstheme="minorHAnsi"/>
        </w:rPr>
      </w:pPr>
    </w:p>
    <w:p w14:paraId="1AF1CB96" w14:textId="77777777" w:rsidR="00C07655" w:rsidRPr="0025129B" w:rsidRDefault="00C07655" w:rsidP="00612EF2">
      <w:pPr>
        <w:spacing w:line="276" w:lineRule="auto"/>
        <w:rPr>
          <w:rFonts w:cstheme="minorHAnsi"/>
        </w:rPr>
      </w:pPr>
    </w:p>
    <w:p w14:paraId="491BF37D" w14:textId="77777777" w:rsidR="00C07655" w:rsidRPr="0025129B" w:rsidRDefault="00C07655" w:rsidP="00612EF2">
      <w:pPr>
        <w:spacing w:line="276" w:lineRule="auto"/>
        <w:rPr>
          <w:rFonts w:cstheme="minorHAnsi"/>
        </w:rPr>
      </w:pPr>
    </w:p>
    <w:p w14:paraId="5058CC83" w14:textId="77777777" w:rsidR="00C07655" w:rsidRPr="0025129B" w:rsidRDefault="00C07655" w:rsidP="00612EF2">
      <w:pPr>
        <w:spacing w:line="276" w:lineRule="auto"/>
        <w:rPr>
          <w:rFonts w:cstheme="minorHAnsi"/>
        </w:rPr>
      </w:pPr>
    </w:p>
    <w:p w14:paraId="79AAB014" w14:textId="77777777" w:rsidR="00C07655" w:rsidRPr="0025129B" w:rsidRDefault="00C07655" w:rsidP="00612EF2">
      <w:pPr>
        <w:spacing w:line="276" w:lineRule="auto"/>
        <w:rPr>
          <w:rFonts w:cstheme="minorHAnsi"/>
        </w:rPr>
      </w:pPr>
    </w:p>
    <w:p w14:paraId="2431DE16" w14:textId="77777777" w:rsidR="00C07655" w:rsidRPr="0025129B" w:rsidRDefault="00C07655" w:rsidP="00612EF2">
      <w:pPr>
        <w:spacing w:line="276" w:lineRule="auto"/>
        <w:rPr>
          <w:rFonts w:cstheme="minorHAnsi"/>
        </w:rPr>
      </w:pPr>
    </w:p>
    <w:p w14:paraId="2821BE59" w14:textId="77777777" w:rsidR="000C128D" w:rsidRPr="0025129B" w:rsidRDefault="000C128D" w:rsidP="00612EF2">
      <w:pPr>
        <w:spacing w:line="276" w:lineRule="auto"/>
        <w:rPr>
          <w:rFonts w:cstheme="minorHAnsi"/>
        </w:rPr>
      </w:pPr>
    </w:p>
    <w:p w14:paraId="31901355" w14:textId="77777777" w:rsidR="000C128D" w:rsidRPr="0025129B" w:rsidRDefault="000C128D" w:rsidP="00A4794E">
      <w:pPr>
        <w:spacing w:line="276" w:lineRule="auto"/>
        <w:rPr>
          <w:rFonts w:cstheme="minorHAnsi"/>
        </w:rPr>
      </w:pPr>
    </w:p>
    <w:p w14:paraId="7F4263CA" w14:textId="77777777" w:rsidR="00CA0510" w:rsidRPr="0025129B" w:rsidRDefault="00CA0510" w:rsidP="00A4794E">
      <w:pPr>
        <w:spacing w:line="276" w:lineRule="auto"/>
        <w:rPr>
          <w:rFonts w:cstheme="minorHAnsi"/>
        </w:rPr>
      </w:pPr>
    </w:p>
    <w:p w14:paraId="30FB3A43" w14:textId="77777777" w:rsidR="00CA0510" w:rsidRPr="0025129B" w:rsidRDefault="00CA0510" w:rsidP="00A4794E">
      <w:pPr>
        <w:spacing w:line="276" w:lineRule="auto"/>
        <w:rPr>
          <w:rFonts w:cstheme="minorHAnsi"/>
        </w:rPr>
      </w:pPr>
    </w:p>
    <w:p w14:paraId="30F6FC2D"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0E350A0A" w14:textId="77777777" w:rsidR="00697654" w:rsidRPr="0025129B" w:rsidRDefault="00697654" w:rsidP="006B4FA6">
      <w:pPr>
        <w:spacing w:line="276" w:lineRule="auto"/>
        <w:jc w:val="center"/>
        <w:rPr>
          <w:rFonts w:cstheme="minorHAnsi"/>
          <w:b/>
        </w:rPr>
      </w:pPr>
    </w:p>
    <w:p w14:paraId="23CEE43F" w14:textId="77777777" w:rsidR="009604F6" w:rsidRPr="0025129B" w:rsidRDefault="009604F6" w:rsidP="006B4FA6">
      <w:pPr>
        <w:spacing w:line="276" w:lineRule="auto"/>
        <w:jc w:val="center"/>
        <w:rPr>
          <w:rFonts w:cstheme="minorHAnsi"/>
          <w:b/>
        </w:rPr>
      </w:pPr>
    </w:p>
    <w:p w14:paraId="53170AB8"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360319C6" w14:textId="77777777" w:rsidR="0066261F" w:rsidRPr="0025129B" w:rsidRDefault="0066261F" w:rsidP="006B4FA6">
      <w:pPr>
        <w:spacing w:line="276" w:lineRule="auto"/>
        <w:jc w:val="center"/>
        <w:rPr>
          <w:rFonts w:cstheme="minorHAnsi"/>
          <w:b/>
        </w:rPr>
      </w:pPr>
    </w:p>
    <w:p w14:paraId="30008E1B" w14:textId="77777777" w:rsidR="006B4FA6" w:rsidRPr="0025129B" w:rsidRDefault="006B4FA6" w:rsidP="006B4FA6">
      <w:pPr>
        <w:spacing w:line="276" w:lineRule="auto"/>
        <w:jc w:val="center"/>
        <w:rPr>
          <w:rFonts w:cstheme="minorHAnsi"/>
          <w:b/>
        </w:rPr>
      </w:pPr>
    </w:p>
    <w:p w14:paraId="20587F19" w14:textId="77777777" w:rsidR="006B4FA6" w:rsidRPr="0025129B" w:rsidRDefault="006B4FA6" w:rsidP="006B4FA6">
      <w:pPr>
        <w:spacing w:line="276" w:lineRule="auto"/>
        <w:jc w:val="center"/>
        <w:rPr>
          <w:rFonts w:cstheme="minorHAnsi"/>
          <w:b/>
        </w:rPr>
      </w:pPr>
    </w:p>
    <w:p w14:paraId="7E109B06" w14:textId="77777777" w:rsidR="009604F6" w:rsidRPr="0015277B" w:rsidRDefault="0015277B" w:rsidP="0066261F">
      <w:pPr>
        <w:jc w:val="center"/>
        <w:rPr>
          <w:b/>
        </w:rPr>
      </w:pPr>
      <w:r>
        <w:rPr>
          <w:b/>
        </w:rPr>
        <w:t>“</w:t>
      </w:r>
      <w:r w:rsidRPr="0015277B">
        <w:rPr>
          <w:b/>
        </w:rPr>
        <w:t>ECOPRIAL</w:t>
      </w:r>
      <w:r>
        <w:rPr>
          <w:b/>
        </w:rPr>
        <w:t>”</w:t>
      </w:r>
    </w:p>
    <w:p w14:paraId="5E18372E" w14:textId="77777777" w:rsidR="0066261F" w:rsidRPr="0015277B" w:rsidRDefault="0066261F" w:rsidP="006B4FA6">
      <w:pPr>
        <w:spacing w:line="276" w:lineRule="auto"/>
        <w:jc w:val="center"/>
        <w:rPr>
          <w:rFonts w:cstheme="minorHAnsi"/>
          <w:b/>
          <w:sz w:val="32"/>
          <w:szCs w:val="32"/>
        </w:rPr>
      </w:pPr>
    </w:p>
    <w:p w14:paraId="6209BF3E" w14:textId="77777777" w:rsidR="006B4FA6" w:rsidRPr="0015277B" w:rsidRDefault="006B4FA6" w:rsidP="006B4FA6">
      <w:pPr>
        <w:spacing w:line="276" w:lineRule="auto"/>
        <w:jc w:val="center"/>
        <w:rPr>
          <w:rFonts w:cstheme="minorHAnsi"/>
          <w:b/>
          <w:sz w:val="32"/>
          <w:szCs w:val="32"/>
        </w:rPr>
      </w:pPr>
    </w:p>
    <w:p w14:paraId="2AFA9E11" w14:textId="77777777" w:rsidR="00697654" w:rsidRPr="0015277B" w:rsidRDefault="001A0A7C" w:rsidP="00404CB8">
      <w:pPr>
        <w:jc w:val="center"/>
        <w:rPr>
          <w:b/>
          <w:szCs w:val="28"/>
        </w:rPr>
      </w:pPr>
      <w:bookmarkStart w:id="8" w:name="_Toc350847217"/>
      <w:bookmarkStart w:id="9" w:name="_Toc350928661"/>
      <w:bookmarkStart w:id="10" w:name="_Toc350937998"/>
      <w:bookmarkStart w:id="11" w:name="_Toc351623560"/>
      <w:r w:rsidRPr="0015277B">
        <w:rPr>
          <w:b/>
        </w:rPr>
        <w:t>DFZ-</w:t>
      </w:r>
      <w:bookmarkEnd w:id="8"/>
      <w:bookmarkEnd w:id="9"/>
      <w:bookmarkEnd w:id="10"/>
      <w:bookmarkEnd w:id="11"/>
      <w:r w:rsidR="0015277B" w:rsidRPr="0015277B">
        <w:rPr>
          <w:b/>
        </w:rPr>
        <w:t>2014</w:t>
      </w:r>
      <w:r w:rsidR="006B4FA6" w:rsidRPr="0015277B">
        <w:rPr>
          <w:b/>
        </w:rPr>
        <w:t>-</w:t>
      </w:r>
      <w:r w:rsidR="0015277B" w:rsidRPr="0015277B">
        <w:rPr>
          <w:b/>
        </w:rPr>
        <w:t>377</w:t>
      </w:r>
      <w:r w:rsidR="008C436C" w:rsidRPr="0015277B">
        <w:rPr>
          <w:b/>
        </w:rPr>
        <w:t>-</w:t>
      </w:r>
      <w:r w:rsidR="00404CB8" w:rsidRPr="0015277B">
        <w:rPr>
          <w:b/>
        </w:rPr>
        <w:t>X-</w:t>
      </w:r>
      <w:r w:rsidR="0015277B" w:rsidRPr="0015277B">
        <w:rPr>
          <w:b/>
        </w:rPr>
        <w:t>RCA</w:t>
      </w:r>
      <w:r w:rsidR="00404CB8" w:rsidRPr="0015277B">
        <w:rPr>
          <w:b/>
        </w:rPr>
        <w:t>-I</w:t>
      </w:r>
      <w:r w:rsidR="009A6566" w:rsidRPr="0015277B">
        <w:rPr>
          <w:b/>
        </w:rPr>
        <w:t>A</w:t>
      </w:r>
    </w:p>
    <w:p w14:paraId="6B8EC545"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71F2C2C0" w14:textId="77777777" w:rsidTr="00230321">
        <w:trPr>
          <w:trHeight w:val="567"/>
          <w:jc w:val="center"/>
        </w:trPr>
        <w:tc>
          <w:tcPr>
            <w:tcW w:w="1210" w:type="dxa"/>
            <w:shd w:val="clear" w:color="auto" w:fill="D9D9D9" w:themeFill="background1" w:themeFillShade="D9"/>
            <w:vAlign w:val="center"/>
          </w:tcPr>
          <w:p w14:paraId="5F32D2C3"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3BCC75DB"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2DD2256E"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67B7A922"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9263F22"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B50A6BD" w14:textId="77777777" w:rsidR="00230321" w:rsidRPr="0025129B" w:rsidRDefault="00D80879" w:rsidP="00D80879">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14:paraId="00195AA9" w14:textId="77777777" w:rsidR="00230321" w:rsidRPr="0025129B" w:rsidRDefault="003F0249" w:rsidP="00731C0C">
            <w:pPr>
              <w:spacing w:line="276" w:lineRule="auto"/>
              <w:jc w:val="center"/>
              <w:rPr>
                <w:rFonts w:cs="Calibri"/>
                <w:sz w:val="18"/>
                <w:szCs w:val="18"/>
                <w:lang w:val="es-ES_tradnl"/>
              </w:rPr>
            </w:pPr>
            <w:r>
              <w:rPr>
                <w:rFonts w:cs="Calibri"/>
                <w:sz w:val="16"/>
                <w:szCs w:val="16"/>
              </w:rPr>
              <w:pict w14:anchorId="04E7D3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19" o:title=""/>
                  <o:lock v:ext="edit" ungrouping="t" rotation="t" aspectratio="f" cropping="t" verticies="t" text="t" grouping="t"/>
                  <o:signatureline v:ext="edit" id="{4617164B-0E03-45F4-87AA-F1F547CC8B2B}" provid="{00000000-0000-0000-0000-000000000000}" o:suggestedsigner="Eduardo Rodríguez Sepúlveda" o:suggestedsigner2="Jefe Macrozona Sur" o:suggestedsigneremail="eduardo.rodriguez@sma.gob.cl" issignatureline="t"/>
                </v:shape>
              </w:pict>
            </w:r>
          </w:p>
        </w:tc>
      </w:tr>
      <w:tr w:rsidR="00230321" w:rsidRPr="0025129B" w14:paraId="2232925F"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BE06FD9"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3C2F8790" w14:textId="77777777" w:rsidR="00230321" w:rsidRPr="0025129B" w:rsidRDefault="00D80879" w:rsidP="00D80879">
            <w:pPr>
              <w:spacing w:line="276" w:lineRule="auto"/>
              <w:jc w:val="center"/>
              <w:rPr>
                <w:rFonts w:cstheme="minorHAnsi"/>
                <w:b/>
                <w:sz w:val="18"/>
                <w:szCs w:val="18"/>
                <w:lang w:val="es-ES_tradnl"/>
              </w:rPr>
            </w:pPr>
            <w:r>
              <w:rPr>
                <w:rFonts w:cstheme="minorHAnsi"/>
                <w:b/>
                <w:sz w:val="18"/>
                <w:szCs w:val="18"/>
                <w:lang w:val="es-ES_tradnl"/>
              </w:rPr>
              <w:t>Juan Harries Muñoz</w:t>
            </w:r>
          </w:p>
        </w:tc>
        <w:tc>
          <w:tcPr>
            <w:tcW w:w="2662" w:type="dxa"/>
            <w:tcBorders>
              <w:top w:val="single" w:sz="4" w:space="0" w:color="auto"/>
              <w:left w:val="single" w:sz="4" w:space="0" w:color="auto"/>
              <w:bottom w:val="single" w:sz="4" w:space="0" w:color="auto"/>
              <w:right w:val="single" w:sz="4" w:space="0" w:color="auto"/>
            </w:tcBorders>
            <w:vAlign w:val="center"/>
          </w:tcPr>
          <w:p w14:paraId="06706DD7" w14:textId="77777777" w:rsidR="00230321" w:rsidRPr="0025129B" w:rsidRDefault="003F0249" w:rsidP="00404CB8">
            <w:pPr>
              <w:spacing w:line="276" w:lineRule="auto"/>
              <w:jc w:val="center"/>
              <w:rPr>
                <w:rFonts w:cs="Calibri"/>
                <w:noProof/>
                <w:sz w:val="18"/>
                <w:szCs w:val="18"/>
                <w:lang w:eastAsia="es-CL"/>
              </w:rPr>
            </w:pPr>
            <w:r>
              <w:rPr>
                <w:rFonts w:cs="Calibri"/>
                <w:sz w:val="18"/>
                <w:szCs w:val="18"/>
              </w:rPr>
              <w:pict w14:anchorId="4C980D36">
                <v:shape id="_x0000_i1026" type="#_x0000_t75" alt="Línea de firma de Microsoft Office..." style="width:114pt;height:55.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Juan Harries Muñoz" o:suggestedsigner2="Fiscalizador DFZ" o:suggestedsigneremail="juan.harries@sma.gob.cl" issignatureline="t"/>
                </v:shape>
              </w:pict>
            </w:r>
          </w:p>
        </w:tc>
      </w:tr>
      <w:tr w:rsidR="00404CB8" w:rsidRPr="0025129B" w14:paraId="77A54B3C"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9260202"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227C2BF" w14:textId="77777777" w:rsidR="00404CB8" w:rsidRPr="0025129B" w:rsidRDefault="00EC011E" w:rsidP="00EC011E">
            <w:pPr>
              <w:spacing w:line="276"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14:paraId="1A66DFD2" w14:textId="77777777" w:rsidR="00404CB8" w:rsidRDefault="003F0249" w:rsidP="00404CB8">
            <w:pPr>
              <w:spacing w:line="276" w:lineRule="auto"/>
              <w:jc w:val="center"/>
              <w:rPr>
                <w:rFonts w:cs="Calibri"/>
                <w:sz w:val="18"/>
                <w:szCs w:val="18"/>
              </w:rPr>
            </w:pPr>
            <w:bookmarkStart w:id="12" w:name="_GoBack"/>
            <w:r>
              <w:rPr>
                <w:rFonts w:cs="Calibri"/>
                <w:sz w:val="18"/>
                <w:szCs w:val="18"/>
              </w:rPr>
              <w:pict w14:anchorId="003F9DA6">
                <v:shape id="_x0000_i1027" type="#_x0000_t75" alt="Línea de firma de Microsoft Office..." style="width:114pt;height:55.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bookmarkEnd w:id="12"/>
          </w:p>
        </w:tc>
      </w:tr>
    </w:tbl>
    <w:p w14:paraId="1B4435BC" w14:textId="77777777" w:rsidR="001A4615" w:rsidRPr="0025129B" w:rsidRDefault="000F672C">
      <w:pPr>
        <w:jc w:val="left"/>
      </w:pPr>
      <w:bookmarkStart w:id="13" w:name="_Toc205640089"/>
      <w:r w:rsidRPr="0025129B">
        <w:br w:type="page"/>
      </w:r>
    </w:p>
    <w:p w14:paraId="22CE275E" w14:textId="77777777"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04251423"/>
      <w:bookmarkEnd w:id="13"/>
      <w:r w:rsidRPr="0025129B">
        <w:rPr>
          <w:sz w:val="20"/>
        </w:rPr>
        <w:lastRenderedPageBreak/>
        <w:t>Tabla de Contenidos</w:t>
      </w:r>
      <w:bookmarkEnd w:id="14"/>
      <w:bookmarkEnd w:id="15"/>
      <w:bookmarkEnd w:id="16"/>
    </w:p>
    <w:p w14:paraId="59C91238" w14:textId="77777777" w:rsidR="00043BD5"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04251423" w:history="1">
        <w:r w:rsidR="00043BD5" w:rsidRPr="0037418A">
          <w:rPr>
            <w:rStyle w:val="Hipervnculo"/>
            <w:noProof/>
          </w:rPr>
          <w:t>Tabla de Contenidos</w:t>
        </w:r>
        <w:r w:rsidR="00043BD5">
          <w:rPr>
            <w:noProof/>
            <w:webHidden/>
          </w:rPr>
          <w:tab/>
        </w:r>
        <w:r w:rsidR="00043BD5">
          <w:rPr>
            <w:noProof/>
            <w:webHidden/>
          </w:rPr>
          <w:fldChar w:fldCharType="begin"/>
        </w:r>
        <w:r w:rsidR="00043BD5">
          <w:rPr>
            <w:noProof/>
            <w:webHidden/>
          </w:rPr>
          <w:instrText xml:space="preserve"> PAGEREF _Toc404251423 \h </w:instrText>
        </w:r>
        <w:r w:rsidR="00043BD5">
          <w:rPr>
            <w:noProof/>
            <w:webHidden/>
          </w:rPr>
        </w:r>
        <w:r w:rsidR="00043BD5">
          <w:rPr>
            <w:noProof/>
            <w:webHidden/>
          </w:rPr>
          <w:fldChar w:fldCharType="separate"/>
        </w:r>
        <w:r w:rsidR="003F0249">
          <w:rPr>
            <w:noProof/>
            <w:webHidden/>
          </w:rPr>
          <w:t>2</w:t>
        </w:r>
        <w:r w:rsidR="00043BD5">
          <w:rPr>
            <w:noProof/>
            <w:webHidden/>
          </w:rPr>
          <w:fldChar w:fldCharType="end"/>
        </w:r>
      </w:hyperlink>
    </w:p>
    <w:p w14:paraId="11CCDCB7" w14:textId="77777777" w:rsidR="00043BD5" w:rsidRDefault="003F0249">
      <w:pPr>
        <w:pStyle w:val="TDC1"/>
        <w:rPr>
          <w:rFonts w:eastAsiaTheme="minorEastAsia" w:cstheme="minorBidi"/>
          <w:b w:val="0"/>
          <w:bCs w:val="0"/>
          <w:caps w:val="0"/>
          <w:noProof/>
          <w:sz w:val="22"/>
          <w:szCs w:val="22"/>
          <w:lang w:eastAsia="es-CL"/>
        </w:rPr>
      </w:pPr>
      <w:hyperlink w:anchor="_Toc404251424" w:history="1">
        <w:r w:rsidR="00043BD5" w:rsidRPr="0037418A">
          <w:rPr>
            <w:rStyle w:val="Hipervnculo"/>
            <w:noProof/>
          </w:rPr>
          <w:t>1.</w:t>
        </w:r>
        <w:r w:rsidR="00043BD5">
          <w:rPr>
            <w:rFonts w:eastAsiaTheme="minorEastAsia" w:cstheme="minorBidi"/>
            <w:b w:val="0"/>
            <w:bCs w:val="0"/>
            <w:caps w:val="0"/>
            <w:noProof/>
            <w:sz w:val="22"/>
            <w:szCs w:val="22"/>
            <w:lang w:eastAsia="es-CL"/>
          </w:rPr>
          <w:tab/>
        </w:r>
        <w:r w:rsidR="00043BD5" w:rsidRPr="0037418A">
          <w:rPr>
            <w:rStyle w:val="Hipervnculo"/>
            <w:noProof/>
          </w:rPr>
          <w:t>RESUMEN.</w:t>
        </w:r>
        <w:r w:rsidR="00043BD5">
          <w:rPr>
            <w:noProof/>
            <w:webHidden/>
          </w:rPr>
          <w:tab/>
        </w:r>
        <w:r w:rsidR="00043BD5">
          <w:rPr>
            <w:noProof/>
            <w:webHidden/>
          </w:rPr>
          <w:fldChar w:fldCharType="begin"/>
        </w:r>
        <w:r w:rsidR="00043BD5">
          <w:rPr>
            <w:noProof/>
            <w:webHidden/>
          </w:rPr>
          <w:instrText xml:space="preserve"> PAGEREF _Toc404251424 \h </w:instrText>
        </w:r>
        <w:r w:rsidR="00043BD5">
          <w:rPr>
            <w:noProof/>
            <w:webHidden/>
          </w:rPr>
        </w:r>
        <w:r w:rsidR="00043BD5">
          <w:rPr>
            <w:noProof/>
            <w:webHidden/>
          </w:rPr>
          <w:fldChar w:fldCharType="separate"/>
        </w:r>
        <w:r>
          <w:rPr>
            <w:noProof/>
            <w:webHidden/>
          </w:rPr>
          <w:t>3</w:t>
        </w:r>
        <w:r w:rsidR="00043BD5">
          <w:rPr>
            <w:noProof/>
            <w:webHidden/>
          </w:rPr>
          <w:fldChar w:fldCharType="end"/>
        </w:r>
      </w:hyperlink>
    </w:p>
    <w:p w14:paraId="7B3C214F" w14:textId="77777777" w:rsidR="00043BD5" w:rsidRDefault="003F0249">
      <w:pPr>
        <w:pStyle w:val="TDC1"/>
        <w:rPr>
          <w:rFonts w:eastAsiaTheme="minorEastAsia" w:cstheme="minorBidi"/>
          <w:b w:val="0"/>
          <w:bCs w:val="0"/>
          <w:caps w:val="0"/>
          <w:noProof/>
          <w:sz w:val="22"/>
          <w:szCs w:val="22"/>
          <w:lang w:eastAsia="es-CL"/>
        </w:rPr>
      </w:pPr>
      <w:hyperlink w:anchor="_Toc404251425" w:history="1">
        <w:r w:rsidR="00043BD5" w:rsidRPr="0037418A">
          <w:rPr>
            <w:rStyle w:val="Hipervnculo"/>
            <w:noProof/>
          </w:rPr>
          <w:t>2.</w:t>
        </w:r>
        <w:r w:rsidR="00043BD5">
          <w:rPr>
            <w:rFonts w:eastAsiaTheme="minorEastAsia" w:cstheme="minorBidi"/>
            <w:b w:val="0"/>
            <w:bCs w:val="0"/>
            <w:caps w:val="0"/>
            <w:noProof/>
            <w:sz w:val="22"/>
            <w:szCs w:val="22"/>
            <w:lang w:eastAsia="es-CL"/>
          </w:rPr>
          <w:tab/>
        </w:r>
        <w:r w:rsidR="00043BD5" w:rsidRPr="0037418A">
          <w:rPr>
            <w:rStyle w:val="Hipervnculo"/>
            <w:noProof/>
          </w:rPr>
          <w:t>IDENTIFICACIÓN DEL PROYECTO, INSTALACIÓN, ACTIVIDAD O FUENTE FISCALIZADA</w:t>
        </w:r>
        <w:r w:rsidR="00043BD5">
          <w:rPr>
            <w:noProof/>
            <w:webHidden/>
          </w:rPr>
          <w:tab/>
        </w:r>
        <w:r w:rsidR="00043BD5">
          <w:rPr>
            <w:noProof/>
            <w:webHidden/>
          </w:rPr>
          <w:fldChar w:fldCharType="begin"/>
        </w:r>
        <w:r w:rsidR="00043BD5">
          <w:rPr>
            <w:noProof/>
            <w:webHidden/>
          </w:rPr>
          <w:instrText xml:space="preserve"> PAGEREF _Toc404251425 \h </w:instrText>
        </w:r>
        <w:r w:rsidR="00043BD5">
          <w:rPr>
            <w:noProof/>
            <w:webHidden/>
          </w:rPr>
        </w:r>
        <w:r w:rsidR="00043BD5">
          <w:rPr>
            <w:noProof/>
            <w:webHidden/>
          </w:rPr>
          <w:fldChar w:fldCharType="separate"/>
        </w:r>
        <w:r>
          <w:rPr>
            <w:noProof/>
            <w:webHidden/>
          </w:rPr>
          <w:t>4</w:t>
        </w:r>
        <w:r w:rsidR="00043BD5">
          <w:rPr>
            <w:noProof/>
            <w:webHidden/>
          </w:rPr>
          <w:fldChar w:fldCharType="end"/>
        </w:r>
      </w:hyperlink>
    </w:p>
    <w:p w14:paraId="4CD6C2D1" w14:textId="77777777" w:rsidR="00043BD5" w:rsidRDefault="003F0249">
      <w:pPr>
        <w:pStyle w:val="TDC2"/>
        <w:tabs>
          <w:tab w:val="left" w:pos="880"/>
          <w:tab w:val="right" w:leader="dot" w:pos="9962"/>
        </w:tabs>
        <w:rPr>
          <w:rFonts w:eastAsiaTheme="minorEastAsia" w:cstheme="minorBidi"/>
          <w:smallCaps w:val="0"/>
          <w:noProof/>
          <w:sz w:val="22"/>
          <w:szCs w:val="22"/>
          <w:lang w:eastAsia="es-CL"/>
        </w:rPr>
      </w:pPr>
      <w:hyperlink w:anchor="_Toc404251426" w:history="1">
        <w:r w:rsidR="00043BD5" w:rsidRPr="0037418A">
          <w:rPr>
            <w:rStyle w:val="Hipervnculo"/>
            <w:noProof/>
          </w:rPr>
          <w:t>2.1.</w:t>
        </w:r>
        <w:r w:rsidR="00043BD5">
          <w:rPr>
            <w:rFonts w:eastAsiaTheme="minorEastAsia" w:cstheme="minorBidi"/>
            <w:smallCaps w:val="0"/>
            <w:noProof/>
            <w:sz w:val="22"/>
            <w:szCs w:val="22"/>
            <w:lang w:eastAsia="es-CL"/>
          </w:rPr>
          <w:tab/>
        </w:r>
        <w:r w:rsidR="00043BD5" w:rsidRPr="0037418A">
          <w:rPr>
            <w:rStyle w:val="Hipervnculo"/>
            <w:noProof/>
          </w:rPr>
          <w:t>Antecedentes Generales</w:t>
        </w:r>
        <w:r w:rsidR="00043BD5">
          <w:rPr>
            <w:noProof/>
            <w:webHidden/>
          </w:rPr>
          <w:tab/>
        </w:r>
        <w:r w:rsidR="00043BD5">
          <w:rPr>
            <w:noProof/>
            <w:webHidden/>
          </w:rPr>
          <w:fldChar w:fldCharType="begin"/>
        </w:r>
        <w:r w:rsidR="00043BD5">
          <w:rPr>
            <w:noProof/>
            <w:webHidden/>
          </w:rPr>
          <w:instrText xml:space="preserve"> PAGEREF _Toc404251426 \h </w:instrText>
        </w:r>
        <w:r w:rsidR="00043BD5">
          <w:rPr>
            <w:noProof/>
            <w:webHidden/>
          </w:rPr>
        </w:r>
        <w:r w:rsidR="00043BD5">
          <w:rPr>
            <w:noProof/>
            <w:webHidden/>
          </w:rPr>
          <w:fldChar w:fldCharType="separate"/>
        </w:r>
        <w:r>
          <w:rPr>
            <w:noProof/>
            <w:webHidden/>
          </w:rPr>
          <w:t>4</w:t>
        </w:r>
        <w:r w:rsidR="00043BD5">
          <w:rPr>
            <w:noProof/>
            <w:webHidden/>
          </w:rPr>
          <w:fldChar w:fldCharType="end"/>
        </w:r>
      </w:hyperlink>
    </w:p>
    <w:p w14:paraId="65FCB426" w14:textId="77777777" w:rsidR="00043BD5" w:rsidRDefault="003F0249">
      <w:pPr>
        <w:pStyle w:val="TDC2"/>
        <w:tabs>
          <w:tab w:val="left" w:pos="880"/>
          <w:tab w:val="right" w:leader="dot" w:pos="9962"/>
        </w:tabs>
        <w:rPr>
          <w:rFonts w:eastAsiaTheme="minorEastAsia" w:cstheme="minorBidi"/>
          <w:smallCaps w:val="0"/>
          <w:noProof/>
          <w:sz w:val="22"/>
          <w:szCs w:val="22"/>
          <w:lang w:eastAsia="es-CL"/>
        </w:rPr>
      </w:pPr>
      <w:hyperlink w:anchor="_Toc404251427" w:history="1">
        <w:r w:rsidR="00043BD5" w:rsidRPr="0037418A">
          <w:rPr>
            <w:rStyle w:val="Hipervnculo"/>
            <w:noProof/>
          </w:rPr>
          <w:t>2.2.</w:t>
        </w:r>
        <w:r w:rsidR="00043BD5">
          <w:rPr>
            <w:rFonts w:eastAsiaTheme="minorEastAsia" w:cstheme="minorBidi"/>
            <w:smallCaps w:val="0"/>
            <w:noProof/>
            <w:sz w:val="22"/>
            <w:szCs w:val="22"/>
            <w:lang w:eastAsia="es-CL"/>
          </w:rPr>
          <w:tab/>
        </w:r>
        <w:r w:rsidR="00043BD5" w:rsidRPr="0037418A">
          <w:rPr>
            <w:rStyle w:val="Hipervnculo"/>
            <w:noProof/>
          </w:rPr>
          <w:t>Ubicación y Layout</w:t>
        </w:r>
        <w:r w:rsidR="00043BD5">
          <w:rPr>
            <w:noProof/>
            <w:webHidden/>
          </w:rPr>
          <w:tab/>
        </w:r>
        <w:r w:rsidR="00043BD5">
          <w:rPr>
            <w:noProof/>
            <w:webHidden/>
          </w:rPr>
          <w:fldChar w:fldCharType="begin"/>
        </w:r>
        <w:r w:rsidR="00043BD5">
          <w:rPr>
            <w:noProof/>
            <w:webHidden/>
          </w:rPr>
          <w:instrText xml:space="preserve"> PAGEREF _Toc404251427 \h </w:instrText>
        </w:r>
        <w:r w:rsidR="00043BD5">
          <w:rPr>
            <w:noProof/>
            <w:webHidden/>
          </w:rPr>
        </w:r>
        <w:r w:rsidR="00043BD5">
          <w:rPr>
            <w:noProof/>
            <w:webHidden/>
          </w:rPr>
          <w:fldChar w:fldCharType="separate"/>
        </w:r>
        <w:r>
          <w:rPr>
            <w:noProof/>
            <w:webHidden/>
          </w:rPr>
          <w:t>5</w:t>
        </w:r>
        <w:r w:rsidR="00043BD5">
          <w:rPr>
            <w:noProof/>
            <w:webHidden/>
          </w:rPr>
          <w:fldChar w:fldCharType="end"/>
        </w:r>
      </w:hyperlink>
    </w:p>
    <w:p w14:paraId="2A98090C" w14:textId="77777777" w:rsidR="00043BD5" w:rsidRDefault="003F0249">
      <w:pPr>
        <w:pStyle w:val="TDC1"/>
        <w:rPr>
          <w:rFonts w:eastAsiaTheme="minorEastAsia" w:cstheme="minorBidi"/>
          <w:b w:val="0"/>
          <w:bCs w:val="0"/>
          <w:caps w:val="0"/>
          <w:noProof/>
          <w:sz w:val="22"/>
          <w:szCs w:val="22"/>
          <w:lang w:eastAsia="es-CL"/>
        </w:rPr>
      </w:pPr>
      <w:hyperlink w:anchor="_Toc404251428" w:history="1">
        <w:r w:rsidR="00043BD5" w:rsidRPr="0037418A">
          <w:rPr>
            <w:rStyle w:val="Hipervnculo"/>
            <w:noProof/>
          </w:rPr>
          <w:t>3.</w:t>
        </w:r>
        <w:r w:rsidR="00043BD5">
          <w:rPr>
            <w:rFonts w:eastAsiaTheme="minorEastAsia" w:cstheme="minorBidi"/>
            <w:b w:val="0"/>
            <w:bCs w:val="0"/>
            <w:caps w:val="0"/>
            <w:noProof/>
            <w:sz w:val="22"/>
            <w:szCs w:val="22"/>
            <w:lang w:eastAsia="es-CL"/>
          </w:rPr>
          <w:tab/>
        </w:r>
        <w:r w:rsidR="00043BD5" w:rsidRPr="0037418A">
          <w:rPr>
            <w:rStyle w:val="Hipervnculo"/>
            <w:noProof/>
          </w:rPr>
          <w:t>INSTRUMENTOS DE GESTIÓN AMBIENTAL QUE REGULAN LA ACTIVIDAD FISCALIZADA.</w:t>
        </w:r>
        <w:r w:rsidR="00043BD5">
          <w:rPr>
            <w:noProof/>
            <w:webHidden/>
          </w:rPr>
          <w:tab/>
        </w:r>
        <w:r w:rsidR="00043BD5">
          <w:rPr>
            <w:noProof/>
            <w:webHidden/>
          </w:rPr>
          <w:fldChar w:fldCharType="begin"/>
        </w:r>
        <w:r w:rsidR="00043BD5">
          <w:rPr>
            <w:noProof/>
            <w:webHidden/>
          </w:rPr>
          <w:instrText xml:space="preserve"> PAGEREF _Toc404251428 \h </w:instrText>
        </w:r>
        <w:r w:rsidR="00043BD5">
          <w:rPr>
            <w:noProof/>
            <w:webHidden/>
          </w:rPr>
        </w:r>
        <w:r w:rsidR="00043BD5">
          <w:rPr>
            <w:noProof/>
            <w:webHidden/>
          </w:rPr>
          <w:fldChar w:fldCharType="separate"/>
        </w:r>
        <w:r>
          <w:rPr>
            <w:noProof/>
            <w:webHidden/>
          </w:rPr>
          <w:t>7</w:t>
        </w:r>
        <w:r w:rsidR="00043BD5">
          <w:rPr>
            <w:noProof/>
            <w:webHidden/>
          </w:rPr>
          <w:fldChar w:fldCharType="end"/>
        </w:r>
      </w:hyperlink>
    </w:p>
    <w:p w14:paraId="259FD2C6" w14:textId="77777777" w:rsidR="00043BD5" w:rsidRDefault="003F0249">
      <w:pPr>
        <w:pStyle w:val="TDC1"/>
        <w:rPr>
          <w:rFonts w:eastAsiaTheme="minorEastAsia" w:cstheme="minorBidi"/>
          <w:b w:val="0"/>
          <w:bCs w:val="0"/>
          <w:caps w:val="0"/>
          <w:noProof/>
          <w:sz w:val="22"/>
          <w:szCs w:val="22"/>
          <w:lang w:eastAsia="es-CL"/>
        </w:rPr>
      </w:pPr>
      <w:hyperlink w:anchor="_Toc404251429" w:history="1">
        <w:r w:rsidR="00043BD5" w:rsidRPr="0037418A">
          <w:rPr>
            <w:rStyle w:val="Hipervnculo"/>
            <w:noProof/>
          </w:rPr>
          <w:t>4.</w:t>
        </w:r>
        <w:r w:rsidR="00043BD5">
          <w:rPr>
            <w:rFonts w:eastAsiaTheme="minorEastAsia" w:cstheme="minorBidi"/>
            <w:b w:val="0"/>
            <w:bCs w:val="0"/>
            <w:caps w:val="0"/>
            <w:noProof/>
            <w:sz w:val="22"/>
            <w:szCs w:val="22"/>
            <w:lang w:eastAsia="es-CL"/>
          </w:rPr>
          <w:tab/>
        </w:r>
        <w:r w:rsidR="00043BD5" w:rsidRPr="0037418A">
          <w:rPr>
            <w:rStyle w:val="Hipervnculo"/>
            <w:noProof/>
          </w:rPr>
          <w:t>ANTECEDENTES DE LA ACTIVIDAD DE FISCALIZACIÓN.</w:t>
        </w:r>
        <w:r w:rsidR="00043BD5">
          <w:rPr>
            <w:noProof/>
            <w:webHidden/>
          </w:rPr>
          <w:tab/>
        </w:r>
        <w:r w:rsidR="00043BD5">
          <w:rPr>
            <w:noProof/>
            <w:webHidden/>
          </w:rPr>
          <w:fldChar w:fldCharType="begin"/>
        </w:r>
        <w:r w:rsidR="00043BD5">
          <w:rPr>
            <w:noProof/>
            <w:webHidden/>
          </w:rPr>
          <w:instrText xml:space="preserve"> PAGEREF _Toc404251429 \h </w:instrText>
        </w:r>
        <w:r w:rsidR="00043BD5">
          <w:rPr>
            <w:noProof/>
            <w:webHidden/>
          </w:rPr>
        </w:r>
        <w:r w:rsidR="00043BD5">
          <w:rPr>
            <w:noProof/>
            <w:webHidden/>
          </w:rPr>
          <w:fldChar w:fldCharType="separate"/>
        </w:r>
        <w:r>
          <w:rPr>
            <w:noProof/>
            <w:webHidden/>
          </w:rPr>
          <w:t>9</w:t>
        </w:r>
        <w:r w:rsidR="00043BD5">
          <w:rPr>
            <w:noProof/>
            <w:webHidden/>
          </w:rPr>
          <w:fldChar w:fldCharType="end"/>
        </w:r>
      </w:hyperlink>
    </w:p>
    <w:p w14:paraId="7F65BF5B" w14:textId="77777777" w:rsidR="00043BD5" w:rsidRDefault="003F0249">
      <w:pPr>
        <w:pStyle w:val="TDC2"/>
        <w:tabs>
          <w:tab w:val="left" w:pos="880"/>
          <w:tab w:val="right" w:leader="dot" w:pos="9962"/>
        </w:tabs>
        <w:rPr>
          <w:rFonts w:eastAsiaTheme="minorEastAsia" w:cstheme="minorBidi"/>
          <w:smallCaps w:val="0"/>
          <w:noProof/>
          <w:sz w:val="22"/>
          <w:szCs w:val="22"/>
          <w:lang w:eastAsia="es-CL"/>
        </w:rPr>
      </w:pPr>
      <w:hyperlink w:anchor="_Toc404251430" w:history="1">
        <w:r w:rsidR="00043BD5" w:rsidRPr="0037418A">
          <w:rPr>
            <w:rStyle w:val="Hipervnculo"/>
            <w:noProof/>
          </w:rPr>
          <w:t>4.1.</w:t>
        </w:r>
        <w:r w:rsidR="00043BD5">
          <w:rPr>
            <w:rFonts w:eastAsiaTheme="minorEastAsia" w:cstheme="minorBidi"/>
            <w:smallCaps w:val="0"/>
            <w:noProof/>
            <w:sz w:val="22"/>
            <w:szCs w:val="22"/>
            <w:lang w:eastAsia="es-CL"/>
          </w:rPr>
          <w:tab/>
        </w:r>
        <w:r w:rsidR="00043BD5" w:rsidRPr="0037418A">
          <w:rPr>
            <w:rStyle w:val="Hipervnculo"/>
            <w:noProof/>
          </w:rPr>
          <w:t>Motivo de la Actividad de Fiscalización.</w:t>
        </w:r>
        <w:r w:rsidR="00043BD5">
          <w:rPr>
            <w:noProof/>
            <w:webHidden/>
          </w:rPr>
          <w:tab/>
        </w:r>
        <w:r w:rsidR="00043BD5">
          <w:rPr>
            <w:noProof/>
            <w:webHidden/>
          </w:rPr>
          <w:fldChar w:fldCharType="begin"/>
        </w:r>
        <w:r w:rsidR="00043BD5">
          <w:rPr>
            <w:noProof/>
            <w:webHidden/>
          </w:rPr>
          <w:instrText xml:space="preserve"> PAGEREF _Toc404251430 \h </w:instrText>
        </w:r>
        <w:r w:rsidR="00043BD5">
          <w:rPr>
            <w:noProof/>
            <w:webHidden/>
          </w:rPr>
        </w:r>
        <w:r w:rsidR="00043BD5">
          <w:rPr>
            <w:noProof/>
            <w:webHidden/>
          </w:rPr>
          <w:fldChar w:fldCharType="separate"/>
        </w:r>
        <w:r>
          <w:rPr>
            <w:noProof/>
            <w:webHidden/>
          </w:rPr>
          <w:t>9</w:t>
        </w:r>
        <w:r w:rsidR="00043BD5">
          <w:rPr>
            <w:noProof/>
            <w:webHidden/>
          </w:rPr>
          <w:fldChar w:fldCharType="end"/>
        </w:r>
      </w:hyperlink>
    </w:p>
    <w:p w14:paraId="7D6B068F" w14:textId="77777777" w:rsidR="00043BD5" w:rsidRDefault="003F0249">
      <w:pPr>
        <w:pStyle w:val="TDC2"/>
        <w:tabs>
          <w:tab w:val="left" w:pos="880"/>
          <w:tab w:val="right" w:leader="dot" w:pos="9962"/>
        </w:tabs>
        <w:rPr>
          <w:rFonts w:eastAsiaTheme="minorEastAsia" w:cstheme="minorBidi"/>
          <w:smallCaps w:val="0"/>
          <w:noProof/>
          <w:sz w:val="22"/>
          <w:szCs w:val="22"/>
          <w:lang w:eastAsia="es-CL"/>
        </w:rPr>
      </w:pPr>
      <w:hyperlink w:anchor="_Toc404251431" w:history="1">
        <w:r w:rsidR="00043BD5" w:rsidRPr="0037418A">
          <w:rPr>
            <w:rStyle w:val="Hipervnculo"/>
            <w:noProof/>
          </w:rPr>
          <w:t>4.2.</w:t>
        </w:r>
        <w:r w:rsidR="00043BD5">
          <w:rPr>
            <w:rFonts w:eastAsiaTheme="minorEastAsia" w:cstheme="minorBidi"/>
            <w:smallCaps w:val="0"/>
            <w:noProof/>
            <w:sz w:val="22"/>
            <w:szCs w:val="22"/>
            <w:lang w:eastAsia="es-CL"/>
          </w:rPr>
          <w:tab/>
        </w:r>
        <w:r w:rsidR="00043BD5" w:rsidRPr="0037418A">
          <w:rPr>
            <w:rStyle w:val="Hipervnculo"/>
            <w:noProof/>
          </w:rPr>
          <w:t>Materia Específica Objeto de la Fiscalización Ambiental.</w:t>
        </w:r>
        <w:r w:rsidR="00043BD5">
          <w:rPr>
            <w:noProof/>
            <w:webHidden/>
          </w:rPr>
          <w:tab/>
        </w:r>
        <w:r w:rsidR="00043BD5">
          <w:rPr>
            <w:noProof/>
            <w:webHidden/>
          </w:rPr>
          <w:fldChar w:fldCharType="begin"/>
        </w:r>
        <w:r w:rsidR="00043BD5">
          <w:rPr>
            <w:noProof/>
            <w:webHidden/>
          </w:rPr>
          <w:instrText xml:space="preserve"> PAGEREF _Toc404251431 \h </w:instrText>
        </w:r>
        <w:r w:rsidR="00043BD5">
          <w:rPr>
            <w:noProof/>
            <w:webHidden/>
          </w:rPr>
        </w:r>
        <w:r w:rsidR="00043BD5">
          <w:rPr>
            <w:noProof/>
            <w:webHidden/>
          </w:rPr>
          <w:fldChar w:fldCharType="separate"/>
        </w:r>
        <w:r>
          <w:rPr>
            <w:noProof/>
            <w:webHidden/>
          </w:rPr>
          <w:t>9</w:t>
        </w:r>
        <w:r w:rsidR="00043BD5">
          <w:rPr>
            <w:noProof/>
            <w:webHidden/>
          </w:rPr>
          <w:fldChar w:fldCharType="end"/>
        </w:r>
      </w:hyperlink>
    </w:p>
    <w:p w14:paraId="0DE78993" w14:textId="77777777" w:rsidR="00043BD5" w:rsidRDefault="003F0249">
      <w:pPr>
        <w:pStyle w:val="TDC2"/>
        <w:tabs>
          <w:tab w:val="left" w:pos="880"/>
          <w:tab w:val="right" w:leader="dot" w:pos="9962"/>
        </w:tabs>
        <w:rPr>
          <w:rFonts w:eastAsiaTheme="minorEastAsia" w:cstheme="minorBidi"/>
          <w:smallCaps w:val="0"/>
          <w:noProof/>
          <w:sz w:val="22"/>
          <w:szCs w:val="22"/>
          <w:lang w:eastAsia="es-CL"/>
        </w:rPr>
      </w:pPr>
      <w:hyperlink w:anchor="_Toc404251432" w:history="1">
        <w:r w:rsidR="00043BD5" w:rsidRPr="0037418A">
          <w:rPr>
            <w:rStyle w:val="Hipervnculo"/>
            <w:noProof/>
          </w:rPr>
          <w:t>4.3.</w:t>
        </w:r>
        <w:r w:rsidR="00043BD5">
          <w:rPr>
            <w:rFonts w:eastAsiaTheme="minorEastAsia" w:cstheme="minorBidi"/>
            <w:smallCaps w:val="0"/>
            <w:noProof/>
            <w:sz w:val="22"/>
            <w:szCs w:val="22"/>
            <w:lang w:eastAsia="es-CL"/>
          </w:rPr>
          <w:tab/>
        </w:r>
        <w:r w:rsidR="00043BD5" w:rsidRPr="0037418A">
          <w:rPr>
            <w:rStyle w:val="Hipervnculo"/>
            <w:noProof/>
          </w:rPr>
          <w:t>Aspectos relativos a la ejecución de la Inspección Ambiental.</w:t>
        </w:r>
        <w:r w:rsidR="00043BD5">
          <w:rPr>
            <w:noProof/>
            <w:webHidden/>
          </w:rPr>
          <w:tab/>
        </w:r>
        <w:r w:rsidR="00043BD5">
          <w:rPr>
            <w:noProof/>
            <w:webHidden/>
          </w:rPr>
          <w:fldChar w:fldCharType="begin"/>
        </w:r>
        <w:r w:rsidR="00043BD5">
          <w:rPr>
            <w:noProof/>
            <w:webHidden/>
          </w:rPr>
          <w:instrText xml:space="preserve"> PAGEREF _Toc404251432 \h </w:instrText>
        </w:r>
        <w:r w:rsidR="00043BD5">
          <w:rPr>
            <w:noProof/>
            <w:webHidden/>
          </w:rPr>
        </w:r>
        <w:r w:rsidR="00043BD5">
          <w:rPr>
            <w:noProof/>
            <w:webHidden/>
          </w:rPr>
          <w:fldChar w:fldCharType="separate"/>
        </w:r>
        <w:r>
          <w:rPr>
            <w:noProof/>
            <w:webHidden/>
          </w:rPr>
          <w:t>9</w:t>
        </w:r>
        <w:r w:rsidR="00043BD5">
          <w:rPr>
            <w:noProof/>
            <w:webHidden/>
          </w:rPr>
          <w:fldChar w:fldCharType="end"/>
        </w:r>
      </w:hyperlink>
    </w:p>
    <w:p w14:paraId="069575FE" w14:textId="77777777" w:rsidR="00043BD5" w:rsidRDefault="003F0249">
      <w:pPr>
        <w:pStyle w:val="TDC3"/>
        <w:tabs>
          <w:tab w:val="left" w:pos="1320"/>
          <w:tab w:val="right" w:leader="dot" w:pos="9962"/>
        </w:tabs>
        <w:rPr>
          <w:rFonts w:eastAsiaTheme="minorEastAsia" w:cstheme="minorBidi"/>
          <w:i w:val="0"/>
          <w:iCs w:val="0"/>
          <w:noProof/>
          <w:sz w:val="22"/>
          <w:szCs w:val="22"/>
          <w:lang w:eastAsia="es-CL"/>
        </w:rPr>
      </w:pPr>
      <w:hyperlink w:anchor="_Toc404251433" w:history="1">
        <w:r w:rsidR="00043BD5" w:rsidRPr="0037418A">
          <w:rPr>
            <w:rStyle w:val="Hipervnculo"/>
            <w:noProof/>
          </w:rPr>
          <w:t>4.3.1.</w:t>
        </w:r>
        <w:r w:rsidR="00043BD5">
          <w:rPr>
            <w:rFonts w:eastAsiaTheme="minorEastAsia" w:cstheme="minorBidi"/>
            <w:i w:val="0"/>
            <w:iCs w:val="0"/>
            <w:noProof/>
            <w:sz w:val="22"/>
            <w:szCs w:val="22"/>
            <w:lang w:eastAsia="es-CL"/>
          </w:rPr>
          <w:tab/>
        </w:r>
        <w:r w:rsidR="00043BD5" w:rsidRPr="0037418A">
          <w:rPr>
            <w:rStyle w:val="Hipervnculo"/>
            <w:noProof/>
          </w:rPr>
          <w:t>Primer día de inspección.</w:t>
        </w:r>
        <w:r w:rsidR="00043BD5">
          <w:rPr>
            <w:noProof/>
            <w:webHidden/>
          </w:rPr>
          <w:tab/>
        </w:r>
        <w:r w:rsidR="00043BD5">
          <w:rPr>
            <w:noProof/>
            <w:webHidden/>
          </w:rPr>
          <w:fldChar w:fldCharType="begin"/>
        </w:r>
        <w:r w:rsidR="00043BD5">
          <w:rPr>
            <w:noProof/>
            <w:webHidden/>
          </w:rPr>
          <w:instrText xml:space="preserve"> PAGEREF _Toc404251433 \h </w:instrText>
        </w:r>
        <w:r w:rsidR="00043BD5">
          <w:rPr>
            <w:noProof/>
            <w:webHidden/>
          </w:rPr>
        </w:r>
        <w:r w:rsidR="00043BD5">
          <w:rPr>
            <w:noProof/>
            <w:webHidden/>
          </w:rPr>
          <w:fldChar w:fldCharType="separate"/>
        </w:r>
        <w:r>
          <w:rPr>
            <w:noProof/>
            <w:webHidden/>
          </w:rPr>
          <w:t>9</w:t>
        </w:r>
        <w:r w:rsidR="00043BD5">
          <w:rPr>
            <w:noProof/>
            <w:webHidden/>
          </w:rPr>
          <w:fldChar w:fldCharType="end"/>
        </w:r>
      </w:hyperlink>
    </w:p>
    <w:p w14:paraId="2EDC3D7C" w14:textId="77777777" w:rsidR="00043BD5" w:rsidRDefault="003F0249">
      <w:pPr>
        <w:pStyle w:val="TDC3"/>
        <w:tabs>
          <w:tab w:val="left" w:pos="1320"/>
          <w:tab w:val="right" w:leader="dot" w:pos="9962"/>
        </w:tabs>
        <w:rPr>
          <w:rFonts w:eastAsiaTheme="minorEastAsia" w:cstheme="minorBidi"/>
          <w:i w:val="0"/>
          <w:iCs w:val="0"/>
          <w:noProof/>
          <w:sz w:val="22"/>
          <w:szCs w:val="22"/>
          <w:lang w:eastAsia="es-CL"/>
        </w:rPr>
      </w:pPr>
      <w:hyperlink w:anchor="_Toc404251434" w:history="1">
        <w:r w:rsidR="00043BD5" w:rsidRPr="0037418A">
          <w:rPr>
            <w:rStyle w:val="Hipervnculo"/>
            <w:noProof/>
          </w:rPr>
          <w:t>4.3.2.</w:t>
        </w:r>
        <w:r w:rsidR="00043BD5">
          <w:rPr>
            <w:rFonts w:eastAsiaTheme="minorEastAsia" w:cstheme="minorBidi"/>
            <w:i w:val="0"/>
            <w:iCs w:val="0"/>
            <w:noProof/>
            <w:sz w:val="22"/>
            <w:szCs w:val="22"/>
            <w:lang w:eastAsia="es-CL"/>
          </w:rPr>
          <w:tab/>
        </w:r>
        <w:r w:rsidR="00043BD5" w:rsidRPr="0037418A">
          <w:rPr>
            <w:rStyle w:val="Hipervnculo"/>
            <w:noProof/>
          </w:rPr>
          <w:t>Esquema de recorrido.</w:t>
        </w:r>
        <w:r w:rsidR="00043BD5">
          <w:rPr>
            <w:noProof/>
            <w:webHidden/>
          </w:rPr>
          <w:tab/>
        </w:r>
        <w:r w:rsidR="00043BD5">
          <w:rPr>
            <w:noProof/>
            <w:webHidden/>
          </w:rPr>
          <w:fldChar w:fldCharType="begin"/>
        </w:r>
        <w:r w:rsidR="00043BD5">
          <w:rPr>
            <w:noProof/>
            <w:webHidden/>
          </w:rPr>
          <w:instrText xml:space="preserve"> PAGEREF _Toc404251434 \h </w:instrText>
        </w:r>
        <w:r w:rsidR="00043BD5">
          <w:rPr>
            <w:noProof/>
            <w:webHidden/>
          </w:rPr>
        </w:r>
        <w:r w:rsidR="00043BD5">
          <w:rPr>
            <w:noProof/>
            <w:webHidden/>
          </w:rPr>
          <w:fldChar w:fldCharType="separate"/>
        </w:r>
        <w:r>
          <w:rPr>
            <w:noProof/>
            <w:webHidden/>
          </w:rPr>
          <w:t>10</w:t>
        </w:r>
        <w:r w:rsidR="00043BD5">
          <w:rPr>
            <w:noProof/>
            <w:webHidden/>
          </w:rPr>
          <w:fldChar w:fldCharType="end"/>
        </w:r>
      </w:hyperlink>
    </w:p>
    <w:p w14:paraId="522F77F7" w14:textId="77777777" w:rsidR="00043BD5" w:rsidRDefault="003F0249">
      <w:pPr>
        <w:pStyle w:val="TDC3"/>
        <w:tabs>
          <w:tab w:val="left" w:pos="1320"/>
          <w:tab w:val="right" w:leader="dot" w:pos="9962"/>
        </w:tabs>
        <w:rPr>
          <w:rFonts w:eastAsiaTheme="minorEastAsia" w:cstheme="minorBidi"/>
          <w:i w:val="0"/>
          <w:iCs w:val="0"/>
          <w:noProof/>
          <w:sz w:val="22"/>
          <w:szCs w:val="22"/>
          <w:lang w:eastAsia="es-CL"/>
        </w:rPr>
      </w:pPr>
      <w:hyperlink w:anchor="_Toc404251435" w:history="1">
        <w:r w:rsidR="00043BD5" w:rsidRPr="0037418A">
          <w:rPr>
            <w:rStyle w:val="Hipervnculo"/>
            <w:noProof/>
          </w:rPr>
          <w:t>4.3.3.</w:t>
        </w:r>
        <w:r w:rsidR="00043BD5">
          <w:rPr>
            <w:rFonts w:eastAsiaTheme="minorEastAsia" w:cstheme="minorBidi"/>
            <w:i w:val="0"/>
            <w:iCs w:val="0"/>
            <w:noProof/>
            <w:sz w:val="22"/>
            <w:szCs w:val="22"/>
            <w:lang w:eastAsia="es-CL"/>
          </w:rPr>
          <w:tab/>
        </w:r>
        <w:r w:rsidR="00043BD5" w:rsidRPr="0037418A">
          <w:rPr>
            <w:rStyle w:val="Hipervnculo"/>
            <w:noProof/>
          </w:rPr>
          <w:t>Detalle del Recorrido de la Inspección.</w:t>
        </w:r>
        <w:r w:rsidR="00043BD5">
          <w:rPr>
            <w:noProof/>
            <w:webHidden/>
          </w:rPr>
          <w:tab/>
        </w:r>
        <w:r w:rsidR="00043BD5">
          <w:rPr>
            <w:noProof/>
            <w:webHidden/>
          </w:rPr>
          <w:fldChar w:fldCharType="begin"/>
        </w:r>
        <w:r w:rsidR="00043BD5">
          <w:rPr>
            <w:noProof/>
            <w:webHidden/>
          </w:rPr>
          <w:instrText xml:space="preserve"> PAGEREF _Toc404251435 \h </w:instrText>
        </w:r>
        <w:r w:rsidR="00043BD5">
          <w:rPr>
            <w:noProof/>
            <w:webHidden/>
          </w:rPr>
        </w:r>
        <w:r w:rsidR="00043BD5">
          <w:rPr>
            <w:noProof/>
            <w:webHidden/>
          </w:rPr>
          <w:fldChar w:fldCharType="separate"/>
        </w:r>
        <w:r>
          <w:rPr>
            <w:noProof/>
            <w:webHidden/>
          </w:rPr>
          <w:t>10</w:t>
        </w:r>
        <w:r w:rsidR="00043BD5">
          <w:rPr>
            <w:noProof/>
            <w:webHidden/>
          </w:rPr>
          <w:fldChar w:fldCharType="end"/>
        </w:r>
      </w:hyperlink>
    </w:p>
    <w:p w14:paraId="021A283C" w14:textId="77777777" w:rsidR="00043BD5" w:rsidRDefault="003F0249">
      <w:pPr>
        <w:pStyle w:val="TDC2"/>
        <w:tabs>
          <w:tab w:val="left" w:pos="880"/>
          <w:tab w:val="right" w:leader="dot" w:pos="9962"/>
        </w:tabs>
        <w:rPr>
          <w:rFonts w:eastAsiaTheme="minorEastAsia" w:cstheme="minorBidi"/>
          <w:smallCaps w:val="0"/>
          <w:noProof/>
          <w:sz w:val="22"/>
          <w:szCs w:val="22"/>
          <w:lang w:eastAsia="es-CL"/>
        </w:rPr>
      </w:pPr>
      <w:hyperlink w:anchor="_Toc404251436" w:history="1">
        <w:r w:rsidR="00043BD5" w:rsidRPr="0037418A">
          <w:rPr>
            <w:rStyle w:val="Hipervnculo"/>
            <w:bCs/>
            <w:noProof/>
          </w:rPr>
          <w:t>4.4.</w:t>
        </w:r>
        <w:r w:rsidR="00043BD5">
          <w:rPr>
            <w:rFonts w:eastAsiaTheme="minorEastAsia" w:cstheme="minorBidi"/>
            <w:smallCaps w:val="0"/>
            <w:noProof/>
            <w:sz w:val="22"/>
            <w:szCs w:val="22"/>
            <w:lang w:eastAsia="es-CL"/>
          </w:rPr>
          <w:tab/>
        </w:r>
        <w:r w:rsidR="00043BD5" w:rsidRPr="0037418A">
          <w:rPr>
            <w:rStyle w:val="Hipervnculo"/>
            <w:bCs/>
            <w:noProof/>
          </w:rPr>
          <w:t>Aspectos relativos al Seguimiento Ambiental</w:t>
        </w:r>
        <w:r w:rsidR="00043BD5">
          <w:rPr>
            <w:noProof/>
            <w:webHidden/>
          </w:rPr>
          <w:tab/>
        </w:r>
        <w:r w:rsidR="00043BD5">
          <w:rPr>
            <w:noProof/>
            <w:webHidden/>
          </w:rPr>
          <w:fldChar w:fldCharType="begin"/>
        </w:r>
        <w:r w:rsidR="00043BD5">
          <w:rPr>
            <w:noProof/>
            <w:webHidden/>
          </w:rPr>
          <w:instrText xml:space="preserve"> PAGEREF _Toc404251436 \h </w:instrText>
        </w:r>
        <w:r w:rsidR="00043BD5">
          <w:rPr>
            <w:noProof/>
            <w:webHidden/>
          </w:rPr>
        </w:r>
        <w:r w:rsidR="00043BD5">
          <w:rPr>
            <w:noProof/>
            <w:webHidden/>
          </w:rPr>
          <w:fldChar w:fldCharType="separate"/>
        </w:r>
        <w:r>
          <w:rPr>
            <w:noProof/>
            <w:webHidden/>
          </w:rPr>
          <w:t>11</w:t>
        </w:r>
        <w:r w:rsidR="00043BD5">
          <w:rPr>
            <w:noProof/>
            <w:webHidden/>
          </w:rPr>
          <w:fldChar w:fldCharType="end"/>
        </w:r>
      </w:hyperlink>
    </w:p>
    <w:p w14:paraId="40862FAF" w14:textId="77777777" w:rsidR="00043BD5" w:rsidRDefault="003F0249">
      <w:pPr>
        <w:pStyle w:val="TDC3"/>
        <w:tabs>
          <w:tab w:val="left" w:pos="1320"/>
          <w:tab w:val="right" w:leader="dot" w:pos="9962"/>
        </w:tabs>
        <w:rPr>
          <w:rFonts w:eastAsiaTheme="minorEastAsia" w:cstheme="minorBidi"/>
          <w:i w:val="0"/>
          <w:iCs w:val="0"/>
          <w:noProof/>
          <w:sz w:val="22"/>
          <w:szCs w:val="22"/>
          <w:lang w:eastAsia="es-CL"/>
        </w:rPr>
      </w:pPr>
      <w:hyperlink w:anchor="_Toc404251437" w:history="1">
        <w:r w:rsidR="00043BD5" w:rsidRPr="0037418A">
          <w:rPr>
            <w:rStyle w:val="Hipervnculo"/>
            <w:bCs/>
            <w:noProof/>
          </w:rPr>
          <w:t>4.4.1.</w:t>
        </w:r>
        <w:r w:rsidR="00043BD5">
          <w:rPr>
            <w:rFonts w:eastAsiaTheme="minorEastAsia" w:cstheme="minorBidi"/>
            <w:i w:val="0"/>
            <w:iCs w:val="0"/>
            <w:noProof/>
            <w:sz w:val="22"/>
            <w:szCs w:val="22"/>
            <w:lang w:eastAsia="es-CL"/>
          </w:rPr>
          <w:tab/>
        </w:r>
        <w:r w:rsidR="00043BD5" w:rsidRPr="0037418A">
          <w:rPr>
            <w:rStyle w:val="Hipervnculo"/>
            <w:bCs/>
            <w:noProof/>
          </w:rPr>
          <w:t>Documentos Revisados</w:t>
        </w:r>
        <w:r w:rsidR="00043BD5">
          <w:rPr>
            <w:noProof/>
            <w:webHidden/>
          </w:rPr>
          <w:tab/>
        </w:r>
        <w:r w:rsidR="00043BD5">
          <w:rPr>
            <w:noProof/>
            <w:webHidden/>
          </w:rPr>
          <w:fldChar w:fldCharType="begin"/>
        </w:r>
        <w:r w:rsidR="00043BD5">
          <w:rPr>
            <w:noProof/>
            <w:webHidden/>
          </w:rPr>
          <w:instrText xml:space="preserve"> PAGEREF _Toc404251437 \h </w:instrText>
        </w:r>
        <w:r w:rsidR="00043BD5">
          <w:rPr>
            <w:noProof/>
            <w:webHidden/>
          </w:rPr>
        </w:r>
        <w:r w:rsidR="00043BD5">
          <w:rPr>
            <w:noProof/>
            <w:webHidden/>
          </w:rPr>
          <w:fldChar w:fldCharType="separate"/>
        </w:r>
        <w:r>
          <w:rPr>
            <w:noProof/>
            <w:webHidden/>
          </w:rPr>
          <w:t>11</w:t>
        </w:r>
        <w:r w:rsidR="00043BD5">
          <w:rPr>
            <w:noProof/>
            <w:webHidden/>
          </w:rPr>
          <w:fldChar w:fldCharType="end"/>
        </w:r>
      </w:hyperlink>
    </w:p>
    <w:p w14:paraId="76E014A8" w14:textId="77777777" w:rsidR="00043BD5" w:rsidRDefault="003F0249">
      <w:pPr>
        <w:pStyle w:val="TDC1"/>
        <w:rPr>
          <w:rFonts w:eastAsiaTheme="minorEastAsia" w:cstheme="minorBidi"/>
          <w:b w:val="0"/>
          <w:bCs w:val="0"/>
          <w:caps w:val="0"/>
          <w:noProof/>
          <w:sz w:val="22"/>
          <w:szCs w:val="22"/>
          <w:lang w:eastAsia="es-CL"/>
        </w:rPr>
      </w:pPr>
      <w:hyperlink w:anchor="_Toc404251438" w:history="1">
        <w:r w:rsidR="00043BD5" w:rsidRPr="0037418A">
          <w:rPr>
            <w:rStyle w:val="Hipervnculo"/>
            <w:noProof/>
          </w:rPr>
          <w:t>5.</w:t>
        </w:r>
        <w:r w:rsidR="00043BD5">
          <w:rPr>
            <w:rFonts w:eastAsiaTheme="minorEastAsia" w:cstheme="minorBidi"/>
            <w:b w:val="0"/>
            <w:bCs w:val="0"/>
            <w:caps w:val="0"/>
            <w:noProof/>
            <w:sz w:val="22"/>
            <w:szCs w:val="22"/>
            <w:lang w:eastAsia="es-CL"/>
          </w:rPr>
          <w:tab/>
        </w:r>
        <w:r w:rsidR="00043BD5" w:rsidRPr="0037418A">
          <w:rPr>
            <w:rStyle w:val="Hipervnculo"/>
            <w:noProof/>
          </w:rPr>
          <w:t>HECHOS CONSTATADOS.</w:t>
        </w:r>
        <w:r w:rsidR="00043BD5">
          <w:rPr>
            <w:noProof/>
            <w:webHidden/>
          </w:rPr>
          <w:tab/>
        </w:r>
        <w:r w:rsidR="00043BD5">
          <w:rPr>
            <w:noProof/>
            <w:webHidden/>
          </w:rPr>
          <w:fldChar w:fldCharType="begin"/>
        </w:r>
        <w:r w:rsidR="00043BD5">
          <w:rPr>
            <w:noProof/>
            <w:webHidden/>
          </w:rPr>
          <w:instrText xml:space="preserve"> PAGEREF _Toc404251438 \h </w:instrText>
        </w:r>
        <w:r w:rsidR="00043BD5">
          <w:rPr>
            <w:noProof/>
            <w:webHidden/>
          </w:rPr>
        </w:r>
        <w:r w:rsidR="00043BD5">
          <w:rPr>
            <w:noProof/>
            <w:webHidden/>
          </w:rPr>
          <w:fldChar w:fldCharType="separate"/>
        </w:r>
        <w:r>
          <w:rPr>
            <w:noProof/>
            <w:webHidden/>
          </w:rPr>
          <w:t>11</w:t>
        </w:r>
        <w:r w:rsidR="00043BD5">
          <w:rPr>
            <w:noProof/>
            <w:webHidden/>
          </w:rPr>
          <w:fldChar w:fldCharType="end"/>
        </w:r>
      </w:hyperlink>
    </w:p>
    <w:p w14:paraId="0D8557D6" w14:textId="77777777" w:rsidR="00043BD5" w:rsidRDefault="003F0249">
      <w:pPr>
        <w:pStyle w:val="TDC2"/>
        <w:tabs>
          <w:tab w:val="left" w:pos="880"/>
          <w:tab w:val="right" w:leader="dot" w:pos="9962"/>
        </w:tabs>
        <w:rPr>
          <w:rFonts w:eastAsiaTheme="minorEastAsia" w:cstheme="minorBidi"/>
          <w:smallCaps w:val="0"/>
          <w:noProof/>
          <w:sz w:val="22"/>
          <w:szCs w:val="22"/>
          <w:lang w:eastAsia="es-CL"/>
        </w:rPr>
      </w:pPr>
      <w:hyperlink w:anchor="_Toc404251439" w:history="1">
        <w:r w:rsidR="00043BD5" w:rsidRPr="0037418A">
          <w:rPr>
            <w:rStyle w:val="Hipervnculo"/>
            <w:noProof/>
          </w:rPr>
          <w:t>5.1.</w:t>
        </w:r>
        <w:r w:rsidR="00043BD5">
          <w:rPr>
            <w:rFonts w:eastAsiaTheme="minorEastAsia" w:cstheme="minorBidi"/>
            <w:smallCaps w:val="0"/>
            <w:noProof/>
            <w:sz w:val="22"/>
            <w:szCs w:val="22"/>
            <w:lang w:eastAsia="es-CL"/>
          </w:rPr>
          <w:tab/>
        </w:r>
        <w:r w:rsidR="00043BD5" w:rsidRPr="0037418A">
          <w:rPr>
            <w:rStyle w:val="Hipervnculo"/>
            <w:noProof/>
          </w:rPr>
          <w:t>Cerco perimetral.</w:t>
        </w:r>
        <w:r w:rsidR="00043BD5">
          <w:rPr>
            <w:noProof/>
            <w:webHidden/>
          </w:rPr>
          <w:tab/>
        </w:r>
        <w:r w:rsidR="00043BD5">
          <w:rPr>
            <w:noProof/>
            <w:webHidden/>
          </w:rPr>
          <w:fldChar w:fldCharType="begin"/>
        </w:r>
        <w:r w:rsidR="00043BD5">
          <w:rPr>
            <w:noProof/>
            <w:webHidden/>
          </w:rPr>
          <w:instrText xml:space="preserve"> PAGEREF _Toc404251439 \h </w:instrText>
        </w:r>
        <w:r w:rsidR="00043BD5">
          <w:rPr>
            <w:noProof/>
            <w:webHidden/>
          </w:rPr>
        </w:r>
        <w:r w:rsidR="00043BD5">
          <w:rPr>
            <w:noProof/>
            <w:webHidden/>
          </w:rPr>
          <w:fldChar w:fldCharType="separate"/>
        </w:r>
        <w:r>
          <w:rPr>
            <w:noProof/>
            <w:webHidden/>
          </w:rPr>
          <w:t>11</w:t>
        </w:r>
        <w:r w:rsidR="00043BD5">
          <w:rPr>
            <w:noProof/>
            <w:webHidden/>
          </w:rPr>
          <w:fldChar w:fldCharType="end"/>
        </w:r>
      </w:hyperlink>
    </w:p>
    <w:p w14:paraId="4F87684F" w14:textId="77777777" w:rsidR="00043BD5" w:rsidRDefault="003F0249">
      <w:pPr>
        <w:pStyle w:val="TDC2"/>
        <w:tabs>
          <w:tab w:val="left" w:pos="880"/>
          <w:tab w:val="right" w:leader="dot" w:pos="9962"/>
        </w:tabs>
        <w:rPr>
          <w:rFonts w:eastAsiaTheme="minorEastAsia" w:cstheme="minorBidi"/>
          <w:smallCaps w:val="0"/>
          <w:noProof/>
          <w:sz w:val="22"/>
          <w:szCs w:val="22"/>
          <w:lang w:eastAsia="es-CL"/>
        </w:rPr>
      </w:pPr>
      <w:hyperlink w:anchor="_Toc404251444" w:history="1">
        <w:r w:rsidR="00043BD5" w:rsidRPr="0037418A">
          <w:rPr>
            <w:rStyle w:val="Hipervnculo"/>
            <w:noProof/>
          </w:rPr>
          <w:t>5.2.</w:t>
        </w:r>
        <w:r w:rsidR="00043BD5">
          <w:rPr>
            <w:rFonts w:eastAsiaTheme="minorEastAsia" w:cstheme="minorBidi"/>
            <w:smallCaps w:val="0"/>
            <w:noProof/>
            <w:sz w:val="22"/>
            <w:szCs w:val="22"/>
            <w:lang w:eastAsia="es-CL"/>
          </w:rPr>
          <w:tab/>
        </w:r>
        <w:r w:rsidR="00043BD5" w:rsidRPr="0037418A">
          <w:rPr>
            <w:rStyle w:val="Hipervnculo"/>
            <w:noProof/>
          </w:rPr>
          <w:t>Manejo de aguas lluvias.</w:t>
        </w:r>
        <w:r w:rsidR="00043BD5">
          <w:rPr>
            <w:noProof/>
            <w:webHidden/>
          </w:rPr>
          <w:tab/>
        </w:r>
        <w:r w:rsidR="00043BD5">
          <w:rPr>
            <w:noProof/>
            <w:webHidden/>
          </w:rPr>
          <w:fldChar w:fldCharType="begin"/>
        </w:r>
        <w:r w:rsidR="00043BD5">
          <w:rPr>
            <w:noProof/>
            <w:webHidden/>
          </w:rPr>
          <w:instrText xml:space="preserve"> PAGEREF _Toc404251444 \h </w:instrText>
        </w:r>
        <w:r w:rsidR="00043BD5">
          <w:rPr>
            <w:noProof/>
            <w:webHidden/>
          </w:rPr>
        </w:r>
        <w:r w:rsidR="00043BD5">
          <w:rPr>
            <w:noProof/>
            <w:webHidden/>
          </w:rPr>
          <w:fldChar w:fldCharType="separate"/>
        </w:r>
        <w:r>
          <w:rPr>
            <w:noProof/>
            <w:webHidden/>
          </w:rPr>
          <w:t>13</w:t>
        </w:r>
        <w:r w:rsidR="00043BD5">
          <w:rPr>
            <w:noProof/>
            <w:webHidden/>
          </w:rPr>
          <w:fldChar w:fldCharType="end"/>
        </w:r>
      </w:hyperlink>
    </w:p>
    <w:p w14:paraId="18B9880D" w14:textId="77777777" w:rsidR="00043BD5" w:rsidRDefault="003F0249">
      <w:pPr>
        <w:pStyle w:val="TDC2"/>
        <w:tabs>
          <w:tab w:val="left" w:pos="880"/>
          <w:tab w:val="right" w:leader="dot" w:pos="9962"/>
        </w:tabs>
        <w:rPr>
          <w:rFonts w:eastAsiaTheme="minorEastAsia" w:cstheme="minorBidi"/>
          <w:smallCaps w:val="0"/>
          <w:noProof/>
          <w:sz w:val="22"/>
          <w:szCs w:val="22"/>
          <w:lang w:eastAsia="es-CL"/>
        </w:rPr>
      </w:pPr>
      <w:hyperlink w:anchor="_Toc404251451" w:history="1">
        <w:r w:rsidR="00043BD5" w:rsidRPr="0037418A">
          <w:rPr>
            <w:rStyle w:val="Hipervnculo"/>
            <w:noProof/>
          </w:rPr>
          <w:t>5.3.</w:t>
        </w:r>
        <w:r w:rsidR="00043BD5">
          <w:rPr>
            <w:rFonts w:eastAsiaTheme="minorEastAsia" w:cstheme="minorBidi"/>
            <w:smallCaps w:val="0"/>
            <w:noProof/>
            <w:sz w:val="22"/>
            <w:szCs w:val="22"/>
            <w:lang w:eastAsia="es-CL"/>
          </w:rPr>
          <w:tab/>
        </w:r>
        <w:r w:rsidR="00043BD5" w:rsidRPr="0037418A">
          <w:rPr>
            <w:rStyle w:val="Hipervnculo"/>
            <w:noProof/>
          </w:rPr>
          <w:t>Intervención o Afectación de Cursos de agua.</w:t>
        </w:r>
        <w:r w:rsidR="00043BD5">
          <w:rPr>
            <w:noProof/>
            <w:webHidden/>
          </w:rPr>
          <w:tab/>
        </w:r>
        <w:r w:rsidR="00043BD5">
          <w:rPr>
            <w:noProof/>
            <w:webHidden/>
          </w:rPr>
          <w:fldChar w:fldCharType="begin"/>
        </w:r>
        <w:r w:rsidR="00043BD5">
          <w:rPr>
            <w:noProof/>
            <w:webHidden/>
          </w:rPr>
          <w:instrText xml:space="preserve"> PAGEREF _Toc404251451 \h </w:instrText>
        </w:r>
        <w:r w:rsidR="00043BD5">
          <w:rPr>
            <w:noProof/>
            <w:webHidden/>
          </w:rPr>
        </w:r>
        <w:r w:rsidR="00043BD5">
          <w:rPr>
            <w:noProof/>
            <w:webHidden/>
          </w:rPr>
          <w:fldChar w:fldCharType="separate"/>
        </w:r>
        <w:r>
          <w:rPr>
            <w:noProof/>
            <w:webHidden/>
          </w:rPr>
          <w:t>16</w:t>
        </w:r>
        <w:r w:rsidR="00043BD5">
          <w:rPr>
            <w:noProof/>
            <w:webHidden/>
          </w:rPr>
          <w:fldChar w:fldCharType="end"/>
        </w:r>
      </w:hyperlink>
    </w:p>
    <w:p w14:paraId="20A51D09" w14:textId="77777777" w:rsidR="00043BD5" w:rsidRDefault="003F0249">
      <w:pPr>
        <w:pStyle w:val="TDC2"/>
        <w:tabs>
          <w:tab w:val="left" w:pos="880"/>
          <w:tab w:val="right" w:leader="dot" w:pos="9962"/>
        </w:tabs>
        <w:rPr>
          <w:rFonts w:eastAsiaTheme="minorEastAsia" w:cstheme="minorBidi"/>
          <w:smallCaps w:val="0"/>
          <w:noProof/>
          <w:sz w:val="22"/>
          <w:szCs w:val="22"/>
          <w:lang w:eastAsia="es-CL"/>
        </w:rPr>
      </w:pPr>
      <w:hyperlink w:anchor="_Toc404251452" w:history="1">
        <w:r w:rsidR="00043BD5" w:rsidRPr="0037418A">
          <w:rPr>
            <w:rStyle w:val="Hipervnculo"/>
            <w:noProof/>
          </w:rPr>
          <w:t>5.4.</w:t>
        </w:r>
        <w:r w:rsidR="00043BD5">
          <w:rPr>
            <w:rFonts w:eastAsiaTheme="minorEastAsia" w:cstheme="minorBidi"/>
            <w:smallCaps w:val="0"/>
            <w:noProof/>
            <w:sz w:val="22"/>
            <w:szCs w:val="22"/>
            <w:lang w:eastAsia="es-CL"/>
          </w:rPr>
          <w:tab/>
        </w:r>
        <w:r w:rsidR="00043BD5" w:rsidRPr="0037418A">
          <w:rPr>
            <w:rStyle w:val="Hipervnculo"/>
            <w:noProof/>
          </w:rPr>
          <w:t>Control de residuos que ingresan al establecimiento.</w:t>
        </w:r>
        <w:r w:rsidR="00043BD5">
          <w:rPr>
            <w:noProof/>
            <w:webHidden/>
          </w:rPr>
          <w:tab/>
        </w:r>
        <w:r w:rsidR="00043BD5">
          <w:rPr>
            <w:noProof/>
            <w:webHidden/>
          </w:rPr>
          <w:fldChar w:fldCharType="begin"/>
        </w:r>
        <w:r w:rsidR="00043BD5">
          <w:rPr>
            <w:noProof/>
            <w:webHidden/>
          </w:rPr>
          <w:instrText xml:space="preserve"> PAGEREF _Toc404251452 \h </w:instrText>
        </w:r>
        <w:r w:rsidR="00043BD5">
          <w:rPr>
            <w:noProof/>
            <w:webHidden/>
          </w:rPr>
        </w:r>
        <w:r w:rsidR="00043BD5">
          <w:rPr>
            <w:noProof/>
            <w:webHidden/>
          </w:rPr>
          <w:fldChar w:fldCharType="separate"/>
        </w:r>
        <w:r>
          <w:rPr>
            <w:noProof/>
            <w:webHidden/>
          </w:rPr>
          <w:t>17</w:t>
        </w:r>
        <w:r w:rsidR="00043BD5">
          <w:rPr>
            <w:noProof/>
            <w:webHidden/>
          </w:rPr>
          <w:fldChar w:fldCharType="end"/>
        </w:r>
      </w:hyperlink>
    </w:p>
    <w:p w14:paraId="7957B297" w14:textId="77777777" w:rsidR="00043BD5" w:rsidRDefault="003F0249">
      <w:pPr>
        <w:pStyle w:val="TDC2"/>
        <w:tabs>
          <w:tab w:val="left" w:pos="880"/>
          <w:tab w:val="right" w:leader="dot" w:pos="9962"/>
        </w:tabs>
        <w:rPr>
          <w:rFonts w:eastAsiaTheme="minorEastAsia" w:cstheme="minorBidi"/>
          <w:smallCaps w:val="0"/>
          <w:noProof/>
          <w:sz w:val="22"/>
          <w:szCs w:val="22"/>
          <w:lang w:eastAsia="es-CL"/>
        </w:rPr>
      </w:pPr>
      <w:hyperlink w:anchor="_Toc404251457" w:history="1">
        <w:r w:rsidR="00043BD5" w:rsidRPr="0037418A">
          <w:rPr>
            <w:rStyle w:val="Hipervnculo"/>
            <w:noProof/>
          </w:rPr>
          <w:t>5.5.</w:t>
        </w:r>
        <w:r w:rsidR="00043BD5">
          <w:rPr>
            <w:rFonts w:eastAsiaTheme="minorEastAsia" w:cstheme="minorBidi"/>
            <w:smallCaps w:val="0"/>
            <w:noProof/>
            <w:sz w:val="22"/>
            <w:szCs w:val="22"/>
            <w:lang w:eastAsia="es-CL"/>
          </w:rPr>
          <w:tab/>
        </w:r>
        <w:r w:rsidR="00043BD5" w:rsidRPr="0037418A">
          <w:rPr>
            <w:rStyle w:val="Hipervnculo"/>
            <w:noProof/>
          </w:rPr>
          <w:t>Manejo de RILes.</w:t>
        </w:r>
        <w:r w:rsidR="00043BD5">
          <w:rPr>
            <w:noProof/>
            <w:webHidden/>
          </w:rPr>
          <w:tab/>
        </w:r>
        <w:r w:rsidR="00043BD5">
          <w:rPr>
            <w:noProof/>
            <w:webHidden/>
          </w:rPr>
          <w:fldChar w:fldCharType="begin"/>
        </w:r>
        <w:r w:rsidR="00043BD5">
          <w:rPr>
            <w:noProof/>
            <w:webHidden/>
          </w:rPr>
          <w:instrText xml:space="preserve"> PAGEREF _Toc404251457 \h </w:instrText>
        </w:r>
        <w:r w:rsidR="00043BD5">
          <w:rPr>
            <w:noProof/>
            <w:webHidden/>
          </w:rPr>
        </w:r>
        <w:r w:rsidR="00043BD5">
          <w:rPr>
            <w:noProof/>
            <w:webHidden/>
          </w:rPr>
          <w:fldChar w:fldCharType="separate"/>
        </w:r>
        <w:r>
          <w:rPr>
            <w:noProof/>
            <w:webHidden/>
          </w:rPr>
          <w:t>22</w:t>
        </w:r>
        <w:r w:rsidR="00043BD5">
          <w:rPr>
            <w:noProof/>
            <w:webHidden/>
          </w:rPr>
          <w:fldChar w:fldCharType="end"/>
        </w:r>
      </w:hyperlink>
    </w:p>
    <w:p w14:paraId="346B4045" w14:textId="77777777" w:rsidR="00043BD5" w:rsidRDefault="003F0249">
      <w:pPr>
        <w:pStyle w:val="TDC2"/>
        <w:tabs>
          <w:tab w:val="left" w:pos="880"/>
          <w:tab w:val="right" w:leader="dot" w:pos="9962"/>
        </w:tabs>
        <w:rPr>
          <w:rFonts w:eastAsiaTheme="minorEastAsia" w:cstheme="minorBidi"/>
          <w:smallCaps w:val="0"/>
          <w:noProof/>
          <w:sz w:val="22"/>
          <w:szCs w:val="22"/>
          <w:lang w:eastAsia="es-CL"/>
        </w:rPr>
      </w:pPr>
      <w:hyperlink w:anchor="_Toc404251460" w:history="1">
        <w:r w:rsidR="00043BD5" w:rsidRPr="0037418A">
          <w:rPr>
            <w:rStyle w:val="Hipervnculo"/>
            <w:noProof/>
          </w:rPr>
          <w:t>5.6.</w:t>
        </w:r>
        <w:r w:rsidR="00043BD5">
          <w:rPr>
            <w:rFonts w:eastAsiaTheme="minorEastAsia" w:cstheme="minorBidi"/>
            <w:smallCaps w:val="0"/>
            <w:noProof/>
            <w:sz w:val="22"/>
            <w:szCs w:val="22"/>
            <w:lang w:eastAsia="es-CL"/>
          </w:rPr>
          <w:tab/>
        </w:r>
        <w:r w:rsidR="00043BD5" w:rsidRPr="0037418A">
          <w:rPr>
            <w:rStyle w:val="Hipervnculo"/>
            <w:noProof/>
          </w:rPr>
          <w:t>Manejo de residuos.</w:t>
        </w:r>
        <w:r w:rsidR="00043BD5">
          <w:rPr>
            <w:noProof/>
            <w:webHidden/>
          </w:rPr>
          <w:tab/>
        </w:r>
        <w:r w:rsidR="00043BD5">
          <w:rPr>
            <w:noProof/>
            <w:webHidden/>
          </w:rPr>
          <w:fldChar w:fldCharType="begin"/>
        </w:r>
        <w:r w:rsidR="00043BD5">
          <w:rPr>
            <w:noProof/>
            <w:webHidden/>
          </w:rPr>
          <w:instrText xml:space="preserve"> PAGEREF _Toc404251460 \h </w:instrText>
        </w:r>
        <w:r w:rsidR="00043BD5">
          <w:rPr>
            <w:noProof/>
            <w:webHidden/>
          </w:rPr>
        </w:r>
        <w:r w:rsidR="00043BD5">
          <w:rPr>
            <w:noProof/>
            <w:webHidden/>
          </w:rPr>
          <w:fldChar w:fldCharType="separate"/>
        </w:r>
        <w:r>
          <w:rPr>
            <w:noProof/>
            <w:webHidden/>
          </w:rPr>
          <w:t>24</w:t>
        </w:r>
        <w:r w:rsidR="00043BD5">
          <w:rPr>
            <w:noProof/>
            <w:webHidden/>
          </w:rPr>
          <w:fldChar w:fldCharType="end"/>
        </w:r>
      </w:hyperlink>
    </w:p>
    <w:p w14:paraId="118D62D2" w14:textId="77777777" w:rsidR="00043BD5" w:rsidRDefault="003F0249">
      <w:pPr>
        <w:pStyle w:val="TDC2"/>
        <w:tabs>
          <w:tab w:val="left" w:pos="880"/>
          <w:tab w:val="right" w:leader="dot" w:pos="9962"/>
        </w:tabs>
        <w:rPr>
          <w:rFonts w:eastAsiaTheme="minorEastAsia" w:cstheme="minorBidi"/>
          <w:smallCaps w:val="0"/>
          <w:noProof/>
          <w:sz w:val="22"/>
          <w:szCs w:val="22"/>
          <w:lang w:eastAsia="es-CL"/>
        </w:rPr>
      </w:pPr>
      <w:hyperlink w:anchor="_Toc404251474" w:history="1">
        <w:r w:rsidR="00043BD5" w:rsidRPr="0037418A">
          <w:rPr>
            <w:rStyle w:val="Hipervnculo"/>
            <w:noProof/>
          </w:rPr>
          <w:t>5.7.</w:t>
        </w:r>
        <w:r w:rsidR="00043BD5">
          <w:rPr>
            <w:rFonts w:eastAsiaTheme="minorEastAsia" w:cstheme="minorBidi"/>
            <w:smallCaps w:val="0"/>
            <w:noProof/>
            <w:sz w:val="22"/>
            <w:szCs w:val="22"/>
            <w:lang w:eastAsia="es-CL"/>
          </w:rPr>
          <w:tab/>
        </w:r>
        <w:r w:rsidR="00043BD5" w:rsidRPr="0037418A">
          <w:rPr>
            <w:rStyle w:val="Hipervnculo"/>
            <w:noProof/>
          </w:rPr>
          <w:t>Manejo de biogas.</w:t>
        </w:r>
        <w:r w:rsidR="00043BD5">
          <w:rPr>
            <w:noProof/>
            <w:webHidden/>
          </w:rPr>
          <w:tab/>
        </w:r>
        <w:r w:rsidR="00043BD5">
          <w:rPr>
            <w:noProof/>
            <w:webHidden/>
          </w:rPr>
          <w:fldChar w:fldCharType="begin"/>
        </w:r>
        <w:r w:rsidR="00043BD5">
          <w:rPr>
            <w:noProof/>
            <w:webHidden/>
          </w:rPr>
          <w:instrText xml:space="preserve"> PAGEREF _Toc404251474 \h </w:instrText>
        </w:r>
        <w:r w:rsidR="00043BD5">
          <w:rPr>
            <w:noProof/>
            <w:webHidden/>
          </w:rPr>
        </w:r>
        <w:r w:rsidR="00043BD5">
          <w:rPr>
            <w:noProof/>
            <w:webHidden/>
          </w:rPr>
          <w:fldChar w:fldCharType="separate"/>
        </w:r>
        <w:r>
          <w:rPr>
            <w:noProof/>
            <w:webHidden/>
          </w:rPr>
          <w:t>31</w:t>
        </w:r>
        <w:r w:rsidR="00043BD5">
          <w:rPr>
            <w:noProof/>
            <w:webHidden/>
          </w:rPr>
          <w:fldChar w:fldCharType="end"/>
        </w:r>
      </w:hyperlink>
    </w:p>
    <w:p w14:paraId="7814DE43" w14:textId="77777777" w:rsidR="00043BD5" w:rsidRDefault="003F0249">
      <w:pPr>
        <w:pStyle w:val="TDC1"/>
        <w:rPr>
          <w:rFonts w:eastAsiaTheme="minorEastAsia" w:cstheme="minorBidi"/>
          <w:b w:val="0"/>
          <w:bCs w:val="0"/>
          <w:caps w:val="0"/>
          <w:noProof/>
          <w:sz w:val="22"/>
          <w:szCs w:val="22"/>
          <w:lang w:eastAsia="es-CL"/>
        </w:rPr>
      </w:pPr>
      <w:hyperlink w:anchor="_Toc404251477" w:history="1">
        <w:r w:rsidR="00043BD5" w:rsidRPr="0037418A">
          <w:rPr>
            <w:rStyle w:val="Hipervnculo"/>
            <w:noProof/>
          </w:rPr>
          <w:t>6.</w:t>
        </w:r>
        <w:r w:rsidR="00043BD5">
          <w:rPr>
            <w:rFonts w:eastAsiaTheme="minorEastAsia" w:cstheme="minorBidi"/>
            <w:b w:val="0"/>
            <w:bCs w:val="0"/>
            <w:caps w:val="0"/>
            <w:noProof/>
            <w:sz w:val="22"/>
            <w:szCs w:val="22"/>
            <w:lang w:eastAsia="es-CL"/>
          </w:rPr>
          <w:tab/>
        </w:r>
        <w:r w:rsidR="00043BD5" w:rsidRPr="0037418A">
          <w:rPr>
            <w:rStyle w:val="Hipervnculo"/>
            <w:noProof/>
          </w:rPr>
          <w:t>OTROS HECHOS.</w:t>
        </w:r>
        <w:r w:rsidR="00043BD5">
          <w:rPr>
            <w:noProof/>
            <w:webHidden/>
          </w:rPr>
          <w:tab/>
        </w:r>
        <w:r w:rsidR="00043BD5">
          <w:rPr>
            <w:noProof/>
            <w:webHidden/>
          </w:rPr>
          <w:fldChar w:fldCharType="begin"/>
        </w:r>
        <w:r w:rsidR="00043BD5">
          <w:rPr>
            <w:noProof/>
            <w:webHidden/>
          </w:rPr>
          <w:instrText xml:space="preserve"> PAGEREF _Toc404251477 \h </w:instrText>
        </w:r>
        <w:r w:rsidR="00043BD5">
          <w:rPr>
            <w:noProof/>
            <w:webHidden/>
          </w:rPr>
        </w:r>
        <w:r w:rsidR="00043BD5">
          <w:rPr>
            <w:noProof/>
            <w:webHidden/>
          </w:rPr>
          <w:fldChar w:fldCharType="separate"/>
        </w:r>
        <w:r>
          <w:rPr>
            <w:noProof/>
            <w:webHidden/>
          </w:rPr>
          <w:t>33</w:t>
        </w:r>
        <w:r w:rsidR="00043BD5">
          <w:rPr>
            <w:noProof/>
            <w:webHidden/>
          </w:rPr>
          <w:fldChar w:fldCharType="end"/>
        </w:r>
      </w:hyperlink>
    </w:p>
    <w:p w14:paraId="539FB796" w14:textId="77777777" w:rsidR="00043BD5" w:rsidRDefault="003F0249">
      <w:pPr>
        <w:pStyle w:val="TDC1"/>
        <w:rPr>
          <w:rFonts w:eastAsiaTheme="minorEastAsia" w:cstheme="minorBidi"/>
          <w:b w:val="0"/>
          <w:bCs w:val="0"/>
          <w:caps w:val="0"/>
          <w:noProof/>
          <w:sz w:val="22"/>
          <w:szCs w:val="22"/>
          <w:lang w:eastAsia="es-CL"/>
        </w:rPr>
      </w:pPr>
      <w:hyperlink w:anchor="_Toc404251478" w:history="1">
        <w:r w:rsidR="00043BD5" w:rsidRPr="0037418A">
          <w:rPr>
            <w:rStyle w:val="Hipervnculo"/>
            <w:noProof/>
          </w:rPr>
          <w:t>7.</w:t>
        </w:r>
        <w:r w:rsidR="00043BD5">
          <w:rPr>
            <w:rFonts w:eastAsiaTheme="minorEastAsia" w:cstheme="minorBidi"/>
            <w:b w:val="0"/>
            <w:bCs w:val="0"/>
            <w:caps w:val="0"/>
            <w:noProof/>
            <w:sz w:val="22"/>
            <w:szCs w:val="22"/>
            <w:lang w:eastAsia="es-CL"/>
          </w:rPr>
          <w:tab/>
        </w:r>
        <w:r w:rsidR="00043BD5" w:rsidRPr="0037418A">
          <w:rPr>
            <w:rStyle w:val="Hipervnculo"/>
            <w:noProof/>
          </w:rPr>
          <w:t>CONCLUSIONES.</w:t>
        </w:r>
        <w:r w:rsidR="00043BD5">
          <w:rPr>
            <w:noProof/>
            <w:webHidden/>
          </w:rPr>
          <w:tab/>
        </w:r>
        <w:r w:rsidR="00043BD5">
          <w:rPr>
            <w:noProof/>
            <w:webHidden/>
          </w:rPr>
          <w:fldChar w:fldCharType="begin"/>
        </w:r>
        <w:r w:rsidR="00043BD5">
          <w:rPr>
            <w:noProof/>
            <w:webHidden/>
          </w:rPr>
          <w:instrText xml:space="preserve"> PAGEREF _Toc404251478 \h </w:instrText>
        </w:r>
        <w:r w:rsidR="00043BD5">
          <w:rPr>
            <w:noProof/>
            <w:webHidden/>
          </w:rPr>
        </w:r>
        <w:r w:rsidR="00043BD5">
          <w:rPr>
            <w:noProof/>
            <w:webHidden/>
          </w:rPr>
          <w:fldChar w:fldCharType="separate"/>
        </w:r>
        <w:r>
          <w:rPr>
            <w:noProof/>
            <w:webHidden/>
          </w:rPr>
          <w:t>34</w:t>
        </w:r>
        <w:r w:rsidR="00043BD5">
          <w:rPr>
            <w:noProof/>
            <w:webHidden/>
          </w:rPr>
          <w:fldChar w:fldCharType="end"/>
        </w:r>
      </w:hyperlink>
    </w:p>
    <w:p w14:paraId="3152CA16" w14:textId="77777777" w:rsidR="00043BD5" w:rsidRDefault="003F0249">
      <w:pPr>
        <w:pStyle w:val="TDC1"/>
        <w:rPr>
          <w:rFonts w:eastAsiaTheme="minorEastAsia" w:cstheme="minorBidi"/>
          <w:b w:val="0"/>
          <w:bCs w:val="0"/>
          <w:caps w:val="0"/>
          <w:noProof/>
          <w:sz w:val="22"/>
          <w:szCs w:val="22"/>
          <w:lang w:eastAsia="es-CL"/>
        </w:rPr>
      </w:pPr>
      <w:hyperlink w:anchor="_Toc404251479" w:history="1">
        <w:r w:rsidR="00043BD5" w:rsidRPr="0037418A">
          <w:rPr>
            <w:rStyle w:val="Hipervnculo"/>
            <w:noProof/>
          </w:rPr>
          <w:t>8.</w:t>
        </w:r>
        <w:r w:rsidR="00043BD5">
          <w:rPr>
            <w:rFonts w:eastAsiaTheme="minorEastAsia" w:cstheme="minorBidi"/>
            <w:b w:val="0"/>
            <w:bCs w:val="0"/>
            <w:caps w:val="0"/>
            <w:noProof/>
            <w:sz w:val="22"/>
            <w:szCs w:val="22"/>
            <w:lang w:eastAsia="es-CL"/>
          </w:rPr>
          <w:tab/>
        </w:r>
        <w:r w:rsidR="00043BD5" w:rsidRPr="0037418A">
          <w:rPr>
            <w:rStyle w:val="Hipervnculo"/>
            <w:noProof/>
          </w:rPr>
          <w:t>DOCUMENTACIÓN SOLICITADA Y ENTREGADA.</w:t>
        </w:r>
        <w:r w:rsidR="00043BD5">
          <w:rPr>
            <w:noProof/>
            <w:webHidden/>
          </w:rPr>
          <w:tab/>
        </w:r>
        <w:r w:rsidR="00043BD5">
          <w:rPr>
            <w:noProof/>
            <w:webHidden/>
          </w:rPr>
          <w:fldChar w:fldCharType="begin"/>
        </w:r>
        <w:r w:rsidR="00043BD5">
          <w:rPr>
            <w:noProof/>
            <w:webHidden/>
          </w:rPr>
          <w:instrText xml:space="preserve"> PAGEREF _Toc404251479 \h </w:instrText>
        </w:r>
        <w:r w:rsidR="00043BD5">
          <w:rPr>
            <w:noProof/>
            <w:webHidden/>
          </w:rPr>
        </w:r>
        <w:r w:rsidR="00043BD5">
          <w:rPr>
            <w:noProof/>
            <w:webHidden/>
          </w:rPr>
          <w:fldChar w:fldCharType="separate"/>
        </w:r>
        <w:r>
          <w:rPr>
            <w:noProof/>
            <w:webHidden/>
          </w:rPr>
          <w:t>40</w:t>
        </w:r>
        <w:r w:rsidR="00043BD5">
          <w:rPr>
            <w:noProof/>
            <w:webHidden/>
          </w:rPr>
          <w:fldChar w:fldCharType="end"/>
        </w:r>
      </w:hyperlink>
    </w:p>
    <w:p w14:paraId="501F8A9A" w14:textId="77777777" w:rsidR="00043BD5" w:rsidRDefault="003F0249">
      <w:pPr>
        <w:pStyle w:val="TDC1"/>
        <w:rPr>
          <w:rFonts w:eastAsiaTheme="minorEastAsia" w:cstheme="minorBidi"/>
          <w:b w:val="0"/>
          <w:bCs w:val="0"/>
          <w:caps w:val="0"/>
          <w:noProof/>
          <w:sz w:val="22"/>
          <w:szCs w:val="22"/>
          <w:lang w:eastAsia="es-CL"/>
        </w:rPr>
      </w:pPr>
      <w:hyperlink w:anchor="_Toc404251480" w:history="1">
        <w:r w:rsidR="00043BD5" w:rsidRPr="0037418A">
          <w:rPr>
            <w:rStyle w:val="Hipervnculo"/>
            <w:noProof/>
          </w:rPr>
          <w:t>9.</w:t>
        </w:r>
        <w:r w:rsidR="00043BD5">
          <w:rPr>
            <w:rFonts w:eastAsiaTheme="minorEastAsia" w:cstheme="minorBidi"/>
            <w:b w:val="0"/>
            <w:bCs w:val="0"/>
            <w:caps w:val="0"/>
            <w:noProof/>
            <w:sz w:val="22"/>
            <w:szCs w:val="22"/>
            <w:lang w:eastAsia="es-CL"/>
          </w:rPr>
          <w:tab/>
        </w:r>
        <w:r w:rsidR="00043BD5" w:rsidRPr="0037418A">
          <w:rPr>
            <w:rStyle w:val="Hipervnculo"/>
            <w:noProof/>
          </w:rPr>
          <w:t>ANEXOS.</w:t>
        </w:r>
        <w:r w:rsidR="00043BD5">
          <w:rPr>
            <w:noProof/>
            <w:webHidden/>
          </w:rPr>
          <w:tab/>
        </w:r>
        <w:r w:rsidR="00043BD5">
          <w:rPr>
            <w:noProof/>
            <w:webHidden/>
          </w:rPr>
          <w:fldChar w:fldCharType="begin"/>
        </w:r>
        <w:r w:rsidR="00043BD5">
          <w:rPr>
            <w:noProof/>
            <w:webHidden/>
          </w:rPr>
          <w:instrText xml:space="preserve"> PAGEREF _Toc404251480 \h </w:instrText>
        </w:r>
        <w:r w:rsidR="00043BD5">
          <w:rPr>
            <w:noProof/>
            <w:webHidden/>
          </w:rPr>
        </w:r>
        <w:r w:rsidR="00043BD5">
          <w:rPr>
            <w:noProof/>
            <w:webHidden/>
          </w:rPr>
          <w:fldChar w:fldCharType="separate"/>
        </w:r>
        <w:r>
          <w:rPr>
            <w:noProof/>
            <w:webHidden/>
          </w:rPr>
          <w:t>41</w:t>
        </w:r>
        <w:r w:rsidR="00043BD5">
          <w:rPr>
            <w:noProof/>
            <w:webHidden/>
          </w:rPr>
          <w:fldChar w:fldCharType="end"/>
        </w:r>
      </w:hyperlink>
    </w:p>
    <w:p w14:paraId="65152344" w14:textId="77777777" w:rsidR="00655D0C" w:rsidRPr="0025129B" w:rsidRDefault="003753AB" w:rsidP="00655D0C">
      <w:r w:rsidRPr="0025129B">
        <w:fldChar w:fldCharType="end"/>
      </w:r>
    </w:p>
    <w:p w14:paraId="76F6C210"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737FE243" w14:textId="77777777" w:rsidR="002C445A" w:rsidRPr="0025129B" w:rsidRDefault="00ED4317" w:rsidP="005749E1">
      <w:pPr>
        <w:pStyle w:val="Ttulo1"/>
      </w:pPr>
      <w:bookmarkStart w:id="17" w:name="_Toc352840376"/>
      <w:bookmarkStart w:id="18" w:name="_Toc352841436"/>
      <w:bookmarkStart w:id="19" w:name="_Toc404251424"/>
      <w:r w:rsidRPr="0025129B">
        <w:lastRenderedPageBreak/>
        <w:t>RESUMEN</w:t>
      </w:r>
      <w:r w:rsidR="00B1722C" w:rsidRPr="0025129B">
        <w:t>.</w:t>
      </w:r>
      <w:bookmarkEnd w:id="17"/>
      <w:bookmarkEnd w:id="18"/>
      <w:bookmarkEnd w:id="19"/>
    </w:p>
    <w:p w14:paraId="0C180753" w14:textId="77777777" w:rsidR="00ED4317" w:rsidRPr="0025129B" w:rsidRDefault="00ED4317" w:rsidP="00ED4317">
      <w:pPr>
        <w:jc w:val="left"/>
        <w:rPr>
          <w:rFonts w:cstheme="minorHAnsi"/>
          <w:b/>
          <w:sz w:val="20"/>
          <w:szCs w:val="20"/>
        </w:rPr>
      </w:pPr>
    </w:p>
    <w:p w14:paraId="10DDACAF" w14:textId="77777777" w:rsidR="00ED4317" w:rsidRPr="0025129B" w:rsidRDefault="00ED4317" w:rsidP="00ED4317">
      <w:pPr>
        <w:rPr>
          <w:rFonts w:cstheme="minorHAnsi"/>
          <w:sz w:val="20"/>
          <w:szCs w:val="20"/>
        </w:rPr>
      </w:pPr>
      <w:r w:rsidRPr="00BE7E31">
        <w:rPr>
          <w:rFonts w:cstheme="minorHAnsi"/>
          <w:sz w:val="20"/>
          <w:szCs w:val="20"/>
        </w:rPr>
        <w:t>El pr</w:t>
      </w:r>
      <w:r w:rsidR="004041CB" w:rsidRPr="00BE7E31">
        <w:rPr>
          <w:rFonts w:cstheme="minorHAnsi"/>
          <w:sz w:val="20"/>
          <w:szCs w:val="20"/>
        </w:rPr>
        <w:t xml:space="preserve">esente documento da cuenta de los resultados de la actividad de </w:t>
      </w:r>
      <w:r w:rsidR="009A6566" w:rsidRPr="00BE7E31">
        <w:rPr>
          <w:rFonts w:cstheme="minorHAnsi"/>
          <w:sz w:val="20"/>
          <w:szCs w:val="20"/>
        </w:rPr>
        <w:t>fiscaliz</w:t>
      </w:r>
      <w:r w:rsidR="0025129B" w:rsidRPr="00BE7E31">
        <w:rPr>
          <w:rFonts w:cstheme="minorHAnsi"/>
          <w:sz w:val="20"/>
          <w:szCs w:val="20"/>
        </w:rPr>
        <w:t>ación</w:t>
      </w:r>
      <w:r w:rsidRPr="00BE7E31">
        <w:rPr>
          <w:rFonts w:cstheme="minorHAnsi"/>
          <w:sz w:val="20"/>
          <w:szCs w:val="20"/>
        </w:rPr>
        <w:t xml:space="preserve"> ambiental realizada por </w:t>
      </w:r>
      <w:r w:rsidR="00910FA2" w:rsidRPr="00BE7E31">
        <w:rPr>
          <w:rFonts w:cstheme="minorHAnsi"/>
          <w:sz w:val="20"/>
          <w:szCs w:val="20"/>
        </w:rPr>
        <w:t xml:space="preserve">la </w:t>
      </w:r>
      <w:r w:rsidR="00BE68C0" w:rsidRPr="00BE7E31">
        <w:rPr>
          <w:rFonts w:cstheme="minorHAnsi"/>
          <w:sz w:val="20"/>
          <w:szCs w:val="20"/>
        </w:rPr>
        <w:t>S</w:t>
      </w:r>
      <w:r w:rsidR="00910FA2" w:rsidRPr="00BE7E31">
        <w:rPr>
          <w:rFonts w:cstheme="minorHAnsi"/>
          <w:sz w:val="20"/>
          <w:szCs w:val="20"/>
        </w:rPr>
        <w:t>uperintendencia del Medio Ambiente (SMA</w:t>
      </w:r>
      <w:r w:rsidR="00BE68C0" w:rsidRPr="00BE7E31">
        <w:rPr>
          <w:rFonts w:cstheme="minorHAnsi"/>
          <w:sz w:val="20"/>
          <w:szCs w:val="20"/>
        </w:rPr>
        <w:t>)</w:t>
      </w:r>
      <w:r w:rsidR="007C15CC" w:rsidRPr="00BE7E31">
        <w:rPr>
          <w:rFonts w:cstheme="minorHAnsi"/>
          <w:sz w:val="20"/>
          <w:szCs w:val="20"/>
        </w:rPr>
        <w:t xml:space="preserve">, junto a </w:t>
      </w:r>
      <w:r w:rsidR="00910FA2" w:rsidRPr="00BE7E31">
        <w:rPr>
          <w:rFonts w:cstheme="minorHAnsi"/>
          <w:sz w:val="20"/>
          <w:szCs w:val="20"/>
        </w:rPr>
        <w:t xml:space="preserve">la </w:t>
      </w:r>
      <w:r w:rsidR="00BE7E31" w:rsidRPr="00BE7E31">
        <w:rPr>
          <w:rFonts w:cstheme="minorHAnsi"/>
          <w:sz w:val="20"/>
          <w:szCs w:val="20"/>
        </w:rPr>
        <w:t>Secretaría Regional Ministerial de Salud de la Región de Los Lagos (SEREMI SALUD),</w:t>
      </w:r>
      <w:r w:rsidR="00BE7E31">
        <w:rPr>
          <w:rFonts w:cstheme="minorHAnsi"/>
          <w:sz w:val="20"/>
          <w:szCs w:val="20"/>
        </w:rPr>
        <w:t xml:space="preserve"> </w:t>
      </w:r>
      <w:r w:rsidR="007B7525" w:rsidRPr="0025129B">
        <w:rPr>
          <w:rFonts w:cstheme="minorHAnsi"/>
          <w:sz w:val="20"/>
          <w:szCs w:val="20"/>
        </w:rPr>
        <w:t>al pro</w:t>
      </w:r>
      <w:r w:rsidRPr="0025129B">
        <w:rPr>
          <w:rFonts w:cstheme="minorHAnsi"/>
          <w:sz w:val="20"/>
          <w:szCs w:val="20"/>
        </w:rPr>
        <w:t>yecto “</w:t>
      </w:r>
      <w:r w:rsidR="00EE6A6E">
        <w:rPr>
          <w:rFonts w:cstheme="minorHAnsi"/>
          <w:sz w:val="20"/>
          <w:szCs w:val="20"/>
        </w:rPr>
        <w:t>Ecoprial</w:t>
      </w:r>
      <w:r w:rsidRPr="0025129B">
        <w:rPr>
          <w:rFonts w:cstheme="minorHAnsi"/>
          <w:sz w:val="20"/>
          <w:szCs w:val="20"/>
        </w:rPr>
        <w:t>”</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Pr="0025129B">
        <w:rPr>
          <w:rFonts w:cstheme="minorHAnsi"/>
          <w:sz w:val="20"/>
          <w:szCs w:val="20"/>
        </w:rPr>
        <w:t xml:space="preserve"> durante </w:t>
      </w:r>
      <w:r w:rsidR="00372612">
        <w:rPr>
          <w:rFonts w:cstheme="minorHAnsi"/>
          <w:sz w:val="20"/>
          <w:szCs w:val="20"/>
        </w:rPr>
        <w:t xml:space="preserve">el </w:t>
      </w:r>
      <w:r w:rsidRPr="0025129B">
        <w:rPr>
          <w:rFonts w:cstheme="minorHAnsi"/>
          <w:sz w:val="20"/>
          <w:szCs w:val="20"/>
        </w:rPr>
        <w:t>día</w:t>
      </w:r>
      <w:r w:rsidR="00372612">
        <w:rPr>
          <w:rFonts w:cstheme="minorHAnsi"/>
          <w:sz w:val="20"/>
          <w:szCs w:val="20"/>
        </w:rPr>
        <w:t xml:space="preserve"> </w:t>
      </w:r>
      <w:r w:rsidR="00EE6A6E">
        <w:rPr>
          <w:rFonts w:cstheme="minorHAnsi"/>
          <w:sz w:val="20"/>
          <w:szCs w:val="20"/>
        </w:rPr>
        <w:t>13 de agosto de 2014.</w:t>
      </w:r>
    </w:p>
    <w:p w14:paraId="23366B86" w14:textId="77777777" w:rsidR="00ED4317" w:rsidRPr="0025129B" w:rsidRDefault="00ED4317" w:rsidP="00ED4317">
      <w:pPr>
        <w:rPr>
          <w:rFonts w:cstheme="minorHAnsi"/>
          <w:sz w:val="20"/>
          <w:szCs w:val="20"/>
        </w:rPr>
      </w:pPr>
    </w:p>
    <w:p w14:paraId="79C7C520" w14:textId="77777777" w:rsidR="00ED4317" w:rsidRPr="00507F03" w:rsidRDefault="00ED4317" w:rsidP="00ED4317">
      <w:pPr>
        <w:rPr>
          <w:rFonts w:cstheme="minorHAnsi"/>
          <w:sz w:val="20"/>
          <w:szCs w:val="20"/>
        </w:rPr>
      </w:pPr>
      <w:r w:rsidRPr="0025129B">
        <w:rPr>
          <w:rFonts w:cstheme="minorHAnsi"/>
          <w:sz w:val="20"/>
          <w:szCs w:val="20"/>
        </w:rPr>
        <w:t xml:space="preserve">El proyecto </w:t>
      </w:r>
      <w:r w:rsidR="00507F03">
        <w:rPr>
          <w:rFonts w:cstheme="minorHAnsi"/>
          <w:sz w:val="20"/>
          <w:szCs w:val="20"/>
        </w:rPr>
        <w:t xml:space="preserve">está ubicado en el sector de Curaco, km 5.2 de la ruta U-40, comuna de Osorno, </w:t>
      </w:r>
      <w:r w:rsidR="0041558C">
        <w:rPr>
          <w:rFonts w:cstheme="minorHAnsi"/>
          <w:sz w:val="20"/>
          <w:szCs w:val="20"/>
        </w:rPr>
        <w:t xml:space="preserve">provincia de Osorno, </w:t>
      </w:r>
      <w:r w:rsidR="00507F03">
        <w:rPr>
          <w:rFonts w:cstheme="minorHAnsi"/>
          <w:sz w:val="20"/>
          <w:szCs w:val="20"/>
        </w:rPr>
        <w:t>Región de los Lagos</w:t>
      </w:r>
      <w:r w:rsidR="00507F03" w:rsidRPr="00507F03">
        <w:rPr>
          <w:rFonts w:cstheme="minorHAnsi"/>
          <w:sz w:val="20"/>
          <w:szCs w:val="20"/>
        </w:rPr>
        <w:t>.</w:t>
      </w:r>
    </w:p>
    <w:p w14:paraId="7FE24778" w14:textId="77777777" w:rsidR="00ED4317" w:rsidRDefault="00ED4317" w:rsidP="00ED4317">
      <w:pPr>
        <w:rPr>
          <w:rFonts w:cstheme="minorHAnsi"/>
          <w:sz w:val="20"/>
          <w:szCs w:val="20"/>
        </w:rPr>
      </w:pPr>
    </w:p>
    <w:p w14:paraId="26DCC7B2" w14:textId="77777777" w:rsidR="009576B9" w:rsidRPr="00D778EA" w:rsidRDefault="00D97F85" w:rsidP="009576B9">
      <w:pPr>
        <w:rPr>
          <w:rFonts w:cstheme="minorHAnsi"/>
          <w:sz w:val="20"/>
          <w:szCs w:val="20"/>
        </w:rPr>
      </w:pPr>
      <w:r w:rsidRPr="00D778EA">
        <w:rPr>
          <w:rFonts w:cstheme="minorHAnsi"/>
          <w:sz w:val="20"/>
          <w:szCs w:val="20"/>
        </w:rPr>
        <w:t xml:space="preserve">Ecoprial </w:t>
      </w:r>
      <w:r w:rsidR="009576B9" w:rsidRPr="00D778EA">
        <w:rPr>
          <w:rFonts w:cstheme="minorHAnsi"/>
          <w:sz w:val="20"/>
          <w:szCs w:val="20"/>
        </w:rPr>
        <w:t>consiste en operar una planta privada para la disposición final y tratamiento de lodos orgánicos no peligrosos provenientes de la agroindustria y de plantas de tratamiento de aguas servidas, además de residuos sólidos provenientes de mataderos de la zona (restos óseos y piel).</w:t>
      </w:r>
      <w:r w:rsidR="00D778EA" w:rsidRPr="00D778EA">
        <w:rPr>
          <w:rFonts w:cstheme="minorHAnsi"/>
          <w:sz w:val="20"/>
          <w:szCs w:val="20"/>
        </w:rPr>
        <w:t xml:space="preserve"> </w:t>
      </w:r>
      <w:r w:rsidR="009576B9" w:rsidRPr="00D778EA">
        <w:rPr>
          <w:rFonts w:cstheme="minorHAnsi"/>
          <w:sz w:val="20"/>
          <w:szCs w:val="20"/>
        </w:rPr>
        <w:t xml:space="preserve">El tratamiento al </w:t>
      </w:r>
      <w:r w:rsidR="00D778EA" w:rsidRPr="00D778EA">
        <w:rPr>
          <w:rFonts w:cstheme="minorHAnsi"/>
          <w:sz w:val="20"/>
          <w:szCs w:val="20"/>
        </w:rPr>
        <w:t xml:space="preserve">que se someten los </w:t>
      </w:r>
      <w:r w:rsidR="009576B9" w:rsidRPr="00D778EA">
        <w:rPr>
          <w:rFonts w:cstheme="minorHAnsi"/>
          <w:sz w:val="20"/>
          <w:szCs w:val="20"/>
        </w:rPr>
        <w:t>residuos depende del porcentaje de humedad que present</w:t>
      </w:r>
      <w:r w:rsidR="00D778EA" w:rsidRPr="00D778EA">
        <w:rPr>
          <w:rFonts w:cstheme="minorHAnsi"/>
          <w:sz w:val="20"/>
          <w:szCs w:val="20"/>
        </w:rPr>
        <w:t>a</w:t>
      </w:r>
      <w:r w:rsidR="009576B9" w:rsidRPr="00D778EA">
        <w:rPr>
          <w:rFonts w:cstheme="minorHAnsi"/>
          <w:sz w:val="20"/>
          <w:szCs w:val="20"/>
        </w:rPr>
        <w:t>n al momento de su recepción, pudiendo estos ser dispuestos de forma directa en las celdas o deshidratados previamente por medio del sistema de filtro tornillo si es que su humedad es superior al 75%.</w:t>
      </w:r>
    </w:p>
    <w:p w14:paraId="7EE5D04D" w14:textId="77777777" w:rsidR="002A341A" w:rsidRPr="00D778EA" w:rsidRDefault="002A341A" w:rsidP="00ED4317">
      <w:pPr>
        <w:rPr>
          <w:rFonts w:cstheme="minorHAnsi"/>
          <w:sz w:val="20"/>
          <w:szCs w:val="20"/>
        </w:rPr>
      </w:pPr>
    </w:p>
    <w:p w14:paraId="5175159B" w14:textId="77777777" w:rsidR="008F751D" w:rsidRPr="00716381" w:rsidRDefault="008F751D" w:rsidP="009F0412">
      <w:pPr>
        <w:rPr>
          <w:rFonts w:cstheme="minorHAnsi"/>
          <w:sz w:val="20"/>
          <w:szCs w:val="20"/>
        </w:rPr>
      </w:pPr>
      <w:r w:rsidRPr="00D778EA">
        <w:rPr>
          <w:rFonts w:cstheme="minorHAnsi"/>
          <w:sz w:val="20"/>
          <w:szCs w:val="20"/>
        </w:rPr>
        <w:t>Las materias relevantes objeto de la fiscalización incluyeron</w:t>
      </w:r>
      <w:r w:rsidR="009F0412" w:rsidRPr="00D778EA">
        <w:rPr>
          <w:rFonts w:cstheme="minorHAnsi"/>
          <w:sz w:val="20"/>
          <w:szCs w:val="20"/>
        </w:rPr>
        <w:t>: cerco perimetral</w:t>
      </w:r>
      <w:r w:rsidR="003A5BE5" w:rsidRPr="00D778EA">
        <w:rPr>
          <w:rFonts w:cstheme="minorHAnsi"/>
          <w:sz w:val="20"/>
          <w:szCs w:val="20"/>
        </w:rPr>
        <w:t xml:space="preserve">, </w:t>
      </w:r>
      <w:r w:rsidR="009F0412" w:rsidRPr="00D778EA">
        <w:rPr>
          <w:rFonts w:cstheme="minorHAnsi"/>
          <w:sz w:val="20"/>
          <w:szCs w:val="20"/>
        </w:rPr>
        <w:t>manejo de aguas lluvias, intervención o afectación de cursos de agua</w:t>
      </w:r>
      <w:r w:rsidR="00D20FE1" w:rsidRPr="00D778EA">
        <w:rPr>
          <w:rFonts w:cstheme="minorHAnsi"/>
          <w:sz w:val="20"/>
          <w:szCs w:val="20"/>
        </w:rPr>
        <w:t>, control de residuos</w:t>
      </w:r>
      <w:r w:rsidR="005C793E" w:rsidRPr="00D778EA">
        <w:rPr>
          <w:rFonts w:cstheme="minorHAnsi"/>
          <w:sz w:val="20"/>
          <w:szCs w:val="20"/>
        </w:rPr>
        <w:t xml:space="preserve"> que ingresan</w:t>
      </w:r>
      <w:r w:rsidR="003A5BE5" w:rsidRPr="00D778EA">
        <w:rPr>
          <w:rFonts w:cstheme="minorHAnsi"/>
          <w:sz w:val="20"/>
          <w:szCs w:val="20"/>
        </w:rPr>
        <w:t xml:space="preserve"> al establecimiento</w:t>
      </w:r>
      <w:r w:rsidR="00D20FE1" w:rsidRPr="00D778EA">
        <w:rPr>
          <w:rFonts w:cstheme="minorHAnsi"/>
          <w:sz w:val="20"/>
          <w:szCs w:val="20"/>
        </w:rPr>
        <w:t xml:space="preserve">, </w:t>
      </w:r>
      <w:r w:rsidR="00665F7A" w:rsidRPr="00D778EA">
        <w:rPr>
          <w:rFonts w:cstheme="minorHAnsi"/>
          <w:sz w:val="20"/>
          <w:szCs w:val="20"/>
        </w:rPr>
        <w:t>manejo de RILes</w:t>
      </w:r>
      <w:r w:rsidR="00665F7A" w:rsidRPr="00716381">
        <w:rPr>
          <w:rFonts w:cstheme="minorHAnsi"/>
          <w:sz w:val="20"/>
          <w:szCs w:val="20"/>
        </w:rPr>
        <w:t>, manejo de residuos y manejo de</w:t>
      </w:r>
      <w:r w:rsidR="005C793E" w:rsidRPr="00716381">
        <w:rPr>
          <w:rFonts w:cstheme="minorHAnsi"/>
          <w:sz w:val="20"/>
          <w:szCs w:val="20"/>
        </w:rPr>
        <w:t xml:space="preserve"> </w:t>
      </w:r>
      <w:r w:rsidR="00665F7A" w:rsidRPr="00716381">
        <w:rPr>
          <w:rFonts w:cstheme="minorHAnsi"/>
          <w:sz w:val="20"/>
          <w:szCs w:val="20"/>
        </w:rPr>
        <w:t>biogás.</w:t>
      </w:r>
    </w:p>
    <w:p w14:paraId="13CAAA10" w14:textId="77777777" w:rsidR="00ED4317" w:rsidRPr="00716381" w:rsidRDefault="00ED4317" w:rsidP="00ED4317">
      <w:pPr>
        <w:rPr>
          <w:rFonts w:cstheme="minorHAnsi"/>
          <w:sz w:val="20"/>
          <w:szCs w:val="20"/>
        </w:rPr>
      </w:pPr>
    </w:p>
    <w:p w14:paraId="60EAD79D" w14:textId="77777777" w:rsidR="007F1BDB" w:rsidRPr="007F1BDB" w:rsidRDefault="00ED4317" w:rsidP="007F1BDB">
      <w:pPr>
        <w:rPr>
          <w:rFonts w:cstheme="minorHAnsi"/>
          <w:sz w:val="20"/>
          <w:szCs w:val="20"/>
        </w:rPr>
      </w:pPr>
      <w:r w:rsidRPr="0025129B">
        <w:rPr>
          <w:rFonts w:cstheme="minorHAnsi"/>
          <w:sz w:val="20"/>
          <w:szCs w:val="20"/>
        </w:rPr>
        <w:t>Entre los hechos constatados</w:t>
      </w:r>
      <w:r w:rsidR="00591882">
        <w:rPr>
          <w:rFonts w:cstheme="minorHAnsi"/>
          <w:sz w:val="20"/>
          <w:szCs w:val="20"/>
        </w:rPr>
        <w:t xml:space="preserve"> que representan</w:t>
      </w:r>
      <w:r w:rsidRPr="0025129B">
        <w:rPr>
          <w:rFonts w:cstheme="minorHAnsi"/>
          <w:sz w:val="20"/>
          <w:szCs w:val="20"/>
        </w:rPr>
        <w:t xml:space="preserve"> no conformidades se encuentran:</w:t>
      </w:r>
      <w:r w:rsidR="00620768" w:rsidRPr="0025129B">
        <w:rPr>
          <w:rFonts w:cstheme="minorHAnsi"/>
          <w:sz w:val="20"/>
          <w:szCs w:val="20"/>
        </w:rPr>
        <w:t xml:space="preserve"> </w:t>
      </w:r>
      <w:r w:rsidR="0080550A" w:rsidRPr="007F1BDB">
        <w:rPr>
          <w:rFonts w:cstheme="minorHAnsi"/>
          <w:sz w:val="20"/>
          <w:szCs w:val="20"/>
        </w:rPr>
        <w:t>No implementar cerco perimetra</w:t>
      </w:r>
      <w:r w:rsidR="007F1BDB">
        <w:rPr>
          <w:rFonts w:cstheme="minorHAnsi"/>
          <w:sz w:val="20"/>
          <w:szCs w:val="20"/>
        </w:rPr>
        <w:t>l</w:t>
      </w:r>
      <w:r w:rsidR="0080550A" w:rsidRPr="007F1BDB">
        <w:rPr>
          <w:rFonts w:cstheme="minorHAnsi"/>
          <w:sz w:val="20"/>
          <w:szCs w:val="20"/>
        </w:rPr>
        <w:t xml:space="preserve">, No ejecutar plantación de especies nativas, No </w:t>
      </w:r>
      <w:r w:rsidR="007F1BDB">
        <w:rPr>
          <w:rFonts w:cstheme="minorHAnsi"/>
          <w:sz w:val="20"/>
          <w:szCs w:val="20"/>
        </w:rPr>
        <w:t xml:space="preserve">contar con </w:t>
      </w:r>
      <w:r w:rsidR="0080550A" w:rsidRPr="007F1BDB">
        <w:rPr>
          <w:rFonts w:cstheme="minorHAnsi"/>
          <w:sz w:val="20"/>
          <w:szCs w:val="20"/>
        </w:rPr>
        <w:t xml:space="preserve">canalización perimetral de </w:t>
      </w:r>
      <w:r w:rsidR="007F1BDB">
        <w:rPr>
          <w:rFonts w:cstheme="minorHAnsi"/>
          <w:sz w:val="20"/>
          <w:szCs w:val="20"/>
        </w:rPr>
        <w:t xml:space="preserve">las </w:t>
      </w:r>
      <w:r w:rsidR="0080550A" w:rsidRPr="007F1BDB">
        <w:rPr>
          <w:rFonts w:cstheme="minorHAnsi"/>
          <w:sz w:val="20"/>
          <w:szCs w:val="20"/>
        </w:rPr>
        <w:t xml:space="preserve">aguas lluvias alrededor de las celdas, No contar con monitoreo de aguas subterráneas, No acreditar humedad de los lodos que se recepcionan, No realizar medición insitu de la humedad de lodos recepcionados, No acreditar </w:t>
      </w:r>
      <w:r w:rsidR="007F1BDB" w:rsidRPr="007F1BDB">
        <w:rPr>
          <w:rFonts w:cstheme="minorHAnsi"/>
          <w:sz w:val="20"/>
          <w:szCs w:val="20"/>
        </w:rPr>
        <w:t xml:space="preserve">la </w:t>
      </w:r>
      <w:r w:rsidR="0080550A" w:rsidRPr="007F1BDB">
        <w:rPr>
          <w:rFonts w:cstheme="minorHAnsi"/>
          <w:sz w:val="20"/>
          <w:szCs w:val="20"/>
        </w:rPr>
        <w:t xml:space="preserve">humedad de los lodos </w:t>
      </w:r>
      <w:r w:rsidR="007F1BDB">
        <w:rPr>
          <w:rFonts w:cstheme="minorHAnsi"/>
          <w:sz w:val="20"/>
          <w:szCs w:val="20"/>
        </w:rPr>
        <w:t>dispuestos</w:t>
      </w:r>
      <w:r w:rsidR="0080550A" w:rsidRPr="007F1BDB">
        <w:rPr>
          <w:rFonts w:cstheme="minorHAnsi"/>
          <w:sz w:val="20"/>
          <w:szCs w:val="20"/>
        </w:rPr>
        <w:t xml:space="preserve">, </w:t>
      </w:r>
      <w:r w:rsidR="007F1BDB" w:rsidRPr="007F1BDB">
        <w:rPr>
          <w:rFonts w:cstheme="minorHAnsi"/>
          <w:sz w:val="20"/>
          <w:szCs w:val="20"/>
        </w:rPr>
        <w:t>No deshidratar lodos recepcionados con humedad superiores a 75%, No contar con estanques para contingencia de RILes, Disponer en la misma celda operativa residuos de mataderos y lodos, No reportar incidente ambiental a la SMA, Problemas de impermeabilización en celdas operativas, Celdas selladas sin la cobertura comprometida, Problemas de trazabilidad de registros, No remitir monit</w:t>
      </w:r>
      <w:r w:rsidR="007F1BDB">
        <w:rPr>
          <w:rFonts w:cstheme="minorHAnsi"/>
          <w:sz w:val="20"/>
          <w:szCs w:val="20"/>
        </w:rPr>
        <w:t>or</w:t>
      </w:r>
      <w:r w:rsidR="007F1BDB" w:rsidRPr="007F1BDB">
        <w:rPr>
          <w:rFonts w:cstheme="minorHAnsi"/>
          <w:sz w:val="20"/>
          <w:szCs w:val="20"/>
        </w:rPr>
        <w:t xml:space="preserve">eo de aguas subterráneas a la SMA </w:t>
      </w:r>
      <w:r w:rsidR="007F1BDB">
        <w:rPr>
          <w:rFonts w:cstheme="minorHAnsi"/>
          <w:sz w:val="20"/>
          <w:szCs w:val="20"/>
        </w:rPr>
        <w:t>e</w:t>
      </w:r>
      <w:r w:rsidR="007F1BDB" w:rsidRPr="007F1BDB">
        <w:rPr>
          <w:rFonts w:cstheme="minorHAnsi"/>
          <w:sz w:val="20"/>
          <w:szCs w:val="20"/>
        </w:rPr>
        <w:t xml:space="preserve"> Inadecuada implementación para el manejo de biogás.</w:t>
      </w:r>
    </w:p>
    <w:p w14:paraId="2C5E9DE5" w14:textId="77777777" w:rsidR="0080550A" w:rsidRPr="007F1BDB" w:rsidRDefault="0080550A" w:rsidP="008212C8">
      <w:pPr>
        <w:rPr>
          <w:rFonts w:cstheme="minorHAnsi"/>
          <w:sz w:val="20"/>
          <w:szCs w:val="20"/>
        </w:rPr>
      </w:pPr>
    </w:p>
    <w:p w14:paraId="44DC1755" w14:textId="77777777" w:rsidR="00ED4317" w:rsidRPr="0025129B" w:rsidRDefault="00ED4317">
      <w:pPr>
        <w:jc w:val="left"/>
        <w:rPr>
          <w:rFonts w:cstheme="minorHAnsi"/>
          <w:b/>
          <w:sz w:val="20"/>
          <w:szCs w:val="20"/>
        </w:rPr>
      </w:pPr>
      <w:r w:rsidRPr="0025129B">
        <w:rPr>
          <w:rFonts w:cstheme="minorHAnsi"/>
          <w:b/>
          <w:sz w:val="20"/>
          <w:szCs w:val="20"/>
        </w:rPr>
        <w:br w:type="page"/>
      </w:r>
    </w:p>
    <w:p w14:paraId="4A77FA1C" w14:textId="77777777" w:rsidR="00ED4317" w:rsidRPr="0025129B" w:rsidRDefault="009847C7" w:rsidP="00652755">
      <w:pPr>
        <w:pStyle w:val="Ttulo1"/>
        <w:ind w:left="567" w:hanging="567"/>
      </w:pPr>
      <w:bookmarkStart w:id="20" w:name="_Toc404251425"/>
      <w:r w:rsidRPr="0025129B">
        <w:lastRenderedPageBreak/>
        <w:t>IDENTIFICACIÓN DEL PROYECTO,</w:t>
      </w:r>
      <w:r w:rsidR="00677A75">
        <w:t xml:space="preserve"> INSTALACIÓN, </w:t>
      </w:r>
      <w:r w:rsidRPr="0025129B">
        <w:t>ACTIVIDAD O FUENTE FISCALIZADA</w:t>
      </w:r>
      <w:bookmarkEnd w:id="20"/>
    </w:p>
    <w:p w14:paraId="77C2E307" w14:textId="77777777" w:rsidR="00ED4317" w:rsidRPr="0025129B" w:rsidRDefault="00ED4317" w:rsidP="00ED4317"/>
    <w:p w14:paraId="0A8C821A" w14:textId="77777777" w:rsidR="00ED4317" w:rsidRPr="0025129B" w:rsidRDefault="00ED4317" w:rsidP="004158F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04251426"/>
      <w:r w:rsidRPr="0025129B">
        <w:t>Antecedentes Generales</w:t>
      </w:r>
      <w:bookmarkEnd w:id="21"/>
      <w:bookmarkEnd w:id="22"/>
      <w:bookmarkEnd w:id="23"/>
      <w:bookmarkEnd w:id="24"/>
      <w:bookmarkEnd w:id="25"/>
      <w:bookmarkEnd w:id="26"/>
      <w:bookmarkEnd w:id="27"/>
      <w:bookmarkEnd w:id="28"/>
      <w:bookmarkEnd w:id="29"/>
      <w:bookmarkEnd w:id="30"/>
    </w:p>
    <w:p w14:paraId="4B67CAFA" w14:textId="77777777"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2ADB4843"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7E2C71D"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01FD8BC4" w14:textId="77777777" w:rsidR="00230321" w:rsidRPr="00EF374A" w:rsidRDefault="00EF374A" w:rsidP="00230321">
            <w:pPr>
              <w:rPr>
                <w:rFonts w:cstheme="minorHAnsi"/>
                <w:b/>
                <w:sz w:val="20"/>
                <w:szCs w:val="20"/>
              </w:rPr>
            </w:pPr>
            <w:r w:rsidRPr="00EF374A">
              <w:rPr>
                <w:rFonts w:cstheme="minorHAnsi"/>
                <w:sz w:val="20"/>
                <w:szCs w:val="20"/>
              </w:rPr>
              <w:t>Ecoprial</w:t>
            </w:r>
          </w:p>
          <w:p w14:paraId="76E784B7" w14:textId="77777777" w:rsidR="00230321" w:rsidRPr="0025129B" w:rsidRDefault="00230321" w:rsidP="00230321">
            <w:pPr>
              <w:rPr>
                <w:rFonts w:cstheme="minorHAnsi"/>
                <w:sz w:val="20"/>
                <w:szCs w:val="20"/>
                <w:lang w:eastAsia="es-ES"/>
              </w:rPr>
            </w:pPr>
          </w:p>
        </w:tc>
      </w:tr>
      <w:tr w:rsidR="00230321" w:rsidRPr="0025129B" w14:paraId="0C100DC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96FEC69"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6C5460">
              <w:rPr>
                <w:rFonts w:cstheme="minorHAnsi"/>
                <w:sz w:val="20"/>
                <w:szCs w:val="20"/>
              </w:rPr>
              <w:t>Los Lagos</w:t>
            </w:r>
          </w:p>
          <w:p w14:paraId="15CD4938" w14:textId="77777777" w:rsidR="00230321" w:rsidRPr="0025129B"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7F7EB159"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3A669287" w14:textId="77777777" w:rsidR="00230321" w:rsidRPr="00C2740F" w:rsidRDefault="00C2740F" w:rsidP="00C2740F">
            <w:pPr>
              <w:ind w:left="188"/>
              <w:rPr>
                <w:rFonts w:cstheme="minorHAnsi"/>
                <w:sz w:val="20"/>
                <w:szCs w:val="20"/>
              </w:rPr>
            </w:pPr>
            <w:r w:rsidRPr="00C2740F">
              <w:rPr>
                <w:bCs/>
                <w:sz w:val="20"/>
                <w:szCs w:val="20"/>
              </w:rPr>
              <w:t>A 5.2 km de la ciudad de Osorno, por la carretera U-40, en el sector Curaco.</w:t>
            </w:r>
          </w:p>
        </w:tc>
      </w:tr>
      <w:tr w:rsidR="00230321" w:rsidRPr="0025129B" w14:paraId="0BEAA314"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EE3342"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r w:rsidR="006C5460">
              <w:rPr>
                <w:rFonts w:cstheme="minorHAnsi"/>
                <w:sz w:val="20"/>
                <w:szCs w:val="20"/>
              </w:rPr>
              <w:t>Osorno</w:t>
            </w:r>
          </w:p>
          <w:p w14:paraId="7331573F" w14:textId="77777777" w:rsidR="00230321" w:rsidRPr="0025129B"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46ECF7C9" w14:textId="77777777" w:rsidR="00230321" w:rsidRPr="0025129B" w:rsidRDefault="00230321" w:rsidP="00230321">
            <w:pPr>
              <w:ind w:left="188"/>
              <w:rPr>
                <w:rFonts w:cstheme="minorHAnsi"/>
                <w:b/>
                <w:sz w:val="20"/>
                <w:szCs w:val="20"/>
              </w:rPr>
            </w:pPr>
          </w:p>
        </w:tc>
      </w:tr>
      <w:tr w:rsidR="00230321" w:rsidRPr="0025129B" w14:paraId="19D4717B"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7EED90" w14:textId="77777777" w:rsidR="00230321" w:rsidRPr="0025129B" w:rsidRDefault="00230321" w:rsidP="006C5460">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6C5460">
              <w:rPr>
                <w:rFonts w:cstheme="minorHAnsi"/>
                <w:sz w:val="20"/>
                <w:szCs w:val="20"/>
              </w:rPr>
              <w:t>Osorno</w:t>
            </w:r>
          </w:p>
        </w:tc>
        <w:tc>
          <w:tcPr>
            <w:tcW w:w="2296" w:type="pct"/>
            <w:vMerge/>
            <w:tcBorders>
              <w:left w:val="single" w:sz="4" w:space="0" w:color="auto"/>
              <w:bottom w:val="single" w:sz="4" w:space="0" w:color="auto"/>
              <w:right w:val="single" w:sz="4" w:space="0" w:color="auto"/>
            </w:tcBorders>
            <w:shd w:val="clear" w:color="auto" w:fill="FFFFFF"/>
          </w:tcPr>
          <w:p w14:paraId="776C8919" w14:textId="77777777" w:rsidR="00230321" w:rsidRPr="0025129B" w:rsidRDefault="00230321" w:rsidP="00230321">
            <w:pPr>
              <w:ind w:left="188"/>
              <w:rPr>
                <w:rFonts w:cstheme="minorHAnsi"/>
                <w:b/>
                <w:sz w:val="20"/>
                <w:szCs w:val="20"/>
              </w:rPr>
            </w:pPr>
          </w:p>
        </w:tc>
      </w:tr>
      <w:tr w:rsidR="00230321" w:rsidRPr="0025129B" w14:paraId="15A3DC9C"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61236A8"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03C77CA3" w14:textId="77777777" w:rsidR="00230321" w:rsidRPr="00D235C7" w:rsidRDefault="006C5460" w:rsidP="00230321">
            <w:pPr>
              <w:rPr>
                <w:rFonts w:cstheme="minorHAnsi"/>
                <w:sz w:val="20"/>
                <w:szCs w:val="20"/>
                <w:lang w:eastAsia="es-ES"/>
              </w:rPr>
            </w:pPr>
            <w:r w:rsidRPr="006C5460">
              <w:rPr>
                <w:rFonts w:cstheme="minorHAnsi"/>
                <w:sz w:val="20"/>
                <w:szCs w:val="20"/>
                <w:lang w:eastAsia="es-ES"/>
              </w:rPr>
              <w:t>Asesorías Los Olivos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053622"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3DFA83AE" w14:textId="77777777" w:rsidR="006C5460" w:rsidRDefault="006C5460" w:rsidP="00230321">
            <w:pPr>
              <w:rPr>
                <w:rFonts w:cstheme="minorHAnsi"/>
                <w:sz w:val="20"/>
                <w:szCs w:val="20"/>
                <w:lang w:val="es-ES" w:eastAsia="es-ES"/>
              </w:rPr>
            </w:pPr>
          </w:p>
          <w:p w14:paraId="4E9A6F12" w14:textId="77777777" w:rsidR="00230321" w:rsidRPr="0025129B" w:rsidRDefault="006C5460" w:rsidP="00230321">
            <w:pPr>
              <w:rPr>
                <w:rFonts w:cstheme="minorHAnsi"/>
                <w:sz w:val="20"/>
                <w:szCs w:val="20"/>
                <w:lang w:val="es-ES" w:eastAsia="es-ES"/>
              </w:rPr>
            </w:pPr>
            <w:r w:rsidRPr="006C5460">
              <w:rPr>
                <w:rFonts w:cstheme="minorHAnsi"/>
                <w:sz w:val="20"/>
                <w:szCs w:val="20"/>
                <w:lang w:val="es-ES" w:eastAsia="es-ES"/>
              </w:rPr>
              <w:t>76.007.524-8</w:t>
            </w:r>
          </w:p>
        </w:tc>
      </w:tr>
      <w:tr w:rsidR="00230321" w:rsidRPr="0025129B" w14:paraId="3C463237"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5302B2"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6D9B3F14" w14:textId="77777777" w:rsidR="00230321" w:rsidRPr="0025129B" w:rsidRDefault="006C5460" w:rsidP="00E818EB">
            <w:pPr>
              <w:rPr>
                <w:rFonts w:cstheme="minorHAnsi"/>
                <w:sz w:val="20"/>
                <w:szCs w:val="20"/>
              </w:rPr>
            </w:pPr>
            <w:r w:rsidRPr="006C5460">
              <w:rPr>
                <w:rFonts w:cstheme="minorHAnsi"/>
                <w:sz w:val="20"/>
                <w:szCs w:val="20"/>
              </w:rPr>
              <w:t>Avenida Pilauco Nº 1200</w:t>
            </w:r>
            <w:r w:rsidR="00E818EB">
              <w:rPr>
                <w:rFonts w:cstheme="minorHAnsi"/>
                <w:sz w:val="20"/>
                <w:szCs w:val="20"/>
              </w:rPr>
              <w:t>, Casilla 835, Osorno</w:t>
            </w:r>
            <w:r w:rsidRPr="006C5460">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CFC8FD"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795E934F" w14:textId="77777777" w:rsidR="00230321" w:rsidRPr="0025129B" w:rsidRDefault="006C5460" w:rsidP="00230321">
            <w:pPr>
              <w:rPr>
                <w:rFonts w:cstheme="minorHAnsi"/>
                <w:sz w:val="20"/>
                <w:szCs w:val="20"/>
              </w:rPr>
            </w:pPr>
            <w:r>
              <w:rPr>
                <w:rFonts w:cstheme="minorHAnsi"/>
                <w:sz w:val="20"/>
                <w:szCs w:val="20"/>
              </w:rPr>
              <w:t>secretaria@ecoprial.cl</w:t>
            </w:r>
          </w:p>
        </w:tc>
      </w:tr>
      <w:tr w:rsidR="00230321" w:rsidRPr="0025129B" w14:paraId="6A439BAB"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C012CD6"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4220B2D"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29137386" w14:textId="77777777" w:rsidR="00230321" w:rsidRPr="0025129B" w:rsidRDefault="00E818EB" w:rsidP="00230321">
            <w:pPr>
              <w:rPr>
                <w:rFonts w:cstheme="minorHAnsi"/>
                <w:sz w:val="20"/>
                <w:szCs w:val="20"/>
              </w:rPr>
            </w:pPr>
            <w:r>
              <w:rPr>
                <w:rFonts w:cstheme="minorHAnsi"/>
                <w:sz w:val="20"/>
                <w:szCs w:val="20"/>
              </w:rPr>
              <w:t>56 (</w:t>
            </w:r>
            <w:r w:rsidRPr="00E818EB">
              <w:rPr>
                <w:rFonts w:cstheme="minorHAnsi"/>
                <w:sz w:val="20"/>
                <w:szCs w:val="20"/>
              </w:rPr>
              <w:t>64</w:t>
            </w:r>
            <w:r>
              <w:rPr>
                <w:rFonts w:cstheme="minorHAnsi"/>
                <w:sz w:val="20"/>
                <w:szCs w:val="20"/>
              </w:rPr>
              <w:t>)</w:t>
            </w:r>
            <w:r w:rsidRPr="00E818EB">
              <w:rPr>
                <w:rFonts w:cstheme="minorHAnsi"/>
                <w:sz w:val="20"/>
                <w:szCs w:val="20"/>
              </w:rPr>
              <w:t>-</w:t>
            </w:r>
            <w:r>
              <w:rPr>
                <w:rFonts w:cstheme="minorHAnsi"/>
                <w:sz w:val="20"/>
                <w:szCs w:val="20"/>
              </w:rPr>
              <w:t>2</w:t>
            </w:r>
            <w:r w:rsidRPr="00E818EB">
              <w:rPr>
                <w:rFonts w:cstheme="minorHAnsi"/>
                <w:sz w:val="20"/>
                <w:szCs w:val="20"/>
              </w:rPr>
              <w:t>202572</w:t>
            </w:r>
          </w:p>
        </w:tc>
      </w:tr>
      <w:tr w:rsidR="00230321" w:rsidRPr="0025129B" w14:paraId="0AEE826A"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B7CD9B"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2C578F06" w14:textId="77777777" w:rsidR="00230321" w:rsidRPr="0025129B" w:rsidRDefault="006C5460" w:rsidP="00230321">
            <w:pPr>
              <w:rPr>
                <w:rFonts w:cstheme="minorHAnsi"/>
                <w:sz w:val="20"/>
                <w:szCs w:val="20"/>
              </w:rPr>
            </w:pPr>
            <w:r w:rsidRPr="006C5460">
              <w:rPr>
                <w:rFonts w:cstheme="minorHAnsi"/>
                <w:sz w:val="20"/>
                <w:szCs w:val="20"/>
              </w:rPr>
              <w:t>Raúl Albrecht Barrientos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16993F"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1C01C4FB" w14:textId="77777777" w:rsidR="00230321" w:rsidRPr="0025129B" w:rsidRDefault="00443968" w:rsidP="00230321">
            <w:pPr>
              <w:spacing w:after="100"/>
              <w:jc w:val="left"/>
              <w:rPr>
                <w:rFonts w:cstheme="minorHAnsi"/>
                <w:sz w:val="20"/>
                <w:szCs w:val="20"/>
                <w:lang w:val="es-ES" w:eastAsia="es-ES"/>
              </w:rPr>
            </w:pPr>
            <w:r w:rsidRPr="00443968">
              <w:rPr>
                <w:rFonts w:cstheme="minorHAnsi"/>
                <w:sz w:val="20"/>
                <w:szCs w:val="20"/>
                <w:lang w:val="es-ES" w:eastAsia="es-ES"/>
              </w:rPr>
              <w:t>5.836.731-1</w:t>
            </w:r>
          </w:p>
        </w:tc>
      </w:tr>
      <w:tr w:rsidR="00230321" w:rsidRPr="0025129B" w14:paraId="7F383E78"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B0DDCF1"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5DE211D8" w14:textId="77777777" w:rsidR="00230321" w:rsidRPr="0025129B" w:rsidRDefault="006C5460" w:rsidP="00E818EB">
            <w:pPr>
              <w:rPr>
                <w:rFonts w:cstheme="minorHAnsi"/>
                <w:sz w:val="20"/>
                <w:szCs w:val="20"/>
                <w:lang w:val="es-ES" w:eastAsia="es-ES"/>
              </w:rPr>
            </w:pPr>
            <w:r w:rsidRPr="006C5460">
              <w:rPr>
                <w:rFonts w:cstheme="minorHAnsi"/>
                <w:sz w:val="20"/>
                <w:szCs w:val="20"/>
                <w:lang w:val="es-ES" w:eastAsia="es-ES"/>
              </w:rPr>
              <w:t>Avenida Pilauco Nº 1200</w:t>
            </w:r>
            <w:r w:rsidR="00E818EB">
              <w:rPr>
                <w:rFonts w:cstheme="minorHAnsi"/>
                <w:sz w:val="20"/>
                <w:szCs w:val="20"/>
                <w:lang w:val="es-ES" w:eastAsia="es-ES"/>
              </w:rPr>
              <w:t xml:space="preserve">, </w:t>
            </w:r>
            <w:r w:rsidR="00E818EB" w:rsidRPr="00E818EB">
              <w:rPr>
                <w:rFonts w:cstheme="minorHAnsi"/>
                <w:sz w:val="20"/>
                <w:szCs w:val="20"/>
                <w:lang w:val="es-ES" w:eastAsia="es-ES"/>
              </w:rPr>
              <w:t>Casilla 835, Osorno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4D374E5" w14:textId="77777777"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00443968">
              <w:rPr>
                <w:rFonts w:cstheme="minorHAnsi"/>
                <w:sz w:val="20"/>
                <w:szCs w:val="20"/>
              </w:rPr>
              <w:t>secretaria@ecoprial.cl</w:t>
            </w:r>
          </w:p>
        </w:tc>
      </w:tr>
      <w:tr w:rsidR="00230321" w:rsidRPr="0025129B" w14:paraId="7ABEA9D0"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BC17429"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7921865" w14:textId="77777777" w:rsidR="00230321" w:rsidRPr="0025129B" w:rsidRDefault="00230321" w:rsidP="00E818EB">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E818EB">
              <w:rPr>
                <w:rFonts w:cstheme="minorHAnsi"/>
                <w:sz w:val="20"/>
                <w:szCs w:val="20"/>
              </w:rPr>
              <w:t>56 (</w:t>
            </w:r>
            <w:r w:rsidR="00E818EB" w:rsidRPr="00E818EB">
              <w:rPr>
                <w:rFonts w:cstheme="minorHAnsi"/>
                <w:sz w:val="20"/>
                <w:szCs w:val="20"/>
              </w:rPr>
              <w:t>64</w:t>
            </w:r>
            <w:r w:rsidR="00E818EB">
              <w:rPr>
                <w:rFonts w:cstheme="minorHAnsi"/>
                <w:sz w:val="20"/>
                <w:szCs w:val="20"/>
              </w:rPr>
              <w:t>)</w:t>
            </w:r>
            <w:r w:rsidR="00E818EB" w:rsidRPr="00E818EB">
              <w:rPr>
                <w:rFonts w:cstheme="minorHAnsi"/>
                <w:sz w:val="20"/>
                <w:szCs w:val="20"/>
              </w:rPr>
              <w:t>-</w:t>
            </w:r>
            <w:r w:rsidR="00E818EB">
              <w:rPr>
                <w:rFonts w:cstheme="minorHAnsi"/>
                <w:sz w:val="20"/>
                <w:szCs w:val="20"/>
              </w:rPr>
              <w:t>2</w:t>
            </w:r>
            <w:r w:rsidR="00E818EB" w:rsidRPr="00E818EB">
              <w:rPr>
                <w:rFonts w:cstheme="minorHAnsi"/>
                <w:sz w:val="20"/>
                <w:szCs w:val="20"/>
              </w:rPr>
              <w:t>202572</w:t>
            </w:r>
          </w:p>
        </w:tc>
      </w:tr>
      <w:tr w:rsidR="004E5529" w:rsidRPr="0025129B" w14:paraId="0D6B1536"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F858991"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6C5460">
              <w:rPr>
                <w:rFonts w:cstheme="minorHAnsi"/>
                <w:sz w:val="20"/>
                <w:szCs w:val="20"/>
              </w:rPr>
              <w:t>Operación</w:t>
            </w:r>
          </w:p>
          <w:p w14:paraId="40FB8D5E" w14:textId="77777777" w:rsidR="004E5529" w:rsidRPr="0025129B" w:rsidRDefault="004E5529" w:rsidP="00230321">
            <w:pPr>
              <w:rPr>
                <w:rFonts w:cstheme="minorHAnsi"/>
                <w:sz w:val="20"/>
                <w:szCs w:val="20"/>
              </w:rPr>
            </w:pPr>
          </w:p>
        </w:tc>
      </w:tr>
    </w:tbl>
    <w:p w14:paraId="601965B9"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49605162" w14:textId="77777777" w:rsidR="00ED4317" w:rsidRPr="0025129B" w:rsidRDefault="00AF4041" w:rsidP="006C5306">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04251427"/>
      <w:r w:rsidRPr="0025129B">
        <w:lastRenderedPageBreak/>
        <w:t>Ubicación</w:t>
      </w:r>
      <w:bookmarkEnd w:id="33"/>
      <w:bookmarkEnd w:id="34"/>
      <w:bookmarkEnd w:id="35"/>
      <w:bookmarkEnd w:id="36"/>
      <w:bookmarkEnd w:id="37"/>
      <w:bookmarkEnd w:id="38"/>
      <w:r w:rsidR="003714C8">
        <w:t xml:space="preserve"> y Layout</w:t>
      </w:r>
      <w:bookmarkEnd w:id="39"/>
      <w:bookmarkEnd w:id="40"/>
      <w:bookmarkEnd w:id="41"/>
      <w:bookmarkEnd w:id="42"/>
    </w:p>
    <w:p w14:paraId="0F1EFB04"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14:paraId="20B6498A"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329076D6" w14:textId="77777777" w:rsidR="006270FF" w:rsidRPr="00EA280B" w:rsidRDefault="007C15CC" w:rsidP="00387613">
            <w:pPr>
              <w:rPr>
                <w:b/>
              </w:rPr>
            </w:pPr>
            <w:bookmarkStart w:id="43" w:name="_Toc352840382"/>
            <w:bookmarkStart w:id="44" w:name="_Toc352841442"/>
            <w:bookmarkStart w:id="45" w:name="_Toc352940732"/>
            <w:bookmarkStart w:id="46" w:name="_Toc353998108"/>
            <w:bookmarkStart w:id="47"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EA280B">
              <w:rPr>
                <w:b/>
              </w:rPr>
              <w:t>Fuente:</w:t>
            </w:r>
            <w:r w:rsidR="00EA280B" w:rsidRPr="00EA280B">
              <w:rPr>
                <w:b/>
              </w:rPr>
              <w:t xml:space="preserve"> www.ecoprial.cl</w:t>
            </w:r>
            <w:r w:rsidR="006270FF" w:rsidRPr="00EA280B">
              <w:rPr>
                <w:b/>
              </w:rPr>
              <w:t>)</w:t>
            </w:r>
            <w:bookmarkEnd w:id="43"/>
            <w:bookmarkEnd w:id="44"/>
            <w:r w:rsidR="00285DFE" w:rsidRPr="00EA280B">
              <w:rPr>
                <w:b/>
              </w:rPr>
              <w:t>.</w:t>
            </w:r>
            <w:bookmarkEnd w:id="45"/>
            <w:bookmarkEnd w:id="46"/>
            <w:bookmarkEnd w:id="47"/>
          </w:p>
          <w:p w14:paraId="6B2BB3ED" w14:textId="77777777" w:rsidR="00EA280B" w:rsidRDefault="00EA280B" w:rsidP="00387613">
            <w:pPr>
              <w:rPr>
                <w:sz w:val="20"/>
                <w:szCs w:val="20"/>
              </w:rPr>
            </w:pPr>
          </w:p>
          <w:p w14:paraId="06A2702E" w14:textId="77777777" w:rsidR="00EA280B" w:rsidRPr="003714C8" w:rsidRDefault="00EA280B" w:rsidP="00EA280B">
            <w:pPr>
              <w:jc w:val="center"/>
              <w:rPr>
                <w:rFonts w:cstheme="minorHAnsi"/>
                <w:b/>
                <w:noProof/>
                <w:sz w:val="24"/>
                <w:szCs w:val="20"/>
                <w:lang w:eastAsia="es-CL"/>
              </w:rPr>
            </w:pPr>
            <w:r>
              <w:rPr>
                <w:rFonts w:ascii="Verdana" w:hAnsi="Verdana"/>
                <w:noProof/>
                <w:color w:val="FFCC00"/>
                <w:sz w:val="17"/>
                <w:szCs w:val="17"/>
                <w:lang w:eastAsia="es-CL"/>
              </w:rPr>
              <w:drawing>
                <wp:inline distT="0" distB="0" distL="0" distR="0" wp14:anchorId="238F924B" wp14:editId="55EC086F">
                  <wp:extent cx="7572375" cy="3810000"/>
                  <wp:effectExtent l="19050" t="19050" r="28575" b="19050"/>
                  <wp:docPr id="3" name="Imagen 3" descr="http://www.ecoprial.cl/data/contenidos/textos/grande/original_2014_07_30_12_22_56_18576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coprial.cl/data/contenidos/textos/grande/original_2014_07_30_12_22_56_185766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72375" cy="3810000"/>
                          </a:xfrm>
                          <a:prstGeom prst="rect">
                            <a:avLst/>
                          </a:prstGeom>
                          <a:noFill/>
                          <a:ln w="19050">
                            <a:solidFill>
                              <a:srgbClr val="00B0F0"/>
                            </a:solidFill>
                          </a:ln>
                        </pic:spPr>
                      </pic:pic>
                    </a:graphicData>
                  </a:graphic>
                </wp:inline>
              </w:drawing>
            </w:r>
          </w:p>
        </w:tc>
      </w:tr>
      <w:tr w:rsidR="00285DFE" w:rsidRPr="0025129B" w14:paraId="25021C98" w14:textId="77777777" w:rsidTr="004E5529">
        <w:trPr>
          <w:trHeight w:val="229"/>
          <w:jc w:val="center"/>
        </w:trPr>
        <w:tc>
          <w:tcPr>
            <w:tcW w:w="5000" w:type="pct"/>
            <w:gridSpan w:val="4"/>
            <w:shd w:val="clear" w:color="auto" w:fill="FFFFFF"/>
            <w:tcMar>
              <w:top w:w="58" w:type="dxa"/>
              <w:left w:w="58" w:type="dxa"/>
              <w:bottom w:w="58" w:type="dxa"/>
              <w:right w:w="58" w:type="dxa"/>
            </w:tcMar>
          </w:tcPr>
          <w:p w14:paraId="0C2FE8C9" w14:textId="77777777" w:rsidR="00285DFE" w:rsidRPr="0025129B" w:rsidRDefault="00F64DF2" w:rsidP="003C277C">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(En DATUM WGS 84)</w:t>
            </w:r>
          </w:p>
        </w:tc>
      </w:tr>
      <w:tr w:rsidR="00285DFE" w:rsidRPr="0025129B" w14:paraId="584511F5" w14:textId="77777777" w:rsidTr="004E5529">
        <w:trPr>
          <w:trHeight w:val="229"/>
          <w:jc w:val="center"/>
        </w:trPr>
        <w:tc>
          <w:tcPr>
            <w:tcW w:w="1447" w:type="pct"/>
            <w:shd w:val="clear" w:color="auto" w:fill="FFFFFF"/>
            <w:tcMar>
              <w:top w:w="58" w:type="dxa"/>
              <w:left w:w="58" w:type="dxa"/>
              <w:bottom w:w="58" w:type="dxa"/>
              <w:right w:w="58" w:type="dxa"/>
            </w:tcMar>
            <w:hideMark/>
          </w:tcPr>
          <w:p w14:paraId="5D0FC830" w14:textId="77777777" w:rsidR="00285DFE" w:rsidRPr="0025129B" w:rsidRDefault="00285DFE" w:rsidP="00570BD0">
            <w:pPr>
              <w:rPr>
                <w:rFonts w:cstheme="minorHAnsi"/>
                <w:b/>
                <w:sz w:val="20"/>
                <w:szCs w:val="18"/>
              </w:rPr>
            </w:pPr>
            <w:r w:rsidRPr="0025129B">
              <w:rPr>
                <w:rFonts w:cstheme="minorHAnsi"/>
                <w:b/>
                <w:sz w:val="20"/>
                <w:szCs w:val="18"/>
              </w:rPr>
              <w:t>Datum:</w:t>
            </w:r>
            <w:r w:rsidR="00387613">
              <w:rPr>
                <w:rFonts w:cstheme="minorHAnsi"/>
                <w:b/>
                <w:sz w:val="20"/>
                <w:szCs w:val="18"/>
              </w:rPr>
              <w:t xml:space="preserve"> WGS84</w:t>
            </w:r>
          </w:p>
        </w:tc>
        <w:tc>
          <w:tcPr>
            <w:tcW w:w="885" w:type="pct"/>
            <w:shd w:val="clear" w:color="auto" w:fill="FFFFFF"/>
          </w:tcPr>
          <w:p w14:paraId="417FB287" w14:textId="77777777" w:rsidR="00285DFE" w:rsidRPr="0025129B" w:rsidRDefault="00285DFE" w:rsidP="00570BD0">
            <w:pPr>
              <w:rPr>
                <w:rFonts w:cstheme="minorHAnsi"/>
                <w:b/>
                <w:sz w:val="20"/>
                <w:szCs w:val="18"/>
              </w:rPr>
            </w:pPr>
            <w:r w:rsidRPr="0025129B">
              <w:rPr>
                <w:rFonts w:cstheme="minorHAnsi"/>
                <w:b/>
                <w:sz w:val="20"/>
                <w:szCs w:val="18"/>
              </w:rPr>
              <w:t>Huso:</w:t>
            </w:r>
            <w:r w:rsidR="00387613">
              <w:rPr>
                <w:rFonts w:cstheme="minorHAnsi"/>
                <w:b/>
                <w:sz w:val="20"/>
                <w:szCs w:val="18"/>
              </w:rPr>
              <w:t xml:space="preserve"> 18</w:t>
            </w:r>
          </w:p>
        </w:tc>
        <w:tc>
          <w:tcPr>
            <w:tcW w:w="1255" w:type="pct"/>
            <w:shd w:val="clear" w:color="auto" w:fill="FFFFFF"/>
          </w:tcPr>
          <w:p w14:paraId="5AF0BDC2" w14:textId="77777777" w:rsidR="00285DFE" w:rsidRPr="0025129B" w:rsidRDefault="00285DFE" w:rsidP="00570BD0">
            <w:pPr>
              <w:rPr>
                <w:rFonts w:cstheme="minorHAnsi"/>
                <w:b/>
                <w:sz w:val="20"/>
                <w:szCs w:val="18"/>
              </w:rPr>
            </w:pPr>
            <w:r w:rsidRPr="0025129B">
              <w:rPr>
                <w:rFonts w:cstheme="minorHAnsi"/>
                <w:b/>
                <w:sz w:val="20"/>
                <w:szCs w:val="18"/>
              </w:rPr>
              <w:t>UTM N:</w:t>
            </w:r>
            <w:r w:rsidR="003C277C">
              <w:rPr>
                <w:rFonts w:cstheme="minorHAnsi"/>
                <w:b/>
                <w:sz w:val="20"/>
                <w:szCs w:val="18"/>
              </w:rPr>
              <w:t xml:space="preserve"> </w:t>
            </w:r>
            <w:r w:rsidR="003C277C" w:rsidRPr="003C277C">
              <w:rPr>
                <w:rFonts w:cstheme="minorHAnsi"/>
                <w:b/>
                <w:sz w:val="20"/>
                <w:szCs w:val="18"/>
              </w:rPr>
              <w:t>5</w:t>
            </w:r>
            <w:r w:rsidR="003C277C">
              <w:rPr>
                <w:rFonts w:cstheme="minorHAnsi"/>
                <w:b/>
                <w:sz w:val="20"/>
                <w:szCs w:val="18"/>
              </w:rPr>
              <w:t>.</w:t>
            </w:r>
            <w:r w:rsidR="003C277C" w:rsidRPr="003C277C">
              <w:rPr>
                <w:rFonts w:cstheme="minorHAnsi"/>
                <w:b/>
                <w:sz w:val="20"/>
                <w:szCs w:val="18"/>
              </w:rPr>
              <w:t>508</w:t>
            </w:r>
            <w:r w:rsidR="003C277C">
              <w:rPr>
                <w:rFonts w:cstheme="minorHAnsi"/>
                <w:b/>
                <w:sz w:val="20"/>
                <w:szCs w:val="18"/>
              </w:rPr>
              <w:t>.</w:t>
            </w:r>
            <w:r w:rsidR="003C277C" w:rsidRPr="003C277C">
              <w:rPr>
                <w:rFonts w:cstheme="minorHAnsi"/>
                <w:b/>
                <w:sz w:val="20"/>
                <w:szCs w:val="18"/>
              </w:rPr>
              <w:t>228</w:t>
            </w:r>
          </w:p>
        </w:tc>
        <w:tc>
          <w:tcPr>
            <w:tcW w:w="1413" w:type="pct"/>
            <w:shd w:val="clear" w:color="auto" w:fill="FFFFFF"/>
          </w:tcPr>
          <w:p w14:paraId="60AC97B6" w14:textId="77777777" w:rsidR="00285DFE" w:rsidRPr="0025129B" w:rsidRDefault="00285DFE" w:rsidP="00570BD0">
            <w:pPr>
              <w:rPr>
                <w:rFonts w:cstheme="minorHAnsi"/>
                <w:b/>
                <w:sz w:val="20"/>
                <w:szCs w:val="16"/>
              </w:rPr>
            </w:pPr>
            <w:r w:rsidRPr="0025129B">
              <w:rPr>
                <w:rFonts w:cstheme="minorHAnsi"/>
                <w:b/>
                <w:sz w:val="20"/>
                <w:szCs w:val="16"/>
              </w:rPr>
              <w:t>UTM E:</w:t>
            </w:r>
            <w:r w:rsidR="003C277C">
              <w:rPr>
                <w:rFonts w:cstheme="minorHAnsi"/>
                <w:b/>
                <w:sz w:val="20"/>
                <w:szCs w:val="16"/>
              </w:rPr>
              <w:t xml:space="preserve"> </w:t>
            </w:r>
            <w:r w:rsidR="003C277C" w:rsidRPr="003C277C">
              <w:rPr>
                <w:rFonts w:cstheme="minorHAnsi"/>
                <w:b/>
                <w:sz w:val="20"/>
                <w:szCs w:val="16"/>
              </w:rPr>
              <w:t>650</w:t>
            </w:r>
            <w:r w:rsidR="003C277C">
              <w:rPr>
                <w:rFonts w:cstheme="minorHAnsi"/>
                <w:b/>
                <w:sz w:val="20"/>
                <w:szCs w:val="16"/>
              </w:rPr>
              <w:t>.</w:t>
            </w:r>
            <w:r w:rsidR="003C277C" w:rsidRPr="003C277C">
              <w:rPr>
                <w:rFonts w:cstheme="minorHAnsi"/>
                <w:b/>
                <w:sz w:val="20"/>
                <w:szCs w:val="16"/>
              </w:rPr>
              <w:t>550</w:t>
            </w:r>
          </w:p>
        </w:tc>
      </w:tr>
      <w:tr w:rsidR="006270FF" w:rsidRPr="0025129B" w14:paraId="558074AB" w14:textId="77777777" w:rsidTr="003C277C">
        <w:trPr>
          <w:trHeight w:val="546"/>
          <w:jc w:val="center"/>
        </w:trPr>
        <w:tc>
          <w:tcPr>
            <w:tcW w:w="5000" w:type="pct"/>
            <w:gridSpan w:val="4"/>
            <w:shd w:val="clear" w:color="auto" w:fill="FFFFFF"/>
            <w:tcMar>
              <w:top w:w="58" w:type="dxa"/>
              <w:left w:w="58" w:type="dxa"/>
              <w:bottom w:w="58" w:type="dxa"/>
              <w:right w:w="58" w:type="dxa"/>
            </w:tcMar>
          </w:tcPr>
          <w:p w14:paraId="6CCED2F8" w14:textId="77777777" w:rsidR="006270FF" w:rsidRPr="00496281" w:rsidRDefault="00F64DF2" w:rsidP="00C2740F">
            <w:pPr>
              <w:rPr>
                <w:rFonts w:cstheme="minorHAnsi"/>
                <w:b/>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C2740F" w:rsidRPr="00C2740F">
              <w:rPr>
                <w:rFonts w:cstheme="minorHAnsi"/>
                <w:sz w:val="20"/>
                <w:szCs w:val="18"/>
              </w:rPr>
              <w:t xml:space="preserve">Desde </w:t>
            </w:r>
            <w:r w:rsidR="003C277C" w:rsidRPr="00C2740F">
              <w:rPr>
                <w:rFonts w:cstheme="minorHAnsi"/>
                <w:sz w:val="20"/>
                <w:szCs w:val="18"/>
              </w:rPr>
              <w:t>O</w:t>
            </w:r>
            <w:r w:rsidR="003C277C" w:rsidRPr="003C277C">
              <w:rPr>
                <w:rFonts w:cstheme="minorHAnsi"/>
                <w:sz w:val="20"/>
                <w:szCs w:val="18"/>
              </w:rPr>
              <w:t>sorno por la Ruta U-40, avanzar aproximadamente 5,2 kilómetros hasta el acceso que queda al costado derecho de la ruta U-40 en el sector de Curaco</w:t>
            </w:r>
            <w:r w:rsidR="003C277C">
              <w:rPr>
                <w:rFonts w:cstheme="minorHAnsi"/>
                <w:sz w:val="20"/>
                <w:szCs w:val="18"/>
              </w:rPr>
              <w:t>.</w:t>
            </w:r>
          </w:p>
        </w:tc>
      </w:tr>
    </w:tbl>
    <w:p w14:paraId="3C08B8A3"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5129B" w14:paraId="1C56BDE6"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A00A00" w14:textId="17800C46" w:rsidR="005749E1" w:rsidRPr="008C7E63" w:rsidRDefault="005749E1" w:rsidP="005749E1">
            <w:pPr>
              <w:rPr>
                <w:b/>
              </w:rPr>
            </w:pPr>
            <w:bookmarkStart w:id="48" w:name="_Toc352162448"/>
            <w:bookmarkStart w:id="49" w:name="_Toc352162785"/>
            <w:bookmarkStart w:id="50" w:name="_Toc352840384"/>
            <w:bookmarkStart w:id="51" w:name="_Toc352841444"/>
            <w:r w:rsidRPr="0025129B">
              <w:rPr>
                <w:b/>
              </w:rPr>
              <w:lastRenderedPageBreak/>
              <w:t xml:space="preserve">Figura </w:t>
            </w:r>
            <w:r w:rsidR="003714C8">
              <w:rPr>
                <w:b/>
              </w:rPr>
              <w:t>2</w:t>
            </w:r>
            <w:r w:rsidR="00F64DF2">
              <w:rPr>
                <w:b/>
              </w:rPr>
              <w:t xml:space="preserve">. </w:t>
            </w:r>
            <w:r w:rsidR="00F64DF2" w:rsidRPr="008C7E63">
              <w:rPr>
                <w:b/>
              </w:rPr>
              <w:t>Layout del p</w:t>
            </w:r>
            <w:r w:rsidRPr="008C7E63">
              <w:rPr>
                <w:b/>
              </w:rPr>
              <w:t xml:space="preserve">royecto (Fuente: </w:t>
            </w:r>
            <w:r w:rsidR="00E20D43">
              <w:rPr>
                <w:b/>
              </w:rPr>
              <w:t xml:space="preserve">Elaboración propia en base a </w:t>
            </w:r>
            <w:r w:rsidR="008C7E63">
              <w:rPr>
                <w:b/>
              </w:rPr>
              <w:t>Goo</w:t>
            </w:r>
            <w:r w:rsidR="00E20D43">
              <w:rPr>
                <w:b/>
              </w:rPr>
              <w:t>g</w:t>
            </w:r>
            <w:r w:rsidR="008C7E63">
              <w:rPr>
                <w:b/>
              </w:rPr>
              <w:t>le Earth, 2014)</w:t>
            </w:r>
            <w:r w:rsidR="007E2D5C" w:rsidRPr="008C7E63">
              <w:rPr>
                <w:b/>
                <w:sz w:val="20"/>
                <w:szCs w:val="20"/>
              </w:rPr>
              <w:t>.</w:t>
            </w:r>
          </w:p>
          <w:p w14:paraId="57AC7219" w14:textId="77777777" w:rsidR="0099175E" w:rsidRDefault="0099175E" w:rsidP="0099175E">
            <w:pPr>
              <w:rPr>
                <w:rFonts w:cstheme="minorHAnsi"/>
                <w:lang w:eastAsia="es-ES"/>
              </w:rPr>
            </w:pPr>
          </w:p>
          <w:p w14:paraId="0DA20998" w14:textId="77777777" w:rsidR="00AB3A40" w:rsidRPr="00AB3A40" w:rsidRDefault="00E20D43" w:rsidP="00AB3A40">
            <w:pPr>
              <w:jc w:val="center"/>
              <w:rPr>
                <w:rFonts w:cstheme="minorHAnsi"/>
                <w:sz w:val="20"/>
                <w:szCs w:val="20"/>
                <w:lang w:eastAsia="es-ES"/>
              </w:rPr>
            </w:pPr>
            <w:r>
              <w:rPr>
                <w:noProof/>
                <w:lang w:eastAsia="es-CL"/>
              </w:rPr>
              <mc:AlternateContent>
                <mc:Choice Requires="wps">
                  <w:drawing>
                    <wp:anchor distT="0" distB="0" distL="114300" distR="114300" simplePos="0" relativeHeight="251658240" behindDoc="0" locked="0" layoutInCell="1" allowOverlap="1" wp14:anchorId="5B0C7399" wp14:editId="07BB964B">
                      <wp:simplePos x="0" y="0"/>
                      <wp:positionH relativeFrom="column">
                        <wp:posOffset>3318509</wp:posOffset>
                      </wp:positionH>
                      <wp:positionV relativeFrom="paragraph">
                        <wp:posOffset>2571750</wp:posOffset>
                      </wp:positionV>
                      <wp:extent cx="904875" cy="45719"/>
                      <wp:effectExtent l="0" t="57150" r="28575" b="50165"/>
                      <wp:wrapNone/>
                      <wp:docPr id="49" name="Conector recto de flecha 49"/>
                      <wp:cNvGraphicFramePr/>
                      <a:graphic xmlns:a="http://schemas.openxmlformats.org/drawingml/2006/main">
                        <a:graphicData uri="http://schemas.microsoft.com/office/word/2010/wordprocessingShape">
                          <wps:wsp>
                            <wps:cNvCnPr/>
                            <wps:spPr>
                              <a:xfrm flipV="1">
                                <a:off x="0" y="0"/>
                                <a:ext cx="904875" cy="45719"/>
                              </a:xfrm>
                              <a:prstGeom prst="straightConnector1">
                                <a:avLst/>
                              </a:prstGeom>
                              <a:ln w="254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BEA557" id="_x0000_t32" coordsize="21600,21600" o:spt="32" o:oned="t" path="m,l21600,21600e" filled="f">
                      <v:path arrowok="t" fillok="f" o:connecttype="none"/>
                      <o:lock v:ext="edit" shapetype="t"/>
                    </v:shapetype>
                    <v:shape id="Conector recto de flecha 49" o:spid="_x0000_s1026" type="#_x0000_t32" style="position:absolute;margin-left:261.3pt;margin-top:202.5pt;width:71.25pt;height:3.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" strokecolor="#00b0f0" strokeweight="2pt">
                      <v:stroke endarrow="block"/>
                    </v:shape>
                  </w:pict>
                </mc:Fallback>
              </mc:AlternateContent>
            </w:r>
            <w:r>
              <w:rPr>
                <w:noProof/>
                <w:lang w:eastAsia="es-CL"/>
              </w:rPr>
              <mc:AlternateContent>
                <mc:Choice Requires="wps">
                  <w:drawing>
                    <wp:anchor distT="0" distB="0" distL="114300" distR="114300" simplePos="0" relativeHeight="251656192" behindDoc="0" locked="0" layoutInCell="1" allowOverlap="1" wp14:anchorId="42816954" wp14:editId="79B28A30">
                      <wp:simplePos x="0" y="0"/>
                      <wp:positionH relativeFrom="column">
                        <wp:posOffset>2194560</wp:posOffset>
                      </wp:positionH>
                      <wp:positionV relativeFrom="paragraph">
                        <wp:posOffset>2439035</wp:posOffset>
                      </wp:positionV>
                      <wp:extent cx="1114425" cy="247650"/>
                      <wp:effectExtent l="0" t="0" r="28575" b="19050"/>
                      <wp:wrapNone/>
                      <wp:docPr id="48" name="Cuadro de texto 48"/>
                      <wp:cNvGraphicFramePr/>
                      <a:graphic xmlns:a="http://schemas.openxmlformats.org/drawingml/2006/main">
                        <a:graphicData uri="http://schemas.microsoft.com/office/word/2010/wordprocessingShape">
                          <wps:wsp>
                            <wps:cNvSpPr txBox="1"/>
                            <wps:spPr>
                              <a:xfrm>
                                <a:off x="0" y="0"/>
                                <a:ext cx="1114425" cy="247650"/>
                              </a:xfrm>
                              <a:prstGeom prst="rect">
                                <a:avLst/>
                              </a:prstGeom>
                              <a:solidFill>
                                <a:srgbClr val="00B0F0"/>
                              </a:solidFill>
                              <a:ln w="63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2348A109" w14:textId="77777777" w:rsidR="00873FAF" w:rsidRPr="00E20D43" w:rsidRDefault="00873FAF">
                                  <w:pPr>
                                    <w:rPr>
                                      <w:b/>
                                      <w:color w:val="FFFF00"/>
                                    </w:rPr>
                                  </w:pPr>
                                  <w:r w:rsidRPr="00E20D43">
                                    <w:rPr>
                                      <w:b/>
                                      <w:color w:val="FFFF00"/>
                                    </w:rPr>
                                    <w:t>Celdas Selladas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16954" id="_x0000_t202" coordsize="21600,21600" o:spt="202" path="m,l,21600r21600,l21600,xe">
                      <v:stroke joinstyle="miter"/>
                      <v:path gradientshapeok="t" o:connecttype="rect"/>
                    </v:shapetype>
                    <v:shape id="Cuadro de texto 48" o:spid="_x0000_s1026" type="#_x0000_t202" style="position:absolute;left:0;text-align:left;margin-left:172.8pt;margin-top:192.05pt;width:87.75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" fillcolor="#00b0f0" strokecolor="#00b0f0" strokeweight=".5pt">
                      <v:textbox>
                        <w:txbxContent>
                          <w:p w14:paraId="2348A109" w14:textId="77777777" w:rsidR="00873FAF" w:rsidRPr="00E20D43" w:rsidRDefault="00873FAF">
                            <w:pPr>
                              <w:rPr>
                                <w:b/>
                                <w:color w:val="FFFF00"/>
                              </w:rPr>
                            </w:pPr>
                            <w:r w:rsidRPr="00E20D43">
                              <w:rPr>
                                <w:b/>
                                <w:color w:val="FFFF00"/>
                              </w:rPr>
                              <w:t>Celdas Selladas</w:t>
                            </w:r>
                          </w:p>
                        </w:txbxContent>
                      </v:textbox>
                    </v:shape>
                  </w:pict>
                </mc:Fallback>
              </mc:AlternateContent>
            </w:r>
            <w:r>
              <w:rPr>
                <w:noProof/>
                <w:lang w:eastAsia="es-CL"/>
              </w:rPr>
              <mc:AlternateContent>
                <mc:Choice Requires="wps">
                  <w:drawing>
                    <wp:anchor distT="0" distB="0" distL="114300" distR="114300" simplePos="0" relativeHeight="251665920" behindDoc="0" locked="0" layoutInCell="1" allowOverlap="1" wp14:anchorId="516C4900" wp14:editId="42395EB0">
                      <wp:simplePos x="0" y="0"/>
                      <wp:positionH relativeFrom="column">
                        <wp:posOffset>4766310</wp:posOffset>
                      </wp:positionH>
                      <wp:positionV relativeFrom="paragraph">
                        <wp:posOffset>953134</wp:posOffset>
                      </wp:positionV>
                      <wp:extent cx="723900" cy="47625"/>
                      <wp:effectExtent l="38100" t="57150" r="19050" b="104775"/>
                      <wp:wrapNone/>
                      <wp:docPr id="43" name="Conector recto de flecha 43"/>
                      <wp:cNvGraphicFramePr/>
                      <a:graphic xmlns:a="http://schemas.openxmlformats.org/drawingml/2006/main">
                        <a:graphicData uri="http://schemas.microsoft.com/office/word/2010/wordprocessingShape">
                          <wps:wsp>
                            <wps:cNvCnPr/>
                            <wps:spPr>
                              <a:xfrm flipH="1">
                                <a:off x="0" y="0"/>
                                <a:ext cx="723900" cy="47625"/>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99D732" id="Conector recto de flecha 43" o:spid="_x0000_s1026" type="#_x0000_t32" style="position:absolute;margin-left:375.3pt;margin-top:75.05pt;width:57pt;height:3.7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" strokecolor="#00b0f0" strokeweight="2.25pt">
                      <v:stroke endarrow="block"/>
                    </v:shape>
                  </w:pict>
                </mc:Fallback>
              </mc:AlternateContent>
            </w:r>
            <w:r>
              <w:rPr>
                <w:noProof/>
                <w:lang w:eastAsia="es-CL"/>
              </w:rPr>
              <mc:AlternateContent>
                <mc:Choice Requires="wps">
                  <w:drawing>
                    <wp:anchor distT="0" distB="0" distL="114300" distR="114300" simplePos="0" relativeHeight="251664896" behindDoc="0" locked="0" layoutInCell="1" allowOverlap="1" wp14:anchorId="2DF2700A" wp14:editId="48C0EAE7">
                      <wp:simplePos x="0" y="0"/>
                      <wp:positionH relativeFrom="column">
                        <wp:posOffset>5490210</wp:posOffset>
                      </wp:positionH>
                      <wp:positionV relativeFrom="paragraph">
                        <wp:posOffset>810260</wp:posOffset>
                      </wp:positionV>
                      <wp:extent cx="1257300" cy="295275"/>
                      <wp:effectExtent l="0" t="0" r="0" b="9525"/>
                      <wp:wrapNone/>
                      <wp:docPr id="31" name="Cuadro de texto 31"/>
                      <wp:cNvGraphicFramePr/>
                      <a:graphic xmlns:a="http://schemas.openxmlformats.org/drawingml/2006/main">
                        <a:graphicData uri="http://schemas.microsoft.com/office/word/2010/wordprocessingShape">
                          <wps:wsp>
                            <wps:cNvSpPr txBox="1"/>
                            <wps:spPr>
                              <a:xfrm>
                                <a:off x="0" y="0"/>
                                <a:ext cx="1257300" cy="295275"/>
                              </a:xfrm>
                              <a:prstGeom prst="rect">
                                <a:avLst/>
                              </a:prstGeom>
                              <a:solidFill>
                                <a:srgbClr val="00B0F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4A83E0" w14:textId="77777777" w:rsidR="00873FAF" w:rsidRPr="00E20D43" w:rsidRDefault="00873FAF">
                                  <w:pPr>
                                    <w:rPr>
                                      <w:b/>
                                      <w:color w:val="FFFF00"/>
                                    </w:rPr>
                                  </w:pPr>
                                  <w:r w:rsidRPr="00E20D43">
                                    <w:rPr>
                                      <w:b/>
                                      <w:color w:val="FFFF00"/>
                                    </w:rPr>
                                    <w:t>Celdas Operativas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2700A" id="Cuadro de texto 31" o:spid="_x0000_s1027" type="#_x0000_t202" style="position:absolute;left:0;text-align:left;margin-left:432.3pt;margin-top:63.8pt;width:99pt;height:23.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" fillcolor="#00b0f0" stroked="f" strokeweight=".5pt">
                      <v:textbox>
                        <w:txbxContent>
                          <w:p w14:paraId="7B4A83E0" w14:textId="77777777" w:rsidR="00873FAF" w:rsidRPr="00E20D43" w:rsidRDefault="00873FAF">
                            <w:pPr>
                              <w:rPr>
                                <w:b/>
                                <w:color w:val="FFFF00"/>
                              </w:rPr>
                            </w:pPr>
                            <w:r w:rsidRPr="00E20D43">
                              <w:rPr>
                                <w:b/>
                                <w:color w:val="FFFF00"/>
                              </w:rPr>
                              <w:t>Celdas Operativas</w:t>
                            </w:r>
                          </w:p>
                        </w:txbxContent>
                      </v:textbox>
                    </v:shape>
                  </w:pict>
                </mc:Fallback>
              </mc:AlternateContent>
            </w:r>
            <w:r w:rsidR="00AB3A40">
              <w:rPr>
                <w:noProof/>
                <w:lang w:eastAsia="es-CL"/>
              </w:rPr>
              <w:drawing>
                <wp:inline distT="0" distB="0" distL="0" distR="0" wp14:anchorId="2C006D65" wp14:editId="27718E7D">
                  <wp:extent cx="5143500" cy="4229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43500" cy="4229100"/>
                          </a:xfrm>
                          <a:prstGeom prst="rect">
                            <a:avLst/>
                          </a:prstGeom>
                        </pic:spPr>
                      </pic:pic>
                    </a:graphicData>
                  </a:graphic>
                </wp:inline>
              </w:drawing>
            </w:r>
          </w:p>
        </w:tc>
      </w:tr>
    </w:tbl>
    <w:p w14:paraId="46BFE471" w14:textId="77777777" w:rsidR="00BA0FDE" w:rsidRPr="0025129B" w:rsidRDefault="00BA0FDE" w:rsidP="00BA0FDE">
      <w:pPr>
        <w:rPr>
          <w:sz w:val="20"/>
        </w:rPr>
      </w:pPr>
    </w:p>
    <w:p w14:paraId="4AAB8C41"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32308536" w14:textId="77777777" w:rsidR="00B1722C" w:rsidRPr="0025129B" w:rsidRDefault="00B1722C" w:rsidP="00C958D0">
      <w:pPr>
        <w:pStyle w:val="Ttulo1"/>
      </w:pPr>
      <w:bookmarkStart w:id="52" w:name="_Toc404251428"/>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14:paraId="0A733C2A"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
        <w:gridCol w:w="1267"/>
        <w:gridCol w:w="1092"/>
        <w:gridCol w:w="837"/>
        <w:gridCol w:w="1538"/>
        <w:gridCol w:w="1815"/>
        <w:gridCol w:w="1536"/>
        <w:gridCol w:w="1233"/>
      </w:tblGrid>
      <w:tr w:rsidR="003714C8" w:rsidRPr="0025129B" w14:paraId="43BD9EDB" w14:textId="77777777" w:rsidTr="003714C8">
        <w:trPr>
          <w:trHeight w:val="498"/>
        </w:trPr>
        <w:tc>
          <w:tcPr>
            <w:tcW w:w="5000" w:type="pct"/>
            <w:gridSpan w:val="8"/>
            <w:shd w:val="clear" w:color="000000" w:fill="D9D9D9"/>
            <w:noWrap/>
          </w:tcPr>
          <w:p w14:paraId="01D7DF0B" w14:textId="77777777"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Gestión Ambiental que regulan </w:t>
            </w:r>
            <w:proofErr w:type="gramStart"/>
            <w:r w:rsidRPr="0025129B">
              <w:rPr>
                <w:rFonts w:eastAsia="Times New Roman" w:cs="Calibri"/>
                <w:b/>
                <w:bCs/>
                <w:color w:val="000000"/>
                <w:sz w:val="20"/>
                <w:szCs w:val="20"/>
                <w:lang w:eastAsia="es-CL"/>
              </w:rPr>
              <w:t>la  actividad</w:t>
            </w:r>
            <w:proofErr w:type="gramEnd"/>
            <w:r w:rsidRPr="0025129B">
              <w:rPr>
                <w:rFonts w:eastAsia="Times New Roman" w:cs="Calibri"/>
                <w:b/>
                <w:bCs/>
                <w:color w:val="000000"/>
                <w:sz w:val="20"/>
                <w:szCs w:val="20"/>
                <w:lang w:eastAsia="es-CL"/>
              </w:rPr>
              <w:t>, proyecto o fuente fiscalizada.</w:t>
            </w:r>
          </w:p>
          <w:p w14:paraId="51945CEC" w14:textId="77777777" w:rsidR="003714C8" w:rsidRPr="0025129B" w:rsidRDefault="003714C8" w:rsidP="00531E14">
            <w:pPr>
              <w:spacing w:line="0" w:lineRule="atLeast"/>
              <w:jc w:val="left"/>
              <w:rPr>
                <w:rFonts w:eastAsia="Times New Roman" w:cs="Calibri"/>
                <w:b/>
                <w:bCs/>
                <w:color w:val="000000"/>
                <w:sz w:val="20"/>
                <w:szCs w:val="20"/>
                <w:lang w:eastAsia="es-CL"/>
              </w:rPr>
            </w:pPr>
          </w:p>
        </w:tc>
      </w:tr>
      <w:tr w:rsidR="00096213" w:rsidRPr="0025129B" w14:paraId="05EA1D02" w14:textId="77777777" w:rsidTr="00972F16">
        <w:trPr>
          <w:trHeight w:val="498"/>
        </w:trPr>
        <w:tc>
          <w:tcPr>
            <w:tcW w:w="323" w:type="pct"/>
            <w:shd w:val="clear" w:color="auto" w:fill="auto"/>
            <w:vAlign w:val="center"/>
            <w:hideMark/>
          </w:tcPr>
          <w:p w14:paraId="5C840F39"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5148EB7A"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14:paraId="757E8521"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11C62CB7"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20" w:type="pct"/>
            <w:vAlign w:val="center"/>
          </w:tcPr>
          <w:p w14:paraId="7AAE2758"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72" w:type="pct"/>
            <w:shd w:val="clear" w:color="auto" w:fill="auto"/>
            <w:vAlign w:val="center"/>
            <w:hideMark/>
          </w:tcPr>
          <w:p w14:paraId="06284406"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14:paraId="51C640C4"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14:paraId="3DAF8DF3" w14:textId="77777777" w:rsidR="00096213" w:rsidRPr="0025129B" w:rsidRDefault="00531E14" w:rsidP="00531E14">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619" w:type="pct"/>
            <w:vAlign w:val="center"/>
          </w:tcPr>
          <w:p w14:paraId="12E56897" w14:textId="77777777" w:rsidR="00096213" w:rsidRPr="0025129B" w:rsidRDefault="00F64DF2" w:rsidP="00531E14">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14:paraId="6A3C7B7F" w14:textId="77777777" w:rsidTr="00972F16">
        <w:trPr>
          <w:trHeight w:val="498"/>
        </w:trPr>
        <w:tc>
          <w:tcPr>
            <w:tcW w:w="323" w:type="pct"/>
            <w:shd w:val="clear" w:color="auto" w:fill="auto"/>
            <w:noWrap/>
            <w:vAlign w:val="center"/>
            <w:hideMark/>
          </w:tcPr>
          <w:p w14:paraId="01679964" w14:textId="77777777" w:rsidR="00096213" w:rsidRPr="007C60EE" w:rsidRDefault="00B074EF" w:rsidP="007C60EE">
            <w:pPr>
              <w:spacing w:line="0" w:lineRule="atLeast"/>
              <w:jc w:val="center"/>
              <w:rPr>
                <w:color w:val="000000"/>
                <w:sz w:val="20"/>
              </w:rPr>
            </w:pPr>
            <w:r>
              <w:rPr>
                <w:color w:val="000000"/>
                <w:sz w:val="20"/>
              </w:rPr>
              <w:t>1</w:t>
            </w:r>
          </w:p>
        </w:tc>
        <w:tc>
          <w:tcPr>
            <w:tcW w:w="636" w:type="pct"/>
            <w:shd w:val="clear" w:color="auto" w:fill="auto"/>
            <w:noWrap/>
            <w:vAlign w:val="center"/>
          </w:tcPr>
          <w:p w14:paraId="7E7445A0" w14:textId="77777777" w:rsidR="00096213" w:rsidRPr="007C60EE" w:rsidRDefault="00443968" w:rsidP="007C60EE">
            <w:pPr>
              <w:spacing w:line="0" w:lineRule="atLeast"/>
              <w:jc w:val="center"/>
              <w:rPr>
                <w:color w:val="000000"/>
                <w:sz w:val="20"/>
              </w:rPr>
            </w:pPr>
            <w:r>
              <w:rPr>
                <w:color w:val="000000"/>
                <w:sz w:val="20"/>
              </w:rPr>
              <w:t>RCA</w:t>
            </w:r>
          </w:p>
        </w:tc>
        <w:tc>
          <w:tcPr>
            <w:tcW w:w="548" w:type="pct"/>
            <w:shd w:val="clear" w:color="auto" w:fill="auto"/>
            <w:noWrap/>
            <w:vAlign w:val="center"/>
          </w:tcPr>
          <w:p w14:paraId="4DA00316" w14:textId="77777777" w:rsidR="00096213" w:rsidRPr="007C60EE" w:rsidRDefault="00443968" w:rsidP="007C60EE">
            <w:pPr>
              <w:spacing w:line="0" w:lineRule="atLeast"/>
              <w:jc w:val="center"/>
              <w:rPr>
                <w:color w:val="000000"/>
                <w:sz w:val="20"/>
              </w:rPr>
            </w:pPr>
            <w:r>
              <w:rPr>
                <w:color w:val="000000"/>
                <w:sz w:val="20"/>
              </w:rPr>
              <w:t>89</w:t>
            </w:r>
          </w:p>
        </w:tc>
        <w:tc>
          <w:tcPr>
            <w:tcW w:w="420" w:type="pct"/>
          </w:tcPr>
          <w:p w14:paraId="0EA34108" w14:textId="77777777" w:rsidR="006378BF" w:rsidRDefault="006378BF" w:rsidP="007C60EE">
            <w:pPr>
              <w:spacing w:line="0" w:lineRule="atLeast"/>
              <w:jc w:val="center"/>
              <w:rPr>
                <w:color w:val="000000"/>
                <w:sz w:val="20"/>
              </w:rPr>
            </w:pPr>
          </w:p>
          <w:p w14:paraId="280281CF" w14:textId="77777777" w:rsidR="00DD4D0E" w:rsidRDefault="00DD4D0E" w:rsidP="007C60EE">
            <w:pPr>
              <w:spacing w:line="0" w:lineRule="atLeast"/>
              <w:jc w:val="center"/>
              <w:rPr>
                <w:color w:val="000000"/>
                <w:sz w:val="20"/>
              </w:rPr>
            </w:pPr>
          </w:p>
          <w:p w14:paraId="033ABAFE" w14:textId="77777777" w:rsidR="00DD4D0E" w:rsidRDefault="00DD4D0E" w:rsidP="007C60EE">
            <w:pPr>
              <w:spacing w:line="0" w:lineRule="atLeast"/>
              <w:jc w:val="center"/>
              <w:rPr>
                <w:color w:val="000000"/>
                <w:sz w:val="20"/>
              </w:rPr>
            </w:pPr>
          </w:p>
          <w:p w14:paraId="7F245F1D" w14:textId="77777777" w:rsidR="00DD4D0E" w:rsidRDefault="00DD4D0E" w:rsidP="007C60EE">
            <w:pPr>
              <w:spacing w:line="0" w:lineRule="atLeast"/>
              <w:jc w:val="center"/>
              <w:rPr>
                <w:color w:val="000000"/>
                <w:sz w:val="20"/>
              </w:rPr>
            </w:pPr>
          </w:p>
          <w:p w14:paraId="3161C842" w14:textId="77777777" w:rsidR="00DD4D0E" w:rsidRDefault="00DD4D0E" w:rsidP="007C60EE">
            <w:pPr>
              <w:spacing w:line="0" w:lineRule="atLeast"/>
              <w:jc w:val="center"/>
              <w:rPr>
                <w:color w:val="000000"/>
                <w:sz w:val="20"/>
              </w:rPr>
            </w:pPr>
          </w:p>
          <w:p w14:paraId="0F4C6BF7" w14:textId="77777777" w:rsidR="00DD4D0E" w:rsidRDefault="00DD4D0E" w:rsidP="007C60EE">
            <w:pPr>
              <w:spacing w:line="0" w:lineRule="atLeast"/>
              <w:jc w:val="center"/>
              <w:rPr>
                <w:color w:val="000000"/>
                <w:sz w:val="20"/>
              </w:rPr>
            </w:pPr>
          </w:p>
          <w:p w14:paraId="01D689FF" w14:textId="77777777" w:rsidR="00DD4D0E" w:rsidRDefault="00DD4D0E" w:rsidP="007C60EE">
            <w:pPr>
              <w:spacing w:line="0" w:lineRule="atLeast"/>
              <w:jc w:val="center"/>
              <w:rPr>
                <w:color w:val="000000"/>
                <w:sz w:val="20"/>
              </w:rPr>
            </w:pPr>
          </w:p>
          <w:p w14:paraId="1E78B602" w14:textId="77777777" w:rsidR="00DD4D0E" w:rsidRDefault="00DD4D0E" w:rsidP="007C60EE">
            <w:pPr>
              <w:spacing w:line="0" w:lineRule="atLeast"/>
              <w:jc w:val="center"/>
              <w:rPr>
                <w:color w:val="000000"/>
                <w:sz w:val="20"/>
              </w:rPr>
            </w:pPr>
          </w:p>
          <w:p w14:paraId="17EB3150" w14:textId="77777777" w:rsidR="00DD4D0E" w:rsidRDefault="00DD4D0E" w:rsidP="007C60EE">
            <w:pPr>
              <w:spacing w:line="0" w:lineRule="atLeast"/>
              <w:jc w:val="center"/>
              <w:rPr>
                <w:color w:val="000000"/>
                <w:sz w:val="20"/>
              </w:rPr>
            </w:pPr>
          </w:p>
          <w:p w14:paraId="34CF9897" w14:textId="77777777" w:rsidR="00DD4D0E" w:rsidRDefault="00DD4D0E" w:rsidP="007C60EE">
            <w:pPr>
              <w:spacing w:line="0" w:lineRule="atLeast"/>
              <w:jc w:val="center"/>
              <w:rPr>
                <w:color w:val="000000"/>
                <w:sz w:val="20"/>
              </w:rPr>
            </w:pPr>
          </w:p>
          <w:p w14:paraId="1B1D9A1F" w14:textId="77777777" w:rsidR="00DD4D0E" w:rsidRDefault="00DD4D0E" w:rsidP="007C60EE">
            <w:pPr>
              <w:spacing w:line="0" w:lineRule="atLeast"/>
              <w:jc w:val="center"/>
              <w:rPr>
                <w:color w:val="000000"/>
                <w:sz w:val="20"/>
              </w:rPr>
            </w:pPr>
          </w:p>
          <w:p w14:paraId="59AE52C1" w14:textId="77777777" w:rsidR="00DD4D0E" w:rsidRDefault="00DD4D0E" w:rsidP="007C60EE">
            <w:pPr>
              <w:spacing w:line="0" w:lineRule="atLeast"/>
              <w:jc w:val="center"/>
              <w:rPr>
                <w:color w:val="000000"/>
                <w:sz w:val="20"/>
              </w:rPr>
            </w:pPr>
          </w:p>
          <w:p w14:paraId="0FA9987F" w14:textId="77777777" w:rsidR="00DD4D0E" w:rsidRDefault="00DD4D0E" w:rsidP="007C60EE">
            <w:pPr>
              <w:spacing w:line="0" w:lineRule="atLeast"/>
              <w:jc w:val="center"/>
              <w:rPr>
                <w:color w:val="000000"/>
                <w:sz w:val="20"/>
              </w:rPr>
            </w:pPr>
          </w:p>
          <w:p w14:paraId="784C0691" w14:textId="77777777" w:rsidR="00DD4D0E" w:rsidRDefault="00DD4D0E" w:rsidP="007C60EE">
            <w:pPr>
              <w:spacing w:line="0" w:lineRule="atLeast"/>
              <w:jc w:val="center"/>
              <w:rPr>
                <w:color w:val="000000"/>
                <w:sz w:val="20"/>
              </w:rPr>
            </w:pPr>
          </w:p>
          <w:p w14:paraId="17A4DEFE" w14:textId="77777777" w:rsidR="00DD4D0E" w:rsidRDefault="00DD4D0E" w:rsidP="007C60EE">
            <w:pPr>
              <w:spacing w:line="0" w:lineRule="atLeast"/>
              <w:jc w:val="center"/>
              <w:rPr>
                <w:color w:val="000000"/>
                <w:sz w:val="20"/>
              </w:rPr>
            </w:pPr>
          </w:p>
          <w:p w14:paraId="2B0B628F" w14:textId="77777777" w:rsidR="00DD4D0E" w:rsidRDefault="00DD4D0E" w:rsidP="007C60EE">
            <w:pPr>
              <w:spacing w:line="0" w:lineRule="atLeast"/>
              <w:jc w:val="center"/>
              <w:rPr>
                <w:color w:val="000000"/>
                <w:sz w:val="20"/>
              </w:rPr>
            </w:pPr>
          </w:p>
          <w:p w14:paraId="6ED0C8D6" w14:textId="77777777" w:rsidR="00DD4D0E" w:rsidRDefault="00DD4D0E" w:rsidP="007C60EE">
            <w:pPr>
              <w:spacing w:line="0" w:lineRule="atLeast"/>
              <w:jc w:val="center"/>
              <w:rPr>
                <w:color w:val="000000"/>
                <w:sz w:val="20"/>
              </w:rPr>
            </w:pPr>
          </w:p>
          <w:p w14:paraId="5AB59F1E" w14:textId="77777777" w:rsidR="00DD4D0E" w:rsidRDefault="00DD4D0E" w:rsidP="007C60EE">
            <w:pPr>
              <w:spacing w:line="0" w:lineRule="atLeast"/>
              <w:jc w:val="center"/>
              <w:rPr>
                <w:color w:val="000000"/>
                <w:sz w:val="20"/>
              </w:rPr>
            </w:pPr>
          </w:p>
          <w:p w14:paraId="04A638F7" w14:textId="77777777" w:rsidR="00DD4D0E" w:rsidRDefault="00DD4D0E" w:rsidP="007C60EE">
            <w:pPr>
              <w:spacing w:line="0" w:lineRule="atLeast"/>
              <w:jc w:val="center"/>
              <w:rPr>
                <w:color w:val="000000"/>
                <w:sz w:val="20"/>
              </w:rPr>
            </w:pPr>
          </w:p>
          <w:p w14:paraId="77E400E4" w14:textId="77777777" w:rsidR="00DD4D0E" w:rsidRDefault="00DD4D0E" w:rsidP="007C60EE">
            <w:pPr>
              <w:spacing w:line="0" w:lineRule="atLeast"/>
              <w:jc w:val="center"/>
              <w:rPr>
                <w:color w:val="000000"/>
                <w:sz w:val="20"/>
              </w:rPr>
            </w:pPr>
          </w:p>
          <w:p w14:paraId="01032EA2" w14:textId="77777777" w:rsidR="00DD4D0E" w:rsidRDefault="00DD4D0E" w:rsidP="007C60EE">
            <w:pPr>
              <w:spacing w:line="0" w:lineRule="atLeast"/>
              <w:jc w:val="center"/>
              <w:rPr>
                <w:color w:val="000000"/>
                <w:sz w:val="20"/>
              </w:rPr>
            </w:pPr>
          </w:p>
          <w:p w14:paraId="72209D71" w14:textId="77777777" w:rsidR="00DD4D0E" w:rsidRDefault="00DD4D0E" w:rsidP="007C60EE">
            <w:pPr>
              <w:spacing w:line="0" w:lineRule="atLeast"/>
              <w:jc w:val="center"/>
              <w:rPr>
                <w:color w:val="000000"/>
                <w:sz w:val="20"/>
              </w:rPr>
            </w:pPr>
          </w:p>
          <w:p w14:paraId="6844F8C7" w14:textId="77777777" w:rsidR="002C2930" w:rsidRPr="002C2930" w:rsidRDefault="002C2930" w:rsidP="007C60EE">
            <w:pPr>
              <w:spacing w:line="0" w:lineRule="atLeast"/>
              <w:jc w:val="center"/>
              <w:rPr>
                <w:color w:val="000000"/>
                <w:sz w:val="10"/>
                <w:szCs w:val="10"/>
              </w:rPr>
            </w:pPr>
          </w:p>
          <w:p w14:paraId="3908D1EB" w14:textId="77777777" w:rsidR="00443968" w:rsidRPr="007C60EE" w:rsidRDefault="00443968" w:rsidP="007C60EE">
            <w:pPr>
              <w:spacing w:line="0" w:lineRule="atLeast"/>
              <w:jc w:val="center"/>
              <w:rPr>
                <w:color w:val="000000"/>
                <w:sz w:val="20"/>
              </w:rPr>
            </w:pPr>
            <w:r>
              <w:rPr>
                <w:color w:val="000000"/>
                <w:sz w:val="20"/>
              </w:rPr>
              <w:t>2009</w:t>
            </w:r>
          </w:p>
        </w:tc>
        <w:tc>
          <w:tcPr>
            <w:tcW w:w="772" w:type="pct"/>
            <w:shd w:val="clear" w:color="auto" w:fill="auto"/>
            <w:noWrap/>
            <w:vAlign w:val="center"/>
          </w:tcPr>
          <w:p w14:paraId="226A063B" w14:textId="77777777" w:rsidR="00096213" w:rsidRPr="007C60EE" w:rsidRDefault="002C2930" w:rsidP="007C60EE">
            <w:pPr>
              <w:spacing w:line="0" w:lineRule="atLeast"/>
              <w:jc w:val="center"/>
              <w:rPr>
                <w:color w:val="000000"/>
                <w:sz w:val="20"/>
              </w:rPr>
            </w:pPr>
            <w:r w:rsidRPr="002C2930">
              <w:rPr>
                <w:color w:val="000000"/>
                <w:sz w:val="20"/>
              </w:rPr>
              <w:t>COREMA Región de Los Lagos</w:t>
            </w:r>
          </w:p>
        </w:tc>
        <w:tc>
          <w:tcPr>
            <w:tcW w:w="911" w:type="pct"/>
            <w:shd w:val="clear" w:color="auto" w:fill="auto"/>
            <w:noWrap/>
            <w:vAlign w:val="center"/>
          </w:tcPr>
          <w:p w14:paraId="587DC173" w14:textId="77777777" w:rsidR="00096213" w:rsidRPr="007C60EE" w:rsidRDefault="00972F16" w:rsidP="007C60EE">
            <w:pPr>
              <w:spacing w:line="0" w:lineRule="atLeast"/>
              <w:rPr>
                <w:color w:val="000000"/>
                <w:sz w:val="20"/>
              </w:rPr>
            </w:pPr>
            <w:r>
              <w:rPr>
                <w:color w:val="000000"/>
                <w:sz w:val="20"/>
              </w:rPr>
              <w:t>DIA</w:t>
            </w:r>
            <w:r w:rsidR="00741781">
              <w:rPr>
                <w:color w:val="000000"/>
                <w:sz w:val="20"/>
              </w:rPr>
              <w:t xml:space="preserve"> </w:t>
            </w:r>
            <w:r>
              <w:rPr>
                <w:color w:val="000000"/>
                <w:sz w:val="20"/>
              </w:rPr>
              <w:t>”</w:t>
            </w:r>
            <w:r w:rsidR="00782EC9" w:rsidRPr="00782EC9">
              <w:rPr>
                <w:color w:val="000000"/>
                <w:sz w:val="20"/>
              </w:rPr>
              <w:t>Planta de Disposición Final de Residuos Industriales</w:t>
            </w:r>
            <w:r>
              <w:rPr>
                <w:color w:val="000000"/>
                <w:sz w:val="20"/>
              </w:rPr>
              <w:t>”</w:t>
            </w:r>
          </w:p>
        </w:tc>
        <w:tc>
          <w:tcPr>
            <w:tcW w:w="771" w:type="pct"/>
            <w:shd w:val="clear" w:color="auto" w:fill="auto"/>
            <w:noWrap/>
            <w:vAlign w:val="center"/>
          </w:tcPr>
          <w:p w14:paraId="6B734592" w14:textId="77777777" w:rsidR="00096213" w:rsidRDefault="007201FB" w:rsidP="00DD4D0E">
            <w:pPr>
              <w:spacing w:line="0" w:lineRule="atLeast"/>
              <w:rPr>
                <w:rFonts w:eastAsia="Times New Roman" w:cs="Calibri"/>
                <w:color w:val="000000"/>
                <w:sz w:val="20"/>
                <w:szCs w:val="20"/>
                <w:lang w:eastAsia="es-CL"/>
              </w:rPr>
            </w:pPr>
            <w:r w:rsidRPr="00100A66">
              <w:rPr>
                <w:rFonts w:eastAsia="Times New Roman" w:cs="Calibri"/>
                <w:color w:val="000000"/>
                <w:sz w:val="20"/>
                <w:szCs w:val="20"/>
                <w:lang w:eastAsia="es-CL"/>
              </w:rPr>
              <w:t xml:space="preserve">* </w:t>
            </w:r>
            <w:r w:rsidR="00DD4D0E">
              <w:rPr>
                <w:rFonts w:eastAsia="Times New Roman" w:cs="Calibri"/>
                <w:color w:val="000000"/>
                <w:sz w:val="20"/>
                <w:szCs w:val="20"/>
                <w:lang w:eastAsia="es-CL"/>
              </w:rPr>
              <w:t xml:space="preserve">Carta </w:t>
            </w:r>
            <w:r>
              <w:rPr>
                <w:rFonts w:eastAsia="Times New Roman" w:cs="Calibri"/>
                <w:color w:val="000000"/>
                <w:sz w:val="20"/>
                <w:szCs w:val="20"/>
                <w:lang w:eastAsia="es-CL"/>
              </w:rPr>
              <w:t>SEA</w:t>
            </w:r>
            <w:r w:rsidRPr="00100A66">
              <w:rPr>
                <w:rFonts w:eastAsia="Times New Roman" w:cs="Calibri"/>
                <w:color w:val="000000"/>
                <w:sz w:val="20"/>
                <w:szCs w:val="20"/>
                <w:lang w:eastAsia="es-CL"/>
              </w:rPr>
              <w:t xml:space="preserve"> Región de Los Lagos N° 1</w:t>
            </w:r>
            <w:r w:rsidR="00DD4D0E">
              <w:rPr>
                <w:rFonts w:eastAsia="Times New Roman" w:cs="Calibri"/>
                <w:color w:val="000000"/>
                <w:sz w:val="20"/>
                <w:szCs w:val="20"/>
                <w:lang w:eastAsia="es-CL"/>
              </w:rPr>
              <w:t>00</w:t>
            </w:r>
            <w:r w:rsidRPr="00100A66">
              <w:rPr>
                <w:rFonts w:eastAsia="Times New Roman" w:cs="Calibri"/>
                <w:color w:val="000000"/>
                <w:sz w:val="20"/>
                <w:szCs w:val="20"/>
                <w:lang w:eastAsia="es-CL"/>
              </w:rPr>
              <w:t xml:space="preserve">, del </w:t>
            </w:r>
            <w:r w:rsidR="00DD4D0E">
              <w:rPr>
                <w:rFonts w:eastAsia="Times New Roman" w:cs="Calibri"/>
                <w:color w:val="000000"/>
                <w:sz w:val="20"/>
                <w:szCs w:val="20"/>
                <w:lang w:eastAsia="es-CL"/>
              </w:rPr>
              <w:t>27</w:t>
            </w:r>
            <w:r w:rsidRPr="00100A66">
              <w:rPr>
                <w:rFonts w:eastAsia="Times New Roman" w:cs="Calibri"/>
                <w:color w:val="000000"/>
                <w:sz w:val="20"/>
                <w:szCs w:val="20"/>
                <w:lang w:eastAsia="es-CL"/>
              </w:rPr>
              <w:t xml:space="preserve"> de </w:t>
            </w:r>
            <w:r w:rsidR="00DD4D0E">
              <w:rPr>
                <w:rFonts w:eastAsia="Times New Roman" w:cs="Calibri"/>
                <w:color w:val="000000"/>
                <w:sz w:val="20"/>
                <w:szCs w:val="20"/>
                <w:lang w:eastAsia="es-CL"/>
              </w:rPr>
              <w:t>enero</w:t>
            </w:r>
            <w:r w:rsidRPr="00100A66">
              <w:rPr>
                <w:rFonts w:eastAsia="Times New Roman" w:cs="Calibri"/>
                <w:color w:val="000000"/>
                <w:sz w:val="20"/>
                <w:szCs w:val="20"/>
                <w:lang w:eastAsia="es-CL"/>
              </w:rPr>
              <w:t xml:space="preserve"> de 20</w:t>
            </w:r>
            <w:r>
              <w:rPr>
                <w:rFonts w:eastAsia="Times New Roman" w:cs="Calibri"/>
                <w:color w:val="000000"/>
                <w:sz w:val="20"/>
                <w:szCs w:val="20"/>
                <w:lang w:eastAsia="es-CL"/>
              </w:rPr>
              <w:t>1</w:t>
            </w:r>
            <w:r w:rsidR="00DD4D0E">
              <w:rPr>
                <w:rFonts w:eastAsia="Times New Roman" w:cs="Calibri"/>
                <w:color w:val="000000"/>
                <w:sz w:val="20"/>
                <w:szCs w:val="20"/>
                <w:lang w:eastAsia="es-CL"/>
              </w:rPr>
              <w:t>0</w:t>
            </w:r>
            <w:r w:rsidRPr="00100A66">
              <w:rPr>
                <w:rFonts w:eastAsia="Times New Roman" w:cs="Calibri"/>
                <w:color w:val="000000"/>
                <w:sz w:val="20"/>
                <w:szCs w:val="20"/>
                <w:lang w:eastAsia="es-CL"/>
              </w:rPr>
              <w:t xml:space="preserve"> indica </w:t>
            </w:r>
            <w:r>
              <w:rPr>
                <w:rFonts w:eastAsia="Times New Roman" w:cs="Calibri"/>
                <w:color w:val="000000"/>
                <w:sz w:val="20"/>
                <w:szCs w:val="20"/>
                <w:lang w:eastAsia="es-CL"/>
              </w:rPr>
              <w:t>q</w:t>
            </w:r>
            <w:r w:rsidRPr="009715A7">
              <w:rPr>
                <w:rFonts w:eastAsia="Times New Roman" w:cs="Calibri"/>
                <w:color w:val="000000"/>
                <w:sz w:val="20"/>
                <w:szCs w:val="20"/>
                <w:lang w:eastAsia="es-CL"/>
              </w:rPr>
              <w:t xml:space="preserve">ue, </w:t>
            </w:r>
            <w:r w:rsidR="00DD4D0E">
              <w:rPr>
                <w:rFonts w:eastAsia="Times New Roman" w:cs="Calibri"/>
                <w:color w:val="000000"/>
                <w:sz w:val="20"/>
                <w:szCs w:val="20"/>
                <w:lang w:eastAsia="es-CL"/>
              </w:rPr>
              <w:t xml:space="preserve">ampliar la longitud de las celdas </w:t>
            </w:r>
            <w:r w:rsidRPr="00100A66">
              <w:rPr>
                <w:rFonts w:eastAsia="Times New Roman" w:cs="Calibri"/>
                <w:color w:val="000000"/>
                <w:sz w:val="20"/>
                <w:szCs w:val="20"/>
                <w:lang w:eastAsia="es-CL"/>
              </w:rPr>
              <w:t>no debe ingresar al SEIA (ver Anexo</w:t>
            </w:r>
            <w:r w:rsidR="00DD4D0E">
              <w:rPr>
                <w:rFonts w:eastAsia="Times New Roman" w:cs="Calibri"/>
                <w:color w:val="000000"/>
                <w:sz w:val="20"/>
                <w:szCs w:val="20"/>
                <w:lang w:eastAsia="es-CL"/>
              </w:rPr>
              <w:t xml:space="preserve"> 2).</w:t>
            </w:r>
          </w:p>
          <w:p w14:paraId="4040E85A" w14:textId="77777777" w:rsidR="00DD4D0E" w:rsidRDefault="00DD4D0E" w:rsidP="00DD4D0E">
            <w:pPr>
              <w:spacing w:line="0" w:lineRule="atLeast"/>
              <w:rPr>
                <w:rFonts w:eastAsia="Times New Roman" w:cs="Calibri"/>
                <w:color w:val="000000"/>
                <w:sz w:val="20"/>
                <w:szCs w:val="20"/>
                <w:lang w:eastAsia="es-CL"/>
              </w:rPr>
            </w:pPr>
          </w:p>
          <w:p w14:paraId="151E9758" w14:textId="77777777" w:rsidR="00DD4D0E" w:rsidRDefault="00DD4D0E" w:rsidP="00DD4D0E">
            <w:pPr>
              <w:spacing w:line="0" w:lineRule="atLeast"/>
              <w:rPr>
                <w:rFonts w:eastAsia="Times New Roman" w:cs="Calibri"/>
                <w:color w:val="000000"/>
                <w:sz w:val="20"/>
                <w:szCs w:val="20"/>
                <w:lang w:eastAsia="es-CL"/>
              </w:rPr>
            </w:pPr>
            <w:r w:rsidRPr="00DD4D0E">
              <w:rPr>
                <w:rFonts w:eastAsia="Times New Roman" w:cs="Calibri"/>
                <w:color w:val="000000"/>
                <w:sz w:val="20"/>
                <w:szCs w:val="20"/>
                <w:lang w:eastAsia="es-CL"/>
              </w:rPr>
              <w:t>* Carta SEA Región de Los Lagos N° 10</w:t>
            </w:r>
            <w:r>
              <w:rPr>
                <w:rFonts w:eastAsia="Times New Roman" w:cs="Calibri"/>
                <w:color w:val="000000"/>
                <w:sz w:val="20"/>
                <w:szCs w:val="20"/>
                <w:lang w:eastAsia="es-CL"/>
              </w:rPr>
              <w:t>1</w:t>
            </w:r>
            <w:r w:rsidRPr="00DD4D0E">
              <w:rPr>
                <w:rFonts w:eastAsia="Times New Roman" w:cs="Calibri"/>
                <w:color w:val="000000"/>
                <w:sz w:val="20"/>
                <w:szCs w:val="20"/>
                <w:lang w:eastAsia="es-CL"/>
              </w:rPr>
              <w:t xml:space="preserve">, del 27 de enero de 2010 indica que, </w:t>
            </w:r>
            <w:r>
              <w:rPr>
                <w:rFonts w:eastAsia="Times New Roman" w:cs="Calibri"/>
                <w:color w:val="000000"/>
                <w:sz w:val="20"/>
                <w:szCs w:val="20"/>
                <w:lang w:eastAsia="es-CL"/>
              </w:rPr>
              <w:t xml:space="preserve">a) disponer lodos con humedad  superior al 75% debe </w:t>
            </w:r>
            <w:r w:rsidRPr="00DD4D0E">
              <w:rPr>
                <w:rFonts w:eastAsia="Times New Roman" w:cs="Calibri"/>
                <w:color w:val="000000"/>
                <w:sz w:val="20"/>
                <w:szCs w:val="20"/>
                <w:lang w:eastAsia="es-CL"/>
              </w:rPr>
              <w:t>debe ingresar al SEIA</w:t>
            </w:r>
            <w:r>
              <w:rPr>
                <w:rFonts w:eastAsia="Times New Roman" w:cs="Calibri"/>
                <w:color w:val="000000"/>
                <w:sz w:val="20"/>
                <w:szCs w:val="20"/>
                <w:lang w:eastAsia="es-CL"/>
              </w:rPr>
              <w:t>; b) Reemplazar tambores con bolones por tubo de drenaje, corrugado y perforado no debe ingresar al SEIA; c) Disponder lodos de actividades del área acuícola no debe ingresar al SEIA; d) No acepta reducir el número d</w:t>
            </w:r>
            <w:r w:rsidR="00741781">
              <w:rPr>
                <w:rFonts w:eastAsia="Times New Roman" w:cs="Calibri"/>
                <w:color w:val="000000"/>
                <w:sz w:val="20"/>
                <w:szCs w:val="20"/>
                <w:lang w:eastAsia="es-CL"/>
              </w:rPr>
              <w:t>e</w:t>
            </w:r>
            <w:r>
              <w:rPr>
                <w:rFonts w:eastAsia="Times New Roman" w:cs="Calibri"/>
                <w:color w:val="000000"/>
                <w:sz w:val="20"/>
                <w:szCs w:val="20"/>
                <w:lang w:eastAsia="es-CL"/>
              </w:rPr>
              <w:t xml:space="preserve"> estaciones del monitoreo de aguas subterráneas y e) acepta certificado semanal emitido por cada planta de tratamiento de aguas </w:t>
            </w:r>
            <w:r>
              <w:rPr>
                <w:rFonts w:eastAsia="Times New Roman" w:cs="Calibri"/>
                <w:color w:val="000000"/>
                <w:sz w:val="20"/>
                <w:szCs w:val="20"/>
                <w:lang w:eastAsia="es-CL"/>
              </w:rPr>
              <w:lastRenderedPageBreak/>
              <w:t>servidas con especificaciones físico-químicas</w:t>
            </w:r>
            <w:r w:rsidRPr="00DD4D0E">
              <w:rPr>
                <w:rFonts w:eastAsia="Times New Roman" w:cs="Calibri"/>
                <w:color w:val="000000"/>
                <w:sz w:val="20"/>
                <w:szCs w:val="20"/>
                <w:lang w:eastAsia="es-CL"/>
              </w:rPr>
              <w:t>(ver Anexo 2).</w:t>
            </w:r>
          </w:p>
          <w:p w14:paraId="51A0CBDB" w14:textId="77777777" w:rsidR="00460336" w:rsidRDefault="00460336" w:rsidP="00DD4D0E">
            <w:pPr>
              <w:spacing w:line="0" w:lineRule="atLeast"/>
              <w:rPr>
                <w:rFonts w:eastAsia="Times New Roman" w:cs="Calibri"/>
                <w:color w:val="000000"/>
                <w:sz w:val="20"/>
                <w:szCs w:val="20"/>
                <w:lang w:eastAsia="es-CL"/>
              </w:rPr>
            </w:pPr>
          </w:p>
          <w:p w14:paraId="20B975F0" w14:textId="77777777" w:rsidR="00460336" w:rsidRPr="0025129B" w:rsidRDefault="00460336" w:rsidP="00460336">
            <w:pPr>
              <w:spacing w:line="0" w:lineRule="atLeast"/>
              <w:rPr>
                <w:rFonts w:eastAsia="Times New Roman" w:cs="Calibri"/>
                <w:color w:val="000000"/>
                <w:sz w:val="20"/>
                <w:szCs w:val="20"/>
                <w:lang w:eastAsia="es-CL"/>
              </w:rPr>
            </w:pPr>
            <w:r w:rsidRPr="00460336">
              <w:rPr>
                <w:rFonts w:eastAsia="Times New Roman" w:cs="Calibri"/>
                <w:color w:val="000000"/>
                <w:sz w:val="20"/>
                <w:szCs w:val="20"/>
                <w:lang w:eastAsia="es-CL"/>
              </w:rPr>
              <w:t xml:space="preserve">* Carta SEA Región de Los Lagos N° </w:t>
            </w:r>
            <w:r>
              <w:rPr>
                <w:rFonts w:eastAsia="Times New Roman" w:cs="Calibri"/>
                <w:color w:val="000000"/>
                <w:sz w:val="20"/>
                <w:szCs w:val="20"/>
                <w:lang w:eastAsia="es-CL"/>
              </w:rPr>
              <w:t>98</w:t>
            </w:r>
            <w:r w:rsidRPr="00460336">
              <w:rPr>
                <w:rFonts w:eastAsia="Times New Roman" w:cs="Calibri"/>
                <w:color w:val="000000"/>
                <w:sz w:val="20"/>
                <w:szCs w:val="20"/>
                <w:lang w:eastAsia="es-CL"/>
              </w:rPr>
              <w:t xml:space="preserve">, del </w:t>
            </w:r>
            <w:r>
              <w:rPr>
                <w:rFonts w:eastAsia="Times New Roman" w:cs="Calibri"/>
                <w:color w:val="000000"/>
                <w:sz w:val="20"/>
                <w:szCs w:val="20"/>
                <w:lang w:eastAsia="es-CL"/>
              </w:rPr>
              <w:t>18</w:t>
            </w:r>
            <w:r w:rsidRPr="00460336">
              <w:rPr>
                <w:rFonts w:eastAsia="Times New Roman" w:cs="Calibri"/>
                <w:color w:val="000000"/>
                <w:sz w:val="20"/>
                <w:szCs w:val="20"/>
                <w:lang w:eastAsia="es-CL"/>
              </w:rPr>
              <w:t xml:space="preserve"> de </w:t>
            </w:r>
            <w:r>
              <w:rPr>
                <w:rFonts w:eastAsia="Times New Roman" w:cs="Calibri"/>
                <w:color w:val="000000"/>
                <w:sz w:val="20"/>
                <w:szCs w:val="20"/>
                <w:lang w:eastAsia="es-CL"/>
              </w:rPr>
              <w:t>noviembre</w:t>
            </w:r>
            <w:r w:rsidRPr="00460336">
              <w:rPr>
                <w:rFonts w:eastAsia="Times New Roman" w:cs="Calibri"/>
                <w:color w:val="000000"/>
                <w:sz w:val="20"/>
                <w:szCs w:val="20"/>
                <w:lang w:eastAsia="es-CL"/>
              </w:rPr>
              <w:t xml:space="preserve"> de 2010 indica que, </w:t>
            </w:r>
            <w:r>
              <w:rPr>
                <w:rFonts w:eastAsia="Times New Roman" w:cs="Calibri"/>
                <w:color w:val="000000"/>
                <w:sz w:val="20"/>
                <w:szCs w:val="20"/>
                <w:lang w:eastAsia="es-CL"/>
              </w:rPr>
              <w:t>disponer lodos de sanitarias de hasta un 90</w:t>
            </w:r>
            <w:r w:rsidRPr="00460336">
              <w:rPr>
                <w:rFonts w:eastAsia="Times New Roman" w:cs="Calibri"/>
                <w:color w:val="000000"/>
                <w:sz w:val="20"/>
                <w:szCs w:val="20"/>
                <w:lang w:eastAsia="es-CL"/>
              </w:rPr>
              <w:t xml:space="preserve">% </w:t>
            </w:r>
            <w:r>
              <w:rPr>
                <w:rFonts w:eastAsia="Times New Roman" w:cs="Calibri"/>
                <w:color w:val="000000"/>
                <w:sz w:val="20"/>
                <w:szCs w:val="20"/>
                <w:lang w:eastAsia="es-CL"/>
              </w:rPr>
              <w:t>de humedad d</w:t>
            </w:r>
            <w:r w:rsidRPr="00460336">
              <w:rPr>
                <w:rFonts w:eastAsia="Times New Roman" w:cs="Calibri"/>
                <w:color w:val="000000"/>
                <w:sz w:val="20"/>
                <w:szCs w:val="20"/>
                <w:lang w:eastAsia="es-CL"/>
              </w:rPr>
              <w:t>ebe ingresar al SEIA (ver Anexo 2).</w:t>
            </w:r>
          </w:p>
        </w:tc>
        <w:tc>
          <w:tcPr>
            <w:tcW w:w="619" w:type="pct"/>
          </w:tcPr>
          <w:p w14:paraId="05EE48D0" w14:textId="77777777" w:rsidR="00443968" w:rsidRDefault="00443968" w:rsidP="00443968">
            <w:pPr>
              <w:spacing w:line="0" w:lineRule="atLeast"/>
              <w:jc w:val="center"/>
              <w:rPr>
                <w:rFonts w:eastAsia="Times New Roman" w:cs="Calibri"/>
                <w:color w:val="000000"/>
                <w:sz w:val="20"/>
                <w:szCs w:val="20"/>
                <w:lang w:eastAsia="es-CL"/>
              </w:rPr>
            </w:pPr>
          </w:p>
          <w:p w14:paraId="216C1820" w14:textId="77777777" w:rsidR="00443968" w:rsidRDefault="00443968" w:rsidP="00443968">
            <w:pPr>
              <w:spacing w:line="0" w:lineRule="atLeast"/>
              <w:jc w:val="center"/>
              <w:rPr>
                <w:rFonts w:eastAsia="Times New Roman" w:cs="Calibri"/>
                <w:color w:val="000000"/>
                <w:sz w:val="20"/>
                <w:szCs w:val="20"/>
                <w:lang w:eastAsia="es-CL"/>
              </w:rPr>
            </w:pPr>
          </w:p>
          <w:p w14:paraId="4AE63ED1" w14:textId="77777777" w:rsidR="00DD4D0E" w:rsidRDefault="00DD4D0E" w:rsidP="00443968">
            <w:pPr>
              <w:spacing w:line="0" w:lineRule="atLeast"/>
              <w:jc w:val="center"/>
              <w:rPr>
                <w:rFonts w:eastAsia="Times New Roman" w:cs="Calibri"/>
                <w:color w:val="000000"/>
                <w:sz w:val="20"/>
                <w:szCs w:val="20"/>
                <w:lang w:eastAsia="es-CL"/>
              </w:rPr>
            </w:pPr>
          </w:p>
          <w:p w14:paraId="7E04C4CB" w14:textId="77777777" w:rsidR="00DD4D0E" w:rsidRDefault="00DD4D0E" w:rsidP="00443968">
            <w:pPr>
              <w:spacing w:line="0" w:lineRule="atLeast"/>
              <w:jc w:val="center"/>
              <w:rPr>
                <w:rFonts w:eastAsia="Times New Roman" w:cs="Calibri"/>
                <w:color w:val="000000"/>
                <w:sz w:val="20"/>
                <w:szCs w:val="20"/>
                <w:lang w:eastAsia="es-CL"/>
              </w:rPr>
            </w:pPr>
          </w:p>
          <w:p w14:paraId="17FE9D07" w14:textId="77777777" w:rsidR="00DD4D0E" w:rsidRDefault="00DD4D0E" w:rsidP="00443968">
            <w:pPr>
              <w:spacing w:line="0" w:lineRule="atLeast"/>
              <w:jc w:val="center"/>
              <w:rPr>
                <w:rFonts w:eastAsia="Times New Roman" w:cs="Calibri"/>
                <w:color w:val="000000"/>
                <w:sz w:val="20"/>
                <w:szCs w:val="20"/>
                <w:lang w:eastAsia="es-CL"/>
              </w:rPr>
            </w:pPr>
          </w:p>
          <w:p w14:paraId="1DDAE3FF" w14:textId="77777777" w:rsidR="00DD4D0E" w:rsidRDefault="00DD4D0E" w:rsidP="00443968">
            <w:pPr>
              <w:spacing w:line="0" w:lineRule="atLeast"/>
              <w:jc w:val="center"/>
              <w:rPr>
                <w:rFonts w:eastAsia="Times New Roman" w:cs="Calibri"/>
                <w:color w:val="000000"/>
                <w:sz w:val="20"/>
                <w:szCs w:val="20"/>
                <w:lang w:eastAsia="es-CL"/>
              </w:rPr>
            </w:pPr>
          </w:p>
          <w:p w14:paraId="716967EE" w14:textId="77777777" w:rsidR="00DD4D0E" w:rsidRDefault="00DD4D0E" w:rsidP="00443968">
            <w:pPr>
              <w:spacing w:line="0" w:lineRule="atLeast"/>
              <w:jc w:val="center"/>
              <w:rPr>
                <w:rFonts w:eastAsia="Times New Roman" w:cs="Calibri"/>
                <w:color w:val="000000"/>
                <w:sz w:val="20"/>
                <w:szCs w:val="20"/>
                <w:lang w:eastAsia="es-CL"/>
              </w:rPr>
            </w:pPr>
          </w:p>
          <w:p w14:paraId="73C4FB6F" w14:textId="77777777" w:rsidR="00DD4D0E" w:rsidRDefault="00DD4D0E" w:rsidP="00443968">
            <w:pPr>
              <w:spacing w:line="0" w:lineRule="atLeast"/>
              <w:jc w:val="center"/>
              <w:rPr>
                <w:rFonts w:eastAsia="Times New Roman" w:cs="Calibri"/>
                <w:color w:val="000000"/>
                <w:sz w:val="20"/>
                <w:szCs w:val="20"/>
                <w:lang w:eastAsia="es-CL"/>
              </w:rPr>
            </w:pPr>
          </w:p>
          <w:p w14:paraId="66EED9C4" w14:textId="77777777" w:rsidR="00DD4D0E" w:rsidRDefault="00DD4D0E" w:rsidP="00443968">
            <w:pPr>
              <w:spacing w:line="0" w:lineRule="atLeast"/>
              <w:jc w:val="center"/>
              <w:rPr>
                <w:rFonts w:eastAsia="Times New Roman" w:cs="Calibri"/>
                <w:color w:val="000000"/>
                <w:sz w:val="20"/>
                <w:szCs w:val="20"/>
                <w:lang w:eastAsia="es-CL"/>
              </w:rPr>
            </w:pPr>
          </w:p>
          <w:p w14:paraId="74252B90" w14:textId="77777777" w:rsidR="00DD4D0E" w:rsidRDefault="00DD4D0E" w:rsidP="00443968">
            <w:pPr>
              <w:spacing w:line="0" w:lineRule="atLeast"/>
              <w:jc w:val="center"/>
              <w:rPr>
                <w:rFonts w:eastAsia="Times New Roman" w:cs="Calibri"/>
                <w:color w:val="000000"/>
                <w:sz w:val="20"/>
                <w:szCs w:val="20"/>
                <w:lang w:eastAsia="es-CL"/>
              </w:rPr>
            </w:pPr>
          </w:p>
          <w:p w14:paraId="51051AB6" w14:textId="77777777" w:rsidR="00DD4D0E" w:rsidRDefault="00DD4D0E" w:rsidP="00443968">
            <w:pPr>
              <w:spacing w:line="0" w:lineRule="atLeast"/>
              <w:jc w:val="center"/>
              <w:rPr>
                <w:rFonts w:eastAsia="Times New Roman" w:cs="Calibri"/>
                <w:color w:val="000000"/>
                <w:sz w:val="20"/>
                <w:szCs w:val="20"/>
                <w:lang w:eastAsia="es-CL"/>
              </w:rPr>
            </w:pPr>
          </w:p>
          <w:p w14:paraId="4BDEAB6E" w14:textId="77777777" w:rsidR="00DD4D0E" w:rsidRDefault="00DD4D0E" w:rsidP="00443968">
            <w:pPr>
              <w:spacing w:line="0" w:lineRule="atLeast"/>
              <w:jc w:val="center"/>
              <w:rPr>
                <w:rFonts w:eastAsia="Times New Roman" w:cs="Calibri"/>
                <w:color w:val="000000"/>
                <w:sz w:val="20"/>
                <w:szCs w:val="20"/>
                <w:lang w:eastAsia="es-CL"/>
              </w:rPr>
            </w:pPr>
          </w:p>
          <w:p w14:paraId="386389B5" w14:textId="77777777" w:rsidR="00DD4D0E" w:rsidRDefault="00DD4D0E" w:rsidP="00443968">
            <w:pPr>
              <w:spacing w:line="0" w:lineRule="atLeast"/>
              <w:jc w:val="center"/>
              <w:rPr>
                <w:rFonts w:eastAsia="Times New Roman" w:cs="Calibri"/>
                <w:color w:val="000000"/>
                <w:sz w:val="20"/>
                <w:szCs w:val="20"/>
                <w:lang w:eastAsia="es-CL"/>
              </w:rPr>
            </w:pPr>
          </w:p>
          <w:p w14:paraId="5DA6AA10" w14:textId="77777777" w:rsidR="00DD4D0E" w:rsidRDefault="00DD4D0E" w:rsidP="00443968">
            <w:pPr>
              <w:spacing w:line="0" w:lineRule="atLeast"/>
              <w:jc w:val="center"/>
              <w:rPr>
                <w:rFonts w:eastAsia="Times New Roman" w:cs="Calibri"/>
                <w:color w:val="000000"/>
                <w:sz w:val="20"/>
                <w:szCs w:val="20"/>
                <w:lang w:eastAsia="es-CL"/>
              </w:rPr>
            </w:pPr>
          </w:p>
          <w:p w14:paraId="5DD70253" w14:textId="77777777" w:rsidR="00DD4D0E" w:rsidRDefault="00DD4D0E" w:rsidP="00443968">
            <w:pPr>
              <w:spacing w:line="0" w:lineRule="atLeast"/>
              <w:jc w:val="center"/>
              <w:rPr>
                <w:rFonts w:eastAsia="Times New Roman" w:cs="Calibri"/>
                <w:color w:val="000000"/>
                <w:sz w:val="20"/>
                <w:szCs w:val="20"/>
                <w:lang w:eastAsia="es-CL"/>
              </w:rPr>
            </w:pPr>
          </w:p>
          <w:p w14:paraId="1C81142E" w14:textId="77777777" w:rsidR="00DD4D0E" w:rsidRDefault="00DD4D0E" w:rsidP="00443968">
            <w:pPr>
              <w:spacing w:line="0" w:lineRule="atLeast"/>
              <w:jc w:val="center"/>
              <w:rPr>
                <w:rFonts w:eastAsia="Times New Roman" w:cs="Calibri"/>
                <w:color w:val="000000"/>
                <w:sz w:val="20"/>
                <w:szCs w:val="20"/>
                <w:lang w:eastAsia="es-CL"/>
              </w:rPr>
            </w:pPr>
          </w:p>
          <w:p w14:paraId="1EEFDD03" w14:textId="77777777" w:rsidR="00DD4D0E" w:rsidRDefault="00DD4D0E" w:rsidP="00443968">
            <w:pPr>
              <w:spacing w:line="0" w:lineRule="atLeast"/>
              <w:jc w:val="center"/>
              <w:rPr>
                <w:rFonts w:eastAsia="Times New Roman" w:cs="Calibri"/>
                <w:color w:val="000000"/>
                <w:sz w:val="20"/>
                <w:szCs w:val="20"/>
                <w:lang w:eastAsia="es-CL"/>
              </w:rPr>
            </w:pPr>
          </w:p>
          <w:p w14:paraId="72FE8DAF" w14:textId="77777777" w:rsidR="00DD4D0E" w:rsidRDefault="00DD4D0E" w:rsidP="00443968">
            <w:pPr>
              <w:spacing w:line="0" w:lineRule="atLeast"/>
              <w:jc w:val="center"/>
              <w:rPr>
                <w:rFonts w:eastAsia="Times New Roman" w:cs="Calibri"/>
                <w:color w:val="000000"/>
                <w:sz w:val="20"/>
                <w:szCs w:val="20"/>
                <w:lang w:eastAsia="es-CL"/>
              </w:rPr>
            </w:pPr>
          </w:p>
          <w:p w14:paraId="2A8E6B5C" w14:textId="77777777" w:rsidR="00DD4D0E" w:rsidRDefault="00DD4D0E" w:rsidP="00443968">
            <w:pPr>
              <w:spacing w:line="0" w:lineRule="atLeast"/>
              <w:jc w:val="center"/>
              <w:rPr>
                <w:rFonts w:eastAsia="Times New Roman" w:cs="Calibri"/>
                <w:color w:val="000000"/>
                <w:sz w:val="20"/>
                <w:szCs w:val="20"/>
                <w:lang w:eastAsia="es-CL"/>
              </w:rPr>
            </w:pPr>
          </w:p>
          <w:p w14:paraId="34B97AC5" w14:textId="77777777" w:rsidR="00DD4D0E" w:rsidRDefault="00DD4D0E" w:rsidP="00443968">
            <w:pPr>
              <w:spacing w:line="0" w:lineRule="atLeast"/>
              <w:jc w:val="center"/>
              <w:rPr>
                <w:rFonts w:eastAsia="Times New Roman" w:cs="Calibri"/>
                <w:color w:val="000000"/>
                <w:sz w:val="20"/>
                <w:szCs w:val="20"/>
                <w:lang w:eastAsia="es-CL"/>
              </w:rPr>
            </w:pPr>
          </w:p>
          <w:p w14:paraId="4AA7A2F2" w14:textId="77777777" w:rsidR="00DD4D0E" w:rsidRDefault="00DD4D0E" w:rsidP="00443968">
            <w:pPr>
              <w:spacing w:line="0" w:lineRule="atLeast"/>
              <w:jc w:val="center"/>
              <w:rPr>
                <w:rFonts w:eastAsia="Times New Roman" w:cs="Calibri"/>
                <w:color w:val="000000"/>
                <w:sz w:val="20"/>
                <w:szCs w:val="20"/>
                <w:lang w:eastAsia="es-CL"/>
              </w:rPr>
            </w:pPr>
          </w:p>
          <w:p w14:paraId="1C22ED6A" w14:textId="77777777" w:rsidR="00F43079" w:rsidRDefault="00F43079" w:rsidP="00443968">
            <w:pPr>
              <w:spacing w:line="0" w:lineRule="atLeast"/>
              <w:jc w:val="center"/>
              <w:rPr>
                <w:rFonts w:eastAsia="Times New Roman" w:cs="Calibri"/>
                <w:color w:val="000000"/>
                <w:sz w:val="20"/>
                <w:szCs w:val="20"/>
                <w:lang w:eastAsia="es-CL"/>
              </w:rPr>
            </w:pPr>
          </w:p>
          <w:p w14:paraId="02FACAA3" w14:textId="77777777" w:rsidR="00096213" w:rsidRPr="0025129B" w:rsidRDefault="00443968" w:rsidP="0044396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096213" w:rsidRPr="0025129B" w14:paraId="22821040" w14:textId="77777777" w:rsidTr="00972F16">
        <w:trPr>
          <w:trHeight w:val="498"/>
        </w:trPr>
        <w:tc>
          <w:tcPr>
            <w:tcW w:w="323" w:type="pct"/>
            <w:shd w:val="clear" w:color="auto" w:fill="auto"/>
            <w:noWrap/>
            <w:vAlign w:val="center"/>
            <w:hideMark/>
          </w:tcPr>
          <w:p w14:paraId="2D5A9E64" w14:textId="77777777" w:rsidR="00096213" w:rsidRPr="0025129B" w:rsidRDefault="00B074EF"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lastRenderedPageBreak/>
              <w:t>2</w:t>
            </w:r>
          </w:p>
        </w:tc>
        <w:tc>
          <w:tcPr>
            <w:tcW w:w="636" w:type="pct"/>
            <w:shd w:val="clear" w:color="auto" w:fill="auto"/>
            <w:noWrap/>
            <w:vAlign w:val="center"/>
            <w:hideMark/>
          </w:tcPr>
          <w:p w14:paraId="087B3859" w14:textId="77777777" w:rsidR="00096213" w:rsidRPr="0025129B" w:rsidRDefault="00443968"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48" w:type="pct"/>
            <w:shd w:val="clear" w:color="auto" w:fill="auto"/>
            <w:noWrap/>
            <w:vAlign w:val="center"/>
          </w:tcPr>
          <w:p w14:paraId="7A2D75E3" w14:textId="77777777" w:rsidR="00096213" w:rsidRPr="0025129B" w:rsidRDefault="00443968"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15</w:t>
            </w:r>
          </w:p>
        </w:tc>
        <w:tc>
          <w:tcPr>
            <w:tcW w:w="420" w:type="pct"/>
            <w:noWrap/>
          </w:tcPr>
          <w:p w14:paraId="3D107136" w14:textId="77777777" w:rsidR="00096213" w:rsidRDefault="00096213" w:rsidP="005749E1">
            <w:pPr>
              <w:spacing w:line="0" w:lineRule="atLeast"/>
              <w:jc w:val="center"/>
              <w:rPr>
                <w:rFonts w:eastAsia="Times New Roman" w:cs="Calibri"/>
                <w:color w:val="000000"/>
                <w:sz w:val="20"/>
                <w:szCs w:val="20"/>
                <w:lang w:eastAsia="es-CL"/>
              </w:rPr>
            </w:pPr>
          </w:p>
          <w:p w14:paraId="3AD40640" w14:textId="77777777" w:rsidR="00443968" w:rsidRDefault="00443968" w:rsidP="005749E1">
            <w:pPr>
              <w:spacing w:line="0" w:lineRule="atLeast"/>
              <w:jc w:val="center"/>
              <w:rPr>
                <w:rFonts w:eastAsia="Times New Roman" w:cs="Calibri"/>
                <w:color w:val="000000"/>
                <w:sz w:val="20"/>
                <w:szCs w:val="20"/>
                <w:lang w:eastAsia="es-CL"/>
              </w:rPr>
            </w:pPr>
          </w:p>
          <w:p w14:paraId="730092B9" w14:textId="77777777" w:rsidR="00443968" w:rsidRPr="0025129B" w:rsidRDefault="00443968"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2011</w:t>
            </w:r>
          </w:p>
        </w:tc>
        <w:tc>
          <w:tcPr>
            <w:tcW w:w="772" w:type="pct"/>
            <w:shd w:val="clear" w:color="auto" w:fill="auto"/>
            <w:noWrap/>
            <w:vAlign w:val="center"/>
          </w:tcPr>
          <w:p w14:paraId="7809BC5D" w14:textId="77777777" w:rsidR="00096213" w:rsidRPr="0025129B" w:rsidRDefault="002C2930" w:rsidP="007C60EE">
            <w:pPr>
              <w:spacing w:line="0" w:lineRule="atLeast"/>
              <w:jc w:val="center"/>
              <w:rPr>
                <w:rFonts w:eastAsia="Times New Roman" w:cs="Calibri"/>
                <w:color w:val="000000"/>
                <w:sz w:val="20"/>
                <w:szCs w:val="20"/>
                <w:lang w:eastAsia="es-CL"/>
              </w:rPr>
            </w:pPr>
            <w:r w:rsidRPr="002C2930">
              <w:rPr>
                <w:rFonts w:eastAsia="Times New Roman" w:cs="Calibri"/>
                <w:color w:val="000000"/>
                <w:sz w:val="20"/>
                <w:szCs w:val="20"/>
                <w:lang w:eastAsia="es-CL"/>
              </w:rPr>
              <w:t>COEVA Región de Los Lago</w:t>
            </w:r>
            <w:r>
              <w:rPr>
                <w:rFonts w:eastAsia="Times New Roman" w:cs="Calibri"/>
                <w:color w:val="000000"/>
                <w:sz w:val="20"/>
                <w:szCs w:val="20"/>
                <w:lang w:eastAsia="es-CL"/>
              </w:rPr>
              <w:t>s</w:t>
            </w:r>
          </w:p>
        </w:tc>
        <w:tc>
          <w:tcPr>
            <w:tcW w:w="911" w:type="pct"/>
            <w:shd w:val="clear" w:color="auto" w:fill="auto"/>
            <w:noWrap/>
            <w:vAlign w:val="center"/>
          </w:tcPr>
          <w:p w14:paraId="288C310D" w14:textId="77777777" w:rsidR="00096213" w:rsidRPr="0025129B" w:rsidRDefault="00972F16" w:rsidP="005749E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DIA”</w:t>
            </w:r>
            <w:r w:rsidR="00782EC9" w:rsidRPr="00782EC9">
              <w:rPr>
                <w:rFonts w:eastAsia="Times New Roman" w:cs="Calibri"/>
                <w:color w:val="000000"/>
                <w:sz w:val="20"/>
                <w:szCs w:val="20"/>
                <w:lang w:eastAsia="es-CL"/>
              </w:rPr>
              <w:t>Bodega para el almacenamiento transitorio de residuos industriales de terceros</w:t>
            </w:r>
            <w:r>
              <w:rPr>
                <w:rFonts w:eastAsia="Times New Roman" w:cs="Calibri"/>
                <w:color w:val="000000"/>
                <w:sz w:val="20"/>
                <w:szCs w:val="20"/>
                <w:lang w:eastAsia="es-CL"/>
              </w:rPr>
              <w:t>”</w:t>
            </w:r>
          </w:p>
        </w:tc>
        <w:tc>
          <w:tcPr>
            <w:tcW w:w="771" w:type="pct"/>
            <w:shd w:val="clear" w:color="auto" w:fill="auto"/>
            <w:noWrap/>
            <w:vAlign w:val="center"/>
          </w:tcPr>
          <w:p w14:paraId="25427D8A" w14:textId="77777777" w:rsidR="00096213" w:rsidRPr="0025129B" w:rsidRDefault="00096213" w:rsidP="005749E1">
            <w:pPr>
              <w:spacing w:line="0" w:lineRule="atLeast"/>
              <w:rPr>
                <w:rFonts w:eastAsia="Times New Roman" w:cs="Calibri"/>
                <w:color w:val="000000"/>
                <w:sz w:val="20"/>
                <w:szCs w:val="20"/>
                <w:lang w:eastAsia="es-CL"/>
              </w:rPr>
            </w:pPr>
          </w:p>
        </w:tc>
        <w:tc>
          <w:tcPr>
            <w:tcW w:w="619" w:type="pct"/>
          </w:tcPr>
          <w:p w14:paraId="02D6EB5B" w14:textId="77777777" w:rsidR="00443968" w:rsidRDefault="00443968" w:rsidP="00443968">
            <w:pPr>
              <w:spacing w:line="0" w:lineRule="atLeast"/>
              <w:jc w:val="center"/>
              <w:rPr>
                <w:rFonts w:eastAsia="Times New Roman" w:cs="Calibri"/>
                <w:color w:val="000000"/>
                <w:sz w:val="20"/>
                <w:szCs w:val="20"/>
                <w:lang w:eastAsia="es-CL"/>
              </w:rPr>
            </w:pPr>
          </w:p>
          <w:p w14:paraId="0A0FBBD5" w14:textId="77777777" w:rsidR="00443968" w:rsidRDefault="00443968" w:rsidP="00443968">
            <w:pPr>
              <w:spacing w:line="0" w:lineRule="atLeast"/>
              <w:jc w:val="center"/>
              <w:rPr>
                <w:rFonts w:eastAsia="Times New Roman" w:cs="Calibri"/>
                <w:color w:val="000000"/>
                <w:sz w:val="20"/>
                <w:szCs w:val="20"/>
                <w:lang w:eastAsia="es-CL"/>
              </w:rPr>
            </w:pPr>
          </w:p>
          <w:p w14:paraId="18A58F95" w14:textId="77777777" w:rsidR="00096213" w:rsidRPr="0025129B" w:rsidRDefault="00443968" w:rsidP="0044396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782EC9" w:rsidRPr="0025129B" w14:paraId="25D93DB4" w14:textId="77777777" w:rsidTr="00972F16">
        <w:trPr>
          <w:trHeight w:val="498"/>
        </w:trPr>
        <w:tc>
          <w:tcPr>
            <w:tcW w:w="323" w:type="pct"/>
            <w:shd w:val="clear" w:color="auto" w:fill="auto"/>
            <w:noWrap/>
            <w:vAlign w:val="center"/>
          </w:tcPr>
          <w:p w14:paraId="72B63CA1" w14:textId="77777777" w:rsidR="00782EC9" w:rsidRPr="0025129B" w:rsidRDefault="00B074EF"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636" w:type="pct"/>
            <w:shd w:val="clear" w:color="auto" w:fill="auto"/>
            <w:noWrap/>
            <w:vAlign w:val="center"/>
          </w:tcPr>
          <w:p w14:paraId="5440D8B9" w14:textId="77777777" w:rsidR="00782EC9" w:rsidRPr="0025129B" w:rsidRDefault="00443968"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48" w:type="pct"/>
            <w:shd w:val="clear" w:color="auto" w:fill="auto"/>
            <w:noWrap/>
            <w:vAlign w:val="center"/>
          </w:tcPr>
          <w:p w14:paraId="56C7068D" w14:textId="77777777" w:rsidR="00782EC9" w:rsidRPr="0025129B" w:rsidRDefault="00443968"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346</w:t>
            </w:r>
          </w:p>
        </w:tc>
        <w:tc>
          <w:tcPr>
            <w:tcW w:w="420" w:type="pct"/>
            <w:noWrap/>
          </w:tcPr>
          <w:p w14:paraId="2C5324CB" w14:textId="77777777" w:rsidR="00782EC9" w:rsidRDefault="00782EC9" w:rsidP="005749E1">
            <w:pPr>
              <w:spacing w:line="0" w:lineRule="atLeast"/>
              <w:jc w:val="center"/>
              <w:rPr>
                <w:rFonts w:eastAsia="Times New Roman" w:cs="Calibri"/>
                <w:color w:val="000000"/>
                <w:sz w:val="20"/>
                <w:szCs w:val="20"/>
                <w:lang w:eastAsia="es-CL"/>
              </w:rPr>
            </w:pPr>
          </w:p>
          <w:p w14:paraId="0CB743DC" w14:textId="77777777" w:rsidR="00443968" w:rsidRDefault="00443968" w:rsidP="005749E1">
            <w:pPr>
              <w:spacing w:line="0" w:lineRule="atLeast"/>
              <w:jc w:val="center"/>
              <w:rPr>
                <w:rFonts w:eastAsia="Times New Roman" w:cs="Calibri"/>
                <w:color w:val="000000"/>
                <w:sz w:val="20"/>
                <w:szCs w:val="20"/>
                <w:lang w:eastAsia="es-CL"/>
              </w:rPr>
            </w:pPr>
          </w:p>
          <w:p w14:paraId="6DB306AB" w14:textId="77777777" w:rsidR="00443968" w:rsidRPr="0025129B" w:rsidRDefault="00443968"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2012</w:t>
            </w:r>
          </w:p>
        </w:tc>
        <w:tc>
          <w:tcPr>
            <w:tcW w:w="772" w:type="pct"/>
            <w:shd w:val="clear" w:color="auto" w:fill="auto"/>
            <w:noWrap/>
            <w:vAlign w:val="center"/>
          </w:tcPr>
          <w:p w14:paraId="0813AD5C" w14:textId="77777777" w:rsidR="00782EC9" w:rsidRPr="0025129B" w:rsidRDefault="002C2930" w:rsidP="007C60EE">
            <w:pPr>
              <w:spacing w:line="0" w:lineRule="atLeast"/>
              <w:jc w:val="center"/>
              <w:rPr>
                <w:rFonts w:eastAsia="Times New Roman" w:cs="Calibri"/>
                <w:color w:val="000000"/>
                <w:sz w:val="20"/>
                <w:szCs w:val="20"/>
                <w:lang w:eastAsia="es-CL"/>
              </w:rPr>
            </w:pPr>
            <w:r w:rsidRPr="002C2930">
              <w:rPr>
                <w:rFonts w:eastAsia="Times New Roman" w:cs="Calibri"/>
                <w:color w:val="000000"/>
                <w:sz w:val="20"/>
                <w:szCs w:val="20"/>
                <w:lang w:eastAsia="es-CL"/>
              </w:rPr>
              <w:t>COEVA Región de Los Lago</w:t>
            </w:r>
            <w:r>
              <w:rPr>
                <w:rFonts w:eastAsia="Times New Roman" w:cs="Calibri"/>
                <w:color w:val="000000"/>
                <w:sz w:val="20"/>
                <w:szCs w:val="20"/>
                <w:lang w:eastAsia="es-CL"/>
              </w:rPr>
              <w:t>s</w:t>
            </w:r>
          </w:p>
        </w:tc>
        <w:tc>
          <w:tcPr>
            <w:tcW w:w="911" w:type="pct"/>
            <w:shd w:val="clear" w:color="auto" w:fill="auto"/>
            <w:noWrap/>
            <w:vAlign w:val="center"/>
          </w:tcPr>
          <w:p w14:paraId="75EE50CD" w14:textId="77777777" w:rsidR="00782EC9" w:rsidRPr="00782EC9" w:rsidRDefault="00972F16" w:rsidP="005749E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DIA”</w:t>
            </w:r>
            <w:r w:rsidR="00040789" w:rsidRPr="00040789">
              <w:rPr>
                <w:rFonts w:eastAsia="Times New Roman" w:cs="Calibri"/>
                <w:color w:val="000000"/>
                <w:sz w:val="20"/>
                <w:szCs w:val="20"/>
                <w:lang w:eastAsia="es-CL"/>
              </w:rPr>
              <w:t>Mejoramiento Planta de Disposición Final de Residuos Industriales</w:t>
            </w:r>
            <w:r>
              <w:rPr>
                <w:rFonts w:eastAsia="Times New Roman" w:cs="Calibri"/>
                <w:color w:val="000000"/>
                <w:sz w:val="20"/>
                <w:szCs w:val="20"/>
                <w:lang w:eastAsia="es-CL"/>
              </w:rPr>
              <w:t>”</w:t>
            </w:r>
          </w:p>
        </w:tc>
        <w:tc>
          <w:tcPr>
            <w:tcW w:w="771" w:type="pct"/>
            <w:shd w:val="clear" w:color="auto" w:fill="auto"/>
            <w:noWrap/>
            <w:vAlign w:val="center"/>
          </w:tcPr>
          <w:p w14:paraId="529EB305" w14:textId="77777777" w:rsidR="00782EC9" w:rsidRPr="0025129B" w:rsidRDefault="00782EC9" w:rsidP="005749E1">
            <w:pPr>
              <w:spacing w:line="0" w:lineRule="atLeast"/>
              <w:rPr>
                <w:rFonts w:eastAsia="Times New Roman" w:cs="Calibri"/>
                <w:color w:val="000000"/>
                <w:sz w:val="20"/>
                <w:szCs w:val="20"/>
                <w:lang w:eastAsia="es-CL"/>
              </w:rPr>
            </w:pPr>
          </w:p>
        </w:tc>
        <w:tc>
          <w:tcPr>
            <w:tcW w:w="619" w:type="pct"/>
          </w:tcPr>
          <w:p w14:paraId="2D46AC0C" w14:textId="77777777" w:rsidR="00443968" w:rsidRDefault="00443968" w:rsidP="00443968">
            <w:pPr>
              <w:spacing w:line="0" w:lineRule="atLeast"/>
              <w:jc w:val="center"/>
              <w:rPr>
                <w:rFonts w:eastAsia="Times New Roman" w:cs="Calibri"/>
                <w:color w:val="000000"/>
                <w:sz w:val="20"/>
                <w:szCs w:val="20"/>
                <w:lang w:eastAsia="es-CL"/>
              </w:rPr>
            </w:pPr>
          </w:p>
          <w:p w14:paraId="0B430B0D" w14:textId="77777777" w:rsidR="00443968" w:rsidRDefault="00443968" w:rsidP="00443968">
            <w:pPr>
              <w:spacing w:line="0" w:lineRule="atLeast"/>
              <w:jc w:val="center"/>
              <w:rPr>
                <w:rFonts w:eastAsia="Times New Roman" w:cs="Calibri"/>
                <w:color w:val="000000"/>
                <w:sz w:val="20"/>
                <w:szCs w:val="20"/>
                <w:lang w:eastAsia="es-CL"/>
              </w:rPr>
            </w:pPr>
          </w:p>
          <w:p w14:paraId="260B982A" w14:textId="77777777" w:rsidR="00782EC9" w:rsidRPr="0025129B" w:rsidRDefault="00443968" w:rsidP="0044396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bl>
    <w:p w14:paraId="1A20EFF2"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7CA1CA50" w14:textId="77777777" w:rsidR="00317531" w:rsidRPr="0025129B" w:rsidRDefault="00B1722C" w:rsidP="00387613">
      <w:pPr>
        <w:pStyle w:val="Ttulo1"/>
        <w:ind w:left="567" w:hanging="567"/>
      </w:pPr>
      <w:bookmarkStart w:id="53" w:name="_Toc352840385"/>
      <w:bookmarkStart w:id="54" w:name="_Toc352841445"/>
      <w:bookmarkStart w:id="55" w:name="_Toc404251429"/>
      <w:r w:rsidRPr="0025129B">
        <w:lastRenderedPageBreak/>
        <w:t>ANTECEDENTES DE LA ACTIVIDAD DE FISCALIZACIÓN.</w:t>
      </w:r>
      <w:bookmarkEnd w:id="53"/>
      <w:bookmarkEnd w:id="54"/>
      <w:bookmarkEnd w:id="55"/>
    </w:p>
    <w:p w14:paraId="65DB5021" w14:textId="77777777" w:rsidR="00B1722C" w:rsidRPr="0025129B" w:rsidRDefault="00B1722C" w:rsidP="00B1722C"/>
    <w:p w14:paraId="299DDF93" w14:textId="77777777"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04251430"/>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14:paraId="2896DF39"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14:paraId="2E0B47AC" w14:textId="77777777" w:rsidTr="00A70F8F">
        <w:trPr>
          <w:trHeight w:val="551"/>
          <w:jc w:val="center"/>
        </w:trPr>
        <w:tc>
          <w:tcPr>
            <w:tcW w:w="1142" w:type="pct"/>
            <w:shd w:val="clear" w:color="auto" w:fill="auto"/>
            <w:tcMar>
              <w:top w:w="58" w:type="dxa"/>
              <w:left w:w="58" w:type="dxa"/>
              <w:bottom w:w="58" w:type="dxa"/>
              <w:right w:w="58" w:type="dxa"/>
            </w:tcMar>
            <w:hideMark/>
          </w:tcPr>
          <w:p w14:paraId="3EFE58DC"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3EA3D0E1" w14:textId="77777777" w:rsidR="00B1722C" w:rsidRPr="0025129B" w:rsidRDefault="007C15CC" w:rsidP="00531E14">
            <w:pPr>
              <w:jc w:val="left"/>
              <w:rPr>
                <w:sz w:val="20"/>
                <w:szCs w:val="20"/>
              </w:rPr>
            </w:pPr>
            <w:r w:rsidRPr="00531E14">
              <w:rPr>
                <w:rFonts w:cstheme="minorHAnsi"/>
                <w:sz w:val="20"/>
              </w:rPr>
              <w:t>Programada</w:t>
            </w:r>
          </w:p>
        </w:tc>
        <w:tc>
          <w:tcPr>
            <w:tcW w:w="3858" w:type="pct"/>
            <w:shd w:val="clear" w:color="auto" w:fill="auto"/>
          </w:tcPr>
          <w:p w14:paraId="2D91233A"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34013998" w14:textId="77777777" w:rsidR="00B1722C" w:rsidRPr="0025129B" w:rsidRDefault="00051C01" w:rsidP="00531E14">
            <w:pPr>
              <w:rPr>
                <w:color w:val="FF0000"/>
                <w:sz w:val="20"/>
                <w:szCs w:val="20"/>
                <w:lang w:val="es-ES"/>
              </w:rPr>
            </w:pPr>
            <w:r w:rsidRPr="00531E14">
              <w:rPr>
                <w:sz w:val="20"/>
                <w:szCs w:val="20"/>
              </w:rPr>
              <w:t>Según Resolución SMA N°4/2014</w:t>
            </w:r>
            <w:r w:rsidR="005626CB" w:rsidRPr="00531E14">
              <w:rPr>
                <w:sz w:val="20"/>
                <w:szCs w:val="20"/>
              </w:rPr>
              <w:t xml:space="preserve"> que fija </w:t>
            </w:r>
            <w:r w:rsidR="005626CB" w:rsidRPr="00531E14">
              <w:rPr>
                <w:sz w:val="20"/>
                <w:szCs w:val="20"/>
                <w:lang w:val="es-ES"/>
              </w:rPr>
              <w:t>Programa y Subprogramas Sectoriales de Fiscalización Ambiental de Resoluciones de Calific</w:t>
            </w:r>
            <w:r w:rsidRPr="00531E14">
              <w:rPr>
                <w:sz w:val="20"/>
                <w:szCs w:val="20"/>
                <w:lang w:val="es-ES"/>
              </w:rPr>
              <w:t>ación Ambiental para el año 2014</w:t>
            </w:r>
            <w:r w:rsidR="00531E14" w:rsidRPr="00531E14">
              <w:rPr>
                <w:sz w:val="20"/>
                <w:szCs w:val="20"/>
                <w:lang w:val="es-ES"/>
              </w:rPr>
              <w:t>.</w:t>
            </w:r>
          </w:p>
        </w:tc>
      </w:tr>
    </w:tbl>
    <w:p w14:paraId="01C967F5" w14:textId="77777777" w:rsidR="00B1722C" w:rsidRPr="0025129B" w:rsidRDefault="00B1722C" w:rsidP="00B1722C"/>
    <w:p w14:paraId="26A5C6A5" w14:textId="77777777"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04251431"/>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14:paraId="40C27AF7"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3F9415E7"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FF42A19" w14:textId="77777777" w:rsidR="00004D1D" w:rsidRDefault="00D97F85" w:rsidP="0046599E">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Cerco perimetral</w:t>
            </w:r>
          </w:p>
          <w:p w14:paraId="54FFEF27" w14:textId="77777777" w:rsidR="002A4543" w:rsidRDefault="00E93434" w:rsidP="0046599E">
            <w:pPr>
              <w:pStyle w:val="Prrafodelista"/>
              <w:numPr>
                <w:ilvl w:val="0"/>
                <w:numId w:val="2"/>
              </w:numPr>
              <w:spacing w:line="276" w:lineRule="auto"/>
              <w:jc w:val="left"/>
              <w:rPr>
                <w:rFonts w:eastAsia="Times New Roman" w:cs="Calibri"/>
                <w:sz w:val="20"/>
                <w:szCs w:val="16"/>
                <w:lang w:eastAsia="es-CL"/>
              </w:rPr>
            </w:pPr>
            <w:r w:rsidRPr="00E93434">
              <w:rPr>
                <w:rFonts w:eastAsia="Times New Roman" w:cs="Calibri"/>
                <w:sz w:val="20"/>
                <w:szCs w:val="16"/>
                <w:lang w:eastAsia="es-CL"/>
              </w:rPr>
              <w:t>Manejo de aguas lluvias</w:t>
            </w:r>
          </w:p>
          <w:p w14:paraId="79867E8F" w14:textId="77777777" w:rsidR="002A4543" w:rsidRPr="002A4543" w:rsidRDefault="002A4543" w:rsidP="0046599E">
            <w:pPr>
              <w:pStyle w:val="Prrafodelista"/>
              <w:numPr>
                <w:ilvl w:val="0"/>
                <w:numId w:val="2"/>
              </w:numPr>
              <w:spacing w:line="276" w:lineRule="auto"/>
              <w:jc w:val="left"/>
              <w:rPr>
                <w:rFonts w:eastAsia="Times New Roman" w:cs="Calibri"/>
                <w:sz w:val="20"/>
                <w:szCs w:val="20"/>
                <w:lang w:eastAsia="es-CL"/>
              </w:rPr>
            </w:pPr>
            <w:r w:rsidRPr="002A4543">
              <w:rPr>
                <w:sz w:val="20"/>
                <w:szCs w:val="20"/>
              </w:rPr>
              <w:t>Intervención o Afectación de Cursos de agua</w:t>
            </w:r>
          </w:p>
          <w:p w14:paraId="37B23A85" w14:textId="77777777" w:rsidR="002A4543" w:rsidRPr="002A4543" w:rsidRDefault="00D20FE1" w:rsidP="0046599E">
            <w:pPr>
              <w:pStyle w:val="Prrafodelista"/>
              <w:numPr>
                <w:ilvl w:val="0"/>
                <w:numId w:val="2"/>
              </w:numPr>
              <w:spacing w:line="276" w:lineRule="auto"/>
              <w:jc w:val="left"/>
              <w:rPr>
                <w:rFonts w:eastAsia="Times New Roman" w:cs="Calibri"/>
                <w:sz w:val="20"/>
                <w:szCs w:val="16"/>
                <w:lang w:eastAsia="es-CL"/>
              </w:rPr>
            </w:pPr>
            <w:r w:rsidRPr="00D20FE1">
              <w:rPr>
                <w:rFonts w:eastAsia="Times New Roman" w:cs="Calibri"/>
                <w:sz w:val="20"/>
                <w:szCs w:val="16"/>
                <w:lang w:eastAsia="es-CL"/>
              </w:rPr>
              <w:t>Control de residuos</w:t>
            </w:r>
            <w:r w:rsidR="00D35B21">
              <w:rPr>
                <w:rFonts w:eastAsia="Times New Roman" w:cs="Calibri"/>
                <w:sz w:val="20"/>
                <w:szCs w:val="16"/>
                <w:lang w:eastAsia="es-CL"/>
              </w:rPr>
              <w:t xml:space="preserve"> que ingresan al establecimiento</w:t>
            </w:r>
          </w:p>
          <w:p w14:paraId="4B7BE2D9" w14:textId="77777777" w:rsidR="002A4543" w:rsidRDefault="00D35B21" w:rsidP="0046599E">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 xml:space="preserve">Manejo de </w:t>
            </w:r>
            <w:r w:rsidR="00432042">
              <w:rPr>
                <w:rFonts w:eastAsia="Times New Roman" w:cs="Calibri"/>
                <w:sz w:val="20"/>
                <w:szCs w:val="16"/>
                <w:lang w:eastAsia="es-CL"/>
              </w:rPr>
              <w:t>RILes</w:t>
            </w:r>
          </w:p>
          <w:p w14:paraId="6ABA7333" w14:textId="77777777" w:rsidR="00432042" w:rsidRDefault="00432042" w:rsidP="0046599E">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Manejo de residuos</w:t>
            </w:r>
          </w:p>
          <w:p w14:paraId="0DE2599A" w14:textId="77777777" w:rsidR="00893A4E" w:rsidRPr="00432042" w:rsidRDefault="00432042" w:rsidP="0046599E">
            <w:pPr>
              <w:pStyle w:val="Prrafodelista"/>
              <w:numPr>
                <w:ilvl w:val="0"/>
                <w:numId w:val="2"/>
              </w:numPr>
              <w:spacing w:line="276" w:lineRule="auto"/>
              <w:jc w:val="left"/>
              <w:rPr>
                <w:rFonts w:eastAsia="Times New Roman" w:cs="Calibri"/>
                <w:sz w:val="16"/>
                <w:szCs w:val="16"/>
                <w:lang w:eastAsia="es-CL"/>
              </w:rPr>
            </w:pPr>
            <w:r>
              <w:rPr>
                <w:rFonts w:eastAsia="Times New Roman" w:cs="Calibri"/>
                <w:sz w:val="20"/>
                <w:szCs w:val="16"/>
                <w:lang w:eastAsia="es-CL"/>
              </w:rPr>
              <w:t>Manejo de biogás</w:t>
            </w:r>
          </w:p>
        </w:tc>
      </w:tr>
    </w:tbl>
    <w:p w14:paraId="2F191829" w14:textId="77777777" w:rsidR="00893A4E" w:rsidRPr="0025129B" w:rsidRDefault="00893A4E" w:rsidP="00893A4E"/>
    <w:p w14:paraId="70C09D2E" w14:textId="77777777"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04251432"/>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14:paraId="285AE812" w14:textId="77777777" w:rsidR="00893A4E" w:rsidRPr="0025129B" w:rsidRDefault="00893A4E" w:rsidP="000D703E">
      <w:pPr>
        <w:rPr>
          <w:rFonts w:cstheme="minorHAnsi"/>
          <w:sz w:val="16"/>
          <w:szCs w:val="16"/>
        </w:rPr>
      </w:pPr>
    </w:p>
    <w:p w14:paraId="4285C5D8" w14:textId="77777777" w:rsidR="00004D1D" w:rsidRPr="0025129B" w:rsidRDefault="006B4FB2" w:rsidP="00387613">
      <w:pPr>
        <w:pStyle w:val="Ttulo3"/>
        <w:ind w:left="567" w:hanging="567"/>
        <w:rPr>
          <w:sz w:val="24"/>
          <w:szCs w:val="24"/>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04251433"/>
      <w:r w:rsidRPr="0025129B">
        <w:t>Primer día de inspección</w:t>
      </w:r>
      <w:bookmarkEnd w:id="88"/>
      <w:bookmarkEnd w:id="89"/>
      <w:bookmarkEnd w:id="90"/>
      <w:bookmarkEnd w:id="91"/>
      <w:bookmarkEnd w:id="92"/>
      <w:bookmarkEnd w:id="93"/>
      <w:bookmarkEnd w:id="94"/>
      <w:r w:rsidR="00531E14">
        <w:t>.</w:t>
      </w:r>
      <w:bookmarkEnd w:id="95"/>
    </w:p>
    <w:p w14:paraId="2103B800"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4DBA08A6"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6B6AB3F"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48D46228" w14:textId="77777777" w:rsidR="00882292" w:rsidRPr="0025129B" w:rsidRDefault="00BF2A25" w:rsidP="00893A4E">
            <w:pPr>
              <w:rPr>
                <w:sz w:val="20"/>
                <w:szCs w:val="20"/>
              </w:rPr>
            </w:pPr>
            <w:r>
              <w:rPr>
                <w:sz w:val="20"/>
                <w:szCs w:val="20"/>
              </w:rPr>
              <w:t>13 de agosto de 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6C6834F"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58A81AF4" w14:textId="77777777" w:rsidR="006B4FB2" w:rsidRPr="0025129B" w:rsidRDefault="00813C53" w:rsidP="00893A4E">
            <w:pPr>
              <w:rPr>
                <w:sz w:val="20"/>
                <w:szCs w:val="20"/>
              </w:rPr>
            </w:pPr>
            <w:r>
              <w:rPr>
                <w:sz w:val="20"/>
                <w:szCs w:val="20"/>
              </w:rPr>
              <w:t>09:48</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441EF7C1"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73137D47" w14:textId="77777777" w:rsidR="006B4FB2" w:rsidRPr="0025129B" w:rsidRDefault="00813C53" w:rsidP="00893A4E">
            <w:pPr>
              <w:rPr>
                <w:sz w:val="20"/>
                <w:szCs w:val="20"/>
                <w:lang w:val="es-ES" w:eastAsia="es-ES"/>
              </w:rPr>
            </w:pPr>
            <w:r>
              <w:rPr>
                <w:sz w:val="20"/>
                <w:szCs w:val="20"/>
                <w:lang w:val="es-ES" w:eastAsia="es-ES"/>
              </w:rPr>
              <w:t>12:50</w:t>
            </w:r>
          </w:p>
        </w:tc>
      </w:tr>
      <w:tr w:rsidR="00893A4E" w:rsidRPr="0025129B" w14:paraId="27ECEFE0"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EAABE2"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69D0E64C" w14:textId="77777777" w:rsidR="00893A4E" w:rsidRPr="0025129B" w:rsidRDefault="00813C53" w:rsidP="00570BD0">
            <w:pPr>
              <w:rPr>
                <w:sz w:val="20"/>
                <w:szCs w:val="20"/>
              </w:rPr>
            </w:pPr>
            <w:r>
              <w:rPr>
                <w:sz w:val="20"/>
                <w:szCs w:val="20"/>
              </w:rPr>
              <w:t>José Moraga Emhardt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E1FF2B7" w14:textId="77777777" w:rsidR="00893A4E" w:rsidRPr="0025129B" w:rsidRDefault="00893A4E" w:rsidP="00570BD0">
            <w:pPr>
              <w:rPr>
                <w:sz w:val="20"/>
                <w:szCs w:val="20"/>
              </w:rPr>
            </w:pPr>
            <w:r w:rsidRPr="0025129B">
              <w:rPr>
                <w:b/>
                <w:sz w:val="20"/>
                <w:szCs w:val="20"/>
              </w:rPr>
              <w:t>Órgano:</w:t>
            </w:r>
          </w:p>
          <w:p w14:paraId="7AAF08AE" w14:textId="77777777" w:rsidR="00893A4E" w:rsidRPr="0025129B" w:rsidRDefault="00813C53" w:rsidP="00570BD0">
            <w:pPr>
              <w:rPr>
                <w:rFonts w:eastAsia="Times New Roman"/>
                <w:sz w:val="20"/>
                <w:szCs w:val="20"/>
              </w:rPr>
            </w:pPr>
            <w:r>
              <w:rPr>
                <w:rFonts w:eastAsia="Times New Roman"/>
                <w:sz w:val="20"/>
                <w:szCs w:val="20"/>
              </w:rPr>
              <w:t>SMA</w:t>
            </w:r>
          </w:p>
        </w:tc>
      </w:tr>
      <w:tr w:rsidR="00893A4E" w:rsidRPr="0025129B" w14:paraId="47E98D4D"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BB372C"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744061CE" w14:textId="77777777" w:rsidR="00893A4E" w:rsidRDefault="00813C53" w:rsidP="00570BD0">
            <w:pPr>
              <w:rPr>
                <w:sz w:val="20"/>
                <w:szCs w:val="20"/>
              </w:rPr>
            </w:pPr>
            <w:r>
              <w:rPr>
                <w:sz w:val="20"/>
                <w:szCs w:val="20"/>
              </w:rPr>
              <w:t>Carla Quiroz Rubio</w:t>
            </w:r>
          </w:p>
          <w:p w14:paraId="64F51F55" w14:textId="77777777" w:rsidR="00813C53" w:rsidRPr="0025129B" w:rsidRDefault="00813C53" w:rsidP="00813C53">
            <w:pPr>
              <w:rPr>
                <w:sz w:val="20"/>
                <w:szCs w:val="20"/>
              </w:rPr>
            </w:pPr>
            <w:r>
              <w:rPr>
                <w:sz w:val="20"/>
                <w:szCs w:val="20"/>
              </w:rPr>
              <w:t>Raúl Bastidas Solís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ABFF7B1" w14:textId="77777777" w:rsidR="00893A4E" w:rsidRPr="0025129B" w:rsidRDefault="00893A4E" w:rsidP="00570BD0">
            <w:pPr>
              <w:rPr>
                <w:sz w:val="20"/>
                <w:szCs w:val="20"/>
              </w:rPr>
            </w:pPr>
            <w:r w:rsidRPr="0025129B">
              <w:rPr>
                <w:b/>
                <w:sz w:val="20"/>
                <w:szCs w:val="20"/>
              </w:rPr>
              <w:t>Órgano(s):</w:t>
            </w:r>
          </w:p>
          <w:p w14:paraId="218E05CA" w14:textId="77777777" w:rsidR="00893A4E" w:rsidRDefault="00813C53" w:rsidP="00570BD0">
            <w:pPr>
              <w:rPr>
                <w:rFonts w:eastAsia="Times New Roman"/>
                <w:sz w:val="20"/>
                <w:szCs w:val="20"/>
              </w:rPr>
            </w:pPr>
            <w:r>
              <w:rPr>
                <w:rFonts w:eastAsia="Times New Roman"/>
                <w:sz w:val="20"/>
                <w:szCs w:val="20"/>
              </w:rPr>
              <w:t>SEREMI SALUD</w:t>
            </w:r>
          </w:p>
          <w:p w14:paraId="6080CA9B" w14:textId="77777777" w:rsidR="00813C53" w:rsidRPr="0025129B" w:rsidRDefault="00813C53" w:rsidP="00570BD0">
            <w:pPr>
              <w:rPr>
                <w:rFonts w:eastAsia="Times New Roman"/>
                <w:sz w:val="20"/>
                <w:szCs w:val="20"/>
              </w:rPr>
            </w:pPr>
            <w:r>
              <w:rPr>
                <w:rFonts w:eastAsia="Times New Roman"/>
                <w:sz w:val="20"/>
                <w:szCs w:val="20"/>
              </w:rPr>
              <w:t>SEREMI SALUD</w:t>
            </w:r>
          </w:p>
        </w:tc>
      </w:tr>
      <w:tr w:rsidR="009B139A" w:rsidRPr="0025129B" w14:paraId="467908FF"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5DE9983" w14:textId="77777777" w:rsidR="009B139A" w:rsidRPr="00387613" w:rsidRDefault="009B139A" w:rsidP="00387613">
            <w:pPr>
              <w:spacing w:line="0" w:lineRule="atLeast"/>
              <w:jc w:val="left"/>
              <w:rPr>
                <w:b/>
                <w:sz w:val="20"/>
                <w:szCs w:val="20"/>
              </w:rPr>
            </w:pPr>
            <w:r w:rsidRPr="00387613">
              <w:rPr>
                <w:b/>
                <w:sz w:val="20"/>
                <w:szCs w:val="20"/>
              </w:rPr>
              <w:t>Existió oposición al ingreso:</w:t>
            </w:r>
            <w:r w:rsidRPr="00387613">
              <w:rPr>
                <w:sz w:val="20"/>
                <w:szCs w:val="20"/>
              </w:rPr>
              <w:t xml:space="preserve"> N</w:t>
            </w:r>
            <w:r w:rsidR="00387613" w:rsidRPr="00387613">
              <w:rPr>
                <w:sz w:val="20"/>
                <w:szCs w:val="20"/>
              </w:rPr>
              <w:t>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B42EED" w14:textId="77777777" w:rsidR="009B139A" w:rsidRPr="00387613" w:rsidRDefault="009B139A" w:rsidP="00893A4E">
            <w:pPr>
              <w:spacing w:line="0" w:lineRule="atLeast"/>
              <w:jc w:val="left"/>
              <w:rPr>
                <w:b/>
                <w:sz w:val="20"/>
                <w:szCs w:val="20"/>
              </w:rPr>
            </w:pPr>
            <w:r w:rsidRPr="00387613">
              <w:rPr>
                <w:b/>
                <w:sz w:val="20"/>
                <w:szCs w:val="20"/>
              </w:rPr>
              <w:t xml:space="preserve">Existió auxilio de fuerza pública: </w:t>
            </w:r>
            <w:r w:rsidR="00387613" w:rsidRPr="00387613">
              <w:rPr>
                <w:sz w:val="20"/>
                <w:szCs w:val="20"/>
              </w:rPr>
              <w:t>NO</w:t>
            </w:r>
          </w:p>
        </w:tc>
      </w:tr>
      <w:tr w:rsidR="009B139A" w:rsidRPr="0025129B" w14:paraId="1B6861B0"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C5B02BE" w14:textId="77777777" w:rsidR="009B139A" w:rsidRPr="00387613" w:rsidRDefault="009B139A" w:rsidP="00387613">
            <w:pPr>
              <w:spacing w:line="0" w:lineRule="atLeast"/>
              <w:jc w:val="left"/>
              <w:rPr>
                <w:b/>
                <w:sz w:val="20"/>
                <w:szCs w:val="20"/>
              </w:rPr>
            </w:pPr>
            <w:r w:rsidRPr="00387613">
              <w:rPr>
                <w:b/>
                <w:sz w:val="20"/>
                <w:szCs w:val="20"/>
              </w:rPr>
              <w:t xml:space="preserve">Existió colaboración por parte de los fiscalizados: </w:t>
            </w:r>
            <w:r w:rsidRPr="0038761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850046" w14:textId="77777777" w:rsidR="009B139A" w:rsidRPr="00387613" w:rsidRDefault="009B139A" w:rsidP="00387613">
            <w:pPr>
              <w:spacing w:line="0" w:lineRule="atLeast"/>
              <w:jc w:val="left"/>
              <w:rPr>
                <w:b/>
                <w:sz w:val="20"/>
                <w:szCs w:val="20"/>
              </w:rPr>
            </w:pPr>
            <w:r w:rsidRPr="00387613">
              <w:rPr>
                <w:b/>
                <w:sz w:val="20"/>
                <w:szCs w:val="20"/>
              </w:rPr>
              <w:t xml:space="preserve">Existió trato respetuoso y deferente: </w:t>
            </w:r>
            <w:r w:rsidR="00387613" w:rsidRPr="00387613">
              <w:rPr>
                <w:sz w:val="20"/>
                <w:szCs w:val="20"/>
              </w:rPr>
              <w:t>SI</w:t>
            </w:r>
          </w:p>
        </w:tc>
      </w:tr>
      <w:tr w:rsidR="009B139A" w:rsidRPr="0025129B" w14:paraId="57B36422"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E7851C4" w14:textId="77777777" w:rsidR="00893A4E" w:rsidRPr="00387613" w:rsidRDefault="00893A4E" w:rsidP="00387613">
            <w:pPr>
              <w:spacing w:line="0" w:lineRule="atLeast"/>
              <w:jc w:val="left"/>
              <w:rPr>
                <w:b/>
                <w:sz w:val="20"/>
                <w:szCs w:val="20"/>
              </w:rPr>
            </w:pPr>
            <w:r w:rsidRPr="00387613">
              <w:rPr>
                <w:b/>
                <w:sz w:val="20"/>
                <w:szCs w:val="20"/>
              </w:rPr>
              <w:t xml:space="preserve">Entrega de </w:t>
            </w:r>
            <w:r w:rsidR="009B139A" w:rsidRPr="00387613">
              <w:rPr>
                <w:b/>
                <w:sz w:val="20"/>
                <w:szCs w:val="20"/>
              </w:rPr>
              <w:t>antecedentes solicitados</w:t>
            </w:r>
            <w:r w:rsidRPr="00387613">
              <w:rPr>
                <w:b/>
                <w:sz w:val="20"/>
                <w:szCs w:val="20"/>
              </w:rPr>
              <w:t>:</w:t>
            </w:r>
            <w:r w:rsidR="006B4FB2" w:rsidRPr="00387613">
              <w:rPr>
                <w:sz w:val="20"/>
                <w:szCs w:val="20"/>
              </w:rPr>
              <w:t xml:space="preserve"> </w:t>
            </w:r>
            <w:r w:rsidR="009B139A" w:rsidRPr="0038761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E581DA" w14:textId="77777777" w:rsidR="00893A4E" w:rsidRPr="00387613" w:rsidRDefault="003A141A" w:rsidP="00387613">
            <w:pPr>
              <w:spacing w:line="0" w:lineRule="atLeast"/>
              <w:jc w:val="left"/>
              <w:rPr>
                <w:sz w:val="20"/>
                <w:szCs w:val="20"/>
              </w:rPr>
            </w:pPr>
            <w:r w:rsidRPr="00387613">
              <w:rPr>
                <w:b/>
                <w:sz w:val="20"/>
                <w:szCs w:val="20"/>
              </w:rPr>
              <w:t>Entrega de a</w:t>
            </w:r>
            <w:r w:rsidR="009B139A" w:rsidRPr="00387613">
              <w:rPr>
                <w:b/>
                <w:sz w:val="20"/>
                <w:szCs w:val="20"/>
              </w:rPr>
              <w:t>cta:</w:t>
            </w:r>
            <w:r w:rsidR="009B139A" w:rsidRPr="00387613">
              <w:rPr>
                <w:sz w:val="20"/>
                <w:szCs w:val="20"/>
              </w:rPr>
              <w:t xml:space="preserve"> </w:t>
            </w:r>
            <w:r w:rsidR="007E2D5C" w:rsidRPr="00387613">
              <w:rPr>
                <w:sz w:val="20"/>
                <w:szCs w:val="20"/>
              </w:rPr>
              <w:t>Sí</w:t>
            </w:r>
            <w:r w:rsidR="009B139A" w:rsidRPr="00387613">
              <w:rPr>
                <w:sz w:val="20"/>
                <w:szCs w:val="20"/>
              </w:rPr>
              <w:t xml:space="preserve">, </w:t>
            </w:r>
            <w:r w:rsidR="00387613">
              <w:rPr>
                <w:sz w:val="20"/>
                <w:szCs w:val="20"/>
              </w:rPr>
              <w:t>ver Anexo 1</w:t>
            </w:r>
          </w:p>
        </w:tc>
      </w:tr>
      <w:tr w:rsidR="009B139A" w:rsidRPr="0025129B" w14:paraId="0277BFE2"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8154153" w14:textId="77777777" w:rsidR="00DC7838" w:rsidRPr="0025129B" w:rsidRDefault="009B139A" w:rsidP="00DC7838">
            <w:pPr>
              <w:spacing w:line="0" w:lineRule="atLeast"/>
              <w:jc w:val="left"/>
              <w:rPr>
                <w:b/>
                <w:sz w:val="20"/>
                <w:szCs w:val="20"/>
              </w:rPr>
            </w:pPr>
            <w:r>
              <w:rPr>
                <w:b/>
                <w:sz w:val="20"/>
                <w:szCs w:val="20"/>
              </w:rPr>
              <w:t>Observaciones:</w:t>
            </w:r>
            <w:r w:rsidR="00DC7838">
              <w:rPr>
                <w:b/>
                <w:sz w:val="20"/>
                <w:szCs w:val="20"/>
              </w:rPr>
              <w:t xml:space="preserve"> -----</w:t>
            </w:r>
          </w:p>
        </w:tc>
      </w:tr>
    </w:tbl>
    <w:p w14:paraId="4708F374" w14:textId="77777777" w:rsidR="00413EC4" w:rsidRPr="0025129B" w:rsidRDefault="00413EC4">
      <w:pPr>
        <w:jc w:val="left"/>
        <w:rPr>
          <w:rFonts w:cstheme="minorHAnsi"/>
          <w:b/>
          <w:color w:val="FF0000"/>
          <w:sz w:val="14"/>
          <w:szCs w:val="24"/>
        </w:rPr>
      </w:pPr>
    </w:p>
    <w:p w14:paraId="3D708561"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20B9BBB9" w14:textId="77777777" w:rsidR="000D607C" w:rsidRPr="000D607C" w:rsidRDefault="00F67BC0" w:rsidP="00C958D0">
      <w:pPr>
        <w:pStyle w:val="Ttulo3"/>
      </w:pPr>
      <w:bookmarkStart w:id="96" w:name="_Toc390184274"/>
      <w:bookmarkStart w:id="97" w:name="_Toc390360005"/>
      <w:bookmarkStart w:id="98" w:name="_Toc390777026"/>
      <w:bookmarkStart w:id="99" w:name="_Toc404251434"/>
      <w:bookmarkStart w:id="100" w:name="_Toc352840390"/>
      <w:bookmarkStart w:id="101" w:name="_Toc352841450"/>
      <w:bookmarkStart w:id="102" w:name="_Toc353998117"/>
      <w:bookmarkStart w:id="103" w:name="_Toc353998190"/>
      <w:bookmarkStart w:id="104" w:name="_Toc382383541"/>
      <w:bookmarkStart w:id="105" w:name="_Toc382472363"/>
      <w:r>
        <w:lastRenderedPageBreak/>
        <w:t>Esquema de r</w:t>
      </w:r>
      <w:r w:rsidR="000D607C" w:rsidRPr="000D607C">
        <w:t>ecorrido</w:t>
      </w:r>
      <w:bookmarkEnd w:id="96"/>
      <w:r w:rsidR="007E2D5C" w:rsidRPr="00495DBE">
        <w:rPr>
          <w:sz w:val="20"/>
        </w:rPr>
        <w:t>.</w:t>
      </w:r>
      <w:bookmarkEnd w:id="97"/>
      <w:bookmarkEnd w:id="98"/>
      <w:bookmarkEnd w:id="99"/>
    </w:p>
    <w:p w14:paraId="106367C0" w14:textId="77777777" w:rsidR="000D607C" w:rsidRPr="008435F7" w:rsidRDefault="000D607C" w:rsidP="000D607C">
      <w:pPr>
        <w:rPr>
          <w:sz w:val="10"/>
          <w:szCs w:val="10"/>
        </w:rPr>
      </w:pPr>
    </w:p>
    <w:tbl>
      <w:tblPr>
        <w:tblStyle w:val="Tablaconcuadrcula"/>
        <w:tblW w:w="0" w:type="auto"/>
        <w:tblLook w:val="04A0" w:firstRow="1" w:lastRow="0" w:firstColumn="1" w:lastColumn="0" w:noHBand="0" w:noVBand="1"/>
      </w:tblPr>
      <w:tblGrid>
        <w:gridCol w:w="9962"/>
      </w:tblGrid>
      <w:tr w:rsidR="00495DBE" w14:paraId="5BDD03FA" w14:textId="77777777" w:rsidTr="00495DBE">
        <w:tc>
          <w:tcPr>
            <w:tcW w:w="10112" w:type="dxa"/>
          </w:tcPr>
          <w:p w14:paraId="508FE56D" w14:textId="77777777" w:rsidR="00495DBE" w:rsidRPr="008435F7" w:rsidRDefault="00495DBE" w:rsidP="000D607C">
            <w:pPr>
              <w:rPr>
                <w:sz w:val="10"/>
                <w:szCs w:val="10"/>
              </w:rPr>
            </w:pPr>
          </w:p>
          <w:p w14:paraId="3B6154AC" w14:textId="77777777" w:rsidR="008D4C00" w:rsidRDefault="008D4C00" w:rsidP="001A158A">
            <w:pPr>
              <w:jc w:val="center"/>
            </w:pPr>
            <w:r>
              <w:rPr>
                <w:noProof/>
                <w:lang w:eastAsia="es-CL"/>
              </w:rPr>
              <w:drawing>
                <wp:inline distT="0" distB="0" distL="0" distR="0" wp14:anchorId="4A74203C" wp14:editId="64057AEE">
                  <wp:extent cx="4257675" cy="4610100"/>
                  <wp:effectExtent l="19050" t="19050" r="2857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57675" cy="4610100"/>
                          </a:xfrm>
                          <a:prstGeom prst="rect">
                            <a:avLst/>
                          </a:prstGeom>
                          <a:ln w="19050">
                            <a:solidFill>
                              <a:srgbClr val="00B0F0"/>
                            </a:solidFill>
                          </a:ln>
                        </pic:spPr>
                      </pic:pic>
                    </a:graphicData>
                  </a:graphic>
                </wp:inline>
              </w:drawing>
            </w:r>
          </w:p>
          <w:p w14:paraId="1FFA2EAA" w14:textId="77777777" w:rsidR="00495DBE" w:rsidRDefault="00495DBE" w:rsidP="000D607C"/>
        </w:tc>
      </w:tr>
    </w:tbl>
    <w:p w14:paraId="48EE6DF4" w14:textId="77777777" w:rsidR="00BD4B0C" w:rsidRPr="008D4C00" w:rsidRDefault="00BD4B0C" w:rsidP="000D607C">
      <w:pPr>
        <w:rPr>
          <w:sz w:val="16"/>
          <w:szCs w:val="16"/>
        </w:rPr>
      </w:pPr>
    </w:p>
    <w:p w14:paraId="7DFD0533" w14:textId="77777777" w:rsidR="000D607C" w:rsidRPr="00531E14" w:rsidRDefault="00893A4E" w:rsidP="00495DBE">
      <w:pPr>
        <w:pStyle w:val="Ttulo3"/>
        <w:ind w:left="567" w:hanging="567"/>
        <w:rPr>
          <w:b w:val="0"/>
          <w:sz w:val="20"/>
        </w:rPr>
      </w:pPr>
      <w:bookmarkStart w:id="106" w:name="_Toc390184275"/>
      <w:bookmarkStart w:id="107" w:name="_Toc390360006"/>
      <w:bookmarkStart w:id="108" w:name="_Toc390777027"/>
      <w:bookmarkStart w:id="109" w:name="_Toc404251435"/>
      <w:r w:rsidRPr="0025129B">
        <w:t>Detalle del Recorrido de la Inspección.</w:t>
      </w:r>
      <w:bookmarkEnd w:id="100"/>
      <w:bookmarkEnd w:id="101"/>
      <w:bookmarkEnd w:id="102"/>
      <w:bookmarkEnd w:id="103"/>
      <w:bookmarkEnd w:id="104"/>
      <w:bookmarkEnd w:id="105"/>
      <w:bookmarkEnd w:id="106"/>
      <w:bookmarkEnd w:id="107"/>
      <w:bookmarkEnd w:id="108"/>
      <w:bookmarkEnd w:id="109"/>
    </w:p>
    <w:p w14:paraId="6EBD7461"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604"/>
        <w:gridCol w:w="2371"/>
        <w:gridCol w:w="5977"/>
      </w:tblGrid>
      <w:tr w:rsidR="000D607C" w:rsidRPr="0025129B" w14:paraId="5A861EB0" w14:textId="77777777" w:rsidTr="008435F7">
        <w:trPr>
          <w:trHeight w:val="254"/>
          <w:tblHeader/>
          <w:jc w:val="center"/>
        </w:trPr>
        <w:tc>
          <w:tcPr>
            <w:tcW w:w="806"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75269B01"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191" w:type="pct"/>
            <w:vMerge w:val="restart"/>
            <w:tcBorders>
              <w:top w:val="single" w:sz="8" w:space="0" w:color="auto"/>
              <w:left w:val="nil"/>
              <w:right w:val="single" w:sz="4" w:space="0" w:color="auto"/>
            </w:tcBorders>
            <w:shd w:val="clear" w:color="auto" w:fill="D9D9D9" w:themeFill="background1" w:themeFillShade="D9"/>
            <w:vAlign w:val="center"/>
          </w:tcPr>
          <w:p w14:paraId="6515799C"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3003" w:type="pct"/>
            <w:vMerge w:val="restart"/>
            <w:tcBorders>
              <w:top w:val="single" w:sz="8" w:space="0" w:color="auto"/>
              <w:left w:val="nil"/>
              <w:right w:val="single" w:sz="8" w:space="0" w:color="auto"/>
            </w:tcBorders>
            <w:shd w:val="clear" w:color="auto" w:fill="D9D9D9" w:themeFill="background1" w:themeFillShade="D9"/>
            <w:vAlign w:val="center"/>
          </w:tcPr>
          <w:p w14:paraId="03E74671"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598D1EA7" w14:textId="77777777" w:rsidTr="008435F7">
        <w:trPr>
          <w:trHeight w:val="273"/>
          <w:tblHeader/>
          <w:jc w:val="center"/>
        </w:trPr>
        <w:tc>
          <w:tcPr>
            <w:tcW w:w="806"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6542445" w14:textId="77777777" w:rsidR="000D607C" w:rsidRPr="0025129B" w:rsidRDefault="000D607C" w:rsidP="00570BD0">
            <w:pPr>
              <w:jc w:val="center"/>
              <w:rPr>
                <w:rFonts w:cstheme="minorHAnsi"/>
                <w:b/>
                <w:sz w:val="20"/>
                <w:szCs w:val="20"/>
                <w:lang w:val="es-ES_tradnl"/>
              </w:rPr>
            </w:pPr>
          </w:p>
        </w:tc>
        <w:tc>
          <w:tcPr>
            <w:tcW w:w="1191" w:type="pct"/>
            <w:vMerge/>
            <w:tcBorders>
              <w:left w:val="nil"/>
              <w:bottom w:val="single" w:sz="8" w:space="0" w:color="auto"/>
              <w:right w:val="single" w:sz="4" w:space="0" w:color="auto"/>
            </w:tcBorders>
            <w:shd w:val="clear" w:color="auto" w:fill="D9D9D9" w:themeFill="background1" w:themeFillShade="D9"/>
            <w:vAlign w:val="center"/>
            <w:hideMark/>
          </w:tcPr>
          <w:p w14:paraId="45005F35" w14:textId="77777777" w:rsidR="000D607C" w:rsidRPr="0025129B" w:rsidRDefault="000D607C" w:rsidP="00570BD0">
            <w:pPr>
              <w:spacing w:before="60" w:after="60"/>
              <w:ind w:left="57" w:right="57"/>
              <w:jc w:val="center"/>
              <w:rPr>
                <w:rFonts w:cstheme="minorHAnsi"/>
                <w:b/>
                <w:sz w:val="20"/>
                <w:szCs w:val="20"/>
              </w:rPr>
            </w:pPr>
          </w:p>
        </w:tc>
        <w:tc>
          <w:tcPr>
            <w:tcW w:w="3003" w:type="pct"/>
            <w:vMerge/>
            <w:tcBorders>
              <w:left w:val="nil"/>
              <w:bottom w:val="single" w:sz="8" w:space="0" w:color="auto"/>
              <w:right w:val="single" w:sz="8" w:space="0" w:color="auto"/>
            </w:tcBorders>
            <w:shd w:val="clear" w:color="auto" w:fill="D9D9D9" w:themeFill="background1" w:themeFillShade="D9"/>
            <w:vAlign w:val="center"/>
            <w:hideMark/>
          </w:tcPr>
          <w:p w14:paraId="3A513C8F"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0ED1B932" w14:textId="77777777" w:rsidTr="008435F7">
        <w:trPr>
          <w:trHeight w:val="551"/>
          <w:jc w:val="center"/>
        </w:trPr>
        <w:tc>
          <w:tcPr>
            <w:tcW w:w="806" w:type="pct"/>
            <w:tcBorders>
              <w:top w:val="nil"/>
              <w:left w:val="single" w:sz="8" w:space="0" w:color="auto"/>
              <w:bottom w:val="single" w:sz="4" w:space="0" w:color="auto"/>
              <w:right w:val="single" w:sz="4" w:space="0" w:color="auto"/>
            </w:tcBorders>
            <w:noWrap/>
            <w:vAlign w:val="center"/>
            <w:hideMark/>
          </w:tcPr>
          <w:p w14:paraId="15DDCB4E" w14:textId="77777777" w:rsidR="000D607C" w:rsidRPr="0025129B" w:rsidRDefault="006378B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191" w:type="pct"/>
            <w:tcBorders>
              <w:top w:val="nil"/>
              <w:left w:val="nil"/>
              <w:bottom w:val="single" w:sz="4" w:space="0" w:color="auto"/>
              <w:right w:val="single" w:sz="4" w:space="0" w:color="auto"/>
            </w:tcBorders>
            <w:vAlign w:val="center"/>
          </w:tcPr>
          <w:p w14:paraId="78CD329E" w14:textId="77777777" w:rsidR="000D607C" w:rsidRPr="0025129B" w:rsidRDefault="00BF6CC1" w:rsidP="00972F16">
            <w:pPr>
              <w:jc w:val="center"/>
              <w:rPr>
                <w:rFonts w:eastAsia="Times New Roman" w:cstheme="minorHAnsi"/>
                <w:sz w:val="20"/>
                <w:szCs w:val="20"/>
                <w:lang w:val="es-ES_tradnl" w:eastAsia="es-CL"/>
              </w:rPr>
            </w:pPr>
            <w:r>
              <w:rPr>
                <w:rFonts w:eastAsia="Times New Roman" w:cstheme="minorHAnsi"/>
                <w:sz w:val="20"/>
                <w:szCs w:val="20"/>
                <w:lang w:val="es-ES_tradnl" w:eastAsia="es-CL"/>
              </w:rPr>
              <w:t>Cierre perimetral</w:t>
            </w:r>
          </w:p>
        </w:tc>
        <w:tc>
          <w:tcPr>
            <w:tcW w:w="3003" w:type="pct"/>
            <w:tcBorders>
              <w:top w:val="nil"/>
              <w:left w:val="nil"/>
              <w:bottom w:val="single" w:sz="4" w:space="0" w:color="auto"/>
              <w:right w:val="single" w:sz="8" w:space="0" w:color="auto"/>
            </w:tcBorders>
            <w:vAlign w:val="center"/>
          </w:tcPr>
          <w:p w14:paraId="731BDBF2" w14:textId="77777777" w:rsidR="000D607C" w:rsidRPr="0025129B" w:rsidRDefault="00AB3A40" w:rsidP="00AB3A40">
            <w:pP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que </w:t>
            </w:r>
            <w:r w:rsidRPr="00AB3A40">
              <w:rPr>
                <w:rFonts w:eastAsia="Times New Roman" w:cstheme="minorHAnsi"/>
                <w:sz w:val="20"/>
                <w:szCs w:val="20"/>
                <w:lang w:val="es-ES_tradnl" w:eastAsia="es-CL"/>
              </w:rPr>
              <w:t>corresponde a</w:t>
            </w:r>
            <w:r>
              <w:rPr>
                <w:rFonts w:eastAsia="Times New Roman" w:cstheme="minorHAnsi"/>
                <w:sz w:val="20"/>
                <w:szCs w:val="20"/>
                <w:lang w:val="es-ES_tradnl" w:eastAsia="es-CL"/>
              </w:rPr>
              <w:t>l perímetro de la planta Ecoprial.</w:t>
            </w:r>
          </w:p>
        </w:tc>
      </w:tr>
      <w:tr w:rsidR="000D607C" w:rsidRPr="0025129B" w14:paraId="763BF6CB" w14:textId="77777777" w:rsidTr="008435F7">
        <w:trPr>
          <w:trHeight w:val="551"/>
          <w:jc w:val="center"/>
        </w:trPr>
        <w:tc>
          <w:tcPr>
            <w:tcW w:w="806" w:type="pct"/>
            <w:tcBorders>
              <w:top w:val="single" w:sz="4" w:space="0" w:color="auto"/>
              <w:left w:val="single" w:sz="8" w:space="0" w:color="auto"/>
              <w:bottom w:val="single" w:sz="4" w:space="0" w:color="auto"/>
              <w:right w:val="single" w:sz="4" w:space="0" w:color="auto"/>
            </w:tcBorders>
            <w:noWrap/>
            <w:vAlign w:val="center"/>
          </w:tcPr>
          <w:p w14:paraId="1EBA6465" w14:textId="77777777" w:rsidR="000D607C" w:rsidRPr="0025129B" w:rsidRDefault="006378B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191" w:type="pct"/>
            <w:tcBorders>
              <w:top w:val="single" w:sz="4" w:space="0" w:color="auto"/>
              <w:left w:val="nil"/>
              <w:bottom w:val="single" w:sz="4" w:space="0" w:color="auto"/>
              <w:right w:val="single" w:sz="4" w:space="0" w:color="auto"/>
            </w:tcBorders>
            <w:vAlign w:val="center"/>
          </w:tcPr>
          <w:p w14:paraId="6FAA3721" w14:textId="77777777" w:rsidR="000D607C" w:rsidRPr="0025129B" w:rsidRDefault="003C5E9A" w:rsidP="003C5E9A">
            <w:pPr>
              <w:jc w:val="center"/>
              <w:rPr>
                <w:rFonts w:eastAsia="Times New Roman" w:cstheme="minorHAnsi"/>
                <w:sz w:val="20"/>
                <w:szCs w:val="20"/>
                <w:lang w:val="es-ES_tradnl" w:eastAsia="es-CL"/>
              </w:rPr>
            </w:pPr>
            <w:r>
              <w:rPr>
                <w:rFonts w:eastAsia="Times New Roman" w:cstheme="minorHAnsi"/>
                <w:sz w:val="20"/>
                <w:szCs w:val="20"/>
                <w:lang w:val="es-ES_tradnl" w:eastAsia="es-CL"/>
              </w:rPr>
              <w:t>Celdas</w:t>
            </w:r>
          </w:p>
        </w:tc>
        <w:tc>
          <w:tcPr>
            <w:tcW w:w="3003" w:type="pct"/>
            <w:tcBorders>
              <w:top w:val="single" w:sz="4" w:space="0" w:color="auto"/>
              <w:left w:val="nil"/>
              <w:bottom w:val="single" w:sz="4" w:space="0" w:color="auto"/>
              <w:right w:val="single" w:sz="8" w:space="0" w:color="auto"/>
            </w:tcBorders>
            <w:vAlign w:val="center"/>
          </w:tcPr>
          <w:p w14:paraId="7011CEEB" w14:textId="77777777" w:rsidR="000D607C" w:rsidRPr="0025129B" w:rsidRDefault="00F03573" w:rsidP="00F03573">
            <w:pPr>
              <w:rPr>
                <w:rFonts w:eastAsia="Times New Roman" w:cstheme="minorHAnsi"/>
                <w:sz w:val="20"/>
                <w:szCs w:val="20"/>
                <w:lang w:val="es-ES_tradnl" w:eastAsia="es-CL"/>
              </w:rPr>
            </w:pPr>
            <w:r w:rsidRPr="00F03573">
              <w:rPr>
                <w:rFonts w:eastAsia="Times New Roman" w:cstheme="minorHAnsi"/>
                <w:sz w:val="20"/>
                <w:szCs w:val="20"/>
                <w:lang w:val="es-ES_tradnl" w:eastAsia="es-CL"/>
              </w:rPr>
              <w:t>Sector</w:t>
            </w:r>
            <w:r>
              <w:rPr>
                <w:rFonts w:eastAsia="Times New Roman" w:cstheme="minorHAnsi"/>
                <w:sz w:val="20"/>
                <w:szCs w:val="20"/>
                <w:lang w:val="es-ES_tradnl" w:eastAsia="es-CL"/>
              </w:rPr>
              <w:t>es</w:t>
            </w:r>
            <w:r w:rsidRPr="00F03573">
              <w:rPr>
                <w:rFonts w:eastAsia="Times New Roman" w:cstheme="minorHAnsi"/>
                <w:sz w:val="20"/>
                <w:szCs w:val="20"/>
                <w:lang w:val="es-ES_tradnl" w:eastAsia="es-CL"/>
              </w:rPr>
              <w:t xml:space="preserve"> de</w:t>
            </w:r>
            <w:r>
              <w:rPr>
                <w:rFonts w:eastAsia="Times New Roman" w:cstheme="minorHAnsi"/>
                <w:sz w:val="20"/>
                <w:szCs w:val="20"/>
                <w:lang w:val="es-ES_tradnl" w:eastAsia="es-CL"/>
              </w:rPr>
              <w:t xml:space="preserve"> la instalación que cuentan con </w:t>
            </w:r>
            <w:r w:rsidRPr="00F03573">
              <w:rPr>
                <w:rFonts w:eastAsia="Times New Roman" w:cstheme="minorHAnsi"/>
                <w:sz w:val="20"/>
                <w:szCs w:val="20"/>
                <w:lang w:val="es-ES_tradnl" w:eastAsia="es-CL"/>
              </w:rPr>
              <w:t>frente</w:t>
            </w:r>
            <w:r>
              <w:rPr>
                <w:rFonts w:eastAsia="Times New Roman" w:cstheme="minorHAnsi"/>
                <w:sz w:val="20"/>
                <w:szCs w:val="20"/>
                <w:lang w:val="es-ES_tradnl" w:eastAsia="es-CL"/>
              </w:rPr>
              <w:t>s</w:t>
            </w:r>
            <w:r w:rsidRPr="00F03573">
              <w:rPr>
                <w:rFonts w:eastAsia="Times New Roman" w:cstheme="minorHAnsi"/>
                <w:sz w:val="20"/>
                <w:szCs w:val="20"/>
                <w:lang w:val="es-ES_tradnl" w:eastAsia="es-CL"/>
              </w:rPr>
              <w:t xml:space="preserve"> de trabajo diario</w:t>
            </w:r>
            <w:r>
              <w:rPr>
                <w:rFonts w:eastAsia="Times New Roman" w:cstheme="minorHAnsi"/>
                <w:sz w:val="20"/>
                <w:szCs w:val="20"/>
                <w:lang w:val="es-ES_tradnl" w:eastAsia="es-CL"/>
              </w:rPr>
              <w:t xml:space="preserve">, con </w:t>
            </w:r>
            <w:r w:rsidRPr="00F03573">
              <w:rPr>
                <w:rFonts w:eastAsia="Times New Roman" w:cstheme="minorHAnsi"/>
                <w:sz w:val="20"/>
                <w:szCs w:val="20"/>
                <w:lang w:val="es-ES_tradnl" w:eastAsia="es-CL"/>
              </w:rPr>
              <w:t>disposición y cobertura definitiva</w:t>
            </w:r>
            <w:r>
              <w:rPr>
                <w:rFonts w:eastAsia="Times New Roman" w:cstheme="minorHAnsi"/>
                <w:sz w:val="20"/>
                <w:szCs w:val="20"/>
                <w:lang w:val="es-ES_tradnl" w:eastAsia="es-CL"/>
              </w:rPr>
              <w:t xml:space="preserve"> y </w:t>
            </w:r>
            <w:r w:rsidRPr="00F03573">
              <w:rPr>
                <w:rFonts w:eastAsia="Times New Roman" w:cstheme="minorHAnsi"/>
                <w:sz w:val="20"/>
                <w:szCs w:val="20"/>
                <w:lang w:val="es-ES_tradnl" w:eastAsia="es-CL"/>
              </w:rPr>
              <w:t>en construcción para su posterior utilización.</w:t>
            </w:r>
          </w:p>
        </w:tc>
      </w:tr>
      <w:tr w:rsidR="000D607C" w:rsidRPr="0025129B" w14:paraId="27476280" w14:textId="77777777" w:rsidTr="008435F7">
        <w:trPr>
          <w:trHeight w:val="551"/>
          <w:jc w:val="center"/>
        </w:trPr>
        <w:tc>
          <w:tcPr>
            <w:tcW w:w="806" w:type="pct"/>
            <w:tcBorders>
              <w:top w:val="single" w:sz="4" w:space="0" w:color="auto"/>
              <w:left w:val="single" w:sz="8" w:space="0" w:color="auto"/>
              <w:bottom w:val="single" w:sz="4" w:space="0" w:color="auto"/>
              <w:right w:val="single" w:sz="4" w:space="0" w:color="auto"/>
            </w:tcBorders>
            <w:noWrap/>
            <w:vAlign w:val="center"/>
          </w:tcPr>
          <w:p w14:paraId="7577B976" w14:textId="77777777" w:rsidR="000D607C" w:rsidRPr="0025129B" w:rsidRDefault="006378B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191" w:type="pct"/>
            <w:tcBorders>
              <w:top w:val="single" w:sz="4" w:space="0" w:color="auto"/>
              <w:left w:val="nil"/>
              <w:bottom w:val="single" w:sz="4" w:space="0" w:color="auto"/>
              <w:right w:val="single" w:sz="4" w:space="0" w:color="auto"/>
            </w:tcBorders>
            <w:vAlign w:val="center"/>
          </w:tcPr>
          <w:p w14:paraId="0D12DD7B" w14:textId="77777777" w:rsidR="000D607C" w:rsidRPr="0025129B" w:rsidRDefault="003F368B" w:rsidP="003F368B">
            <w:pPr>
              <w:jc w:val="center"/>
              <w:rPr>
                <w:rFonts w:eastAsia="Times New Roman" w:cstheme="minorHAnsi"/>
                <w:sz w:val="20"/>
                <w:szCs w:val="20"/>
                <w:lang w:val="es-ES_tradnl" w:eastAsia="es-CL"/>
              </w:rPr>
            </w:pPr>
            <w:r>
              <w:rPr>
                <w:rFonts w:eastAsia="Times New Roman" w:cstheme="minorHAnsi"/>
                <w:sz w:val="20"/>
                <w:szCs w:val="20"/>
                <w:lang w:val="es-ES_tradnl" w:eastAsia="es-CL"/>
              </w:rPr>
              <w:t>A</w:t>
            </w:r>
            <w:r w:rsidR="003C5E9A">
              <w:rPr>
                <w:rFonts w:eastAsia="Times New Roman" w:cstheme="minorHAnsi"/>
                <w:sz w:val="20"/>
                <w:szCs w:val="20"/>
                <w:lang w:val="es-ES_tradnl" w:eastAsia="es-CL"/>
              </w:rPr>
              <w:t>guas lluvias</w:t>
            </w:r>
          </w:p>
        </w:tc>
        <w:tc>
          <w:tcPr>
            <w:tcW w:w="3003" w:type="pct"/>
            <w:tcBorders>
              <w:top w:val="single" w:sz="4" w:space="0" w:color="auto"/>
              <w:left w:val="nil"/>
              <w:bottom w:val="single" w:sz="4" w:space="0" w:color="auto"/>
              <w:right w:val="single" w:sz="8" w:space="0" w:color="auto"/>
            </w:tcBorders>
            <w:vAlign w:val="center"/>
          </w:tcPr>
          <w:p w14:paraId="27C763AB" w14:textId="77777777" w:rsidR="000D607C" w:rsidRPr="0025129B" w:rsidRDefault="00F03573" w:rsidP="00F03573">
            <w:pPr>
              <w:rPr>
                <w:rFonts w:eastAsia="Times New Roman" w:cstheme="minorHAnsi"/>
                <w:sz w:val="20"/>
                <w:szCs w:val="20"/>
                <w:lang w:val="es-ES_tradnl" w:eastAsia="es-CL"/>
              </w:rPr>
            </w:pPr>
            <w:r>
              <w:rPr>
                <w:rFonts w:eastAsia="Times New Roman" w:cstheme="minorHAnsi"/>
                <w:sz w:val="20"/>
                <w:szCs w:val="20"/>
                <w:lang w:val="es-ES_tradnl" w:eastAsia="es-CL"/>
              </w:rPr>
              <w:t xml:space="preserve">Canales de contorno </w:t>
            </w:r>
            <w:r w:rsidRPr="00F03573">
              <w:rPr>
                <w:rFonts w:eastAsia="Times New Roman" w:cstheme="minorHAnsi"/>
                <w:sz w:val="20"/>
                <w:szCs w:val="20"/>
                <w:lang w:val="es-ES_tradnl" w:eastAsia="es-CL"/>
              </w:rPr>
              <w:t xml:space="preserve">perimetrales </w:t>
            </w:r>
            <w:r>
              <w:rPr>
                <w:rFonts w:eastAsia="Times New Roman" w:cstheme="minorHAnsi"/>
                <w:sz w:val="20"/>
                <w:szCs w:val="20"/>
                <w:lang w:val="es-ES_tradnl" w:eastAsia="es-CL"/>
              </w:rPr>
              <w:t xml:space="preserve">a las celdas </w:t>
            </w:r>
            <w:r w:rsidRPr="00F03573">
              <w:rPr>
                <w:rFonts w:eastAsia="Times New Roman" w:cstheme="minorHAnsi"/>
                <w:sz w:val="20"/>
                <w:szCs w:val="20"/>
                <w:lang w:val="es-ES_tradnl" w:eastAsia="es-CL"/>
              </w:rPr>
              <w:t>destinados al manejo de las aguas lluvias.</w:t>
            </w:r>
          </w:p>
        </w:tc>
      </w:tr>
      <w:tr w:rsidR="000D607C" w:rsidRPr="0025129B" w14:paraId="1A982352" w14:textId="77777777" w:rsidTr="008435F7">
        <w:trPr>
          <w:trHeight w:val="551"/>
          <w:jc w:val="center"/>
        </w:trPr>
        <w:tc>
          <w:tcPr>
            <w:tcW w:w="806" w:type="pct"/>
            <w:tcBorders>
              <w:top w:val="single" w:sz="4" w:space="0" w:color="auto"/>
              <w:left w:val="single" w:sz="8" w:space="0" w:color="auto"/>
              <w:bottom w:val="single" w:sz="4" w:space="0" w:color="auto"/>
              <w:right w:val="single" w:sz="4" w:space="0" w:color="auto"/>
            </w:tcBorders>
            <w:noWrap/>
            <w:vAlign w:val="center"/>
          </w:tcPr>
          <w:p w14:paraId="789A97FF" w14:textId="77777777" w:rsidR="000D607C" w:rsidRPr="0025129B" w:rsidRDefault="006378B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191" w:type="pct"/>
            <w:tcBorders>
              <w:top w:val="single" w:sz="4" w:space="0" w:color="auto"/>
              <w:left w:val="nil"/>
              <w:bottom w:val="single" w:sz="4" w:space="0" w:color="auto"/>
              <w:right w:val="single" w:sz="4" w:space="0" w:color="auto"/>
            </w:tcBorders>
            <w:vAlign w:val="center"/>
          </w:tcPr>
          <w:p w14:paraId="5DC6071F" w14:textId="77777777" w:rsidR="000D607C" w:rsidRPr="0025129B" w:rsidRDefault="003F368B" w:rsidP="003F368B">
            <w:pPr>
              <w:jc w:val="center"/>
              <w:rPr>
                <w:rFonts w:eastAsia="Times New Roman" w:cstheme="minorHAnsi"/>
                <w:sz w:val="20"/>
                <w:szCs w:val="20"/>
                <w:lang w:val="es-ES_tradnl" w:eastAsia="es-CL"/>
              </w:rPr>
            </w:pPr>
            <w:r>
              <w:rPr>
                <w:rFonts w:eastAsia="Times New Roman" w:cstheme="minorHAnsi"/>
                <w:sz w:val="20"/>
                <w:szCs w:val="20"/>
                <w:lang w:val="es-ES_tradnl" w:eastAsia="es-CL"/>
              </w:rPr>
              <w:t>Gases</w:t>
            </w:r>
          </w:p>
        </w:tc>
        <w:tc>
          <w:tcPr>
            <w:tcW w:w="3003" w:type="pct"/>
            <w:tcBorders>
              <w:top w:val="single" w:sz="4" w:space="0" w:color="auto"/>
              <w:left w:val="nil"/>
              <w:bottom w:val="single" w:sz="4" w:space="0" w:color="auto"/>
              <w:right w:val="single" w:sz="8" w:space="0" w:color="auto"/>
            </w:tcBorders>
            <w:vAlign w:val="center"/>
          </w:tcPr>
          <w:p w14:paraId="110C2946" w14:textId="77777777" w:rsidR="000D607C" w:rsidRPr="0025129B" w:rsidRDefault="00AB3A40" w:rsidP="00AB3A40">
            <w:pPr>
              <w:rPr>
                <w:rFonts w:eastAsia="Times New Roman" w:cstheme="minorHAnsi"/>
                <w:sz w:val="20"/>
                <w:szCs w:val="20"/>
                <w:lang w:val="es-ES_tradnl" w:eastAsia="es-CL"/>
              </w:rPr>
            </w:pPr>
            <w:r>
              <w:rPr>
                <w:rFonts w:eastAsia="Times New Roman" w:cstheme="minorHAnsi"/>
                <w:sz w:val="20"/>
                <w:szCs w:val="20"/>
                <w:lang w:val="es-ES_tradnl" w:eastAsia="es-CL"/>
              </w:rPr>
              <w:t>Sector de generación de gases (biogás).</w:t>
            </w:r>
          </w:p>
        </w:tc>
      </w:tr>
      <w:tr w:rsidR="00DA525B" w:rsidRPr="0025129B" w14:paraId="1AC5203B" w14:textId="77777777" w:rsidTr="008435F7">
        <w:trPr>
          <w:trHeight w:val="551"/>
          <w:jc w:val="center"/>
        </w:trPr>
        <w:tc>
          <w:tcPr>
            <w:tcW w:w="806" w:type="pct"/>
            <w:tcBorders>
              <w:top w:val="single" w:sz="4" w:space="0" w:color="auto"/>
              <w:left w:val="single" w:sz="8" w:space="0" w:color="auto"/>
              <w:bottom w:val="single" w:sz="4" w:space="0" w:color="auto"/>
              <w:right w:val="single" w:sz="4" w:space="0" w:color="auto"/>
            </w:tcBorders>
            <w:noWrap/>
            <w:vAlign w:val="center"/>
          </w:tcPr>
          <w:p w14:paraId="598FBFCD" w14:textId="77777777" w:rsidR="00DA525B" w:rsidRDefault="00DA525B"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191" w:type="pct"/>
            <w:tcBorders>
              <w:top w:val="single" w:sz="4" w:space="0" w:color="auto"/>
              <w:left w:val="nil"/>
              <w:bottom w:val="single" w:sz="4" w:space="0" w:color="auto"/>
              <w:right w:val="single" w:sz="4" w:space="0" w:color="auto"/>
            </w:tcBorders>
            <w:vAlign w:val="center"/>
          </w:tcPr>
          <w:p w14:paraId="7ABE1275" w14:textId="77777777" w:rsidR="00DA525B" w:rsidRPr="0025129B" w:rsidRDefault="00972F16" w:rsidP="00972F16">
            <w:pPr>
              <w:jc w:val="center"/>
              <w:rPr>
                <w:rFonts w:eastAsia="Times New Roman" w:cstheme="minorHAnsi"/>
                <w:sz w:val="20"/>
                <w:szCs w:val="20"/>
                <w:lang w:val="es-ES_tradnl" w:eastAsia="es-CL"/>
              </w:rPr>
            </w:pPr>
            <w:r>
              <w:rPr>
                <w:rFonts w:eastAsia="Times New Roman" w:cstheme="minorHAnsi"/>
                <w:sz w:val="20"/>
                <w:szCs w:val="20"/>
                <w:lang w:val="es-ES_tradnl" w:eastAsia="es-CL"/>
              </w:rPr>
              <w:t>RILes</w:t>
            </w:r>
          </w:p>
        </w:tc>
        <w:tc>
          <w:tcPr>
            <w:tcW w:w="3003" w:type="pct"/>
            <w:tcBorders>
              <w:top w:val="single" w:sz="4" w:space="0" w:color="auto"/>
              <w:left w:val="nil"/>
              <w:bottom w:val="single" w:sz="4" w:space="0" w:color="auto"/>
              <w:right w:val="single" w:sz="8" w:space="0" w:color="auto"/>
            </w:tcBorders>
            <w:vAlign w:val="center"/>
          </w:tcPr>
          <w:p w14:paraId="68D6FD6D" w14:textId="77777777" w:rsidR="00DA525B" w:rsidRPr="0025129B" w:rsidRDefault="008C7E63" w:rsidP="008C7E63">
            <w:pPr>
              <w:rPr>
                <w:rFonts w:eastAsia="Times New Roman" w:cstheme="minorHAnsi"/>
                <w:sz w:val="20"/>
                <w:szCs w:val="20"/>
                <w:lang w:val="es-ES_tradnl" w:eastAsia="es-CL"/>
              </w:rPr>
            </w:pPr>
            <w:r>
              <w:rPr>
                <w:rFonts w:eastAsia="Times New Roman" w:cstheme="minorHAnsi"/>
                <w:sz w:val="20"/>
                <w:szCs w:val="20"/>
                <w:lang w:val="es-ES_tradnl" w:eastAsia="es-CL"/>
              </w:rPr>
              <w:t>Sector de acumulación d</w:t>
            </w:r>
            <w:r w:rsidRPr="008C7E63">
              <w:rPr>
                <w:rFonts w:eastAsia="Times New Roman" w:cstheme="minorHAnsi"/>
                <w:sz w:val="20"/>
                <w:szCs w:val="20"/>
                <w:lang w:val="es-ES_tradnl" w:eastAsia="es-CL"/>
              </w:rPr>
              <w:t xml:space="preserve">e </w:t>
            </w:r>
            <w:r>
              <w:rPr>
                <w:rFonts w:eastAsia="Times New Roman" w:cstheme="minorHAnsi"/>
                <w:sz w:val="20"/>
                <w:szCs w:val="20"/>
                <w:lang w:val="es-ES_tradnl" w:eastAsia="es-CL"/>
              </w:rPr>
              <w:t>residuos líquidos que se generan en la planta Ecoprial</w:t>
            </w:r>
            <w:r w:rsidR="00AB3A40">
              <w:rPr>
                <w:rFonts w:eastAsia="Times New Roman" w:cstheme="minorHAnsi"/>
                <w:sz w:val="20"/>
                <w:szCs w:val="20"/>
                <w:lang w:val="es-ES_tradnl" w:eastAsia="es-CL"/>
              </w:rPr>
              <w:t>.</w:t>
            </w:r>
          </w:p>
        </w:tc>
      </w:tr>
      <w:tr w:rsidR="00DA525B" w:rsidRPr="0025129B" w14:paraId="3F69D083" w14:textId="77777777" w:rsidTr="008435F7">
        <w:trPr>
          <w:trHeight w:val="551"/>
          <w:jc w:val="center"/>
        </w:trPr>
        <w:tc>
          <w:tcPr>
            <w:tcW w:w="806" w:type="pct"/>
            <w:tcBorders>
              <w:top w:val="single" w:sz="4" w:space="0" w:color="auto"/>
              <w:left w:val="single" w:sz="8" w:space="0" w:color="auto"/>
              <w:bottom w:val="single" w:sz="4" w:space="0" w:color="auto"/>
              <w:right w:val="single" w:sz="4" w:space="0" w:color="auto"/>
            </w:tcBorders>
            <w:noWrap/>
            <w:vAlign w:val="center"/>
          </w:tcPr>
          <w:p w14:paraId="177244EA" w14:textId="77777777" w:rsidR="00DA525B" w:rsidRDefault="00DA525B"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191" w:type="pct"/>
            <w:tcBorders>
              <w:top w:val="single" w:sz="4" w:space="0" w:color="auto"/>
              <w:left w:val="nil"/>
              <w:bottom w:val="single" w:sz="4" w:space="0" w:color="auto"/>
              <w:right w:val="single" w:sz="4" w:space="0" w:color="auto"/>
            </w:tcBorders>
            <w:vAlign w:val="center"/>
          </w:tcPr>
          <w:p w14:paraId="15CA7171" w14:textId="77777777" w:rsidR="00DA525B" w:rsidRPr="0025129B" w:rsidRDefault="00972F16" w:rsidP="00972F16">
            <w:pPr>
              <w:jc w:val="center"/>
              <w:rPr>
                <w:rFonts w:eastAsia="Times New Roman" w:cstheme="minorHAnsi"/>
                <w:sz w:val="20"/>
                <w:szCs w:val="20"/>
                <w:lang w:val="es-ES_tradnl" w:eastAsia="es-CL"/>
              </w:rPr>
            </w:pPr>
            <w:r>
              <w:rPr>
                <w:rFonts w:eastAsia="Times New Roman" w:cstheme="minorHAnsi"/>
                <w:sz w:val="20"/>
                <w:szCs w:val="20"/>
                <w:lang w:val="es-ES_tradnl" w:eastAsia="es-CL"/>
              </w:rPr>
              <w:t>Oficina</w:t>
            </w:r>
          </w:p>
        </w:tc>
        <w:tc>
          <w:tcPr>
            <w:tcW w:w="3003" w:type="pct"/>
            <w:tcBorders>
              <w:top w:val="single" w:sz="4" w:space="0" w:color="auto"/>
              <w:left w:val="nil"/>
              <w:bottom w:val="single" w:sz="4" w:space="0" w:color="auto"/>
              <w:right w:val="single" w:sz="8" w:space="0" w:color="auto"/>
            </w:tcBorders>
            <w:vAlign w:val="center"/>
          </w:tcPr>
          <w:p w14:paraId="126ECAE1" w14:textId="77777777" w:rsidR="00DA525B" w:rsidRPr="0025129B" w:rsidRDefault="008435F7" w:rsidP="008435F7">
            <w:pPr>
              <w:rPr>
                <w:rFonts w:eastAsia="Times New Roman" w:cstheme="minorHAnsi"/>
                <w:sz w:val="20"/>
                <w:szCs w:val="20"/>
                <w:lang w:val="es-ES_tradnl" w:eastAsia="es-CL"/>
              </w:rPr>
            </w:pPr>
            <w:r w:rsidRPr="008435F7">
              <w:rPr>
                <w:rFonts w:eastAsia="Times New Roman" w:cstheme="minorHAnsi"/>
                <w:sz w:val="20"/>
                <w:szCs w:val="20"/>
                <w:lang w:val="es-ES_tradnl" w:eastAsia="es-CL"/>
              </w:rPr>
              <w:t>Lugar de reunión informativa de la fiscalización</w:t>
            </w:r>
            <w:r w:rsidR="00AB3A40">
              <w:rPr>
                <w:rFonts w:eastAsia="Times New Roman" w:cstheme="minorHAnsi"/>
                <w:sz w:val="20"/>
                <w:szCs w:val="20"/>
                <w:lang w:val="es-ES_tradnl" w:eastAsia="es-CL"/>
              </w:rPr>
              <w:t>.</w:t>
            </w:r>
          </w:p>
        </w:tc>
      </w:tr>
    </w:tbl>
    <w:p w14:paraId="597102F6" w14:textId="77777777" w:rsidR="009524F3" w:rsidRPr="0025129B" w:rsidRDefault="009524F3">
      <w:pPr>
        <w:jc w:val="left"/>
        <w:rPr>
          <w:rFonts w:cstheme="minorHAnsi"/>
          <w:b/>
          <w:sz w:val="14"/>
          <w:szCs w:val="24"/>
        </w:rPr>
      </w:pPr>
      <w:r w:rsidRPr="0025129B">
        <w:rPr>
          <w:rFonts w:cstheme="minorHAnsi"/>
          <w:b/>
          <w:sz w:val="14"/>
          <w:szCs w:val="24"/>
        </w:rPr>
        <w:br w:type="page"/>
      </w:r>
    </w:p>
    <w:p w14:paraId="5F8B7B3F"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0" w:name="_Toc352840391"/>
      <w:bookmarkStart w:id="111" w:name="_Toc352841451"/>
    </w:p>
    <w:p w14:paraId="0503FE9A" w14:textId="77777777" w:rsidR="00F265C2" w:rsidRPr="0025129B" w:rsidRDefault="00F265C2" w:rsidP="00F265C2">
      <w:pPr>
        <w:pStyle w:val="Ttulo2"/>
        <w:rPr>
          <w:bCs/>
        </w:rPr>
      </w:pPr>
      <w:bookmarkStart w:id="112" w:name="_Toc382383544"/>
      <w:bookmarkStart w:id="113" w:name="_Toc382472366"/>
      <w:bookmarkStart w:id="114" w:name="_Toc390184276"/>
      <w:bookmarkStart w:id="115" w:name="_Toc390360007"/>
      <w:bookmarkStart w:id="116" w:name="_Toc390777028"/>
      <w:bookmarkStart w:id="117" w:name="_Toc404251436"/>
      <w:bookmarkStart w:id="118" w:name="_Toc352840392"/>
      <w:bookmarkStart w:id="119" w:name="_Toc352841452"/>
      <w:bookmarkEnd w:id="110"/>
      <w:bookmarkEnd w:id="111"/>
      <w:r w:rsidRPr="0025129B">
        <w:rPr>
          <w:bCs/>
        </w:rPr>
        <w:lastRenderedPageBreak/>
        <w:t xml:space="preserve">Aspectos </w:t>
      </w:r>
      <w:r w:rsidR="00430772" w:rsidRPr="0025129B">
        <w:rPr>
          <w:bCs/>
        </w:rPr>
        <w:t xml:space="preserve">relativos </w:t>
      </w:r>
      <w:r w:rsidRPr="0025129B">
        <w:rPr>
          <w:bCs/>
        </w:rPr>
        <w:t>al Seguimiento Ambiental</w:t>
      </w:r>
      <w:bookmarkEnd w:id="112"/>
      <w:bookmarkEnd w:id="113"/>
      <w:bookmarkEnd w:id="114"/>
      <w:bookmarkEnd w:id="115"/>
      <w:bookmarkEnd w:id="116"/>
      <w:bookmarkEnd w:id="117"/>
    </w:p>
    <w:p w14:paraId="054AFDD7" w14:textId="77777777" w:rsidR="00F265C2" w:rsidRPr="0025129B" w:rsidRDefault="00F265C2" w:rsidP="00F265C2">
      <w:pPr>
        <w:rPr>
          <w:b/>
          <w:bCs/>
        </w:rPr>
      </w:pPr>
    </w:p>
    <w:p w14:paraId="28F8D4CF" w14:textId="77777777" w:rsidR="00F265C2" w:rsidRPr="0025129B" w:rsidRDefault="00F265C2" w:rsidP="00486B58">
      <w:pPr>
        <w:pStyle w:val="Ttulo3"/>
        <w:ind w:left="567" w:hanging="567"/>
        <w:rPr>
          <w:bCs/>
        </w:rPr>
      </w:pPr>
      <w:bookmarkStart w:id="120" w:name="_Toc382383545"/>
      <w:bookmarkStart w:id="121" w:name="_Toc382472367"/>
      <w:bookmarkStart w:id="122" w:name="_Toc390184277"/>
      <w:bookmarkStart w:id="123" w:name="_Toc390360008"/>
      <w:bookmarkStart w:id="124" w:name="_Toc390777029"/>
      <w:bookmarkStart w:id="125" w:name="_Toc404251437"/>
      <w:r w:rsidRPr="0025129B">
        <w:rPr>
          <w:bCs/>
        </w:rPr>
        <w:t>Documentos Revisados</w:t>
      </w:r>
      <w:bookmarkEnd w:id="120"/>
      <w:bookmarkEnd w:id="121"/>
      <w:bookmarkEnd w:id="122"/>
      <w:bookmarkEnd w:id="123"/>
      <w:bookmarkEnd w:id="124"/>
      <w:bookmarkEnd w:id="125"/>
    </w:p>
    <w:p w14:paraId="6D08C969" w14:textId="77777777" w:rsidR="00F265C2" w:rsidRPr="00486B58" w:rsidRDefault="00F265C2" w:rsidP="00F265C2"/>
    <w:p w14:paraId="0523B48A" w14:textId="77777777" w:rsidR="00F657DC" w:rsidRPr="007A0A93" w:rsidRDefault="00F657DC" w:rsidP="00F657DC">
      <w:pPr>
        <w:rPr>
          <w:sz w:val="20"/>
          <w:szCs w:val="20"/>
        </w:rPr>
      </w:pPr>
      <w:r w:rsidRPr="007A0A93">
        <w:rPr>
          <w:sz w:val="20"/>
          <w:szCs w:val="20"/>
        </w:rPr>
        <w:t>No se han reportado por parte del titular documentos vinculados al seguimiento ambiental del proyecto considerado en la actividad de fiscalización.</w:t>
      </w:r>
    </w:p>
    <w:p w14:paraId="45D1BB1E" w14:textId="77777777" w:rsidR="00486B58" w:rsidRPr="00486B58" w:rsidRDefault="00486B58" w:rsidP="00F265C2"/>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76"/>
        <w:gridCol w:w="1707"/>
        <w:gridCol w:w="810"/>
        <w:gridCol w:w="1170"/>
        <w:gridCol w:w="1068"/>
        <w:gridCol w:w="1003"/>
        <w:gridCol w:w="1211"/>
        <w:gridCol w:w="1111"/>
        <w:gridCol w:w="1862"/>
        <w:gridCol w:w="1334"/>
      </w:tblGrid>
      <w:tr w:rsidR="001C249A" w:rsidRPr="0025129B" w14:paraId="4F3201DE" w14:textId="77777777" w:rsidTr="00486B58">
        <w:trPr>
          <w:trHeight w:val="395"/>
        </w:trPr>
        <w:tc>
          <w:tcPr>
            <w:tcW w:w="841" w:type="pct"/>
            <w:vMerge w:val="restart"/>
            <w:shd w:val="clear" w:color="auto" w:fill="D9D9D9"/>
            <w:tcMar>
              <w:top w:w="0" w:type="dxa"/>
              <w:left w:w="108" w:type="dxa"/>
              <w:bottom w:w="0" w:type="dxa"/>
              <w:right w:w="108" w:type="dxa"/>
            </w:tcMar>
            <w:vAlign w:val="center"/>
          </w:tcPr>
          <w:p w14:paraId="1A045574" w14:textId="77777777" w:rsidR="001C249A" w:rsidRPr="0025129B" w:rsidRDefault="001C249A" w:rsidP="008E34C9">
            <w:pPr>
              <w:jc w:val="center"/>
              <w:rPr>
                <w:b/>
                <w:bCs/>
                <w:sz w:val="20"/>
                <w:szCs w:val="20"/>
                <w:lang w:val="es-ES" w:eastAsia="es-ES"/>
              </w:rPr>
            </w:pPr>
            <w:r w:rsidRPr="0025129B">
              <w:rPr>
                <w:b/>
                <w:bCs/>
                <w:sz w:val="20"/>
                <w:szCs w:val="20"/>
                <w:lang w:val="es-ES" w:eastAsia="es-ES"/>
              </w:rPr>
              <w:t>Nombre del informe(es) revisado (s)</w:t>
            </w:r>
          </w:p>
        </w:tc>
        <w:tc>
          <w:tcPr>
            <w:tcW w:w="631" w:type="pct"/>
            <w:vMerge w:val="restart"/>
            <w:shd w:val="clear" w:color="auto" w:fill="D9D9D9"/>
            <w:vAlign w:val="center"/>
          </w:tcPr>
          <w:p w14:paraId="334EF7AB" w14:textId="77777777" w:rsidR="001C249A" w:rsidRPr="0025129B" w:rsidDel="00430772" w:rsidRDefault="00F64DF2" w:rsidP="008E34C9">
            <w:pPr>
              <w:jc w:val="center"/>
              <w:rPr>
                <w:b/>
                <w:bCs/>
                <w:sz w:val="20"/>
                <w:szCs w:val="20"/>
                <w:lang w:val="es-ES" w:eastAsia="es-ES"/>
              </w:rPr>
            </w:pPr>
            <w:r>
              <w:rPr>
                <w:b/>
                <w:bCs/>
                <w:sz w:val="20"/>
                <w:szCs w:val="20"/>
                <w:lang w:val="es-ES" w:eastAsia="es-ES"/>
              </w:rPr>
              <w:t>Aspecto ambiental r</w:t>
            </w:r>
            <w:r w:rsidR="001C249A" w:rsidRPr="0025129B">
              <w:rPr>
                <w:b/>
                <w:bCs/>
                <w:sz w:val="20"/>
                <w:szCs w:val="20"/>
                <w:lang w:val="es-ES" w:eastAsia="es-ES"/>
              </w:rPr>
              <w:t>elevante</w:t>
            </w:r>
          </w:p>
        </w:tc>
        <w:tc>
          <w:tcPr>
            <w:tcW w:w="300" w:type="pct"/>
            <w:vMerge w:val="restart"/>
            <w:shd w:val="clear" w:color="auto" w:fill="D9D9D9"/>
            <w:vAlign w:val="center"/>
          </w:tcPr>
          <w:p w14:paraId="77801B42" w14:textId="77777777" w:rsidR="001C249A" w:rsidRPr="0025129B" w:rsidRDefault="001C249A" w:rsidP="00024EBA">
            <w:pPr>
              <w:jc w:val="center"/>
              <w:rPr>
                <w:b/>
                <w:bCs/>
                <w:sz w:val="20"/>
                <w:szCs w:val="20"/>
                <w:lang w:val="es-ES" w:eastAsia="es-ES"/>
              </w:rPr>
            </w:pPr>
            <w:r w:rsidRPr="0025129B">
              <w:rPr>
                <w:b/>
                <w:bCs/>
                <w:sz w:val="20"/>
                <w:szCs w:val="20"/>
                <w:lang w:val="es-ES" w:eastAsia="es-ES"/>
              </w:rPr>
              <w:t>Código</w:t>
            </w:r>
            <w:r w:rsidR="00024EBA">
              <w:rPr>
                <w:b/>
                <w:bCs/>
                <w:sz w:val="20"/>
                <w:szCs w:val="20"/>
                <w:lang w:val="es-ES" w:eastAsia="es-ES"/>
              </w:rPr>
              <w:t xml:space="preserve"> </w:t>
            </w:r>
            <w:r w:rsidRPr="0025129B">
              <w:rPr>
                <w:b/>
                <w:bCs/>
                <w:sz w:val="20"/>
                <w:szCs w:val="20"/>
                <w:lang w:val="es-ES" w:eastAsia="es-ES"/>
              </w:rPr>
              <w:t>SSA</w:t>
            </w:r>
          </w:p>
        </w:tc>
        <w:tc>
          <w:tcPr>
            <w:tcW w:w="427" w:type="pct"/>
            <w:vMerge w:val="restart"/>
            <w:shd w:val="clear" w:color="auto" w:fill="D9D9D9"/>
            <w:tcMar>
              <w:top w:w="0" w:type="dxa"/>
              <w:left w:w="108" w:type="dxa"/>
              <w:bottom w:w="0" w:type="dxa"/>
              <w:right w:w="108" w:type="dxa"/>
            </w:tcMar>
            <w:vAlign w:val="center"/>
          </w:tcPr>
          <w:p w14:paraId="08A29F67" w14:textId="77777777" w:rsidR="001C249A" w:rsidRPr="0025129B" w:rsidRDefault="001C249A" w:rsidP="00531E14">
            <w:pPr>
              <w:jc w:val="center"/>
              <w:rPr>
                <w:b/>
                <w:bCs/>
                <w:sz w:val="20"/>
                <w:szCs w:val="20"/>
                <w:lang w:val="es-ES" w:eastAsia="es-ES"/>
              </w:rPr>
            </w:pPr>
            <w:r w:rsidRPr="0025129B">
              <w:rPr>
                <w:b/>
                <w:bCs/>
                <w:sz w:val="20"/>
                <w:szCs w:val="20"/>
                <w:lang w:val="es-ES" w:eastAsia="es-ES"/>
              </w:rPr>
              <w:t xml:space="preserve">Fecha de recepción documento </w:t>
            </w:r>
          </w:p>
        </w:tc>
        <w:tc>
          <w:tcPr>
            <w:tcW w:w="766" w:type="pct"/>
            <w:gridSpan w:val="2"/>
            <w:shd w:val="clear" w:color="auto" w:fill="D9D9D9"/>
            <w:vAlign w:val="center"/>
          </w:tcPr>
          <w:p w14:paraId="61C9DF99" w14:textId="77777777" w:rsidR="001C249A" w:rsidRPr="0025129B" w:rsidRDefault="001C249A" w:rsidP="008E34C9">
            <w:pPr>
              <w:jc w:val="center"/>
              <w:rPr>
                <w:b/>
                <w:bCs/>
                <w:sz w:val="20"/>
                <w:szCs w:val="20"/>
                <w:lang w:val="es-ES" w:eastAsia="es-ES"/>
              </w:rPr>
            </w:pPr>
            <w:r w:rsidRPr="0025129B">
              <w:rPr>
                <w:b/>
                <w:bCs/>
                <w:sz w:val="20"/>
                <w:szCs w:val="20"/>
                <w:lang w:val="es-ES" w:eastAsia="es-ES"/>
              </w:rPr>
              <w:t>Periodo que reporta</w:t>
            </w:r>
          </w:p>
        </w:tc>
        <w:tc>
          <w:tcPr>
            <w:tcW w:w="442" w:type="pct"/>
            <w:vMerge w:val="restart"/>
            <w:shd w:val="clear" w:color="auto" w:fill="D9D9D9"/>
            <w:vAlign w:val="center"/>
          </w:tcPr>
          <w:p w14:paraId="1893DEBB" w14:textId="77777777" w:rsidR="001C249A" w:rsidRPr="0025129B" w:rsidRDefault="00F64DF2" w:rsidP="008E34C9">
            <w:pPr>
              <w:jc w:val="center"/>
              <w:rPr>
                <w:b/>
                <w:bCs/>
                <w:sz w:val="20"/>
                <w:szCs w:val="20"/>
                <w:lang w:val="es-ES" w:eastAsia="es-ES"/>
              </w:rPr>
            </w:pPr>
            <w:r>
              <w:rPr>
                <w:b/>
                <w:bCs/>
                <w:sz w:val="20"/>
                <w:szCs w:val="20"/>
                <w:lang w:val="es-ES" w:eastAsia="es-ES"/>
              </w:rPr>
              <w:t>Organismo e</w:t>
            </w:r>
            <w:r w:rsidR="001C249A">
              <w:rPr>
                <w:b/>
                <w:bCs/>
                <w:sz w:val="20"/>
                <w:szCs w:val="20"/>
                <w:lang w:val="es-ES" w:eastAsia="es-ES"/>
              </w:rPr>
              <w:t>ncomendado</w:t>
            </w:r>
          </w:p>
        </w:tc>
        <w:tc>
          <w:tcPr>
            <w:tcW w:w="411" w:type="pct"/>
            <w:vMerge w:val="restart"/>
            <w:shd w:val="clear" w:color="auto" w:fill="D9D9D9"/>
            <w:vAlign w:val="center"/>
          </w:tcPr>
          <w:p w14:paraId="7BD45FDB" w14:textId="77777777" w:rsidR="001C249A" w:rsidRPr="0025129B" w:rsidRDefault="00F64DF2" w:rsidP="008E34C9">
            <w:pPr>
              <w:jc w:val="center"/>
              <w:rPr>
                <w:b/>
                <w:bCs/>
                <w:sz w:val="20"/>
                <w:szCs w:val="20"/>
                <w:lang w:val="es-ES" w:eastAsia="es-ES"/>
              </w:rPr>
            </w:pPr>
            <w:r>
              <w:rPr>
                <w:b/>
                <w:bCs/>
                <w:sz w:val="20"/>
                <w:szCs w:val="20"/>
                <w:lang w:val="es-ES" w:eastAsia="es-ES"/>
              </w:rPr>
              <w:t>Organismo r</w:t>
            </w:r>
            <w:r w:rsidR="001C249A" w:rsidRPr="0025129B">
              <w:rPr>
                <w:b/>
                <w:bCs/>
                <w:sz w:val="20"/>
                <w:szCs w:val="20"/>
                <w:lang w:val="es-ES" w:eastAsia="es-ES"/>
              </w:rPr>
              <w:t>eviso</w:t>
            </w:r>
            <w:r w:rsidR="001C249A">
              <w:rPr>
                <w:b/>
                <w:bCs/>
                <w:sz w:val="20"/>
                <w:szCs w:val="20"/>
                <w:lang w:val="es-ES" w:eastAsia="es-ES"/>
              </w:rPr>
              <w:t>r</w:t>
            </w:r>
          </w:p>
        </w:tc>
        <w:tc>
          <w:tcPr>
            <w:tcW w:w="688" w:type="pct"/>
            <w:vMerge w:val="restart"/>
            <w:shd w:val="clear" w:color="auto" w:fill="D9D9D9"/>
            <w:vAlign w:val="center"/>
          </w:tcPr>
          <w:p w14:paraId="1D6E500B" w14:textId="77777777" w:rsidR="001C249A" w:rsidRPr="0025129B" w:rsidRDefault="001C249A" w:rsidP="00531E14">
            <w:pPr>
              <w:jc w:val="center"/>
              <w:rPr>
                <w:b/>
                <w:bCs/>
                <w:sz w:val="20"/>
                <w:szCs w:val="20"/>
                <w:lang w:val="es-ES" w:eastAsia="es-ES"/>
              </w:rPr>
            </w:pPr>
            <w:r w:rsidRPr="0025129B">
              <w:rPr>
                <w:b/>
                <w:bCs/>
                <w:sz w:val="20"/>
                <w:szCs w:val="20"/>
                <w:lang w:val="es-ES" w:eastAsia="es-ES"/>
              </w:rPr>
              <w:t xml:space="preserve">Estado de conformidad </w:t>
            </w:r>
          </w:p>
        </w:tc>
        <w:tc>
          <w:tcPr>
            <w:tcW w:w="493" w:type="pct"/>
            <w:vMerge w:val="restart"/>
            <w:shd w:val="clear" w:color="auto" w:fill="D9D9D9"/>
            <w:vAlign w:val="center"/>
          </w:tcPr>
          <w:p w14:paraId="2C0176A9" w14:textId="77777777" w:rsidR="001C249A" w:rsidRPr="0025129B" w:rsidRDefault="001C249A" w:rsidP="00531E14">
            <w:pPr>
              <w:jc w:val="center"/>
              <w:rPr>
                <w:b/>
                <w:bCs/>
                <w:sz w:val="20"/>
                <w:szCs w:val="20"/>
                <w:lang w:val="es-ES" w:eastAsia="es-ES"/>
              </w:rPr>
            </w:pPr>
            <w:r>
              <w:rPr>
                <w:b/>
                <w:bCs/>
                <w:sz w:val="20"/>
                <w:szCs w:val="20"/>
                <w:lang w:val="es-ES" w:eastAsia="es-ES"/>
              </w:rPr>
              <w:t xml:space="preserve">N° de hecho constatado </w:t>
            </w:r>
          </w:p>
        </w:tc>
      </w:tr>
      <w:tr w:rsidR="001C249A" w:rsidRPr="0025129B" w14:paraId="6ACB6169" w14:textId="77777777" w:rsidTr="00486B58">
        <w:trPr>
          <w:trHeight w:val="395"/>
        </w:trPr>
        <w:tc>
          <w:tcPr>
            <w:tcW w:w="841" w:type="pct"/>
            <w:vMerge/>
            <w:shd w:val="clear" w:color="auto" w:fill="D9D9D9"/>
            <w:tcMar>
              <w:top w:w="0" w:type="dxa"/>
              <w:left w:w="108" w:type="dxa"/>
              <w:bottom w:w="0" w:type="dxa"/>
              <w:right w:w="108" w:type="dxa"/>
            </w:tcMar>
            <w:vAlign w:val="center"/>
            <w:hideMark/>
          </w:tcPr>
          <w:p w14:paraId="4C7E7EA2" w14:textId="77777777" w:rsidR="001C249A" w:rsidRPr="0025129B" w:rsidRDefault="001C249A" w:rsidP="00430772">
            <w:pPr>
              <w:jc w:val="center"/>
              <w:rPr>
                <w:rFonts w:eastAsiaTheme="minorHAnsi"/>
                <w:b/>
                <w:bCs/>
                <w:sz w:val="20"/>
                <w:szCs w:val="20"/>
                <w:lang w:val="es-ES"/>
              </w:rPr>
            </w:pPr>
          </w:p>
        </w:tc>
        <w:tc>
          <w:tcPr>
            <w:tcW w:w="631" w:type="pct"/>
            <w:vMerge/>
            <w:shd w:val="clear" w:color="auto" w:fill="D9D9D9"/>
            <w:vAlign w:val="center"/>
            <w:hideMark/>
          </w:tcPr>
          <w:p w14:paraId="2BCCF6A7" w14:textId="77777777" w:rsidR="001C249A" w:rsidRPr="0025129B" w:rsidRDefault="001C249A" w:rsidP="00430772">
            <w:pPr>
              <w:jc w:val="center"/>
              <w:rPr>
                <w:rFonts w:eastAsiaTheme="minorHAnsi"/>
                <w:b/>
                <w:bCs/>
                <w:sz w:val="20"/>
                <w:szCs w:val="20"/>
                <w:lang w:val="es-ES" w:eastAsia="es-ES"/>
              </w:rPr>
            </w:pPr>
          </w:p>
        </w:tc>
        <w:tc>
          <w:tcPr>
            <w:tcW w:w="300" w:type="pct"/>
            <w:vMerge/>
            <w:shd w:val="clear" w:color="auto" w:fill="D9D9D9"/>
            <w:vAlign w:val="center"/>
            <w:hideMark/>
          </w:tcPr>
          <w:p w14:paraId="711F2A6C" w14:textId="77777777" w:rsidR="001C249A" w:rsidRPr="0025129B" w:rsidRDefault="001C249A" w:rsidP="00430772">
            <w:pPr>
              <w:jc w:val="center"/>
              <w:rPr>
                <w:rFonts w:eastAsiaTheme="minorHAnsi"/>
                <w:b/>
                <w:bCs/>
                <w:sz w:val="20"/>
                <w:szCs w:val="20"/>
                <w:lang w:val="es-ES"/>
              </w:rPr>
            </w:pPr>
          </w:p>
        </w:tc>
        <w:tc>
          <w:tcPr>
            <w:tcW w:w="427" w:type="pct"/>
            <w:vMerge/>
            <w:shd w:val="clear" w:color="auto" w:fill="D9D9D9"/>
            <w:tcMar>
              <w:top w:w="0" w:type="dxa"/>
              <w:left w:w="108" w:type="dxa"/>
              <w:bottom w:w="0" w:type="dxa"/>
              <w:right w:w="108" w:type="dxa"/>
            </w:tcMar>
            <w:vAlign w:val="center"/>
            <w:hideMark/>
          </w:tcPr>
          <w:p w14:paraId="53AB758F" w14:textId="77777777" w:rsidR="001C249A" w:rsidRPr="0025129B" w:rsidRDefault="001C249A" w:rsidP="00430772">
            <w:pPr>
              <w:jc w:val="center"/>
              <w:rPr>
                <w:rFonts w:eastAsiaTheme="minorHAnsi"/>
                <w:b/>
                <w:bCs/>
                <w:sz w:val="20"/>
                <w:szCs w:val="20"/>
                <w:lang w:val="es-ES"/>
              </w:rPr>
            </w:pPr>
          </w:p>
        </w:tc>
        <w:tc>
          <w:tcPr>
            <w:tcW w:w="395" w:type="pct"/>
            <w:shd w:val="clear" w:color="auto" w:fill="D9D9D9"/>
            <w:vAlign w:val="center"/>
            <w:hideMark/>
          </w:tcPr>
          <w:p w14:paraId="73C9C065" w14:textId="77777777" w:rsidR="001C249A" w:rsidRPr="007E2D5C" w:rsidRDefault="001C249A" w:rsidP="00531E14">
            <w:pPr>
              <w:jc w:val="center"/>
              <w:rPr>
                <w:rFonts w:eastAsiaTheme="minorHAnsi"/>
                <w:bCs/>
                <w:sz w:val="20"/>
                <w:szCs w:val="20"/>
                <w:lang w:val="es-ES"/>
              </w:rPr>
            </w:pPr>
            <w:r w:rsidRPr="0025129B">
              <w:rPr>
                <w:b/>
                <w:bCs/>
                <w:sz w:val="20"/>
                <w:szCs w:val="20"/>
                <w:lang w:val="es-ES" w:eastAsia="es-ES"/>
              </w:rPr>
              <w:t>Desde</w:t>
            </w:r>
          </w:p>
        </w:tc>
        <w:tc>
          <w:tcPr>
            <w:tcW w:w="371" w:type="pct"/>
            <w:shd w:val="clear" w:color="auto" w:fill="D9D9D9"/>
            <w:vAlign w:val="center"/>
          </w:tcPr>
          <w:p w14:paraId="1DE6CD8B" w14:textId="77777777" w:rsidR="001C249A" w:rsidRPr="007E2D5C" w:rsidRDefault="001C249A" w:rsidP="00531E14">
            <w:pPr>
              <w:jc w:val="center"/>
              <w:rPr>
                <w:bCs/>
                <w:sz w:val="20"/>
                <w:szCs w:val="20"/>
                <w:lang w:val="es-ES" w:eastAsia="es-ES"/>
              </w:rPr>
            </w:pPr>
            <w:r w:rsidRPr="0025129B">
              <w:rPr>
                <w:b/>
                <w:bCs/>
                <w:sz w:val="20"/>
                <w:szCs w:val="20"/>
                <w:lang w:val="es-ES" w:eastAsia="es-ES"/>
              </w:rPr>
              <w:t>Hasta</w:t>
            </w:r>
          </w:p>
        </w:tc>
        <w:tc>
          <w:tcPr>
            <w:tcW w:w="442" w:type="pct"/>
            <w:vMerge/>
            <w:shd w:val="clear" w:color="auto" w:fill="D9D9D9"/>
            <w:vAlign w:val="center"/>
            <w:hideMark/>
          </w:tcPr>
          <w:p w14:paraId="3A6801DF" w14:textId="77777777" w:rsidR="001C249A" w:rsidRPr="0025129B" w:rsidRDefault="001C249A" w:rsidP="00430772">
            <w:pPr>
              <w:jc w:val="center"/>
              <w:rPr>
                <w:rFonts w:eastAsiaTheme="minorHAnsi"/>
                <w:b/>
                <w:bCs/>
                <w:sz w:val="20"/>
                <w:szCs w:val="20"/>
                <w:lang w:val="es-ES" w:eastAsia="es-ES"/>
              </w:rPr>
            </w:pPr>
          </w:p>
        </w:tc>
        <w:tc>
          <w:tcPr>
            <w:tcW w:w="411" w:type="pct"/>
            <w:vMerge/>
            <w:shd w:val="clear" w:color="auto" w:fill="D9D9D9"/>
          </w:tcPr>
          <w:p w14:paraId="431CA094" w14:textId="77777777" w:rsidR="001C249A" w:rsidRPr="0025129B" w:rsidRDefault="001C249A" w:rsidP="00430772">
            <w:pPr>
              <w:jc w:val="center"/>
              <w:rPr>
                <w:b/>
                <w:bCs/>
                <w:sz w:val="20"/>
                <w:szCs w:val="20"/>
                <w:lang w:val="es-ES" w:eastAsia="es-ES"/>
              </w:rPr>
            </w:pPr>
          </w:p>
        </w:tc>
        <w:tc>
          <w:tcPr>
            <w:tcW w:w="688" w:type="pct"/>
            <w:vMerge/>
            <w:shd w:val="clear" w:color="auto" w:fill="D9D9D9"/>
            <w:vAlign w:val="center"/>
          </w:tcPr>
          <w:p w14:paraId="3C491C11" w14:textId="77777777" w:rsidR="001C249A" w:rsidRPr="0025129B" w:rsidRDefault="001C249A" w:rsidP="00430772">
            <w:pPr>
              <w:jc w:val="center"/>
              <w:rPr>
                <w:b/>
                <w:bCs/>
                <w:sz w:val="20"/>
                <w:szCs w:val="20"/>
                <w:lang w:val="es-ES" w:eastAsia="es-ES"/>
              </w:rPr>
            </w:pPr>
          </w:p>
        </w:tc>
        <w:tc>
          <w:tcPr>
            <w:tcW w:w="493" w:type="pct"/>
            <w:vMerge/>
            <w:shd w:val="clear" w:color="auto" w:fill="D9D9D9"/>
          </w:tcPr>
          <w:p w14:paraId="5BC68AE5" w14:textId="77777777" w:rsidR="001C249A" w:rsidRPr="0025129B" w:rsidRDefault="001C249A" w:rsidP="00430772">
            <w:pPr>
              <w:jc w:val="center"/>
              <w:rPr>
                <w:b/>
                <w:bCs/>
                <w:sz w:val="20"/>
                <w:szCs w:val="20"/>
                <w:lang w:val="es-ES" w:eastAsia="es-ES"/>
              </w:rPr>
            </w:pPr>
          </w:p>
        </w:tc>
      </w:tr>
      <w:tr w:rsidR="001C249A" w:rsidRPr="0025129B" w14:paraId="481829CF" w14:textId="77777777" w:rsidTr="00486B58">
        <w:trPr>
          <w:trHeight w:val="409"/>
        </w:trPr>
        <w:tc>
          <w:tcPr>
            <w:tcW w:w="841" w:type="pct"/>
            <w:tcMar>
              <w:top w:w="0" w:type="dxa"/>
              <w:left w:w="108" w:type="dxa"/>
              <w:bottom w:w="0" w:type="dxa"/>
              <w:right w:w="108" w:type="dxa"/>
            </w:tcMar>
            <w:vAlign w:val="center"/>
          </w:tcPr>
          <w:p w14:paraId="1764DA67" w14:textId="77777777" w:rsidR="001C249A" w:rsidRPr="0025129B" w:rsidRDefault="001C249A" w:rsidP="00CE6369">
            <w:pPr>
              <w:jc w:val="center"/>
              <w:rPr>
                <w:rFonts w:eastAsiaTheme="minorHAnsi"/>
                <w:sz w:val="20"/>
                <w:szCs w:val="20"/>
                <w:lang w:val="es-ES"/>
              </w:rPr>
            </w:pPr>
          </w:p>
        </w:tc>
        <w:tc>
          <w:tcPr>
            <w:tcW w:w="631" w:type="pct"/>
            <w:vAlign w:val="center"/>
          </w:tcPr>
          <w:p w14:paraId="131B7292" w14:textId="77777777" w:rsidR="001C249A" w:rsidRPr="0025129B" w:rsidRDefault="001C249A" w:rsidP="00CE6369">
            <w:pPr>
              <w:jc w:val="center"/>
              <w:rPr>
                <w:rFonts w:eastAsiaTheme="minorHAnsi"/>
                <w:sz w:val="20"/>
                <w:szCs w:val="20"/>
                <w:lang w:val="es-ES" w:eastAsia="es-ES"/>
              </w:rPr>
            </w:pPr>
          </w:p>
        </w:tc>
        <w:tc>
          <w:tcPr>
            <w:tcW w:w="300" w:type="pct"/>
            <w:vAlign w:val="center"/>
          </w:tcPr>
          <w:p w14:paraId="1F06F3A7" w14:textId="77777777" w:rsidR="001C249A" w:rsidRPr="0025129B" w:rsidRDefault="001C249A" w:rsidP="00CE6369">
            <w:pPr>
              <w:jc w:val="center"/>
              <w:rPr>
                <w:rFonts w:eastAsiaTheme="minorHAnsi"/>
                <w:sz w:val="20"/>
                <w:szCs w:val="20"/>
                <w:lang w:val="es-ES"/>
              </w:rPr>
            </w:pPr>
          </w:p>
        </w:tc>
        <w:tc>
          <w:tcPr>
            <w:tcW w:w="427" w:type="pct"/>
            <w:tcMar>
              <w:top w:w="0" w:type="dxa"/>
              <w:left w:w="108" w:type="dxa"/>
              <w:bottom w:w="0" w:type="dxa"/>
              <w:right w:w="108" w:type="dxa"/>
            </w:tcMar>
            <w:vAlign w:val="center"/>
          </w:tcPr>
          <w:p w14:paraId="68BE1260" w14:textId="77777777" w:rsidR="001C249A" w:rsidRPr="0025129B" w:rsidRDefault="001C249A" w:rsidP="00CE6369">
            <w:pPr>
              <w:jc w:val="center"/>
              <w:rPr>
                <w:rFonts w:eastAsiaTheme="minorHAnsi"/>
                <w:sz w:val="20"/>
                <w:szCs w:val="20"/>
                <w:lang w:val="es-ES"/>
              </w:rPr>
            </w:pPr>
          </w:p>
        </w:tc>
        <w:tc>
          <w:tcPr>
            <w:tcW w:w="395" w:type="pct"/>
            <w:vAlign w:val="center"/>
          </w:tcPr>
          <w:p w14:paraId="5ED3DC5E" w14:textId="77777777" w:rsidR="001C249A" w:rsidRPr="0025129B" w:rsidRDefault="001C249A" w:rsidP="00430772">
            <w:pPr>
              <w:jc w:val="center"/>
              <w:rPr>
                <w:rFonts w:eastAsiaTheme="minorHAnsi"/>
                <w:sz w:val="20"/>
                <w:szCs w:val="20"/>
                <w:lang w:val="es-ES"/>
              </w:rPr>
            </w:pPr>
          </w:p>
        </w:tc>
        <w:tc>
          <w:tcPr>
            <w:tcW w:w="371" w:type="pct"/>
            <w:vAlign w:val="center"/>
          </w:tcPr>
          <w:p w14:paraId="00B9E6C8" w14:textId="77777777" w:rsidR="001C249A" w:rsidRPr="0025129B" w:rsidRDefault="001C249A" w:rsidP="00430772">
            <w:pPr>
              <w:jc w:val="center"/>
              <w:rPr>
                <w:rFonts w:eastAsiaTheme="minorHAnsi"/>
                <w:sz w:val="20"/>
                <w:szCs w:val="20"/>
                <w:lang w:val="es-ES" w:eastAsia="es-ES"/>
              </w:rPr>
            </w:pPr>
          </w:p>
        </w:tc>
        <w:tc>
          <w:tcPr>
            <w:tcW w:w="442" w:type="pct"/>
            <w:vAlign w:val="center"/>
          </w:tcPr>
          <w:p w14:paraId="76D737F5" w14:textId="77777777" w:rsidR="001C249A" w:rsidRPr="0025129B" w:rsidRDefault="001C249A" w:rsidP="00E45419">
            <w:pPr>
              <w:jc w:val="center"/>
              <w:rPr>
                <w:rFonts w:eastAsiaTheme="minorHAnsi"/>
                <w:sz w:val="20"/>
                <w:szCs w:val="20"/>
                <w:lang w:val="es-ES" w:eastAsia="es-ES"/>
              </w:rPr>
            </w:pPr>
          </w:p>
        </w:tc>
        <w:tc>
          <w:tcPr>
            <w:tcW w:w="411" w:type="pct"/>
          </w:tcPr>
          <w:p w14:paraId="398A9FC7" w14:textId="77777777" w:rsidR="001C249A" w:rsidRPr="0025129B" w:rsidRDefault="001C249A" w:rsidP="00CE6369">
            <w:pPr>
              <w:jc w:val="center"/>
              <w:rPr>
                <w:rFonts w:eastAsiaTheme="minorHAnsi"/>
                <w:sz w:val="20"/>
                <w:szCs w:val="20"/>
                <w:lang w:val="es-ES" w:eastAsia="es-ES"/>
              </w:rPr>
            </w:pPr>
          </w:p>
        </w:tc>
        <w:tc>
          <w:tcPr>
            <w:tcW w:w="688" w:type="pct"/>
          </w:tcPr>
          <w:p w14:paraId="1620585B" w14:textId="77777777" w:rsidR="001C249A" w:rsidRPr="0025129B" w:rsidRDefault="001C249A" w:rsidP="00CE6369">
            <w:pPr>
              <w:jc w:val="center"/>
              <w:rPr>
                <w:rFonts w:eastAsiaTheme="minorHAnsi"/>
                <w:sz w:val="20"/>
                <w:szCs w:val="20"/>
                <w:lang w:val="es-ES" w:eastAsia="es-ES"/>
              </w:rPr>
            </w:pPr>
          </w:p>
        </w:tc>
        <w:tc>
          <w:tcPr>
            <w:tcW w:w="493" w:type="pct"/>
          </w:tcPr>
          <w:p w14:paraId="71EA6456" w14:textId="77777777" w:rsidR="001C249A" w:rsidRPr="0025129B" w:rsidRDefault="001C249A" w:rsidP="00CE6369">
            <w:pPr>
              <w:jc w:val="center"/>
              <w:rPr>
                <w:rFonts w:eastAsiaTheme="minorHAnsi"/>
                <w:sz w:val="20"/>
                <w:szCs w:val="20"/>
                <w:lang w:val="es-ES" w:eastAsia="es-ES"/>
              </w:rPr>
            </w:pPr>
          </w:p>
        </w:tc>
      </w:tr>
    </w:tbl>
    <w:p w14:paraId="6208B9B2" w14:textId="77777777" w:rsidR="00677A75" w:rsidRDefault="00677A75" w:rsidP="00BD3FD5">
      <w:bookmarkStart w:id="126" w:name="_Toc352840394"/>
      <w:bookmarkStart w:id="127" w:name="_Toc352841454"/>
      <w:bookmarkEnd w:id="118"/>
      <w:bookmarkEnd w:id="119"/>
    </w:p>
    <w:p w14:paraId="03C8D728" w14:textId="77777777" w:rsidR="004E583C" w:rsidRPr="0025129B" w:rsidRDefault="004E583C" w:rsidP="00921EEF">
      <w:pPr>
        <w:pStyle w:val="Ttulo1"/>
        <w:ind w:left="567" w:hanging="567"/>
      </w:pPr>
      <w:bookmarkStart w:id="128" w:name="_Toc404251438"/>
      <w:r w:rsidRPr="0025129B">
        <w:t>H</w:t>
      </w:r>
      <w:r w:rsidR="0024720C" w:rsidRPr="0025129B">
        <w:t>ECHOS CONSTATADOS</w:t>
      </w:r>
      <w:r w:rsidRPr="0025129B">
        <w:t>.</w:t>
      </w:r>
      <w:bookmarkEnd w:id="126"/>
      <w:bookmarkEnd w:id="127"/>
      <w:bookmarkEnd w:id="128"/>
    </w:p>
    <w:p w14:paraId="4AF2C5D0" w14:textId="77777777" w:rsidR="00D17CB6" w:rsidRPr="0025129B" w:rsidRDefault="00D17CB6" w:rsidP="00D17CB6"/>
    <w:p w14:paraId="5E9BA3D0" w14:textId="77777777" w:rsidR="004E583C" w:rsidRPr="0025129B" w:rsidRDefault="00F91C52" w:rsidP="00F91C52">
      <w:pPr>
        <w:pStyle w:val="Ttulo2"/>
      </w:pPr>
      <w:bookmarkStart w:id="129" w:name="_Ref352922216"/>
      <w:bookmarkStart w:id="130" w:name="_Toc353998120"/>
      <w:bookmarkStart w:id="131" w:name="_Toc353998193"/>
      <w:bookmarkStart w:id="132" w:name="_Toc382383547"/>
      <w:bookmarkStart w:id="133" w:name="_Toc382472369"/>
      <w:bookmarkStart w:id="134" w:name="_Toc390184279"/>
      <w:bookmarkStart w:id="135" w:name="_Toc390360010"/>
      <w:bookmarkStart w:id="136" w:name="_Toc390777031"/>
      <w:bookmarkStart w:id="137" w:name="_Toc404251439"/>
      <w:r w:rsidRPr="00F91C52">
        <w:t>Cerco perimetral</w:t>
      </w:r>
      <w:bookmarkEnd w:id="129"/>
      <w:bookmarkEnd w:id="130"/>
      <w:bookmarkEnd w:id="131"/>
      <w:bookmarkEnd w:id="132"/>
      <w:bookmarkEnd w:id="133"/>
      <w:bookmarkEnd w:id="134"/>
      <w:bookmarkEnd w:id="135"/>
      <w:bookmarkEnd w:id="136"/>
      <w:r>
        <w:t>.</w:t>
      </w:r>
      <w:bookmarkEnd w:id="137"/>
    </w:p>
    <w:p w14:paraId="13E847F2" w14:textId="77777777" w:rsidR="00A74310" w:rsidRPr="0025129B" w:rsidRDefault="00A74310" w:rsidP="004E583C"/>
    <w:tbl>
      <w:tblPr>
        <w:tblStyle w:val="Tablaconcuadrcula"/>
        <w:tblW w:w="5000" w:type="pct"/>
        <w:tblLook w:val="04A0" w:firstRow="1" w:lastRow="0" w:firstColumn="1" w:lastColumn="0" w:noHBand="0" w:noVBand="1"/>
      </w:tblPr>
      <w:tblGrid>
        <w:gridCol w:w="3768"/>
        <w:gridCol w:w="9794"/>
      </w:tblGrid>
      <w:tr w:rsidR="00A74310" w:rsidRPr="0025129B" w14:paraId="41B420D7" w14:textId="77777777" w:rsidTr="005D728A">
        <w:trPr>
          <w:trHeight w:val="142"/>
        </w:trPr>
        <w:tc>
          <w:tcPr>
            <w:tcW w:w="1389" w:type="pct"/>
          </w:tcPr>
          <w:p w14:paraId="511CB92C" w14:textId="77777777" w:rsidR="00A74310" w:rsidRPr="00C421B0" w:rsidRDefault="00F64DF2" w:rsidP="008E4AB3">
            <w:pPr>
              <w:rPr>
                <w:b/>
              </w:rPr>
            </w:pPr>
            <w:r w:rsidRPr="00C421B0">
              <w:rPr>
                <w:rFonts w:eastAsia="Times New Roman"/>
                <w:b/>
                <w:bCs/>
                <w:color w:val="000000"/>
                <w:lang w:eastAsia="es-CL"/>
              </w:rPr>
              <w:t>Número de h</w:t>
            </w:r>
            <w:r w:rsidR="00A74310" w:rsidRPr="00C421B0">
              <w:rPr>
                <w:rFonts w:eastAsia="Times New Roman"/>
                <w:b/>
                <w:bCs/>
                <w:color w:val="000000"/>
                <w:lang w:eastAsia="es-CL"/>
              </w:rPr>
              <w:t>echo</w:t>
            </w:r>
            <w:r w:rsidRPr="00C421B0">
              <w:rPr>
                <w:rFonts w:eastAsia="Times New Roman"/>
                <w:b/>
                <w:bCs/>
                <w:color w:val="000000"/>
                <w:lang w:eastAsia="es-CL"/>
              </w:rPr>
              <w:t xml:space="preserve"> c</w:t>
            </w:r>
            <w:r w:rsidR="00A74310" w:rsidRPr="00C421B0">
              <w:rPr>
                <w:rFonts w:eastAsia="Times New Roman"/>
                <w:b/>
                <w:bCs/>
                <w:color w:val="000000"/>
                <w:lang w:eastAsia="es-CL"/>
              </w:rPr>
              <w:t>onstatado</w:t>
            </w:r>
            <w:r w:rsidR="00A74310" w:rsidRPr="00C421B0">
              <w:rPr>
                <w:rFonts w:eastAsia="Times New Roman"/>
                <w:b/>
                <w:color w:val="000000"/>
                <w:lang w:eastAsia="es-CL"/>
              </w:rPr>
              <w:t xml:space="preserve">: </w:t>
            </w:r>
            <w:r w:rsidR="00A74310" w:rsidRPr="00C421B0">
              <w:rPr>
                <w:b/>
              </w:rPr>
              <w:t>1</w:t>
            </w:r>
          </w:p>
        </w:tc>
        <w:tc>
          <w:tcPr>
            <w:tcW w:w="3611" w:type="pct"/>
          </w:tcPr>
          <w:p w14:paraId="55F8B7E8" w14:textId="77777777" w:rsidR="00A74310" w:rsidRPr="00C421B0" w:rsidRDefault="00A74310" w:rsidP="008E4AB3">
            <w:pPr>
              <w:rPr>
                <w:b/>
              </w:rPr>
            </w:pPr>
            <w:r w:rsidRPr="00C421B0">
              <w:rPr>
                <w:rFonts w:eastAsia="Times New Roman"/>
                <w:b/>
                <w:bCs/>
                <w:color w:val="000000"/>
                <w:lang w:eastAsia="es-CL"/>
              </w:rPr>
              <w:t>Estación</w:t>
            </w:r>
            <w:r w:rsidR="005F32AE" w:rsidRPr="00C421B0">
              <w:rPr>
                <w:rFonts w:eastAsia="Times New Roman"/>
                <w:b/>
                <w:bCs/>
                <w:color w:val="000000"/>
                <w:lang w:eastAsia="es-CL"/>
              </w:rPr>
              <w:t xml:space="preserve"> N°</w:t>
            </w:r>
            <w:r w:rsidRPr="00C421B0">
              <w:rPr>
                <w:rFonts w:eastAsia="Times New Roman"/>
                <w:b/>
                <w:color w:val="000000"/>
                <w:lang w:eastAsia="es-CL"/>
              </w:rPr>
              <w:t>:</w:t>
            </w:r>
            <w:r w:rsidR="00C421B0" w:rsidRPr="00C421B0">
              <w:rPr>
                <w:rFonts w:eastAsia="Times New Roman"/>
                <w:b/>
                <w:color w:val="000000"/>
                <w:lang w:eastAsia="es-CL"/>
              </w:rPr>
              <w:t xml:space="preserve"> 1</w:t>
            </w:r>
          </w:p>
        </w:tc>
      </w:tr>
      <w:tr w:rsidR="000D607C" w:rsidRPr="0025129B" w14:paraId="1A3DC3F4" w14:textId="77777777" w:rsidTr="000D607C">
        <w:trPr>
          <w:trHeight w:val="142"/>
        </w:trPr>
        <w:tc>
          <w:tcPr>
            <w:tcW w:w="5000" w:type="pct"/>
            <w:gridSpan w:val="2"/>
          </w:tcPr>
          <w:p w14:paraId="365C9E9D" w14:textId="77777777" w:rsidR="000D607C" w:rsidRPr="0025129B" w:rsidRDefault="00050FA9" w:rsidP="00E00C21">
            <w:pPr>
              <w:rPr>
                <w:rFonts w:eastAsia="Times New Roman"/>
                <w:b/>
                <w:bCs/>
                <w:color w:val="000000"/>
                <w:lang w:eastAsia="es-CL"/>
              </w:rPr>
            </w:pPr>
            <w:r>
              <w:rPr>
                <w:rFonts w:eastAsia="Times New Roman"/>
                <w:b/>
                <w:bCs/>
                <w:color w:val="000000"/>
                <w:lang w:eastAsia="es-CL"/>
              </w:rPr>
              <w:t>Do</w:t>
            </w:r>
            <w:r w:rsidR="00C421B0">
              <w:rPr>
                <w:rFonts w:eastAsia="Times New Roman"/>
                <w:b/>
                <w:bCs/>
                <w:color w:val="000000"/>
                <w:lang w:eastAsia="es-CL"/>
              </w:rPr>
              <w:t>c</w:t>
            </w:r>
            <w:r>
              <w:rPr>
                <w:rFonts w:eastAsia="Times New Roman"/>
                <w:b/>
                <w:bCs/>
                <w:color w:val="000000"/>
                <w:lang w:eastAsia="es-CL"/>
              </w:rPr>
              <w:t>umentación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tc>
      </w:tr>
      <w:tr w:rsidR="00A74310" w:rsidRPr="0025129B" w14:paraId="3146FC2F" w14:textId="77777777" w:rsidTr="005D728A">
        <w:trPr>
          <w:trHeight w:val="319"/>
        </w:trPr>
        <w:tc>
          <w:tcPr>
            <w:tcW w:w="5000" w:type="pct"/>
            <w:gridSpan w:val="2"/>
            <w:tcBorders>
              <w:bottom w:val="single" w:sz="4" w:space="0" w:color="auto"/>
            </w:tcBorders>
          </w:tcPr>
          <w:p w14:paraId="4E933617" w14:textId="77777777" w:rsidR="000D607C" w:rsidRPr="00C421B0" w:rsidRDefault="00F15F8C" w:rsidP="008F751D">
            <w:r>
              <w:rPr>
                <w:b/>
              </w:rPr>
              <w:t>Exigencia (s)</w:t>
            </w:r>
            <w:proofErr w:type="gramStart"/>
            <w:r w:rsidR="00A74310" w:rsidRPr="0025129B">
              <w:rPr>
                <w:b/>
              </w:rPr>
              <w:t>:</w:t>
            </w:r>
            <w:r w:rsidRPr="007E2D5C">
              <w:rPr>
                <w:color w:val="FF0000"/>
              </w:rPr>
              <w:t>.</w:t>
            </w:r>
            <w:proofErr w:type="gramEnd"/>
          </w:p>
          <w:p w14:paraId="008EF104" w14:textId="77777777" w:rsidR="00311183" w:rsidRPr="00C421B0" w:rsidRDefault="00C421B0" w:rsidP="0046599E">
            <w:pPr>
              <w:pStyle w:val="Prrafodelista"/>
              <w:numPr>
                <w:ilvl w:val="0"/>
                <w:numId w:val="4"/>
              </w:numPr>
              <w:tabs>
                <w:tab w:val="left" w:pos="300"/>
              </w:tabs>
              <w:ind w:hanging="720"/>
              <w:rPr>
                <w:u w:val="single"/>
              </w:rPr>
            </w:pPr>
            <w:r w:rsidRPr="00C421B0">
              <w:rPr>
                <w:u w:val="single"/>
              </w:rPr>
              <w:t xml:space="preserve">Extracto Considerando </w:t>
            </w:r>
            <w:r w:rsidR="00622514">
              <w:rPr>
                <w:u w:val="single"/>
              </w:rPr>
              <w:t>3.3.b.8 RCA N° 89/2009</w:t>
            </w:r>
          </w:p>
          <w:p w14:paraId="06C0E612" w14:textId="77777777" w:rsidR="00F15F8C" w:rsidRPr="0025129B" w:rsidRDefault="00622514" w:rsidP="00622514">
            <w:pPr>
              <w:ind w:left="284"/>
              <w:rPr>
                <w:b/>
              </w:rPr>
            </w:pPr>
            <w:r w:rsidRPr="00622514">
              <w:rPr>
                <w:color w:val="000000"/>
              </w:rPr>
              <w:t xml:space="preserve">Todo el perímetro que corresponde a la Planta será cerrado mediante un cerco de madera de 2 metros de altura con malla metálica, con el fin de evitar el paso de animales y personas que transiten por el sector.Siguiendo el trazado del cierre y por el costado externo del área, se mantendrá una pantalla vegetal compuesta por árboles y arbustos presentes en el sector cuyo objetivo será minimizar el impacto visual del proyecto. </w:t>
            </w:r>
            <w:r w:rsidRPr="00622514">
              <w:rPr>
                <w:bCs/>
                <w:color w:val="000000"/>
              </w:rPr>
              <w:t>En tanto que en los sectores desprovistos de vegetación se plantaran árboles correspondientes a especies nativas.</w:t>
            </w:r>
          </w:p>
        </w:tc>
      </w:tr>
      <w:tr w:rsidR="00A74310" w:rsidRPr="0025129B" w14:paraId="56ACEC4F" w14:textId="77777777" w:rsidTr="005D728A">
        <w:trPr>
          <w:trHeight w:val="627"/>
        </w:trPr>
        <w:tc>
          <w:tcPr>
            <w:tcW w:w="5000" w:type="pct"/>
            <w:gridSpan w:val="2"/>
          </w:tcPr>
          <w:p w14:paraId="0B456C89" w14:textId="77777777" w:rsidR="00A74310" w:rsidRPr="00622514" w:rsidRDefault="00F15F8C" w:rsidP="003151B8">
            <w:pPr>
              <w:jc w:val="left"/>
            </w:pPr>
            <w:r w:rsidRPr="00F15F8C">
              <w:rPr>
                <w:b/>
              </w:rPr>
              <w:t>Hecho (s):</w:t>
            </w:r>
            <w:r w:rsidRPr="007E2D5C">
              <w:t xml:space="preserve"> </w:t>
            </w:r>
          </w:p>
          <w:p w14:paraId="01616A40" w14:textId="77777777" w:rsidR="005D728A" w:rsidRPr="002C2877" w:rsidRDefault="005F32AE" w:rsidP="0046599E">
            <w:pPr>
              <w:pStyle w:val="Prrafodelista"/>
              <w:numPr>
                <w:ilvl w:val="0"/>
                <w:numId w:val="3"/>
              </w:numPr>
              <w:ind w:left="284" w:hanging="284"/>
            </w:pPr>
            <w:r w:rsidRPr="005F32AE">
              <w:rPr>
                <w:rFonts w:ascii="Calibri" w:eastAsia="Times New Roman" w:hAnsi="Calibri"/>
                <w:color w:val="000000"/>
                <w:lang w:eastAsia="es-CL"/>
              </w:rPr>
              <w:t xml:space="preserve"> Durante la actividad de inspección, se</w:t>
            </w:r>
            <w:r>
              <w:rPr>
                <w:rFonts w:ascii="Calibri" w:eastAsia="Times New Roman" w:hAnsi="Calibri"/>
                <w:color w:val="000000"/>
                <w:lang w:eastAsia="es-CL"/>
              </w:rPr>
              <w:t xml:space="preserve"> </w:t>
            </w:r>
            <w:r w:rsidR="00622514">
              <w:rPr>
                <w:rFonts w:ascii="Calibri" w:eastAsia="Times New Roman" w:hAnsi="Calibri"/>
                <w:color w:val="000000"/>
                <w:lang w:eastAsia="es-CL"/>
              </w:rPr>
              <w:t xml:space="preserve">realizó </w:t>
            </w:r>
            <w:r w:rsidR="002C2877">
              <w:rPr>
                <w:rFonts w:ascii="Calibri" w:eastAsia="Times New Roman" w:hAnsi="Calibri"/>
                <w:color w:val="000000"/>
                <w:lang w:eastAsia="es-CL"/>
              </w:rPr>
              <w:t>recorrido del perímetro de la instalación observándose en el lado este la existencia de un cierre perimetral predial el cual estaba compuesto de polines con alambre y una pantalla vegetal de eucaliptus</w:t>
            </w:r>
            <w:r w:rsidR="00F71165">
              <w:rPr>
                <w:rFonts w:ascii="Calibri" w:eastAsia="Times New Roman" w:hAnsi="Calibri"/>
                <w:color w:val="000000"/>
                <w:lang w:eastAsia="es-CL"/>
              </w:rPr>
              <w:t>.</w:t>
            </w:r>
          </w:p>
          <w:p w14:paraId="1135C400" w14:textId="77777777" w:rsidR="002C2877" w:rsidRPr="00B87379" w:rsidRDefault="002C2877" w:rsidP="0046599E">
            <w:pPr>
              <w:pStyle w:val="Prrafodelista"/>
              <w:numPr>
                <w:ilvl w:val="0"/>
                <w:numId w:val="3"/>
              </w:numPr>
              <w:ind w:left="284" w:hanging="284"/>
            </w:pPr>
            <w:r w:rsidRPr="00F71165">
              <w:rPr>
                <w:rFonts w:ascii="Calibri" w:eastAsia="Times New Roman" w:hAnsi="Calibri"/>
                <w:color w:val="000000"/>
                <w:lang w:eastAsia="es-CL"/>
              </w:rPr>
              <w:t xml:space="preserve">En el lado suroeste se observó </w:t>
            </w:r>
            <w:r w:rsidR="00B87379" w:rsidRPr="00F71165">
              <w:rPr>
                <w:rFonts w:ascii="Calibri" w:eastAsia="Times New Roman" w:hAnsi="Calibri"/>
                <w:color w:val="000000"/>
                <w:lang w:eastAsia="es-CL"/>
              </w:rPr>
              <w:t>un cierre perimetral de la instalación de polines con malla ursus con una altura promedio del cerco de 1,5 mts</w:t>
            </w:r>
            <w:r w:rsidR="00210001" w:rsidRPr="00F71165">
              <w:rPr>
                <w:rFonts w:ascii="Calibri" w:eastAsia="Times New Roman" w:hAnsi="Calibri"/>
                <w:color w:val="000000"/>
                <w:lang w:eastAsia="es-CL"/>
              </w:rPr>
              <w:t xml:space="preserve">; también </w:t>
            </w:r>
            <w:r w:rsidR="00B87379" w:rsidRPr="00F71165">
              <w:rPr>
                <w:rFonts w:ascii="Calibri" w:eastAsia="Times New Roman" w:hAnsi="Calibri"/>
                <w:color w:val="000000"/>
                <w:lang w:eastAsia="es-CL"/>
              </w:rPr>
              <w:t>durante el reco</w:t>
            </w:r>
            <w:r w:rsidR="00210001" w:rsidRPr="00F71165">
              <w:rPr>
                <w:rFonts w:ascii="Calibri" w:eastAsia="Times New Roman" w:hAnsi="Calibri"/>
                <w:color w:val="000000"/>
                <w:lang w:eastAsia="es-CL"/>
              </w:rPr>
              <w:t>r</w:t>
            </w:r>
            <w:r w:rsidR="00B87379" w:rsidRPr="00F71165">
              <w:rPr>
                <w:rFonts w:ascii="Calibri" w:eastAsia="Times New Roman" w:hAnsi="Calibri"/>
                <w:color w:val="000000"/>
                <w:lang w:eastAsia="es-CL"/>
              </w:rPr>
              <w:t>rido se constató su irregularidad en su construcción (no existía en algunos tramos y en otros est</w:t>
            </w:r>
            <w:r w:rsidR="00210001" w:rsidRPr="00F71165">
              <w:rPr>
                <w:rFonts w:ascii="Calibri" w:eastAsia="Times New Roman" w:hAnsi="Calibri"/>
                <w:color w:val="000000"/>
                <w:lang w:eastAsia="es-CL"/>
              </w:rPr>
              <w:t xml:space="preserve">aba </w:t>
            </w:r>
            <w:r w:rsidR="00B87379" w:rsidRPr="00F71165">
              <w:rPr>
                <w:rFonts w:ascii="Calibri" w:eastAsia="Times New Roman" w:hAnsi="Calibri"/>
                <w:color w:val="000000"/>
                <w:lang w:eastAsia="es-CL"/>
              </w:rPr>
              <w:t>compuesto de cerco de estacas con al</w:t>
            </w:r>
            <w:r w:rsidR="00210001" w:rsidRPr="00F71165">
              <w:rPr>
                <w:rFonts w:ascii="Calibri" w:eastAsia="Times New Roman" w:hAnsi="Calibri"/>
                <w:color w:val="000000"/>
                <w:lang w:eastAsia="es-CL"/>
              </w:rPr>
              <w:t>a</w:t>
            </w:r>
            <w:r w:rsidR="00B87379" w:rsidRPr="00F71165">
              <w:rPr>
                <w:rFonts w:ascii="Calibri" w:eastAsia="Times New Roman" w:hAnsi="Calibri"/>
                <w:color w:val="000000"/>
                <w:lang w:eastAsia="es-CL"/>
              </w:rPr>
              <w:t>mbre de púas).</w:t>
            </w:r>
            <w:r w:rsidR="00F71165">
              <w:rPr>
                <w:rFonts w:ascii="Calibri" w:eastAsia="Times New Roman" w:hAnsi="Calibri"/>
                <w:color w:val="000000"/>
                <w:lang w:eastAsia="es-CL"/>
              </w:rPr>
              <w:t xml:space="preserve"> </w:t>
            </w:r>
            <w:r w:rsidR="00B87379" w:rsidRPr="00F71165">
              <w:rPr>
                <w:rFonts w:ascii="Calibri" w:eastAsia="Times New Roman" w:hAnsi="Calibri"/>
                <w:color w:val="000000"/>
                <w:lang w:eastAsia="es-CL"/>
              </w:rPr>
              <w:t xml:space="preserve">Además </w:t>
            </w:r>
            <w:r w:rsidR="0014153B" w:rsidRPr="00F71165">
              <w:rPr>
                <w:rFonts w:ascii="Calibri" w:eastAsia="Times New Roman" w:hAnsi="Calibri"/>
                <w:color w:val="000000"/>
                <w:lang w:eastAsia="es-CL"/>
              </w:rPr>
              <w:t>de no observarse la plantación de especies nativas en este sector</w:t>
            </w:r>
            <w:r w:rsidR="00210001" w:rsidRPr="00F71165">
              <w:rPr>
                <w:rFonts w:ascii="Calibri" w:eastAsia="Times New Roman" w:hAnsi="Calibri"/>
                <w:color w:val="000000"/>
                <w:lang w:eastAsia="es-CL"/>
              </w:rPr>
              <w:t xml:space="preserve"> de la instalación.</w:t>
            </w:r>
          </w:p>
        </w:tc>
      </w:tr>
    </w:tbl>
    <w:p w14:paraId="42F27827" w14:textId="77777777"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F551C3" w:rsidRPr="0025129B" w14:paraId="51E5C447" w14:textId="77777777" w:rsidTr="007A7FA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F847C2" w14:textId="77777777" w:rsidR="00F551C3" w:rsidRPr="0025129B" w:rsidRDefault="002E49EE" w:rsidP="00D80879">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F551C3" w:rsidRPr="0025129B" w14:paraId="05364B6A" w14:textId="77777777" w:rsidTr="007A7FA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76A7B9B9" w14:textId="77777777" w:rsidR="00F551C3" w:rsidRPr="0025129B" w:rsidRDefault="00464846" w:rsidP="00F551C3">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50560" behindDoc="0" locked="0" layoutInCell="1" allowOverlap="1" wp14:anchorId="4149F432" wp14:editId="4D2A060B">
                      <wp:simplePos x="0" y="0"/>
                      <wp:positionH relativeFrom="column">
                        <wp:posOffset>1451610</wp:posOffset>
                      </wp:positionH>
                      <wp:positionV relativeFrom="paragraph">
                        <wp:posOffset>-156210</wp:posOffset>
                      </wp:positionV>
                      <wp:extent cx="484505" cy="835025"/>
                      <wp:effectExtent l="19050" t="0" r="29845" b="41275"/>
                      <wp:wrapNone/>
                      <wp:docPr id="25" name="Flecha abajo 25"/>
                      <wp:cNvGraphicFramePr/>
                      <a:graphic xmlns:a="http://schemas.openxmlformats.org/drawingml/2006/main">
                        <a:graphicData uri="http://schemas.microsoft.com/office/word/2010/wordprocessingShape">
                          <wps:wsp>
                            <wps:cNvSpPr/>
                            <wps:spPr>
                              <a:xfrm>
                                <a:off x="0" y="0"/>
                                <a:ext cx="484505" cy="835025"/>
                              </a:xfrm>
                              <a:prstGeom prst="downArrow">
                                <a:avLst/>
                              </a:prstGeom>
                              <a:noFill/>
                              <a:ln>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D333A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5" o:spid="_x0000_s1026" type="#_x0000_t67" style="position:absolute;margin-left:114.3pt;margin-top:-12.3pt;width:38.15pt;height:65.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" adj="15334" filled="f" strokecolor="aqua" strokeweight="2pt"/>
                  </w:pict>
                </mc:Fallback>
              </mc:AlternateContent>
            </w:r>
            <w:r w:rsidR="00EF730F" w:rsidRPr="000C5D83">
              <w:rPr>
                <w:noProof/>
                <w:lang w:eastAsia="es-CL"/>
              </w:rPr>
              <w:drawing>
                <wp:inline distT="0" distB="0" distL="0" distR="0" wp14:anchorId="6036B2B4" wp14:editId="2D729402">
                  <wp:extent cx="3078000" cy="2052000"/>
                  <wp:effectExtent l="19050" t="19050" r="27305" b="24765"/>
                  <wp:docPr id="4" name="Imagen 4" descr="C:\Users\jose.moraga\Documents\DFZ_2014\IA 2014\AGOSTO\DFZ-2014-377-X-RCA-IA\fotos ecoprial\IMG_9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_2014\IA 2014\AGOSTO\DFZ-2014-377-X-RCA-IA\fotos ecoprial\IMG_9340.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078000" cy="2052000"/>
                          </a:xfrm>
                          <a:prstGeom prst="rect">
                            <a:avLst/>
                          </a:prstGeom>
                          <a:noFill/>
                          <a:ln>
                            <a:solidFill>
                              <a:schemeClr val="tx1"/>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B8CD78F" w14:textId="77777777" w:rsidR="00F551C3" w:rsidRPr="0025129B" w:rsidRDefault="00EF730F" w:rsidP="00F551C3">
            <w:pPr>
              <w:jc w:val="center"/>
              <w:rPr>
                <w:rFonts w:eastAsia="Times New Roman"/>
                <w:color w:val="000000"/>
                <w:sz w:val="20"/>
                <w:szCs w:val="20"/>
                <w:lang w:eastAsia="es-CL"/>
              </w:rPr>
            </w:pPr>
            <w:r w:rsidRPr="00885169">
              <w:rPr>
                <w:noProof/>
                <w:lang w:eastAsia="es-CL"/>
              </w:rPr>
              <w:drawing>
                <wp:inline distT="0" distB="0" distL="0" distR="0" wp14:anchorId="1FA4EACB" wp14:editId="14D02DF6">
                  <wp:extent cx="3078000" cy="2052000"/>
                  <wp:effectExtent l="19050" t="19050" r="27305" b="24765"/>
                  <wp:docPr id="2" name="Imagen 2" descr="C:\Users\jose.moraga\Documents\DFZ_2014\IA 2014\AGOSTO\DFZ-2014-377-X-RCA-IA\fotos ecoprial\IMG_9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_2014\IA 2014\AGOSTO\DFZ-2014-377-X-RCA-IA\fotos ecoprial\IMG_9299.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078000" cy="2052000"/>
                          </a:xfrm>
                          <a:prstGeom prst="rect">
                            <a:avLst/>
                          </a:prstGeom>
                          <a:noFill/>
                          <a:ln>
                            <a:solidFill>
                              <a:schemeClr val="tx1"/>
                            </a:solidFill>
                          </a:ln>
                        </pic:spPr>
                      </pic:pic>
                    </a:graphicData>
                  </a:graphic>
                </wp:inline>
              </w:drawing>
            </w:r>
          </w:p>
        </w:tc>
      </w:tr>
      <w:tr w:rsidR="00386140" w:rsidRPr="0025129B" w14:paraId="53EC3734" w14:textId="77777777" w:rsidTr="007A7FA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EF7D968" w14:textId="77777777" w:rsidR="00386140" w:rsidRPr="0025129B" w:rsidRDefault="00386140" w:rsidP="007C4DE1">
            <w:pPr>
              <w:pStyle w:val="Descripcin"/>
              <w:rPr>
                <w:rFonts w:eastAsia="Times New Roman"/>
                <w:color w:val="000000"/>
                <w:lang w:eastAsia="es-CL"/>
              </w:rPr>
            </w:pPr>
            <w:bookmarkStart w:id="138" w:name="_Toc353998127"/>
            <w:bookmarkStart w:id="139" w:name="_Toc353998200"/>
            <w:bookmarkStart w:id="140" w:name="_Toc382383551"/>
            <w:bookmarkStart w:id="141" w:name="_Toc382472373"/>
            <w:bookmarkStart w:id="142" w:name="_Toc390184283"/>
            <w:bookmarkStart w:id="143" w:name="_Toc390360014"/>
            <w:bookmarkStart w:id="144" w:name="_Toc390777035"/>
            <w:bookmarkStart w:id="145" w:name="_Toc403575474"/>
            <w:bookmarkStart w:id="146" w:name="_Toc403661260"/>
            <w:bookmarkStart w:id="147" w:name="_Toc403731694"/>
            <w:bookmarkStart w:id="148" w:name="_Toc404007623"/>
            <w:bookmarkStart w:id="149" w:name="_Toc404082412"/>
            <w:bookmarkStart w:id="150" w:name="_Toc404243529"/>
            <w:bookmarkStart w:id="151" w:name="_Toc404251440"/>
            <w:r w:rsidRPr="0025129B">
              <w:t xml:space="preserve">Fotografía </w:t>
            </w:r>
            <w:r w:rsidR="007C4DE1">
              <w:t>1</w:t>
            </w:r>
            <w:r w:rsidRPr="0025129B">
              <w:t>.</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5C3196" w14:textId="77777777" w:rsidR="00386140" w:rsidRPr="0025129B" w:rsidRDefault="007A7FAC" w:rsidP="00E00C21">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E00C21">
              <w:rPr>
                <w:rFonts w:eastAsia="Times New Roman"/>
                <w:b/>
                <w:color w:val="000000"/>
                <w:sz w:val="18"/>
                <w:szCs w:val="18"/>
                <w:lang w:eastAsia="es-CL"/>
              </w:rPr>
              <w:t>: 13-08-2014</w:t>
            </w:r>
          </w:p>
        </w:tc>
        <w:tc>
          <w:tcPr>
            <w:tcW w:w="1341" w:type="pct"/>
            <w:tcBorders>
              <w:top w:val="single" w:sz="4" w:space="0" w:color="auto"/>
              <w:left w:val="nil"/>
              <w:bottom w:val="single" w:sz="4" w:space="0" w:color="auto"/>
              <w:right w:val="nil"/>
            </w:tcBorders>
            <w:shd w:val="clear" w:color="auto" w:fill="auto"/>
            <w:noWrap/>
            <w:vAlign w:val="center"/>
            <w:hideMark/>
          </w:tcPr>
          <w:p w14:paraId="4CE73A48" w14:textId="77777777" w:rsidR="00386140" w:rsidRPr="0025129B" w:rsidRDefault="00386140" w:rsidP="007C4DE1">
            <w:pPr>
              <w:pStyle w:val="Descripcin"/>
            </w:pPr>
            <w:bookmarkStart w:id="152" w:name="_Toc353998128"/>
            <w:bookmarkStart w:id="153" w:name="_Toc353998201"/>
            <w:bookmarkStart w:id="154" w:name="_Toc382383552"/>
            <w:bookmarkStart w:id="155" w:name="_Toc382472374"/>
            <w:bookmarkStart w:id="156" w:name="_Toc390184284"/>
            <w:bookmarkStart w:id="157" w:name="_Toc390360015"/>
            <w:bookmarkStart w:id="158" w:name="_Toc390777036"/>
            <w:bookmarkStart w:id="159" w:name="_Toc403575475"/>
            <w:bookmarkStart w:id="160" w:name="_Toc403661261"/>
            <w:bookmarkStart w:id="161" w:name="_Toc403731695"/>
            <w:bookmarkStart w:id="162" w:name="_Toc404007624"/>
            <w:bookmarkStart w:id="163" w:name="_Toc404082413"/>
            <w:bookmarkStart w:id="164" w:name="_Toc404243530"/>
            <w:bookmarkStart w:id="165" w:name="_Toc404251441"/>
            <w:r w:rsidRPr="0025129B">
              <w:t xml:space="preserve">Fotografía </w:t>
            </w:r>
            <w:bookmarkEnd w:id="152"/>
            <w:bookmarkEnd w:id="153"/>
            <w:bookmarkEnd w:id="154"/>
            <w:bookmarkEnd w:id="155"/>
            <w:bookmarkEnd w:id="156"/>
            <w:bookmarkEnd w:id="157"/>
            <w:bookmarkEnd w:id="158"/>
            <w:r w:rsidR="007C4DE1">
              <w:t>2.</w:t>
            </w:r>
            <w:bookmarkEnd w:id="159"/>
            <w:bookmarkEnd w:id="160"/>
            <w:bookmarkEnd w:id="161"/>
            <w:bookmarkEnd w:id="162"/>
            <w:bookmarkEnd w:id="163"/>
            <w:bookmarkEnd w:id="164"/>
            <w:bookmarkEnd w:id="16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B3C07C" w14:textId="77777777" w:rsidR="00386140" w:rsidRPr="0025129B" w:rsidRDefault="00E00C21" w:rsidP="00A51E07">
            <w:pPr>
              <w:jc w:val="left"/>
              <w:rPr>
                <w:rFonts w:eastAsia="Times New Roman"/>
                <w:b/>
                <w:color w:val="000000"/>
                <w:sz w:val="18"/>
                <w:szCs w:val="18"/>
                <w:lang w:eastAsia="es-CL"/>
              </w:rPr>
            </w:pPr>
            <w:r>
              <w:rPr>
                <w:rFonts w:eastAsia="Times New Roman"/>
                <w:b/>
                <w:color w:val="000000"/>
                <w:sz w:val="18"/>
                <w:szCs w:val="18"/>
                <w:lang w:eastAsia="es-CL"/>
              </w:rPr>
              <w:t>Fecha</w:t>
            </w:r>
            <w:r w:rsidRPr="00E00C21">
              <w:rPr>
                <w:rFonts w:eastAsia="Times New Roman"/>
                <w:b/>
                <w:color w:val="000000"/>
                <w:sz w:val="18"/>
                <w:szCs w:val="18"/>
                <w:lang w:eastAsia="es-CL"/>
              </w:rPr>
              <w:t>: 13-08-2014</w:t>
            </w:r>
          </w:p>
        </w:tc>
      </w:tr>
      <w:tr w:rsidR="007A7FAC" w:rsidRPr="0025129B" w14:paraId="77140D7D" w14:textId="77777777" w:rsidTr="007A7FA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0E9DC9" w14:textId="77777777" w:rsidR="007A7FAC" w:rsidRPr="0025129B" w:rsidRDefault="00E00C21" w:rsidP="00A51E07">
            <w:pPr>
              <w:jc w:val="left"/>
              <w:rPr>
                <w:rFonts w:eastAsia="Times New Roman"/>
                <w:b/>
                <w:color w:val="000000"/>
                <w:sz w:val="18"/>
                <w:szCs w:val="18"/>
                <w:lang w:eastAsia="es-CL"/>
              </w:rPr>
            </w:pPr>
            <w:r>
              <w:rPr>
                <w:rFonts w:eastAsia="Times New Roman"/>
                <w:b/>
                <w:color w:val="000000"/>
                <w:sz w:val="18"/>
                <w:szCs w:val="18"/>
                <w:lang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3C7DDF8" w14:textId="77777777"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59B448B" w14:textId="77777777"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0A14CFC" w14:textId="77777777" w:rsidR="007A7FAC" w:rsidRPr="0025129B" w:rsidRDefault="007A7FAC" w:rsidP="00E00C21">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71313C5" w14:textId="77777777"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1EA5D8E" w14:textId="77777777"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r>
      <w:tr w:rsidR="00F551C3" w:rsidRPr="0025129B" w14:paraId="1415565E" w14:textId="77777777" w:rsidTr="00EF730F">
        <w:trPr>
          <w:trHeight w:val="48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7566CBE" w14:textId="77777777" w:rsidR="00501997" w:rsidRPr="0025129B" w:rsidRDefault="00F64DF2" w:rsidP="00B35576">
            <w:pPr>
              <w:rPr>
                <w:rFonts w:eastAsia="Times New Roman"/>
                <w:b/>
                <w:color w:val="000000"/>
                <w:sz w:val="18"/>
                <w:szCs w:val="18"/>
                <w:lang w:eastAsia="es-CL"/>
              </w:rPr>
            </w:pPr>
            <w:r>
              <w:rPr>
                <w:rFonts w:eastAsia="Times New Roman"/>
                <w:b/>
                <w:color w:val="000000"/>
                <w:sz w:val="18"/>
                <w:szCs w:val="18"/>
                <w:lang w:eastAsia="es-CL"/>
              </w:rPr>
              <w:t>Descripción m</w:t>
            </w:r>
            <w:r w:rsidR="00F551C3"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00F551C3" w:rsidRPr="0025129B">
              <w:rPr>
                <w:rFonts w:eastAsia="Times New Roman"/>
                <w:b/>
                <w:color w:val="000000"/>
                <w:sz w:val="18"/>
                <w:szCs w:val="18"/>
                <w:lang w:eastAsia="es-CL"/>
              </w:rPr>
              <w:t>rueba</w:t>
            </w:r>
            <w:r w:rsidR="002E49EE" w:rsidRPr="0025129B">
              <w:rPr>
                <w:rFonts w:eastAsia="Times New Roman"/>
                <w:b/>
                <w:color w:val="000000"/>
                <w:sz w:val="18"/>
                <w:szCs w:val="18"/>
                <w:lang w:eastAsia="es-CL"/>
              </w:rPr>
              <w:t>:</w:t>
            </w:r>
            <w:r w:rsidR="002E49EE" w:rsidRPr="0025129B">
              <w:rPr>
                <w:rFonts w:eastAsia="Times New Roman"/>
                <w:color w:val="000000"/>
                <w:sz w:val="18"/>
                <w:szCs w:val="18"/>
                <w:lang w:eastAsia="es-CL"/>
              </w:rPr>
              <w:t xml:space="preserve"> </w:t>
            </w:r>
            <w:r w:rsidR="00201368">
              <w:rPr>
                <w:rFonts w:eastAsia="Times New Roman"/>
                <w:color w:val="000000"/>
                <w:sz w:val="18"/>
                <w:szCs w:val="18"/>
                <w:lang w:eastAsia="es-CL"/>
              </w:rPr>
              <w:t>Al fondo</w:t>
            </w:r>
            <w:r w:rsidR="00B35576">
              <w:rPr>
                <w:rFonts w:eastAsia="Times New Roman"/>
                <w:color w:val="000000"/>
                <w:sz w:val="18"/>
                <w:szCs w:val="18"/>
                <w:lang w:eastAsia="es-CL"/>
              </w:rPr>
              <w:t xml:space="preserve"> se observa pantalla vegetal de eucaliptus la cual forma parte de los deslindes del predio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996AA70" w14:textId="77777777" w:rsidR="009867CF" w:rsidRPr="0025129B" w:rsidRDefault="00F64DF2" w:rsidP="00BA5CCD">
            <w:pPr>
              <w:rPr>
                <w:rFonts w:eastAsia="Times New Roman"/>
                <w:b/>
                <w:color w:val="000000"/>
                <w:sz w:val="18"/>
                <w:szCs w:val="18"/>
                <w:lang w:eastAsia="es-CL"/>
              </w:rPr>
            </w:pPr>
            <w:r>
              <w:rPr>
                <w:rFonts w:eastAsia="Times New Roman"/>
                <w:b/>
                <w:color w:val="000000"/>
                <w:sz w:val="18"/>
                <w:szCs w:val="18"/>
                <w:lang w:eastAsia="es-CL"/>
              </w:rPr>
              <w:t>Descripción m</w:t>
            </w:r>
            <w:r w:rsidR="00F551C3"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00F551C3" w:rsidRPr="0025129B">
              <w:rPr>
                <w:rFonts w:eastAsia="Times New Roman"/>
                <w:b/>
                <w:color w:val="000000"/>
                <w:sz w:val="18"/>
                <w:szCs w:val="18"/>
                <w:lang w:eastAsia="es-CL"/>
              </w:rPr>
              <w:t>rueba</w:t>
            </w:r>
            <w:r w:rsidR="00CB5BC0" w:rsidRPr="0025129B">
              <w:rPr>
                <w:rFonts w:eastAsia="Times New Roman"/>
                <w:b/>
                <w:color w:val="000000"/>
                <w:sz w:val="18"/>
                <w:szCs w:val="18"/>
                <w:lang w:eastAsia="es-CL"/>
              </w:rPr>
              <w:t>:</w:t>
            </w:r>
            <w:r w:rsidR="00A92AA4" w:rsidRPr="0025129B">
              <w:rPr>
                <w:rFonts w:eastAsia="Times New Roman"/>
                <w:color w:val="000000"/>
                <w:sz w:val="18"/>
                <w:szCs w:val="18"/>
                <w:lang w:eastAsia="es-CL"/>
              </w:rPr>
              <w:t xml:space="preserve"> </w:t>
            </w:r>
            <w:r w:rsidR="00FD46E8">
              <w:rPr>
                <w:rFonts w:eastAsia="Times New Roman"/>
                <w:color w:val="000000"/>
                <w:sz w:val="18"/>
                <w:szCs w:val="18"/>
                <w:lang w:eastAsia="es-CL"/>
              </w:rPr>
              <w:t xml:space="preserve">Cierre perimetral en el lado </w:t>
            </w:r>
            <w:r w:rsidR="00BA5CCD">
              <w:rPr>
                <w:rFonts w:eastAsia="Times New Roman"/>
                <w:color w:val="000000"/>
                <w:sz w:val="18"/>
                <w:szCs w:val="18"/>
                <w:lang w:eastAsia="es-CL"/>
              </w:rPr>
              <w:t>suroeste</w:t>
            </w:r>
            <w:r w:rsidR="00FD46E8">
              <w:rPr>
                <w:rFonts w:eastAsia="Times New Roman"/>
                <w:color w:val="000000"/>
                <w:sz w:val="18"/>
                <w:szCs w:val="18"/>
                <w:lang w:eastAsia="es-CL"/>
              </w:rPr>
              <w:t xml:space="preserve"> de la instalación.</w:t>
            </w:r>
          </w:p>
        </w:tc>
      </w:tr>
      <w:tr w:rsidR="002E49EE" w:rsidRPr="0025129B" w14:paraId="310F73EA" w14:textId="77777777" w:rsidTr="007A7FAC">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119F1929" w14:textId="77777777" w:rsidR="002E49EE" w:rsidRPr="0025129B" w:rsidRDefault="0033773E" w:rsidP="00590961">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49536" behindDoc="0" locked="0" layoutInCell="1" allowOverlap="1" wp14:anchorId="11800366" wp14:editId="770F090A">
                      <wp:simplePos x="0" y="0"/>
                      <wp:positionH relativeFrom="column">
                        <wp:posOffset>1340485</wp:posOffset>
                      </wp:positionH>
                      <wp:positionV relativeFrom="paragraph">
                        <wp:posOffset>894715</wp:posOffset>
                      </wp:positionV>
                      <wp:extent cx="608330" cy="876300"/>
                      <wp:effectExtent l="19050" t="19050" r="39370" b="19050"/>
                      <wp:wrapNone/>
                      <wp:docPr id="26" name="Flecha abajo 26"/>
                      <wp:cNvGraphicFramePr/>
                      <a:graphic xmlns:a="http://schemas.openxmlformats.org/drawingml/2006/main">
                        <a:graphicData uri="http://schemas.microsoft.com/office/word/2010/wordprocessingShape">
                          <wps:wsp>
                            <wps:cNvSpPr/>
                            <wps:spPr>
                              <a:xfrm flipV="1">
                                <a:off x="0" y="0"/>
                                <a:ext cx="608330" cy="876300"/>
                              </a:xfrm>
                              <a:prstGeom prst="downArrow">
                                <a:avLst/>
                              </a:prstGeom>
                              <a:noFill/>
                              <a:ln>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3BCC0" id="Flecha abajo 26" o:spid="_x0000_s1026" type="#_x0000_t67" style="position:absolute;margin-left:105.55pt;margin-top:70.45pt;width:47.9pt;height:69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" adj="14103" filled="f" strokecolor="aqua" strokeweight="2pt"/>
                  </w:pict>
                </mc:Fallback>
              </mc:AlternateContent>
            </w:r>
            <w:r w:rsidR="00EF730F" w:rsidRPr="000C5D83">
              <w:rPr>
                <w:noProof/>
                <w:lang w:eastAsia="es-CL"/>
              </w:rPr>
              <w:drawing>
                <wp:inline distT="0" distB="0" distL="0" distR="0" wp14:anchorId="16DAAC30" wp14:editId="5E0C621C">
                  <wp:extent cx="3078000" cy="2052000"/>
                  <wp:effectExtent l="19050" t="19050" r="27305" b="24765"/>
                  <wp:docPr id="8" name="Imagen 8" descr="C:\Users\jose.moraga\Documents\DFZ_2014\IA 2014\AGOSTO\DFZ-2014-377-X-RCA-IA\fotos ecoprial\IMG_9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e.moraga\Documents\DFZ_2014\IA 2014\AGOSTO\DFZ-2014-377-X-RCA-IA\fotos ecoprial\IMG_9311.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078000" cy="2052000"/>
                          </a:xfrm>
                          <a:prstGeom prst="rect">
                            <a:avLst/>
                          </a:prstGeom>
                          <a:noFill/>
                          <a:ln>
                            <a:solidFill>
                              <a:schemeClr val="tx1"/>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F94F889" w14:textId="77777777" w:rsidR="002E49EE" w:rsidRPr="0025129B" w:rsidRDefault="0033773E" w:rsidP="00590961">
            <w:pPr>
              <w:jc w:val="center"/>
              <w:rPr>
                <w:rFonts w:eastAsia="Times New Roman"/>
                <w:color w:val="000000"/>
                <w:sz w:val="20"/>
                <w:szCs w:val="20"/>
                <w:lang w:eastAsia="es-CL"/>
              </w:rPr>
            </w:pPr>
            <w:r w:rsidRPr="00C74C0C">
              <w:rPr>
                <w:noProof/>
                <w:lang w:eastAsia="es-CL"/>
              </w:rPr>
              <w:drawing>
                <wp:inline distT="0" distB="0" distL="0" distR="0" wp14:anchorId="1C1CC09D" wp14:editId="161604DB">
                  <wp:extent cx="3078000" cy="2052000"/>
                  <wp:effectExtent l="19050" t="19050" r="27305" b="24765"/>
                  <wp:docPr id="19" name="Imagen 19" descr="C:\Users\jose.moraga\Documents\DFZ_2014\IA 2014\AGOSTO\DFZ-2014-377-X-RCA-IA\fotos ecoprial\IMG_9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_2014\IA 2014\AGOSTO\DFZ-2014-377-X-RCA-IA\fotos ecoprial\IMG_9297.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078000" cy="2052000"/>
                          </a:xfrm>
                          <a:prstGeom prst="rect">
                            <a:avLst/>
                          </a:prstGeom>
                          <a:noFill/>
                          <a:ln>
                            <a:solidFill>
                              <a:schemeClr val="tx1"/>
                            </a:solidFill>
                          </a:ln>
                        </pic:spPr>
                      </pic:pic>
                    </a:graphicData>
                  </a:graphic>
                </wp:inline>
              </w:drawing>
            </w:r>
          </w:p>
        </w:tc>
      </w:tr>
      <w:tr w:rsidR="00386140" w:rsidRPr="0025129B" w14:paraId="6BAA3D9C" w14:textId="77777777" w:rsidTr="007A7FA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8DEB12C" w14:textId="77777777" w:rsidR="00386140" w:rsidRPr="0025129B" w:rsidRDefault="00386140" w:rsidP="007C4DE1">
            <w:pPr>
              <w:pStyle w:val="Descripcin"/>
              <w:rPr>
                <w:rFonts w:eastAsia="Times New Roman"/>
                <w:color w:val="000000"/>
                <w:lang w:eastAsia="es-CL"/>
              </w:rPr>
            </w:pPr>
            <w:bookmarkStart w:id="166" w:name="_Toc353998129"/>
            <w:bookmarkStart w:id="167" w:name="_Toc353998202"/>
            <w:bookmarkStart w:id="168" w:name="_Toc382383553"/>
            <w:bookmarkStart w:id="169" w:name="_Toc382472375"/>
            <w:bookmarkStart w:id="170" w:name="_Toc390184285"/>
            <w:bookmarkStart w:id="171" w:name="_Toc390360016"/>
            <w:bookmarkStart w:id="172" w:name="_Toc390777037"/>
            <w:bookmarkStart w:id="173" w:name="_Toc403575476"/>
            <w:bookmarkStart w:id="174" w:name="_Toc403661262"/>
            <w:bookmarkStart w:id="175" w:name="_Toc403731696"/>
            <w:bookmarkStart w:id="176" w:name="_Toc404007625"/>
            <w:bookmarkStart w:id="177" w:name="_Toc404082414"/>
            <w:bookmarkStart w:id="178" w:name="_Toc404243531"/>
            <w:bookmarkStart w:id="179" w:name="_Toc404251442"/>
            <w:r w:rsidRPr="0025129B">
              <w:t xml:space="preserve">Fotografía </w:t>
            </w:r>
            <w:r w:rsidR="007C4DE1">
              <w:t>3.</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3FC4AB" w14:textId="77777777" w:rsidR="00386140" w:rsidRPr="0025129B" w:rsidRDefault="00E00C21" w:rsidP="00A51E07">
            <w:pPr>
              <w:jc w:val="left"/>
              <w:rPr>
                <w:rFonts w:eastAsia="Times New Roman"/>
                <w:b/>
                <w:color w:val="000000"/>
                <w:sz w:val="18"/>
                <w:szCs w:val="18"/>
                <w:lang w:eastAsia="es-CL"/>
              </w:rPr>
            </w:pPr>
            <w:r>
              <w:rPr>
                <w:rFonts w:eastAsia="Times New Roman"/>
                <w:b/>
                <w:color w:val="000000"/>
                <w:sz w:val="18"/>
                <w:szCs w:val="18"/>
                <w:lang w:eastAsia="es-CL"/>
              </w:rPr>
              <w:t>Fecha</w:t>
            </w:r>
            <w:r w:rsidRPr="00E00C21">
              <w:rPr>
                <w:rFonts w:eastAsia="Times New Roman"/>
                <w:b/>
                <w:color w:val="000000"/>
                <w:sz w:val="18"/>
                <w:szCs w:val="18"/>
                <w:lang w:eastAsia="es-CL"/>
              </w:rPr>
              <w:t>: 13-08-2014</w:t>
            </w:r>
          </w:p>
        </w:tc>
        <w:tc>
          <w:tcPr>
            <w:tcW w:w="1341" w:type="pct"/>
            <w:tcBorders>
              <w:top w:val="single" w:sz="4" w:space="0" w:color="auto"/>
              <w:left w:val="nil"/>
              <w:bottom w:val="single" w:sz="4" w:space="0" w:color="auto"/>
              <w:right w:val="nil"/>
            </w:tcBorders>
            <w:shd w:val="clear" w:color="auto" w:fill="auto"/>
            <w:noWrap/>
            <w:vAlign w:val="center"/>
            <w:hideMark/>
          </w:tcPr>
          <w:p w14:paraId="7368AC3C" w14:textId="77777777" w:rsidR="00386140" w:rsidRPr="0025129B" w:rsidRDefault="00386140" w:rsidP="007C4DE1">
            <w:pPr>
              <w:pStyle w:val="Descripcin"/>
            </w:pPr>
            <w:bookmarkStart w:id="180" w:name="_Toc353998130"/>
            <w:bookmarkStart w:id="181" w:name="_Toc353998203"/>
            <w:bookmarkStart w:id="182" w:name="_Toc382383554"/>
            <w:bookmarkStart w:id="183" w:name="_Toc382472376"/>
            <w:bookmarkStart w:id="184" w:name="_Toc390184286"/>
            <w:bookmarkStart w:id="185" w:name="_Toc390360017"/>
            <w:bookmarkStart w:id="186" w:name="_Toc390777038"/>
            <w:bookmarkStart w:id="187" w:name="_Toc403575477"/>
            <w:bookmarkStart w:id="188" w:name="_Toc403661263"/>
            <w:bookmarkStart w:id="189" w:name="_Toc403731697"/>
            <w:bookmarkStart w:id="190" w:name="_Toc404007626"/>
            <w:bookmarkStart w:id="191" w:name="_Toc404082415"/>
            <w:bookmarkStart w:id="192" w:name="_Toc404243532"/>
            <w:bookmarkStart w:id="193" w:name="_Toc404251443"/>
            <w:r w:rsidRPr="0025129B">
              <w:t xml:space="preserve">Fotografía </w:t>
            </w:r>
            <w:r w:rsidR="007C4DE1">
              <w:t>4.</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A46B04" w14:textId="77777777" w:rsidR="00386140" w:rsidRPr="0025129B" w:rsidRDefault="00E00C21" w:rsidP="00A51E07">
            <w:pPr>
              <w:jc w:val="left"/>
              <w:rPr>
                <w:rFonts w:eastAsia="Times New Roman"/>
                <w:b/>
                <w:color w:val="000000"/>
                <w:sz w:val="18"/>
                <w:szCs w:val="18"/>
                <w:lang w:eastAsia="es-CL"/>
              </w:rPr>
            </w:pPr>
            <w:r>
              <w:rPr>
                <w:rFonts w:eastAsia="Times New Roman"/>
                <w:b/>
                <w:color w:val="000000"/>
                <w:sz w:val="18"/>
                <w:szCs w:val="18"/>
                <w:lang w:eastAsia="es-CL"/>
              </w:rPr>
              <w:t>Fecha</w:t>
            </w:r>
            <w:r w:rsidRPr="00E00C21">
              <w:rPr>
                <w:rFonts w:eastAsia="Times New Roman"/>
                <w:b/>
                <w:color w:val="000000"/>
                <w:sz w:val="18"/>
                <w:szCs w:val="18"/>
                <w:lang w:eastAsia="es-CL"/>
              </w:rPr>
              <w:t>: 13-08-2014</w:t>
            </w:r>
          </w:p>
        </w:tc>
      </w:tr>
      <w:tr w:rsidR="007A7FAC" w:rsidRPr="0025129B" w14:paraId="115500F7" w14:textId="77777777" w:rsidTr="007A7FA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0A7C9C" w14:textId="77777777" w:rsidR="007A7FAC" w:rsidRPr="0025129B" w:rsidRDefault="007A7FAC" w:rsidP="00E00C21">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65B5F17" w14:textId="77777777"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A5BB6EB" w14:textId="77777777"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B852CBD" w14:textId="77777777" w:rsidR="007A7FAC" w:rsidRPr="0025129B" w:rsidRDefault="007A7FAC" w:rsidP="00E00C21">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F12208E" w14:textId="77777777"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577D5E1" w14:textId="77777777"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r>
      <w:tr w:rsidR="002E49EE" w:rsidRPr="0025129B" w14:paraId="51D82950" w14:textId="77777777" w:rsidTr="00EF730F">
        <w:trPr>
          <w:trHeight w:val="522"/>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512D0B0" w14:textId="77777777" w:rsidR="00501997" w:rsidRPr="0025129B" w:rsidRDefault="00F64DF2" w:rsidP="009E3E83">
            <w:pPr>
              <w:rPr>
                <w:rFonts w:eastAsia="Times New Roman"/>
                <w:color w:val="000000"/>
                <w:sz w:val="18"/>
                <w:szCs w:val="18"/>
                <w:lang w:eastAsia="es-CL"/>
              </w:rPr>
            </w:pPr>
            <w:r>
              <w:rPr>
                <w:rFonts w:eastAsia="Times New Roman"/>
                <w:b/>
                <w:color w:val="000000"/>
                <w:sz w:val="18"/>
                <w:szCs w:val="18"/>
                <w:lang w:eastAsia="es-CL"/>
              </w:rPr>
              <w:t>Descripción medio de p</w:t>
            </w:r>
            <w:r w:rsidR="002E49EE" w:rsidRPr="0025129B">
              <w:rPr>
                <w:rFonts w:eastAsia="Times New Roman"/>
                <w:b/>
                <w:color w:val="000000"/>
                <w:sz w:val="18"/>
                <w:szCs w:val="18"/>
                <w:lang w:eastAsia="es-CL"/>
              </w:rPr>
              <w:t>rueba:</w:t>
            </w:r>
            <w:r w:rsidR="002E49EE" w:rsidRPr="0025129B">
              <w:rPr>
                <w:rFonts w:eastAsia="Times New Roman"/>
                <w:color w:val="000000"/>
                <w:sz w:val="18"/>
                <w:szCs w:val="18"/>
                <w:lang w:eastAsia="es-CL"/>
              </w:rPr>
              <w:t xml:space="preserve"> </w:t>
            </w:r>
            <w:r w:rsidR="009E3E83">
              <w:rPr>
                <w:rFonts w:eastAsia="Times New Roman"/>
                <w:color w:val="000000"/>
                <w:sz w:val="18"/>
                <w:szCs w:val="18"/>
                <w:lang w:eastAsia="es-CL"/>
              </w:rPr>
              <w:t>Cierre perimetral en el lado norte compuesto de estacas y alambre de púas.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DDC91F5" w14:textId="77777777" w:rsidR="009867CF" w:rsidRPr="0025129B" w:rsidRDefault="00F64DF2" w:rsidP="004F6E2D">
            <w:pPr>
              <w:rPr>
                <w:rFonts w:eastAsia="Times New Roman"/>
                <w:color w:val="000000"/>
                <w:sz w:val="18"/>
                <w:szCs w:val="18"/>
                <w:lang w:eastAsia="es-CL"/>
              </w:rPr>
            </w:pPr>
            <w:r>
              <w:rPr>
                <w:rFonts w:eastAsia="Times New Roman"/>
                <w:b/>
                <w:color w:val="000000"/>
                <w:sz w:val="18"/>
                <w:szCs w:val="18"/>
                <w:lang w:eastAsia="es-CL"/>
              </w:rPr>
              <w:t>Descripción medio de p</w:t>
            </w:r>
            <w:r w:rsidR="002E49EE" w:rsidRPr="0025129B">
              <w:rPr>
                <w:rFonts w:eastAsia="Times New Roman"/>
                <w:b/>
                <w:color w:val="000000"/>
                <w:sz w:val="18"/>
                <w:szCs w:val="18"/>
                <w:lang w:eastAsia="es-CL"/>
              </w:rPr>
              <w:t>rueba:</w:t>
            </w:r>
            <w:r w:rsidR="00557733" w:rsidRPr="0025129B">
              <w:rPr>
                <w:rFonts w:eastAsia="Times New Roman"/>
                <w:color w:val="000000"/>
                <w:sz w:val="18"/>
                <w:szCs w:val="18"/>
                <w:lang w:eastAsia="es-CL"/>
              </w:rPr>
              <w:t xml:space="preserve"> </w:t>
            </w:r>
            <w:r w:rsidR="004F6E2D">
              <w:rPr>
                <w:rFonts w:eastAsia="Times New Roman"/>
                <w:color w:val="000000"/>
                <w:sz w:val="18"/>
                <w:szCs w:val="18"/>
                <w:lang w:eastAsia="es-CL"/>
              </w:rPr>
              <w:t>Se observa que no existe la plantación de especies nativas en el lado suroeste de instalación.</w:t>
            </w:r>
          </w:p>
        </w:tc>
      </w:tr>
    </w:tbl>
    <w:p w14:paraId="6CB5BC93" w14:textId="77777777" w:rsidR="00D80879" w:rsidRPr="00EF730F" w:rsidRDefault="00D80879">
      <w:pPr>
        <w:jc w:val="left"/>
        <w:rPr>
          <w:sz w:val="16"/>
          <w:szCs w:val="16"/>
        </w:rPr>
      </w:pPr>
      <w:r>
        <w:br w:type="page"/>
      </w:r>
    </w:p>
    <w:p w14:paraId="13103D6E" w14:textId="77777777" w:rsidR="006378BF" w:rsidRPr="0025129B" w:rsidRDefault="00210001" w:rsidP="006378BF">
      <w:pPr>
        <w:pStyle w:val="Ttulo2"/>
      </w:pPr>
      <w:bookmarkStart w:id="194" w:name="_Toc404251444"/>
      <w:r>
        <w:lastRenderedPageBreak/>
        <w:t>Manejo de aguas lluvias.</w:t>
      </w:r>
      <w:bookmarkEnd w:id="194"/>
    </w:p>
    <w:p w14:paraId="71115955" w14:textId="77777777" w:rsidR="006378BF" w:rsidRPr="0025129B" w:rsidRDefault="006378BF" w:rsidP="006378BF"/>
    <w:tbl>
      <w:tblPr>
        <w:tblStyle w:val="Tablaconcuadrcula"/>
        <w:tblW w:w="5000" w:type="pct"/>
        <w:tblLook w:val="04A0" w:firstRow="1" w:lastRow="0" w:firstColumn="1" w:lastColumn="0" w:noHBand="0" w:noVBand="1"/>
      </w:tblPr>
      <w:tblGrid>
        <w:gridCol w:w="3768"/>
        <w:gridCol w:w="9794"/>
      </w:tblGrid>
      <w:tr w:rsidR="006378BF" w:rsidRPr="0025129B" w14:paraId="6484F7F6" w14:textId="77777777" w:rsidTr="00622514">
        <w:trPr>
          <w:trHeight w:val="142"/>
        </w:trPr>
        <w:tc>
          <w:tcPr>
            <w:tcW w:w="1389" w:type="pct"/>
          </w:tcPr>
          <w:p w14:paraId="419D10CF" w14:textId="77777777" w:rsidR="006378BF" w:rsidRPr="00833D0D" w:rsidRDefault="006378BF" w:rsidP="00833D0D">
            <w:pPr>
              <w:rPr>
                <w:b/>
              </w:rPr>
            </w:pPr>
            <w:r w:rsidRPr="00833D0D">
              <w:rPr>
                <w:rFonts w:eastAsia="Times New Roman"/>
                <w:b/>
                <w:bCs/>
                <w:color w:val="000000"/>
                <w:lang w:eastAsia="es-CL"/>
              </w:rPr>
              <w:t>Número de hecho constatado</w:t>
            </w:r>
            <w:r w:rsidRPr="00833D0D">
              <w:rPr>
                <w:rFonts w:eastAsia="Times New Roman"/>
                <w:b/>
                <w:color w:val="000000"/>
                <w:lang w:eastAsia="es-CL"/>
              </w:rPr>
              <w:t xml:space="preserve">: </w:t>
            </w:r>
            <w:r w:rsidR="00833D0D" w:rsidRPr="00833D0D">
              <w:rPr>
                <w:rFonts w:eastAsia="Times New Roman"/>
                <w:b/>
                <w:color w:val="000000"/>
                <w:lang w:eastAsia="es-CL"/>
              </w:rPr>
              <w:t>2</w:t>
            </w:r>
          </w:p>
        </w:tc>
        <w:tc>
          <w:tcPr>
            <w:tcW w:w="3611" w:type="pct"/>
          </w:tcPr>
          <w:p w14:paraId="419AA3A6" w14:textId="77777777" w:rsidR="006378BF" w:rsidRPr="00833D0D" w:rsidRDefault="006378BF" w:rsidP="00622514">
            <w:pPr>
              <w:rPr>
                <w:b/>
              </w:rPr>
            </w:pPr>
            <w:r w:rsidRPr="00833D0D">
              <w:rPr>
                <w:rFonts w:eastAsia="Times New Roman"/>
                <w:b/>
                <w:bCs/>
                <w:color w:val="000000"/>
                <w:lang w:eastAsia="es-CL"/>
              </w:rPr>
              <w:t>Estación N°</w:t>
            </w:r>
            <w:r w:rsidRPr="00833D0D">
              <w:rPr>
                <w:rFonts w:eastAsia="Times New Roman"/>
                <w:b/>
                <w:color w:val="000000"/>
                <w:lang w:eastAsia="es-CL"/>
              </w:rPr>
              <w:t>:</w:t>
            </w:r>
            <w:r w:rsidR="00833D0D" w:rsidRPr="00833D0D">
              <w:rPr>
                <w:rFonts w:eastAsia="Times New Roman"/>
                <w:b/>
                <w:color w:val="000000"/>
                <w:lang w:eastAsia="es-CL"/>
              </w:rPr>
              <w:t xml:space="preserve"> 3</w:t>
            </w:r>
          </w:p>
        </w:tc>
      </w:tr>
      <w:tr w:rsidR="006378BF" w:rsidRPr="0025129B" w14:paraId="3EE0D7FA" w14:textId="77777777" w:rsidTr="00622514">
        <w:trPr>
          <w:trHeight w:val="142"/>
        </w:trPr>
        <w:tc>
          <w:tcPr>
            <w:tcW w:w="5000" w:type="pct"/>
            <w:gridSpan w:val="2"/>
          </w:tcPr>
          <w:p w14:paraId="5C297E58" w14:textId="77777777" w:rsidR="006378BF" w:rsidRPr="0025129B" w:rsidRDefault="006378BF" w:rsidP="00BD1D9A">
            <w:pPr>
              <w:rPr>
                <w:rFonts w:eastAsia="Times New Roman"/>
                <w:b/>
                <w:bCs/>
                <w:color w:val="000000"/>
                <w:lang w:eastAsia="es-CL"/>
              </w:rPr>
            </w:pPr>
            <w:r>
              <w:rPr>
                <w:rFonts w:eastAsia="Times New Roman"/>
                <w:b/>
                <w:bCs/>
                <w:color w:val="000000"/>
                <w:lang w:eastAsia="es-CL"/>
              </w:rPr>
              <w:t>Do</w:t>
            </w:r>
            <w:r w:rsidR="00BD1D9A">
              <w:rPr>
                <w:rFonts w:eastAsia="Times New Roman"/>
                <w:b/>
                <w:bCs/>
                <w:color w:val="000000"/>
                <w:lang w:eastAsia="es-CL"/>
              </w:rPr>
              <w:t>c</w:t>
            </w:r>
            <w:r>
              <w:rPr>
                <w:rFonts w:eastAsia="Times New Roman"/>
                <w:b/>
                <w:bCs/>
                <w:color w:val="000000"/>
                <w:lang w:eastAsia="es-CL"/>
              </w:rPr>
              <w:t xml:space="preserve">umentación entregada: </w:t>
            </w:r>
          </w:p>
        </w:tc>
      </w:tr>
      <w:tr w:rsidR="006378BF" w:rsidRPr="0025129B" w14:paraId="18DEE969" w14:textId="77777777" w:rsidTr="00622514">
        <w:trPr>
          <w:trHeight w:val="319"/>
        </w:trPr>
        <w:tc>
          <w:tcPr>
            <w:tcW w:w="5000" w:type="pct"/>
            <w:gridSpan w:val="2"/>
            <w:tcBorders>
              <w:bottom w:val="single" w:sz="4" w:space="0" w:color="auto"/>
            </w:tcBorders>
          </w:tcPr>
          <w:p w14:paraId="52CA5BC6" w14:textId="77777777" w:rsidR="006378BF" w:rsidRPr="000D3083" w:rsidRDefault="006378BF" w:rsidP="00622514">
            <w:r>
              <w:rPr>
                <w:b/>
              </w:rPr>
              <w:t>Exigencia (s)</w:t>
            </w:r>
            <w:r w:rsidRPr="0025129B">
              <w:rPr>
                <w:b/>
              </w:rPr>
              <w:t>:</w:t>
            </w:r>
            <w:r>
              <w:rPr>
                <w:b/>
              </w:rPr>
              <w:t xml:space="preserve"> </w:t>
            </w:r>
          </w:p>
          <w:p w14:paraId="382F9F7C" w14:textId="77777777" w:rsidR="006378BF" w:rsidRPr="00BA1909" w:rsidRDefault="002A341A" w:rsidP="0046599E">
            <w:pPr>
              <w:pStyle w:val="Prrafodelista"/>
              <w:numPr>
                <w:ilvl w:val="0"/>
                <w:numId w:val="7"/>
              </w:numPr>
              <w:tabs>
                <w:tab w:val="left" w:pos="255"/>
              </w:tabs>
              <w:ind w:hanging="720"/>
              <w:rPr>
                <w:u w:val="single"/>
              </w:rPr>
            </w:pPr>
            <w:r w:rsidRPr="00BA1909">
              <w:rPr>
                <w:u w:val="single"/>
              </w:rPr>
              <w:t>Extracto Considerando 3.3.b.3 RCA N° 89/2009</w:t>
            </w:r>
          </w:p>
          <w:p w14:paraId="160628BF" w14:textId="77777777" w:rsidR="002A341A" w:rsidRPr="002A341A" w:rsidRDefault="002A341A" w:rsidP="002A341A">
            <w:pPr>
              <w:ind w:left="284"/>
            </w:pPr>
            <w:r w:rsidRPr="002A341A">
              <w:t>Se implementará un sistema de manejo de las aguas lluvias para impedir el ingreso de las aguas lluvias a las celdas, este sistema constará de zanjas que bordearán las celdas de disposición final. Estas zanjas estarán conformadas con bolones de 2” de diámetro y poseerán las siguientes dimensiones:</w:t>
            </w:r>
          </w:p>
          <w:p w14:paraId="0555F2EB" w14:textId="77777777" w:rsidR="002A341A" w:rsidRPr="002A341A" w:rsidRDefault="002A341A" w:rsidP="002A341A">
            <w:pPr>
              <w:ind w:left="284"/>
            </w:pPr>
            <w:r w:rsidRPr="002A341A">
              <w:t>Ancho basal: 30 cm</w:t>
            </w:r>
          </w:p>
          <w:p w14:paraId="4D54D871" w14:textId="77777777" w:rsidR="002A341A" w:rsidRPr="002A341A" w:rsidRDefault="002A341A" w:rsidP="002A341A">
            <w:pPr>
              <w:ind w:left="284"/>
            </w:pPr>
            <w:r w:rsidRPr="002A341A">
              <w:t>Ancho Superficial: 40 cm</w:t>
            </w:r>
          </w:p>
          <w:p w14:paraId="4B00544C" w14:textId="77777777" w:rsidR="006378BF" w:rsidRDefault="002A341A" w:rsidP="002A341A">
            <w:pPr>
              <w:ind w:left="284"/>
            </w:pPr>
            <w:r w:rsidRPr="002A341A">
              <w:t>Altura: 50 cm</w:t>
            </w:r>
          </w:p>
          <w:p w14:paraId="66AEBB01" w14:textId="77777777" w:rsidR="00BA1909" w:rsidRDefault="00BA1909" w:rsidP="002A341A">
            <w:pPr>
              <w:ind w:left="284"/>
            </w:pPr>
          </w:p>
          <w:p w14:paraId="5848F592" w14:textId="77777777" w:rsidR="00817824" w:rsidRPr="00BA1909" w:rsidRDefault="00817824" w:rsidP="0046599E">
            <w:pPr>
              <w:pStyle w:val="Prrafodelista"/>
              <w:numPr>
                <w:ilvl w:val="0"/>
                <w:numId w:val="7"/>
              </w:numPr>
              <w:tabs>
                <w:tab w:val="left" w:pos="255"/>
              </w:tabs>
              <w:ind w:left="284" w:hanging="284"/>
              <w:rPr>
                <w:u w:val="single"/>
              </w:rPr>
            </w:pPr>
            <w:r w:rsidRPr="00BA1909">
              <w:rPr>
                <w:u w:val="single"/>
              </w:rPr>
              <w:t>Extracto Considerando 3.3.b.3 RCA N° 89/2009</w:t>
            </w:r>
          </w:p>
          <w:p w14:paraId="0201C493" w14:textId="77777777" w:rsidR="00BA1909" w:rsidRPr="00817824" w:rsidRDefault="00BA1909" w:rsidP="00817824">
            <w:pPr>
              <w:ind w:left="284"/>
            </w:pPr>
            <w:r w:rsidRPr="00817824">
              <w:t>Como manera de evitar la infiltración de las aguas lluvias a las celdas de disposición en uso, estas se encontrarán totalmente techadas, con un sistema de techo móvil, estructurada en perfiles rectangulares metálicos y cubiertos exteriormente por una lona impermeable. (Anexo 8</w:t>
            </w:r>
            <w:r w:rsidR="00FB30AB">
              <w:t>. Plano Techo Móvil o Liviano).</w:t>
            </w:r>
          </w:p>
        </w:tc>
      </w:tr>
      <w:tr w:rsidR="006378BF" w:rsidRPr="0025129B" w14:paraId="7F4A477C" w14:textId="77777777" w:rsidTr="00622514">
        <w:trPr>
          <w:trHeight w:val="627"/>
        </w:trPr>
        <w:tc>
          <w:tcPr>
            <w:tcW w:w="5000" w:type="pct"/>
            <w:gridSpan w:val="2"/>
          </w:tcPr>
          <w:p w14:paraId="3AAD28DB" w14:textId="77777777" w:rsidR="006378BF" w:rsidRPr="00F71165" w:rsidRDefault="006378BF" w:rsidP="00622514">
            <w:pPr>
              <w:jc w:val="left"/>
            </w:pPr>
            <w:r w:rsidRPr="00F15F8C">
              <w:rPr>
                <w:b/>
              </w:rPr>
              <w:t>Hecho (s):</w:t>
            </w:r>
            <w:r w:rsidRPr="007E2D5C">
              <w:t xml:space="preserve"> </w:t>
            </w:r>
          </w:p>
          <w:p w14:paraId="20051D85" w14:textId="0851B30D" w:rsidR="006378BF" w:rsidRPr="008E34C9" w:rsidRDefault="006378BF" w:rsidP="00480193">
            <w:pPr>
              <w:pStyle w:val="Prrafodelista"/>
              <w:numPr>
                <w:ilvl w:val="0"/>
                <w:numId w:val="8"/>
              </w:numPr>
              <w:tabs>
                <w:tab w:val="left" w:pos="255"/>
              </w:tabs>
              <w:ind w:left="284" w:hanging="284"/>
            </w:pPr>
            <w:r w:rsidRPr="0085483A">
              <w:rPr>
                <w:rFonts w:ascii="Calibri" w:eastAsia="Times New Roman" w:hAnsi="Calibri"/>
                <w:color w:val="000000"/>
                <w:lang w:eastAsia="es-CL"/>
              </w:rPr>
              <w:t xml:space="preserve">Durante la actividad de inspección, se </w:t>
            </w:r>
            <w:r w:rsidR="00F71165" w:rsidRPr="0085483A">
              <w:rPr>
                <w:rFonts w:ascii="Calibri" w:eastAsia="Times New Roman" w:hAnsi="Calibri"/>
                <w:color w:val="000000"/>
                <w:lang w:eastAsia="es-CL"/>
              </w:rPr>
              <w:t>observ</w:t>
            </w:r>
            <w:r w:rsidRPr="0085483A">
              <w:rPr>
                <w:rFonts w:ascii="Calibri" w:eastAsia="Times New Roman" w:hAnsi="Calibri"/>
                <w:color w:val="000000"/>
                <w:lang w:eastAsia="es-CL"/>
              </w:rPr>
              <w:t>ó</w:t>
            </w:r>
            <w:r w:rsidR="00F71165" w:rsidRPr="0085483A">
              <w:rPr>
                <w:rFonts w:ascii="Calibri" w:eastAsia="Times New Roman" w:hAnsi="Calibri"/>
                <w:color w:val="000000"/>
                <w:lang w:eastAsia="es-CL"/>
              </w:rPr>
              <w:t xml:space="preserve"> que no existe un sistema de manejo de aguas lluvias implementado en todas las </w:t>
            </w:r>
            <w:r w:rsidR="00817824" w:rsidRPr="0085483A">
              <w:rPr>
                <w:rFonts w:ascii="Calibri" w:eastAsia="Times New Roman" w:hAnsi="Calibri"/>
                <w:color w:val="000000"/>
                <w:lang w:eastAsia="es-CL"/>
              </w:rPr>
              <w:t>celdas</w:t>
            </w:r>
            <w:r w:rsidR="00F71165" w:rsidRPr="0085483A">
              <w:rPr>
                <w:rFonts w:ascii="Calibri" w:eastAsia="Times New Roman" w:hAnsi="Calibri"/>
                <w:color w:val="000000"/>
                <w:lang w:eastAsia="es-CL"/>
              </w:rPr>
              <w:t xml:space="preserve"> </w:t>
            </w:r>
            <w:r w:rsidR="00FB6CBA" w:rsidRPr="0085483A">
              <w:rPr>
                <w:rFonts w:ascii="Calibri" w:eastAsia="Times New Roman" w:hAnsi="Calibri"/>
                <w:color w:val="000000"/>
                <w:lang w:eastAsia="es-CL"/>
              </w:rPr>
              <w:t>(</w:t>
            </w:r>
            <w:r w:rsidR="00F71165" w:rsidRPr="0085483A">
              <w:rPr>
                <w:rFonts w:ascii="Calibri" w:eastAsia="Times New Roman" w:hAnsi="Calibri"/>
                <w:color w:val="000000"/>
                <w:lang w:eastAsia="es-CL"/>
              </w:rPr>
              <w:t>selladas, operativas y en construcción</w:t>
            </w:r>
            <w:r w:rsidR="00FB6CBA" w:rsidRPr="0085483A">
              <w:rPr>
                <w:rFonts w:ascii="Calibri" w:eastAsia="Times New Roman" w:hAnsi="Calibri"/>
                <w:color w:val="000000"/>
                <w:lang w:eastAsia="es-CL"/>
              </w:rPr>
              <w:t>), constatándose en algunos tramos el escurrimiento superficial de lixiviados hacia terreno adyacente</w:t>
            </w:r>
            <w:r w:rsidR="005C656D">
              <w:rPr>
                <w:rFonts w:ascii="Calibri" w:eastAsia="Times New Roman" w:hAnsi="Calibri"/>
                <w:color w:val="000000"/>
                <w:lang w:eastAsia="es-CL"/>
              </w:rPr>
              <w:t xml:space="preserve"> como consecuencia </w:t>
            </w:r>
            <w:r w:rsidR="00D1581A">
              <w:rPr>
                <w:rFonts w:ascii="Calibri" w:eastAsia="Times New Roman" w:hAnsi="Calibri"/>
                <w:color w:val="000000"/>
                <w:lang w:eastAsia="es-CL"/>
              </w:rPr>
              <w:t xml:space="preserve">de no contar con la canalización de aguas lluvias comprometida mediante zanjas </w:t>
            </w:r>
            <w:r w:rsidR="00480193">
              <w:rPr>
                <w:rFonts w:ascii="Calibri" w:eastAsia="Times New Roman" w:hAnsi="Calibri"/>
                <w:color w:val="000000"/>
                <w:lang w:eastAsia="es-CL"/>
              </w:rPr>
              <w:t xml:space="preserve">perimetrales </w:t>
            </w:r>
            <w:r w:rsidR="00D1581A">
              <w:rPr>
                <w:rFonts w:ascii="Calibri" w:eastAsia="Times New Roman" w:hAnsi="Calibri"/>
                <w:color w:val="000000"/>
                <w:lang w:eastAsia="es-CL"/>
              </w:rPr>
              <w:t>en cuanto a dimensiones</w:t>
            </w:r>
            <w:r w:rsidR="00480193">
              <w:rPr>
                <w:rFonts w:ascii="Calibri" w:eastAsia="Times New Roman" w:hAnsi="Calibri"/>
                <w:color w:val="000000"/>
                <w:lang w:eastAsia="es-CL"/>
              </w:rPr>
              <w:t xml:space="preserve"> y composición</w:t>
            </w:r>
            <w:r w:rsidR="00863092">
              <w:rPr>
                <w:rFonts w:ascii="Calibri" w:eastAsia="Times New Roman" w:hAnsi="Calibri"/>
                <w:color w:val="000000"/>
                <w:lang w:eastAsia="es-CL"/>
              </w:rPr>
              <w:t xml:space="preserve"> de materiales</w:t>
            </w:r>
            <w:r w:rsidR="00480193">
              <w:rPr>
                <w:rFonts w:ascii="Calibri" w:eastAsia="Times New Roman" w:hAnsi="Calibri"/>
                <w:color w:val="000000"/>
                <w:lang w:eastAsia="es-CL"/>
              </w:rPr>
              <w:t>.</w:t>
            </w:r>
            <w:r w:rsidR="0085483A" w:rsidRPr="0085483A">
              <w:rPr>
                <w:rFonts w:ascii="Calibri" w:eastAsia="Times New Roman" w:hAnsi="Calibri"/>
                <w:color w:val="000000"/>
                <w:lang w:eastAsia="es-CL"/>
              </w:rPr>
              <w:t xml:space="preserve"> </w:t>
            </w:r>
            <w:r w:rsidR="00FB6CBA">
              <w:t xml:space="preserve">En las </w:t>
            </w:r>
            <w:r w:rsidR="00817824">
              <w:t>celdas</w:t>
            </w:r>
            <w:r w:rsidR="00FB6CBA">
              <w:t xml:space="preserve"> operativas se observó </w:t>
            </w:r>
            <w:r w:rsidR="003E3DCB">
              <w:t xml:space="preserve">rotura de la lona </w:t>
            </w:r>
            <w:r w:rsidR="00FB6CBA">
              <w:t>d</w:t>
            </w:r>
            <w:r w:rsidR="003E3DCB">
              <w:t>el</w:t>
            </w:r>
            <w:r w:rsidR="00FB6CBA">
              <w:t xml:space="preserve"> techo móvil</w:t>
            </w:r>
            <w:r w:rsidR="003E3DCB">
              <w:t>.</w:t>
            </w:r>
          </w:p>
        </w:tc>
      </w:tr>
    </w:tbl>
    <w:p w14:paraId="5FA56DE2" w14:textId="77777777" w:rsidR="006378BF" w:rsidRPr="0025129B" w:rsidRDefault="006378BF" w:rsidP="006378BF">
      <w:pPr>
        <w:jc w:val="left"/>
        <w:rPr>
          <w:rFonts w:cstheme="minorHAnsi"/>
          <w:b/>
          <w:sz w:val="14"/>
          <w:szCs w:val="24"/>
        </w:rPr>
        <w:sectPr w:rsidR="006378BF"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334EA3" w:rsidRPr="0025129B" w14:paraId="7C8E8718" w14:textId="77777777" w:rsidTr="0046251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757175" w14:textId="77777777" w:rsidR="00334EA3" w:rsidRPr="0025129B" w:rsidRDefault="00334EA3" w:rsidP="00462512">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334EA3" w:rsidRPr="0025129B" w14:paraId="06FC5879" w14:textId="77777777" w:rsidTr="00462512">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02E18BA6" w14:textId="77777777" w:rsidR="00334EA3" w:rsidRPr="0025129B" w:rsidRDefault="00F95A3C" w:rsidP="00462512">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51584" behindDoc="0" locked="0" layoutInCell="1" allowOverlap="1" wp14:anchorId="65C4F36A" wp14:editId="4FBB09A4">
                      <wp:simplePos x="0" y="0"/>
                      <wp:positionH relativeFrom="column">
                        <wp:posOffset>1600835</wp:posOffset>
                      </wp:positionH>
                      <wp:positionV relativeFrom="paragraph">
                        <wp:posOffset>1170940</wp:posOffset>
                      </wp:positionV>
                      <wp:extent cx="1543050" cy="714375"/>
                      <wp:effectExtent l="0" t="0" r="19050" b="28575"/>
                      <wp:wrapNone/>
                      <wp:docPr id="28" name="Rectángulo 28"/>
                      <wp:cNvGraphicFramePr/>
                      <a:graphic xmlns:a="http://schemas.openxmlformats.org/drawingml/2006/main">
                        <a:graphicData uri="http://schemas.microsoft.com/office/word/2010/wordprocessingShape">
                          <wps:wsp>
                            <wps:cNvSpPr/>
                            <wps:spPr>
                              <a:xfrm>
                                <a:off x="0" y="0"/>
                                <a:ext cx="1543050" cy="714375"/>
                              </a:xfrm>
                              <a:prstGeom prst="rect">
                                <a:avLst/>
                              </a:prstGeom>
                              <a:noFill/>
                              <a:ln>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BC977" id="Rectángulo 28" o:spid="_x0000_s1026" style="position:absolute;margin-left:126.05pt;margin-top:92.2pt;width:121.5pt;height:56.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" filled="f" strokecolor="aqua" strokeweight="2pt"/>
                  </w:pict>
                </mc:Fallback>
              </mc:AlternateContent>
            </w:r>
            <w:r w:rsidR="00334EA3" w:rsidRPr="003936A2">
              <w:rPr>
                <w:noProof/>
                <w:lang w:eastAsia="es-CL"/>
              </w:rPr>
              <w:drawing>
                <wp:inline distT="0" distB="0" distL="0" distR="0" wp14:anchorId="556DB424" wp14:editId="6CA4A191">
                  <wp:extent cx="2901600" cy="2052000"/>
                  <wp:effectExtent l="19050" t="19050" r="13335" b="24765"/>
                  <wp:docPr id="21" name="Imagen 21" descr="C:\Users\jose.moraga\Documents\DFZ_2014\IA 2014\AGOSTO\DFZ-2014-377-X-RCA-IA\fotos ecoprial\IMG_9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_2014\IA 2014\AGOSTO\DFZ-2014-377-X-RCA-IA\fotos ecoprial\IMG_9461.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901600" cy="2052000"/>
                          </a:xfrm>
                          <a:prstGeom prst="rect">
                            <a:avLst/>
                          </a:prstGeom>
                          <a:noFill/>
                          <a:ln>
                            <a:solidFill>
                              <a:schemeClr val="tx1"/>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1B71063" w14:textId="77777777" w:rsidR="00334EA3" w:rsidRPr="0025129B" w:rsidRDefault="00FD15EA" w:rsidP="00462512">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52608" behindDoc="0" locked="0" layoutInCell="1" allowOverlap="1" wp14:anchorId="02D72560" wp14:editId="12C1845B">
                      <wp:simplePos x="0" y="0"/>
                      <wp:positionH relativeFrom="column">
                        <wp:posOffset>1562735</wp:posOffset>
                      </wp:positionH>
                      <wp:positionV relativeFrom="paragraph">
                        <wp:posOffset>656590</wp:posOffset>
                      </wp:positionV>
                      <wp:extent cx="1524000" cy="847725"/>
                      <wp:effectExtent l="0" t="0" r="19050" b="28575"/>
                      <wp:wrapNone/>
                      <wp:docPr id="12" name="Rectángulo 12"/>
                      <wp:cNvGraphicFramePr/>
                      <a:graphic xmlns:a="http://schemas.openxmlformats.org/drawingml/2006/main">
                        <a:graphicData uri="http://schemas.microsoft.com/office/word/2010/wordprocessingShape">
                          <wps:wsp>
                            <wps:cNvSpPr/>
                            <wps:spPr>
                              <a:xfrm>
                                <a:off x="0" y="0"/>
                                <a:ext cx="1524000" cy="847725"/>
                              </a:xfrm>
                              <a:prstGeom prst="rect">
                                <a:avLst/>
                              </a:prstGeom>
                              <a:noFill/>
                              <a:ln w="25400" cap="flat" cmpd="sng" algn="ctr">
                                <a:solidFill>
                                  <a:srgbClr val="00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E7822" id="Rectángulo 12" o:spid="_x0000_s1026" style="position:absolute;margin-left:123.05pt;margin-top:51.7pt;width:120pt;height:66.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" filled="f" strokecolor="aqua" strokeweight="2pt"/>
                  </w:pict>
                </mc:Fallback>
              </mc:AlternateContent>
            </w:r>
            <w:r w:rsidRPr="00720338">
              <w:rPr>
                <w:noProof/>
                <w:lang w:eastAsia="es-CL"/>
              </w:rPr>
              <w:drawing>
                <wp:inline distT="0" distB="0" distL="0" distR="0" wp14:anchorId="24FF5E8B" wp14:editId="73DACFE9">
                  <wp:extent cx="3078000" cy="2052000"/>
                  <wp:effectExtent l="0" t="0" r="8255" b="5715"/>
                  <wp:docPr id="23" name="Imagen 23" descr="C:\Users\jose.moraga\Documents\DFZ_2014\IA 2014\AGOSTO\DFZ-2014-377-X-RCA-IA\fotos ecoprial\IMG_9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_2014\IA 2014\AGOSTO\DFZ-2014-377-X-RCA-IA\fotos ecoprial\IMG_9400.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078000" cy="2052000"/>
                          </a:xfrm>
                          <a:prstGeom prst="rect">
                            <a:avLst/>
                          </a:prstGeom>
                          <a:noFill/>
                          <a:ln>
                            <a:noFill/>
                          </a:ln>
                        </pic:spPr>
                      </pic:pic>
                    </a:graphicData>
                  </a:graphic>
                </wp:inline>
              </w:drawing>
            </w:r>
          </w:p>
        </w:tc>
      </w:tr>
      <w:tr w:rsidR="00334EA3" w:rsidRPr="0025129B" w14:paraId="682E5EDB" w14:textId="77777777" w:rsidTr="0046251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9DACE69" w14:textId="77777777" w:rsidR="00334EA3" w:rsidRPr="0025129B" w:rsidRDefault="00334EA3" w:rsidP="00334EA3">
            <w:pPr>
              <w:pStyle w:val="Descripcin"/>
              <w:rPr>
                <w:rFonts w:eastAsia="Times New Roman"/>
                <w:color w:val="000000"/>
                <w:lang w:eastAsia="es-CL"/>
              </w:rPr>
            </w:pPr>
            <w:bookmarkStart w:id="195" w:name="_Toc404082417"/>
            <w:bookmarkStart w:id="196" w:name="_Toc404243534"/>
            <w:bookmarkStart w:id="197" w:name="_Toc404251445"/>
            <w:r w:rsidRPr="0025129B">
              <w:t xml:space="preserve">Fotografía </w:t>
            </w:r>
            <w:r>
              <w:t>5.</w:t>
            </w:r>
            <w:bookmarkEnd w:id="195"/>
            <w:bookmarkEnd w:id="196"/>
            <w:bookmarkEnd w:id="197"/>
          </w:p>
        </w:tc>
        <w:tc>
          <w:tcPr>
            <w:tcW w:w="115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D4B50" w14:textId="77777777" w:rsidR="00334EA3" w:rsidRPr="0025129B" w:rsidRDefault="00334EA3" w:rsidP="00462512">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E00C21">
              <w:rPr>
                <w:rFonts w:eastAsia="Times New Roman"/>
                <w:b/>
                <w:color w:val="000000"/>
                <w:sz w:val="18"/>
                <w:szCs w:val="18"/>
                <w:lang w:eastAsia="es-CL"/>
              </w:rPr>
              <w:t>: 13-08-2014</w:t>
            </w:r>
          </w:p>
        </w:tc>
        <w:tc>
          <w:tcPr>
            <w:tcW w:w="1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F2C9B" w14:textId="77777777" w:rsidR="00334EA3" w:rsidRPr="0025129B" w:rsidRDefault="00334EA3" w:rsidP="00334EA3">
            <w:pPr>
              <w:pStyle w:val="Descripcin"/>
            </w:pPr>
            <w:bookmarkStart w:id="198" w:name="_Toc404082418"/>
            <w:bookmarkStart w:id="199" w:name="_Toc404243535"/>
            <w:bookmarkStart w:id="200" w:name="_Toc404251446"/>
            <w:r w:rsidRPr="0025129B">
              <w:t xml:space="preserve">Fotografía </w:t>
            </w:r>
            <w:r>
              <w:t>6.</w:t>
            </w:r>
            <w:bookmarkEnd w:id="198"/>
            <w:bookmarkEnd w:id="199"/>
            <w:bookmarkEnd w:id="200"/>
          </w:p>
        </w:tc>
        <w:tc>
          <w:tcPr>
            <w:tcW w:w="115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F098D" w14:textId="77777777" w:rsidR="00334EA3" w:rsidRPr="0025129B" w:rsidRDefault="00334EA3" w:rsidP="00462512">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E00C21">
              <w:rPr>
                <w:rFonts w:eastAsia="Times New Roman"/>
                <w:b/>
                <w:color w:val="000000"/>
                <w:sz w:val="18"/>
                <w:szCs w:val="18"/>
                <w:lang w:eastAsia="es-CL"/>
              </w:rPr>
              <w:t>: 13-08-2014</w:t>
            </w:r>
          </w:p>
        </w:tc>
      </w:tr>
      <w:tr w:rsidR="00334EA3" w:rsidRPr="0025129B" w14:paraId="3F20CEA0" w14:textId="77777777" w:rsidTr="0046251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F9E27B" w14:textId="77777777" w:rsidR="00334EA3" w:rsidRPr="0025129B" w:rsidRDefault="00334EA3" w:rsidP="00462512">
            <w:pPr>
              <w:jc w:val="left"/>
              <w:rPr>
                <w:rFonts w:eastAsia="Times New Roman"/>
                <w:b/>
                <w:color w:val="000000"/>
                <w:sz w:val="18"/>
                <w:szCs w:val="18"/>
                <w:lang w:eastAsia="es-CL"/>
              </w:rPr>
            </w:pPr>
            <w:r>
              <w:rPr>
                <w:rFonts w:eastAsia="Times New Roman"/>
                <w:b/>
                <w:color w:val="000000"/>
                <w:sz w:val="18"/>
                <w:szCs w:val="18"/>
                <w:lang w:eastAsia="es-CL"/>
              </w:rPr>
              <w:t>Coordenadas DATUM WGS84 HUSO</w:t>
            </w:r>
          </w:p>
        </w:tc>
        <w:tc>
          <w:tcPr>
            <w:tcW w:w="614" w:type="pct"/>
            <w:tcBorders>
              <w:top w:val="single" w:sz="4" w:space="0" w:color="auto"/>
              <w:left w:val="nil"/>
              <w:bottom w:val="single" w:sz="4" w:space="0" w:color="auto"/>
              <w:right w:val="single" w:sz="4" w:space="0" w:color="auto"/>
            </w:tcBorders>
            <w:shd w:val="clear" w:color="auto" w:fill="auto"/>
            <w:noWrap/>
            <w:vAlign w:val="center"/>
            <w:hideMark/>
          </w:tcPr>
          <w:p w14:paraId="6E726A3D" w14:textId="77777777" w:rsidR="00334EA3" w:rsidRPr="0025129B" w:rsidRDefault="00334EA3" w:rsidP="00462512">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29308" w14:textId="77777777" w:rsidR="00334EA3" w:rsidRPr="0025129B" w:rsidRDefault="00334EA3" w:rsidP="00462512">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c>
          <w:tcPr>
            <w:tcW w:w="1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F70E5" w14:textId="77777777" w:rsidR="00334EA3" w:rsidRPr="0025129B" w:rsidRDefault="00334EA3" w:rsidP="00462512">
            <w:pPr>
              <w:jc w:val="left"/>
              <w:rPr>
                <w:rFonts w:eastAsia="Times New Roman"/>
                <w:b/>
                <w:color w:val="000000"/>
                <w:sz w:val="18"/>
                <w:szCs w:val="18"/>
                <w:lang w:eastAsia="es-CL"/>
              </w:rPr>
            </w:pPr>
            <w:r>
              <w:rPr>
                <w:rFonts w:eastAsia="Times New Roman"/>
                <w:b/>
                <w:color w:val="000000"/>
                <w:sz w:val="18"/>
                <w:szCs w:val="18"/>
                <w:lang w:eastAsia="es-CL"/>
              </w:rPr>
              <w:t>Coordenadas DATUM WGS84 HUSO</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AFCF9" w14:textId="77777777" w:rsidR="00334EA3" w:rsidRPr="0025129B" w:rsidRDefault="00334EA3" w:rsidP="00462512">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7B8FF" w14:textId="77777777" w:rsidR="00334EA3" w:rsidRPr="0025129B" w:rsidRDefault="00334EA3" w:rsidP="00462512">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r>
      <w:tr w:rsidR="00334EA3" w:rsidRPr="0025129B" w14:paraId="2A270008" w14:textId="77777777" w:rsidTr="00F95A3C">
        <w:trPr>
          <w:trHeight w:val="431"/>
          <w:jc w:val="center"/>
        </w:trPr>
        <w:tc>
          <w:tcPr>
            <w:tcW w:w="25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8A3AE9B" w14:textId="77777777" w:rsidR="00334EA3" w:rsidRPr="0025129B" w:rsidRDefault="00334EA3" w:rsidP="00EF1797">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B401EE">
              <w:rPr>
                <w:rFonts w:eastAsia="Times New Roman"/>
                <w:color w:val="000000"/>
                <w:sz w:val="18"/>
                <w:szCs w:val="18"/>
                <w:lang w:eastAsia="es-CL"/>
              </w:rPr>
              <w:t>Se evidencia que en la celda operativa no existe canalización de aguas lluvias.</w:t>
            </w:r>
          </w:p>
        </w:tc>
        <w:tc>
          <w:tcPr>
            <w:tcW w:w="25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A6E7262" w14:textId="77777777" w:rsidR="00334EA3" w:rsidRPr="0025129B" w:rsidRDefault="00334EA3" w:rsidP="004B7654">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FD15EA">
              <w:rPr>
                <w:rFonts w:eastAsia="Times New Roman"/>
                <w:color w:val="000000"/>
                <w:sz w:val="18"/>
                <w:szCs w:val="18"/>
                <w:lang w:eastAsia="es-CL"/>
              </w:rPr>
              <w:t>Acumulación de aguas lluvias sobre celda sellada.</w:t>
            </w:r>
          </w:p>
        </w:tc>
      </w:tr>
      <w:tr w:rsidR="00334EA3" w:rsidRPr="0025129B" w14:paraId="3357E6DF" w14:textId="77777777" w:rsidTr="00462512">
        <w:trPr>
          <w:trHeight w:val="2805"/>
          <w:jc w:val="center"/>
        </w:trPr>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8F1FF" w14:textId="77777777" w:rsidR="00334EA3" w:rsidRPr="0025129B" w:rsidRDefault="004C764B" w:rsidP="00462512">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56704" behindDoc="0" locked="0" layoutInCell="1" allowOverlap="1" wp14:anchorId="2C67208C" wp14:editId="0B585AED">
                      <wp:simplePos x="0" y="0"/>
                      <wp:positionH relativeFrom="column">
                        <wp:posOffset>1931035</wp:posOffset>
                      </wp:positionH>
                      <wp:positionV relativeFrom="paragraph">
                        <wp:posOffset>26035</wp:posOffset>
                      </wp:positionV>
                      <wp:extent cx="484505" cy="977900"/>
                      <wp:effectExtent l="19050" t="0" r="10795" b="31750"/>
                      <wp:wrapNone/>
                      <wp:docPr id="30" name="Flecha abajo 30"/>
                      <wp:cNvGraphicFramePr/>
                      <a:graphic xmlns:a="http://schemas.openxmlformats.org/drawingml/2006/main">
                        <a:graphicData uri="http://schemas.microsoft.com/office/word/2010/wordprocessingShape">
                          <wps:wsp>
                            <wps:cNvSpPr/>
                            <wps:spPr>
                              <a:xfrm>
                                <a:off x="0" y="0"/>
                                <a:ext cx="484505" cy="977900"/>
                              </a:xfrm>
                              <a:prstGeom prst="downArrow">
                                <a:avLst/>
                              </a:prstGeom>
                              <a:noFill/>
                              <a:ln>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6914D" id="Flecha abajo 30" o:spid="_x0000_s1026" type="#_x0000_t67" style="position:absolute;margin-left:152.05pt;margin-top:2.05pt;width:38.15pt;height:7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" adj="16249" filled="f" strokecolor="aqua" strokeweight="2pt"/>
                  </w:pict>
                </mc:Fallback>
              </mc:AlternateContent>
            </w:r>
            <w:r w:rsidR="00F95A3C" w:rsidRPr="003936A2">
              <w:rPr>
                <w:noProof/>
                <w:lang w:eastAsia="es-CL"/>
              </w:rPr>
              <w:drawing>
                <wp:inline distT="0" distB="0" distL="0" distR="0" wp14:anchorId="57A4F530" wp14:editId="6E5F0A07">
                  <wp:extent cx="3078000" cy="2052000"/>
                  <wp:effectExtent l="19050" t="19050" r="27305" b="24765"/>
                  <wp:docPr id="13" name="Imagen 13" descr="C:\Users\jose.moraga\Documents\DFZ_2014\IA 2014\AGOSTO\DFZ-2014-377-X-RCA-IA\fotos ecoprial\IMG_9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_2014\IA 2014\AGOSTO\DFZ-2014-377-X-RCA-IA\fotos ecoprial\IMG_9397.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078000" cy="20520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89B3A" w14:textId="77777777" w:rsidR="00334EA3" w:rsidRPr="0025129B" w:rsidRDefault="00DC1D08" w:rsidP="00462512">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53632" behindDoc="0" locked="0" layoutInCell="1" allowOverlap="1" wp14:anchorId="4F109558" wp14:editId="4A3E32E6">
                      <wp:simplePos x="0" y="0"/>
                      <wp:positionH relativeFrom="column">
                        <wp:posOffset>1915160</wp:posOffset>
                      </wp:positionH>
                      <wp:positionV relativeFrom="paragraph">
                        <wp:posOffset>408940</wp:posOffset>
                      </wp:positionV>
                      <wp:extent cx="914400" cy="914400"/>
                      <wp:effectExtent l="0" t="0" r="19050" b="19050"/>
                      <wp:wrapNone/>
                      <wp:docPr id="29" name="Elipse 29"/>
                      <wp:cNvGraphicFramePr/>
                      <a:graphic xmlns:a="http://schemas.openxmlformats.org/drawingml/2006/main">
                        <a:graphicData uri="http://schemas.microsoft.com/office/word/2010/wordprocessingShape">
                          <wps:wsp>
                            <wps:cNvSpPr/>
                            <wps:spPr>
                              <a:xfrm>
                                <a:off x="0" y="0"/>
                                <a:ext cx="914400" cy="914400"/>
                              </a:xfrm>
                              <a:prstGeom prst="ellipse">
                                <a:avLst/>
                              </a:prstGeom>
                              <a:noFill/>
                              <a:ln>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8D8F7E" id="Elipse 29" o:spid="_x0000_s1026" style="position:absolute;margin-left:150.8pt;margin-top:32.2pt;width:1in;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" filled="f" strokecolor="aqua" strokeweight="2pt"/>
                  </w:pict>
                </mc:Fallback>
              </mc:AlternateContent>
            </w:r>
            <w:r w:rsidR="00F95A3C" w:rsidRPr="00CD314B">
              <w:rPr>
                <w:noProof/>
                <w:lang w:eastAsia="es-CL"/>
              </w:rPr>
              <w:drawing>
                <wp:inline distT="0" distB="0" distL="0" distR="0" wp14:anchorId="4F338AE7" wp14:editId="0764A899">
                  <wp:extent cx="3078000" cy="2052000"/>
                  <wp:effectExtent l="19050" t="19050" r="27305" b="24765"/>
                  <wp:docPr id="27" name="Imagen 27" descr="C:\Users\jose.moraga\Documents\DFZ_2014\IA 2014\AGOSTO\DFZ-2014-377-X-RCA-IA\fotos ecoprial\IMG_9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_2014\IA 2014\AGOSTO\DFZ-2014-377-X-RCA-IA\fotos ecoprial\IMG_9362.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078000" cy="2052000"/>
                          </a:xfrm>
                          <a:prstGeom prst="rect">
                            <a:avLst/>
                          </a:prstGeom>
                          <a:noFill/>
                          <a:ln>
                            <a:solidFill>
                              <a:schemeClr val="tx1"/>
                            </a:solidFill>
                          </a:ln>
                        </pic:spPr>
                      </pic:pic>
                    </a:graphicData>
                  </a:graphic>
                </wp:inline>
              </w:drawing>
            </w:r>
          </w:p>
        </w:tc>
      </w:tr>
      <w:tr w:rsidR="006378BF" w:rsidRPr="0025129B" w14:paraId="1C310487" w14:textId="77777777" w:rsidTr="00486B5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E40DAF1" w14:textId="77777777" w:rsidR="006378BF" w:rsidRPr="0025129B" w:rsidRDefault="006378BF" w:rsidP="00334EA3">
            <w:pPr>
              <w:pStyle w:val="Descripcin"/>
              <w:rPr>
                <w:rFonts w:eastAsia="Times New Roman"/>
                <w:color w:val="000000"/>
                <w:lang w:eastAsia="es-CL"/>
              </w:rPr>
            </w:pPr>
            <w:bookmarkStart w:id="201" w:name="_Toc403575481"/>
            <w:bookmarkStart w:id="202" w:name="_Toc403661267"/>
            <w:bookmarkStart w:id="203" w:name="_Toc403731701"/>
            <w:bookmarkStart w:id="204" w:name="_Toc404007630"/>
            <w:bookmarkStart w:id="205" w:name="_Toc404082419"/>
            <w:bookmarkStart w:id="206" w:name="_Toc404243536"/>
            <w:bookmarkStart w:id="207" w:name="_Toc404251447"/>
            <w:r w:rsidRPr="0025129B">
              <w:t xml:space="preserve">Fotografía </w:t>
            </w:r>
            <w:r w:rsidR="00334EA3">
              <w:t>7</w:t>
            </w:r>
            <w:r w:rsidRPr="0025129B">
              <w:t>.</w:t>
            </w:r>
            <w:bookmarkEnd w:id="201"/>
            <w:bookmarkEnd w:id="202"/>
            <w:bookmarkEnd w:id="203"/>
            <w:bookmarkEnd w:id="204"/>
            <w:bookmarkEnd w:id="205"/>
            <w:bookmarkEnd w:id="206"/>
            <w:bookmarkEnd w:id="20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1C38E7" w14:textId="77777777" w:rsidR="006378BF" w:rsidRPr="0025129B" w:rsidRDefault="006378BF" w:rsidP="00E00C21">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E00C21" w:rsidRPr="00E00C21">
              <w:rPr>
                <w:rFonts w:eastAsia="Times New Roman"/>
                <w:b/>
                <w:color w:val="000000"/>
                <w:sz w:val="18"/>
                <w:szCs w:val="18"/>
                <w:lang w:eastAsia="es-CL"/>
              </w:rPr>
              <w:t>: 13-08-2014</w:t>
            </w:r>
          </w:p>
        </w:tc>
        <w:tc>
          <w:tcPr>
            <w:tcW w:w="1341" w:type="pct"/>
            <w:tcBorders>
              <w:top w:val="single" w:sz="4" w:space="0" w:color="auto"/>
              <w:left w:val="nil"/>
              <w:bottom w:val="single" w:sz="4" w:space="0" w:color="auto"/>
              <w:right w:val="nil"/>
            </w:tcBorders>
            <w:shd w:val="clear" w:color="auto" w:fill="auto"/>
            <w:noWrap/>
            <w:vAlign w:val="center"/>
            <w:hideMark/>
          </w:tcPr>
          <w:p w14:paraId="3ABFB83B" w14:textId="77777777" w:rsidR="006378BF" w:rsidRPr="0025129B" w:rsidRDefault="006378BF" w:rsidP="00334EA3">
            <w:pPr>
              <w:pStyle w:val="Descripcin"/>
            </w:pPr>
            <w:bookmarkStart w:id="208" w:name="_Toc403575482"/>
            <w:bookmarkStart w:id="209" w:name="_Toc403661268"/>
            <w:bookmarkStart w:id="210" w:name="_Toc403731702"/>
            <w:bookmarkStart w:id="211" w:name="_Toc404007631"/>
            <w:bookmarkStart w:id="212" w:name="_Toc404082420"/>
            <w:bookmarkStart w:id="213" w:name="_Toc404243537"/>
            <w:bookmarkStart w:id="214" w:name="_Toc404251448"/>
            <w:r w:rsidRPr="0025129B">
              <w:t xml:space="preserve">Fotografía </w:t>
            </w:r>
            <w:r w:rsidR="00334EA3">
              <w:t>8</w:t>
            </w:r>
            <w:r w:rsidRPr="0025129B">
              <w:t>.</w:t>
            </w:r>
            <w:bookmarkEnd w:id="208"/>
            <w:bookmarkEnd w:id="209"/>
            <w:bookmarkEnd w:id="210"/>
            <w:bookmarkEnd w:id="211"/>
            <w:bookmarkEnd w:id="212"/>
            <w:bookmarkEnd w:id="213"/>
            <w:bookmarkEnd w:id="21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0B7FC1" w14:textId="77777777" w:rsidR="006378BF" w:rsidRPr="0025129B" w:rsidRDefault="006378BF" w:rsidP="00E00C21">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E00C21">
              <w:rPr>
                <w:rFonts w:eastAsia="Times New Roman"/>
                <w:b/>
                <w:color w:val="000000"/>
                <w:sz w:val="18"/>
                <w:szCs w:val="18"/>
                <w:lang w:eastAsia="es-CL"/>
              </w:rPr>
              <w:t>: 13-08-2014</w:t>
            </w:r>
          </w:p>
        </w:tc>
      </w:tr>
      <w:tr w:rsidR="006378BF" w:rsidRPr="0025129B" w14:paraId="365F2920" w14:textId="77777777" w:rsidTr="00622514">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877AB9" w14:textId="77777777" w:rsidR="006378BF" w:rsidRPr="0025129B" w:rsidRDefault="006378BF" w:rsidP="00622514">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B7BD038" w14:textId="77777777" w:rsidR="006378BF" w:rsidRPr="0025129B" w:rsidRDefault="006378BF" w:rsidP="00622514">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7EFB2FC" w14:textId="77777777" w:rsidR="006378BF" w:rsidRPr="0025129B" w:rsidRDefault="006378BF" w:rsidP="00622514">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1B241B1" w14:textId="77777777" w:rsidR="006378BF" w:rsidRPr="0025129B" w:rsidRDefault="003504EE" w:rsidP="00622514">
            <w:pPr>
              <w:jc w:val="left"/>
              <w:rPr>
                <w:rFonts w:eastAsia="Times New Roman"/>
                <w:b/>
                <w:color w:val="000000"/>
                <w:sz w:val="18"/>
                <w:szCs w:val="18"/>
                <w:lang w:eastAsia="es-CL"/>
              </w:rPr>
            </w:pPr>
            <w:r>
              <w:rPr>
                <w:rFonts w:eastAsia="Times New Roman"/>
                <w:b/>
                <w:color w:val="000000"/>
                <w:sz w:val="18"/>
                <w:szCs w:val="18"/>
                <w:lang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E8EFC77" w14:textId="77777777" w:rsidR="006378BF" w:rsidRPr="0025129B" w:rsidRDefault="006378BF" w:rsidP="00622514">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E7840EB" w14:textId="77777777" w:rsidR="006378BF" w:rsidRPr="0025129B" w:rsidRDefault="006378BF" w:rsidP="00622514">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r>
      <w:tr w:rsidR="006378BF" w:rsidRPr="0025129B" w14:paraId="70826552" w14:textId="77777777" w:rsidTr="0094452D">
        <w:trPr>
          <w:trHeight w:val="46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BB97B7A" w14:textId="77777777" w:rsidR="006378BF" w:rsidRPr="0025129B" w:rsidRDefault="006378BF" w:rsidP="00B649FD">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004C764B">
              <w:rPr>
                <w:rFonts w:eastAsia="Times New Roman"/>
                <w:b/>
                <w:color w:val="000000"/>
                <w:sz w:val="18"/>
                <w:szCs w:val="18"/>
                <w:lang w:eastAsia="es-CL"/>
              </w:rPr>
              <w:t xml:space="preserve"> </w:t>
            </w:r>
            <w:r w:rsidR="004C764B" w:rsidRPr="004C764B">
              <w:rPr>
                <w:rFonts w:eastAsia="Times New Roman"/>
                <w:color w:val="000000"/>
                <w:sz w:val="18"/>
                <w:szCs w:val="18"/>
                <w:lang w:eastAsia="es-CL"/>
              </w:rPr>
              <w:t xml:space="preserve">Se observa que </w:t>
            </w:r>
            <w:r w:rsidR="00B649FD">
              <w:rPr>
                <w:rFonts w:eastAsia="Times New Roman"/>
                <w:color w:val="000000"/>
                <w:sz w:val="18"/>
                <w:szCs w:val="18"/>
                <w:lang w:eastAsia="es-CL"/>
              </w:rPr>
              <w:t>zanja</w:t>
            </w:r>
            <w:r w:rsidR="004C764B" w:rsidRPr="004C764B">
              <w:rPr>
                <w:rFonts w:eastAsia="Times New Roman"/>
                <w:color w:val="000000"/>
                <w:sz w:val="18"/>
                <w:szCs w:val="18"/>
                <w:lang w:eastAsia="es-CL"/>
              </w:rPr>
              <w:t xml:space="preserve"> no posee ni las dimensiones ni materiales </w:t>
            </w:r>
            <w:r w:rsidR="004C764B">
              <w:rPr>
                <w:rFonts w:eastAsia="Times New Roman"/>
                <w:color w:val="000000"/>
                <w:sz w:val="18"/>
                <w:szCs w:val="18"/>
                <w:lang w:eastAsia="es-CL"/>
              </w:rPr>
              <w:t>comprometidos.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5C2E2C5" w14:textId="77777777" w:rsidR="006378BF" w:rsidRPr="0025129B" w:rsidRDefault="006378BF" w:rsidP="004C764B">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AE1593">
              <w:rPr>
                <w:rFonts w:eastAsia="Times New Roman"/>
                <w:color w:val="000000"/>
                <w:sz w:val="18"/>
                <w:szCs w:val="18"/>
                <w:lang w:eastAsia="es-CL"/>
              </w:rPr>
              <w:t>Se aprecia rotura en lona de techo móvil instalado en celda en uso.</w:t>
            </w:r>
          </w:p>
        </w:tc>
      </w:tr>
    </w:tbl>
    <w:p w14:paraId="5575FF1D" w14:textId="77777777" w:rsidR="0094452D" w:rsidRDefault="0094452D">
      <w:pPr>
        <w:jc w:val="left"/>
      </w:pPr>
      <w:r>
        <w:br w:type="page"/>
      </w:r>
    </w:p>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334EA3" w:rsidRPr="0025129B" w14:paraId="06DDA180" w14:textId="77777777" w:rsidTr="00462512">
        <w:trPr>
          <w:trHeight w:val="2793"/>
          <w:jc w:val="center"/>
        </w:trPr>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8CCFC" w14:textId="77777777" w:rsidR="00334EA3" w:rsidRPr="0025129B" w:rsidRDefault="00334EA3" w:rsidP="00462512">
            <w:pPr>
              <w:jc w:val="center"/>
              <w:rPr>
                <w:rFonts w:eastAsia="Times New Roman"/>
                <w:color w:val="000000"/>
                <w:sz w:val="20"/>
                <w:szCs w:val="20"/>
                <w:lang w:eastAsia="es-CL"/>
              </w:rPr>
            </w:pPr>
            <w:r w:rsidRPr="00F13F9A">
              <w:rPr>
                <w:noProof/>
                <w:lang w:eastAsia="es-CL"/>
              </w:rPr>
              <w:lastRenderedPageBreak/>
              <w:drawing>
                <wp:inline distT="0" distB="0" distL="0" distR="0" wp14:anchorId="3BA49F8B" wp14:editId="3589668C">
                  <wp:extent cx="3229200" cy="2152800"/>
                  <wp:effectExtent l="19050" t="19050" r="28575" b="19050"/>
                  <wp:docPr id="15" name="Imagen 15" descr="C:\Users\jose.moraga\Documents\DFZ_2014\IA 2014\AGOSTO\DFZ-2014-377-X-RCA-IA\fotos ecoprial\IMG_9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_2014\IA 2014\AGOSTO\DFZ-2014-377-X-RCA-IA\fotos ecoprial\IMG_9371.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229200" cy="21528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CA407" w14:textId="77777777" w:rsidR="00334EA3" w:rsidRPr="0025129B" w:rsidRDefault="00334EA3" w:rsidP="00462512">
            <w:pPr>
              <w:jc w:val="center"/>
              <w:rPr>
                <w:rFonts w:eastAsia="Times New Roman"/>
                <w:color w:val="000000"/>
                <w:sz w:val="20"/>
                <w:szCs w:val="20"/>
                <w:lang w:eastAsia="es-CL"/>
              </w:rPr>
            </w:pPr>
            <w:r w:rsidRPr="00F13F9A">
              <w:rPr>
                <w:noProof/>
                <w:lang w:eastAsia="es-CL"/>
              </w:rPr>
              <w:drawing>
                <wp:inline distT="0" distB="0" distL="0" distR="0" wp14:anchorId="732FD489" wp14:editId="0CF97725">
                  <wp:extent cx="2844800" cy="4267200"/>
                  <wp:effectExtent l="19050" t="19050" r="12700" b="19050"/>
                  <wp:docPr id="16" name="Imagen 16" descr="C:\Users\jose.moraga\Documents\DFZ_2014\IA 2014\AGOSTO\DFZ-2014-377-X-RCA-IA\fotos ecoprial\IMG_9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_2014\IA 2014\AGOSTO\DFZ-2014-377-X-RCA-IA\fotos ecoprial\IMG_9368.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844800" cy="4267200"/>
                          </a:xfrm>
                          <a:prstGeom prst="rect">
                            <a:avLst/>
                          </a:prstGeom>
                          <a:noFill/>
                          <a:ln>
                            <a:solidFill>
                              <a:schemeClr val="tx1"/>
                            </a:solidFill>
                          </a:ln>
                        </pic:spPr>
                      </pic:pic>
                    </a:graphicData>
                  </a:graphic>
                </wp:inline>
              </w:drawing>
            </w:r>
          </w:p>
        </w:tc>
      </w:tr>
      <w:tr w:rsidR="00334EA3" w:rsidRPr="0025129B" w14:paraId="16077E44" w14:textId="77777777" w:rsidTr="0046251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F894FD6" w14:textId="77777777" w:rsidR="00334EA3" w:rsidRPr="0025129B" w:rsidRDefault="00334EA3" w:rsidP="00334EA3">
            <w:pPr>
              <w:pStyle w:val="Descripcin"/>
              <w:rPr>
                <w:rFonts w:eastAsia="Times New Roman"/>
                <w:color w:val="000000"/>
                <w:lang w:eastAsia="es-CL"/>
              </w:rPr>
            </w:pPr>
            <w:bookmarkStart w:id="215" w:name="_Toc404082421"/>
            <w:bookmarkStart w:id="216" w:name="_Toc404243538"/>
            <w:bookmarkStart w:id="217" w:name="_Toc404251449"/>
            <w:r w:rsidRPr="0025129B">
              <w:t xml:space="preserve">Fotografía </w:t>
            </w:r>
            <w:r>
              <w:t>9</w:t>
            </w:r>
            <w:r w:rsidRPr="0025129B">
              <w:t>.</w:t>
            </w:r>
            <w:bookmarkEnd w:id="215"/>
            <w:bookmarkEnd w:id="216"/>
            <w:bookmarkEnd w:id="21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C8C89D" w14:textId="77777777" w:rsidR="00334EA3" w:rsidRPr="0025129B" w:rsidRDefault="00334EA3" w:rsidP="00462512">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E00C21">
              <w:rPr>
                <w:rFonts w:eastAsia="Times New Roman"/>
                <w:b/>
                <w:color w:val="000000"/>
                <w:sz w:val="18"/>
                <w:szCs w:val="18"/>
                <w:lang w:eastAsia="es-CL"/>
              </w:rPr>
              <w:t>: 13-08-2014</w:t>
            </w:r>
          </w:p>
        </w:tc>
        <w:tc>
          <w:tcPr>
            <w:tcW w:w="1341" w:type="pct"/>
            <w:tcBorders>
              <w:top w:val="single" w:sz="4" w:space="0" w:color="auto"/>
              <w:left w:val="nil"/>
              <w:bottom w:val="single" w:sz="4" w:space="0" w:color="auto"/>
              <w:right w:val="nil"/>
            </w:tcBorders>
            <w:shd w:val="clear" w:color="auto" w:fill="auto"/>
            <w:noWrap/>
            <w:vAlign w:val="center"/>
            <w:hideMark/>
          </w:tcPr>
          <w:p w14:paraId="1EC52340" w14:textId="77777777" w:rsidR="00334EA3" w:rsidRPr="0025129B" w:rsidRDefault="00334EA3" w:rsidP="00334EA3">
            <w:pPr>
              <w:pStyle w:val="Descripcin"/>
            </w:pPr>
            <w:bookmarkStart w:id="218" w:name="_Toc404082422"/>
            <w:bookmarkStart w:id="219" w:name="_Toc404243539"/>
            <w:bookmarkStart w:id="220" w:name="_Toc404251450"/>
            <w:r w:rsidRPr="0025129B">
              <w:t xml:space="preserve">Fotografía </w:t>
            </w:r>
            <w:r>
              <w:t>10</w:t>
            </w:r>
            <w:r w:rsidRPr="0025129B">
              <w:t>.</w:t>
            </w:r>
            <w:bookmarkEnd w:id="218"/>
            <w:bookmarkEnd w:id="219"/>
            <w:bookmarkEnd w:id="22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E61D87" w14:textId="77777777" w:rsidR="00334EA3" w:rsidRPr="0025129B" w:rsidRDefault="00334EA3" w:rsidP="0046251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13-08-2014</w:t>
            </w:r>
          </w:p>
        </w:tc>
      </w:tr>
      <w:tr w:rsidR="00334EA3" w:rsidRPr="0025129B" w14:paraId="6B2B0D8B" w14:textId="77777777" w:rsidTr="0046251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83AF5A" w14:textId="77777777" w:rsidR="00334EA3" w:rsidRPr="0025129B" w:rsidRDefault="00334EA3" w:rsidP="00462512">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EEACF76" w14:textId="77777777" w:rsidR="00334EA3" w:rsidRPr="0025129B" w:rsidRDefault="00334EA3" w:rsidP="00462512">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125AB73" w14:textId="77777777" w:rsidR="00334EA3" w:rsidRPr="0025129B" w:rsidRDefault="00334EA3" w:rsidP="00462512">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D2F1C7E" w14:textId="77777777" w:rsidR="00334EA3" w:rsidRPr="0025129B" w:rsidRDefault="00334EA3" w:rsidP="00462512">
            <w:pPr>
              <w:jc w:val="left"/>
              <w:rPr>
                <w:rFonts w:eastAsia="Times New Roman"/>
                <w:b/>
                <w:color w:val="000000"/>
                <w:sz w:val="18"/>
                <w:szCs w:val="18"/>
                <w:lang w:eastAsia="es-CL"/>
              </w:rPr>
            </w:pPr>
            <w:r>
              <w:rPr>
                <w:rFonts w:eastAsia="Times New Roman"/>
                <w:b/>
                <w:color w:val="000000"/>
                <w:sz w:val="18"/>
                <w:szCs w:val="18"/>
                <w:lang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364CCB7" w14:textId="77777777" w:rsidR="00334EA3" w:rsidRPr="0025129B" w:rsidRDefault="00334EA3" w:rsidP="00462512">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D0E5DA3" w14:textId="77777777" w:rsidR="00334EA3" w:rsidRPr="0025129B" w:rsidRDefault="00334EA3" w:rsidP="00462512">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r>
      <w:tr w:rsidR="00334EA3" w:rsidRPr="0025129B" w14:paraId="107F87F4" w14:textId="77777777" w:rsidTr="00462512">
        <w:trPr>
          <w:trHeight w:val="64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DB36F0D" w14:textId="77777777" w:rsidR="00334EA3" w:rsidRPr="0025129B" w:rsidRDefault="00334EA3" w:rsidP="009843F9">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0F2C9B">
              <w:rPr>
                <w:rFonts w:eastAsia="Times New Roman"/>
                <w:color w:val="000000"/>
                <w:sz w:val="18"/>
                <w:szCs w:val="18"/>
                <w:lang w:eastAsia="es-CL"/>
              </w:rPr>
              <w:t>Presencia de lixiviados</w:t>
            </w:r>
            <w:r w:rsidR="009843F9">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7B832BF" w14:textId="77777777" w:rsidR="00334EA3" w:rsidRPr="0025129B" w:rsidRDefault="00334EA3" w:rsidP="000F2C9B">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0F2C9B">
              <w:rPr>
                <w:rFonts w:eastAsia="Times New Roman"/>
                <w:color w:val="000000"/>
                <w:sz w:val="18"/>
                <w:szCs w:val="18"/>
                <w:lang w:eastAsia="es-CL"/>
              </w:rPr>
              <w:t xml:space="preserve">Se observa </w:t>
            </w:r>
            <w:r w:rsidR="000F2C9B" w:rsidRPr="000F2C9B">
              <w:rPr>
                <w:rFonts w:eastAsia="Times New Roman"/>
                <w:color w:val="000000"/>
                <w:sz w:val="18"/>
                <w:szCs w:val="18"/>
                <w:lang w:eastAsia="es-CL"/>
              </w:rPr>
              <w:t>escurrimiento superficial de lixiviados hacia terreno adyacente.</w:t>
            </w:r>
          </w:p>
        </w:tc>
      </w:tr>
    </w:tbl>
    <w:p w14:paraId="078F68D2" w14:textId="77777777" w:rsidR="00334EA3" w:rsidRDefault="00334EA3">
      <w:pPr>
        <w:jc w:val="left"/>
      </w:pPr>
      <w:r>
        <w:br w:type="page"/>
      </w:r>
    </w:p>
    <w:p w14:paraId="23B4F737" w14:textId="77777777" w:rsidR="006378BF" w:rsidRPr="0025129B" w:rsidRDefault="00BD1D9A" w:rsidP="00E8104A">
      <w:pPr>
        <w:pStyle w:val="Ttulo2"/>
      </w:pPr>
      <w:bookmarkStart w:id="221" w:name="_Toc404251451"/>
      <w:r w:rsidRPr="00BD1D9A">
        <w:lastRenderedPageBreak/>
        <w:t>Intervención o Afectación de Cursos de agua</w:t>
      </w:r>
      <w:r>
        <w:t>.</w:t>
      </w:r>
      <w:bookmarkEnd w:id="221"/>
    </w:p>
    <w:p w14:paraId="707CB1EC" w14:textId="77777777" w:rsidR="006378BF" w:rsidRPr="0025129B" w:rsidRDefault="006378BF" w:rsidP="006378BF"/>
    <w:tbl>
      <w:tblPr>
        <w:tblStyle w:val="Tablaconcuadrcula"/>
        <w:tblW w:w="5000" w:type="pct"/>
        <w:tblLook w:val="04A0" w:firstRow="1" w:lastRow="0" w:firstColumn="1" w:lastColumn="0" w:noHBand="0" w:noVBand="1"/>
      </w:tblPr>
      <w:tblGrid>
        <w:gridCol w:w="3768"/>
        <w:gridCol w:w="9794"/>
      </w:tblGrid>
      <w:tr w:rsidR="006378BF" w:rsidRPr="0025129B" w14:paraId="008CC0A3" w14:textId="77777777" w:rsidTr="00622514">
        <w:trPr>
          <w:trHeight w:val="142"/>
        </w:trPr>
        <w:tc>
          <w:tcPr>
            <w:tcW w:w="1389" w:type="pct"/>
          </w:tcPr>
          <w:p w14:paraId="7AC2ACBB" w14:textId="77777777" w:rsidR="006378BF" w:rsidRPr="0025129B" w:rsidRDefault="006378BF" w:rsidP="00622514">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AC09BC">
              <w:rPr>
                <w:rFonts w:eastAsia="Times New Roman"/>
                <w:b/>
                <w:color w:val="000000"/>
                <w:lang w:eastAsia="es-CL"/>
              </w:rPr>
              <w:t xml:space="preserve">: </w:t>
            </w:r>
            <w:r w:rsidR="00BC3F30">
              <w:rPr>
                <w:b/>
              </w:rPr>
              <w:t>3</w:t>
            </w:r>
          </w:p>
        </w:tc>
        <w:tc>
          <w:tcPr>
            <w:tcW w:w="3611" w:type="pct"/>
          </w:tcPr>
          <w:p w14:paraId="196987D5" w14:textId="77777777" w:rsidR="006378BF" w:rsidRPr="0025129B" w:rsidRDefault="006378BF" w:rsidP="00622514">
            <w:r w:rsidRPr="0025129B">
              <w:rPr>
                <w:rFonts w:eastAsia="Times New Roman"/>
                <w:b/>
                <w:bCs/>
                <w:color w:val="000000"/>
                <w:lang w:eastAsia="es-CL"/>
              </w:rPr>
              <w:t>Estación</w:t>
            </w:r>
            <w:r>
              <w:rPr>
                <w:rFonts w:eastAsia="Times New Roman"/>
                <w:b/>
                <w:bCs/>
                <w:color w:val="000000"/>
                <w:lang w:eastAsia="es-CL"/>
              </w:rPr>
              <w:t xml:space="preserve"> N</w:t>
            </w:r>
            <w:r w:rsidRPr="0085483A">
              <w:rPr>
                <w:rFonts w:eastAsia="Times New Roman"/>
                <w:b/>
                <w:bCs/>
                <w:color w:val="000000"/>
                <w:lang w:eastAsia="es-CL"/>
              </w:rPr>
              <w:t>°</w:t>
            </w:r>
            <w:r w:rsidRPr="0085483A">
              <w:rPr>
                <w:rFonts w:eastAsia="Times New Roman"/>
                <w:b/>
                <w:color w:val="000000"/>
                <w:lang w:eastAsia="es-CL"/>
              </w:rPr>
              <w:t>:</w:t>
            </w:r>
            <w:r w:rsidR="00BC3F30" w:rsidRPr="0085483A">
              <w:rPr>
                <w:rFonts w:eastAsia="Times New Roman"/>
                <w:b/>
                <w:color w:val="000000"/>
                <w:lang w:eastAsia="es-CL"/>
              </w:rPr>
              <w:t xml:space="preserve"> </w:t>
            </w:r>
            <w:r w:rsidR="0085483A" w:rsidRPr="0085483A">
              <w:rPr>
                <w:rFonts w:eastAsia="Times New Roman"/>
                <w:b/>
                <w:color w:val="000000"/>
                <w:lang w:eastAsia="es-CL"/>
              </w:rPr>
              <w:t>6</w:t>
            </w:r>
          </w:p>
        </w:tc>
      </w:tr>
      <w:tr w:rsidR="006378BF" w:rsidRPr="0025129B" w14:paraId="12AF5797" w14:textId="77777777" w:rsidTr="00622514">
        <w:trPr>
          <w:trHeight w:val="142"/>
        </w:trPr>
        <w:tc>
          <w:tcPr>
            <w:tcW w:w="5000" w:type="pct"/>
            <w:gridSpan w:val="2"/>
          </w:tcPr>
          <w:p w14:paraId="32C6E0EB" w14:textId="77777777" w:rsidR="006378BF" w:rsidRPr="0025129B" w:rsidRDefault="006378BF" w:rsidP="00BC3F30">
            <w:pPr>
              <w:rPr>
                <w:rFonts w:eastAsia="Times New Roman"/>
                <w:b/>
                <w:bCs/>
                <w:color w:val="000000"/>
                <w:lang w:eastAsia="es-CL"/>
              </w:rPr>
            </w:pPr>
            <w:r>
              <w:rPr>
                <w:rFonts w:eastAsia="Times New Roman"/>
                <w:b/>
                <w:bCs/>
                <w:color w:val="000000"/>
                <w:lang w:eastAsia="es-CL"/>
              </w:rPr>
              <w:t>Do</w:t>
            </w:r>
            <w:r w:rsidR="00BC3F30">
              <w:rPr>
                <w:rFonts w:eastAsia="Times New Roman"/>
                <w:b/>
                <w:bCs/>
                <w:color w:val="000000"/>
                <w:lang w:eastAsia="es-CL"/>
              </w:rPr>
              <w:t>c</w:t>
            </w:r>
            <w:r>
              <w:rPr>
                <w:rFonts w:eastAsia="Times New Roman"/>
                <w:b/>
                <w:bCs/>
                <w:color w:val="000000"/>
                <w:lang w:eastAsia="es-CL"/>
              </w:rPr>
              <w:t xml:space="preserve">umentación entregada: </w:t>
            </w:r>
          </w:p>
        </w:tc>
      </w:tr>
      <w:tr w:rsidR="006378BF" w:rsidRPr="0025129B" w14:paraId="128AE6CB" w14:textId="77777777" w:rsidTr="00622514">
        <w:trPr>
          <w:trHeight w:val="319"/>
        </w:trPr>
        <w:tc>
          <w:tcPr>
            <w:tcW w:w="5000" w:type="pct"/>
            <w:gridSpan w:val="2"/>
            <w:tcBorders>
              <w:bottom w:val="single" w:sz="4" w:space="0" w:color="auto"/>
            </w:tcBorders>
          </w:tcPr>
          <w:p w14:paraId="6BBFEE05" w14:textId="77777777" w:rsidR="006378BF" w:rsidRPr="009F7226" w:rsidRDefault="006378BF" w:rsidP="00622514">
            <w:r>
              <w:rPr>
                <w:b/>
              </w:rPr>
              <w:t>Exigencia (s)</w:t>
            </w:r>
            <w:r w:rsidRPr="0025129B">
              <w:rPr>
                <w:b/>
              </w:rPr>
              <w:t>:</w:t>
            </w:r>
          </w:p>
          <w:p w14:paraId="3D1B13D1" w14:textId="77777777" w:rsidR="006378BF" w:rsidRPr="009F7226" w:rsidRDefault="00BC3F30" w:rsidP="00BC3F30">
            <w:pPr>
              <w:tabs>
                <w:tab w:val="left" w:pos="285"/>
              </w:tabs>
            </w:pPr>
            <w:r w:rsidRPr="00BC3F30">
              <w:t>a.</w:t>
            </w:r>
            <w:r w:rsidRPr="00BC3F30">
              <w:rPr>
                <w:color w:val="FF0000"/>
              </w:rPr>
              <w:tab/>
            </w:r>
            <w:r w:rsidRPr="00BC3F30">
              <w:rPr>
                <w:u w:val="single"/>
              </w:rPr>
              <w:t>Extracto Considerando 3.3.</w:t>
            </w:r>
            <w:r w:rsidR="00FB30AB">
              <w:rPr>
                <w:u w:val="single"/>
              </w:rPr>
              <w:t>c</w:t>
            </w:r>
            <w:r w:rsidRPr="00BC3F30">
              <w:rPr>
                <w:u w:val="single"/>
              </w:rPr>
              <w:t>.</w:t>
            </w:r>
            <w:r w:rsidR="00FB30AB">
              <w:rPr>
                <w:u w:val="single"/>
              </w:rPr>
              <w:t>4</w:t>
            </w:r>
            <w:r w:rsidR="00467DDE">
              <w:rPr>
                <w:u w:val="single"/>
              </w:rPr>
              <w:t>)</w:t>
            </w:r>
            <w:r w:rsidRPr="00BC3F30">
              <w:rPr>
                <w:u w:val="single"/>
              </w:rPr>
              <w:t xml:space="preserve"> RCA N° 89/2009</w:t>
            </w:r>
          </w:p>
          <w:p w14:paraId="52D3FAA3" w14:textId="77777777" w:rsidR="00BC3F30" w:rsidRDefault="00BC3F30" w:rsidP="00BC3F30">
            <w:pPr>
              <w:ind w:left="284"/>
              <w:rPr>
                <w:color w:val="000000"/>
              </w:rPr>
            </w:pPr>
            <w:r w:rsidRPr="00BC3F30">
              <w:rPr>
                <w:color w:val="000000"/>
              </w:rPr>
              <w:t>Respecto al monitoreo de las aguas subterráneas, se tiene que:</w:t>
            </w:r>
            <w:r>
              <w:rPr>
                <w:color w:val="000000"/>
              </w:rPr>
              <w:t xml:space="preserve"> </w:t>
            </w:r>
            <w:r w:rsidRPr="00BC3F30">
              <w:rPr>
                <w:color w:val="000000"/>
              </w:rPr>
              <w:t xml:space="preserve">El proyecto tiene un Plan de Monitoreo descrito en el Anexo “XII” de la Adenda 1, dentro del </w:t>
            </w:r>
            <w:r w:rsidRPr="00BC3F30">
              <w:rPr>
                <w:bCs/>
                <w:color w:val="000000"/>
              </w:rPr>
              <w:t>Plan</w:t>
            </w:r>
            <w:r w:rsidRPr="00BC3F30">
              <w:rPr>
                <w:b/>
                <w:bCs/>
                <w:color w:val="000000"/>
              </w:rPr>
              <w:t xml:space="preserve"> </w:t>
            </w:r>
            <w:r w:rsidRPr="00BC3F30">
              <w:rPr>
                <w:bCs/>
                <w:color w:val="000000"/>
              </w:rPr>
              <w:t>de monitoreo de aguas subterráneas</w:t>
            </w:r>
            <w:r w:rsidRPr="00BC3F30">
              <w:rPr>
                <w:color w:val="000000"/>
              </w:rPr>
              <w:t xml:space="preserve"> se incluirá además, los parámetros de conductividad, DQO y pH. Además las muestras serán tomadas a la profundidad del acuífero principal, esta profundidad será adjuntada en cada informe de monitoreo</w:t>
            </w:r>
            <w:r w:rsidR="009F7226">
              <w:rPr>
                <w:color w:val="000000"/>
              </w:rPr>
              <w:t>.</w:t>
            </w:r>
          </w:p>
          <w:p w14:paraId="29432485" w14:textId="77777777" w:rsidR="00AC1611" w:rsidRPr="00AC1611" w:rsidRDefault="00590073" w:rsidP="0046599E">
            <w:pPr>
              <w:pStyle w:val="Prrafodelista"/>
              <w:numPr>
                <w:ilvl w:val="0"/>
                <w:numId w:val="4"/>
              </w:numPr>
              <w:tabs>
                <w:tab w:val="left" w:pos="284"/>
              </w:tabs>
              <w:ind w:left="284" w:hanging="284"/>
              <w:rPr>
                <w:color w:val="000000"/>
                <w:lang w:eastAsia="es-CL"/>
              </w:rPr>
            </w:pPr>
            <w:r w:rsidRPr="00590073">
              <w:rPr>
                <w:color w:val="000000"/>
                <w:u w:val="single"/>
                <w:lang w:eastAsia="es-CL"/>
              </w:rPr>
              <w:t xml:space="preserve">Anexo “XII” de la Adenda </w:t>
            </w:r>
            <w:r w:rsidR="00DD664F" w:rsidRPr="00590073">
              <w:rPr>
                <w:color w:val="000000"/>
                <w:u w:val="single"/>
                <w:lang w:eastAsia="es-CL"/>
              </w:rPr>
              <w:t>Nº 1 en respuesta a la Solicitud de Aclaraciones, Rectificaciones o Ampliaciones a la Declaración de Impacto Ambiental del Proyecto "Planta de Disposición Final de Residuos Industriales ECOPRIAL</w:t>
            </w:r>
            <w:r w:rsidR="00DD664F" w:rsidRPr="00DD664F">
              <w:rPr>
                <w:color w:val="000000"/>
                <w:lang w:eastAsia="es-CL"/>
              </w:rPr>
              <w:t>"</w:t>
            </w:r>
          </w:p>
          <w:p w14:paraId="0FDCCBF9" w14:textId="77777777" w:rsidR="00590073" w:rsidRPr="00590073" w:rsidRDefault="00590073" w:rsidP="00590073">
            <w:pPr>
              <w:autoSpaceDE w:val="0"/>
              <w:autoSpaceDN w:val="0"/>
              <w:adjustRightInd w:val="0"/>
              <w:ind w:left="284"/>
              <w:rPr>
                <w:rFonts w:cs="Arial"/>
                <w:bCs/>
                <w:color w:val="000000"/>
              </w:rPr>
            </w:pPr>
            <w:r w:rsidRPr="00590073">
              <w:rPr>
                <w:rFonts w:cs="Arial"/>
                <w:bCs/>
                <w:color w:val="000000"/>
              </w:rPr>
              <w:t>2.5 Frecuencia de Monitoreo</w:t>
            </w:r>
          </w:p>
          <w:p w14:paraId="2489D824" w14:textId="77777777" w:rsidR="00590073" w:rsidRPr="00590073" w:rsidRDefault="00590073" w:rsidP="00590073">
            <w:pPr>
              <w:autoSpaceDE w:val="0"/>
              <w:autoSpaceDN w:val="0"/>
              <w:adjustRightInd w:val="0"/>
              <w:ind w:left="284"/>
              <w:rPr>
                <w:rFonts w:cs="Arial"/>
                <w:color w:val="000000"/>
              </w:rPr>
            </w:pPr>
            <w:r w:rsidRPr="00590073">
              <w:rPr>
                <w:rFonts w:cs="Arial"/>
                <w:color w:val="000000"/>
              </w:rPr>
              <w:t>El monitoreo desarrollado simultáneamente en las estaciones de agua subterránea y en el curso de agua superficial contempla una frecuencia semestral, debiendo desarrollarse en los meses de julio y marzo, de cada año.</w:t>
            </w:r>
          </w:p>
          <w:p w14:paraId="573597E5" w14:textId="77777777" w:rsidR="00590073" w:rsidRPr="00590073" w:rsidRDefault="00590073" w:rsidP="00590073">
            <w:pPr>
              <w:autoSpaceDE w:val="0"/>
              <w:autoSpaceDN w:val="0"/>
              <w:adjustRightInd w:val="0"/>
              <w:ind w:left="284"/>
              <w:rPr>
                <w:rFonts w:cs="Arial"/>
                <w:bCs/>
                <w:color w:val="000000"/>
              </w:rPr>
            </w:pPr>
            <w:r w:rsidRPr="00590073">
              <w:rPr>
                <w:rFonts w:cs="Arial"/>
                <w:bCs/>
                <w:color w:val="000000"/>
              </w:rPr>
              <w:t>2.6 Parámetros de Estudio</w:t>
            </w:r>
          </w:p>
          <w:p w14:paraId="3E111C96" w14:textId="77777777" w:rsidR="00590073" w:rsidRDefault="00590073" w:rsidP="00590073">
            <w:pPr>
              <w:autoSpaceDE w:val="0"/>
              <w:autoSpaceDN w:val="0"/>
              <w:adjustRightInd w:val="0"/>
              <w:ind w:left="284"/>
              <w:rPr>
                <w:rFonts w:cs="Arial"/>
                <w:color w:val="000000"/>
              </w:rPr>
            </w:pPr>
            <w:r w:rsidRPr="00590073">
              <w:rPr>
                <w:rFonts w:cs="Arial"/>
                <w:color w:val="000000"/>
              </w:rPr>
              <w:t xml:space="preserve">Se recomienda mantener en estudio los siguientes parámetros: </w:t>
            </w:r>
          </w:p>
          <w:p w14:paraId="31826BA7" w14:textId="77777777" w:rsidR="00590073" w:rsidRPr="00590073" w:rsidRDefault="00590073" w:rsidP="00590073">
            <w:pPr>
              <w:autoSpaceDE w:val="0"/>
              <w:autoSpaceDN w:val="0"/>
              <w:adjustRightInd w:val="0"/>
              <w:ind w:left="284"/>
              <w:rPr>
                <w:rFonts w:cs="Arial"/>
                <w:color w:val="000000"/>
              </w:rPr>
            </w:pPr>
            <w:r w:rsidRPr="00590073">
              <w:rPr>
                <w:rFonts w:cs="Arial"/>
                <w:bCs/>
                <w:color w:val="000000"/>
              </w:rPr>
              <w:t xml:space="preserve">Indicadores Fisicoquímicos: </w:t>
            </w:r>
            <w:r w:rsidRPr="00590073">
              <w:rPr>
                <w:rFonts w:cs="Arial"/>
                <w:color w:val="000000"/>
              </w:rPr>
              <w:t>Inorgánicos (Nitrito y Nitratos), Orgánicos (Aceites y Grasas), Nutrientes (Nitrógeno Total Kjeldahl, Fósforo) y Metales (Plomo y Zinc)</w:t>
            </w:r>
            <w:r>
              <w:rPr>
                <w:rFonts w:cs="Arial"/>
                <w:color w:val="000000"/>
              </w:rPr>
              <w:t>.</w:t>
            </w:r>
          </w:p>
          <w:p w14:paraId="7368B23E" w14:textId="77777777" w:rsidR="006378BF" w:rsidRPr="0025129B" w:rsidRDefault="00590073" w:rsidP="00590073">
            <w:pPr>
              <w:autoSpaceDE w:val="0"/>
              <w:autoSpaceDN w:val="0"/>
              <w:adjustRightInd w:val="0"/>
              <w:ind w:left="284"/>
              <w:rPr>
                <w:b/>
              </w:rPr>
            </w:pPr>
            <w:r w:rsidRPr="00590073">
              <w:rPr>
                <w:rFonts w:cs="Arial"/>
                <w:bCs/>
                <w:color w:val="000000"/>
              </w:rPr>
              <w:t>Indicadores Biólógicos</w:t>
            </w:r>
            <w:r w:rsidRPr="00590073">
              <w:rPr>
                <w:rFonts w:cs="Arial"/>
                <w:b/>
                <w:bCs/>
                <w:color w:val="000000"/>
              </w:rPr>
              <w:t xml:space="preserve">: </w:t>
            </w:r>
            <w:r w:rsidRPr="00590073">
              <w:rPr>
                <w:rFonts w:cs="Arial"/>
                <w:color w:val="000000"/>
              </w:rPr>
              <w:t>Coliformes fecales y Coliformes totales y DBO5 (esté último</w:t>
            </w:r>
            <w:r>
              <w:rPr>
                <w:rFonts w:cs="Arial"/>
                <w:color w:val="000000"/>
              </w:rPr>
              <w:t xml:space="preserve"> solo para el caso de las 3 estaciones del curso de agua superficial).</w:t>
            </w:r>
          </w:p>
        </w:tc>
      </w:tr>
      <w:tr w:rsidR="006378BF" w:rsidRPr="0025129B" w14:paraId="38377769" w14:textId="77777777" w:rsidTr="00622514">
        <w:trPr>
          <w:trHeight w:val="627"/>
        </w:trPr>
        <w:tc>
          <w:tcPr>
            <w:tcW w:w="5000" w:type="pct"/>
            <w:gridSpan w:val="2"/>
          </w:tcPr>
          <w:p w14:paraId="75C4AD5E" w14:textId="77777777" w:rsidR="006378BF" w:rsidRPr="009F7226" w:rsidRDefault="006378BF" w:rsidP="00622514">
            <w:pPr>
              <w:jc w:val="left"/>
            </w:pPr>
            <w:r w:rsidRPr="00F15F8C">
              <w:rPr>
                <w:b/>
              </w:rPr>
              <w:t>Hecho (s):</w:t>
            </w:r>
            <w:r w:rsidRPr="007E2D5C">
              <w:t xml:space="preserve"> </w:t>
            </w:r>
          </w:p>
          <w:p w14:paraId="153BF520" w14:textId="77777777" w:rsidR="00E32608" w:rsidRPr="008759BF" w:rsidRDefault="006378BF" w:rsidP="0046599E">
            <w:pPr>
              <w:pStyle w:val="Prrafodelista"/>
              <w:numPr>
                <w:ilvl w:val="0"/>
                <w:numId w:val="5"/>
              </w:numPr>
              <w:tabs>
                <w:tab w:val="left" w:pos="285"/>
              </w:tabs>
              <w:ind w:hanging="720"/>
              <w:jc w:val="left"/>
            </w:pPr>
            <w:r w:rsidRPr="008759BF">
              <w:rPr>
                <w:rFonts w:ascii="Calibri" w:eastAsia="Times New Roman" w:hAnsi="Calibri"/>
                <w:color w:val="000000"/>
                <w:lang w:eastAsia="es-CL"/>
              </w:rPr>
              <w:t>Durante la actividad de inspección, se constató</w:t>
            </w:r>
            <w:r w:rsidR="008759BF" w:rsidRPr="008759BF">
              <w:rPr>
                <w:rFonts w:ascii="Calibri" w:eastAsia="Times New Roman" w:hAnsi="Calibri"/>
                <w:color w:val="000000"/>
                <w:lang w:eastAsia="es-CL"/>
              </w:rPr>
              <w:t xml:space="preserve"> en la revisión documental que el último monitoreo de aguas subterráneas corresponde a agosto de 2012.</w:t>
            </w:r>
          </w:p>
        </w:tc>
      </w:tr>
    </w:tbl>
    <w:p w14:paraId="42ECC61E" w14:textId="77777777" w:rsidR="006378BF" w:rsidRPr="0025129B" w:rsidRDefault="006378BF" w:rsidP="006378BF">
      <w:pPr>
        <w:jc w:val="left"/>
        <w:rPr>
          <w:rFonts w:cstheme="minorHAnsi"/>
          <w:b/>
          <w:sz w:val="14"/>
          <w:szCs w:val="24"/>
        </w:rPr>
        <w:sectPr w:rsidR="006378BF" w:rsidRPr="0025129B" w:rsidSect="00A70F8F">
          <w:pgSz w:w="15840" w:h="12240" w:orient="landscape"/>
          <w:pgMar w:top="1134" w:right="1134" w:bottom="1134" w:left="1134" w:header="709" w:footer="709" w:gutter="0"/>
          <w:cols w:space="708"/>
          <w:docGrid w:linePitch="360"/>
        </w:sectPr>
      </w:pPr>
    </w:p>
    <w:p w14:paraId="107957F9" w14:textId="77777777" w:rsidR="006378BF" w:rsidRPr="0025129B" w:rsidRDefault="00886C18" w:rsidP="004629A2">
      <w:pPr>
        <w:pStyle w:val="Ttulo2"/>
        <w:tabs>
          <w:tab w:val="left" w:pos="567"/>
        </w:tabs>
      </w:pPr>
      <w:bookmarkStart w:id="222" w:name="_Toc404251452"/>
      <w:r w:rsidRPr="00886C18">
        <w:lastRenderedPageBreak/>
        <w:t xml:space="preserve">Control </w:t>
      </w:r>
      <w:r w:rsidR="00E77FAF">
        <w:t>de</w:t>
      </w:r>
      <w:r w:rsidRPr="00886C18">
        <w:t xml:space="preserve"> residuos</w:t>
      </w:r>
      <w:r w:rsidR="00461A51">
        <w:t xml:space="preserve"> que ingresan al establecimiento</w:t>
      </w:r>
      <w:r>
        <w:t>.</w:t>
      </w:r>
      <w:bookmarkEnd w:id="222"/>
    </w:p>
    <w:p w14:paraId="1A30B497" w14:textId="77777777" w:rsidR="006378BF" w:rsidRPr="0025129B" w:rsidRDefault="006378BF" w:rsidP="006378BF"/>
    <w:tbl>
      <w:tblPr>
        <w:tblStyle w:val="Tablaconcuadrcula"/>
        <w:tblW w:w="5000" w:type="pct"/>
        <w:tblLook w:val="04A0" w:firstRow="1" w:lastRow="0" w:firstColumn="1" w:lastColumn="0" w:noHBand="0" w:noVBand="1"/>
      </w:tblPr>
      <w:tblGrid>
        <w:gridCol w:w="3768"/>
        <w:gridCol w:w="9794"/>
      </w:tblGrid>
      <w:tr w:rsidR="006378BF" w:rsidRPr="0025129B" w14:paraId="416E98DE" w14:textId="77777777" w:rsidTr="00622514">
        <w:trPr>
          <w:trHeight w:val="142"/>
        </w:trPr>
        <w:tc>
          <w:tcPr>
            <w:tcW w:w="1389" w:type="pct"/>
          </w:tcPr>
          <w:p w14:paraId="598CC31F" w14:textId="77777777" w:rsidR="006378BF" w:rsidRPr="0025129B" w:rsidRDefault="006378BF" w:rsidP="00886C1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886C18">
              <w:rPr>
                <w:rFonts w:eastAsia="Times New Roman"/>
                <w:b/>
                <w:color w:val="000000"/>
                <w:lang w:eastAsia="es-CL"/>
              </w:rPr>
              <w:t xml:space="preserve">: </w:t>
            </w:r>
            <w:r w:rsidR="00886C18" w:rsidRPr="00886C18">
              <w:rPr>
                <w:rFonts w:eastAsia="Times New Roman"/>
                <w:b/>
                <w:color w:val="000000"/>
                <w:lang w:eastAsia="es-CL"/>
              </w:rPr>
              <w:t>4</w:t>
            </w:r>
          </w:p>
        </w:tc>
        <w:tc>
          <w:tcPr>
            <w:tcW w:w="3611" w:type="pct"/>
          </w:tcPr>
          <w:p w14:paraId="082653EE" w14:textId="77777777" w:rsidR="006378BF" w:rsidRPr="0025129B" w:rsidRDefault="006378BF" w:rsidP="00622514">
            <w:r w:rsidRPr="0025129B">
              <w:rPr>
                <w:rFonts w:eastAsia="Times New Roman"/>
                <w:b/>
                <w:bCs/>
                <w:color w:val="000000"/>
                <w:lang w:eastAsia="es-CL"/>
              </w:rPr>
              <w:t>Estación</w:t>
            </w:r>
            <w:r>
              <w:rPr>
                <w:rFonts w:eastAsia="Times New Roman"/>
                <w:b/>
                <w:bCs/>
                <w:color w:val="000000"/>
                <w:lang w:eastAsia="es-CL"/>
              </w:rPr>
              <w:t xml:space="preserve"> N</w:t>
            </w:r>
            <w:r w:rsidRPr="00121C37">
              <w:rPr>
                <w:rFonts w:eastAsia="Times New Roman"/>
                <w:b/>
                <w:bCs/>
                <w:color w:val="000000"/>
                <w:lang w:eastAsia="es-CL"/>
              </w:rPr>
              <w:t>°</w:t>
            </w:r>
            <w:r w:rsidRPr="00121C37">
              <w:rPr>
                <w:rFonts w:eastAsia="Times New Roman"/>
                <w:b/>
                <w:color w:val="000000"/>
                <w:lang w:eastAsia="es-CL"/>
              </w:rPr>
              <w:t>:</w:t>
            </w:r>
            <w:r w:rsidR="0085483A" w:rsidRPr="00121C37">
              <w:rPr>
                <w:rFonts w:eastAsia="Times New Roman"/>
                <w:b/>
                <w:color w:val="000000"/>
                <w:lang w:eastAsia="es-CL"/>
              </w:rPr>
              <w:t xml:space="preserve"> 6</w:t>
            </w:r>
          </w:p>
        </w:tc>
      </w:tr>
      <w:tr w:rsidR="006378BF" w:rsidRPr="0025129B" w14:paraId="41FA243A" w14:textId="77777777" w:rsidTr="00622514">
        <w:trPr>
          <w:trHeight w:val="142"/>
        </w:trPr>
        <w:tc>
          <w:tcPr>
            <w:tcW w:w="5000" w:type="pct"/>
            <w:gridSpan w:val="2"/>
          </w:tcPr>
          <w:p w14:paraId="62409708" w14:textId="77777777" w:rsidR="006378BF" w:rsidRDefault="006378BF" w:rsidP="00886C18">
            <w:pPr>
              <w:rPr>
                <w:rFonts w:eastAsia="Times New Roman"/>
                <w:b/>
                <w:bCs/>
                <w:color w:val="000000"/>
                <w:lang w:eastAsia="es-CL"/>
              </w:rPr>
            </w:pPr>
            <w:r>
              <w:rPr>
                <w:rFonts w:eastAsia="Times New Roman"/>
                <w:b/>
                <w:bCs/>
                <w:color w:val="000000"/>
                <w:lang w:eastAsia="es-CL"/>
              </w:rPr>
              <w:t>Do</w:t>
            </w:r>
            <w:r w:rsidR="00886C18">
              <w:rPr>
                <w:rFonts w:eastAsia="Times New Roman"/>
                <w:b/>
                <w:bCs/>
                <w:color w:val="000000"/>
                <w:lang w:eastAsia="es-CL"/>
              </w:rPr>
              <w:t>c</w:t>
            </w:r>
            <w:r>
              <w:rPr>
                <w:rFonts w:eastAsia="Times New Roman"/>
                <w:b/>
                <w:bCs/>
                <w:color w:val="000000"/>
                <w:lang w:eastAsia="es-CL"/>
              </w:rPr>
              <w:t xml:space="preserve">umentación entregada: </w:t>
            </w:r>
          </w:p>
          <w:p w14:paraId="37027023" w14:textId="77777777" w:rsidR="008034E5" w:rsidRPr="008034E5" w:rsidRDefault="008034E5" w:rsidP="008034E5">
            <w:pPr>
              <w:ind w:left="313"/>
              <w:rPr>
                <w:rFonts w:eastAsia="Times New Roman"/>
                <w:bCs/>
                <w:color w:val="000000"/>
                <w:lang w:eastAsia="es-CL"/>
              </w:rPr>
            </w:pPr>
            <w:r w:rsidRPr="008034E5">
              <w:rPr>
                <w:rFonts w:eastAsia="Times New Roman"/>
                <w:bCs/>
                <w:color w:val="000000"/>
                <w:lang w:eastAsia="es-CL"/>
              </w:rPr>
              <w:t>Mediante acta de inspección del 13/08/2014, se requiere al titular (ver Anexo 1):</w:t>
            </w:r>
          </w:p>
          <w:p w14:paraId="7394C94D" w14:textId="77777777" w:rsidR="008034E5" w:rsidRPr="008034E5" w:rsidRDefault="008034E5" w:rsidP="008034E5">
            <w:pPr>
              <w:ind w:left="313"/>
              <w:rPr>
                <w:rFonts w:eastAsia="Times New Roman"/>
                <w:bCs/>
                <w:color w:val="000000"/>
                <w:lang w:eastAsia="es-CL"/>
              </w:rPr>
            </w:pPr>
            <w:r w:rsidRPr="008034E5">
              <w:rPr>
                <w:rFonts w:eastAsia="Times New Roman"/>
                <w:bCs/>
                <w:color w:val="000000"/>
                <w:lang w:eastAsia="es-CL"/>
              </w:rPr>
              <w:t>Análisis químico de lodos, copia legalizada de laboratorio desde enero del 2013 a agosto de 2014</w:t>
            </w:r>
          </w:p>
          <w:p w14:paraId="2DFB7FF7" w14:textId="77777777" w:rsidR="008034E5" w:rsidRPr="008034E5" w:rsidRDefault="008034E5" w:rsidP="008034E5">
            <w:pPr>
              <w:ind w:left="313"/>
              <w:rPr>
                <w:rFonts w:eastAsia="Times New Roman"/>
                <w:bCs/>
                <w:color w:val="000000"/>
                <w:lang w:eastAsia="es-CL"/>
              </w:rPr>
            </w:pPr>
            <w:r w:rsidRPr="008034E5">
              <w:rPr>
                <w:rFonts w:eastAsia="Times New Roman"/>
                <w:bCs/>
                <w:color w:val="000000"/>
                <w:lang w:eastAsia="es-CL"/>
              </w:rPr>
              <w:t>Layout actualizado de celdas</w:t>
            </w:r>
          </w:p>
          <w:p w14:paraId="2468FD46" w14:textId="77777777" w:rsidR="008034E5" w:rsidRPr="008034E5" w:rsidRDefault="008034E5" w:rsidP="008034E5">
            <w:pPr>
              <w:ind w:left="313"/>
              <w:rPr>
                <w:rFonts w:eastAsia="Times New Roman"/>
                <w:bCs/>
                <w:color w:val="000000"/>
                <w:lang w:eastAsia="es-CL"/>
              </w:rPr>
            </w:pPr>
            <w:r w:rsidRPr="008034E5">
              <w:rPr>
                <w:rFonts w:eastAsia="Times New Roman"/>
                <w:bCs/>
                <w:color w:val="000000"/>
                <w:lang w:eastAsia="es-CL"/>
              </w:rPr>
              <w:t>•</w:t>
            </w:r>
            <w:r w:rsidRPr="008034E5">
              <w:rPr>
                <w:rFonts w:eastAsia="Times New Roman"/>
                <w:bCs/>
                <w:color w:val="000000"/>
                <w:lang w:eastAsia="es-CL"/>
              </w:rPr>
              <w:tab/>
              <w:t>Mediante Carta ASESORÍAS LOS OLIVOS S.A. S/N° del 01/10/2014 el titular remite a la SMA:</w:t>
            </w:r>
          </w:p>
          <w:p w14:paraId="6AC93866" w14:textId="124D9B3C" w:rsidR="008034E5" w:rsidRPr="008034E5" w:rsidRDefault="008034E5" w:rsidP="0046599E">
            <w:pPr>
              <w:pStyle w:val="Prrafodelista"/>
              <w:numPr>
                <w:ilvl w:val="0"/>
                <w:numId w:val="16"/>
              </w:numPr>
              <w:ind w:left="738" w:hanging="425"/>
              <w:rPr>
                <w:rFonts w:eastAsia="Times New Roman"/>
                <w:bCs/>
                <w:color w:val="000000"/>
                <w:lang w:eastAsia="es-CL"/>
              </w:rPr>
            </w:pPr>
            <w:r w:rsidRPr="008034E5">
              <w:rPr>
                <w:rFonts w:eastAsia="Times New Roman"/>
                <w:bCs/>
                <w:color w:val="000000"/>
                <w:lang w:eastAsia="es-CL"/>
              </w:rPr>
              <w:t xml:space="preserve">Informe de ensayo N° 1998039 elaborado por Análisis Ambientales S.A que ampara muestra de lodo con fecha de muestreo 23 de noviembre de </w:t>
            </w:r>
            <w:proofErr w:type="gramStart"/>
            <w:r w:rsidRPr="008034E5">
              <w:rPr>
                <w:rFonts w:eastAsia="Times New Roman"/>
                <w:bCs/>
                <w:color w:val="000000"/>
                <w:lang w:eastAsia="es-CL"/>
              </w:rPr>
              <w:t>2012 .</w:t>
            </w:r>
            <w:proofErr w:type="gramEnd"/>
          </w:p>
          <w:p w14:paraId="4AEB5A75" w14:textId="44859651" w:rsidR="008034E5" w:rsidRPr="008034E5" w:rsidRDefault="008034E5" w:rsidP="0046599E">
            <w:pPr>
              <w:pStyle w:val="Prrafodelista"/>
              <w:numPr>
                <w:ilvl w:val="0"/>
                <w:numId w:val="16"/>
              </w:numPr>
              <w:ind w:left="738" w:hanging="425"/>
              <w:rPr>
                <w:rFonts w:eastAsia="Times New Roman"/>
                <w:b/>
                <w:bCs/>
                <w:color w:val="000000"/>
                <w:lang w:eastAsia="es-CL"/>
              </w:rPr>
            </w:pPr>
            <w:r w:rsidRPr="008034E5">
              <w:rPr>
                <w:rFonts w:eastAsia="Times New Roman"/>
                <w:bCs/>
                <w:color w:val="000000"/>
                <w:lang w:eastAsia="es-CL"/>
              </w:rPr>
              <w:t>Layout (ver anexo 3)</w:t>
            </w:r>
          </w:p>
        </w:tc>
      </w:tr>
      <w:tr w:rsidR="006378BF" w:rsidRPr="0025129B" w14:paraId="4BEEC6F7" w14:textId="77777777" w:rsidTr="00622514">
        <w:trPr>
          <w:trHeight w:val="319"/>
        </w:trPr>
        <w:tc>
          <w:tcPr>
            <w:tcW w:w="5000" w:type="pct"/>
            <w:gridSpan w:val="2"/>
            <w:tcBorders>
              <w:bottom w:val="single" w:sz="4" w:space="0" w:color="auto"/>
            </w:tcBorders>
          </w:tcPr>
          <w:p w14:paraId="344CAA39" w14:textId="77777777" w:rsidR="006378BF" w:rsidRPr="00886C18" w:rsidRDefault="006378BF" w:rsidP="00130E1F">
            <w:pPr>
              <w:ind w:left="284"/>
            </w:pPr>
            <w:r>
              <w:rPr>
                <w:b/>
              </w:rPr>
              <w:t>Exigencia (s)</w:t>
            </w:r>
            <w:r w:rsidRPr="0025129B">
              <w:rPr>
                <w:b/>
              </w:rPr>
              <w:t>:</w:t>
            </w:r>
            <w:r>
              <w:rPr>
                <w:b/>
              </w:rPr>
              <w:t xml:space="preserve"> </w:t>
            </w:r>
          </w:p>
          <w:p w14:paraId="7C2B2EC9" w14:textId="77777777" w:rsidR="00886C18" w:rsidRPr="00EB6221" w:rsidRDefault="00EB6221" w:rsidP="0046599E">
            <w:pPr>
              <w:pStyle w:val="Prrafodelista"/>
              <w:numPr>
                <w:ilvl w:val="0"/>
                <w:numId w:val="6"/>
              </w:numPr>
              <w:tabs>
                <w:tab w:val="left" w:pos="285"/>
              </w:tabs>
              <w:ind w:hanging="720"/>
            </w:pPr>
            <w:r w:rsidRPr="00EB6221">
              <w:rPr>
                <w:u w:val="single"/>
              </w:rPr>
              <w:t>Extracto Considerando 3.</w:t>
            </w:r>
            <w:r w:rsidR="00121C37">
              <w:rPr>
                <w:u w:val="single"/>
              </w:rPr>
              <w:t>2</w:t>
            </w:r>
            <w:r w:rsidRPr="00EB6221">
              <w:rPr>
                <w:u w:val="single"/>
              </w:rPr>
              <w:t>.</w:t>
            </w:r>
            <w:r w:rsidR="00121C37">
              <w:rPr>
                <w:u w:val="single"/>
              </w:rPr>
              <w:t>a</w:t>
            </w:r>
            <w:r w:rsidRPr="00EB6221">
              <w:rPr>
                <w:u w:val="single"/>
              </w:rPr>
              <w:t>.</w:t>
            </w:r>
            <w:r w:rsidR="00121C37">
              <w:rPr>
                <w:u w:val="single"/>
              </w:rPr>
              <w:t>2</w:t>
            </w:r>
            <w:r w:rsidRPr="00EB6221">
              <w:rPr>
                <w:u w:val="single"/>
              </w:rPr>
              <w:t>) RCA N° 89/2009</w:t>
            </w:r>
          </w:p>
          <w:p w14:paraId="1FAECC4F" w14:textId="77777777" w:rsidR="00D91812" w:rsidRDefault="00D91812" w:rsidP="00130E1F">
            <w:pPr>
              <w:ind w:left="284"/>
            </w:pPr>
            <w:r w:rsidRPr="00D851EC">
              <w:rPr>
                <w:rFonts w:eastAsia="Times New Roman"/>
                <w:lang w:eastAsia="es-CL"/>
              </w:rPr>
              <w:t>Los lodos recepcionados deberán estar previamente caracterizados por parte de los generadores, lo que asegurará un correcto manejo ambiental. El titular exigirá a los usuarios el análisis químico de los lodos a depositar mediante copia legalizada del informe de laboratorio, como requisito previo a su recepción, el cual estará disponible en las oficinas administrativas de la planta. Los análisis exigidos serán aquellos dispuestos en la Norma para lodos no peligrosos, la cual aún no se encuentra aprobada</w:t>
            </w:r>
            <w:r w:rsidR="00121C37">
              <w:rPr>
                <w:rFonts w:eastAsia="Times New Roman"/>
                <w:lang w:eastAsia="es-CL"/>
              </w:rPr>
              <w:t>.</w:t>
            </w:r>
          </w:p>
          <w:p w14:paraId="0FE0ACC6" w14:textId="77777777" w:rsidR="00D91812" w:rsidRDefault="00D91812" w:rsidP="00130E1F">
            <w:pPr>
              <w:ind w:left="284"/>
            </w:pPr>
          </w:p>
          <w:p w14:paraId="3950D2A4" w14:textId="77777777" w:rsidR="00D91812" w:rsidRDefault="001869B8" w:rsidP="007D0392">
            <w:pPr>
              <w:ind w:left="284"/>
              <w:rPr>
                <w:rFonts w:eastAsia="Times New Roman"/>
                <w:lang w:eastAsia="es-CL"/>
              </w:rPr>
            </w:pPr>
            <w:r w:rsidRPr="001869B8">
              <w:rPr>
                <w:rFonts w:eastAsia="Times New Roman"/>
                <w:lang w:eastAsia="es-CL"/>
              </w:rPr>
              <w:t>Además de la humedad que indique el informe de laboratorio de cada empresa (cliente), una vez que el camión ingrese a la planta para disponer el lodo, este será inspeccionado a través de un análisis in situ por medio de un instrumento analizador de humedad con el fin de corroborar la humedad del lodo y darle el correspondiente tratamiento</w:t>
            </w:r>
            <w:r w:rsidR="00D91812">
              <w:rPr>
                <w:rFonts w:eastAsia="Times New Roman"/>
                <w:lang w:eastAsia="es-CL"/>
              </w:rPr>
              <w:t>.</w:t>
            </w:r>
          </w:p>
          <w:p w14:paraId="6CADA595" w14:textId="77777777" w:rsidR="00AF727D" w:rsidRDefault="00AF727D" w:rsidP="007D0392">
            <w:pPr>
              <w:ind w:left="284"/>
              <w:rPr>
                <w:b/>
              </w:rPr>
            </w:pPr>
          </w:p>
          <w:p w14:paraId="5CB63452" w14:textId="77777777" w:rsidR="00AF727D" w:rsidRPr="00EB6221" w:rsidRDefault="00AF727D" w:rsidP="0046599E">
            <w:pPr>
              <w:pStyle w:val="Prrafodelista"/>
              <w:numPr>
                <w:ilvl w:val="0"/>
                <w:numId w:val="6"/>
              </w:numPr>
              <w:tabs>
                <w:tab w:val="left" w:pos="285"/>
              </w:tabs>
              <w:ind w:left="284" w:hanging="284"/>
            </w:pPr>
            <w:r w:rsidRPr="00EB6221">
              <w:rPr>
                <w:u w:val="single"/>
              </w:rPr>
              <w:t>Extracto Considerando 3.3.</w:t>
            </w:r>
            <w:r>
              <w:rPr>
                <w:u w:val="single"/>
              </w:rPr>
              <w:t>b</w:t>
            </w:r>
            <w:r w:rsidRPr="00EB6221">
              <w:rPr>
                <w:u w:val="single"/>
              </w:rPr>
              <w:t>.</w:t>
            </w:r>
            <w:r>
              <w:rPr>
                <w:u w:val="single"/>
              </w:rPr>
              <w:t>6</w:t>
            </w:r>
            <w:r w:rsidRPr="00EB6221">
              <w:rPr>
                <w:u w:val="single"/>
              </w:rPr>
              <w:t>) RCA N° 89/2009</w:t>
            </w:r>
          </w:p>
          <w:p w14:paraId="55021CE8" w14:textId="77777777" w:rsidR="000C35F7" w:rsidRPr="00C24D0F" w:rsidRDefault="000C35F7" w:rsidP="000C35F7">
            <w:pPr>
              <w:ind w:left="284"/>
            </w:pPr>
            <w:r w:rsidRPr="00C24D0F">
              <w:t>Durante la etapa operativa del proyecto Planta de Disposición Final de Residuos Industriales ECOPRIAL, se contará con un control de acceso de camiones y personas al recinto, de manera de evitar el acceso de toda persona ajena a las actividades de la Planta.</w:t>
            </w:r>
          </w:p>
          <w:p w14:paraId="4D1BD86E" w14:textId="77777777" w:rsidR="000C35F7" w:rsidRPr="00C24D0F" w:rsidRDefault="000C35F7" w:rsidP="000C35F7">
            <w:pPr>
              <w:ind w:left="284"/>
            </w:pPr>
            <w:r w:rsidRPr="00C24D0F">
              <w:t>El personal administrativo llevará el control de ingreso de camiones, recopilando los siguientes datos:</w:t>
            </w:r>
          </w:p>
          <w:p w14:paraId="404AE03C" w14:textId="77777777" w:rsidR="000C35F7" w:rsidRPr="00C24D0F" w:rsidRDefault="000C35F7" w:rsidP="000C35F7">
            <w:pPr>
              <w:ind w:left="284"/>
            </w:pPr>
            <w:r w:rsidRPr="00C24D0F">
              <w:t>Fecha, hora de ingreso y salida</w:t>
            </w:r>
          </w:p>
          <w:p w14:paraId="13892355" w14:textId="77777777" w:rsidR="000C35F7" w:rsidRPr="00C24D0F" w:rsidRDefault="000C35F7" w:rsidP="000C35F7">
            <w:pPr>
              <w:ind w:left="284"/>
            </w:pPr>
            <w:r w:rsidRPr="00C24D0F">
              <w:t>Datos del transportista: patente del camión, datos del chofer y la empresa</w:t>
            </w:r>
          </w:p>
          <w:p w14:paraId="0F1D3CF0" w14:textId="77777777" w:rsidR="000C35F7" w:rsidRPr="00C24D0F" w:rsidRDefault="000C35F7" w:rsidP="000C35F7">
            <w:pPr>
              <w:ind w:left="284"/>
            </w:pPr>
            <w:r w:rsidRPr="00C24D0F">
              <w:t>Origen de residuos</w:t>
            </w:r>
          </w:p>
          <w:p w14:paraId="6FB77A7B" w14:textId="77777777" w:rsidR="000C35F7" w:rsidRPr="00C24D0F" w:rsidRDefault="000C35F7" w:rsidP="000C35F7">
            <w:pPr>
              <w:ind w:left="284"/>
            </w:pPr>
            <w:r w:rsidRPr="00C24D0F">
              <w:t>Cantidad de residuos en m3 y Toneladas.</w:t>
            </w:r>
          </w:p>
          <w:p w14:paraId="6CE2C2D5" w14:textId="77777777" w:rsidR="00121C37" w:rsidRDefault="000C35F7" w:rsidP="000C35F7">
            <w:pPr>
              <w:ind w:left="284"/>
            </w:pPr>
            <w:r w:rsidRPr="00C24D0F">
              <w:t>Observaciones</w:t>
            </w:r>
          </w:p>
          <w:p w14:paraId="525952D9" w14:textId="77777777" w:rsidR="000C35F7" w:rsidRPr="00C24D0F" w:rsidRDefault="000C35F7" w:rsidP="000C35F7">
            <w:pPr>
              <w:ind w:left="284"/>
            </w:pPr>
          </w:p>
          <w:p w14:paraId="47CC3735" w14:textId="77777777" w:rsidR="000C35F7" w:rsidRPr="00121C37" w:rsidRDefault="00121C37" w:rsidP="0046599E">
            <w:pPr>
              <w:pStyle w:val="Prrafodelista"/>
              <w:numPr>
                <w:ilvl w:val="0"/>
                <w:numId w:val="6"/>
              </w:numPr>
              <w:tabs>
                <w:tab w:val="left" w:pos="284"/>
              </w:tabs>
              <w:ind w:hanging="720"/>
              <w:rPr>
                <w:u w:val="single"/>
              </w:rPr>
            </w:pPr>
            <w:r w:rsidRPr="00121C37">
              <w:rPr>
                <w:u w:val="single"/>
              </w:rPr>
              <w:t>Extracto Considerando 3.3.b.6) RCA N° 89/2009</w:t>
            </w:r>
          </w:p>
          <w:p w14:paraId="006EC712" w14:textId="77777777" w:rsidR="000C35F7" w:rsidRPr="00C24D0F" w:rsidRDefault="000C35F7" w:rsidP="000C35F7">
            <w:pPr>
              <w:ind w:left="284"/>
            </w:pPr>
            <w:r w:rsidRPr="00C24D0F">
              <w:t>Estos datos estarán disponibles en las oficinas de la Planta para ser consultados por entes de organismos del estado de competencia en el tema. Además estos datos contribuirán para llevar una estadística de ocupación de las celdas. En donde además se mantendrá un registro de cada una de ellas en donde se registrará:</w:t>
            </w:r>
          </w:p>
          <w:p w14:paraId="34D7B6B6" w14:textId="77777777" w:rsidR="000C35F7" w:rsidRPr="00C24D0F" w:rsidRDefault="000C35F7" w:rsidP="000C35F7">
            <w:pPr>
              <w:ind w:left="284"/>
            </w:pPr>
            <w:r w:rsidRPr="00C24D0F">
              <w:t>Fecha de habilitación de la Celda.</w:t>
            </w:r>
          </w:p>
          <w:p w14:paraId="52892E4C" w14:textId="77777777" w:rsidR="000C35F7" w:rsidRPr="00C24D0F" w:rsidRDefault="000C35F7" w:rsidP="000C35F7">
            <w:pPr>
              <w:ind w:left="284"/>
            </w:pPr>
            <w:r w:rsidRPr="00C24D0F">
              <w:t>Cantidad de lodos depositados.</w:t>
            </w:r>
          </w:p>
          <w:p w14:paraId="73C1F834" w14:textId="77777777" w:rsidR="000C35F7" w:rsidRPr="00C24D0F" w:rsidRDefault="000C35F7" w:rsidP="000C35F7">
            <w:pPr>
              <w:ind w:left="284"/>
            </w:pPr>
            <w:r w:rsidRPr="00C24D0F">
              <w:t>Tiempo de utilización.</w:t>
            </w:r>
          </w:p>
          <w:p w14:paraId="735BDC46" w14:textId="77777777" w:rsidR="000C35F7" w:rsidRPr="00C24D0F" w:rsidRDefault="009E6992" w:rsidP="000C35F7">
            <w:pPr>
              <w:ind w:left="284"/>
            </w:pPr>
            <w:r>
              <w:t>Fecha de cierre de la celda.</w:t>
            </w:r>
          </w:p>
          <w:p w14:paraId="261E4D29" w14:textId="77777777" w:rsidR="000C35F7" w:rsidRDefault="000C35F7" w:rsidP="000C35F7">
            <w:pPr>
              <w:ind w:left="284"/>
            </w:pPr>
            <w:r w:rsidRPr="00C24D0F">
              <w:lastRenderedPageBreak/>
              <w:t>Observaciones adicionales.</w:t>
            </w:r>
          </w:p>
          <w:p w14:paraId="7382EEBD" w14:textId="77777777" w:rsidR="00121C37" w:rsidRDefault="00121C37" w:rsidP="000C35F7">
            <w:pPr>
              <w:ind w:left="284"/>
            </w:pPr>
          </w:p>
          <w:p w14:paraId="010DC87E" w14:textId="77777777" w:rsidR="009C25BF" w:rsidRPr="009C25BF" w:rsidRDefault="009C25BF" w:rsidP="0046599E">
            <w:pPr>
              <w:pStyle w:val="Prrafodelista"/>
              <w:numPr>
                <w:ilvl w:val="0"/>
                <w:numId w:val="6"/>
              </w:numPr>
              <w:tabs>
                <w:tab w:val="left" w:pos="240"/>
              </w:tabs>
              <w:ind w:left="284" w:hanging="284"/>
              <w:rPr>
                <w:rFonts w:eastAsia="Times New Roman"/>
                <w:u w:val="single"/>
                <w:lang w:eastAsia="es-CL"/>
              </w:rPr>
            </w:pPr>
            <w:r w:rsidRPr="009C25BF">
              <w:rPr>
                <w:rFonts w:eastAsia="Times New Roman"/>
                <w:u w:val="single"/>
                <w:lang w:eastAsia="es-CL"/>
              </w:rPr>
              <w:t>Extracto Considerando 3.3.c.2) RCA N° 89/2009</w:t>
            </w:r>
          </w:p>
          <w:p w14:paraId="08D138C2" w14:textId="77777777" w:rsidR="009C25BF" w:rsidRPr="000B2924" w:rsidRDefault="009C25BF" w:rsidP="009C25BF">
            <w:pPr>
              <w:pStyle w:val="Prrafodelista"/>
              <w:tabs>
                <w:tab w:val="left" w:pos="315"/>
              </w:tabs>
              <w:ind w:left="284"/>
              <w:rPr>
                <w:b/>
              </w:rPr>
            </w:pPr>
            <w:r w:rsidRPr="000B2924">
              <w:rPr>
                <w:rFonts w:eastAsia="Times New Roman"/>
                <w:lang w:eastAsia="es-CL"/>
              </w:rPr>
              <w:t>Los lodos que contengan un porcentaje de humedad inferior o igual al 75%, podrán ser dispuestos inmediatamente dentro de las celdas. En tanto que los lodos que superen este porcentaje de humedad serán deshidratados a través del filtro prensa tornillo con el fin de alcanzar el porcentaje correspondiente para ser dispuestos finalmente en las celdas.</w:t>
            </w:r>
          </w:p>
          <w:p w14:paraId="59F5F617" w14:textId="61ADC3E2" w:rsidR="00462512" w:rsidRPr="0025129B" w:rsidRDefault="00462512" w:rsidP="008E5BF4">
            <w:pPr>
              <w:pStyle w:val="Prrafodelista"/>
              <w:ind w:left="567"/>
              <w:rPr>
                <w:b/>
              </w:rPr>
            </w:pPr>
          </w:p>
        </w:tc>
      </w:tr>
      <w:tr w:rsidR="006378BF" w:rsidRPr="0025129B" w14:paraId="3F9C9D65" w14:textId="77777777" w:rsidTr="00622514">
        <w:trPr>
          <w:trHeight w:val="627"/>
        </w:trPr>
        <w:tc>
          <w:tcPr>
            <w:tcW w:w="5000" w:type="pct"/>
            <w:gridSpan w:val="2"/>
          </w:tcPr>
          <w:p w14:paraId="2253E02D" w14:textId="77777777" w:rsidR="006378BF" w:rsidRPr="0037250A" w:rsidRDefault="006378BF" w:rsidP="00622514">
            <w:pPr>
              <w:jc w:val="left"/>
            </w:pPr>
            <w:r w:rsidRPr="00F15F8C">
              <w:rPr>
                <w:b/>
              </w:rPr>
              <w:lastRenderedPageBreak/>
              <w:t>Hecho (s):</w:t>
            </w:r>
            <w:r w:rsidRPr="007E2D5C">
              <w:t xml:space="preserve"> </w:t>
            </w:r>
          </w:p>
          <w:p w14:paraId="06CBEE26" w14:textId="77777777" w:rsidR="00924FF1" w:rsidRPr="00924FF1" w:rsidRDefault="006378BF" w:rsidP="0046599E">
            <w:pPr>
              <w:pStyle w:val="Prrafodelista"/>
              <w:numPr>
                <w:ilvl w:val="0"/>
                <w:numId w:val="13"/>
              </w:numPr>
              <w:tabs>
                <w:tab w:val="left" w:pos="255"/>
              </w:tabs>
              <w:ind w:left="284" w:hanging="284"/>
              <w:rPr>
                <w:rFonts w:ascii="Calibri" w:eastAsia="Times New Roman" w:hAnsi="Calibri"/>
                <w:color w:val="000000"/>
                <w:lang w:eastAsia="es-CL"/>
              </w:rPr>
            </w:pPr>
            <w:r w:rsidRPr="00924FF1">
              <w:rPr>
                <w:rFonts w:ascii="Calibri" w:eastAsia="Times New Roman" w:hAnsi="Calibri"/>
                <w:color w:val="000000"/>
                <w:lang w:eastAsia="es-CL"/>
              </w:rPr>
              <w:t xml:space="preserve">Durante la actividad de inspección, </w:t>
            </w:r>
            <w:r w:rsidR="00735CED">
              <w:rPr>
                <w:rFonts w:ascii="Calibri" w:eastAsia="Times New Roman" w:hAnsi="Calibri"/>
                <w:color w:val="000000"/>
                <w:lang w:eastAsia="es-CL"/>
              </w:rPr>
              <w:t>T</w:t>
            </w:r>
            <w:r w:rsidR="00924FF1" w:rsidRPr="00924FF1">
              <w:rPr>
                <w:rFonts w:ascii="Calibri" w:eastAsia="Times New Roman" w:hAnsi="Calibri"/>
                <w:color w:val="000000"/>
                <w:lang w:eastAsia="es-CL"/>
              </w:rPr>
              <w:t xml:space="preserve">itular entregó planilla Excel con el control de ingreso de residuos a la instalación desde enero 2013 </w:t>
            </w:r>
            <w:r w:rsidR="00735CED">
              <w:rPr>
                <w:rFonts w:ascii="Calibri" w:eastAsia="Times New Roman" w:hAnsi="Calibri"/>
                <w:color w:val="000000"/>
                <w:lang w:eastAsia="es-CL"/>
              </w:rPr>
              <w:t xml:space="preserve">hasta </w:t>
            </w:r>
            <w:r w:rsidR="00924FF1" w:rsidRPr="00924FF1">
              <w:rPr>
                <w:rFonts w:ascii="Calibri" w:eastAsia="Times New Roman" w:hAnsi="Calibri"/>
                <w:color w:val="000000"/>
                <w:lang w:eastAsia="es-CL"/>
              </w:rPr>
              <w:t>la fecha de la actividad de inspección ambiental.</w:t>
            </w:r>
          </w:p>
          <w:p w14:paraId="587BEC70" w14:textId="77777777" w:rsidR="006378BF" w:rsidRPr="00204734" w:rsidRDefault="00735CED" w:rsidP="0046599E">
            <w:pPr>
              <w:pStyle w:val="Prrafodelista"/>
              <w:numPr>
                <w:ilvl w:val="0"/>
                <w:numId w:val="13"/>
              </w:numPr>
              <w:tabs>
                <w:tab w:val="left" w:pos="270"/>
              </w:tabs>
              <w:ind w:left="284" w:hanging="284"/>
            </w:pPr>
            <w:r w:rsidRPr="00735CED">
              <w:rPr>
                <w:rFonts w:ascii="Calibri" w:eastAsia="Times New Roman" w:hAnsi="Calibri"/>
                <w:color w:val="000000"/>
                <w:lang w:eastAsia="es-CL"/>
              </w:rPr>
              <w:t>S</w:t>
            </w:r>
            <w:r w:rsidR="006378BF" w:rsidRPr="00735CED">
              <w:rPr>
                <w:rFonts w:ascii="Calibri" w:eastAsia="Times New Roman" w:hAnsi="Calibri"/>
                <w:color w:val="000000"/>
                <w:lang w:eastAsia="es-CL"/>
              </w:rPr>
              <w:t>e constató</w:t>
            </w:r>
            <w:r w:rsidRPr="00735CED">
              <w:rPr>
                <w:rFonts w:ascii="Calibri" w:eastAsia="Times New Roman" w:hAnsi="Calibri"/>
                <w:color w:val="000000"/>
                <w:lang w:eastAsia="es-CL"/>
              </w:rPr>
              <w:t xml:space="preserve"> que el último certificado de lodos corresponde al laboratorio ANAM </w:t>
            </w:r>
            <w:r w:rsidR="00315DC0">
              <w:rPr>
                <w:rFonts w:ascii="Calibri" w:eastAsia="Times New Roman" w:hAnsi="Calibri"/>
                <w:color w:val="000000"/>
                <w:lang w:eastAsia="es-CL"/>
              </w:rPr>
              <w:t>de</w:t>
            </w:r>
            <w:r w:rsidRPr="00735CED">
              <w:rPr>
                <w:rFonts w:ascii="Calibri" w:eastAsia="Times New Roman" w:hAnsi="Calibri"/>
                <w:color w:val="000000"/>
                <w:lang w:eastAsia="es-CL"/>
              </w:rPr>
              <w:t xml:space="preserve"> fecha 04 de octubre de 2012 y que el último informe técnico de im</w:t>
            </w:r>
            <w:r w:rsidR="00315DC0">
              <w:rPr>
                <w:rFonts w:ascii="Calibri" w:eastAsia="Times New Roman" w:hAnsi="Calibri"/>
                <w:color w:val="000000"/>
                <w:lang w:eastAsia="es-CL"/>
              </w:rPr>
              <w:t>permeabiliza</w:t>
            </w:r>
            <w:r w:rsidRPr="00735CED">
              <w:rPr>
                <w:rFonts w:ascii="Calibri" w:eastAsia="Times New Roman" w:hAnsi="Calibri"/>
                <w:color w:val="000000"/>
                <w:lang w:eastAsia="es-CL"/>
              </w:rPr>
              <w:t xml:space="preserve">ción </w:t>
            </w:r>
            <w:r w:rsidR="00315DC0">
              <w:rPr>
                <w:rFonts w:ascii="Calibri" w:eastAsia="Times New Roman" w:hAnsi="Calibri"/>
                <w:color w:val="000000"/>
                <w:lang w:eastAsia="es-CL"/>
              </w:rPr>
              <w:t>de membra</w:t>
            </w:r>
            <w:r w:rsidR="00CE7411">
              <w:rPr>
                <w:rFonts w:ascii="Calibri" w:eastAsia="Times New Roman" w:hAnsi="Calibri"/>
                <w:color w:val="000000"/>
                <w:lang w:eastAsia="es-CL"/>
              </w:rPr>
              <w:t>n</w:t>
            </w:r>
            <w:r w:rsidR="00315DC0">
              <w:rPr>
                <w:rFonts w:ascii="Calibri" w:eastAsia="Times New Roman" w:hAnsi="Calibri"/>
                <w:color w:val="000000"/>
                <w:lang w:eastAsia="es-CL"/>
              </w:rPr>
              <w:t xml:space="preserve">a </w:t>
            </w:r>
            <w:r w:rsidRPr="00735CED">
              <w:rPr>
                <w:rFonts w:ascii="Calibri" w:eastAsia="Times New Roman" w:hAnsi="Calibri"/>
                <w:color w:val="000000"/>
                <w:lang w:eastAsia="es-CL"/>
              </w:rPr>
              <w:t>corresponde a la celda n° 45 emitido por Sohindo Limitada en mayo 2014.</w:t>
            </w:r>
          </w:p>
          <w:p w14:paraId="252A6D37" w14:textId="77777777" w:rsidR="000E4B99" w:rsidRDefault="00204734" w:rsidP="0046599E">
            <w:pPr>
              <w:pStyle w:val="Prrafodelista"/>
              <w:numPr>
                <w:ilvl w:val="0"/>
                <w:numId w:val="13"/>
              </w:numPr>
              <w:tabs>
                <w:tab w:val="left" w:pos="285"/>
              </w:tabs>
              <w:ind w:left="284" w:hanging="284"/>
            </w:pPr>
            <w:r>
              <w:t>De</w:t>
            </w:r>
            <w:r w:rsidRPr="00204734">
              <w:t xml:space="preserve"> la rev</w:t>
            </w:r>
            <w:r w:rsidR="00A02A99">
              <w:t>i</w:t>
            </w:r>
            <w:r w:rsidRPr="00204734">
              <w:t>sión de la planilla de registro de ingreso diario de camiones se constató que no concuer</w:t>
            </w:r>
            <w:r>
              <w:t>d</w:t>
            </w:r>
            <w:r w:rsidRPr="00204734">
              <w:t>a</w:t>
            </w:r>
            <w:r>
              <w:t>n</w:t>
            </w:r>
            <w:r w:rsidRPr="00204734">
              <w:t xml:space="preserve"> con los comprobantes de disposición de rises</w:t>
            </w:r>
            <w:r w:rsidR="002C1448">
              <w:t>, lo anterior al comparar los días 31 de julio con el 13 de agosto de 2014</w:t>
            </w:r>
            <w:proofErr w:type="gramStart"/>
            <w:r w:rsidR="002C1448">
              <w:t>.</w:t>
            </w:r>
            <w:r w:rsidR="00053733">
              <w:t>.</w:t>
            </w:r>
            <w:proofErr w:type="gramEnd"/>
          </w:p>
          <w:p w14:paraId="67AC995D" w14:textId="77777777" w:rsidR="00CE7411" w:rsidRDefault="00CE7411" w:rsidP="0046599E">
            <w:pPr>
              <w:pStyle w:val="Prrafodelista"/>
              <w:numPr>
                <w:ilvl w:val="0"/>
                <w:numId w:val="13"/>
              </w:numPr>
              <w:tabs>
                <w:tab w:val="left" w:pos="285"/>
              </w:tabs>
              <w:ind w:left="284" w:hanging="284"/>
            </w:pPr>
            <w:r>
              <w:t xml:space="preserve">Consultado el Sr. Coronado </w:t>
            </w:r>
            <w:r w:rsidR="005C7E1E" w:rsidRPr="005C7E1E">
              <w:t xml:space="preserve">Jefe de Operaciones </w:t>
            </w:r>
            <w:r>
              <w:t>respecto a la medición de humedad indicó que “no miden la humedad insitu del lodo que ingresa a la instalación y que el filtro prensa no es utilizado para bajar la humedad y que los lodos provenientes de ESSAL llegan con una humedad promedio entre 80-85%”.</w:t>
            </w:r>
          </w:p>
          <w:p w14:paraId="63848270" w14:textId="77777777" w:rsidR="00735CED" w:rsidRPr="00735CED" w:rsidRDefault="00735CED" w:rsidP="00735CED">
            <w:pPr>
              <w:pStyle w:val="Prrafodelista"/>
              <w:ind w:left="0"/>
            </w:pPr>
          </w:p>
          <w:p w14:paraId="6D8CF3FA" w14:textId="77777777" w:rsidR="006378BF" w:rsidRPr="008E34C9" w:rsidRDefault="006378BF" w:rsidP="00622514">
            <w:pPr>
              <w:jc w:val="left"/>
              <w:rPr>
                <w:b/>
              </w:rPr>
            </w:pPr>
            <w:r w:rsidRPr="008E34C9">
              <w:rPr>
                <w:b/>
              </w:rPr>
              <w:t>Resultado</w:t>
            </w:r>
            <w:r>
              <w:rPr>
                <w:b/>
              </w:rPr>
              <w:t xml:space="preserve"> (s)</w:t>
            </w:r>
            <w:r w:rsidRPr="008E34C9">
              <w:rPr>
                <w:b/>
              </w:rPr>
              <w:t xml:space="preserve"> examen de Información: </w:t>
            </w:r>
          </w:p>
          <w:p w14:paraId="5378B03C" w14:textId="77777777" w:rsidR="006378BF" w:rsidRDefault="006378BF" w:rsidP="0046599E">
            <w:pPr>
              <w:pStyle w:val="Prrafodelista"/>
              <w:numPr>
                <w:ilvl w:val="0"/>
                <w:numId w:val="14"/>
              </w:numPr>
              <w:tabs>
                <w:tab w:val="left" w:pos="285"/>
              </w:tabs>
              <w:ind w:left="284" w:hanging="284"/>
            </w:pPr>
            <w:r w:rsidRPr="00AD0CE4">
              <w:t>Del examen de información de la documentación señalada en la exigencia, es posible indicar que</w:t>
            </w:r>
            <w:r w:rsidR="00AD0CE4">
              <w:t xml:space="preserve"> </w:t>
            </w:r>
            <w:r w:rsidR="00E81699">
              <w:t xml:space="preserve">el titular no remitió a la SMA los antecedentes solicitados en el punto 9 del acta de inspección ambiental, específicamente </w:t>
            </w:r>
            <w:r w:rsidR="006330F1">
              <w:t xml:space="preserve">la </w:t>
            </w:r>
            <w:r w:rsidR="00E81699">
              <w:t>copia legal</w:t>
            </w:r>
            <w:r w:rsidR="003323F4">
              <w:t>izada</w:t>
            </w:r>
            <w:r w:rsidR="00E81699">
              <w:t xml:space="preserve"> de los a</w:t>
            </w:r>
            <w:r w:rsidR="00E81699" w:rsidRPr="00E81699">
              <w:t xml:space="preserve">nálisis químico de </w:t>
            </w:r>
            <w:r w:rsidR="00E81699">
              <w:t xml:space="preserve">los </w:t>
            </w:r>
            <w:r w:rsidR="00E81699" w:rsidRPr="00E81699">
              <w:t>lodos</w:t>
            </w:r>
            <w:r w:rsidR="00E81699">
              <w:t xml:space="preserve"> recepcionados en Ecoprial para el período comprendido entre enero del 2013 a agosto de 2014.</w:t>
            </w:r>
          </w:p>
          <w:p w14:paraId="580DD5B9" w14:textId="77777777" w:rsidR="00620124" w:rsidRPr="00AD0CE4" w:rsidRDefault="006330F1" w:rsidP="0046599E">
            <w:pPr>
              <w:pStyle w:val="Prrafodelista"/>
              <w:numPr>
                <w:ilvl w:val="0"/>
                <w:numId w:val="14"/>
              </w:numPr>
              <w:tabs>
                <w:tab w:val="left" w:pos="285"/>
              </w:tabs>
              <w:ind w:left="284" w:hanging="284"/>
            </w:pPr>
            <w:r>
              <w:t xml:space="preserve">Al analizar la </w:t>
            </w:r>
            <w:r w:rsidR="003323F4">
              <w:t xml:space="preserve">planilla de ingreso diario de camiones </w:t>
            </w:r>
            <w:r>
              <w:t xml:space="preserve">para el proveedor ESSAL </w:t>
            </w:r>
            <w:r w:rsidRPr="006330F1">
              <w:t xml:space="preserve">se constató </w:t>
            </w:r>
            <w:r>
              <w:t>que du</w:t>
            </w:r>
            <w:r w:rsidR="00620124">
              <w:t>ran</w:t>
            </w:r>
            <w:r>
              <w:t>te el año 2013 ingresaron 393 camiones con un total de 4778,9 m</w:t>
            </w:r>
            <w:r w:rsidRPr="006330F1">
              <w:rPr>
                <w:vertAlign w:val="superscript"/>
              </w:rPr>
              <w:t>3</w:t>
            </w:r>
            <w:r>
              <w:t xml:space="preserve"> de lodos; </w:t>
            </w:r>
            <w:r w:rsidR="00620124">
              <w:t xml:space="preserve">para </w:t>
            </w:r>
            <w:r>
              <w:t xml:space="preserve">los cuales </w:t>
            </w:r>
            <w:r w:rsidR="00620124">
              <w:t xml:space="preserve">el Titular </w:t>
            </w:r>
            <w:r>
              <w:t xml:space="preserve">no tienen </w:t>
            </w:r>
            <w:r w:rsidR="00620124">
              <w:t xml:space="preserve">ningún respaldo </w:t>
            </w:r>
            <w:r w:rsidR="00FA0CF2">
              <w:t xml:space="preserve">que </w:t>
            </w:r>
            <w:r w:rsidR="00620124">
              <w:t>acredit</w:t>
            </w:r>
            <w:r w:rsidR="00FA0CF2">
              <w:t>e</w:t>
            </w:r>
            <w:r w:rsidR="00620124">
              <w:t xml:space="preserve"> el porcentaje de humedad con el que </w:t>
            </w:r>
            <w:r w:rsidR="00FA0CF2">
              <w:t xml:space="preserve">cual </w:t>
            </w:r>
            <w:r w:rsidR="00620124">
              <w:t xml:space="preserve">fueron recepcionados dichos lodos. La misma situación ocurre hasta agosto de 2014 donde han ingresado a la fecha de la actividad 213 camiones </w:t>
            </w:r>
            <w:r w:rsidR="00FA0CF2">
              <w:t xml:space="preserve">del proveedor ESSAL </w:t>
            </w:r>
            <w:r w:rsidR="00620124">
              <w:t>con un total de 2667m</w:t>
            </w:r>
            <w:r w:rsidR="00620124" w:rsidRPr="00FA0CF2">
              <w:rPr>
                <w:vertAlign w:val="superscript"/>
              </w:rPr>
              <w:t>3</w:t>
            </w:r>
            <w:r w:rsidR="00620124">
              <w:t xml:space="preserve"> de lodos de sanitarias que tampoco cuentan con informes de labotarorio que acrediten el porcentaje de humedad de los lodos previo a su disposición (ver Tabla 1).</w:t>
            </w:r>
          </w:p>
          <w:p w14:paraId="25CCF193" w14:textId="77777777" w:rsidR="00E81699" w:rsidRDefault="009655C3" w:rsidP="0046599E">
            <w:pPr>
              <w:pStyle w:val="Prrafodelista"/>
              <w:numPr>
                <w:ilvl w:val="0"/>
                <w:numId w:val="14"/>
              </w:numPr>
              <w:tabs>
                <w:tab w:val="left" w:pos="285"/>
              </w:tabs>
              <w:ind w:left="284" w:hanging="284"/>
            </w:pPr>
            <w:r w:rsidRPr="00316886">
              <w:t xml:space="preserve">Se constató también que el titular no cuenta con los informes de laboratorio (% humedad) para los proveedores: Los Glaciares, </w:t>
            </w:r>
            <w:r w:rsidR="00B7737F" w:rsidRPr="00316886">
              <w:t xml:space="preserve">Salmonoil, La Portada, Caleta Bay, Essbio, Colún, </w:t>
            </w:r>
            <w:r w:rsidR="005C5C65" w:rsidRPr="00316886">
              <w:t xml:space="preserve">Nestlé Osorno, Nisa Redes, Pacific Star, Danisco, </w:t>
            </w:r>
            <w:r w:rsidR="00316886" w:rsidRPr="00316886">
              <w:t>Salmones Humboldt, Lechera del Lago, AC.</w:t>
            </w:r>
            <w:r w:rsidR="00D66B4D">
              <w:t xml:space="preserve"> </w:t>
            </w:r>
            <w:r w:rsidR="00316886" w:rsidRPr="00316886">
              <w:t xml:space="preserve">Redes Servicios Acuícolas, Redes Patagonia </w:t>
            </w:r>
            <w:r w:rsidR="00D66B4D">
              <w:t>Austral</w:t>
            </w:r>
            <w:r w:rsidR="00316886" w:rsidRPr="00316886">
              <w:t>,</w:t>
            </w:r>
            <w:r w:rsidR="00D66B4D">
              <w:t xml:space="preserve"> </w:t>
            </w:r>
            <w:r w:rsidR="00316886" w:rsidRPr="00316886">
              <w:t xml:space="preserve">entre otros, mayores antecedentes de </w:t>
            </w:r>
            <w:r w:rsidR="00462FBC">
              <w:t xml:space="preserve">las cantidades de </w:t>
            </w:r>
            <w:r w:rsidR="00316886" w:rsidRPr="00316886">
              <w:t xml:space="preserve">lodos </w:t>
            </w:r>
            <w:proofErr w:type="gramStart"/>
            <w:r w:rsidR="00316886" w:rsidRPr="00316886">
              <w:t>recepcionados</w:t>
            </w:r>
            <w:r w:rsidR="00462FBC" w:rsidRPr="00462FBC">
              <w:t>(</w:t>
            </w:r>
            <w:proofErr w:type="gramEnd"/>
            <w:r w:rsidR="00462FBC" w:rsidRPr="00462FBC">
              <w:t>m</w:t>
            </w:r>
            <w:r w:rsidR="00462FBC" w:rsidRPr="009F4615">
              <w:rPr>
                <w:vertAlign w:val="superscript"/>
              </w:rPr>
              <w:t>3</w:t>
            </w:r>
            <w:r w:rsidR="00462FBC" w:rsidRPr="00462FBC">
              <w:t>)</w:t>
            </w:r>
            <w:r w:rsidR="00316886" w:rsidRPr="00316886">
              <w:t>, fechas y número de camiones ingresado</w:t>
            </w:r>
            <w:r w:rsidR="009F4615">
              <w:t>s</w:t>
            </w:r>
            <w:r w:rsidR="00316886" w:rsidRPr="00316886">
              <w:t xml:space="preserve"> </w:t>
            </w:r>
            <w:r w:rsidR="00462FBC">
              <w:t xml:space="preserve">por proveedor se encuentran </w:t>
            </w:r>
            <w:r w:rsidR="00316886" w:rsidRPr="00316886">
              <w:t xml:space="preserve">en </w:t>
            </w:r>
            <w:r w:rsidR="00462FBC">
              <w:t xml:space="preserve">el </w:t>
            </w:r>
            <w:r w:rsidR="00AF5D71">
              <w:t>A</w:t>
            </w:r>
            <w:r w:rsidR="00316886" w:rsidRPr="00316886">
              <w:t>nexo 4.</w:t>
            </w:r>
          </w:p>
          <w:p w14:paraId="425C664D" w14:textId="77777777" w:rsidR="00CF2AD9" w:rsidRPr="00AF5D71" w:rsidRDefault="00CF2AD9" w:rsidP="0046599E">
            <w:pPr>
              <w:pStyle w:val="Prrafodelista"/>
              <w:numPr>
                <w:ilvl w:val="0"/>
                <w:numId w:val="14"/>
              </w:numPr>
              <w:tabs>
                <w:tab w:val="left" w:pos="285"/>
              </w:tabs>
              <w:ind w:left="284" w:hanging="284"/>
            </w:pPr>
            <w:r>
              <w:t xml:space="preserve">Respecto del layout actualizado de celdas </w:t>
            </w:r>
            <w:r w:rsidR="00AF5D71">
              <w:t>entregado</w:t>
            </w:r>
            <w:r>
              <w:t xml:space="preserve"> por el </w:t>
            </w:r>
            <w:r w:rsidRPr="00AF5D71">
              <w:t>Titular</w:t>
            </w:r>
            <w:r w:rsidR="000C3E2F">
              <w:t xml:space="preserve">, éste </w:t>
            </w:r>
            <w:r w:rsidRPr="00AF5D71">
              <w:t xml:space="preserve">no corresponde </w:t>
            </w:r>
            <w:r w:rsidR="00AF5D71" w:rsidRPr="00AF5D71">
              <w:t>a lo solicitado (ver Anexo 3).</w:t>
            </w:r>
          </w:p>
          <w:p w14:paraId="6DCD5FE7" w14:textId="77777777" w:rsidR="00316886" w:rsidRDefault="00212635" w:rsidP="0046599E">
            <w:pPr>
              <w:pStyle w:val="Prrafodelista"/>
              <w:numPr>
                <w:ilvl w:val="0"/>
                <w:numId w:val="14"/>
              </w:numPr>
              <w:tabs>
                <w:tab w:val="left" w:pos="285"/>
              </w:tabs>
              <w:ind w:left="284" w:hanging="284"/>
            </w:pPr>
            <w:r>
              <w:t xml:space="preserve">Por otra parte, no es posible efectuar </w:t>
            </w:r>
            <w:r w:rsidR="00BB0EA7">
              <w:t xml:space="preserve">la </w:t>
            </w:r>
            <w:r>
              <w:t>trazabilidad de</w:t>
            </w:r>
            <w:r w:rsidR="00BB0EA7">
              <w:t xml:space="preserve"> los </w:t>
            </w:r>
            <w:r w:rsidR="00226B04">
              <w:t>347 m</w:t>
            </w:r>
            <w:r w:rsidR="00226B04" w:rsidRPr="00226B04">
              <w:rPr>
                <w:vertAlign w:val="superscript"/>
              </w:rPr>
              <w:t>3</w:t>
            </w:r>
            <w:r w:rsidR="00226B04">
              <w:t xml:space="preserve"> de </w:t>
            </w:r>
            <w:r w:rsidR="00BB0EA7">
              <w:t xml:space="preserve">lodos recepcionados en el mes de </w:t>
            </w:r>
            <w:r w:rsidR="00226B04">
              <w:t xml:space="preserve">mayo de </w:t>
            </w:r>
            <w:r w:rsidR="00BB0EA7">
              <w:t xml:space="preserve">2014 para los proveedores </w:t>
            </w:r>
            <w:r w:rsidR="00BB0EA7" w:rsidRPr="00BB0EA7">
              <w:t>AC.</w:t>
            </w:r>
            <w:r w:rsidR="00E643FA">
              <w:t xml:space="preserve"> </w:t>
            </w:r>
            <w:r w:rsidR="00BB0EA7" w:rsidRPr="00BB0EA7">
              <w:t>Redes Servicios Acuícolas</w:t>
            </w:r>
            <w:r w:rsidR="00BB0EA7">
              <w:t xml:space="preserve"> y </w:t>
            </w:r>
            <w:r w:rsidR="00BB0EA7" w:rsidRPr="00BB0EA7">
              <w:t>Redes Patagonia Austral</w:t>
            </w:r>
            <w:r>
              <w:t xml:space="preserve"> </w:t>
            </w:r>
            <w:r w:rsidR="00BB0EA7">
              <w:t>e</w:t>
            </w:r>
            <w:r w:rsidR="00AC7158">
              <w:t>n</w:t>
            </w:r>
            <w:r w:rsidR="00BB0EA7">
              <w:t xml:space="preserve"> cuanto a </w:t>
            </w:r>
            <w:r w:rsidR="00AC7158">
              <w:t>su</w:t>
            </w:r>
            <w:r w:rsidR="00BB0EA7">
              <w:t xml:space="preserve"> disposión </w:t>
            </w:r>
            <w:r w:rsidR="00AC7158">
              <w:t xml:space="preserve">final ya que la planilla de registro </w:t>
            </w:r>
            <w:r w:rsidR="00AC7158" w:rsidRPr="00AC7158">
              <w:t xml:space="preserve">ingreso diario de camiones </w:t>
            </w:r>
            <w:r w:rsidR="00AC7158">
              <w:t>no contempla es</w:t>
            </w:r>
            <w:r w:rsidR="002D6486">
              <w:t>t</w:t>
            </w:r>
            <w:r w:rsidR="00AC7158">
              <w:t>e antecedente (ver Tabla 2).</w:t>
            </w:r>
          </w:p>
          <w:p w14:paraId="7AE50924" w14:textId="77777777" w:rsidR="00AF5D71" w:rsidRPr="00AD0CE4" w:rsidRDefault="002D6486" w:rsidP="0046599E">
            <w:pPr>
              <w:pStyle w:val="Prrafodelista"/>
              <w:numPr>
                <w:ilvl w:val="0"/>
                <w:numId w:val="14"/>
              </w:numPr>
              <w:tabs>
                <w:tab w:val="left" w:pos="285"/>
              </w:tabs>
              <w:ind w:left="284" w:hanging="284"/>
            </w:pPr>
            <w:r>
              <w:t xml:space="preserve">Se constató que este hecho se repite en la planilla de ingreso diario de camiones </w:t>
            </w:r>
            <w:r w:rsidR="002317A3">
              <w:t>para otros proveedores: E</w:t>
            </w:r>
            <w:r>
              <w:t xml:space="preserve">nero, </w:t>
            </w:r>
            <w:r w:rsidR="002317A3">
              <w:t>F</w:t>
            </w:r>
            <w:r>
              <w:t xml:space="preserve">ebrero y </w:t>
            </w:r>
            <w:r w:rsidR="002317A3">
              <w:t>A</w:t>
            </w:r>
            <w:r>
              <w:t>bril de 2014 para el proveedor ESSA</w:t>
            </w:r>
            <w:r w:rsidR="00235B06">
              <w:t>L</w:t>
            </w:r>
            <w:r>
              <w:t xml:space="preserve"> </w:t>
            </w:r>
            <w:r w:rsidR="00D66B4D">
              <w:t xml:space="preserve">donde </w:t>
            </w:r>
            <w:r>
              <w:t xml:space="preserve">no se </w:t>
            </w:r>
            <w:r w:rsidR="00116A22">
              <w:t>señal</w:t>
            </w:r>
            <w:r>
              <w:t>ó la celda de disposición final de los lodos ingresados</w:t>
            </w:r>
            <w:r w:rsidR="002317A3">
              <w:t xml:space="preserve">, </w:t>
            </w:r>
            <w:r w:rsidR="002317A3" w:rsidRPr="002317A3">
              <w:t>mayores antecedentes de Ingreso de lodos por parte de los proveedores en planta E</w:t>
            </w:r>
            <w:r w:rsidR="00D66B4D">
              <w:t>coprial</w:t>
            </w:r>
            <w:r w:rsidR="002317A3" w:rsidRPr="002317A3">
              <w:t xml:space="preserve"> </w:t>
            </w:r>
            <w:r w:rsidR="00CA0F3F">
              <w:t xml:space="preserve">en que no se indicó celda de disposición final </w:t>
            </w:r>
            <w:r w:rsidR="002317A3">
              <w:t xml:space="preserve">se </w:t>
            </w:r>
            <w:r w:rsidR="002317A3" w:rsidRPr="002317A3">
              <w:t>encuentran en el Anexo 4.</w:t>
            </w:r>
          </w:p>
        </w:tc>
      </w:tr>
    </w:tbl>
    <w:p w14:paraId="764EF425" w14:textId="77777777" w:rsidR="006378BF" w:rsidRPr="0025129B" w:rsidRDefault="006378BF" w:rsidP="006378BF">
      <w:pPr>
        <w:jc w:val="left"/>
        <w:rPr>
          <w:rFonts w:cstheme="minorHAnsi"/>
          <w:b/>
          <w:sz w:val="14"/>
          <w:szCs w:val="24"/>
        </w:rPr>
        <w:sectPr w:rsidR="006378BF"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6378BF" w:rsidRPr="0025129B" w14:paraId="699D562B" w14:textId="77777777" w:rsidTr="0062251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F92215" w14:textId="77777777" w:rsidR="006378BF" w:rsidRPr="0025129B" w:rsidRDefault="006378BF" w:rsidP="00622514">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6378BF" w:rsidRPr="0025129B" w14:paraId="20EFF206" w14:textId="77777777" w:rsidTr="00622514">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53FFA7F4" w14:textId="77777777" w:rsidR="006378BF" w:rsidRPr="0025129B" w:rsidRDefault="005327B3" w:rsidP="00622514">
            <w:pPr>
              <w:jc w:val="center"/>
              <w:rPr>
                <w:rFonts w:eastAsia="Times New Roman"/>
                <w:color w:val="000000"/>
                <w:sz w:val="20"/>
                <w:szCs w:val="20"/>
                <w:lang w:eastAsia="es-CL"/>
              </w:rPr>
            </w:pPr>
            <w:r w:rsidRPr="00B75426">
              <w:rPr>
                <w:noProof/>
                <w:lang w:eastAsia="es-CL"/>
              </w:rPr>
              <w:drawing>
                <wp:inline distT="0" distB="0" distL="0" distR="0" wp14:anchorId="595C8528" wp14:editId="4D6D2AA5">
                  <wp:extent cx="3078000" cy="2052000"/>
                  <wp:effectExtent l="19050" t="19050" r="27305" b="24765"/>
                  <wp:docPr id="22" name="Imagen 22" descr="C:\Users\jose.moraga\Documents\DFZ_2014\IA 2014\AGOSTO\DFZ-2014-377-X-RCA-IA\fotos ecoprial\IMG_9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_2014\IA 2014\AGOSTO\DFZ-2014-377-X-RCA-IA\fotos ecoprial\IMG_9510.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078000" cy="2052000"/>
                          </a:xfrm>
                          <a:prstGeom prst="rect">
                            <a:avLst/>
                          </a:prstGeom>
                          <a:noFill/>
                          <a:ln>
                            <a:solidFill>
                              <a:schemeClr val="tx1"/>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1DB30E8" w14:textId="77777777" w:rsidR="006378BF" w:rsidRPr="0025129B" w:rsidRDefault="005327B3" w:rsidP="00622514">
            <w:pPr>
              <w:jc w:val="center"/>
              <w:rPr>
                <w:rFonts w:eastAsia="Times New Roman"/>
                <w:color w:val="000000"/>
                <w:sz w:val="20"/>
                <w:szCs w:val="20"/>
                <w:lang w:eastAsia="es-CL"/>
              </w:rPr>
            </w:pPr>
            <w:r w:rsidRPr="00A425DE">
              <w:rPr>
                <w:noProof/>
                <w:lang w:eastAsia="es-CL"/>
              </w:rPr>
              <w:drawing>
                <wp:inline distT="0" distB="0" distL="0" distR="0" wp14:anchorId="7009D0FB" wp14:editId="43A3339B">
                  <wp:extent cx="3078000" cy="2052000"/>
                  <wp:effectExtent l="19050" t="19050" r="27305" b="24765"/>
                  <wp:docPr id="17" name="Imagen 17" descr="C:\Users\jose.moraga\Documents\DFZ_2014\IA 2014\AGOSTO\DFZ-2014-377-X-RCA-IA\fotos ecoprial\IMG_9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_2014\IA 2014\AGOSTO\DFZ-2014-377-X-RCA-IA\fotos ecoprial\IMG_9572.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078000" cy="2052000"/>
                          </a:xfrm>
                          <a:prstGeom prst="rect">
                            <a:avLst/>
                          </a:prstGeom>
                          <a:noFill/>
                          <a:ln>
                            <a:solidFill>
                              <a:schemeClr val="tx1"/>
                            </a:solidFill>
                          </a:ln>
                        </pic:spPr>
                      </pic:pic>
                    </a:graphicData>
                  </a:graphic>
                </wp:inline>
              </w:drawing>
            </w:r>
          </w:p>
        </w:tc>
      </w:tr>
      <w:tr w:rsidR="006378BF" w:rsidRPr="0025129B" w14:paraId="103DC9CB" w14:textId="77777777" w:rsidTr="0062251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0249D6F" w14:textId="77777777" w:rsidR="006378BF" w:rsidRPr="0025129B" w:rsidRDefault="006378BF" w:rsidP="003F634D">
            <w:pPr>
              <w:pStyle w:val="Descripcin"/>
              <w:rPr>
                <w:rFonts w:eastAsia="Times New Roman"/>
                <w:color w:val="000000"/>
                <w:lang w:eastAsia="es-CL"/>
              </w:rPr>
            </w:pPr>
            <w:bookmarkStart w:id="223" w:name="_Toc403575485"/>
            <w:bookmarkStart w:id="224" w:name="_Toc403661271"/>
            <w:bookmarkStart w:id="225" w:name="_Toc403731705"/>
            <w:bookmarkStart w:id="226" w:name="_Toc404007634"/>
            <w:bookmarkStart w:id="227" w:name="_Toc404082425"/>
            <w:bookmarkStart w:id="228" w:name="_Toc404243542"/>
            <w:bookmarkStart w:id="229" w:name="_Toc404251453"/>
            <w:r w:rsidRPr="0025129B">
              <w:t xml:space="preserve">Fotografía </w:t>
            </w:r>
            <w:r w:rsidR="003F634D">
              <w:t>11</w:t>
            </w:r>
            <w:r w:rsidRPr="0025129B">
              <w:t>.</w:t>
            </w:r>
            <w:bookmarkEnd w:id="223"/>
            <w:bookmarkEnd w:id="224"/>
            <w:bookmarkEnd w:id="225"/>
            <w:bookmarkEnd w:id="226"/>
            <w:bookmarkEnd w:id="227"/>
            <w:bookmarkEnd w:id="228"/>
            <w:bookmarkEnd w:id="22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B86938" w14:textId="77777777" w:rsidR="006378BF" w:rsidRPr="0025129B" w:rsidRDefault="006378BF" w:rsidP="00E00C21">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E00C21" w:rsidRPr="00E00C21">
              <w:rPr>
                <w:rFonts w:eastAsia="Times New Roman"/>
                <w:b/>
                <w:color w:val="000000"/>
                <w:sz w:val="18"/>
                <w:szCs w:val="18"/>
                <w:lang w:eastAsia="es-CL"/>
              </w:rPr>
              <w:t>: 13-08-2014</w:t>
            </w:r>
          </w:p>
        </w:tc>
        <w:tc>
          <w:tcPr>
            <w:tcW w:w="1341" w:type="pct"/>
            <w:tcBorders>
              <w:top w:val="single" w:sz="4" w:space="0" w:color="auto"/>
              <w:left w:val="nil"/>
              <w:bottom w:val="single" w:sz="4" w:space="0" w:color="auto"/>
              <w:right w:val="nil"/>
            </w:tcBorders>
            <w:shd w:val="clear" w:color="auto" w:fill="auto"/>
            <w:noWrap/>
            <w:vAlign w:val="center"/>
            <w:hideMark/>
          </w:tcPr>
          <w:p w14:paraId="48A93E2B" w14:textId="77777777" w:rsidR="006378BF" w:rsidRPr="0025129B" w:rsidRDefault="006378BF" w:rsidP="003F634D">
            <w:pPr>
              <w:pStyle w:val="Descripcin"/>
            </w:pPr>
            <w:bookmarkStart w:id="230" w:name="_Toc403575486"/>
            <w:bookmarkStart w:id="231" w:name="_Toc403661272"/>
            <w:bookmarkStart w:id="232" w:name="_Toc403731706"/>
            <w:bookmarkStart w:id="233" w:name="_Toc404007635"/>
            <w:bookmarkStart w:id="234" w:name="_Toc404082426"/>
            <w:bookmarkStart w:id="235" w:name="_Toc404243543"/>
            <w:bookmarkStart w:id="236" w:name="_Toc404251454"/>
            <w:r w:rsidRPr="0025129B">
              <w:t xml:space="preserve">Fotografía </w:t>
            </w:r>
            <w:r w:rsidR="003F634D">
              <w:t>12.</w:t>
            </w:r>
            <w:bookmarkEnd w:id="230"/>
            <w:bookmarkEnd w:id="231"/>
            <w:bookmarkEnd w:id="232"/>
            <w:bookmarkEnd w:id="233"/>
            <w:bookmarkEnd w:id="234"/>
            <w:bookmarkEnd w:id="235"/>
            <w:bookmarkEnd w:id="23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C2D3A3" w14:textId="77777777" w:rsidR="006378BF" w:rsidRPr="0025129B" w:rsidRDefault="006378BF" w:rsidP="00E00C21">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E00C21" w:rsidRPr="00E00C21">
              <w:rPr>
                <w:rFonts w:eastAsia="Times New Roman"/>
                <w:b/>
                <w:color w:val="000000"/>
                <w:sz w:val="18"/>
                <w:szCs w:val="18"/>
                <w:lang w:eastAsia="es-CL"/>
              </w:rPr>
              <w:t>: 13-08-2014</w:t>
            </w:r>
          </w:p>
        </w:tc>
      </w:tr>
      <w:tr w:rsidR="006378BF" w:rsidRPr="0025129B" w14:paraId="26D817C6" w14:textId="77777777" w:rsidTr="00622514">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731F5A" w14:textId="77777777" w:rsidR="006378BF" w:rsidRPr="0025129B" w:rsidRDefault="00E00C21" w:rsidP="00622514">
            <w:pPr>
              <w:jc w:val="left"/>
              <w:rPr>
                <w:rFonts w:eastAsia="Times New Roman"/>
                <w:b/>
                <w:color w:val="000000"/>
                <w:sz w:val="18"/>
                <w:szCs w:val="18"/>
                <w:lang w:eastAsia="es-CL"/>
              </w:rPr>
            </w:pPr>
            <w:r>
              <w:rPr>
                <w:rFonts w:eastAsia="Times New Roman"/>
                <w:b/>
                <w:color w:val="000000"/>
                <w:sz w:val="18"/>
                <w:szCs w:val="18"/>
                <w:lang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48698C9" w14:textId="77777777" w:rsidR="006378BF" w:rsidRPr="0025129B" w:rsidRDefault="006378BF" w:rsidP="00622514">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AA02FBC" w14:textId="77777777" w:rsidR="006378BF" w:rsidRPr="0025129B" w:rsidRDefault="006378BF" w:rsidP="00622514">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E541B88" w14:textId="77777777" w:rsidR="006378BF" w:rsidRPr="0025129B" w:rsidRDefault="00E00C21" w:rsidP="00622514">
            <w:pPr>
              <w:jc w:val="left"/>
              <w:rPr>
                <w:rFonts w:eastAsia="Times New Roman"/>
                <w:b/>
                <w:color w:val="000000"/>
                <w:sz w:val="18"/>
                <w:szCs w:val="18"/>
                <w:lang w:eastAsia="es-CL"/>
              </w:rPr>
            </w:pPr>
            <w:r>
              <w:rPr>
                <w:rFonts w:eastAsia="Times New Roman"/>
                <w:b/>
                <w:color w:val="000000"/>
                <w:sz w:val="18"/>
                <w:szCs w:val="18"/>
                <w:lang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BB1213F" w14:textId="77777777" w:rsidR="006378BF" w:rsidRPr="0025129B" w:rsidRDefault="006378BF" w:rsidP="00622514">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5555CDB" w14:textId="77777777" w:rsidR="006378BF" w:rsidRPr="0025129B" w:rsidRDefault="006378BF" w:rsidP="00622514">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r>
      <w:tr w:rsidR="006378BF" w:rsidRPr="0025129B" w14:paraId="0C3CF19C" w14:textId="77777777" w:rsidTr="00622514">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14D514" w14:textId="77777777" w:rsidR="006378BF" w:rsidRPr="0025129B" w:rsidRDefault="006378BF" w:rsidP="009E6992">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9843F9">
              <w:rPr>
                <w:rFonts w:eastAsia="Times New Roman"/>
                <w:color w:val="000000"/>
                <w:sz w:val="18"/>
                <w:szCs w:val="18"/>
                <w:lang w:eastAsia="es-CL"/>
              </w:rPr>
              <w:t>Sistema de pesaje de camiones en romana, en el caso de proven</w:t>
            </w:r>
            <w:r w:rsidR="00CD46D4">
              <w:rPr>
                <w:rFonts w:eastAsia="Times New Roman"/>
                <w:color w:val="000000"/>
                <w:sz w:val="18"/>
                <w:szCs w:val="18"/>
                <w:lang w:eastAsia="es-CL"/>
              </w:rPr>
              <w:t>ir desde ESSAL.</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93F4B69" w14:textId="77777777" w:rsidR="006378BF" w:rsidRPr="0025129B" w:rsidRDefault="006378BF" w:rsidP="009E6992">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9843F9">
              <w:rPr>
                <w:rFonts w:eastAsia="Times New Roman"/>
                <w:color w:val="000000"/>
                <w:sz w:val="18"/>
                <w:szCs w:val="18"/>
                <w:lang w:eastAsia="es-CL"/>
              </w:rPr>
              <w:t xml:space="preserve">Filtro prensa que de acuerdo a lo señalado por el </w:t>
            </w:r>
            <w:r w:rsidR="009843F9" w:rsidRPr="009843F9">
              <w:rPr>
                <w:rFonts w:eastAsia="Times New Roman"/>
                <w:color w:val="000000"/>
                <w:sz w:val="18"/>
                <w:szCs w:val="18"/>
                <w:lang w:eastAsia="es-CL"/>
              </w:rPr>
              <w:t xml:space="preserve">Sr. Coronado </w:t>
            </w:r>
            <w:r w:rsidR="009843F9">
              <w:rPr>
                <w:rFonts w:eastAsia="Times New Roman"/>
                <w:color w:val="000000"/>
                <w:sz w:val="18"/>
                <w:szCs w:val="18"/>
                <w:lang w:eastAsia="es-CL"/>
              </w:rPr>
              <w:t xml:space="preserve">Jefe de Operaciones no es </w:t>
            </w:r>
            <w:r w:rsidR="009843F9" w:rsidRPr="009843F9">
              <w:rPr>
                <w:rFonts w:eastAsia="Times New Roman"/>
                <w:color w:val="000000"/>
                <w:sz w:val="18"/>
                <w:szCs w:val="18"/>
                <w:lang w:eastAsia="es-CL"/>
              </w:rPr>
              <w:t xml:space="preserve">utilizado para bajar la humedad </w:t>
            </w:r>
            <w:r w:rsidR="009843F9">
              <w:rPr>
                <w:rFonts w:eastAsia="Times New Roman"/>
                <w:color w:val="000000"/>
                <w:sz w:val="18"/>
                <w:szCs w:val="18"/>
                <w:lang w:eastAsia="es-CL"/>
              </w:rPr>
              <w:t>de los lodos recepcionados.</w:t>
            </w:r>
          </w:p>
        </w:tc>
      </w:tr>
    </w:tbl>
    <w:p w14:paraId="190DA7E5" w14:textId="77777777" w:rsidR="00BF537E" w:rsidRDefault="00BF537E" w:rsidP="006378BF">
      <w:pPr>
        <w:jc w:val="left"/>
      </w:pPr>
    </w:p>
    <w:p w14:paraId="3BEEB4D6" w14:textId="77777777" w:rsidR="00BF537E" w:rsidRDefault="00BF537E">
      <w:pPr>
        <w:jc w:val="left"/>
      </w:pPr>
      <w:r>
        <w:br w:type="page"/>
      </w:r>
    </w:p>
    <w:tbl>
      <w:tblPr>
        <w:tblW w:w="13712" w:type="dxa"/>
        <w:jc w:val="center"/>
        <w:tblCellMar>
          <w:left w:w="70" w:type="dxa"/>
          <w:right w:w="70" w:type="dxa"/>
        </w:tblCellMar>
        <w:tblLook w:val="04A0" w:firstRow="1" w:lastRow="0" w:firstColumn="1" w:lastColumn="0" w:noHBand="0" w:noVBand="1"/>
      </w:tblPr>
      <w:tblGrid>
        <w:gridCol w:w="2875"/>
        <w:gridCol w:w="10837"/>
      </w:tblGrid>
      <w:tr w:rsidR="00916C60" w:rsidRPr="0025129B" w14:paraId="3C7D4398" w14:textId="77777777" w:rsidTr="00FA0CF2">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9C5BDE" w14:textId="77777777" w:rsidR="00916C60" w:rsidRPr="0025129B" w:rsidRDefault="00916C60" w:rsidP="00462512">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916C60" w:rsidRPr="0025129B" w14:paraId="0E88CE08" w14:textId="77777777" w:rsidTr="00FA0CF2">
        <w:trPr>
          <w:trHeight w:val="273"/>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6DFEF" w14:textId="77777777" w:rsidR="00916C60" w:rsidRPr="00C12B0B" w:rsidRDefault="00916C60" w:rsidP="00462512">
            <w:pPr>
              <w:rPr>
                <w:sz w:val="20"/>
                <w:szCs w:val="20"/>
              </w:rPr>
            </w:pPr>
          </w:p>
          <w:tbl>
            <w:tblPr>
              <w:tblW w:w="13562" w:type="dxa"/>
              <w:tblCellMar>
                <w:left w:w="70" w:type="dxa"/>
                <w:right w:w="70" w:type="dxa"/>
              </w:tblCellMar>
              <w:tblLook w:val="04A0" w:firstRow="1" w:lastRow="0" w:firstColumn="1" w:lastColumn="0" w:noHBand="0" w:noVBand="1"/>
            </w:tblPr>
            <w:tblGrid>
              <w:gridCol w:w="1527"/>
              <w:gridCol w:w="1020"/>
              <w:gridCol w:w="1559"/>
              <w:gridCol w:w="1559"/>
              <w:gridCol w:w="2268"/>
              <w:gridCol w:w="1985"/>
              <w:gridCol w:w="3644"/>
            </w:tblGrid>
            <w:tr w:rsidR="001941B3" w:rsidRPr="00916C60" w14:paraId="50E911B2" w14:textId="77777777" w:rsidTr="00722BDB">
              <w:trPr>
                <w:trHeight w:val="345"/>
              </w:trPr>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992C4" w14:textId="77777777" w:rsidR="00916C60" w:rsidRPr="00916C60" w:rsidRDefault="00916C60" w:rsidP="001941B3">
                  <w:pPr>
                    <w:jc w:val="center"/>
                    <w:rPr>
                      <w:rFonts w:eastAsia="Times New Roman"/>
                      <w:b/>
                      <w:bCs/>
                      <w:sz w:val="20"/>
                      <w:szCs w:val="20"/>
                      <w:lang w:eastAsia="es-CL"/>
                    </w:rPr>
                  </w:pPr>
                  <w:r w:rsidRPr="00916C60">
                    <w:rPr>
                      <w:rFonts w:eastAsia="Times New Roman"/>
                      <w:b/>
                      <w:bCs/>
                      <w:sz w:val="20"/>
                      <w:szCs w:val="20"/>
                      <w:lang w:eastAsia="es-CL"/>
                    </w:rPr>
                    <w:t>Proveedor</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772032DB" w14:textId="77777777" w:rsidR="00916C60" w:rsidRPr="00916C60" w:rsidRDefault="00916C60" w:rsidP="001941B3">
                  <w:pPr>
                    <w:jc w:val="center"/>
                    <w:rPr>
                      <w:rFonts w:eastAsia="Times New Roman"/>
                      <w:b/>
                      <w:bCs/>
                      <w:sz w:val="20"/>
                      <w:szCs w:val="20"/>
                      <w:lang w:eastAsia="es-CL"/>
                    </w:rPr>
                  </w:pPr>
                  <w:r w:rsidRPr="00916C60">
                    <w:rPr>
                      <w:rFonts w:eastAsia="Times New Roman"/>
                      <w:b/>
                      <w:bCs/>
                      <w:sz w:val="20"/>
                      <w:szCs w:val="20"/>
                      <w:lang w:eastAsia="es-CL"/>
                    </w:rPr>
                    <w:t>Año</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94BEA9B" w14:textId="77777777" w:rsidR="00916C60" w:rsidRPr="00916C60" w:rsidRDefault="00916C60" w:rsidP="001941B3">
                  <w:pPr>
                    <w:jc w:val="center"/>
                    <w:rPr>
                      <w:rFonts w:eastAsia="Times New Roman"/>
                      <w:b/>
                      <w:bCs/>
                      <w:sz w:val="20"/>
                      <w:szCs w:val="20"/>
                      <w:lang w:eastAsia="es-CL"/>
                    </w:rPr>
                  </w:pPr>
                  <w:r w:rsidRPr="00916C60">
                    <w:rPr>
                      <w:rFonts w:eastAsia="Times New Roman"/>
                      <w:b/>
                      <w:bCs/>
                      <w:sz w:val="20"/>
                      <w:szCs w:val="20"/>
                      <w:lang w:eastAsia="es-CL"/>
                    </w:rPr>
                    <w:t>Mes</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073F747" w14:textId="77777777" w:rsidR="00916C60" w:rsidRPr="00916C60" w:rsidRDefault="00916C60" w:rsidP="001941B3">
                  <w:pPr>
                    <w:jc w:val="center"/>
                    <w:rPr>
                      <w:rFonts w:eastAsia="Times New Roman"/>
                      <w:b/>
                      <w:bCs/>
                      <w:sz w:val="20"/>
                      <w:szCs w:val="20"/>
                      <w:lang w:eastAsia="es-CL"/>
                    </w:rPr>
                  </w:pPr>
                  <w:r w:rsidRPr="00916C60">
                    <w:rPr>
                      <w:rFonts w:eastAsia="Times New Roman"/>
                      <w:b/>
                      <w:bCs/>
                      <w:sz w:val="20"/>
                      <w:szCs w:val="20"/>
                      <w:lang w:eastAsia="es-CL"/>
                    </w:rPr>
                    <w:t>Tipo residuo</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5BE236C2" w14:textId="77777777" w:rsidR="00916C60" w:rsidRPr="00916C60" w:rsidRDefault="00916C60" w:rsidP="00705B67">
                  <w:pPr>
                    <w:jc w:val="center"/>
                    <w:rPr>
                      <w:rFonts w:eastAsia="Times New Roman"/>
                      <w:b/>
                      <w:bCs/>
                      <w:sz w:val="20"/>
                      <w:szCs w:val="20"/>
                      <w:lang w:eastAsia="es-CL"/>
                    </w:rPr>
                  </w:pPr>
                  <w:r w:rsidRPr="001941B3">
                    <w:rPr>
                      <w:rFonts w:eastAsia="Times New Roman"/>
                      <w:b/>
                      <w:bCs/>
                      <w:sz w:val="20"/>
                      <w:szCs w:val="20"/>
                      <w:lang w:eastAsia="es-CL"/>
                    </w:rPr>
                    <w:t>N° t</w:t>
                  </w:r>
                  <w:r w:rsidRPr="00916C60">
                    <w:rPr>
                      <w:rFonts w:eastAsia="Times New Roman"/>
                      <w:b/>
                      <w:bCs/>
                      <w:sz w:val="20"/>
                      <w:szCs w:val="20"/>
                      <w:lang w:eastAsia="es-CL"/>
                    </w:rPr>
                    <w:t xml:space="preserve">otal </w:t>
                  </w:r>
                  <w:r w:rsidRPr="001941B3">
                    <w:rPr>
                      <w:rFonts w:eastAsia="Times New Roman"/>
                      <w:b/>
                      <w:bCs/>
                      <w:sz w:val="20"/>
                      <w:szCs w:val="20"/>
                      <w:lang w:eastAsia="es-CL"/>
                    </w:rPr>
                    <w:t>c</w:t>
                  </w:r>
                  <w:r w:rsidRPr="00916C60">
                    <w:rPr>
                      <w:rFonts w:eastAsia="Times New Roman"/>
                      <w:b/>
                      <w:bCs/>
                      <w:sz w:val="20"/>
                      <w:szCs w:val="20"/>
                      <w:lang w:eastAsia="es-CL"/>
                    </w:rPr>
                    <w:t xml:space="preserve">amiones </w:t>
                  </w:r>
                  <w:r w:rsidR="00705B67">
                    <w:rPr>
                      <w:rFonts w:eastAsia="Times New Roman"/>
                      <w:b/>
                      <w:bCs/>
                      <w:sz w:val="20"/>
                      <w:szCs w:val="20"/>
                      <w:lang w:eastAsia="es-CL"/>
                    </w:rPr>
                    <w:t>ingresados (mes)</w:t>
                  </w:r>
                </w:p>
              </w:tc>
              <w:tc>
                <w:tcPr>
                  <w:tcW w:w="1985" w:type="dxa"/>
                  <w:tcBorders>
                    <w:top w:val="single" w:sz="4" w:space="0" w:color="auto"/>
                    <w:left w:val="nil"/>
                    <w:bottom w:val="single" w:sz="4" w:space="0" w:color="auto"/>
                    <w:right w:val="nil"/>
                  </w:tcBorders>
                  <w:shd w:val="clear" w:color="auto" w:fill="auto"/>
                  <w:noWrap/>
                  <w:vAlign w:val="bottom"/>
                  <w:hideMark/>
                </w:tcPr>
                <w:p w14:paraId="105B93C3" w14:textId="77777777" w:rsidR="00916C60" w:rsidRPr="00916C60" w:rsidRDefault="00916C60" w:rsidP="001941B3">
                  <w:pPr>
                    <w:jc w:val="center"/>
                    <w:rPr>
                      <w:rFonts w:eastAsia="Times New Roman"/>
                      <w:b/>
                      <w:bCs/>
                      <w:sz w:val="20"/>
                      <w:szCs w:val="20"/>
                      <w:lang w:eastAsia="es-CL"/>
                    </w:rPr>
                  </w:pPr>
                  <w:r w:rsidRPr="00916C60">
                    <w:rPr>
                      <w:rFonts w:eastAsia="Times New Roman"/>
                      <w:b/>
                      <w:bCs/>
                      <w:sz w:val="20"/>
                      <w:szCs w:val="20"/>
                      <w:lang w:eastAsia="es-CL"/>
                    </w:rPr>
                    <w:t>Total mes (m</w:t>
                  </w:r>
                  <w:r w:rsidRPr="00916C60">
                    <w:rPr>
                      <w:rFonts w:eastAsia="Times New Roman"/>
                      <w:b/>
                      <w:bCs/>
                      <w:sz w:val="20"/>
                      <w:szCs w:val="20"/>
                      <w:vertAlign w:val="superscript"/>
                      <w:lang w:eastAsia="es-CL"/>
                    </w:rPr>
                    <w:t>3</w:t>
                  </w:r>
                  <w:r w:rsidRPr="00916C60">
                    <w:rPr>
                      <w:rFonts w:eastAsia="Times New Roman"/>
                      <w:b/>
                      <w:bCs/>
                      <w:sz w:val="20"/>
                      <w:szCs w:val="20"/>
                      <w:lang w:eastAsia="es-CL"/>
                    </w:rPr>
                    <w:t>)</w:t>
                  </w:r>
                  <w:r w:rsidR="001941B3">
                    <w:rPr>
                      <w:rFonts w:eastAsia="Times New Roman"/>
                      <w:b/>
                      <w:bCs/>
                      <w:sz w:val="20"/>
                      <w:szCs w:val="20"/>
                      <w:lang w:eastAsia="es-CL"/>
                    </w:rPr>
                    <w:t xml:space="preserve"> lodos</w:t>
                  </w:r>
                </w:p>
              </w:tc>
              <w:tc>
                <w:tcPr>
                  <w:tcW w:w="3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046CE" w14:textId="77777777" w:rsidR="00916C60" w:rsidRPr="00916C60" w:rsidRDefault="00F8376C" w:rsidP="00F8376C">
                  <w:pPr>
                    <w:jc w:val="center"/>
                    <w:rPr>
                      <w:rFonts w:eastAsia="Times New Roman"/>
                      <w:b/>
                      <w:bCs/>
                      <w:sz w:val="20"/>
                      <w:szCs w:val="20"/>
                      <w:lang w:eastAsia="es-CL"/>
                    </w:rPr>
                  </w:pPr>
                  <w:r>
                    <w:rPr>
                      <w:rFonts w:eastAsia="Times New Roman"/>
                      <w:b/>
                      <w:bCs/>
                      <w:sz w:val="20"/>
                      <w:szCs w:val="20"/>
                      <w:lang w:eastAsia="es-CL"/>
                    </w:rPr>
                    <w:t>N° A</w:t>
                  </w:r>
                  <w:r w:rsidR="00722BDB" w:rsidRPr="00722BDB">
                    <w:rPr>
                      <w:rFonts w:eastAsia="Times New Roman"/>
                      <w:b/>
                      <w:bCs/>
                      <w:sz w:val="20"/>
                      <w:szCs w:val="20"/>
                      <w:lang w:eastAsia="es-CL"/>
                    </w:rPr>
                    <w:t xml:space="preserve">nálisis químico </w:t>
                  </w:r>
                  <w:r>
                    <w:rPr>
                      <w:rFonts w:eastAsia="Times New Roman"/>
                      <w:b/>
                      <w:bCs/>
                      <w:sz w:val="20"/>
                      <w:szCs w:val="20"/>
                      <w:lang w:eastAsia="es-CL"/>
                    </w:rPr>
                    <w:t xml:space="preserve">de respaldo </w:t>
                  </w:r>
                  <w:r w:rsidR="00722BDB">
                    <w:rPr>
                      <w:rFonts w:eastAsia="Times New Roman"/>
                      <w:b/>
                      <w:bCs/>
                      <w:sz w:val="20"/>
                      <w:szCs w:val="20"/>
                      <w:lang w:eastAsia="es-CL"/>
                    </w:rPr>
                    <w:t>(I</w:t>
                  </w:r>
                  <w:r w:rsidR="00722BDB" w:rsidRPr="00722BDB">
                    <w:rPr>
                      <w:rFonts w:eastAsia="Times New Roman"/>
                      <w:b/>
                      <w:bCs/>
                      <w:sz w:val="20"/>
                      <w:szCs w:val="20"/>
                      <w:lang w:eastAsia="es-CL"/>
                    </w:rPr>
                    <w:t>nforme</w:t>
                  </w:r>
                  <w:r w:rsidR="00722BDB">
                    <w:rPr>
                      <w:rFonts w:eastAsia="Times New Roman"/>
                      <w:b/>
                      <w:bCs/>
                      <w:sz w:val="20"/>
                      <w:szCs w:val="20"/>
                      <w:lang w:eastAsia="es-CL"/>
                    </w:rPr>
                    <w:t>s</w:t>
                  </w:r>
                  <w:r w:rsidR="00722BDB" w:rsidRPr="00722BDB">
                    <w:rPr>
                      <w:rFonts w:eastAsia="Times New Roman"/>
                      <w:b/>
                      <w:bCs/>
                      <w:sz w:val="20"/>
                      <w:szCs w:val="20"/>
                      <w:lang w:eastAsia="es-CL"/>
                    </w:rPr>
                    <w:t xml:space="preserve"> de laboratorio</w:t>
                  </w:r>
                  <w:r w:rsidR="00722BDB">
                    <w:rPr>
                      <w:rFonts w:eastAsia="Times New Roman"/>
                      <w:b/>
                      <w:bCs/>
                      <w:sz w:val="20"/>
                      <w:szCs w:val="20"/>
                      <w:lang w:eastAsia="es-CL"/>
                    </w:rPr>
                    <w:t xml:space="preserve"> legalizados)</w:t>
                  </w:r>
                </w:p>
              </w:tc>
            </w:tr>
            <w:tr w:rsidR="001941B3" w:rsidRPr="00916C60" w14:paraId="4C240809" w14:textId="77777777" w:rsidTr="00722BDB">
              <w:trPr>
                <w:trHeight w:val="300"/>
              </w:trPr>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8B0BC" w14:textId="77777777" w:rsidR="00916C60" w:rsidRPr="00916C60" w:rsidRDefault="00916C60" w:rsidP="00916C60">
                  <w:pPr>
                    <w:jc w:val="center"/>
                    <w:rPr>
                      <w:rFonts w:eastAsia="Times New Roman"/>
                      <w:color w:val="000000"/>
                      <w:sz w:val="20"/>
                      <w:szCs w:val="20"/>
                      <w:lang w:eastAsia="es-CL"/>
                    </w:rPr>
                  </w:pPr>
                  <w:r w:rsidRPr="00916C60">
                    <w:rPr>
                      <w:rFonts w:eastAsia="Times New Roman"/>
                      <w:color w:val="000000"/>
                      <w:sz w:val="20"/>
                      <w:szCs w:val="20"/>
                      <w:lang w:eastAsia="es-CL"/>
                    </w:rPr>
                    <w:t>ESSAL</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1D80D253" w14:textId="77777777" w:rsidR="00916C60" w:rsidRPr="00916C60" w:rsidRDefault="00916C60" w:rsidP="00916C60">
                  <w:pPr>
                    <w:jc w:val="center"/>
                    <w:rPr>
                      <w:rFonts w:eastAsia="Times New Roman"/>
                      <w:color w:val="000000"/>
                      <w:sz w:val="20"/>
                      <w:szCs w:val="20"/>
                      <w:lang w:eastAsia="es-CL"/>
                    </w:rPr>
                  </w:pPr>
                  <w:r w:rsidRPr="00916C60">
                    <w:rPr>
                      <w:rFonts w:eastAsia="Times New Roman"/>
                      <w:color w:val="000000"/>
                      <w:sz w:val="20"/>
                      <w:szCs w:val="20"/>
                      <w:lang w:eastAsia="es-CL"/>
                    </w:rPr>
                    <w:t>2013</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2116C34" w14:textId="77777777" w:rsidR="00916C60" w:rsidRPr="00916C60" w:rsidRDefault="00916C60" w:rsidP="00916C60">
                  <w:pPr>
                    <w:jc w:val="center"/>
                    <w:rPr>
                      <w:rFonts w:eastAsia="Times New Roman"/>
                      <w:color w:val="000000"/>
                      <w:sz w:val="20"/>
                      <w:szCs w:val="20"/>
                      <w:lang w:eastAsia="es-CL"/>
                    </w:rPr>
                  </w:pPr>
                  <w:r w:rsidRPr="00916C60">
                    <w:rPr>
                      <w:rFonts w:eastAsia="Times New Roman"/>
                      <w:color w:val="000000"/>
                      <w:sz w:val="20"/>
                      <w:szCs w:val="20"/>
                      <w:lang w:eastAsia="es-CL"/>
                    </w:rPr>
                    <w:t xml:space="preserve">Enero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170ED9F" w14:textId="77777777" w:rsidR="00916C60" w:rsidRPr="00916C60" w:rsidRDefault="00916C60" w:rsidP="00916C60">
                  <w:pPr>
                    <w:jc w:val="center"/>
                    <w:rPr>
                      <w:rFonts w:eastAsia="Times New Roman"/>
                      <w:color w:val="000000"/>
                      <w:sz w:val="20"/>
                      <w:szCs w:val="20"/>
                      <w:lang w:eastAsia="es-CL"/>
                    </w:rPr>
                  </w:pPr>
                  <w:r w:rsidRPr="00916C60">
                    <w:rPr>
                      <w:rFonts w:eastAsia="Times New Roman"/>
                      <w:color w:val="000000"/>
                      <w:sz w:val="20"/>
                      <w:szCs w:val="20"/>
                      <w:lang w:eastAsia="es-CL"/>
                    </w:rPr>
                    <w:t>Sanitario</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0458A171" w14:textId="77777777" w:rsidR="00916C60" w:rsidRPr="00916C60" w:rsidRDefault="00916C60" w:rsidP="00916C60">
                  <w:pPr>
                    <w:jc w:val="center"/>
                    <w:rPr>
                      <w:rFonts w:eastAsia="Times New Roman"/>
                      <w:color w:val="000000"/>
                      <w:sz w:val="20"/>
                      <w:szCs w:val="20"/>
                      <w:lang w:eastAsia="es-CL"/>
                    </w:rPr>
                  </w:pPr>
                  <w:r w:rsidRPr="00916C60">
                    <w:rPr>
                      <w:rFonts w:eastAsia="Times New Roman"/>
                      <w:color w:val="000000"/>
                      <w:sz w:val="20"/>
                      <w:szCs w:val="20"/>
                      <w:lang w:eastAsia="es-CL"/>
                    </w:rPr>
                    <w:t>89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73613C3" w14:textId="77777777" w:rsidR="00916C60" w:rsidRPr="00916C60" w:rsidRDefault="00916C60" w:rsidP="00916C60">
                  <w:pPr>
                    <w:jc w:val="center"/>
                    <w:rPr>
                      <w:rFonts w:eastAsia="Times New Roman"/>
                      <w:color w:val="000000"/>
                      <w:sz w:val="20"/>
                      <w:szCs w:val="20"/>
                      <w:lang w:eastAsia="es-CL"/>
                    </w:rPr>
                  </w:pPr>
                  <w:r w:rsidRPr="00916C60">
                    <w:rPr>
                      <w:rFonts w:eastAsia="Times New Roman"/>
                      <w:color w:val="000000"/>
                      <w:sz w:val="20"/>
                      <w:szCs w:val="20"/>
                      <w:lang w:eastAsia="es-CL"/>
                    </w:rPr>
                    <w:t>1185,7</w:t>
                  </w:r>
                </w:p>
              </w:tc>
              <w:tc>
                <w:tcPr>
                  <w:tcW w:w="3644" w:type="dxa"/>
                  <w:tcBorders>
                    <w:top w:val="single" w:sz="4" w:space="0" w:color="auto"/>
                    <w:left w:val="nil"/>
                    <w:bottom w:val="single" w:sz="4" w:space="0" w:color="auto"/>
                    <w:right w:val="single" w:sz="4" w:space="0" w:color="auto"/>
                  </w:tcBorders>
                  <w:shd w:val="clear" w:color="auto" w:fill="auto"/>
                  <w:noWrap/>
                  <w:vAlign w:val="bottom"/>
                  <w:hideMark/>
                </w:tcPr>
                <w:p w14:paraId="50A10405" w14:textId="77777777" w:rsidR="00916C60" w:rsidRPr="00916C60" w:rsidRDefault="00722BDB" w:rsidP="00916C60">
                  <w:pPr>
                    <w:jc w:val="center"/>
                    <w:rPr>
                      <w:rFonts w:eastAsia="Times New Roman"/>
                      <w:color w:val="000000"/>
                      <w:sz w:val="20"/>
                      <w:szCs w:val="20"/>
                      <w:lang w:eastAsia="es-CL"/>
                    </w:rPr>
                  </w:pPr>
                  <w:r>
                    <w:rPr>
                      <w:rFonts w:eastAsia="Times New Roman"/>
                      <w:color w:val="000000"/>
                      <w:sz w:val="20"/>
                      <w:szCs w:val="20"/>
                      <w:lang w:eastAsia="es-CL"/>
                    </w:rPr>
                    <w:t>0</w:t>
                  </w:r>
                </w:p>
              </w:tc>
            </w:tr>
            <w:tr w:rsidR="001941B3" w:rsidRPr="00916C60" w14:paraId="306DC83F" w14:textId="77777777" w:rsidTr="00722BDB">
              <w:trPr>
                <w:trHeight w:val="300"/>
              </w:trPr>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52168" w14:textId="77777777" w:rsidR="00916C60" w:rsidRPr="00916C60" w:rsidRDefault="00916C60" w:rsidP="00916C60">
                  <w:pPr>
                    <w:jc w:val="center"/>
                    <w:rPr>
                      <w:rFonts w:eastAsia="Times New Roman"/>
                      <w:color w:val="000000"/>
                      <w:sz w:val="20"/>
                      <w:szCs w:val="20"/>
                      <w:lang w:eastAsia="es-CL"/>
                    </w:rPr>
                  </w:pPr>
                  <w:r w:rsidRPr="00916C60">
                    <w:rPr>
                      <w:rFonts w:eastAsia="Times New Roman"/>
                      <w:color w:val="000000"/>
                      <w:sz w:val="20"/>
                      <w:szCs w:val="20"/>
                      <w:lang w:eastAsia="es-CL"/>
                    </w:rPr>
                    <w:t>ESSAL</w:t>
                  </w:r>
                </w:p>
              </w:tc>
              <w:tc>
                <w:tcPr>
                  <w:tcW w:w="1020" w:type="dxa"/>
                  <w:tcBorders>
                    <w:top w:val="single" w:sz="4" w:space="0" w:color="auto"/>
                    <w:left w:val="nil"/>
                    <w:bottom w:val="single" w:sz="4" w:space="0" w:color="auto"/>
                    <w:right w:val="single" w:sz="4" w:space="0" w:color="auto"/>
                  </w:tcBorders>
                  <w:shd w:val="clear" w:color="auto" w:fill="auto"/>
                  <w:noWrap/>
                  <w:vAlign w:val="bottom"/>
                </w:tcPr>
                <w:p w14:paraId="65EF47FA" w14:textId="77777777" w:rsidR="00916C60" w:rsidRPr="00916C60" w:rsidRDefault="00902100" w:rsidP="00916C60">
                  <w:pPr>
                    <w:jc w:val="center"/>
                    <w:rPr>
                      <w:rFonts w:eastAsia="Times New Roman"/>
                      <w:color w:val="000000"/>
                      <w:sz w:val="20"/>
                      <w:szCs w:val="20"/>
                      <w:lang w:eastAsia="es-CL"/>
                    </w:rPr>
                  </w:pPr>
                  <w:r w:rsidRPr="00916C60">
                    <w:rPr>
                      <w:rFonts w:eastAsia="Times New Roman"/>
                      <w:color w:val="000000"/>
                      <w:sz w:val="20"/>
                      <w:szCs w:val="20"/>
                      <w:lang w:eastAsia="es-CL"/>
                    </w:rPr>
                    <w:t>2013</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7A940AD" w14:textId="77777777" w:rsidR="00916C60" w:rsidRPr="00916C60" w:rsidRDefault="00916C60" w:rsidP="00916C60">
                  <w:pPr>
                    <w:jc w:val="center"/>
                    <w:rPr>
                      <w:rFonts w:eastAsia="Times New Roman"/>
                      <w:color w:val="000000"/>
                      <w:sz w:val="20"/>
                      <w:szCs w:val="20"/>
                      <w:lang w:eastAsia="es-CL"/>
                    </w:rPr>
                  </w:pPr>
                  <w:r w:rsidRPr="00916C60">
                    <w:rPr>
                      <w:rFonts w:eastAsia="Times New Roman"/>
                      <w:color w:val="000000"/>
                      <w:sz w:val="20"/>
                      <w:szCs w:val="20"/>
                      <w:lang w:eastAsia="es-CL"/>
                    </w:rPr>
                    <w:t>Febrero</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322F42E" w14:textId="77777777" w:rsidR="00916C60" w:rsidRPr="00916C60" w:rsidRDefault="00916C60" w:rsidP="00916C60">
                  <w:pPr>
                    <w:jc w:val="center"/>
                    <w:rPr>
                      <w:rFonts w:eastAsia="Times New Roman"/>
                      <w:color w:val="000000"/>
                      <w:sz w:val="20"/>
                      <w:szCs w:val="20"/>
                      <w:lang w:eastAsia="es-CL"/>
                    </w:rPr>
                  </w:pPr>
                  <w:r w:rsidRPr="00916C60">
                    <w:rPr>
                      <w:rFonts w:eastAsia="Times New Roman"/>
                      <w:color w:val="000000"/>
                      <w:sz w:val="20"/>
                      <w:szCs w:val="20"/>
                      <w:lang w:eastAsia="es-CL"/>
                    </w:rPr>
                    <w:t>Sanitario</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0EFE5F8E" w14:textId="77777777" w:rsidR="00916C60" w:rsidRPr="00916C60" w:rsidRDefault="00916C60" w:rsidP="00916C60">
                  <w:pPr>
                    <w:jc w:val="center"/>
                    <w:rPr>
                      <w:rFonts w:eastAsia="Times New Roman"/>
                      <w:color w:val="000000"/>
                      <w:sz w:val="20"/>
                      <w:szCs w:val="20"/>
                      <w:lang w:eastAsia="es-CL"/>
                    </w:rPr>
                  </w:pPr>
                  <w:r w:rsidRPr="00916C60">
                    <w:rPr>
                      <w:rFonts w:eastAsia="Times New Roman"/>
                      <w:color w:val="000000"/>
                      <w:sz w:val="20"/>
                      <w:szCs w:val="20"/>
                      <w:lang w:eastAsia="es-CL"/>
                    </w:rPr>
                    <w:t>39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FA49211" w14:textId="77777777" w:rsidR="00916C60" w:rsidRPr="00916C60" w:rsidRDefault="00916C60" w:rsidP="00916C60">
                  <w:pPr>
                    <w:jc w:val="center"/>
                    <w:rPr>
                      <w:rFonts w:eastAsia="Times New Roman"/>
                      <w:color w:val="000000"/>
                      <w:sz w:val="20"/>
                      <w:szCs w:val="20"/>
                      <w:lang w:eastAsia="es-CL"/>
                    </w:rPr>
                  </w:pPr>
                  <w:r w:rsidRPr="00916C60">
                    <w:rPr>
                      <w:rFonts w:eastAsia="Times New Roman"/>
                      <w:color w:val="000000"/>
                      <w:sz w:val="20"/>
                      <w:szCs w:val="20"/>
                      <w:lang w:eastAsia="es-CL"/>
                    </w:rPr>
                    <w:t>582</w:t>
                  </w:r>
                </w:p>
              </w:tc>
              <w:tc>
                <w:tcPr>
                  <w:tcW w:w="3644" w:type="dxa"/>
                  <w:tcBorders>
                    <w:top w:val="single" w:sz="4" w:space="0" w:color="auto"/>
                    <w:left w:val="nil"/>
                    <w:bottom w:val="single" w:sz="4" w:space="0" w:color="auto"/>
                    <w:right w:val="single" w:sz="4" w:space="0" w:color="auto"/>
                  </w:tcBorders>
                  <w:shd w:val="clear" w:color="auto" w:fill="auto"/>
                  <w:noWrap/>
                  <w:vAlign w:val="bottom"/>
                </w:tcPr>
                <w:p w14:paraId="77847AF4" w14:textId="77777777" w:rsidR="00916C60" w:rsidRPr="00916C60" w:rsidRDefault="00722BDB" w:rsidP="00916C60">
                  <w:pPr>
                    <w:jc w:val="center"/>
                    <w:rPr>
                      <w:rFonts w:eastAsia="Times New Roman"/>
                      <w:color w:val="000000"/>
                      <w:sz w:val="20"/>
                      <w:szCs w:val="20"/>
                      <w:lang w:eastAsia="es-CL"/>
                    </w:rPr>
                  </w:pPr>
                  <w:r>
                    <w:rPr>
                      <w:rFonts w:eastAsia="Times New Roman"/>
                      <w:color w:val="000000"/>
                      <w:sz w:val="20"/>
                      <w:szCs w:val="20"/>
                      <w:lang w:eastAsia="es-CL"/>
                    </w:rPr>
                    <w:t>0</w:t>
                  </w:r>
                </w:p>
              </w:tc>
            </w:tr>
            <w:tr w:rsidR="00902100" w:rsidRPr="00916C60" w14:paraId="679E89DA" w14:textId="77777777" w:rsidTr="00722BDB">
              <w:trPr>
                <w:trHeight w:val="300"/>
              </w:trPr>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7D80C"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ESSAL</w:t>
                  </w:r>
                </w:p>
              </w:tc>
              <w:tc>
                <w:tcPr>
                  <w:tcW w:w="1020" w:type="dxa"/>
                  <w:tcBorders>
                    <w:top w:val="single" w:sz="4" w:space="0" w:color="auto"/>
                    <w:left w:val="nil"/>
                    <w:bottom w:val="single" w:sz="4" w:space="0" w:color="auto"/>
                    <w:right w:val="single" w:sz="4" w:space="0" w:color="auto"/>
                  </w:tcBorders>
                  <w:shd w:val="clear" w:color="auto" w:fill="auto"/>
                  <w:noWrap/>
                  <w:vAlign w:val="bottom"/>
                </w:tcPr>
                <w:p w14:paraId="08184949"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2013</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6C031FD"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Marzo</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64A80CA"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Sanitario</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633BA2F7"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17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1E7D8EB"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241,5</w:t>
                  </w:r>
                </w:p>
              </w:tc>
              <w:tc>
                <w:tcPr>
                  <w:tcW w:w="3644" w:type="dxa"/>
                  <w:tcBorders>
                    <w:top w:val="single" w:sz="4" w:space="0" w:color="auto"/>
                    <w:left w:val="nil"/>
                    <w:bottom w:val="single" w:sz="4" w:space="0" w:color="auto"/>
                    <w:right w:val="single" w:sz="4" w:space="0" w:color="auto"/>
                  </w:tcBorders>
                  <w:shd w:val="clear" w:color="auto" w:fill="auto"/>
                  <w:noWrap/>
                  <w:vAlign w:val="bottom"/>
                </w:tcPr>
                <w:p w14:paraId="36795429" w14:textId="77777777" w:rsidR="00902100" w:rsidRPr="00916C60" w:rsidRDefault="00722BDB" w:rsidP="00902100">
                  <w:pPr>
                    <w:jc w:val="center"/>
                    <w:rPr>
                      <w:rFonts w:eastAsia="Times New Roman"/>
                      <w:color w:val="000000"/>
                      <w:sz w:val="20"/>
                      <w:szCs w:val="20"/>
                      <w:lang w:eastAsia="es-CL"/>
                    </w:rPr>
                  </w:pPr>
                  <w:r>
                    <w:rPr>
                      <w:rFonts w:eastAsia="Times New Roman"/>
                      <w:color w:val="000000"/>
                      <w:sz w:val="20"/>
                      <w:szCs w:val="20"/>
                      <w:lang w:eastAsia="es-CL"/>
                    </w:rPr>
                    <w:t>0</w:t>
                  </w:r>
                </w:p>
              </w:tc>
            </w:tr>
            <w:tr w:rsidR="00902100" w:rsidRPr="00916C60" w14:paraId="1CAB42D9" w14:textId="77777777" w:rsidTr="00722BDB">
              <w:trPr>
                <w:trHeight w:val="300"/>
              </w:trPr>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B62B0"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ESSAL</w:t>
                  </w:r>
                </w:p>
              </w:tc>
              <w:tc>
                <w:tcPr>
                  <w:tcW w:w="1020" w:type="dxa"/>
                  <w:tcBorders>
                    <w:top w:val="single" w:sz="4" w:space="0" w:color="auto"/>
                    <w:left w:val="nil"/>
                    <w:bottom w:val="single" w:sz="4" w:space="0" w:color="auto"/>
                    <w:right w:val="single" w:sz="4" w:space="0" w:color="auto"/>
                  </w:tcBorders>
                  <w:shd w:val="clear" w:color="auto" w:fill="auto"/>
                  <w:noWrap/>
                  <w:vAlign w:val="bottom"/>
                </w:tcPr>
                <w:p w14:paraId="5DA5C264"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2013</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B1F68F8"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Abril</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F0AC87D"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Sanitario</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1BBA2773"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27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F88178E"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362,5</w:t>
                  </w:r>
                </w:p>
              </w:tc>
              <w:tc>
                <w:tcPr>
                  <w:tcW w:w="3644" w:type="dxa"/>
                  <w:tcBorders>
                    <w:top w:val="single" w:sz="4" w:space="0" w:color="auto"/>
                    <w:left w:val="nil"/>
                    <w:bottom w:val="single" w:sz="4" w:space="0" w:color="auto"/>
                    <w:right w:val="single" w:sz="4" w:space="0" w:color="auto"/>
                  </w:tcBorders>
                  <w:shd w:val="clear" w:color="auto" w:fill="auto"/>
                  <w:noWrap/>
                  <w:vAlign w:val="bottom"/>
                </w:tcPr>
                <w:p w14:paraId="32FC85F1" w14:textId="77777777" w:rsidR="00902100" w:rsidRPr="00916C60" w:rsidRDefault="00722BDB" w:rsidP="00902100">
                  <w:pPr>
                    <w:jc w:val="center"/>
                    <w:rPr>
                      <w:rFonts w:eastAsia="Times New Roman"/>
                      <w:color w:val="000000"/>
                      <w:sz w:val="20"/>
                      <w:szCs w:val="20"/>
                      <w:lang w:eastAsia="es-CL"/>
                    </w:rPr>
                  </w:pPr>
                  <w:r>
                    <w:rPr>
                      <w:rFonts w:eastAsia="Times New Roman"/>
                      <w:color w:val="000000"/>
                      <w:sz w:val="20"/>
                      <w:szCs w:val="20"/>
                      <w:lang w:eastAsia="es-CL"/>
                    </w:rPr>
                    <w:t>0</w:t>
                  </w:r>
                </w:p>
              </w:tc>
            </w:tr>
            <w:tr w:rsidR="00902100" w:rsidRPr="00916C60" w14:paraId="7F27812E" w14:textId="77777777" w:rsidTr="00722BDB">
              <w:trPr>
                <w:trHeight w:val="300"/>
              </w:trPr>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03F91"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ESSAL</w:t>
                  </w:r>
                </w:p>
              </w:tc>
              <w:tc>
                <w:tcPr>
                  <w:tcW w:w="1020" w:type="dxa"/>
                  <w:tcBorders>
                    <w:top w:val="single" w:sz="4" w:space="0" w:color="auto"/>
                    <w:left w:val="nil"/>
                    <w:bottom w:val="single" w:sz="4" w:space="0" w:color="auto"/>
                    <w:right w:val="single" w:sz="4" w:space="0" w:color="auto"/>
                  </w:tcBorders>
                  <w:shd w:val="clear" w:color="auto" w:fill="auto"/>
                  <w:noWrap/>
                  <w:vAlign w:val="bottom"/>
                </w:tcPr>
                <w:p w14:paraId="63039B7B"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2013</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C7096A0"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Mayo</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64F42E8"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Sanitario</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9C67C66"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E9F1EC8"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113</w:t>
                  </w:r>
                </w:p>
              </w:tc>
              <w:tc>
                <w:tcPr>
                  <w:tcW w:w="3644" w:type="dxa"/>
                  <w:tcBorders>
                    <w:top w:val="single" w:sz="4" w:space="0" w:color="auto"/>
                    <w:left w:val="nil"/>
                    <w:bottom w:val="single" w:sz="4" w:space="0" w:color="auto"/>
                    <w:right w:val="single" w:sz="4" w:space="0" w:color="auto"/>
                  </w:tcBorders>
                  <w:shd w:val="clear" w:color="auto" w:fill="auto"/>
                  <w:noWrap/>
                  <w:vAlign w:val="bottom"/>
                </w:tcPr>
                <w:p w14:paraId="196CD4AC" w14:textId="77777777" w:rsidR="00902100" w:rsidRPr="00916C60" w:rsidRDefault="00722BDB" w:rsidP="00902100">
                  <w:pPr>
                    <w:jc w:val="center"/>
                    <w:rPr>
                      <w:rFonts w:eastAsia="Times New Roman"/>
                      <w:color w:val="000000"/>
                      <w:sz w:val="20"/>
                      <w:szCs w:val="20"/>
                      <w:lang w:eastAsia="es-CL"/>
                    </w:rPr>
                  </w:pPr>
                  <w:r>
                    <w:rPr>
                      <w:rFonts w:eastAsia="Times New Roman"/>
                      <w:color w:val="000000"/>
                      <w:sz w:val="20"/>
                      <w:szCs w:val="20"/>
                      <w:lang w:eastAsia="es-CL"/>
                    </w:rPr>
                    <w:t>0</w:t>
                  </w:r>
                </w:p>
              </w:tc>
            </w:tr>
            <w:tr w:rsidR="00902100" w:rsidRPr="00916C60" w14:paraId="5F5DE598" w14:textId="77777777" w:rsidTr="00722BDB">
              <w:trPr>
                <w:trHeight w:val="300"/>
              </w:trPr>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3B27B"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ESSAL</w:t>
                  </w:r>
                </w:p>
              </w:tc>
              <w:tc>
                <w:tcPr>
                  <w:tcW w:w="1020" w:type="dxa"/>
                  <w:tcBorders>
                    <w:top w:val="single" w:sz="4" w:space="0" w:color="auto"/>
                    <w:left w:val="nil"/>
                    <w:bottom w:val="single" w:sz="4" w:space="0" w:color="auto"/>
                    <w:right w:val="single" w:sz="4" w:space="0" w:color="auto"/>
                  </w:tcBorders>
                  <w:shd w:val="clear" w:color="auto" w:fill="auto"/>
                  <w:noWrap/>
                  <w:vAlign w:val="bottom"/>
                </w:tcPr>
                <w:p w14:paraId="2232DA66"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2013</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3F139FF"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Junio</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84AB54B"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Sanitario</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5519C6ED"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32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8F15347"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379,5</w:t>
                  </w:r>
                </w:p>
              </w:tc>
              <w:tc>
                <w:tcPr>
                  <w:tcW w:w="3644" w:type="dxa"/>
                  <w:tcBorders>
                    <w:top w:val="single" w:sz="4" w:space="0" w:color="auto"/>
                    <w:left w:val="nil"/>
                    <w:bottom w:val="single" w:sz="4" w:space="0" w:color="auto"/>
                    <w:right w:val="single" w:sz="4" w:space="0" w:color="auto"/>
                  </w:tcBorders>
                  <w:shd w:val="clear" w:color="auto" w:fill="auto"/>
                  <w:noWrap/>
                  <w:vAlign w:val="bottom"/>
                </w:tcPr>
                <w:p w14:paraId="3D14BB30" w14:textId="77777777" w:rsidR="00902100" w:rsidRPr="00916C60" w:rsidRDefault="00722BDB" w:rsidP="00902100">
                  <w:pPr>
                    <w:jc w:val="center"/>
                    <w:rPr>
                      <w:rFonts w:eastAsia="Times New Roman"/>
                      <w:color w:val="000000"/>
                      <w:sz w:val="20"/>
                      <w:szCs w:val="20"/>
                      <w:lang w:eastAsia="es-CL"/>
                    </w:rPr>
                  </w:pPr>
                  <w:r>
                    <w:rPr>
                      <w:rFonts w:eastAsia="Times New Roman"/>
                      <w:color w:val="000000"/>
                      <w:sz w:val="20"/>
                      <w:szCs w:val="20"/>
                      <w:lang w:eastAsia="es-CL"/>
                    </w:rPr>
                    <w:t>0</w:t>
                  </w:r>
                </w:p>
              </w:tc>
            </w:tr>
            <w:tr w:rsidR="00902100" w:rsidRPr="00916C60" w14:paraId="0AD852E1" w14:textId="77777777" w:rsidTr="00722BDB">
              <w:trPr>
                <w:trHeight w:val="300"/>
              </w:trPr>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DEB29"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ESSAL</w:t>
                  </w:r>
                </w:p>
              </w:tc>
              <w:tc>
                <w:tcPr>
                  <w:tcW w:w="1020" w:type="dxa"/>
                  <w:tcBorders>
                    <w:top w:val="single" w:sz="4" w:space="0" w:color="auto"/>
                    <w:left w:val="nil"/>
                    <w:bottom w:val="single" w:sz="4" w:space="0" w:color="auto"/>
                    <w:right w:val="single" w:sz="4" w:space="0" w:color="auto"/>
                  </w:tcBorders>
                  <w:shd w:val="clear" w:color="auto" w:fill="auto"/>
                  <w:noWrap/>
                  <w:vAlign w:val="bottom"/>
                </w:tcPr>
                <w:p w14:paraId="52734FCC"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2013</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CC91F06"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Julio</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AB801D2"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Sanitario</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02AAA8F"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26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FDDFE8D"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111</w:t>
                  </w:r>
                </w:p>
              </w:tc>
              <w:tc>
                <w:tcPr>
                  <w:tcW w:w="3644" w:type="dxa"/>
                  <w:tcBorders>
                    <w:top w:val="single" w:sz="4" w:space="0" w:color="auto"/>
                    <w:left w:val="nil"/>
                    <w:bottom w:val="single" w:sz="4" w:space="0" w:color="auto"/>
                    <w:right w:val="single" w:sz="4" w:space="0" w:color="auto"/>
                  </w:tcBorders>
                  <w:shd w:val="clear" w:color="auto" w:fill="auto"/>
                  <w:noWrap/>
                  <w:vAlign w:val="bottom"/>
                </w:tcPr>
                <w:p w14:paraId="427B2F74" w14:textId="77777777" w:rsidR="00902100" w:rsidRPr="00916C60" w:rsidRDefault="00722BDB" w:rsidP="00902100">
                  <w:pPr>
                    <w:jc w:val="center"/>
                    <w:rPr>
                      <w:rFonts w:eastAsia="Times New Roman"/>
                      <w:color w:val="000000"/>
                      <w:sz w:val="20"/>
                      <w:szCs w:val="20"/>
                      <w:lang w:eastAsia="es-CL"/>
                    </w:rPr>
                  </w:pPr>
                  <w:r>
                    <w:rPr>
                      <w:rFonts w:eastAsia="Times New Roman"/>
                      <w:color w:val="000000"/>
                      <w:sz w:val="20"/>
                      <w:szCs w:val="20"/>
                      <w:lang w:eastAsia="es-CL"/>
                    </w:rPr>
                    <w:t>0</w:t>
                  </w:r>
                </w:p>
              </w:tc>
            </w:tr>
            <w:tr w:rsidR="00902100" w:rsidRPr="00916C60" w14:paraId="0FD9E5C5" w14:textId="77777777" w:rsidTr="00722BDB">
              <w:trPr>
                <w:trHeight w:val="300"/>
              </w:trPr>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03E22"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ESSAL</w:t>
                  </w:r>
                </w:p>
              </w:tc>
              <w:tc>
                <w:tcPr>
                  <w:tcW w:w="1020" w:type="dxa"/>
                  <w:tcBorders>
                    <w:top w:val="single" w:sz="4" w:space="0" w:color="auto"/>
                    <w:left w:val="nil"/>
                    <w:bottom w:val="single" w:sz="4" w:space="0" w:color="auto"/>
                    <w:right w:val="single" w:sz="4" w:space="0" w:color="auto"/>
                  </w:tcBorders>
                  <w:shd w:val="clear" w:color="auto" w:fill="auto"/>
                  <w:noWrap/>
                  <w:vAlign w:val="bottom"/>
                </w:tcPr>
                <w:p w14:paraId="468C6143"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2013</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27C290D"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Agosto</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03F85CE"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Sanitario</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5FFCFE82"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42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7BCB6CB"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505</w:t>
                  </w:r>
                </w:p>
              </w:tc>
              <w:tc>
                <w:tcPr>
                  <w:tcW w:w="3644" w:type="dxa"/>
                  <w:tcBorders>
                    <w:top w:val="single" w:sz="4" w:space="0" w:color="auto"/>
                    <w:left w:val="nil"/>
                    <w:bottom w:val="single" w:sz="4" w:space="0" w:color="auto"/>
                    <w:right w:val="single" w:sz="4" w:space="0" w:color="auto"/>
                  </w:tcBorders>
                  <w:shd w:val="clear" w:color="auto" w:fill="auto"/>
                  <w:noWrap/>
                  <w:vAlign w:val="bottom"/>
                </w:tcPr>
                <w:p w14:paraId="6DBD3CFF" w14:textId="77777777" w:rsidR="00902100" w:rsidRPr="00916C60" w:rsidRDefault="00722BDB" w:rsidP="00902100">
                  <w:pPr>
                    <w:jc w:val="center"/>
                    <w:rPr>
                      <w:rFonts w:eastAsia="Times New Roman"/>
                      <w:color w:val="000000"/>
                      <w:sz w:val="20"/>
                      <w:szCs w:val="20"/>
                      <w:lang w:eastAsia="es-CL"/>
                    </w:rPr>
                  </w:pPr>
                  <w:r>
                    <w:rPr>
                      <w:rFonts w:eastAsia="Times New Roman"/>
                      <w:color w:val="000000"/>
                      <w:sz w:val="20"/>
                      <w:szCs w:val="20"/>
                      <w:lang w:eastAsia="es-CL"/>
                    </w:rPr>
                    <w:t>0</w:t>
                  </w:r>
                </w:p>
              </w:tc>
            </w:tr>
            <w:tr w:rsidR="00902100" w:rsidRPr="00916C60" w14:paraId="4332103F" w14:textId="77777777" w:rsidTr="00722BDB">
              <w:trPr>
                <w:trHeight w:val="300"/>
              </w:trPr>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07608"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ESSAL</w:t>
                  </w:r>
                </w:p>
              </w:tc>
              <w:tc>
                <w:tcPr>
                  <w:tcW w:w="1020" w:type="dxa"/>
                  <w:tcBorders>
                    <w:top w:val="single" w:sz="4" w:space="0" w:color="auto"/>
                    <w:left w:val="nil"/>
                    <w:bottom w:val="single" w:sz="4" w:space="0" w:color="auto"/>
                    <w:right w:val="single" w:sz="4" w:space="0" w:color="auto"/>
                  </w:tcBorders>
                  <w:shd w:val="clear" w:color="auto" w:fill="auto"/>
                  <w:noWrap/>
                  <w:vAlign w:val="bottom"/>
                </w:tcPr>
                <w:p w14:paraId="6ACCE4F9"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2013</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1791D04"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Septiembre</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E5B0655"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Sanitario</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750EC996"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30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358701C"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358</w:t>
                  </w:r>
                </w:p>
              </w:tc>
              <w:tc>
                <w:tcPr>
                  <w:tcW w:w="3644" w:type="dxa"/>
                  <w:tcBorders>
                    <w:top w:val="single" w:sz="4" w:space="0" w:color="auto"/>
                    <w:left w:val="nil"/>
                    <w:bottom w:val="single" w:sz="4" w:space="0" w:color="auto"/>
                    <w:right w:val="single" w:sz="4" w:space="0" w:color="auto"/>
                  </w:tcBorders>
                  <w:shd w:val="clear" w:color="auto" w:fill="auto"/>
                  <w:noWrap/>
                  <w:vAlign w:val="bottom"/>
                </w:tcPr>
                <w:p w14:paraId="02D1BC51" w14:textId="77777777" w:rsidR="00902100" w:rsidRPr="00916C60" w:rsidRDefault="00722BDB" w:rsidP="00902100">
                  <w:pPr>
                    <w:jc w:val="center"/>
                    <w:rPr>
                      <w:rFonts w:eastAsia="Times New Roman"/>
                      <w:color w:val="000000"/>
                      <w:sz w:val="20"/>
                      <w:szCs w:val="20"/>
                      <w:lang w:eastAsia="es-CL"/>
                    </w:rPr>
                  </w:pPr>
                  <w:r>
                    <w:rPr>
                      <w:rFonts w:eastAsia="Times New Roman"/>
                      <w:color w:val="000000"/>
                      <w:sz w:val="20"/>
                      <w:szCs w:val="20"/>
                      <w:lang w:eastAsia="es-CL"/>
                    </w:rPr>
                    <w:t>0</w:t>
                  </w:r>
                </w:p>
              </w:tc>
            </w:tr>
            <w:tr w:rsidR="00902100" w:rsidRPr="00916C60" w14:paraId="37883842" w14:textId="77777777" w:rsidTr="00722BDB">
              <w:trPr>
                <w:trHeight w:val="300"/>
              </w:trPr>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609CB"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ESSAL</w:t>
                  </w:r>
                </w:p>
              </w:tc>
              <w:tc>
                <w:tcPr>
                  <w:tcW w:w="1020" w:type="dxa"/>
                  <w:tcBorders>
                    <w:top w:val="single" w:sz="4" w:space="0" w:color="auto"/>
                    <w:left w:val="nil"/>
                    <w:bottom w:val="single" w:sz="4" w:space="0" w:color="auto"/>
                    <w:right w:val="single" w:sz="4" w:space="0" w:color="auto"/>
                  </w:tcBorders>
                  <w:shd w:val="clear" w:color="auto" w:fill="auto"/>
                  <w:noWrap/>
                  <w:vAlign w:val="bottom"/>
                </w:tcPr>
                <w:p w14:paraId="66D29779"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2013</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809D7FF"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Octubre</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CB01FB6"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Sanitario</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3BBD6D4C"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42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D16D0E7"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459,2</w:t>
                  </w:r>
                </w:p>
              </w:tc>
              <w:tc>
                <w:tcPr>
                  <w:tcW w:w="3644" w:type="dxa"/>
                  <w:tcBorders>
                    <w:top w:val="single" w:sz="4" w:space="0" w:color="auto"/>
                    <w:left w:val="nil"/>
                    <w:bottom w:val="single" w:sz="4" w:space="0" w:color="auto"/>
                    <w:right w:val="single" w:sz="4" w:space="0" w:color="auto"/>
                  </w:tcBorders>
                  <w:shd w:val="clear" w:color="auto" w:fill="auto"/>
                  <w:noWrap/>
                  <w:vAlign w:val="bottom"/>
                </w:tcPr>
                <w:p w14:paraId="1F591506" w14:textId="77777777" w:rsidR="00902100" w:rsidRPr="00916C60" w:rsidRDefault="00722BDB" w:rsidP="00902100">
                  <w:pPr>
                    <w:jc w:val="center"/>
                    <w:rPr>
                      <w:rFonts w:eastAsia="Times New Roman"/>
                      <w:color w:val="000000"/>
                      <w:sz w:val="20"/>
                      <w:szCs w:val="20"/>
                      <w:lang w:eastAsia="es-CL"/>
                    </w:rPr>
                  </w:pPr>
                  <w:r>
                    <w:rPr>
                      <w:rFonts w:eastAsia="Times New Roman"/>
                      <w:color w:val="000000"/>
                      <w:sz w:val="20"/>
                      <w:szCs w:val="20"/>
                      <w:lang w:eastAsia="es-CL"/>
                    </w:rPr>
                    <w:t>0</w:t>
                  </w:r>
                </w:p>
              </w:tc>
            </w:tr>
            <w:tr w:rsidR="00902100" w:rsidRPr="00916C60" w14:paraId="4566F175" w14:textId="77777777" w:rsidTr="00722BDB">
              <w:trPr>
                <w:trHeight w:val="300"/>
              </w:trPr>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314D7"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ESSAL</w:t>
                  </w:r>
                </w:p>
              </w:tc>
              <w:tc>
                <w:tcPr>
                  <w:tcW w:w="1020" w:type="dxa"/>
                  <w:tcBorders>
                    <w:top w:val="single" w:sz="4" w:space="0" w:color="auto"/>
                    <w:left w:val="nil"/>
                    <w:bottom w:val="single" w:sz="4" w:space="0" w:color="auto"/>
                    <w:right w:val="single" w:sz="4" w:space="0" w:color="auto"/>
                  </w:tcBorders>
                  <w:shd w:val="clear" w:color="auto" w:fill="auto"/>
                  <w:noWrap/>
                  <w:vAlign w:val="bottom"/>
                </w:tcPr>
                <w:p w14:paraId="45A36647"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2013</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8979A78"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Noviembre</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B0DBDEA"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Sanitario</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393BAF6C"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32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1C58DEA"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388,5</w:t>
                  </w:r>
                </w:p>
              </w:tc>
              <w:tc>
                <w:tcPr>
                  <w:tcW w:w="3644" w:type="dxa"/>
                  <w:tcBorders>
                    <w:top w:val="single" w:sz="4" w:space="0" w:color="auto"/>
                    <w:left w:val="nil"/>
                    <w:bottom w:val="single" w:sz="4" w:space="0" w:color="auto"/>
                    <w:right w:val="single" w:sz="4" w:space="0" w:color="auto"/>
                  </w:tcBorders>
                  <w:shd w:val="clear" w:color="auto" w:fill="auto"/>
                  <w:noWrap/>
                  <w:vAlign w:val="bottom"/>
                </w:tcPr>
                <w:p w14:paraId="52E20F04" w14:textId="77777777" w:rsidR="00902100" w:rsidRPr="00916C60" w:rsidRDefault="00722BDB" w:rsidP="00902100">
                  <w:pPr>
                    <w:jc w:val="center"/>
                    <w:rPr>
                      <w:rFonts w:eastAsia="Times New Roman"/>
                      <w:color w:val="000000"/>
                      <w:sz w:val="20"/>
                      <w:szCs w:val="20"/>
                      <w:lang w:eastAsia="es-CL"/>
                    </w:rPr>
                  </w:pPr>
                  <w:r>
                    <w:rPr>
                      <w:rFonts w:eastAsia="Times New Roman"/>
                      <w:color w:val="000000"/>
                      <w:sz w:val="20"/>
                      <w:szCs w:val="20"/>
                      <w:lang w:eastAsia="es-CL"/>
                    </w:rPr>
                    <w:t>0</w:t>
                  </w:r>
                </w:p>
              </w:tc>
            </w:tr>
            <w:tr w:rsidR="00902100" w:rsidRPr="00916C60" w14:paraId="3CA819C4" w14:textId="77777777" w:rsidTr="00722BDB">
              <w:trPr>
                <w:trHeight w:val="300"/>
              </w:trPr>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9E9A7"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ESSAL</w:t>
                  </w:r>
                </w:p>
              </w:tc>
              <w:tc>
                <w:tcPr>
                  <w:tcW w:w="1020" w:type="dxa"/>
                  <w:tcBorders>
                    <w:top w:val="single" w:sz="4" w:space="0" w:color="auto"/>
                    <w:left w:val="nil"/>
                    <w:bottom w:val="single" w:sz="4" w:space="0" w:color="auto"/>
                    <w:right w:val="single" w:sz="4" w:space="0" w:color="auto"/>
                  </w:tcBorders>
                  <w:shd w:val="clear" w:color="auto" w:fill="auto"/>
                  <w:noWrap/>
                  <w:vAlign w:val="bottom"/>
                </w:tcPr>
                <w:p w14:paraId="43955E78"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2013</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4560147"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Diciembre</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27BD8EA"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Sanitario</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643D2D7F"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A074C97"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93</w:t>
                  </w:r>
                </w:p>
              </w:tc>
              <w:tc>
                <w:tcPr>
                  <w:tcW w:w="3644" w:type="dxa"/>
                  <w:tcBorders>
                    <w:top w:val="single" w:sz="4" w:space="0" w:color="auto"/>
                    <w:left w:val="nil"/>
                    <w:bottom w:val="single" w:sz="4" w:space="0" w:color="auto"/>
                    <w:right w:val="single" w:sz="4" w:space="0" w:color="auto"/>
                  </w:tcBorders>
                  <w:shd w:val="clear" w:color="auto" w:fill="auto"/>
                  <w:noWrap/>
                  <w:vAlign w:val="bottom"/>
                </w:tcPr>
                <w:p w14:paraId="2511F31B" w14:textId="77777777" w:rsidR="00902100" w:rsidRPr="00916C60" w:rsidRDefault="00722BDB" w:rsidP="00902100">
                  <w:pPr>
                    <w:jc w:val="center"/>
                    <w:rPr>
                      <w:rFonts w:eastAsia="Times New Roman"/>
                      <w:color w:val="000000"/>
                      <w:sz w:val="20"/>
                      <w:szCs w:val="20"/>
                      <w:lang w:eastAsia="es-CL"/>
                    </w:rPr>
                  </w:pPr>
                  <w:r>
                    <w:rPr>
                      <w:rFonts w:eastAsia="Times New Roman"/>
                      <w:color w:val="000000"/>
                      <w:sz w:val="20"/>
                      <w:szCs w:val="20"/>
                      <w:lang w:eastAsia="es-CL"/>
                    </w:rPr>
                    <w:t>0</w:t>
                  </w:r>
                </w:p>
              </w:tc>
            </w:tr>
            <w:tr w:rsidR="00902100" w:rsidRPr="00916C60" w14:paraId="1DBEB3C6" w14:textId="77777777" w:rsidTr="00722BDB">
              <w:trPr>
                <w:trHeight w:val="300"/>
              </w:trPr>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14E92"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ESSAL</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1F5FECC4"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2014</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E0AD7BF"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Enero</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1038B3C"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Sanitario</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0015643"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27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E571D89"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325,5</w:t>
                  </w:r>
                </w:p>
              </w:tc>
              <w:tc>
                <w:tcPr>
                  <w:tcW w:w="3644" w:type="dxa"/>
                  <w:tcBorders>
                    <w:top w:val="single" w:sz="4" w:space="0" w:color="auto"/>
                    <w:left w:val="nil"/>
                    <w:bottom w:val="single" w:sz="4" w:space="0" w:color="auto"/>
                    <w:right w:val="single" w:sz="4" w:space="0" w:color="auto"/>
                  </w:tcBorders>
                  <w:shd w:val="clear" w:color="auto" w:fill="auto"/>
                  <w:noWrap/>
                  <w:vAlign w:val="bottom"/>
                </w:tcPr>
                <w:p w14:paraId="3F14D867" w14:textId="77777777" w:rsidR="00902100" w:rsidRPr="00916C60" w:rsidRDefault="00722BDB" w:rsidP="00902100">
                  <w:pPr>
                    <w:jc w:val="center"/>
                    <w:rPr>
                      <w:rFonts w:eastAsia="Times New Roman"/>
                      <w:color w:val="000000"/>
                      <w:sz w:val="20"/>
                      <w:szCs w:val="20"/>
                      <w:lang w:eastAsia="es-CL"/>
                    </w:rPr>
                  </w:pPr>
                  <w:r>
                    <w:rPr>
                      <w:rFonts w:eastAsia="Times New Roman"/>
                      <w:color w:val="000000"/>
                      <w:sz w:val="20"/>
                      <w:szCs w:val="20"/>
                      <w:lang w:eastAsia="es-CL"/>
                    </w:rPr>
                    <w:t>0</w:t>
                  </w:r>
                </w:p>
              </w:tc>
            </w:tr>
            <w:tr w:rsidR="00902100" w:rsidRPr="00916C60" w14:paraId="790E1E7B" w14:textId="77777777" w:rsidTr="00722BDB">
              <w:trPr>
                <w:trHeight w:val="300"/>
              </w:trPr>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369EE"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ESSAL</w:t>
                  </w:r>
                </w:p>
              </w:tc>
              <w:tc>
                <w:tcPr>
                  <w:tcW w:w="1020" w:type="dxa"/>
                  <w:tcBorders>
                    <w:top w:val="single" w:sz="4" w:space="0" w:color="auto"/>
                    <w:left w:val="nil"/>
                    <w:bottom w:val="single" w:sz="4" w:space="0" w:color="auto"/>
                    <w:right w:val="single" w:sz="4" w:space="0" w:color="auto"/>
                  </w:tcBorders>
                  <w:shd w:val="clear" w:color="auto" w:fill="auto"/>
                  <w:noWrap/>
                  <w:vAlign w:val="bottom"/>
                </w:tcPr>
                <w:p w14:paraId="76038F5F"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2014</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1A02D65"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Febrero</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8FA3529"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Sanitario</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31D64BF3"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17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52C776E"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213</w:t>
                  </w:r>
                </w:p>
              </w:tc>
              <w:tc>
                <w:tcPr>
                  <w:tcW w:w="3644" w:type="dxa"/>
                  <w:tcBorders>
                    <w:top w:val="single" w:sz="4" w:space="0" w:color="auto"/>
                    <w:left w:val="nil"/>
                    <w:bottom w:val="single" w:sz="4" w:space="0" w:color="auto"/>
                    <w:right w:val="single" w:sz="4" w:space="0" w:color="auto"/>
                  </w:tcBorders>
                  <w:shd w:val="clear" w:color="auto" w:fill="auto"/>
                  <w:noWrap/>
                  <w:vAlign w:val="bottom"/>
                </w:tcPr>
                <w:p w14:paraId="15EE7BBF" w14:textId="77777777" w:rsidR="00902100" w:rsidRPr="00916C60" w:rsidRDefault="00722BDB" w:rsidP="00902100">
                  <w:pPr>
                    <w:jc w:val="center"/>
                    <w:rPr>
                      <w:rFonts w:eastAsia="Times New Roman"/>
                      <w:color w:val="000000"/>
                      <w:sz w:val="20"/>
                      <w:szCs w:val="20"/>
                      <w:lang w:eastAsia="es-CL"/>
                    </w:rPr>
                  </w:pPr>
                  <w:r>
                    <w:rPr>
                      <w:rFonts w:eastAsia="Times New Roman"/>
                      <w:color w:val="000000"/>
                      <w:sz w:val="20"/>
                      <w:szCs w:val="20"/>
                      <w:lang w:eastAsia="es-CL"/>
                    </w:rPr>
                    <w:t>0</w:t>
                  </w:r>
                </w:p>
              </w:tc>
            </w:tr>
            <w:tr w:rsidR="00902100" w:rsidRPr="00916C60" w14:paraId="356E4E33" w14:textId="77777777" w:rsidTr="00722BDB">
              <w:trPr>
                <w:trHeight w:val="300"/>
              </w:trPr>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45B8E"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ESSAL</w:t>
                  </w:r>
                </w:p>
              </w:tc>
              <w:tc>
                <w:tcPr>
                  <w:tcW w:w="1020" w:type="dxa"/>
                  <w:tcBorders>
                    <w:top w:val="single" w:sz="4" w:space="0" w:color="auto"/>
                    <w:left w:val="nil"/>
                    <w:bottom w:val="single" w:sz="4" w:space="0" w:color="auto"/>
                    <w:right w:val="single" w:sz="4" w:space="0" w:color="auto"/>
                  </w:tcBorders>
                  <w:shd w:val="clear" w:color="auto" w:fill="auto"/>
                  <w:noWrap/>
                  <w:vAlign w:val="bottom"/>
                </w:tcPr>
                <w:p w14:paraId="7B292EA0"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2014</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5EE9A5F"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Marzo</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DA51E3A"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Sanitario</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228590AE"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26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90C357B"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336</w:t>
                  </w:r>
                </w:p>
              </w:tc>
              <w:tc>
                <w:tcPr>
                  <w:tcW w:w="3644" w:type="dxa"/>
                  <w:tcBorders>
                    <w:top w:val="single" w:sz="4" w:space="0" w:color="auto"/>
                    <w:left w:val="nil"/>
                    <w:bottom w:val="single" w:sz="4" w:space="0" w:color="auto"/>
                    <w:right w:val="single" w:sz="4" w:space="0" w:color="auto"/>
                  </w:tcBorders>
                  <w:shd w:val="clear" w:color="auto" w:fill="auto"/>
                  <w:noWrap/>
                  <w:vAlign w:val="bottom"/>
                </w:tcPr>
                <w:p w14:paraId="646C9A74" w14:textId="77777777" w:rsidR="00902100" w:rsidRPr="00916C60" w:rsidRDefault="00722BDB" w:rsidP="00902100">
                  <w:pPr>
                    <w:jc w:val="center"/>
                    <w:rPr>
                      <w:rFonts w:eastAsia="Times New Roman"/>
                      <w:color w:val="000000"/>
                      <w:sz w:val="20"/>
                      <w:szCs w:val="20"/>
                      <w:lang w:eastAsia="es-CL"/>
                    </w:rPr>
                  </w:pPr>
                  <w:r>
                    <w:rPr>
                      <w:rFonts w:eastAsia="Times New Roman"/>
                      <w:color w:val="000000"/>
                      <w:sz w:val="20"/>
                      <w:szCs w:val="20"/>
                      <w:lang w:eastAsia="es-CL"/>
                    </w:rPr>
                    <w:t>0</w:t>
                  </w:r>
                </w:p>
              </w:tc>
            </w:tr>
            <w:tr w:rsidR="00902100" w:rsidRPr="00916C60" w14:paraId="4C6E7458" w14:textId="77777777" w:rsidTr="00722BDB">
              <w:trPr>
                <w:trHeight w:val="300"/>
              </w:trPr>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AD03E"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ESSAL</w:t>
                  </w:r>
                </w:p>
              </w:tc>
              <w:tc>
                <w:tcPr>
                  <w:tcW w:w="1020" w:type="dxa"/>
                  <w:tcBorders>
                    <w:top w:val="single" w:sz="4" w:space="0" w:color="auto"/>
                    <w:left w:val="nil"/>
                    <w:bottom w:val="single" w:sz="4" w:space="0" w:color="auto"/>
                    <w:right w:val="single" w:sz="4" w:space="0" w:color="auto"/>
                  </w:tcBorders>
                  <w:shd w:val="clear" w:color="auto" w:fill="auto"/>
                  <w:noWrap/>
                  <w:vAlign w:val="bottom"/>
                </w:tcPr>
                <w:p w14:paraId="10D3D2F0"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2014</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94FF0B2"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Abril</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AD19648"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Sanitario</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557F3C25"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35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D33382D"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426,5</w:t>
                  </w:r>
                </w:p>
              </w:tc>
              <w:tc>
                <w:tcPr>
                  <w:tcW w:w="3644" w:type="dxa"/>
                  <w:tcBorders>
                    <w:top w:val="single" w:sz="4" w:space="0" w:color="auto"/>
                    <w:left w:val="nil"/>
                    <w:bottom w:val="single" w:sz="4" w:space="0" w:color="auto"/>
                    <w:right w:val="single" w:sz="4" w:space="0" w:color="auto"/>
                  </w:tcBorders>
                  <w:shd w:val="clear" w:color="auto" w:fill="auto"/>
                  <w:noWrap/>
                  <w:vAlign w:val="bottom"/>
                </w:tcPr>
                <w:p w14:paraId="00FEDCEF" w14:textId="77777777" w:rsidR="00902100" w:rsidRPr="00916C60" w:rsidRDefault="00722BDB" w:rsidP="00902100">
                  <w:pPr>
                    <w:jc w:val="center"/>
                    <w:rPr>
                      <w:rFonts w:eastAsia="Times New Roman"/>
                      <w:color w:val="000000"/>
                      <w:sz w:val="20"/>
                      <w:szCs w:val="20"/>
                      <w:lang w:eastAsia="es-CL"/>
                    </w:rPr>
                  </w:pPr>
                  <w:r>
                    <w:rPr>
                      <w:rFonts w:eastAsia="Times New Roman"/>
                      <w:color w:val="000000"/>
                      <w:sz w:val="20"/>
                      <w:szCs w:val="20"/>
                      <w:lang w:eastAsia="es-CL"/>
                    </w:rPr>
                    <w:t>0</w:t>
                  </w:r>
                </w:p>
              </w:tc>
            </w:tr>
            <w:tr w:rsidR="00902100" w:rsidRPr="00916C60" w14:paraId="48F1D536" w14:textId="77777777" w:rsidTr="00722BDB">
              <w:trPr>
                <w:trHeight w:val="300"/>
              </w:trPr>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244AA"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ESSAL</w:t>
                  </w:r>
                </w:p>
              </w:tc>
              <w:tc>
                <w:tcPr>
                  <w:tcW w:w="1020" w:type="dxa"/>
                  <w:tcBorders>
                    <w:top w:val="single" w:sz="4" w:space="0" w:color="auto"/>
                    <w:left w:val="nil"/>
                    <w:bottom w:val="single" w:sz="4" w:space="0" w:color="auto"/>
                    <w:right w:val="single" w:sz="4" w:space="0" w:color="auto"/>
                  </w:tcBorders>
                  <w:shd w:val="clear" w:color="auto" w:fill="auto"/>
                  <w:noWrap/>
                  <w:vAlign w:val="bottom"/>
                </w:tcPr>
                <w:p w14:paraId="6EC0F3E3"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2014</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B594C43"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Mayo</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BCFAFD6"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Sanitario</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59996435"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37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CA61952"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411</w:t>
                  </w:r>
                </w:p>
              </w:tc>
              <w:tc>
                <w:tcPr>
                  <w:tcW w:w="3644" w:type="dxa"/>
                  <w:tcBorders>
                    <w:top w:val="single" w:sz="4" w:space="0" w:color="auto"/>
                    <w:left w:val="nil"/>
                    <w:bottom w:val="single" w:sz="4" w:space="0" w:color="auto"/>
                    <w:right w:val="single" w:sz="4" w:space="0" w:color="auto"/>
                  </w:tcBorders>
                  <w:shd w:val="clear" w:color="auto" w:fill="auto"/>
                  <w:noWrap/>
                  <w:vAlign w:val="bottom"/>
                </w:tcPr>
                <w:p w14:paraId="3B265759" w14:textId="77777777" w:rsidR="00902100" w:rsidRPr="00916C60" w:rsidRDefault="00722BDB" w:rsidP="00902100">
                  <w:pPr>
                    <w:jc w:val="center"/>
                    <w:rPr>
                      <w:rFonts w:eastAsia="Times New Roman"/>
                      <w:color w:val="000000"/>
                      <w:sz w:val="20"/>
                      <w:szCs w:val="20"/>
                      <w:lang w:eastAsia="es-CL"/>
                    </w:rPr>
                  </w:pPr>
                  <w:r>
                    <w:rPr>
                      <w:rFonts w:eastAsia="Times New Roman"/>
                      <w:color w:val="000000"/>
                      <w:sz w:val="20"/>
                      <w:szCs w:val="20"/>
                      <w:lang w:eastAsia="es-CL"/>
                    </w:rPr>
                    <w:t>0</w:t>
                  </w:r>
                </w:p>
              </w:tc>
            </w:tr>
            <w:tr w:rsidR="00902100" w:rsidRPr="00916C60" w14:paraId="7E95AB75" w14:textId="77777777" w:rsidTr="00722BDB">
              <w:trPr>
                <w:trHeight w:val="300"/>
              </w:trPr>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D5755"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ESSAL</w:t>
                  </w:r>
                </w:p>
              </w:tc>
              <w:tc>
                <w:tcPr>
                  <w:tcW w:w="1020" w:type="dxa"/>
                  <w:tcBorders>
                    <w:top w:val="single" w:sz="4" w:space="0" w:color="auto"/>
                    <w:left w:val="nil"/>
                    <w:bottom w:val="single" w:sz="4" w:space="0" w:color="auto"/>
                    <w:right w:val="single" w:sz="4" w:space="0" w:color="auto"/>
                  </w:tcBorders>
                  <w:shd w:val="clear" w:color="auto" w:fill="auto"/>
                  <w:noWrap/>
                  <w:vAlign w:val="bottom"/>
                </w:tcPr>
                <w:p w14:paraId="495BFBC5"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2014</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8D68EA1"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Junio</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A2AA888"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Sanitario</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21902E6B"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25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3517D83"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272,5</w:t>
                  </w:r>
                </w:p>
              </w:tc>
              <w:tc>
                <w:tcPr>
                  <w:tcW w:w="3644" w:type="dxa"/>
                  <w:tcBorders>
                    <w:top w:val="single" w:sz="4" w:space="0" w:color="auto"/>
                    <w:left w:val="nil"/>
                    <w:bottom w:val="single" w:sz="4" w:space="0" w:color="auto"/>
                    <w:right w:val="single" w:sz="4" w:space="0" w:color="auto"/>
                  </w:tcBorders>
                  <w:shd w:val="clear" w:color="auto" w:fill="auto"/>
                  <w:noWrap/>
                  <w:vAlign w:val="bottom"/>
                </w:tcPr>
                <w:p w14:paraId="5848DEBC" w14:textId="77777777" w:rsidR="00902100" w:rsidRPr="00916C60" w:rsidRDefault="00722BDB" w:rsidP="00902100">
                  <w:pPr>
                    <w:jc w:val="center"/>
                    <w:rPr>
                      <w:rFonts w:eastAsia="Times New Roman"/>
                      <w:color w:val="000000"/>
                      <w:sz w:val="20"/>
                      <w:szCs w:val="20"/>
                      <w:lang w:eastAsia="es-CL"/>
                    </w:rPr>
                  </w:pPr>
                  <w:r>
                    <w:rPr>
                      <w:rFonts w:eastAsia="Times New Roman"/>
                      <w:color w:val="000000"/>
                      <w:sz w:val="20"/>
                      <w:szCs w:val="20"/>
                      <w:lang w:eastAsia="es-CL"/>
                    </w:rPr>
                    <w:t>0</w:t>
                  </w:r>
                </w:p>
              </w:tc>
            </w:tr>
            <w:tr w:rsidR="00902100" w:rsidRPr="00916C60" w14:paraId="08653A6A" w14:textId="77777777" w:rsidTr="00722BDB">
              <w:trPr>
                <w:trHeight w:val="300"/>
              </w:trPr>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FAD8D"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ESSAL</w:t>
                  </w:r>
                </w:p>
              </w:tc>
              <w:tc>
                <w:tcPr>
                  <w:tcW w:w="1020" w:type="dxa"/>
                  <w:tcBorders>
                    <w:top w:val="single" w:sz="4" w:space="0" w:color="auto"/>
                    <w:left w:val="nil"/>
                    <w:bottom w:val="single" w:sz="4" w:space="0" w:color="auto"/>
                    <w:right w:val="single" w:sz="4" w:space="0" w:color="auto"/>
                  </w:tcBorders>
                  <w:shd w:val="clear" w:color="auto" w:fill="auto"/>
                  <w:noWrap/>
                  <w:vAlign w:val="bottom"/>
                </w:tcPr>
                <w:p w14:paraId="7611D269"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2014</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4C1FE55"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Julio</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146C3D8"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Sanitario</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52D3FB73"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46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9625DA5" w14:textId="77777777" w:rsidR="00902100" w:rsidRPr="00916C60" w:rsidRDefault="00902100" w:rsidP="00902100">
                  <w:pPr>
                    <w:jc w:val="center"/>
                    <w:rPr>
                      <w:rFonts w:eastAsia="Times New Roman"/>
                      <w:color w:val="000000"/>
                      <w:sz w:val="20"/>
                      <w:szCs w:val="20"/>
                      <w:lang w:eastAsia="es-CL"/>
                    </w:rPr>
                  </w:pPr>
                  <w:r w:rsidRPr="00916C60">
                    <w:rPr>
                      <w:rFonts w:eastAsia="Times New Roman"/>
                      <w:color w:val="000000"/>
                      <w:sz w:val="20"/>
                      <w:szCs w:val="20"/>
                      <w:lang w:eastAsia="es-CL"/>
                    </w:rPr>
                    <w:t>682,5</w:t>
                  </w:r>
                </w:p>
              </w:tc>
              <w:tc>
                <w:tcPr>
                  <w:tcW w:w="3644" w:type="dxa"/>
                  <w:tcBorders>
                    <w:top w:val="single" w:sz="4" w:space="0" w:color="auto"/>
                    <w:left w:val="nil"/>
                    <w:bottom w:val="single" w:sz="4" w:space="0" w:color="auto"/>
                    <w:right w:val="single" w:sz="4" w:space="0" w:color="auto"/>
                  </w:tcBorders>
                  <w:shd w:val="clear" w:color="auto" w:fill="auto"/>
                  <w:noWrap/>
                  <w:vAlign w:val="bottom"/>
                </w:tcPr>
                <w:p w14:paraId="3DAF47E0" w14:textId="77777777" w:rsidR="00902100" w:rsidRPr="00916C60" w:rsidRDefault="00722BDB" w:rsidP="00902100">
                  <w:pPr>
                    <w:jc w:val="center"/>
                    <w:rPr>
                      <w:rFonts w:eastAsia="Times New Roman"/>
                      <w:color w:val="000000"/>
                      <w:sz w:val="20"/>
                      <w:szCs w:val="20"/>
                      <w:lang w:eastAsia="es-CL"/>
                    </w:rPr>
                  </w:pPr>
                  <w:r>
                    <w:rPr>
                      <w:rFonts w:eastAsia="Times New Roman"/>
                      <w:color w:val="000000"/>
                      <w:sz w:val="20"/>
                      <w:szCs w:val="20"/>
                      <w:lang w:eastAsia="es-CL"/>
                    </w:rPr>
                    <w:t>0</w:t>
                  </w:r>
                </w:p>
              </w:tc>
            </w:tr>
          </w:tbl>
          <w:p w14:paraId="2E7EA669" w14:textId="77777777" w:rsidR="00916C60" w:rsidRDefault="001941B3" w:rsidP="00462512">
            <w:pPr>
              <w:ind w:left="-590"/>
              <w:jc w:val="center"/>
              <w:rPr>
                <w:rFonts w:eastAsia="Times New Roman"/>
                <w:color w:val="000000"/>
                <w:sz w:val="20"/>
                <w:szCs w:val="20"/>
                <w:lang w:eastAsia="es-CL"/>
              </w:rPr>
            </w:pPr>
            <w:r w:rsidRPr="001941B3">
              <w:rPr>
                <w:rFonts w:eastAsia="Times New Roman"/>
                <w:b/>
                <w:color w:val="000000"/>
                <w:sz w:val="20"/>
                <w:szCs w:val="20"/>
                <w:lang w:eastAsia="es-CL"/>
              </w:rPr>
              <w:t xml:space="preserve">Fuente: </w:t>
            </w:r>
            <w:r>
              <w:rPr>
                <w:rFonts w:eastAsia="Times New Roman"/>
                <w:b/>
                <w:color w:val="000000"/>
                <w:sz w:val="20"/>
                <w:szCs w:val="20"/>
                <w:lang w:eastAsia="es-CL"/>
              </w:rPr>
              <w:t xml:space="preserve">Elaboración propia en base a planilla </w:t>
            </w:r>
            <w:r w:rsidR="00B5773E">
              <w:rPr>
                <w:rFonts w:eastAsia="Times New Roman"/>
                <w:b/>
                <w:color w:val="000000"/>
                <w:sz w:val="20"/>
                <w:szCs w:val="20"/>
                <w:lang w:eastAsia="es-CL"/>
              </w:rPr>
              <w:t xml:space="preserve">excel </w:t>
            </w:r>
            <w:r w:rsidR="007A3D7C">
              <w:rPr>
                <w:rFonts w:eastAsia="Times New Roman"/>
                <w:b/>
                <w:color w:val="000000"/>
                <w:sz w:val="20"/>
                <w:szCs w:val="20"/>
                <w:lang w:eastAsia="es-CL"/>
              </w:rPr>
              <w:t xml:space="preserve">del </w:t>
            </w:r>
            <w:r w:rsidR="00B5773E" w:rsidRPr="00B5773E">
              <w:rPr>
                <w:rFonts w:eastAsia="Times New Roman"/>
                <w:b/>
                <w:color w:val="000000"/>
                <w:sz w:val="20"/>
                <w:szCs w:val="20"/>
                <w:lang w:eastAsia="es-CL"/>
              </w:rPr>
              <w:t>control de ingreso de residuos a la instalación</w:t>
            </w:r>
            <w:r w:rsidR="007A3D7C">
              <w:rPr>
                <w:rFonts w:eastAsia="Times New Roman"/>
                <w:b/>
                <w:color w:val="000000"/>
                <w:sz w:val="20"/>
                <w:szCs w:val="20"/>
                <w:lang w:eastAsia="es-CL"/>
              </w:rPr>
              <w:t xml:space="preserve"> (enero 2013 – agosto 2014)</w:t>
            </w:r>
          </w:p>
          <w:p w14:paraId="4BC2E2EF" w14:textId="77777777" w:rsidR="00916C60" w:rsidRPr="0025129B" w:rsidRDefault="00916C60" w:rsidP="00462512">
            <w:pPr>
              <w:ind w:left="-590"/>
              <w:jc w:val="center"/>
              <w:rPr>
                <w:rFonts w:eastAsia="Times New Roman"/>
                <w:color w:val="000000"/>
                <w:sz w:val="20"/>
                <w:szCs w:val="20"/>
                <w:lang w:eastAsia="es-CL"/>
              </w:rPr>
            </w:pPr>
          </w:p>
        </w:tc>
      </w:tr>
      <w:tr w:rsidR="00B5773E" w:rsidRPr="0025129B" w14:paraId="24DF0C45" w14:textId="77777777" w:rsidTr="00FA0CF2">
        <w:trPr>
          <w:trHeight w:val="300"/>
          <w:jc w:val="center"/>
        </w:trPr>
        <w:tc>
          <w:tcPr>
            <w:tcW w:w="1048" w:type="pct"/>
            <w:tcBorders>
              <w:top w:val="single" w:sz="4" w:space="0" w:color="auto"/>
              <w:left w:val="single" w:sz="4" w:space="0" w:color="auto"/>
              <w:bottom w:val="single" w:sz="4" w:space="0" w:color="auto"/>
              <w:right w:val="nil"/>
            </w:tcBorders>
            <w:shd w:val="clear" w:color="auto" w:fill="auto"/>
            <w:noWrap/>
            <w:vAlign w:val="center"/>
            <w:hideMark/>
          </w:tcPr>
          <w:p w14:paraId="3154CF44" w14:textId="77777777" w:rsidR="00916C60" w:rsidRPr="0025129B" w:rsidRDefault="00916C60" w:rsidP="00462512">
            <w:pPr>
              <w:pStyle w:val="Descripcin"/>
              <w:rPr>
                <w:rFonts w:eastAsia="Times New Roman"/>
                <w:color w:val="000000"/>
                <w:szCs w:val="18"/>
                <w:lang w:eastAsia="es-CL"/>
              </w:rPr>
            </w:pPr>
            <w:bookmarkStart w:id="237" w:name="_Toc404082427"/>
            <w:bookmarkStart w:id="238" w:name="_Toc404243544"/>
            <w:bookmarkStart w:id="239" w:name="_Toc404251455"/>
            <w:r w:rsidRPr="0025129B">
              <w:t xml:space="preserve">Tabla </w:t>
            </w:r>
            <w:r w:rsidRPr="0025129B">
              <w:fldChar w:fldCharType="begin"/>
            </w:r>
            <w:r w:rsidRPr="0025129B">
              <w:instrText xml:space="preserve"> SEQ Tabla \* ARABIC </w:instrText>
            </w:r>
            <w:r w:rsidRPr="0025129B">
              <w:fldChar w:fldCharType="separate"/>
            </w:r>
            <w:r w:rsidRPr="0025129B">
              <w:rPr>
                <w:noProof/>
              </w:rPr>
              <w:t>1</w:t>
            </w:r>
            <w:r w:rsidRPr="0025129B">
              <w:fldChar w:fldCharType="end"/>
            </w:r>
            <w:r w:rsidRPr="0025129B">
              <w:rPr>
                <w:szCs w:val="18"/>
              </w:rPr>
              <w:t>.</w:t>
            </w:r>
            <w:bookmarkEnd w:id="237"/>
            <w:bookmarkEnd w:id="238"/>
            <w:bookmarkEnd w:id="239"/>
          </w:p>
        </w:tc>
        <w:tc>
          <w:tcPr>
            <w:tcW w:w="39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02CB0" w14:textId="77777777" w:rsidR="00916C60" w:rsidRPr="0025129B" w:rsidRDefault="00916C60" w:rsidP="00462512">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3C0648">
              <w:rPr>
                <w:rFonts w:eastAsia="Times New Roman"/>
                <w:b/>
                <w:color w:val="000000"/>
                <w:sz w:val="18"/>
                <w:szCs w:val="18"/>
                <w:lang w:eastAsia="es-CL"/>
              </w:rPr>
              <w:t>: 19-11-2014</w:t>
            </w:r>
          </w:p>
        </w:tc>
      </w:tr>
      <w:tr w:rsidR="00916C60" w:rsidRPr="0025129B" w14:paraId="71E189B1" w14:textId="77777777" w:rsidTr="00FA0CF2">
        <w:trPr>
          <w:trHeight w:val="63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1BE66C9D" w14:textId="77777777" w:rsidR="00916C60" w:rsidRPr="0025129B" w:rsidRDefault="00916C60" w:rsidP="00FA0CF2">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FA0CF2" w:rsidRPr="00FA0CF2">
              <w:rPr>
                <w:rFonts w:eastAsia="Times New Roman"/>
                <w:color w:val="000000"/>
                <w:sz w:val="18"/>
                <w:szCs w:val="18"/>
                <w:lang w:eastAsia="es-CL"/>
              </w:rPr>
              <w:t>T</w:t>
            </w:r>
            <w:r w:rsidR="00FA0CF2">
              <w:rPr>
                <w:rFonts w:eastAsia="Times New Roman"/>
                <w:color w:val="000000"/>
                <w:sz w:val="18"/>
                <w:szCs w:val="18"/>
                <w:lang w:eastAsia="es-CL"/>
              </w:rPr>
              <w:t xml:space="preserve">abla 1 Ingreso de lodos </w:t>
            </w:r>
            <w:r w:rsidR="00FA0CF2" w:rsidRPr="00FA0CF2">
              <w:rPr>
                <w:rFonts w:eastAsia="Times New Roman"/>
                <w:color w:val="000000"/>
                <w:sz w:val="18"/>
                <w:szCs w:val="18"/>
                <w:lang w:eastAsia="es-CL"/>
              </w:rPr>
              <w:t>por parte del prov</w:t>
            </w:r>
            <w:r w:rsidR="00FA0CF2">
              <w:rPr>
                <w:rFonts w:eastAsia="Times New Roman"/>
                <w:color w:val="000000"/>
                <w:sz w:val="18"/>
                <w:szCs w:val="18"/>
                <w:lang w:eastAsia="es-CL"/>
              </w:rPr>
              <w:t>e</w:t>
            </w:r>
            <w:r w:rsidR="00FA0CF2" w:rsidRPr="00FA0CF2">
              <w:rPr>
                <w:rFonts w:eastAsia="Times New Roman"/>
                <w:color w:val="000000"/>
                <w:sz w:val="18"/>
                <w:szCs w:val="18"/>
                <w:lang w:eastAsia="es-CL"/>
              </w:rPr>
              <w:t>edor ESSAL.</w:t>
            </w:r>
            <w:r w:rsidR="00FA0CF2">
              <w:rPr>
                <w:rFonts w:eastAsia="Times New Roman"/>
                <w:color w:val="000000"/>
                <w:sz w:val="18"/>
                <w:szCs w:val="18"/>
                <w:lang w:eastAsia="es-CL"/>
              </w:rPr>
              <w:t xml:space="preserve">en </w:t>
            </w:r>
            <w:r w:rsidR="00FA0CF2" w:rsidRPr="00FA0CF2">
              <w:rPr>
                <w:rFonts w:eastAsia="Times New Roman"/>
                <w:color w:val="000000"/>
                <w:sz w:val="18"/>
                <w:szCs w:val="18"/>
                <w:lang w:eastAsia="es-CL"/>
              </w:rPr>
              <w:t xml:space="preserve">planta ECOPRIAL </w:t>
            </w:r>
            <w:r w:rsidR="00FA0CF2">
              <w:rPr>
                <w:rFonts w:eastAsia="Times New Roman"/>
                <w:color w:val="000000"/>
                <w:sz w:val="18"/>
                <w:szCs w:val="18"/>
                <w:lang w:eastAsia="es-CL"/>
              </w:rPr>
              <w:t>durante los años 2013 y 2014.</w:t>
            </w:r>
          </w:p>
        </w:tc>
      </w:tr>
    </w:tbl>
    <w:p w14:paraId="746C3027" w14:textId="77777777" w:rsidR="002C6864" w:rsidRDefault="002C6864">
      <w:pPr>
        <w:jc w:val="left"/>
      </w:pPr>
      <w:r>
        <w:br w:type="page"/>
      </w:r>
    </w:p>
    <w:tbl>
      <w:tblPr>
        <w:tblW w:w="13644" w:type="dxa"/>
        <w:jc w:val="center"/>
        <w:tblCellMar>
          <w:left w:w="70" w:type="dxa"/>
          <w:right w:w="70" w:type="dxa"/>
        </w:tblCellMar>
        <w:tblLook w:val="04A0" w:firstRow="1" w:lastRow="0" w:firstColumn="1" w:lastColumn="0" w:noHBand="0" w:noVBand="1"/>
      </w:tblPr>
      <w:tblGrid>
        <w:gridCol w:w="2868"/>
        <w:gridCol w:w="10811"/>
      </w:tblGrid>
      <w:tr w:rsidR="002C6864" w:rsidRPr="0025129B" w14:paraId="5279D7E2" w14:textId="77777777" w:rsidTr="00462512">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8034E3" w14:textId="77777777" w:rsidR="002C6864" w:rsidRPr="0025129B" w:rsidRDefault="002C6864" w:rsidP="00462512">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2C6864" w:rsidRPr="0025129B" w14:paraId="792239F9" w14:textId="77777777" w:rsidTr="00462512">
        <w:trPr>
          <w:trHeight w:val="273"/>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BD6D7" w14:textId="77777777" w:rsidR="002C6864" w:rsidRPr="009F6B68" w:rsidRDefault="002C6864" w:rsidP="00462512">
            <w:pPr>
              <w:rPr>
                <w:sz w:val="20"/>
                <w:szCs w:val="20"/>
              </w:rPr>
            </w:pPr>
          </w:p>
          <w:tbl>
            <w:tblPr>
              <w:tblW w:w="13529" w:type="dxa"/>
              <w:tblCellMar>
                <w:left w:w="70" w:type="dxa"/>
                <w:right w:w="70" w:type="dxa"/>
              </w:tblCellMar>
              <w:tblLook w:val="04A0" w:firstRow="1" w:lastRow="0" w:firstColumn="1" w:lastColumn="0" w:noHBand="0" w:noVBand="1"/>
            </w:tblPr>
            <w:tblGrid>
              <w:gridCol w:w="1095"/>
              <w:gridCol w:w="993"/>
              <w:gridCol w:w="850"/>
              <w:gridCol w:w="851"/>
              <w:gridCol w:w="1152"/>
              <w:gridCol w:w="850"/>
              <w:gridCol w:w="2693"/>
              <w:gridCol w:w="851"/>
              <w:gridCol w:w="850"/>
              <w:gridCol w:w="3344"/>
            </w:tblGrid>
            <w:tr w:rsidR="00102AAF" w:rsidRPr="002511E8" w14:paraId="57203B9D" w14:textId="77777777" w:rsidTr="00336D01">
              <w:trPr>
                <w:trHeight w:val="30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DB280" w14:textId="77777777" w:rsidR="00AF2340" w:rsidRPr="002511E8" w:rsidRDefault="00AF2340" w:rsidP="00992E32">
                  <w:pPr>
                    <w:jc w:val="center"/>
                    <w:rPr>
                      <w:rFonts w:ascii="Calibri" w:eastAsia="Times New Roman" w:hAnsi="Calibri"/>
                      <w:b/>
                      <w:sz w:val="18"/>
                      <w:szCs w:val="18"/>
                      <w:lang w:eastAsia="es-CL"/>
                    </w:rPr>
                  </w:pPr>
                  <w:r w:rsidRPr="00992E32">
                    <w:rPr>
                      <w:rFonts w:ascii="Calibri" w:eastAsia="Times New Roman" w:hAnsi="Calibri"/>
                      <w:b/>
                      <w:sz w:val="18"/>
                      <w:szCs w:val="18"/>
                      <w:lang w:eastAsia="es-CL"/>
                    </w:rPr>
                    <w:t>Fecha ingreso</w:t>
                  </w:r>
                </w:p>
              </w:tc>
              <w:tc>
                <w:tcPr>
                  <w:tcW w:w="993" w:type="dxa"/>
                  <w:tcBorders>
                    <w:top w:val="single" w:sz="4" w:space="0" w:color="3F3F3F"/>
                    <w:left w:val="single" w:sz="4" w:space="0" w:color="auto"/>
                    <w:bottom w:val="nil"/>
                    <w:right w:val="single" w:sz="4" w:space="0" w:color="3F3F3F"/>
                  </w:tcBorders>
                  <w:shd w:val="clear" w:color="auto" w:fill="auto"/>
                  <w:noWrap/>
                  <w:vAlign w:val="bottom"/>
                  <w:hideMark/>
                </w:tcPr>
                <w:p w14:paraId="04C59B6A" w14:textId="77777777" w:rsidR="00AF2340" w:rsidRPr="002511E8" w:rsidRDefault="00AF2340" w:rsidP="00992E32">
                  <w:pPr>
                    <w:jc w:val="center"/>
                    <w:rPr>
                      <w:rFonts w:ascii="Calibri" w:eastAsia="Times New Roman" w:hAnsi="Calibri"/>
                      <w:b/>
                      <w:sz w:val="18"/>
                      <w:szCs w:val="18"/>
                      <w:lang w:eastAsia="es-CL"/>
                    </w:rPr>
                  </w:pPr>
                  <w:r w:rsidRPr="002511E8">
                    <w:rPr>
                      <w:rFonts w:ascii="Calibri" w:eastAsia="Times New Roman" w:hAnsi="Calibri"/>
                      <w:b/>
                      <w:sz w:val="18"/>
                      <w:szCs w:val="18"/>
                      <w:lang w:eastAsia="es-CL"/>
                    </w:rPr>
                    <w:t>Nº</w:t>
                  </w:r>
                  <w:r w:rsidRPr="00992E32">
                    <w:rPr>
                      <w:rFonts w:ascii="Calibri" w:eastAsia="Times New Roman" w:hAnsi="Calibri"/>
                      <w:b/>
                      <w:sz w:val="18"/>
                      <w:szCs w:val="18"/>
                      <w:lang w:eastAsia="es-CL"/>
                    </w:rPr>
                    <w:t xml:space="preserve"> </w:t>
                  </w:r>
                  <w:r w:rsidRPr="002511E8">
                    <w:rPr>
                      <w:rFonts w:ascii="Calibri" w:eastAsia="Times New Roman" w:hAnsi="Calibri"/>
                      <w:b/>
                      <w:sz w:val="18"/>
                      <w:szCs w:val="18"/>
                      <w:lang w:eastAsia="es-CL"/>
                    </w:rPr>
                    <w:t>R</w:t>
                  </w:r>
                  <w:r w:rsidRPr="00992E32">
                    <w:rPr>
                      <w:rFonts w:ascii="Calibri" w:eastAsia="Times New Roman" w:hAnsi="Calibri"/>
                      <w:b/>
                      <w:sz w:val="18"/>
                      <w:szCs w:val="18"/>
                      <w:lang w:eastAsia="es-CL"/>
                    </w:rPr>
                    <w:t>eporte</w:t>
                  </w:r>
                </w:p>
              </w:tc>
              <w:tc>
                <w:tcPr>
                  <w:tcW w:w="850" w:type="dxa"/>
                  <w:tcBorders>
                    <w:top w:val="single" w:sz="4" w:space="0" w:color="3F3F3F"/>
                    <w:left w:val="nil"/>
                    <w:bottom w:val="nil"/>
                    <w:right w:val="single" w:sz="4" w:space="0" w:color="3F3F3F"/>
                  </w:tcBorders>
                  <w:shd w:val="clear" w:color="auto" w:fill="auto"/>
                  <w:noWrap/>
                  <w:vAlign w:val="bottom"/>
                  <w:hideMark/>
                </w:tcPr>
                <w:p w14:paraId="2BE7ECDA" w14:textId="77777777" w:rsidR="00AF2340" w:rsidRPr="002511E8" w:rsidRDefault="00AF2340" w:rsidP="00992E32">
                  <w:pPr>
                    <w:jc w:val="center"/>
                    <w:rPr>
                      <w:rFonts w:ascii="Calibri" w:eastAsia="Times New Roman" w:hAnsi="Calibri"/>
                      <w:b/>
                      <w:sz w:val="18"/>
                      <w:szCs w:val="18"/>
                      <w:lang w:eastAsia="es-CL"/>
                    </w:rPr>
                  </w:pPr>
                  <w:r w:rsidRPr="002511E8">
                    <w:rPr>
                      <w:rFonts w:ascii="Calibri" w:eastAsia="Times New Roman" w:hAnsi="Calibri"/>
                      <w:b/>
                      <w:sz w:val="18"/>
                      <w:szCs w:val="18"/>
                      <w:lang w:eastAsia="es-CL"/>
                    </w:rPr>
                    <w:t>H</w:t>
                  </w:r>
                  <w:r w:rsidRPr="00992E32">
                    <w:rPr>
                      <w:rFonts w:ascii="Calibri" w:eastAsia="Times New Roman" w:hAnsi="Calibri"/>
                      <w:b/>
                      <w:sz w:val="18"/>
                      <w:szCs w:val="18"/>
                      <w:lang w:eastAsia="es-CL"/>
                    </w:rPr>
                    <w:t>ora ingreso</w:t>
                  </w:r>
                </w:p>
              </w:tc>
              <w:tc>
                <w:tcPr>
                  <w:tcW w:w="851" w:type="dxa"/>
                  <w:tcBorders>
                    <w:top w:val="single" w:sz="4" w:space="0" w:color="3F3F3F"/>
                    <w:left w:val="nil"/>
                    <w:bottom w:val="nil"/>
                    <w:right w:val="single" w:sz="4" w:space="0" w:color="3F3F3F"/>
                  </w:tcBorders>
                  <w:shd w:val="clear" w:color="auto" w:fill="auto"/>
                  <w:noWrap/>
                  <w:vAlign w:val="bottom"/>
                  <w:hideMark/>
                </w:tcPr>
                <w:p w14:paraId="7B763BA3" w14:textId="77777777" w:rsidR="00AF2340" w:rsidRPr="002511E8" w:rsidRDefault="00AF2340" w:rsidP="00992E32">
                  <w:pPr>
                    <w:jc w:val="center"/>
                    <w:rPr>
                      <w:rFonts w:ascii="Calibri" w:eastAsia="Times New Roman" w:hAnsi="Calibri"/>
                      <w:b/>
                      <w:sz w:val="18"/>
                      <w:szCs w:val="18"/>
                      <w:lang w:eastAsia="es-CL"/>
                    </w:rPr>
                  </w:pPr>
                  <w:r w:rsidRPr="002511E8">
                    <w:rPr>
                      <w:rFonts w:ascii="Calibri" w:eastAsia="Times New Roman" w:hAnsi="Calibri"/>
                      <w:b/>
                      <w:sz w:val="18"/>
                      <w:szCs w:val="18"/>
                      <w:lang w:eastAsia="es-CL"/>
                    </w:rPr>
                    <w:t>H</w:t>
                  </w:r>
                  <w:r w:rsidRPr="00992E32">
                    <w:rPr>
                      <w:rFonts w:ascii="Calibri" w:eastAsia="Times New Roman" w:hAnsi="Calibri"/>
                      <w:b/>
                      <w:sz w:val="18"/>
                      <w:szCs w:val="18"/>
                      <w:lang w:eastAsia="es-CL"/>
                    </w:rPr>
                    <w:t>ora salida</w:t>
                  </w:r>
                </w:p>
              </w:tc>
              <w:tc>
                <w:tcPr>
                  <w:tcW w:w="1152" w:type="dxa"/>
                  <w:tcBorders>
                    <w:top w:val="single" w:sz="4" w:space="0" w:color="3F3F3F"/>
                    <w:left w:val="nil"/>
                    <w:bottom w:val="nil"/>
                    <w:right w:val="single" w:sz="4" w:space="0" w:color="3F3F3F"/>
                  </w:tcBorders>
                  <w:shd w:val="clear" w:color="auto" w:fill="auto"/>
                  <w:noWrap/>
                  <w:vAlign w:val="bottom"/>
                  <w:hideMark/>
                </w:tcPr>
                <w:p w14:paraId="01DAD142" w14:textId="77777777" w:rsidR="00AF2340" w:rsidRPr="002511E8" w:rsidRDefault="00AF2340" w:rsidP="00992E32">
                  <w:pPr>
                    <w:jc w:val="center"/>
                    <w:rPr>
                      <w:rFonts w:ascii="Calibri" w:eastAsia="Times New Roman" w:hAnsi="Calibri"/>
                      <w:b/>
                      <w:sz w:val="18"/>
                      <w:szCs w:val="18"/>
                      <w:lang w:eastAsia="es-CL"/>
                    </w:rPr>
                  </w:pPr>
                  <w:r w:rsidRPr="002511E8">
                    <w:rPr>
                      <w:rFonts w:ascii="Calibri" w:eastAsia="Times New Roman" w:hAnsi="Calibri"/>
                      <w:b/>
                      <w:sz w:val="18"/>
                      <w:szCs w:val="18"/>
                      <w:lang w:eastAsia="es-CL"/>
                    </w:rPr>
                    <w:t>T</w:t>
                  </w:r>
                  <w:r w:rsidR="00992E32" w:rsidRPr="00992E32">
                    <w:rPr>
                      <w:rFonts w:ascii="Calibri" w:eastAsia="Times New Roman" w:hAnsi="Calibri"/>
                      <w:b/>
                      <w:sz w:val="18"/>
                      <w:szCs w:val="18"/>
                      <w:lang w:eastAsia="es-CL"/>
                    </w:rPr>
                    <w:t>ransporte</w:t>
                  </w:r>
                </w:p>
              </w:tc>
              <w:tc>
                <w:tcPr>
                  <w:tcW w:w="850" w:type="dxa"/>
                  <w:tcBorders>
                    <w:top w:val="single" w:sz="4" w:space="0" w:color="3F3F3F"/>
                    <w:left w:val="nil"/>
                    <w:bottom w:val="nil"/>
                    <w:right w:val="single" w:sz="4" w:space="0" w:color="3F3F3F"/>
                  </w:tcBorders>
                  <w:shd w:val="clear" w:color="auto" w:fill="auto"/>
                  <w:noWrap/>
                  <w:vAlign w:val="bottom"/>
                  <w:hideMark/>
                </w:tcPr>
                <w:p w14:paraId="429A79F6" w14:textId="77777777" w:rsidR="00AF2340" w:rsidRPr="002511E8" w:rsidRDefault="00AF2340" w:rsidP="00992E32">
                  <w:pPr>
                    <w:jc w:val="center"/>
                    <w:rPr>
                      <w:rFonts w:ascii="Calibri" w:eastAsia="Times New Roman" w:hAnsi="Calibri"/>
                      <w:b/>
                      <w:sz w:val="18"/>
                      <w:szCs w:val="18"/>
                      <w:lang w:eastAsia="es-CL"/>
                    </w:rPr>
                  </w:pPr>
                  <w:r w:rsidRPr="002511E8">
                    <w:rPr>
                      <w:rFonts w:ascii="Calibri" w:eastAsia="Times New Roman" w:hAnsi="Calibri"/>
                      <w:b/>
                      <w:sz w:val="18"/>
                      <w:szCs w:val="18"/>
                      <w:lang w:eastAsia="es-CL"/>
                    </w:rPr>
                    <w:t>P</w:t>
                  </w:r>
                  <w:r w:rsidR="00992E32" w:rsidRPr="00992E32">
                    <w:rPr>
                      <w:rFonts w:ascii="Calibri" w:eastAsia="Times New Roman" w:hAnsi="Calibri"/>
                      <w:b/>
                      <w:sz w:val="18"/>
                      <w:szCs w:val="18"/>
                      <w:lang w:eastAsia="es-CL"/>
                    </w:rPr>
                    <w:t>atente</w:t>
                  </w:r>
                </w:p>
              </w:tc>
              <w:tc>
                <w:tcPr>
                  <w:tcW w:w="2693" w:type="dxa"/>
                  <w:tcBorders>
                    <w:top w:val="single" w:sz="4" w:space="0" w:color="3F3F3F"/>
                    <w:left w:val="nil"/>
                    <w:bottom w:val="nil"/>
                    <w:right w:val="single" w:sz="4" w:space="0" w:color="3F3F3F"/>
                  </w:tcBorders>
                  <w:shd w:val="clear" w:color="auto" w:fill="auto"/>
                  <w:noWrap/>
                  <w:vAlign w:val="bottom"/>
                  <w:hideMark/>
                </w:tcPr>
                <w:p w14:paraId="3B45B9EC" w14:textId="77777777" w:rsidR="00AF2340" w:rsidRPr="002511E8" w:rsidRDefault="00AF2340" w:rsidP="00992E32">
                  <w:pPr>
                    <w:jc w:val="center"/>
                    <w:rPr>
                      <w:rFonts w:ascii="Calibri" w:eastAsia="Times New Roman" w:hAnsi="Calibri"/>
                      <w:b/>
                      <w:sz w:val="18"/>
                      <w:szCs w:val="18"/>
                      <w:lang w:eastAsia="es-CL"/>
                    </w:rPr>
                  </w:pPr>
                  <w:r w:rsidRPr="002511E8">
                    <w:rPr>
                      <w:rFonts w:ascii="Calibri" w:eastAsia="Times New Roman" w:hAnsi="Calibri"/>
                      <w:b/>
                      <w:sz w:val="18"/>
                      <w:szCs w:val="18"/>
                      <w:lang w:eastAsia="es-CL"/>
                    </w:rPr>
                    <w:t>P</w:t>
                  </w:r>
                  <w:r w:rsidR="00992E32" w:rsidRPr="00992E32">
                    <w:rPr>
                      <w:rFonts w:ascii="Calibri" w:eastAsia="Times New Roman" w:hAnsi="Calibri"/>
                      <w:b/>
                      <w:sz w:val="18"/>
                      <w:szCs w:val="18"/>
                      <w:lang w:eastAsia="es-CL"/>
                    </w:rPr>
                    <w:t>roveedor</w:t>
                  </w:r>
                </w:p>
              </w:tc>
              <w:tc>
                <w:tcPr>
                  <w:tcW w:w="851" w:type="dxa"/>
                  <w:tcBorders>
                    <w:top w:val="single" w:sz="4" w:space="0" w:color="3F3F3F"/>
                    <w:left w:val="nil"/>
                    <w:bottom w:val="nil"/>
                    <w:right w:val="single" w:sz="4" w:space="0" w:color="3F3F3F"/>
                  </w:tcBorders>
                  <w:shd w:val="clear" w:color="auto" w:fill="auto"/>
                  <w:noWrap/>
                  <w:vAlign w:val="bottom"/>
                  <w:hideMark/>
                </w:tcPr>
                <w:p w14:paraId="7CFA5E42" w14:textId="77777777" w:rsidR="00AF2340" w:rsidRPr="002511E8" w:rsidRDefault="00AF2340" w:rsidP="00992E32">
                  <w:pPr>
                    <w:jc w:val="center"/>
                    <w:rPr>
                      <w:rFonts w:ascii="Calibri" w:eastAsia="Times New Roman" w:hAnsi="Calibri"/>
                      <w:b/>
                      <w:sz w:val="18"/>
                      <w:szCs w:val="18"/>
                      <w:lang w:eastAsia="es-CL"/>
                    </w:rPr>
                  </w:pPr>
                  <w:r w:rsidRPr="002511E8">
                    <w:rPr>
                      <w:rFonts w:ascii="Calibri" w:eastAsia="Times New Roman" w:hAnsi="Calibri"/>
                      <w:b/>
                      <w:sz w:val="18"/>
                      <w:szCs w:val="18"/>
                      <w:lang w:eastAsia="es-CL"/>
                    </w:rPr>
                    <w:t>T</w:t>
                  </w:r>
                  <w:r w:rsidR="00992E32" w:rsidRPr="00992E32">
                    <w:rPr>
                      <w:rFonts w:ascii="Calibri" w:eastAsia="Times New Roman" w:hAnsi="Calibri"/>
                      <w:b/>
                      <w:sz w:val="18"/>
                      <w:szCs w:val="18"/>
                      <w:lang w:eastAsia="es-CL"/>
                    </w:rPr>
                    <w:t>ipo</w:t>
                  </w:r>
                  <w:r w:rsidRPr="002511E8">
                    <w:rPr>
                      <w:rFonts w:ascii="Calibri" w:eastAsia="Times New Roman" w:hAnsi="Calibri"/>
                      <w:b/>
                      <w:sz w:val="18"/>
                      <w:szCs w:val="18"/>
                      <w:lang w:eastAsia="es-CL"/>
                    </w:rPr>
                    <w:t xml:space="preserve"> </w:t>
                  </w:r>
                  <w:r w:rsidR="00992E32" w:rsidRPr="00992E32">
                    <w:rPr>
                      <w:rFonts w:ascii="Calibri" w:eastAsia="Times New Roman" w:hAnsi="Calibri"/>
                      <w:b/>
                      <w:sz w:val="18"/>
                      <w:szCs w:val="18"/>
                      <w:lang w:eastAsia="es-CL"/>
                    </w:rPr>
                    <w:t>residuo</w:t>
                  </w:r>
                </w:p>
              </w:tc>
              <w:tc>
                <w:tcPr>
                  <w:tcW w:w="850" w:type="dxa"/>
                  <w:tcBorders>
                    <w:top w:val="single" w:sz="4" w:space="0" w:color="3F3F3F"/>
                    <w:left w:val="nil"/>
                    <w:bottom w:val="nil"/>
                    <w:right w:val="single" w:sz="4" w:space="0" w:color="3F3F3F"/>
                  </w:tcBorders>
                  <w:shd w:val="clear" w:color="auto" w:fill="auto"/>
                  <w:noWrap/>
                  <w:vAlign w:val="bottom"/>
                  <w:hideMark/>
                </w:tcPr>
                <w:p w14:paraId="2BFF0DC7" w14:textId="77777777" w:rsidR="00AF2340" w:rsidRPr="002511E8" w:rsidRDefault="00992E32" w:rsidP="00992E32">
                  <w:pPr>
                    <w:jc w:val="center"/>
                    <w:rPr>
                      <w:rFonts w:ascii="Calibri" w:eastAsia="Times New Roman" w:hAnsi="Calibri"/>
                      <w:b/>
                      <w:sz w:val="18"/>
                      <w:szCs w:val="18"/>
                      <w:lang w:eastAsia="es-CL"/>
                    </w:rPr>
                  </w:pPr>
                  <w:r w:rsidRPr="00992E32">
                    <w:rPr>
                      <w:rFonts w:ascii="Calibri" w:eastAsia="Times New Roman" w:hAnsi="Calibri"/>
                      <w:b/>
                      <w:sz w:val="18"/>
                      <w:szCs w:val="18"/>
                      <w:lang w:eastAsia="es-CL"/>
                    </w:rPr>
                    <w:t>Cantidad (m</w:t>
                  </w:r>
                  <w:r w:rsidR="00AF2340" w:rsidRPr="002511E8">
                    <w:rPr>
                      <w:rFonts w:ascii="Calibri" w:eastAsia="Times New Roman" w:hAnsi="Calibri"/>
                      <w:b/>
                      <w:sz w:val="18"/>
                      <w:szCs w:val="18"/>
                      <w:vertAlign w:val="superscript"/>
                      <w:lang w:eastAsia="es-CL"/>
                    </w:rPr>
                    <w:t>3</w:t>
                  </w:r>
                  <w:r w:rsidRPr="00992E32">
                    <w:rPr>
                      <w:rFonts w:ascii="Calibri" w:eastAsia="Times New Roman" w:hAnsi="Calibri"/>
                      <w:b/>
                      <w:sz w:val="18"/>
                      <w:szCs w:val="18"/>
                      <w:lang w:eastAsia="es-CL"/>
                    </w:rPr>
                    <w:t>)</w:t>
                  </w:r>
                </w:p>
              </w:tc>
              <w:tc>
                <w:tcPr>
                  <w:tcW w:w="3344" w:type="dxa"/>
                  <w:tcBorders>
                    <w:top w:val="single" w:sz="4" w:space="0" w:color="3F3F3F"/>
                    <w:left w:val="nil"/>
                    <w:bottom w:val="nil"/>
                    <w:right w:val="single" w:sz="4" w:space="0" w:color="3F3F3F"/>
                  </w:tcBorders>
                  <w:shd w:val="clear" w:color="auto" w:fill="auto"/>
                  <w:noWrap/>
                  <w:vAlign w:val="bottom"/>
                  <w:hideMark/>
                </w:tcPr>
                <w:p w14:paraId="72C0523F" w14:textId="77777777" w:rsidR="00AF2340" w:rsidRPr="002511E8" w:rsidRDefault="009F6B68" w:rsidP="00336D01">
                  <w:pPr>
                    <w:jc w:val="center"/>
                    <w:rPr>
                      <w:rFonts w:ascii="Calibri" w:eastAsia="Times New Roman" w:hAnsi="Calibri"/>
                      <w:b/>
                      <w:sz w:val="18"/>
                      <w:szCs w:val="18"/>
                      <w:lang w:eastAsia="es-CL"/>
                    </w:rPr>
                  </w:pPr>
                  <w:r>
                    <w:rPr>
                      <w:rFonts w:ascii="Calibri" w:eastAsia="Times New Roman" w:hAnsi="Calibri"/>
                      <w:b/>
                      <w:sz w:val="18"/>
                      <w:szCs w:val="18"/>
                      <w:lang w:eastAsia="es-CL"/>
                    </w:rPr>
                    <w:t xml:space="preserve">N° </w:t>
                  </w:r>
                  <w:r w:rsidR="00336D01">
                    <w:rPr>
                      <w:rFonts w:ascii="Calibri" w:eastAsia="Times New Roman" w:hAnsi="Calibri"/>
                      <w:b/>
                      <w:sz w:val="18"/>
                      <w:szCs w:val="18"/>
                      <w:lang w:eastAsia="es-CL"/>
                    </w:rPr>
                    <w:t>Celda</w:t>
                  </w:r>
                </w:p>
              </w:tc>
            </w:tr>
            <w:tr w:rsidR="00102AAF" w:rsidRPr="002511E8" w14:paraId="104B2DC9" w14:textId="77777777" w:rsidTr="00336D01">
              <w:trPr>
                <w:trHeight w:val="30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BD247" w14:textId="77777777" w:rsidR="00AF2340" w:rsidRPr="002511E8" w:rsidRDefault="00AF2340" w:rsidP="006A2799">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03</w:t>
                  </w:r>
                  <w:r>
                    <w:rPr>
                      <w:rFonts w:ascii="Calibri" w:eastAsia="Times New Roman" w:hAnsi="Calibri"/>
                      <w:color w:val="000000"/>
                      <w:sz w:val="18"/>
                      <w:szCs w:val="18"/>
                      <w:lang w:eastAsia="es-CL"/>
                    </w:rPr>
                    <w:t xml:space="preserve"> </w:t>
                  </w:r>
                  <w:r w:rsidRPr="002511E8">
                    <w:rPr>
                      <w:rFonts w:ascii="Calibri" w:eastAsia="Times New Roman" w:hAnsi="Calibri"/>
                      <w:color w:val="000000"/>
                      <w:sz w:val="18"/>
                      <w:szCs w:val="18"/>
                      <w:lang w:eastAsia="es-CL"/>
                    </w:rPr>
                    <w:t>may</w:t>
                  </w:r>
                  <w:r>
                    <w:rPr>
                      <w:rFonts w:ascii="Calibri" w:eastAsia="Times New Roman" w:hAnsi="Calibri"/>
                      <w:color w:val="000000"/>
                      <w:sz w:val="18"/>
                      <w:szCs w:val="18"/>
                      <w:lang w:eastAsia="es-CL"/>
                    </w:rPr>
                    <w:t>o</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16DE91E9" w14:textId="77777777" w:rsidR="00AF2340" w:rsidRPr="002511E8" w:rsidRDefault="00AF2340" w:rsidP="006A2799">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2770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390603F" w14:textId="77777777" w:rsidR="00AF2340" w:rsidRPr="002511E8" w:rsidRDefault="00AF2340" w:rsidP="006A2799">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840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4C95178" w14:textId="77777777" w:rsidR="00AF2340" w:rsidRPr="002511E8" w:rsidRDefault="00AF2340" w:rsidP="006A2799">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930</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3A471062" w14:textId="77777777" w:rsidR="00AF2340" w:rsidRPr="002511E8" w:rsidRDefault="00AF2340" w:rsidP="006A2799">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ABEGON</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34C4463" w14:textId="77777777" w:rsidR="00AF2340" w:rsidRPr="002511E8" w:rsidRDefault="00AF2340" w:rsidP="006A2799">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FJHX94</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2FE85A11" w14:textId="77777777" w:rsidR="00AF2340" w:rsidRPr="002511E8" w:rsidRDefault="00AF2340" w:rsidP="00AF2340">
                  <w:pP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 xml:space="preserve">AC.REDES SERVICIOS ACUICOLAS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FD3F851" w14:textId="77777777" w:rsidR="00AF2340" w:rsidRPr="002511E8" w:rsidRDefault="00992E32" w:rsidP="009F6B68">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lodos</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1EA39D5" w14:textId="77777777" w:rsidR="00AF2340" w:rsidRPr="002511E8" w:rsidRDefault="00AF2340" w:rsidP="009F6B68">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25</w:t>
                  </w:r>
                </w:p>
              </w:tc>
              <w:tc>
                <w:tcPr>
                  <w:tcW w:w="3344" w:type="dxa"/>
                  <w:tcBorders>
                    <w:top w:val="single" w:sz="4" w:space="0" w:color="auto"/>
                    <w:left w:val="nil"/>
                    <w:bottom w:val="single" w:sz="4" w:space="0" w:color="auto"/>
                    <w:right w:val="single" w:sz="4" w:space="0" w:color="auto"/>
                  </w:tcBorders>
                  <w:shd w:val="clear" w:color="auto" w:fill="auto"/>
                  <w:noWrap/>
                  <w:vAlign w:val="bottom"/>
                </w:tcPr>
                <w:p w14:paraId="11B96458" w14:textId="77777777" w:rsidR="00AF2340" w:rsidRPr="002511E8" w:rsidRDefault="00277F79" w:rsidP="00336D01">
                  <w:pPr>
                    <w:rPr>
                      <w:rFonts w:ascii="Calibri" w:eastAsia="Times New Roman" w:hAnsi="Calibri"/>
                      <w:color w:val="000000"/>
                      <w:sz w:val="18"/>
                      <w:szCs w:val="18"/>
                      <w:lang w:eastAsia="es-CL"/>
                    </w:rPr>
                  </w:pPr>
                  <w:r>
                    <w:rPr>
                      <w:rFonts w:ascii="Calibri" w:eastAsia="Times New Roman" w:hAnsi="Calibri"/>
                      <w:color w:val="000000"/>
                      <w:sz w:val="18"/>
                      <w:szCs w:val="18"/>
                      <w:lang w:eastAsia="es-CL"/>
                    </w:rPr>
                    <w:t xml:space="preserve">Planilla no indica </w:t>
                  </w:r>
                  <w:r w:rsidR="00336D01">
                    <w:rPr>
                      <w:rFonts w:ascii="Calibri" w:eastAsia="Times New Roman" w:hAnsi="Calibri"/>
                      <w:color w:val="000000"/>
                      <w:sz w:val="18"/>
                      <w:szCs w:val="18"/>
                      <w:lang w:eastAsia="es-CL"/>
                    </w:rPr>
                    <w:t>celda</w:t>
                  </w:r>
                  <w:r>
                    <w:rPr>
                      <w:rFonts w:ascii="Calibri" w:eastAsia="Times New Roman" w:hAnsi="Calibri"/>
                      <w:color w:val="000000"/>
                      <w:sz w:val="18"/>
                      <w:szCs w:val="18"/>
                      <w:lang w:eastAsia="es-CL"/>
                    </w:rPr>
                    <w:t xml:space="preserve"> de disposición final</w:t>
                  </w:r>
                </w:p>
              </w:tc>
            </w:tr>
            <w:tr w:rsidR="00102AAF" w:rsidRPr="002511E8" w14:paraId="6C31AFC8" w14:textId="77777777" w:rsidTr="00336D01">
              <w:trPr>
                <w:trHeight w:val="30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829C6" w14:textId="77777777" w:rsidR="00992E32" w:rsidRPr="002511E8" w:rsidRDefault="00992E32" w:rsidP="006A2799">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06</w:t>
                  </w:r>
                  <w:r>
                    <w:rPr>
                      <w:rFonts w:ascii="Calibri" w:eastAsia="Times New Roman" w:hAnsi="Calibri"/>
                      <w:color w:val="000000"/>
                      <w:sz w:val="18"/>
                      <w:szCs w:val="18"/>
                      <w:lang w:eastAsia="es-CL"/>
                    </w:rPr>
                    <w:t xml:space="preserve"> </w:t>
                  </w:r>
                  <w:r w:rsidRPr="002511E8">
                    <w:rPr>
                      <w:rFonts w:ascii="Calibri" w:eastAsia="Times New Roman" w:hAnsi="Calibri"/>
                      <w:color w:val="000000"/>
                      <w:sz w:val="18"/>
                      <w:szCs w:val="18"/>
                      <w:lang w:eastAsia="es-CL"/>
                    </w:rPr>
                    <w:t>may</w:t>
                  </w:r>
                  <w:r>
                    <w:rPr>
                      <w:rFonts w:ascii="Calibri" w:eastAsia="Times New Roman" w:hAnsi="Calibri"/>
                      <w:color w:val="000000"/>
                      <w:sz w:val="18"/>
                      <w:szCs w:val="18"/>
                      <w:lang w:eastAsia="es-CL"/>
                    </w:rPr>
                    <w:t>o</w:t>
                  </w:r>
                </w:p>
              </w:tc>
              <w:tc>
                <w:tcPr>
                  <w:tcW w:w="993" w:type="dxa"/>
                  <w:tcBorders>
                    <w:top w:val="nil"/>
                    <w:left w:val="nil"/>
                    <w:bottom w:val="single" w:sz="4" w:space="0" w:color="auto"/>
                    <w:right w:val="single" w:sz="4" w:space="0" w:color="auto"/>
                  </w:tcBorders>
                  <w:shd w:val="clear" w:color="auto" w:fill="auto"/>
                  <w:noWrap/>
                  <w:vAlign w:val="bottom"/>
                  <w:hideMark/>
                </w:tcPr>
                <w:p w14:paraId="32D75BC9" w14:textId="77777777" w:rsidR="00992E32" w:rsidRPr="002511E8" w:rsidRDefault="00992E32" w:rsidP="006A2799">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2798</w:t>
                  </w:r>
                </w:p>
              </w:tc>
              <w:tc>
                <w:tcPr>
                  <w:tcW w:w="850" w:type="dxa"/>
                  <w:tcBorders>
                    <w:top w:val="nil"/>
                    <w:left w:val="nil"/>
                    <w:bottom w:val="single" w:sz="4" w:space="0" w:color="auto"/>
                    <w:right w:val="single" w:sz="4" w:space="0" w:color="auto"/>
                  </w:tcBorders>
                  <w:shd w:val="clear" w:color="auto" w:fill="auto"/>
                  <w:noWrap/>
                  <w:vAlign w:val="bottom"/>
                  <w:hideMark/>
                </w:tcPr>
                <w:p w14:paraId="0AE8F31B" w14:textId="77777777" w:rsidR="00992E32" w:rsidRPr="002511E8" w:rsidRDefault="00992E32" w:rsidP="006A2799">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1030</w:t>
                  </w:r>
                </w:p>
              </w:tc>
              <w:tc>
                <w:tcPr>
                  <w:tcW w:w="851" w:type="dxa"/>
                  <w:tcBorders>
                    <w:top w:val="nil"/>
                    <w:left w:val="nil"/>
                    <w:bottom w:val="single" w:sz="4" w:space="0" w:color="auto"/>
                    <w:right w:val="single" w:sz="4" w:space="0" w:color="auto"/>
                  </w:tcBorders>
                  <w:shd w:val="clear" w:color="auto" w:fill="auto"/>
                  <w:noWrap/>
                  <w:vAlign w:val="bottom"/>
                  <w:hideMark/>
                </w:tcPr>
                <w:p w14:paraId="25C3186B" w14:textId="77777777" w:rsidR="00992E32" w:rsidRPr="002511E8" w:rsidRDefault="00992E32" w:rsidP="006A2799">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1115</w:t>
                  </w:r>
                </w:p>
              </w:tc>
              <w:tc>
                <w:tcPr>
                  <w:tcW w:w="1152" w:type="dxa"/>
                  <w:tcBorders>
                    <w:top w:val="nil"/>
                    <w:left w:val="nil"/>
                    <w:bottom w:val="single" w:sz="4" w:space="0" w:color="auto"/>
                    <w:right w:val="single" w:sz="4" w:space="0" w:color="auto"/>
                  </w:tcBorders>
                  <w:shd w:val="clear" w:color="auto" w:fill="auto"/>
                  <w:noWrap/>
                  <w:vAlign w:val="bottom"/>
                  <w:hideMark/>
                </w:tcPr>
                <w:p w14:paraId="488C90E5" w14:textId="77777777" w:rsidR="00992E32" w:rsidRPr="002511E8" w:rsidRDefault="00992E32" w:rsidP="006A2799">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ABEGON</w:t>
                  </w:r>
                </w:p>
              </w:tc>
              <w:tc>
                <w:tcPr>
                  <w:tcW w:w="850" w:type="dxa"/>
                  <w:tcBorders>
                    <w:top w:val="nil"/>
                    <w:left w:val="nil"/>
                    <w:bottom w:val="single" w:sz="4" w:space="0" w:color="auto"/>
                    <w:right w:val="single" w:sz="4" w:space="0" w:color="auto"/>
                  </w:tcBorders>
                  <w:shd w:val="clear" w:color="auto" w:fill="auto"/>
                  <w:noWrap/>
                  <w:vAlign w:val="bottom"/>
                  <w:hideMark/>
                </w:tcPr>
                <w:p w14:paraId="539F7ABB" w14:textId="77777777" w:rsidR="00992E32" w:rsidRPr="002511E8" w:rsidRDefault="00992E32" w:rsidP="006A2799">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FJHX94</w:t>
                  </w:r>
                </w:p>
              </w:tc>
              <w:tc>
                <w:tcPr>
                  <w:tcW w:w="2693" w:type="dxa"/>
                  <w:tcBorders>
                    <w:top w:val="nil"/>
                    <w:left w:val="nil"/>
                    <w:bottom w:val="single" w:sz="4" w:space="0" w:color="auto"/>
                    <w:right w:val="single" w:sz="4" w:space="0" w:color="auto"/>
                  </w:tcBorders>
                  <w:shd w:val="clear" w:color="auto" w:fill="auto"/>
                  <w:noWrap/>
                  <w:vAlign w:val="bottom"/>
                  <w:hideMark/>
                </w:tcPr>
                <w:p w14:paraId="28343419" w14:textId="77777777" w:rsidR="00992E32" w:rsidRPr="002511E8" w:rsidRDefault="00992E32" w:rsidP="00992E32">
                  <w:pP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 xml:space="preserve">AC.REDES SERVICIOS ACUICOLAS </w:t>
                  </w:r>
                </w:p>
              </w:tc>
              <w:tc>
                <w:tcPr>
                  <w:tcW w:w="851" w:type="dxa"/>
                  <w:tcBorders>
                    <w:top w:val="nil"/>
                    <w:left w:val="nil"/>
                    <w:bottom w:val="single" w:sz="4" w:space="0" w:color="auto"/>
                    <w:right w:val="single" w:sz="4" w:space="0" w:color="auto"/>
                  </w:tcBorders>
                  <w:shd w:val="clear" w:color="auto" w:fill="auto"/>
                  <w:noWrap/>
                  <w:vAlign w:val="bottom"/>
                </w:tcPr>
                <w:p w14:paraId="75BF6697" w14:textId="77777777" w:rsidR="00992E32" w:rsidRPr="002511E8" w:rsidRDefault="00992E32" w:rsidP="009F6B68">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lodos</w:t>
                  </w:r>
                </w:p>
              </w:tc>
              <w:tc>
                <w:tcPr>
                  <w:tcW w:w="850" w:type="dxa"/>
                  <w:tcBorders>
                    <w:top w:val="nil"/>
                    <w:left w:val="nil"/>
                    <w:bottom w:val="single" w:sz="4" w:space="0" w:color="auto"/>
                    <w:right w:val="single" w:sz="4" w:space="0" w:color="auto"/>
                  </w:tcBorders>
                  <w:shd w:val="clear" w:color="auto" w:fill="auto"/>
                  <w:noWrap/>
                  <w:vAlign w:val="bottom"/>
                  <w:hideMark/>
                </w:tcPr>
                <w:p w14:paraId="4ACFA1F2" w14:textId="77777777" w:rsidR="00992E32" w:rsidRPr="002511E8" w:rsidRDefault="00992E32" w:rsidP="009F6B68">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25</w:t>
                  </w:r>
                </w:p>
              </w:tc>
              <w:tc>
                <w:tcPr>
                  <w:tcW w:w="3344" w:type="dxa"/>
                  <w:tcBorders>
                    <w:top w:val="nil"/>
                    <w:left w:val="nil"/>
                    <w:bottom w:val="single" w:sz="4" w:space="0" w:color="auto"/>
                    <w:right w:val="single" w:sz="4" w:space="0" w:color="auto"/>
                  </w:tcBorders>
                  <w:shd w:val="clear" w:color="auto" w:fill="auto"/>
                  <w:noWrap/>
                  <w:vAlign w:val="bottom"/>
                </w:tcPr>
                <w:p w14:paraId="1A849AC1" w14:textId="77777777" w:rsidR="00992E32" w:rsidRPr="002511E8" w:rsidRDefault="00336D01" w:rsidP="00336D01">
                  <w:pPr>
                    <w:rPr>
                      <w:rFonts w:ascii="Calibri" w:eastAsia="Times New Roman" w:hAnsi="Calibri"/>
                      <w:color w:val="000000"/>
                      <w:sz w:val="18"/>
                      <w:szCs w:val="18"/>
                      <w:lang w:eastAsia="es-CL"/>
                    </w:rPr>
                  </w:pPr>
                  <w:r w:rsidRPr="00336D01">
                    <w:rPr>
                      <w:rFonts w:ascii="Calibri" w:eastAsia="Times New Roman" w:hAnsi="Calibri"/>
                      <w:color w:val="000000"/>
                      <w:sz w:val="18"/>
                      <w:szCs w:val="18"/>
                      <w:lang w:eastAsia="es-CL"/>
                    </w:rPr>
                    <w:t xml:space="preserve">Planilla no indica celda de disposición final </w:t>
                  </w:r>
                </w:p>
              </w:tc>
            </w:tr>
            <w:tr w:rsidR="00336D01" w:rsidRPr="002511E8" w14:paraId="6C13F2A9" w14:textId="77777777" w:rsidTr="00336D01">
              <w:trPr>
                <w:trHeight w:val="30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18B69"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12</w:t>
                  </w:r>
                  <w:r>
                    <w:rPr>
                      <w:rFonts w:ascii="Calibri" w:eastAsia="Times New Roman" w:hAnsi="Calibri"/>
                      <w:color w:val="000000"/>
                      <w:sz w:val="18"/>
                      <w:szCs w:val="18"/>
                      <w:lang w:eastAsia="es-CL"/>
                    </w:rPr>
                    <w:t xml:space="preserve"> </w:t>
                  </w:r>
                  <w:r w:rsidRPr="002511E8">
                    <w:rPr>
                      <w:rFonts w:ascii="Calibri" w:eastAsia="Times New Roman" w:hAnsi="Calibri"/>
                      <w:color w:val="000000"/>
                      <w:sz w:val="18"/>
                      <w:szCs w:val="18"/>
                      <w:lang w:eastAsia="es-CL"/>
                    </w:rPr>
                    <w:t>may</w:t>
                  </w:r>
                  <w:r>
                    <w:rPr>
                      <w:rFonts w:ascii="Calibri" w:eastAsia="Times New Roman" w:hAnsi="Calibri"/>
                      <w:color w:val="000000"/>
                      <w:sz w:val="18"/>
                      <w:szCs w:val="18"/>
                      <w:lang w:eastAsia="es-CL"/>
                    </w:rPr>
                    <w:t>o</w:t>
                  </w:r>
                </w:p>
              </w:tc>
              <w:tc>
                <w:tcPr>
                  <w:tcW w:w="993" w:type="dxa"/>
                  <w:tcBorders>
                    <w:top w:val="nil"/>
                    <w:left w:val="nil"/>
                    <w:bottom w:val="single" w:sz="4" w:space="0" w:color="auto"/>
                    <w:right w:val="single" w:sz="4" w:space="0" w:color="auto"/>
                  </w:tcBorders>
                  <w:shd w:val="clear" w:color="auto" w:fill="auto"/>
                  <w:noWrap/>
                  <w:vAlign w:val="bottom"/>
                  <w:hideMark/>
                </w:tcPr>
                <w:p w14:paraId="0CBE0973"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2284</w:t>
                  </w:r>
                </w:p>
              </w:tc>
              <w:tc>
                <w:tcPr>
                  <w:tcW w:w="850" w:type="dxa"/>
                  <w:tcBorders>
                    <w:top w:val="nil"/>
                    <w:left w:val="nil"/>
                    <w:bottom w:val="single" w:sz="4" w:space="0" w:color="auto"/>
                    <w:right w:val="single" w:sz="4" w:space="0" w:color="auto"/>
                  </w:tcBorders>
                  <w:shd w:val="clear" w:color="auto" w:fill="auto"/>
                  <w:noWrap/>
                  <w:vAlign w:val="bottom"/>
                  <w:hideMark/>
                </w:tcPr>
                <w:p w14:paraId="717D2D22"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1200</w:t>
                  </w:r>
                </w:p>
              </w:tc>
              <w:tc>
                <w:tcPr>
                  <w:tcW w:w="851" w:type="dxa"/>
                  <w:tcBorders>
                    <w:top w:val="nil"/>
                    <w:left w:val="nil"/>
                    <w:bottom w:val="single" w:sz="4" w:space="0" w:color="auto"/>
                    <w:right w:val="single" w:sz="4" w:space="0" w:color="auto"/>
                  </w:tcBorders>
                  <w:shd w:val="clear" w:color="auto" w:fill="auto"/>
                  <w:noWrap/>
                  <w:vAlign w:val="bottom"/>
                  <w:hideMark/>
                </w:tcPr>
                <w:p w14:paraId="6A395F92"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1230</w:t>
                  </w:r>
                </w:p>
              </w:tc>
              <w:tc>
                <w:tcPr>
                  <w:tcW w:w="1152" w:type="dxa"/>
                  <w:tcBorders>
                    <w:top w:val="nil"/>
                    <w:left w:val="nil"/>
                    <w:bottom w:val="single" w:sz="4" w:space="0" w:color="auto"/>
                    <w:right w:val="single" w:sz="4" w:space="0" w:color="auto"/>
                  </w:tcBorders>
                  <w:shd w:val="clear" w:color="auto" w:fill="auto"/>
                  <w:noWrap/>
                  <w:vAlign w:val="bottom"/>
                  <w:hideMark/>
                </w:tcPr>
                <w:p w14:paraId="3614455F"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ABEGON</w:t>
                  </w:r>
                </w:p>
              </w:tc>
              <w:tc>
                <w:tcPr>
                  <w:tcW w:w="850" w:type="dxa"/>
                  <w:tcBorders>
                    <w:top w:val="nil"/>
                    <w:left w:val="nil"/>
                    <w:bottom w:val="single" w:sz="4" w:space="0" w:color="auto"/>
                    <w:right w:val="single" w:sz="4" w:space="0" w:color="auto"/>
                  </w:tcBorders>
                  <w:shd w:val="clear" w:color="auto" w:fill="auto"/>
                  <w:noWrap/>
                  <w:vAlign w:val="bottom"/>
                  <w:hideMark/>
                </w:tcPr>
                <w:p w14:paraId="42B6257A"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FJHX94</w:t>
                  </w:r>
                </w:p>
              </w:tc>
              <w:tc>
                <w:tcPr>
                  <w:tcW w:w="2693" w:type="dxa"/>
                  <w:tcBorders>
                    <w:top w:val="nil"/>
                    <w:left w:val="nil"/>
                    <w:bottom w:val="single" w:sz="4" w:space="0" w:color="auto"/>
                    <w:right w:val="single" w:sz="4" w:space="0" w:color="auto"/>
                  </w:tcBorders>
                  <w:shd w:val="clear" w:color="auto" w:fill="auto"/>
                  <w:noWrap/>
                  <w:vAlign w:val="bottom"/>
                  <w:hideMark/>
                </w:tcPr>
                <w:p w14:paraId="60C89C99" w14:textId="77777777" w:rsidR="00336D01" w:rsidRPr="002511E8" w:rsidRDefault="00336D01" w:rsidP="00336D01">
                  <w:pP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REDES PATAGONIA AUSTRAL</w:t>
                  </w:r>
                </w:p>
              </w:tc>
              <w:tc>
                <w:tcPr>
                  <w:tcW w:w="851" w:type="dxa"/>
                  <w:tcBorders>
                    <w:top w:val="nil"/>
                    <w:left w:val="nil"/>
                    <w:bottom w:val="single" w:sz="4" w:space="0" w:color="auto"/>
                    <w:right w:val="single" w:sz="4" w:space="0" w:color="auto"/>
                  </w:tcBorders>
                  <w:shd w:val="clear" w:color="auto" w:fill="auto"/>
                  <w:noWrap/>
                  <w:vAlign w:val="bottom"/>
                </w:tcPr>
                <w:p w14:paraId="0B2C8D46" w14:textId="77777777" w:rsidR="00336D01" w:rsidRPr="002511E8" w:rsidRDefault="00336D01" w:rsidP="00336D01">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lodos</w:t>
                  </w:r>
                </w:p>
              </w:tc>
              <w:tc>
                <w:tcPr>
                  <w:tcW w:w="850" w:type="dxa"/>
                  <w:tcBorders>
                    <w:top w:val="nil"/>
                    <w:left w:val="nil"/>
                    <w:bottom w:val="single" w:sz="4" w:space="0" w:color="auto"/>
                    <w:right w:val="single" w:sz="4" w:space="0" w:color="auto"/>
                  </w:tcBorders>
                  <w:shd w:val="clear" w:color="auto" w:fill="auto"/>
                  <w:noWrap/>
                  <w:vAlign w:val="bottom"/>
                  <w:hideMark/>
                </w:tcPr>
                <w:p w14:paraId="47347B4A"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25</w:t>
                  </w:r>
                </w:p>
              </w:tc>
              <w:tc>
                <w:tcPr>
                  <w:tcW w:w="3344" w:type="dxa"/>
                  <w:tcBorders>
                    <w:top w:val="single" w:sz="4" w:space="0" w:color="auto"/>
                    <w:left w:val="nil"/>
                    <w:bottom w:val="single" w:sz="4" w:space="0" w:color="auto"/>
                    <w:right w:val="single" w:sz="4" w:space="0" w:color="auto"/>
                  </w:tcBorders>
                  <w:shd w:val="clear" w:color="auto" w:fill="auto"/>
                  <w:noWrap/>
                  <w:vAlign w:val="bottom"/>
                </w:tcPr>
                <w:p w14:paraId="436A9CF3" w14:textId="77777777" w:rsidR="00336D01" w:rsidRPr="002511E8" w:rsidRDefault="00336D01" w:rsidP="00336D01">
                  <w:pPr>
                    <w:rPr>
                      <w:rFonts w:ascii="Calibri" w:eastAsia="Times New Roman" w:hAnsi="Calibri"/>
                      <w:color w:val="000000"/>
                      <w:sz w:val="18"/>
                      <w:szCs w:val="18"/>
                      <w:lang w:eastAsia="es-CL"/>
                    </w:rPr>
                  </w:pPr>
                  <w:r>
                    <w:rPr>
                      <w:rFonts w:ascii="Calibri" w:eastAsia="Times New Roman" w:hAnsi="Calibri"/>
                      <w:color w:val="000000"/>
                      <w:sz w:val="18"/>
                      <w:szCs w:val="18"/>
                      <w:lang w:eastAsia="es-CL"/>
                    </w:rPr>
                    <w:t>Planilla no indica celda de disposición final</w:t>
                  </w:r>
                </w:p>
              </w:tc>
            </w:tr>
            <w:tr w:rsidR="00336D01" w:rsidRPr="002511E8" w14:paraId="11B25568" w14:textId="77777777" w:rsidTr="00336D01">
              <w:trPr>
                <w:trHeight w:val="30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13C2C"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13</w:t>
                  </w:r>
                  <w:r>
                    <w:rPr>
                      <w:rFonts w:ascii="Calibri" w:eastAsia="Times New Roman" w:hAnsi="Calibri"/>
                      <w:color w:val="000000"/>
                      <w:sz w:val="18"/>
                      <w:szCs w:val="18"/>
                      <w:lang w:eastAsia="es-CL"/>
                    </w:rPr>
                    <w:t xml:space="preserve"> </w:t>
                  </w:r>
                  <w:r w:rsidRPr="002511E8">
                    <w:rPr>
                      <w:rFonts w:ascii="Calibri" w:eastAsia="Times New Roman" w:hAnsi="Calibri"/>
                      <w:color w:val="000000"/>
                      <w:sz w:val="18"/>
                      <w:szCs w:val="18"/>
                      <w:lang w:eastAsia="es-CL"/>
                    </w:rPr>
                    <w:t>may</w:t>
                  </w:r>
                  <w:r>
                    <w:rPr>
                      <w:rFonts w:ascii="Calibri" w:eastAsia="Times New Roman" w:hAnsi="Calibri"/>
                      <w:color w:val="000000"/>
                      <w:sz w:val="18"/>
                      <w:szCs w:val="18"/>
                      <w:lang w:eastAsia="es-CL"/>
                    </w:rPr>
                    <w:t>o</w:t>
                  </w:r>
                </w:p>
              </w:tc>
              <w:tc>
                <w:tcPr>
                  <w:tcW w:w="993" w:type="dxa"/>
                  <w:tcBorders>
                    <w:top w:val="nil"/>
                    <w:left w:val="nil"/>
                    <w:bottom w:val="single" w:sz="4" w:space="0" w:color="auto"/>
                    <w:right w:val="single" w:sz="4" w:space="0" w:color="auto"/>
                  </w:tcBorders>
                  <w:shd w:val="clear" w:color="auto" w:fill="auto"/>
                  <w:noWrap/>
                  <w:vAlign w:val="bottom"/>
                  <w:hideMark/>
                </w:tcPr>
                <w:p w14:paraId="4B7E4AB6"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2289</w:t>
                  </w:r>
                </w:p>
              </w:tc>
              <w:tc>
                <w:tcPr>
                  <w:tcW w:w="850" w:type="dxa"/>
                  <w:tcBorders>
                    <w:top w:val="nil"/>
                    <w:left w:val="nil"/>
                    <w:bottom w:val="single" w:sz="4" w:space="0" w:color="auto"/>
                    <w:right w:val="single" w:sz="4" w:space="0" w:color="auto"/>
                  </w:tcBorders>
                  <w:shd w:val="clear" w:color="auto" w:fill="auto"/>
                  <w:noWrap/>
                  <w:vAlign w:val="bottom"/>
                  <w:hideMark/>
                </w:tcPr>
                <w:p w14:paraId="47050314"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1120</w:t>
                  </w:r>
                </w:p>
              </w:tc>
              <w:tc>
                <w:tcPr>
                  <w:tcW w:w="851" w:type="dxa"/>
                  <w:tcBorders>
                    <w:top w:val="nil"/>
                    <w:left w:val="nil"/>
                    <w:bottom w:val="single" w:sz="4" w:space="0" w:color="auto"/>
                    <w:right w:val="single" w:sz="4" w:space="0" w:color="auto"/>
                  </w:tcBorders>
                  <w:shd w:val="clear" w:color="auto" w:fill="auto"/>
                  <w:noWrap/>
                  <w:vAlign w:val="bottom"/>
                  <w:hideMark/>
                </w:tcPr>
                <w:p w14:paraId="265403BD"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1150</w:t>
                  </w:r>
                </w:p>
              </w:tc>
              <w:tc>
                <w:tcPr>
                  <w:tcW w:w="1152" w:type="dxa"/>
                  <w:tcBorders>
                    <w:top w:val="nil"/>
                    <w:left w:val="nil"/>
                    <w:bottom w:val="single" w:sz="4" w:space="0" w:color="auto"/>
                    <w:right w:val="single" w:sz="4" w:space="0" w:color="auto"/>
                  </w:tcBorders>
                  <w:shd w:val="clear" w:color="auto" w:fill="auto"/>
                  <w:noWrap/>
                  <w:vAlign w:val="bottom"/>
                  <w:hideMark/>
                </w:tcPr>
                <w:p w14:paraId="00202B9A"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ABEGON</w:t>
                  </w:r>
                </w:p>
              </w:tc>
              <w:tc>
                <w:tcPr>
                  <w:tcW w:w="850" w:type="dxa"/>
                  <w:tcBorders>
                    <w:top w:val="nil"/>
                    <w:left w:val="nil"/>
                    <w:bottom w:val="single" w:sz="4" w:space="0" w:color="auto"/>
                    <w:right w:val="single" w:sz="4" w:space="0" w:color="auto"/>
                  </w:tcBorders>
                  <w:shd w:val="clear" w:color="auto" w:fill="auto"/>
                  <w:noWrap/>
                  <w:vAlign w:val="bottom"/>
                  <w:hideMark/>
                </w:tcPr>
                <w:p w14:paraId="6D35606D"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FJHX94</w:t>
                  </w:r>
                </w:p>
              </w:tc>
              <w:tc>
                <w:tcPr>
                  <w:tcW w:w="2693" w:type="dxa"/>
                  <w:tcBorders>
                    <w:top w:val="nil"/>
                    <w:left w:val="nil"/>
                    <w:bottom w:val="single" w:sz="4" w:space="0" w:color="auto"/>
                    <w:right w:val="single" w:sz="4" w:space="0" w:color="auto"/>
                  </w:tcBorders>
                  <w:shd w:val="clear" w:color="auto" w:fill="auto"/>
                  <w:noWrap/>
                  <w:vAlign w:val="bottom"/>
                  <w:hideMark/>
                </w:tcPr>
                <w:p w14:paraId="33C11941" w14:textId="77777777" w:rsidR="00336D01" w:rsidRPr="002511E8" w:rsidRDefault="00336D01" w:rsidP="00336D01">
                  <w:pP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REDES PATAGONIA AUSTRAL</w:t>
                  </w:r>
                </w:p>
              </w:tc>
              <w:tc>
                <w:tcPr>
                  <w:tcW w:w="851" w:type="dxa"/>
                  <w:tcBorders>
                    <w:top w:val="nil"/>
                    <w:left w:val="nil"/>
                    <w:bottom w:val="single" w:sz="4" w:space="0" w:color="auto"/>
                    <w:right w:val="single" w:sz="4" w:space="0" w:color="auto"/>
                  </w:tcBorders>
                  <w:shd w:val="clear" w:color="auto" w:fill="auto"/>
                  <w:noWrap/>
                  <w:vAlign w:val="bottom"/>
                </w:tcPr>
                <w:p w14:paraId="11F2AACF" w14:textId="77777777" w:rsidR="00336D01" w:rsidRPr="002511E8" w:rsidRDefault="00336D01" w:rsidP="00336D01">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lodos</w:t>
                  </w:r>
                </w:p>
              </w:tc>
              <w:tc>
                <w:tcPr>
                  <w:tcW w:w="850" w:type="dxa"/>
                  <w:tcBorders>
                    <w:top w:val="nil"/>
                    <w:left w:val="nil"/>
                    <w:bottom w:val="single" w:sz="4" w:space="0" w:color="auto"/>
                    <w:right w:val="single" w:sz="4" w:space="0" w:color="auto"/>
                  </w:tcBorders>
                  <w:shd w:val="clear" w:color="auto" w:fill="auto"/>
                  <w:noWrap/>
                  <w:vAlign w:val="bottom"/>
                  <w:hideMark/>
                </w:tcPr>
                <w:p w14:paraId="258F72A9"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25</w:t>
                  </w:r>
                </w:p>
              </w:tc>
              <w:tc>
                <w:tcPr>
                  <w:tcW w:w="3344" w:type="dxa"/>
                  <w:tcBorders>
                    <w:top w:val="nil"/>
                    <w:left w:val="nil"/>
                    <w:bottom w:val="single" w:sz="4" w:space="0" w:color="auto"/>
                    <w:right w:val="single" w:sz="4" w:space="0" w:color="auto"/>
                  </w:tcBorders>
                  <w:shd w:val="clear" w:color="auto" w:fill="auto"/>
                  <w:noWrap/>
                  <w:vAlign w:val="bottom"/>
                </w:tcPr>
                <w:p w14:paraId="0B2E7E5C" w14:textId="77777777" w:rsidR="00336D01" w:rsidRPr="002511E8" w:rsidRDefault="00336D01" w:rsidP="00336D01">
                  <w:pPr>
                    <w:rPr>
                      <w:rFonts w:ascii="Calibri" w:eastAsia="Times New Roman" w:hAnsi="Calibri"/>
                      <w:color w:val="000000"/>
                      <w:sz w:val="18"/>
                      <w:szCs w:val="18"/>
                      <w:lang w:eastAsia="es-CL"/>
                    </w:rPr>
                  </w:pPr>
                  <w:r w:rsidRPr="00336D01">
                    <w:rPr>
                      <w:rFonts w:ascii="Calibri" w:eastAsia="Times New Roman" w:hAnsi="Calibri"/>
                      <w:color w:val="000000"/>
                      <w:sz w:val="18"/>
                      <w:szCs w:val="18"/>
                      <w:lang w:eastAsia="es-CL"/>
                    </w:rPr>
                    <w:t xml:space="preserve">Planilla no indica celda de disposición final </w:t>
                  </w:r>
                </w:p>
              </w:tc>
            </w:tr>
            <w:tr w:rsidR="00336D01" w:rsidRPr="002511E8" w14:paraId="255029F9" w14:textId="77777777" w:rsidTr="00336D01">
              <w:trPr>
                <w:trHeight w:val="30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3434A"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13</w:t>
                  </w:r>
                  <w:r>
                    <w:rPr>
                      <w:rFonts w:ascii="Calibri" w:eastAsia="Times New Roman" w:hAnsi="Calibri"/>
                      <w:color w:val="000000"/>
                      <w:sz w:val="18"/>
                      <w:szCs w:val="18"/>
                      <w:lang w:eastAsia="es-CL"/>
                    </w:rPr>
                    <w:t xml:space="preserve"> </w:t>
                  </w:r>
                  <w:r w:rsidRPr="002511E8">
                    <w:rPr>
                      <w:rFonts w:ascii="Calibri" w:eastAsia="Times New Roman" w:hAnsi="Calibri"/>
                      <w:color w:val="000000"/>
                      <w:sz w:val="18"/>
                      <w:szCs w:val="18"/>
                      <w:lang w:eastAsia="es-CL"/>
                    </w:rPr>
                    <w:t>may</w:t>
                  </w:r>
                  <w:r>
                    <w:rPr>
                      <w:rFonts w:ascii="Calibri" w:eastAsia="Times New Roman" w:hAnsi="Calibri"/>
                      <w:color w:val="000000"/>
                      <w:sz w:val="18"/>
                      <w:szCs w:val="18"/>
                      <w:lang w:eastAsia="es-CL"/>
                    </w:rPr>
                    <w:t>o</w:t>
                  </w:r>
                </w:p>
              </w:tc>
              <w:tc>
                <w:tcPr>
                  <w:tcW w:w="993" w:type="dxa"/>
                  <w:tcBorders>
                    <w:top w:val="nil"/>
                    <w:left w:val="nil"/>
                    <w:bottom w:val="single" w:sz="4" w:space="0" w:color="auto"/>
                    <w:right w:val="single" w:sz="4" w:space="0" w:color="auto"/>
                  </w:tcBorders>
                  <w:shd w:val="clear" w:color="auto" w:fill="auto"/>
                  <w:noWrap/>
                  <w:vAlign w:val="bottom"/>
                  <w:hideMark/>
                </w:tcPr>
                <w:p w14:paraId="23B90C75"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2839</w:t>
                  </w:r>
                </w:p>
              </w:tc>
              <w:tc>
                <w:tcPr>
                  <w:tcW w:w="850" w:type="dxa"/>
                  <w:tcBorders>
                    <w:top w:val="nil"/>
                    <w:left w:val="nil"/>
                    <w:bottom w:val="single" w:sz="4" w:space="0" w:color="auto"/>
                    <w:right w:val="single" w:sz="4" w:space="0" w:color="auto"/>
                  </w:tcBorders>
                  <w:shd w:val="clear" w:color="auto" w:fill="auto"/>
                  <w:noWrap/>
                  <w:vAlign w:val="bottom"/>
                  <w:hideMark/>
                </w:tcPr>
                <w:p w14:paraId="0D1F9C2E"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1600</w:t>
                  </w:r>
                </w:p>
              </w:tc>
              <w:tc>
                <w:tcPr>
                  <w:tcW w:w="851" w:type="dxa"/>
                  <w:tcBorders>
                    <w:top w:val="nil"/>
                    <w:left w:val="nil"/>
                    <w:bottom w:val="single" w:sz="4" w:space="0" w:color="auto"/>
                    <w:right w:val="single" w:sz="4" w:space="0" w:color="auto"/>
                  </w:tcBorders>
                  <w:shd w:val="clear" w:color="auto" w:fill="auto"/>
                  <w:noWrap/>
                  <w:vAlign w:val="bottom"/>
                  <w:hideMark/>
                </w:tcPr>
                <w:p w14:paraId="10B74E1E"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1620</w:t>
                  </w:r>
                </w:p>
              </w:tc>
              <w:tc>
                <w:tcPr>
                  <w:tcW w:w="1152" w:type="dxa"/>
                  <w:tcBorders>
                    <w:top w:val="nil"/>
                    <w:left w:val="nil"/>
                    <w:bottom w:val="single" w:sz="4" w:space="0" w:color="auto"/>
                    <w:right w:val="single" w:sz="4" w:space="0" w:color="auto"/>
                  </w:tcBorders>
                  <w:shd w:val="clear" w:color="auto" w:fill="auto"/>
                  <w:noWrap/>
                  <w:vAlign w:val="bottom"/>
                  <w:hideMark/>
                </w:tcPr>
                <w:p w14:paraId="633C95F9"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ABEGON</w:t>
                  </w:r>
                </w:p>
              </w:tc>
              <w:tc>
                <w:tcPr>
                  <w:tcW w:w="850" w:type="dxa"/>
                  <w:tcBorders>
                    <w:top w:val="nil"/>
                    <w:left w:val="nil"/>
                    <w:bottom w:val="single" w:sz="4" w:space="0" w:color="auto"/>
                    <w:right w:val="single" w:sz="4" w:space="0" w:color="auto"/>
                  </w:tcBorders>
                  <w:shd w:val="clear" w:color="auto" w:fill="auto"/>
                  <w:noWrap/>
                  <w:vAlign w:val="bottom"/>
                  <w:hideMark/>
                </w:tcPr>
                <w:p w14:paraId="26525513"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DRVR12</w:t>
                  </w:r>
                </w:p>
              </w:tc>
              <w:tc>
                <w:tcPr>
                  <w:tcW w:w="2693" w:type="dxa"/>
                  <w:tcBorders>
                    <w:top w:val="nil"/>
                    <w:left w:val="nil"/>
                    <w:bottom w:val="single" w:sz="4" w:space="0" w:color="auto"/>
                    <w:right w:val="single" w:sz="4" w:space="0" w:color="auto"/>
                  </w:tcBorders>
                  <w:shd w:val="clear" w:color="auto" w:fill="auto"/>
                  <w:noWrap/>
                  <w:vAlign w:val="bottom"/>
                  <w:hideMark/>
                </w:tcPr>
                <w:p w14:paraId="3F96935E" w14:textId="77777777" w:rsidR="00336D01" w:rsidRPr="002511E8" w:rsidRDefault="00336D01" w:rsidP="00336D01">
                  <w:pP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 xml:space="preserve">AC.REDES SERVICIOS ACUICOLAS </w:t>
                  </w:r>
                </w:p>
              </w:tc>
              <w:tc>
                <w:tcPr>
                  <w:tcW w:w="851" w:type="dxa"/>
                  <w:tcBorders>
                    <w:top w:val="nil"/>
                    <w:left w:val="nil"/>
                    <w:bottom w:val="single" w:sz="4" w:space="0" w:color="auto"/>
                    <w:right w:val="single" w:sz="4" w:space="0" w:color="auto"/>
                  </w:tcBorders>
                  <w:shd w:val="clear" w:color="auto" w:fill="auto"/>
                  <w:noWrap/>
                  <w:vAlign w:val="bottom"/>
                </w:tcPr>
                <w:p w14:paraId="0EA05258" w14:textId="77777777" w:rsidR="00336D01" w:rsidRPr="002511E8" w:rsidRDefault="00336D01" w:rsidP="00336D01">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lodos</w:t>
                  </w:r>
                </w:p>
              </w:tc>
              <w:tc>
                <w:tcPr>
                  <w:tcW w:w="850" w:type="dxa"/>
                  <w:tcBorders>
                    <w:top w:val="nil"/>
                    <w:left w:val="nil"/>
                    <w:bottom w:val="single" w:sz="4" w:space="0" w:color="auto"/>
                    <w:right w:val="single" w:sz="4" w:space="0" w:color="auto"/>
                  </w:tcBorders>
                  <w:shd w:val="clear" w:color="auto" w:fill="auto"/>
                  <w:noWrap/>
                  <w:vAlign w:val="bottom"/>
                  <w:hideMark/>
                </w:tcPr>
                <w:p w14:paraId="3783C19A"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25</w:t>
                  </w:r>
                </w:p>
              </w:tc>
              <w:tc>
                <w:tcPr>
                  <w:tcW w:w="3344" w:type="dxa"/>
                  <w:tcBorders>
                    <w:top w:val="single" w:sz="4" w:space="0" w:color="auto"/>
                    <w:left w:val="nil"/>
                    <w:bottom w:val="single" w:sz="4" w:space="0" w:color="auto"/>
                    <w:right w:val="single" w:sz="4" w:space="0" w:color="auto"/>
                  </w:tcBorders>
                  <w:shd w:val="clear" w:color="auto" w:fill="auto"/>
                  <w:noWrap/>
                  <w:vAlign w:val="bottom"/>
                </w:tcPr>
                <w:p w14:paraId="54A6FD4C" w14:textId="77777777" w:rsidR="00336D01" w:rsidRPr="002511E8" w:rsidRDefault="00336D01" w:rsidP="00336D01">
                  <w:pPr>
                    <w:rPr>
                      <w:rFonts w:ascii="Calibri" w:eastAsia="Times New Roman" w:hAnsi="Calibri"/>
                      <w:color w:val="000000"/>
                      <w:sz w:val="18"/>
                      <w:szCs w:val="18"/>
                      <w:lang w:eastAsia="es-CL"/>
                    </w:rPr>
                  </w:pPr>
                  <w:r>
                    <w:rPr>
                      <w:rFonts w:ascii="Calibri" w:eastAsia="Times New Roman" w:hAnsi="Calibri"/>
                      <w:color w:val="000000"/>
                      <w:sz w:val="18"/>
                      <w:szCs w:val="18"/>
                      <w:lang w:eastAsia="es-CL"/>
                    </w:rPr>
                    <w:t>Planilla no indica celda de disposición final</w:t>
                  </w:r>
                </w:p>
              </w:tc>
            </w:tr>
            <w:tr w:rsidR="00336D01" w:rsidRPr="002511E8" w14:paraId="3A3715E2" w14:textId="77777777" w:rsidTr="00336D01">
              <w:trPr>
                <w:trHeight w:val="30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6F560"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13</w:t>
                  </w:r>
                  <w:r>
                    <w:rPr>
                      <w:rFonts w:ascii="Calibri" w:eastAsia="Times New Roman" w:hAnsi="Calibri"/>
                      <w:color w:val="000000"/>
                      <w:sz w:val="18"/>
                      <w:szCs w:val="18"/>
                      <w:lang w:eastAsia="es-CL"/>
                    </w:rPr>
                    <w:t xml:space="preserve"> </w:t>
                  </w:r>
                  <w:r w:rsidRPr="002511E8">
                    <w:rPr>
                      <w:rFonts w:ascii="Calibri" w:eastAsia="Times New Roman" w:hAnsi="Calibri"/>
                      <w:color w:val="000000"/>
                      <w:sz w:val="18"/>
                      <w:szCs w:val="18"/>
                      <w:lang w:eastAsia="es-CL"/>
                    </w:rPr>
                    <w:t>may</w:t>
                  </w:r>
                  <w:r>
                    <w:rPr>
                      <w:rFonts w:ascii="Calibri" w:eastAsia="Times New Roman" w:hAnsi="Calibri"/>
                      <w:color w:val="000000"/>
                      <w:sz w:val="18"/>
                      <w:szCs w:val="18"/>
                      <w:lang w:eastAsia="es-CL"/>
                    </w:rPr>
                    <w:t>o</w:t>
                  </w:r>
                </w:p>
              </w:tc>
              <w:tc>
                <w:tcPr>
                  <w:tcW w:w="993" w:type="dxa"/>
                  <w:tcBorders>
                    <w:top w:val="nil"/>
                    <w:left w:val="nil"/>
                    <w:bottom w:val="single" w:sz="4" w:space="0" w:color="auto"/>
                    <w:right w:val="single" w:sz="4" w:space="0" w:color="auto"/>
                  </w:tcBorders>
                  <w:shd w:val="clear" w:color="auto" w:fill="auto"/>
                  <w:noWrap/>
                  <w:vAlign w:val="bottom"/>
                  <w:hideMark/>
                </w:tcPr>
                <w:p w14:paraId="7BE01506"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2840</w:t>
                  </w:r>
                </w:p>
              </w:tc>
              <w:tc>
                <w:tcPr>
                  <w:tcW w:w="850" w:type="dxa"/>
                  <w:tcBorders>
                    <w:top w:val="nil"/>
                    <w:left w:val="nil"/>
                    <w:bottom w:val="single" w:sz="4" w:space="0" w:color="auto"/>
                    <w:right w:val="single" w:sz="4" w:space="0" w:color="auto"/>
                  </w:tcBorders>
                  <w:shd w:val="clear" w:color="auto" w:fill="auto"/>
                  <w:noWrap/>
                  <w:vAlign w:val="bottom"/>
                  <w:hideMark/>
                </w:tcPr>
                <w:p w14:paraId="5E938D60"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1800</w:t>
                  </w:r>
                </w:p>
              </w:tc>
              <w:tc>
                <w:tcPr>
                  <w:tcW w:w="851" w:type="dxa"/>
                  <w:tcBorders>
                    <w:top w:val="nil"/>
                    <w:left w:val="nil"/>
                    <w:bottom w:val="single" w:sz="4" w:space="0" w:color="auto"/>
                    <w:right w:val="single" w:sz="4" w:space="0" w:color="auto"/>
                  </w:tcBorders>
                  <w:shd w:val="clear" w:color="auto" w:fill="auto"/>
                  <w:noWrap/>
                  <w:vAlign w:val="bottom"/>
                  <w:hideMark/>
                </w:tcPr>
                <w:p w14:paraId="5DA38200"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1820</w:t>
                  </w:r>
                </w:p>
              </w:tc>
              <w:tc>
                <w:tcPr>
                  <w:tcW w:w="1152" w:type="dxa"/>
                  <w:tcBorders>
                    <w:top w:val="nil"/>
                    <w:left w:val="nil"/>
                    <w:bottom w:val="single" w:sz="4" w:space="0" w:color="auto"/>
                    <w:right w:val="single" w:sz="4" w:space="0" w:color="auto"/>
                  </w:tcBorders>
                  <w:shd w:val="clear" w:color="auto" w:fill="auto"/>
                  <w:noWrap/>
                  <w:vAlign w:val="bottom"/>
                  <w:hideMark/>
                </w:tcPr>
                <w:p w14:paraId="64BF29F1"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ABEGON</w:t>
                  </w:r>
                </w:p>
              </w:tc>
              <w:tc>
                <w:tcPr>
                  <w:tcW w:w="850" w:type="dxa"/>
                  <w:tcBorders>
                    <w:top w:val="nil"/>
                    <w:left w:val="nil"/>
                    <w:bottom w:val="single" w:sz="4" w:space="0" w:color="auto"/>
                    <w:right w:val="single" w:sz="4" w:space="0" w:color="auto"/>
                  </w:tcBorders>
                  <w:shd w:val="clear" w:color="auto" w:fill="auto"/>
                  <w:noWrap/>
                  <w:vAlign w:val="bottom"/>
                  <w:hideMark/>
                </w:tcPr>
                <w:p w14:paraId="14B8EAA1"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XN7654</w:t>
                  </w:r>
                </w:p>
              </w:tc>
              <w:tc>
                <w:tcPr>
                  <w:tcW w:w="2693" w:type="dxa"/>
                  <w:tcBorders>
                    <w:top w:val="nil"/>
                    <w:left w:val="nil"/>
                    <w:bottom w:val="single" w:sz="4" w:space="0" w:color="auto"/>
                    <w:right w:val="single" w:sz="4" w:space="0" w:color="auto"/>
                  </w:tcBorders>
                  <w:shd w:val="clear" w:color="auto" w:fill="auto"/>
                  <w:noWrap/>
                  <w:vAlign w:val="bottom"/>
                  <w:hideMark/>
                </w:tcPr>
                <w:p w14:paraId="150DE16E" w14:textId="77777777" w:rsidR="00336D01" w:rsidRPr="002511E8" w:rsidRDefault="00336D01" w:rsidP="00336D01">
                  <w:pP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 xml:space="preserve">AC.REDES SERVICIOS ACUICOLAS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08E029D" w14:textId="77777777" w:rsidR="00336D01" w:rsidRPr="002511E8" w:rsidRDefault="00336D01" w:rsidP="00336D01">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lodos</w:t>
                  </w:r>
                </w:p>
              </w:tc>
              <w:tc>
                <w:tcPr>
                  <w:tcW w:w="850" w:type="dxa"/>
                  <w:tcBorders>
                    <w:top w:val="nil"/>
                    <w:left w:val="nil"/>
                    <w:bottom w:val="single" w:sz="4" w:space="0" w:color="auto"/>
                    <w:right w:val="single" w:sz="4" w:space="0" w:color="auto"/>
                  </w:tcBorders>
                  <w:shd w:val="clear" w:color="auto" w:fill="auto"/>
                  <w:noWrap/>
                  <w:vAlign w:val="bottom"/>
                  <w:hideMark/>
                </w:tcPr>
                <w:p w14:paraId="73073013"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25</w:t>
                  </w:r>
                </w:p>
              </w:tc>
              <w:tc>
                <w:tcPr>
                  <w:tcW w:w="3344" w:type="dxa"/>
                  <w:tcBorders>
                    <w:top w:val="nil"/>
                    <w:left w:val="nil"/>
                    <w:bottom w:val="single" w:sz="4" w:space="0" w:color="auto"/>
                    <w:right w:val="single" w:sz="4" w:space="0" w:color="auto"/>
                  </w:tcBorders>
                  <w:shd w:val="clear" w:color="auto" w:fill="auto"/>
                  <w:noWrap/>
                  <w:vAlign w:val="bottom"/>
                </w:tcPr>
                <w:p w14:paraId="75CC5072" w14:textId="77777777" w:rsidR="00336D01" w:rsidRPr="002511E8" w:rsidRDefault="00336D01" w:rsidP="00336D01">
                  <w:pPr>
                    <w:rPr>
                      <w:rFonts w:ascii="Calibri" w:eastAsia="Times New Roman" w:hAnsi="Calibri"/>
                      <w:color w:val="000000"/>
                      <w:sz w:val="18"/>
                      <w:szCs w:val="18"/>
                      <w:lang w:eastAsia="es-CL"/>
                    </w:rPr>
                  </w:pPr>
                  <w:r w:rsidRPr="00336D01">
                    <w:rPr>
                      <w:rFonts w:ascii="Calibri" w:eastAsia="Times New Roman" w:hAnsi="Calibri"/>
                      <w:color w:val="000000"/>
                      <w:sz w:val="18"/>
                      <w:szCs w:val="18"/>
                      <w:lang w:eastAsia="es-CL"/>
                    </w:rPr>
                    <w:t xml:space="preserve">Planilla no indica celda de disposición final </w:t>
                  </w:r>
                </w:p>
              </w:tc>
            </w:tr>
            <w:tr w:rsidR="00336D01" w:rsidRPr="002511E8" w14:paraId="6F41EE7D" w14:textId="77777777" w:rsidTr="00336D01">
              <w:trPr>
                <w:trHeight w:val="30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F4B4D"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15-may</w:t>
                  </w:r>
                  <w:r>
                    <w:rPr>
                      <w:rFonts w:ascii="Calibri" w:eastAsia="Times New Roman" w:hAnsi="Calibri"/>
                      <w:color w:val="000000"/>
                      <w:sz w:val="18"/>
                      <w:szCs w:val="18"/>
                      <w:lang w:eastAsia="es-CL"/>
                    </w:rPr>
                    <w:t>o</w:t>
                  </w:r>
                </w:p>
              </w:tc>
              <w:tc>
                <w:tcPr>
                  <w:tcW w:w="993" w:type="dxa"/>
                  <w:tcBorders>
                    <w:top w:val="nil"/>
                    <w:left w:val="nil"/>
                    <w:bottom w:val="single" w:sz="4" w:space="0" w:color="auto"/>
                    <w:right w:val="single" w:sz="4" w:space="0" w:color="auto"/>
                  </w:tcBorders>
                  <w:shd w:val="clear" w:color="auto" w:fill="auto"/>
                  <w:noWrap/>
                  <w:vAlign w:val="bottom"/>
                  <w:hideMark/>
                </w:tcPr>
                <w:p w14:paraId="7308BEC2"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2846</w:t>
                  </w:r>
                </w:p>
              </w:tc>
              <w:tc>
                <w:tcPr>
                  <w:tcW w:w="850" w:type="dxa"/>
                  <w:tcBorders>
                    <w:top w:val="nil"/>
                    <w:left w:val="nil"/>
                    <w:bottom w:val="single" w:sz="4" w:space="0" w:color="auto"/>
                    <w:right w:val="single" w:sz="4" w:space="0" w:color="auto"/>
                  </w:tcBorders>
                  <w:shd w:val="clear" w:color="auto" w:fill="auto"/>
                  <w:noWrap/>
                  <w:vAlign w:val="bottom"/>
                  <w:hideMark/>
                </w:tcPr>
                <w:p w14:paraId="318B06FF"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1100</w:t>
                  </w:r>
                </w:p>
              </w:tc>
              <w:tc>
                <w:tcPr>
                  <w:tcW w:w="851" w:type="dxa"/>
                  <w:tcBorders>
                    <w:top w:val="nil"/>
                    <w:left w:val="nil"/>
                    <w:bottom w:val="single" w:sz="4" w:space="0" w:color="auto"/>
                    <w:right w:val="single" w:sz="4" w:space="0" w:color="auto"/>
                  </w:tcBorders>
                  <w:shd w:val="clear" w:color="auto" w:fill="auto"/>
                  <w:noWrap/>
                  <w:vAlign w:val="bottom"/>
                  <w:hideMark/>
                </w:tcPr>
                <w:p w14:paraId="3D983B7B"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1140</w:t>
                  </w:r>
                </w:p>
              </w:tc>
              <w:tc>
                <w:tcPr>
                  <w:tcW w:w="1152" w:type="dxa"/>
                  <w:tcBorders>
                    <w:top w:val="nil"/>
                    <w:left w:val="nil"/>
                    <w:bottom w:val="single" w:sz="4" w:space="0" w:color="auto"/>
                    <w:right w:val="single" w:sz="4" w:space="0" w:color="auto"/>
                  </w:tcBorders>
                  <w:shd w:val="clear" w:color="auto" w:fill="auto"/>
                  <w:noWrap/>
                  <w:vAlign w:val="bottom"/>
                  <w:hideMark/>
                </w:tcPr>
                <w:p w14:paraId="142EA52B"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ABEGON</w:t>
                  </w:r>
                </w:p>
              </w:tc>
              <w:tc>
                <w:tcPr>
                  <w:tcW w:w="850" w:type="dxa"/>
                  <w:tcBorders>
                    <w:top w:val="nil"/>
                    <w:left w:val="nil"/>
                    <w:bottom w:val="single" w:sz="4" w:space="0" w:color="auto"/>
                    <w:right w:val="single" w:sz="4" w:space="0" w:color="auto"/>
                  </w:tcBorders>
                  <w:shd w:val="clear" w:color="auto" w:fill="auto"/>
                  <w:noWrap/>
                  <w:vAlign w:val="bottom"/>
                  <w:hideMark/>
                </w:tcPr>
                <w:p w14:paraId="5C832109"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XN7654</w:t>
                  </w:r>
                </w:p>
              </w:tc>
              <w:tc>
                <w:tcPr>
                  <w:tcW w:w="2693" w:type="dxa"/>
                  <w:tcBorders>
                    <w:top w:val="nil"/>
                    <w:left w:val="nil"/>
                    <w:bottom w:val="single" w:sz="4" w:space="0" w:color="auto"/>
                    <w:right w:val="single" w:sz="4" w:space="0" w:color="auto"/>
                  </w:tcBorders>
                  <w:shd w:val="clear" w:color="auto" w:fill="auto"/>
                  <w:noWrap/>
                  <w:vAlign w:val="bottom"/>
                  <w:hideMark/>
                </w:tcPr>
                <w:p w14:paraId="2D973BE0" w14:textId="77777777" w:rsidR="00336D01" w:rsidRPr="002511E8" w:rsidRDefault="00336D01" w:rsidP="00336D01">
                  <w:pP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 xml:space="preserve">AC.REDES SERVICIOS ACUICOLAS </w:t>
                  </w:r>
                </w:p>
              </w:tc>
              <w:tc>
                <w:tcPr>
                  <w:tcW w:w="851" w:type="dxa"/>
                  <w:tcBorders>
                    <w:top w:val="nil"/>
                    <w:left w:val="nil"/>
                    <w:bottom w:val="single" w:sz="4" w:space="0" w:color="auto"/>
                    <w:right w:val="single" w:sz="4" w:space="0" w:color="auto"/>
                  </w:tcBorders>
                  <w:shd w:val="clear" w:color="auto" w:fill="auto"/>
                  <w:noWrap/>
                  <w:vAlign w:val="bottom"/>
                </w:tcPr>
                <w:p w14:paraId="1DE0BF8B" w14:textId="77777777" w:rsidR="00336D01" w:rsidRPr="002511E8" w:rsidRDefault="00336D01" w:rsidP="00336D01">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lodos</w:t>
                  </w:r>
                </w:p>
              </w:tc>
              <w:tc>
                <w:tcPr>
                  <w:tcW w:w="850" w:type="dxa"/>
                  <w:tcBorders>
                    <w:top w:val="nil"/>
                    <w:left w:val="nil"/>
                    <w:bottom w:val="single" w:sz="4" w:space="0" w:color="auto"/>
                    <w:right w:val="single" w:sz="4" w:space="0" w:color="auto"/>
                  </w:tcBorders>
                  <w:shd w:val="clear" w:color="auto" w:fill="auto"/>
                  <w:noWrap/>
                  <w:vAlign w:val="bottom"/>
                  <w:hideMark/>
                </w:tcPr>
                <w:p w14:paraId="5220EFB1"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25</w:t>
                  </w:r>
                </w:p>
              </w:tc>
              <w:tc>
                <w:tcPr>
                  <w:tcW w:w="3344" w:type="dxa"/>
                  <w:tcBorders>
                    <w:top w:val="single" w:sz="4" w:space="0" w:color="auto"/>
                    <w:left w:val="nil"/>
                    <w:bottom w:val="single" w:sz="4" w:space="0" w:color="auto"/>
                    <w:right w:val="single" w:sz="4" w:space="0" w:color="auto"/>
                  </w:tcBorders>
                  <w:shd w:val="clear" w:color="auto" w:fill="auto"/>
                  <w:noWrap/>
                  <w:vAlign w:val="bottom"/>
                </w:tcPr>
                <w:p w14:paraId="54983BFB" w14:textId="77777777" w:rsidR="00336D01" w:rsidRPr="002511E8" w:rsidRDefault="00336D01" w:rsidP="00336D01">
                  <w:pPr>
                    <w:rPr>
                      <w:rFonts w:ascii="Calibri" w:eastAsia="Times New Roman" w:hAnsi="Calibri"/>
                      <w:color w:val="000000"/>
                      <w:sz w:val="18"/>
                      <w:szCs w:val="18"/>
                      <w:lang w:eastAsia="es-CL"/>
                    </w:rPr>
                  </w:pPr>
                  <w:r>
                    <w:rPr>
                      <w:rFonts w:ascii="Calibri" w:eastAsia="Times New Roman" w:hAnsi="Calibri"/>
                      <w:color w:val="000000"/>
                      <w:sz w:val="18"/>
                      <w:szCs w:val="18"/>
                      <w:lang w:eastAsia="es-CL"/>
                    </w:rPr>
                    <w:t>Planilla no indica celda de disposición final</w:t>
                  </w:r>
                </w:p>
              </w:tc>
            </w:tr>
            <w:tr w:rsidR="00336D01" w:rsidRPr="002511E8" w14:paraId="4F88159E" w14:textId="77777777" w:rsidTr="00336D01">
              <w:trPr>
                <w:trHeight w:val="30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7173D"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15</w:t>
                  </w:r>
                  <w:r>
                    <w:rPr>
                      <w:rFonts w:ascii="Calibri" w:eastAsia="Times New Roman" w:hAnsi="Calibri"/>
                      <w:color w:val="000000"/>
                      <w:sz w:val="18"/>
                      <w:szCs w:val="18"/>
                      <w:lang w:eastAsia="es-CL"/>
                    </w:rPr>
                    <w:t xml:space="preserve"> </w:t>
                  </w:r>
                  <w:r w:rsidRPr="002511E8">
                    <w:rPr>
                      <w:rFonts w:ascii="Calibri" w:eastAsia="Times New Roman" w:hAnsi="Calibri"/>
                      <w:color w:val="000000"/>
                      <w:sz w:val="18"/>
                      <w:szCs w:val="18"/>
                      <w:lang w:eastAsia="es-CL"/>
                    </w:rPr>
                    <w:t>may</w:t>
                  </w:r>
                  <w:r>
                    <w:rPr>
                      <w:rFonts w:ascii="Calibri" w:eastAsia="Times New Roman" w:hAnsi="Calibri"/>
                      <w:color w:val="000000"/>
                      <w:sz w:val="18"/>
                      <w:szCs w:val="18"/>
                      <w:lang w:eastAsia="es-CL"/>
                    </w:rPr>
                    <w:t>o</w:t>
                  </w:r>
                </w:p>
              </w:tc>
              <w:tc>
                <w:tcPr>
                  <w:tcW w:w="993" w:type="dxa"/>
                  <w:tcBorders>
                    <w:top w:val="nil"/>
                    <w:left w:val="nil"/>
                    <w:bottom w:val="single" w:sz="4" w:space="0" w:color="auto"/>
                    <w:right w:val="single" w:sz="4" w:space="0" w:color="auto"/>
                  </w:tcBorders>
                  <w:shd w:val="clear" w:color="auto" w:fill="auto"/>
                  <w:noWrap/>
                  <w:vAlign w:val="bottom"/>
                  <w:hideMark/>
                </w:tcPr>
                <w:p w14:paraId="40F3534E"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2847</w:t>
                  </w:r>
                </w:p>
              </w:tc>
              <w:tc>
                <w:tcPr>
                  <w:tcW w:w="850" w:type="dxa"/>
                  <w:tcBorders>
                    <w:top w:val="nil"/>
                    <w:left w:val="nil"/>
                    <w:bottom w:val="single" w:sz="4" w:space="0" w:color="auto"/>
                    <w:right w:val="single" w:sz="4" w:space="0" w:color="auto"/>
                  </w:tcBorders>
                  <w:shd w:val="clear" w:color="auto" w:fill="auto"/>
                  <w:noWrap/>
                  <w:vAlign w:val="bottom"/>
                  <w:hideMark/>
                </w:tcPr>
                <w:p w14:paraId="51CFB080"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1145</w:t>
                  </w:r>
                </w:p>
              </w:tc>
              <w:tc>
                <w:tcPr>
                  <w:tcW w:w="851" w:type="dxa"/>
                  <w:tcBorders>
                    <w:top w:val="nil"/>
                    <w:left w:val="nil"/>
                    <w:bottom w:val="single" w:sz="4" w:space="0" w:color="auto"/>
                    <w:right w:val="single" w:sz="4" w:space="0" w:color="auto"/>
                  </w:tcBorders>
                  <w:shd w:val="clear" w:color="auto" w:fill="auto"/>
                  <w:noWrap/>
                  <w:vAlign w:val="bottom"/>
                  <w:hideMark/>
                </w:tcPr>
                <w:p w14:paraId="27B2FE2F"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1226</w:t>
                  </w:r>
                </w:p>
              </w:tc>
              <w:tc>
                <w:tcPr>
                  <w:tcW w:w="1152" w:type="dxa"/>
                  <w:tcBorders>
                    <w:top w:val="nil"/>
                    <w:left w:val="nil"/>
                    <w:bottom w:val="single" w:sz="4" w:space="0" w:color="auto"/>
                    <w:right w:val="single" w:sz="4" w:space="0" w:color="auto"/>
                  </w:tcBorders>
                  <w:shd w:val="clear" w:color="auto" w:fill="auto"/>
                  <w:noWrap/>
                  <w:vAlign w:val="bottom"/>
                  <w:hideMark/>
                </w:tcPr>
                <w:p w14:paraId="18CE2931"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ABEGON</w:t>
                  </w:r>
                </w:p>
              </w:tc>
              <w:tc>
                <w:tcPr>
                  <w:tcW w:w="850" w:type="dxa"/>
                  <w:tcBorders>
                    <w:top w:val="nil"/>
                    <w:left w:val="nil"/>
                    <w:bottom w:val="single" w:sz="4" w:space="0" w:color="auto"/>
                    <w:right w:val="single" w:sz="4" w:space="0" w:color="auto"/>
                  </w:tcBorders>
                  <w:shd w:val="clear" w:color="auto" w:fill="auto"/>
                  <w:noWrap/>
                  <w:vAlign w:val="bottom"/>
                  <w:hideMark/>
                </w:tcPr>
                <w:p w14:paraId="380F07A8"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DRVR12</w:t>
                  </w:r>
                </w:p>
              </w:tc>
              <w:tc>
                <w:tcPr>
                  <w:tcW w:w="2693" w:type="dxa"/>
                  <w:tcBorders>
                    <w:top w:val="nil"/>
                    <w:left w:val="nil"/>
                    <w:bottom w:val="single" w:sz="4" w:space="0" w:color="auto"/>
                    <w:right w:val="single" w:sz="4" w:space="0" w:color="auto"/>
                  </w:tcBorders>
                  <w:shd w:val="clear" w:color="auto" w:fill="auto"/>
                  <w:noWrap/>
                  <w:vAlign w:val="bottom"/>
                  <w:hideMark/>
                </w:tcPr>
                <w:p w14:paraId="33A57D1E" w14:textId="77777777" w:rsidR="00336D01" w:rsidRPr="002511E8" w:rsidRDefault="00336D01" w:rsidP="00336D01">
                  <w:pP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 xml:space="preserve">AC.REDES SERVICIOS ACUICOLAS </w:t>
                  </w:r>
                </w:p>
              </w:tc>
              <w:tc>
                <w:tcPr>
                  <w:tcW w:w="851" w:type="dxa"/>
                  <w:tcBorders>
                    <w:top w:val="nil"/>
                    <w:left w:val="nil"/>
                    <w:bottom w:val="single" w:sz="4" w:space="0" w:color="auto"/>
                    <w:right w:val="single" w:sz="4" w:space="0" w:color="auto"/>
                  </w:tcBorders>
                  <w:shd w:val="clear" w:color="auto" w:fill="auto"/>
                  <w:noWrap/>
                  <w:vAlign w:val="bottom"/>
                </w:tcPr>
                <w:p w14:paraId="6EBDAD81" w14:textId="77777777" w:rsidR="00336D01" w:rsidRPr="002511E8" w:rsidRDefault="00336D01" w:rsidP="00336D01">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lodos</w:t>
                  </w:r>
                </w:p>
              </w:tc>
              <w:tc>
                <w:tcPr>
                  <w:tcW w:w="850" w:type="dxa"/>
                  <w:tcBorders>
                    <w:top w:val="nil"/>
                    <w:left w:val="nil"/>
                    <w:bottom w:val="single" w:sz="4" w:space="0" w:color="auto"/>
                    <w:right w:val="single" w:sz="4" w:space="0" w:color="auto"/>
                  </w:tcBorders>
                  <w:shd w:val="clear" w:color="auto" w:fill="auto"/>
                  <w:noWrap/>
                  <w:vAlign w:val="bottom"/>
                  <w:hideMark/>
                </w:tcPr>
                <w:p w14:paraId="7DB6243F"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25</w:t>
                  </w:r>
                </w:p>
              </w:tc>
              <w:tc>
                <w:tcPr>
                  <w:tcW w:w="3344" w:type="dxa"/>
                  <w:tcBorders>
                    <w:top w:val="nil"/>
                    <w:left w:val="nil"/>
                    <w:bottom w:val="single" w:sz="4" w:space="0" w:color="auto"/>
                    <w:right w:val="single" w:sz="4" w:space="0" w:color="auto"/>
                  </w:tcBorders>
                  <w:shd w:val="clear" w:color="auto" w:fill="auto"/>
                  <w:noWrap/>
                  <w:vAlign w:val="bottom"/>
                </w:tcPr>
                <w:p w14:paraId="4F9984CA" w14:textId="77777777" w:rsidR="00336D01" w:rsidRPr="002511E8" w:rsidRDefault="00336D01" w:rsidP="00336D01">
                  <w:pPr>
                    <w:rPr>
                      <w:rFonts w:ascii="Calibri" w:eastAsia="Times New Roman" w:hAnsi="Calibri"/>
                      <w:color w:val="000000"/>
                      <w:sz w:val="18"/>
                      <w:szCs w:val="18"/>
                      <w:lang w:eastAsia="es-CL"/>
                    </w:rPr>
                  </w:pPr>
                  <w:r w:rsidRPr="00336D01">
                    <w:rPr>
                      <w:rFonts w:ascii="Calibri" w:eastAsia="Times New Roman" w:hAnsi="Calibri"/>
                      <w:color w:val="000000"/>
                      <w:sz w:val="18"/>
                      <w:szCs w:val="18"/>
                      <w:lang w:eastAsia="es-CL"/>
                    </w:rPr>
                    <w:t xml:space="preserve">Planilla no indica celda de disposición final </w:t>
                  </w:r>
                </w:p>
              </w:tc>
            </w:tr>
            <w:tr w:rsidR="00336D01" w:rsidRPr="002511E8" w14:paraId="4B0423CE" w14:textId="77777777" w:rsidTr="00336D01">
              <w:trPr>
                <w:trHeight w:val="30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23F3E"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29</w:t>
                  </w:r>
                  <w:r>
                    <w:rPr>
                      <w:rFonts w:ascii="Calibri" w:eastAsia="Times New Roman" w:hAnsi="Calibri"/>
                      <w:color w:val="000000"/>
                      <w:sz w:val="18"/>
                      <w:szCs w:val="18"/>
                      <w:lang w:eastAsia="es-CL"/>
                    </w:rPr>
                    <w:t xml:space="preserve"> </w:t>
                  </w:r>
                  <w:r w:rsidRPr="002511E8">
                    <w:rPr>
                      <w:rFonts w:ascii="Calibri" w:eastAsia="Times New Roman" w:hAnsi="Calibri"/>
                      <w:color w:val="000000"/>
                      <w:sz w:val="18"/>
                      <w:szCs w:val="18"/>
                      <w:lang w:eastAsia="es-CL"/>
                    </w:rPr>
                    <w:t>may</w:t>
                  </w:r>
                  <w:r>
                    <w:rPr>
                      <w:rFonts w:ascii="Calibri" w:eastAsia="Times New Roman" w:hAnsi="Calibri"/>
                      <w:color w:val="000000"/>
                      <w:sz w:val="18"/>
                      <w:szCs w:val="18"/>
                      <w:lang w:eastAsia="es-CL"/>
                    </w:rPr>
                    <w:t>o</w:t>
                  </w:r>
                </w:p>
              </w:tc>
              <w:tc>
                <w:tcPr>
                  <w:tcW w:w="993" w:type="dxa"/>
                  <w:tcBorders>
                    <w:top w:val="nil"/>
                    <w:left w:val="nil"/>
                    <w:bottom w:val="single" w:sz="4" w:space="0" w:color="auto"/>
                    <w:right w:val="single" w:sz="4" w:space="0" w:color="auto"/>
                  </w:tcBorders>
                  <w:shd w:val="clear" w:color="auto" w:fill="auto"/>
                  <w:noWrap/>
                  <w:vAlign w:val="bottom"/>
                  <w:hideMark/>
                </w:tcPr>
                <w:p w14:paraId="7B30F620"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2918</w:t>
                  </w:r>
                </w:p>
              </w:tc>
              <w:tc>
                <w:tcPr>
                  <w:tcW w:w="850" w:type="dxa"/>
                  <w:tcBorders>
                    <w:top w:val="nil"/>
                    <w:left w:val="nil"/>
                    <w:bottom w:val="single" w:sz="4" w:space="0" w:color="auto"/>
                    <w:right w:val="single" w:sz="4" w:space="0" w:color="auto"/>
                  </w:tcBorders>
                  <w:shd w:val="clear" w:color="auto" w:fill="auto"/>
                  <w:noWrap/>
                  <w:vAlign w:val="bottom"/>
                  <w:hideMark/>
                </w:tcPr>
                <w:p w14:paraId="205F2A34"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1550</w:t>
                  </w:r>
                </w:p>
              </w:tc>
              <w:tc>
                <w:tcPr>
                  <w:tcW w:w="851" w:type="dxa"/>
                  <w:tcBorders>
                    <w:top w:val="nil"/>
                    <w:left w:val="nil"/>
                    <w:bottom w:val="single" w:sz="4" w:space="0" w:color="auto"/>
                    <w:right w:val="single" w:sz="4" w:space="0" w:color="auto"/>
                  </w:tcBorders>
                  <w:shd w:val="clear" w:color="auto" w:fill="auto"/>
                  <w:noWrap/>
                  <w:vAlign w:val="bottom"/>
                  <w:hideMark/>
                </w:tcPr>
                <w:p w14:paraId="7DE2DB0A"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1620</w:t>
                  </w:r>
                </w:p>
              </w:tc>
              <w:tc>
                <w:tcPr>
                  <w:tcW w:w="1152" w:type="dxa"/>
                  <w:tcBorders>
                    <w:top w:val="nil"/>
                    <w:left w:val="nil"/>
                    <w:bottom w:val="single" w:sz="4" w:space="0" w:color="auto"/>
                    <w:right w:val="single" w:sz="4" w:space="0" w:color="auto"/>
                  </w:tcBorders>
                  <w:shd w:val="clear" w:color="auto" w:fill="auto"/>
                  <w:noWrap/>
                  <w:vAlign w:val="bottom"/>
                  <w:hideMark/>
                </w:tcPr>
                <w:p w14:paraId="02F9F9C9"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ABEGON</w:t>
                  </w:r>
                </w:p>
              </w:tc>
              <w:tc>
                <w:tcPr>
                  <w:tcW w:w="850" w:type="dxa"/>
                  <w:tcBorders>
                    <w:top w:val="nil"/>
                    <w:left w:val="nil"/>
                    <w:bottom w:val="single" w:sz="4" w:space="0" w:color="auto"/>
                    <w:right w:val="single" w:sz="4" w:space="0" w:color="auto"/>
                  </w:tcBorders>
                  <w:shd w:val="clear" w:color="auto" w:fill="auto"/>
                  <w:noWrap/>
                  <w:vAlign w:val="bottom"/>
                  <w:hideMark/>
                </w:tcPr>
                <w:p w14:paraId="4AF03DE7"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XN7654</w:t>
                  </w:r>
                </w:p>
              </w:tc>
              <w:tc>
                <w:tcPr>
                  <w:tcW w:w="2693" w:type="dxa"/>
                  <w:tcBorders>
                    <w:top w:val="nil"/>
                    <w:left w:val="nil"/>
                    <w:bottom w:val="single" w:sz="4" w:space="0" w:color="auto"/>
                    <w:right w:val="single" w:sz="4" w:space="0" w:color="auto"/>
                  </w:tcBorders>
                  <w:shd w:val="clear" w:color="auto" w:fill="auto"/>
                  <w:noWrap/>
                  <w:vAlign w:val="bottom"/>
                  <w:hideMark/>
                </w:tcPr>
                <w:p w14:paraId="7D83B55C" w14:textId="77777777" w:rsidR="00336D01" w:rsidRPr="002511E8" w:rsidRDefault="00336D01" w:rsidP="00336D01">
                  <w:pP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 xml:space="preserve">AC.REDES SERVICIOS ACUICOLAS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0D19796" w14:textId="77777777" w:rsidR="00336D01" w:rsidRPr="002511E8" w:rsidRDefault="00336D01" w:rsidP="00336D01">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lodos</w:t>
                  </w:r>
                </w:p>
              </w:tc>
              <w:tc>
                <w:tcPr>
                  <w:tcW w:w="850" w:type="dxa"/>
                  <w:tcBorders>
                    <w:top w:val="nil"/>
                    <w:left w:val="nil"/>
                    <w:bottom w:val="single" w:sz="4" w:space="0" w:color="auto"/>
                    <w:right w:val="single" w:sz="4" w:space="0" w:color="auto"/>
                  </w:tcBorders>
                  <w:shd w:val="clear" w:color="auto" w:fill="auto"/>
                  <w:noWrap/>
                  <w:vAlign w:val="bottom"/>
                  <w:hideMark/>
                </w:tcPr>
                <w:p w14:paraId="43B1376C"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24</w:t>
                  </w:r>
                </w:p>
              </w:tc>
              <w:tc>
                <w:tcPr>
                  <w:tcW w:w="3344" w:type="dxa"/>
                  <w:tcBorders>
                    <w:top w:val="single" w:sz="4" w:space="0" w:color="auto"/>
                    <w:left w:val="nil"/>
                    <w:bottom w:val="single" w:sz="4" w:space="0" w:color="auto"/>
                    <w:right w:val="single" w:sz="4" w:space="0" w:color="auto"/>
                  </w:tcBorders>
                  <w:shd w:val="clear" w:color="auto" w:fill="auto"/>
                  <w:noWrap/>
                  <w:vAlign w:val="bottom"/>
                </w:tcPr>
                <w:p w14:paraId="00A81396" w14:textId="77777777" w:rsidR="00336D01" w:rsidRPr="002511E8" w:rsidRDefault="00336D01" w:rsidP="00336D01">
                  <w:pPr>
                    <w:rPr>
                      <w:rFonts w:ascii="Calibri" w:eastAsia="Times New Roman" w:hAnsi="Calibri"/>
                      <w:color w:val="000000"/>
                      <w:sz w:val="18"/>
                      <w:szCs w:val="18"/>
                      <w:lang w:eastAsia="es-CL"/>
                    </w:rPr>
                  </w:pPr>
                  <w:r>
                    <w:rPr>
                      <w:rFonts w:ascii="Calibri" w:eastAsia="Times New Roman" w:hAnsi="Calibri"/>
                      <w:color w:val="000000"/>
                      <w:sz w:val="18"/>
                      <w:szCs w:val="18"/>
                      <w:lang w:eastAsia="es-CL"/>
                    </w:rPr>
                    <w:t>Planilla no indica celda de disposición final</w:t>
                  </w:r>
                </w:p>
              </w:tc>
            </w:tr>
            <w:tr w:rsidR="00336D01" w:rsidRPr="002511E8" w14:paraId="1033DC01" w14:textId="77777777" w:rsidTr="00336D01">
              <w:trPr>
                <w:trHeight w:val="30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E6628"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30</w:t>
                  </w:r>
                  <w:r>
                    <w:rPr>
                      <w:rFonts w:ascii="Calibri" w:eastAsia="Times New Roman" w:hAnsi="Calibri"/>
                      <w:color w:val="000000"/>
                      <w:sz w:val="18"/>
                      <w:szCs w:val="18"/>
                      <w:lang w:eastAsia="es-CL"/>
                    </w:rPr>
                    <w:t xml:space="preserve"> </w:t>
                  </w:r>
                  <w:r w:rsidRPr="002511E8">
                    <w:rPr>
                      <w:rFonts w:ascii="Calibri" w:eastAsia="Times New Roman" w:hAnsi="Calibri"/>
                      <w:color w:val="000000"/>
                      <w:sz w:val="18"/>
                      <w:szCs w:val="18"/>
                      <w:lang w:eastAsia="es-CL"/>
                    </w:rPr>
                    <w:t>may</w:t>
                  </w:r>
                  <w:r>
                    <w:rPr>
                      <w:rFonts w:ascii="Calibri" w:eastAsia="Times New Roman" w:hAnsi="Calibri"/>
                      <w:color w:val="000000"/>
                      <w:sz w:val="18"/>
                      <w:szCs w:val="18"/>
                      <w:lang w:eastAsia="es-CL"/>
                    </w:rPr>
                    <w:t>o</w:t>
                  </w:r>
                </w:p>
              </w:tc>
              <w:tc>
                <w:tcPr>
                  <w:tcW w:w="993" w:type="dxa"/>
                  <w:tcBorders>
                    <w:top w:val="nil"/>
                    <w:left w:val="nil"/>
                    <w:bottom w:val="single" w:sz="4" w:space="0" w:color="auto"/>
                    <w:right w:val="single" w:sz="4" w:space="0" w:color="auto"/>
                  </w:tcBorders>
                  <w:shd w:val="clear" w:color="auto" w:fill="auto"/>
                  <w:noWrap/>
                  <w:vAlign w:val="bottom"/>
                  <w:hideMark/>
                </w:tcPr>
                <w:p w14:paraId="07020D69"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2934</w:t>
                  </w:r>
                </w:p>
              </w:tc>
              <w:tc>
                <w:tcPr>
                  <w:tcW w:w="850" w:type="dxa"/>
                  <w:tcBorders>
                    <w:top w:val="nil"/>
                    <w:left w:val="nil"/>
                    <w:bottom w:val="single" w:sz="4" w:space="0" w:color="auto"/>
                    <w:right w:val="single" w:sz="4" w:space="0" w:color="auto"/>
                  </w:tcBorders>
                  <w:shd w:val="clear" w:color="auto" w:fill="auto"/>
                  <w:noWrap/>
                  <w:vAlign w:val="bottom"/>
                  <w:hideMark/>
                </w:tcPr>
                <w:p w14:paraId="74C938CD"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800</w:t>
                  </w:r>
                </w:p>
              </w:tc>
              <w:tc>
                <w:tcPr>
                  <w:tcW w:w="851" w:type="dxa"/>
                  <w:tcBorders>
                    <w:top w:val="nil"/>
                    <w:left w:val="nil"/>
                    <w:bottom w:val="single" w:sz="4" w:space="0" w:color="auto"/>
                    <w:right w:val="single" w:sz="4" w:space="0" w:color="auto"/>
                  </w:tcBorders>
                  <w:shd w:val="clear" w:color="auto" w:fill="auto"/>
                  <w:noWrap/>
                  <w:vAlign w:val="bottom"/>
                  <w:hideMark/>
                </w:tcPr>
                <w:p w14:paraId="6695117F"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840</w:t>
                  </w:r>
                </w:p>
              </w:tc>
              <w:tc>
                <w:tcPr>
                  <w:tcW w:w="1152" w:type="dxa"/>
                  <w:tcBorders>
                    <w:top w:val="nil"/>
                    <w:left w:val="nil"/>
                    <w:bottom w:val="single" w:sz="4" w:space="0" w:color="auto"/>
                    <w:right w:val="single" w:sz="4" w:space="0" w:color="auto"/>
                  </w:tcBorders>
                  <w:shd w:val="clear" w:color="auto" w:fill="auto"/>
                  <w:noWrap/>
                  <w:vAlign w:val="bottom"/>
                  <w:hideMark/>
                </w:tcPr>
                <w:p w14:paraId="7FCD2D3E"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ABEGON</w:t>
                  </w:r>
                </w:p>
              </w:tc>
              <w:tc>
                <w:tcPr>
                  <w:tcW w:w="850" w:type="dxa"/>
                  <w:tcBorders>
                    <w:top w:val="nil"/>
                    <w:left w:val="nil"/>
                    <w:bottom w:val="single" w:sz="4" w:space="0" w:color="auto"/>
                    <w:right w:val="single" w:sz="4" w:space="0" w:color="auto"/>
                  </w:tcBorders>
                  <w:shd w:val="clear" w:color="auto" w:fill="auto"/>
                  <w:noWrap/>
                  <w:vAlign w:val="bottom"/>
                  <w:hideMark/>
                </w:tcPr>
                <w:p w14:paraId="7D4DAA3E"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FJHX94</w:t>
                  </w:r>
                </w:p>
              </w:tc>
              <w:tc>
                <w:tcPr>
                  <w:tcW w:w="2693" w:type="dxa"/>
                  <w:tcBorders>
                    <w:top w:val="nil"/>
                    <w:left w:val="nil"/>
                    <w:bottom w:val="single" w:sz="4" w:space="0" w:color="auto"/>
                    <w:right w:val="single" w:sz="4" w:space="0" w:color="auto"/>
                  </w:tcBorders>
                  <w:shd w:val="clear" w:color="auto" w:fill="auto"/>
                  <w:noWrap/>
                  <w:vAlign w:val="bottom"/>
                  <w:hideMark/>
                </w:tcPr>
                <w:p w14:paraId="2788FD24" w14:textId="77777777" w:rsidR="00336D01" w:rsidRPr="002511E8" w:rsidRDefault="00336D01" w:rsidP="00336D01">
                  <w:pP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 xml:space="preserve">AC.REDES SERVICIOS ACUICOLAS </w:t>
                  </w:r>
                </w:p>
              </w:tc>
              <w:tc>
                <w:tcPr>
                  <w:tcW w:w="851" w:type="dxa"/>
                  <w:tcBorders>
                    <w:top w:val="nil"/>
                    <w:left w:val="nil"/>
                    <w:bottom w:val="single" w:sz="4" w:space="0" w:color="auto"/>
                    <w:right w:val="single" w:sz="4" w:space="0" w:color="auto"/>
                  </w:tcBorders>
                  <w:shd w:val="clear" w:color="auto" w:fill="auto"/>
                  <w:noWrap/>
                  <w:vAlign w:val="bottom"/>
                </w:tcPr>
                <w:p w14:paraId="4D642837" w14:textId="77777777" w:rsidR="00336D01" w:rsidRPr="002511E8" w:rsidRDefault="00336D01" w:rsidP="00336D01">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lodos</w:t>
                  </w:r>
                </w:p>
              </w:tc>
              <w:tc>
                <w:tcPr>
                  <w:tcW w:w="850" w:type="dxa"/>
                  <w:tcBorders>
                    <w:top w:val="nil"/>
                    <w:left w:val="nil"/>
                    <w:bottom w:val="single" w:sz="4" w:space="0" w:color="auto"/>
                    <w:right w:val="single" w:sz="4" w:space="0" w:color="auto"/>
                  </w:tcBorders>
                  <w:shd w:val="clear" w:color="auto" w:fill="auto"/>
                  <w:noWrap/>
                  <w:vAlign w:val="bottom"/>
                  <w:hideMark/>
                </w:tcPr>
                <w:p w14:paraId="1667B387"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25</w:t>
                  </w:r>
                </w:p>
              </w:tc>
              <w:tc>
                <w:tcPr>
                  <w:tcW w:w="3344" w:type="dxa"/>
                  <w:tcBorders>
                    <w:top w:val="nil"/>
                    <w:left w:val="nil"/>
                    <w:bottom w:val="single" w:sz="4" w:space="0" w:color="auto"/>
                    <w:right w:val="single" w:sz="4" w:space="0" w:color="auto"/>
                  </w:tcBorders>
                  <w:shd w:val="clear" w:color="auto" w:fill="auto"/>
                  <w:noWrap/>
                  <w:vAlign w:val="bottom"/>
                </w:tcPr>
                <w:p w14:paraId="235F0AF3" w14:textId="77777777" w:rsidR="00336D01" w:rsidRPr="002511E8" w:rsidRDefault="00336D01" w:rsidP="00336D01">
                  <w:pPr>
                    <w:rPr>
                      <w:rFonts w:ascii="Calibri" w:eastAsia="Times New Roman" w:hAnsi="Calibri"/>
                      <w:color w:val="000000"/>
                      <w:sz w:val="18"/>
                      <w:szCs w:val="18"/>
                      <w:lang w:eastAsia="es-CL"/>
                    </w:rPr>
                  </w:pPr>
                  <w:r w:rsidRPr="00336D01">
                    <w:rPr>
                      <w:rFonts w:ascii="Calibri" w:eastAsia="Times New Roman" w:hAnsi="Calibri"/>
                      <w:color w:val="000000"/>
                      <w:sz w:val="18"/>
                      <w:szCs w:val="18"/>
                      <w:lang w:eastAsia="es-CL"/>
                    </w:rPr>
                    <w:t xml:space="preserve">Planilla no indica celda de disposición final </w:t>
                  </w:r>
                </w:p>
              </w:tc>
            </w:tr>
            <w:tr w:rsidR="00336D01" w:rsidRPr="002511E8" w14:paraId="2807E4AC" w14:textId="77777777" w:rsidTr="00336D01">
              <w:trPr>
                <w:trHeight w:val="30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BD008"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30</w:t>
                  </w:r>
                  <w:r>
                    <w:rPr>
                      <w:rFonts w:ascii="Calibri" w:eastAsia="Times New Roman" w:hAnsi="Calibri"/>
                      <w:color w:val="000000"/>
                      <w:sz w:val="18"/>
                      <w:szCs w:val="18"/>
                      <w:lang w:eastAsia="es-CL"/>
                    </w:rPr>
                    <w:t xml:space="preserve"> </w:t>
                  </w:r>
                  <w:r w:rsidRPr="002511E8">
                    <w:rPr>
                      <w:rFonts w:ascii="Calibri" w:eastAsia="Times New Roman" w:hAnsi="Calibri"/>
                      <w:color w:val="000000"/>
                      <w:sz w:val="18"/>
                      <w:szCs w:val="18"/>
                      <w:lang w:eastAsia="es-CL"/>
                    </w:rPr>
                    <w:t>may</w:t>
                  </w:r>
                  <w:r>
                    <w:rPr>
                      <w:rFonts w:ascii="Calibri" w:eastAsia="Times New Roman" w:hAnsi="Calibri"/>
                      <w:color w:val="000000"/>
                      <w:sz w:val="18"/>
                      <w:szCs w:val="18"/>
                      <w:lang w:eastAsia="es-CL"/>
                    </w:rPr>
                    <w:t>o</w:t>
                  </w:r>
                </w:p>
              </w:tc>
              <w:tc>
                <w:tcPr>
                  <w:tcW w:w="993" w:type="dxa"/>
                  <w:tcBorders>
                    <w:top w:val="nil"/>
                    <w:left w:val="nil"/>
                    <w:bottom w:val="single" w:sz="4" w:space="0" w:color="auto"/>
                    <w:right w:val="single" w:sz="4" w:space="0" w:color="auto"/>
                  </w:tcBorders>
                  <w:shd w:val="clear" w:color="auto" w:fill="auto"/>
                  <w:noWrap/>
                  <w:vAlign w:val="bottom"/>
                  <w:hideMark/>
                </w:tcPr>
                <w:p w14:paraId="7EB8892F"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2936</w:t>
                  </w:r>
                </w:p>
              </w:tc>
              <w:tc>
                <w:tcPr>
                  <w:tcW w:w="850" w:type="dxa"/>
                  <w:tcBorders>
                    <w:top w:val="nil"/>
                    <w:left w:val="nil"/>
                    <w:bottom w:val="single" w:sz="4" w:space="0" w:color="auto"/>
                    <w:right w:val="single" w:sz="4" w:space="0" w:color="auto"/>
                  </w:tcBorders>
                  <w:shd w:val="clear" w:color="auto" w:fill="auto"/>
                  <w:noWrap/>
                  <w:vAlign w:val="bottom"/>
                  <w:hideMark/>
                </w:tcPr>
                <w:p w14:paraId="0873DED1"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1100</w:t>
                  </w:r>
                </w:p>
              </w:tc>
              <w:tc>
                <w:tcPr>
                  <w:tcW w:w="851" w:type="dxa"/>
                  <w:tcBorders>
                    <w:top w:val="nil"/>
                    <w:left w:val="nil"/>
                    <w:bottom w:val="single" w:sz="4" w:space="0" w:color="auto"/>
                    <w:right w:val="single" w:sz="4" w:space="0" w:color="auto"/>
                  </w:tcBorders>
                  <w:shd w:val="clear" w:color="auto" w:fill="auto"/>
                  <w:noWrap/>
                  <w:vAlign w:val="bottom"/>
                  <w:hideMark/>
                </w:tcPr>
                <w:p w14:paraId="6037AC73"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1145</w:t>
                  </w:r>
                </w:p>
              </w:tc>
              <w:tc>
                <w:tcPr>
                  <w:tcW w:w="1152" w:type="dxa"/>
                  <w:tcBorders>
                    <w:top w:val="nil"/>
                    <w:left w:val="nil"/>
                    <w:bottom w:val="single" w:sz="4" w:space="0" w:color="auto"/>
                    <w:right w:val="single" w:sz="4" w:space="0" w:color="auto"/>
                  </w:tcBorders>
                  <w:shd w:val="clear" w:color="auto" w:fill="auto"/>
                  <w:noWrap/>
                  <w:vAlign w:val="bottom"/>
                  <w:hideMark/>
                </w:tcPr>
                <w:p w14:paraId="52DF9E47"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ABEGON</w:t>
                  </w:r>
                </w:p>
              </w:tc>
              <w:tc>
                <w:tcPr>
                  <w:tcW w:w="850" w:type="dxa"/>
                  <w:tcBorders>
                    <w:top w:val="nil"/>
                    <w:left w:val="nil"/>
                    <w:bottom w:val="single" w:sz="4" w:space="0" w:color="auto"/>
                    <w:right w:val="single" w:sz="4" w:space="0" w:color="auto"/>
                  </w:tcBorders>
                  <w:shd w:val="clear" w:color="auto" w:fill="auto"/>
                  <w:noWrap/>
                  <w:vAlign w:val="bottom"/>
                  <w:hideMark/>
                </w:tcPr>
                <w:p w14:paraId="67C7F636"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FJHX94</w:t>
                  </w:r>
                </w:p>
              </w:tc>
              <w:tc>
                <w:tcPr>
                  <w:tcW w:w="2693" w:type="dxa"/>
                  <w:tcBorders>
                    <w:top w:val="nil"/>
                    <w:left w:val="nil"/>
                    <w:bottom w:val="single" w:sz="4" w:space="0" w:color="auto"/>
                    <w:right w:val="single" w:sz="4" w:space="0" w:color="auto"/>
                  </w:tcBorders>
                  <w:shd w:val="clear" w:color="auto" w:fill="auto"/>
                  <w:noWrap/>
                  <w:vAlign w:val="bottom"/>
                  <w:hideMark/>
                </w:tcPr>
                <w:p w14:paraId="7D3D6F72" w14:textId="77777777" w:rsidR="00336D01" w:rsidRPr="002511E8" w:rsidRDefault="00336D01" w:rsidP="00336D01">
                  <w:pP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 xml:space="preserve">AC.REDES SERVICIOS ACUICOLAS </w:t>
                  </w:r>
                </w:p>
              </w:tc>
              <w:tc>
                <w:tcPr>
                  <w:tcW w:w="851" w:type="dxa"/>
                  <w:tcBorders>
                    <w:top w:val="nil"/>
                    <w:left w:val="nil"/>
                    <w:bottom w:val="single" w:sz="4" w:space="0" w:color="auto"/>
                    <w:right w:val="single" w:sz="4" w:space="0" w:color="auto"/>
                  </w:tcBorders>
                  <w:shd w:val="clear" w:color="auto" w:fill="auto"/>
                  <w:noWrap/>
                  <w:vAlign w:val="bottom"/>
                </w:tcPr>
                <w:p w14:paraId="38E975F4" w14:textId="77777777" w:rsidR="00336D01" w:rsidRPr="002511E8" w:rsidRDefault="00336D01" w:rsidP="00336D01">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lodos</w:t>
                  </w:r>
                </w:p>
              </w:tc>
              <w:tc>
                <w:tcPr>
                  <w:tcW w:w="850" w:type="dxa"/>
                  <w:tcBorders>
                    <w:top w:val="nil"/>
                    <w:left w:val="nil"/>
                    <w:bottom w:val="single" w:sz="4" w:space="0" w:color="auto"/>
                    <w:right w:val="single" w:sz="4" w:space="0" w:color="auto"/>
                  </w:tcBorders>
                  <w:shd w:val="clear" w:color="auto" w:fill="auto"/>
                  <w:noWrap/>
                  <w:vAlign w:val="bottom"/>
                  <w:hideMark/>
                </w:tcPr>
                <w:p w14:paraId="6F5EF01F"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25</w:t>
                  </w:r>
                </w:p>
              </w:tc>
              <w:tc>
                <w:tcPr>
                  <w:tcW w:w="3344" w:type="dxa"/>
                  <w:tcBorders>
                    <w:top w:val="single" w:sz="4" w:space="0" w:color="auto"/>
                    <w:left w:val="nil"/>
                    <w:bottom w:val="single" w:sz="4" w:space="0" w:color="auto"/>
                    <w:right w:val="single" w:sz="4" w:space="0" w:color="auto"/>
                  </w:tcBorders>
                  <w:shd w:val="clear" w:color="auto" w:fill="auto"/>
                  <w:noWrap/>
                  <w:vAlign w:val="bottom"/>
                </w:tcPr>
                <w:p w14:paraId="282ED757" w14:textId="77777777" w:rsidR="00336D01" w:rsidRPr="002511E8" w:rsidRDefault="00336D01" w:rsidP="00336D01">
                  <w:pPr>
                    <w:rPr>
                      <w:rFonts w:ascii="Calibri" w:eastAsia="Times New Roman" w:hAnsi="Calibri"/>
                      <w:color w:val="000000"/>
                      <w:sz w:val="18"/>
                      <w:szCs w:val="18"/>
                      <w:lang w:eastAsia="es-CL"/>
                    </w:rPr>
                  </w:pPr>
                  <w:r>
                    <w:rPr>
                      <w:rFonts w:ascii="Calibri" w:eastAsia="Times New Roman" w:hAnsi="Calibri"/>
                      <w:color w:val="000000"/>
                      <w:sz w:val="18"/>
                      <w:szCs w:val="18"/>
                      <w:lang w:eastAsia="es-CL"/>
                    </w:rPr>
                    <w:t>Planilla no indica celda de disposición final</w:t>
                  </w:r>
                </w:p>
              </w:tc>
            </w:tr>
            <w:tr w:rsidR="00336D01" w:rsidRPr="002511E8" w14:paraId="693B6AFD" w14:textId="77777777" w:rsidTr="00336D01">
              <w:trPr>
                <w:trHeight w:val="30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C5993"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31</w:t>
                  </w:r>
                  <w:r>
                    <w:rPr>
                      <w:rFonts w:ascii="Calibri" w:eastAsia="Times New Roman" w:hAnsi="Calibri"/>
                      <w:color w:val="000000"/>
                      <w:sz w:val="18"/>
                      <w:szCs w:val="18"/>
                      <w:lang w:eastAsia="es-CL"/>
                    </w:rPr>
                    <w:t xml:space="preserve"> </w:t>
                  </w:r>
                  <w:r w:rsidRPr="002511E8">
                    <w:rPr>
                      <w:rFonts w:ascii="Calibri" w:eastAsia="Times New Roman" w:hAnsi="Calibri"/>
                      <w:color w:val="000000"/>
                      <w:sz w:val="18"/>
                      <w:szCs w:val="18"/>
                      <w:lang w:eastAsia="es-CL"/>
                    </w:rPr>
                    <w:t>may</w:t>
                  </w:r>
                  <w:r>
                    <w:rPr>
                      <w:rFonts w:ascii="Calibri" w:eastAsia="Times New Roman" w:hAnsi="Calibri"/>
                      <w:color w:val="000000"/>
                      <w:sz w:val="18"/>
                      <w:szCs w:val="18"/>
                      <w:lang w:eastAsia="es-CL"/>
                    </w:rPr>
                    <w:t>o</w:t>
                  </w:r>
                </w:p>
              </w:tc>
              <w:tc>
                <w:tcPr>
                  <w:tcW w:w="993" w:type="dxa"/>
                  <w:tcBorders>
                    <w:top w:val="nil"/>
                    <w:left w:val="nil"/>
                    <w:bottom w:val="single" w:sz="4" w:space="0" w:color="auto"/>
                    <w:right w:val="single" w:sz="4" w:space="0" w:color="auto"/>
                  </w:tcBorders>
                  <w:shd w:val="clear" w:color="auto" w:fill="auto"/>
                  <w:noWrap/>
                  <w:vAlign w:val="bottom"/>
                  <w:hideMark/>
                </w:tcPr>
                <w:p w14:paraId="0D6533FF"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2945</w:t>
                  </w:r>
                </w:p>
              </w:tc>
              <w:tc>
                <w:tcPr>
                  <w:tcW w:w="850" w:type="dxa"/>
                  <w:tcBorders>
                    <w:top w:val="nil"/>
                    <w:left w:val="nil"/>
                    <w:bottom w:val="single" w:sz="4" w:space="0" w:color="auto"/>
                    <w:right w:val="single" w:sz="4" w:space="0" w:color="auto"/>
                  </w:tcBorders>
                  <w:shd w:val="clear" w:color="auto" w:fill="auto"/>
                  <w:noWrap/>
                  <w:vAlign w:val="bottom"/>
                  <w:hideMark/>
                </w:tcPr>
                <w:p w14:paraId="7E887E12"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1020</w:t>
                  </w:r>
                </w:p>
              </w:tc>
              <w:tc>
                <w:tcPr>
                  <w:tcW w:w="851" w:type="dxa"/>
                  <w:tcBorders>
                    <w:top w:val="nil"/>
                    <w:left w:val="nil"/>
                    <w:bottom w:val="single" w:sz="4" w:space="0" w:color="auto"/>
                    <w:right w:val="single" w:sz="4" w:space="0" w:color="auto"/>
                  </w:tcBorders>
                  <w:shd w:val="clear" w:color="auto" w:fill="auto"/>
                  <w:noWrap/>
                  <w:vAlign w:val="bottom"/>
                  <w:hideMark/>
                </w:tcPr>
                <w:p w14:paraId="555980D5"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1055</w:t>
                  </w:r>
                </w:p>
              </w:tc>
              <w:tc>
                <w:tcPr>
                  <w:tcW w:w="1152" w:type="dxa"/>
                  <w:tcBorders>
                    <w:top w:val="nil"/>
                    <w:left w:val="nil"/>
                    <w:bottom w:val="single" w:sz="4" w:space="0" w:color="auto"/>
                    <w:right w:val="single" w:sz="4" w:space="0" w:color="auto"/>
                  </w:tcBorders>
                  <w:shd w:val="clear" w:color="auto" w:fill="auto"/>
                  <w:noWrap/>
                  <w:vAlign w:val="bottom"/>
                  <w:hideMark/>
                </w:tcPr>
                <w:p w14:paraId="65B054CD"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ABEGON</w:t>
                  </w:r>
                </w:p>
              </w:tc>
              <w:tc>
                <w:tcPr>
                  <w:tcW w:w="850" w:type="dxa"/>
                  <w:tcBorders>
                    <w:top w:val="nil"/>
                    <w:left w:val="nil"/>
                    <w:bottom w:val="single" w:sz="4" w:space="0" w:color="auto"/>
                    <w:right w:val="single" w:sz="4" w:space="0" w:color="auto"/>
                  </w:tcBorders>
                  <w:shd w:val="clear" w:color="auto" w:fill="auto"/>
                  <w:noWrap/>
                  <w:vAlign w:val="bottom"/>
                  <w:hideMark/>
                </w:tcPr>
                <w:p w14:paraId="38B22C1E"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XN7654</w:t>
                  </w:r>
                </w:p>
              </w:tc>
              <w:tc>
                <w:tcPr>
                  <w:tcW w:w="2693" w:type="dxa"/>
                  <w:tcBorders>
                    <w:top w:val="nil"/>
                    <w:left w:val="nil"/>
                    <w:bottom w:val="single" w:sz="4" w:space="0" w:color="auto"/>
                    <w:right w:val="single" w:sz="4" w:space="0" w:color="auto"/>
                  </w:tcBorders>
                  <w:shd w:val="clear" w:color="auto" w:fill="auto"/>
                  <w:noWrap/>
                  <w:vAlign w:val="bottom"/>
                  <w:hideMark/>
                </w:tcPr>
                <w:p w14:paraId="2653471A" w14:textId="77777777" w:rsidR="00336D01" w:rsidRPr="002511E8" w:rsidRDefault="00336D01" w:rsidP="00336D01">
                  <w:pP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 xml:space="preserve">AC.REDES SERVICIOS ACUICOLAS </w:t>
                  </w:r>
                </w:p>
              </w:tc>
              <w:tc>
                <w:tcPr>
                  <w:tcW w:w="851" w:type="dxa"/>
                  <w:tcBorders>
                    <w:top w:val="nil"/>
                    <w:left w:val="nil"/>
                    <w:bottom w:val="single" w:sz="4" w:space="0" w:color="auto"/>
                    <w:right w:val="single" w:sz="4" w:space="0" w:color="auto"/>
                  </w:tcBorders>
                  <w:shd w:val="clear" w:color="auto" w:fill="auto"/>
                  <w:noWrap/>
                  <w:vAlign w:val="bottom"/>
                </w:tcPr>
                <w:p w14:paraId="63DB7FDE" w14:textId="77777777" w:rsidR="00336D01" w:rsidRPr="002511E8" w:rsidRDefault="00336D01" w:rsidP="00336D01">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lodos</w:t>
                  </w:r>
                </w:p>
              </w:tc>
              <w:tc>
                <w:tcPr>
                  <w:tcW w:w="850" w:type="dxa"/>
                  <w:tcBorders>
                    <w:top w:val="nil"/>
                    <w:left w:val="nil"/>
                    <w:bottom w:val="single" w:sz="4" w:space="0" w:color="auto"/>
                    <w:right w:val="single" w:sz="4" w:space="0" w:color="auto"/>
                  </w:tcBorders>
                  <w:shd w:val="clear" w:color="auto" w:fill="auto"/>
                  <w:noWrap/>
                  <w:vAlign w:val="bottom"/>
                  <w:hideMark/>
                </w:tcPr>
                <w:p w14:paraId="76C5562A"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24</w:t>
                  </w:r>
                </w:p>
              </w:tc>
              <w:tc>
                <w:tcPr>
                  <w:tcW w:w="3344" w:type="dxa"/>
                  <w:tcBorders>
                    <w:top w:val="single" w:sz="4" w:space="0" w:color="auto"/>
                    <w:left w:val="nil"/>
                    <w:bottom w:val="single" w:sz="4" w:space="0" w:color="auto"/>
                    <w:right w:val="single" w:sz="4" w:space="0" w:color="auto"/>
                  </w:tcBorders>
                  <w:shd w:val="clear" w:color="auto" w:fill="auto"/>
                  <w:noWrap/>
                  <w:vAlign w:val="bottom"/>
                </w:tcPr>
                <w:p w14:paraId="0B878664" w14:textId="77777777" w:rsidR="00336D01" w:rsidRPr="002511E8" w:rsidRDefault="00336D01" w:rsidP="00336D01">
                  <w:pPr>
                    <w:rPr>
                      <w:rFonts w:ascii="Calibri" w:eastAsia="Times New Roman" w:hAnsi="Calibri"/>
                      <w:color w:val="000000"/>
                      <w:sz w:val="18"/>
                      <w:szCs w:val="18"/>
                      <w:lang w:eastAsia="es-CL"/>
                    </w:rPr>
                  </w:pPr>
                  <w:r>
                    <w:rPr>
                      <w:rFonts w:ascii="Calibri" w:eastAsia="Times New Roman" w:hAnsi="Calibri"/>
                      <w:color w:val="000000"/>
                      <w:sz w:val="18"/>
                      <w:szCs w:val="18"/>
                      <w:lang w:eastAsia="es-CL"/>
                    </w:rPr>
                    <w:t>Planilla no indica celda de disposición final</w:t>
                  </w:r>
                </w:p>
              </w:tc>
            </w:tr>
            <w:tr w:rsidR="00336D01" w:rsidRPr="002511E8" w14:paraId="27C13326" w14:textId="77777777" w:rsidTr="00336D01">
              <w:trPr>
                <w:trHeight w:val="30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462C0"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31</w:t>
                  </w:r>
                  <w:r>
                    <w:rPr>
                      <w:rFonts w:ascii="Calibri" w:eastAsia="Times New Roman" w:hAnsi="Calibri"/>
                      <w:color w:val="000000"/>
                      <w:sz w:val="18"/>
                      <w:szCs w:val="18"/>
                      <w:lang w:eastAsia="es-CL"/>
                    </w:rPr>
                    <w:t xml:space="preserve"> </w:t>
                  </w:r>
                  <w:r w:rsidRPr="002511E8">
                    <w:rPr>
                      <w:rFonts w:ascii="Calibri" w:eastAsia="Times New Roman" w:hAnsi="Calibri"/>
                      <w:color w:val="000000"/>
                      <w:sz w:val="18"/>
                      <w:szCs w:val="18"/>
                      <w:lang w:eastAsia="es-CL"/>
                    </w:rPr>
                    <w:t>may</w:t>
                  </w:r>
                  <w:r>
                    <w:rPr>
                      <w:rFonts w:ascii="Calibri" w:eastAsia="Times New Roman" w:hAnsi="Calibri"/>
                      <w:color w:val="000000"/>
                      <w:sz w:val="18"/>
                      <w:szCs w:val="18"/>
                      <w:lang w:eastAsia="es-CL"/>
                    </w:rPr>
                    <w:t>o</w:t>
                  </w:r>
                </w:p>
              </w:tc>
              <w:tc>
                <w:tcPr>
                  <w:tcW w:w="993" w:type="dxa"/>
                  <w:tcBorders>
                    <w:top w:val="nil"/>
                    <w:left w:val="nil"/>
                    <w:bottom w:val="single" w:sz="4" w:space="0" w:color="auto"/>
                    <w:right w:val="single" w:sz="4" w:space="0" w:color="auto"/>
                  </w:tcBorders>
                  <w:shd w:val="clear" w:color="auto" w:fill="auto"/>
                  <w:noWrap/>
                  <w:vAlign w:val="bottom"/>
                  <w:hideMark/>
                </w:tcPr>
                <w:p w14:paraId="1CCD1660"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2940</w:t>
                  </w:r>
                </w:p>
              </w:tc>
              <w:tc>
                <w:tcPr>
                  <w:tcW w:w="850" w:type="dxa"/>
                  <w:tcBorders>
                    <w:top w:val="nil"/>
                    <w:left w:val="nil"/>
                    <w:bottom w:val="single" w:sz="4" w:space="0" w:color="auto"/>
                    <w:right w:val="single" w:sz="4" w:space="0" w:color="auto"/>
                  </w:tcBorders>
                  <w:shd w:val="clear" w:color="auto" w:fill="auto"/>
                  <w:noWrap/>
                  <w:vAlign w:val="bottom"/>
                  <w:hideMark/>
                </w:tcPr>
                <w:p w14:paraId="02E02451"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800</w:t>
                  </w:r>
                </w:p>
              </w:tc>
              <w:tc>
                <w:tcPr>
                  <w:tcW w:w="851" w:type="dxa"/>
                  <w:tcBorders>
                    <w:top w:val="nil"/>
                    <w:left w:val="nil"/>
                    <w:bottom w:val="single" w:sz="4" w:space="0" w:color="auto"/>
                    <w:right w:val="single" w:sz="4" w:space="0" w:color="auto"/>
                  </w:tcBorders>
                  <w:shd w:val="clear" w:color="auto" w:fill="auto"/>
                  <w:noWrap/>
                  <w:vAlign w:val="bottom"/>
                  <w:hideMark/>
                </w:tcPr>
                <w:p w14:paraId="6BDDD6D2"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830</w:t>
                  </w:r>
                </w:p>
              </w:tc>
              <w:tc>
                <w:tcPr>
                  <w:tcW w:w="1152" w:type="dxa"/>
                  <w:tcBorders>
                    <w:top w:val="nil"/>
                    <w:left w:val="nil"/>
                    <w:bottom w:val="single" w:sz="4" w:space="0" w:color="auto"/>
                    <w:right w:val="single" w:sz="4" w:space="0" w:color="auto"/>
                  </w:tcBorders>
                  <w:shd w:val="clear" w:color="auto" w:fill="auto"/>
                  <w:noWrap/>
                  <w:vAlign w:val="bottom"/>
                  <w:hideMark/>
                </w:tcPr>
                <w:p w14:paraId="38871441"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ABEGON</w:t>
                  </w:r>
                </w:p>
              </w:tc>
              <w:tc>
                <w:tcPr>
                  <w:tcW w:w="850" w:type="dxa"/>
                  <w:tcBorders>
                    <w:top w:val="nil"/>
                    <w:left w:val="nil"/>
                    <w:bottom w:val="single" w:sz="4" w:space="0" w:color="auto"/>
                    <w:right w:val="single" w:sz="4" w:space="0" w:color="auto"/>
                  </w:tcBorders>
                  <w:shd w:val="clear" w:color="auto" w:fill="auto"/>
                  <w:noWrap/>
                  <w:vAlign w:val="bottom"/>
                  <w:hideMark/>
                </w:tcPr>
                <w:p w14:paraId="3120C3A0"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YK5401</w:t>
                  </w:r>
                </w:p>
              </w:tc>
              <w:tc>
                <w:tcPr>
                  <w:tcW w:w="2693" w:type="dxa"/>
                  <w:tcBorders>
                    <w:top w:val="nil"/>
                    <w:left w:val="nil"/>
                    <w:bottom w:val="single" w:sz="4" w:space="0" w:color="auto"/>
                    <w:right w:val="single" w:sz="4" w:space="0" w:color="auto"/>
                  </w:tcBorders>
                  <w:shd w:val="clear" w:color="auto" w:fill="auto"/>
                  <w:noWrap/>
                  <w:vAlign w:val="bottom"/>
                  <w:hideMark/>
                </w:tcPr>
                <w:p w14:paraId="50FDABF0" w14:textId="77777777" w:rsidR="00336D01" w:rsidRPr="002511E8" w:rsidRDefault="00336D01" w:rsidP="00336D01">
                  <w:pP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 xml:space="preserve">AC.REDES SERVICIOS ACUICOLAS </w:t>
                  </w:r>
                </w:p>
              </w:tc>
              <w:tc>
                <w:tcPr>
                  <w:tcW w:w="851" w:type="dxa"/>
                  <w:tcBorders>
                    <w:top w:val="nil"/>
                    <w:left w:val="nil"/>
                    <w:bottom w:val="single" w:sz="4" w:space="0" w:color="auto"/>
                    <w:right w:val="single" w:sz="4" w:space="0" w:color="auto"/>
                  </w:tcBorders>
                  <w:shd w:val="clear" w:color="auto" w:fill="auto"/>
                  <w:noWrap/>
                  <w:vAlign w:val="bottom"/>
                </w:tcPr>
                <w:p w14:paraId="2EB9F5B9" w14:textId="77777777" w:rsidR="00336D01" w:rsidRPr="002511E8" w:rsidRDefault="00336D01" w:rsidP="00336D01">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lodos</w:t>
                  </w:r>
                </w:p>
              </w:tc>
              <w:tc>
                <w:tcPr>
                  <w:tcW w:w="850" w:type="dxa"/>
                  <w:tcBorders>
                    <w:top w:val="nil"/>
                    <w:left w:val="nil"/>
                    <w:bottom w:val="single" w:sz="4" w:space="0" w:color="auto"/>
                    <w:right w:val="single" w:sz="4" w:space="0" w:color="auto"/>
                  </w:tcBorders>
                  <w:shd w:val="clear" w:color="auto" w:fill="auto"/>
                  <w:noWrap/>
                  <w:vAlign w:val="bottom"/>
                  <w:hideMark/>
                </w:tcPr>
                <w:p w14:paraId="2F148463"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25</w:t>
                  </w:r>
                </w:p>
              </w:tc>
              <w:tc>
                <w:tcPr>
                  <w:tcW w:w="3344" w:type="dxa"/>
                  <w:tcBorders>
                    <w:top w:val="nil"/>
                    <w:left w:val="nil"/>
                    <w:bottom w:val="single" w:sz="4" w:space="0" w:color="auto"/>
                    <w:right w:val="single" w:sz="4" w:space="0" w:color="auto"/>
                  </w:tcBorders>
                  <w:shd w:val="clear" w:color="auto" w:fill="auto"/>
                  <w:noWrap/>
                  <w:vAlign w:val="bottom"/>
                </w:tcPr>
                <w:p w14:paraId="41279D10" w14:textId="77777777" w:rsidR="00336D01" w:rsidRPr="002511E8" w:rsidRDefault="00336D01" w:rsidP="00336D01">
                  <w:pPr>
                    <w:rPr>
                      <w:rFonts w:ascii="Calibri" w:eastAsia="Times New Roman" w:hAnsi="Calibri"/>
                      <w:color w:val="000000"/>
                      <w:sz w:val="18"/>
                      <w:szCs w:val="18"/>
                      <w:lang w:eastAsia="es-CL"/>
                    </w:rPr>
                  </w:pPr>
                  <w:r w:rsidRPr="00336D01">
                    <w:rPr>
                      <w:rFonts w:ascii="Calibri" w:eastAsia="Times New Roman" w:hAnsi="Calibri"/>
                      <w:color w:val="000000"/>
                      <w:sz w:val="18"/>
                      <w:szCs w:val="18"/>
                      <w:lang w:eastAsia="es-CL"/>
                    </w:rPr>
                    <w:t xml:space="preserve">Planilla no indica celda de disposición final </w:t>
                  </w:r>
                </w:p>
              </w:tc>
            </w:tr>
            <w:tr w:rsidR="00336D01" w:rsidRPr="002511E8" w14:paraId="42FB41D2" w14:textId="77777777" w:rsidTr="00336D01">
              <w:trPr>
                <w:trHeight w:val="30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40575"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31</w:t>
                  </w:r>
                  <w:r>
                    <w:rPr>
                      <w:rFonts w:ascii="Calibri" w:eastAsia="Times New Roman" w:hAnsi="Calibri"/>
                      <w:color w:val="000000"/>
                      <w:sz w:val="18"/>
                      <w:szCs w:val="18"/>
                      <w:lang w:eastAsia="es-CL"/>
                    </w:rPr>
                    <w:t xml:space="preserve"> </w:t>
                  </w:r>
                  <w:r w:rsidRPr="002511E8">
                    <w:rPr>
                      <w:rFonts w:ascii="Calibri" w:eastAsia="Times New Roman" w:hAnsi="Calibri"/>
                      <w:color w:val="000000"/>
                      <w:sz w:val="18"/>
                      <w:szCs w:val="18"/>
                      <w:lang w:eastAsia="es-CL"/>
                    </w:rPr>
                    <w:t>may</w:t>
                  </w:r>
                  <w:r>
                    <w:rPr>
                      <w:rFonts w:ascii="Calibri" w:eastAsia="Times New Roman" w:hAnsi="Calibri"/>
                      <w:color w:val="000000"/>
                      <w:sz w:val="18"/>
                      <w:szCs w:val="18"/>
                      <w:lang w:eastAsia="es-CL"/>
                    </w:rPr>
                    <w:t>o</w:t>
                  </w:r>
                </w:p>
              </w:tc>
              <w:tc>
                <w:tcPr>
                  <w:tcW w:w="993" w:type="dxa"/>
                  <w:tcBorders>
                    <w:top w:val="nil"/>
                    <w:left w:val="nil"/>
                    <w:bottom w:val="single" w:sz="4" w:space="0" w:color="auto"/>
                    <w:right w:val="single" w:sz="4" w:space="0" w:color="auto"/>
                  </w:tcBorders>
                  <w:shd w:val="clear" w:color="auto" w:fill="auto"/>
                  <w:noWrap/>
                  <w:vAlign w:val="bottom"/>
                  <w:hideMark/>
                </w:tcPr>
                <w:p w14:paraId="15E22C61"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2946</w:t>
                  </w:r>
                </w:p>
              </w:tc>
              <w:tc>
                <w:tcPr>
                  <w:tcW w:w="850" w:type="dxa"/>
                  <w:tcBorders>
                    <w:top w:val="nil"/>
                    <w:left w:val="nil"/>
                    <w:bottom w:val="single" w:sz="4" w:space="0" w:color="auto"/>
                    <w:right w:val="single" w:sz="4" w:space="0" w:color="auto"/>
                  </w:tcBorders>
                  <w:shd w:val="clear" w:color="auto" w:fill="auto"/>
                  <w:noWrap/>
                  <w:vAlign w:val="bottom"/>
                  <w:hideMark/>
                </w:tcPr>
                <w:p w14:paraId="20CD34AC"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1100</w:t>
                  </w:r>
                </w:p>
              </w:tc>
              <w:tc>
                <w:tcPr>
                  <w:tcW w:w="851" w:type="dxa"/>
                  <w:tcBorders>
                    <w:top w:val="nil"/>
                    <w:left w:val="nil"/>
                    <w:bottom w:val="single" w:sz="4" w:space="0" w:color="auto"/>
                    <w:right w:val="single" w:sz="4" w:space="0" w:color="auto"/>
                  </w:tcBorders>
                  <w:shd w:val="clear" w:color="auto" w:fill="auto"/>
                  <w:noWrap/>
                  <w:vAlign w:val="bottom"/>
                  <w:hideMark/>
                </w:tcPr>
                <w:p w14:paraId="7B6A5D22"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1150</w:t>
                  </w:r>
                </w:p>
              </w:tc>
              <w:tc>
                <w:tcPr>
                  <w:tcW w:w="1152" w:type="dxa"/>
                  <w:tcBorders>
                    <w:top w:val="nil"/>
                    <w:left w:val="nil"/>
                    <w:bottom w:val="single" w:sz="4" w:space="0" w:color="auto"/>
                    <w:right w:val="single" w:sz="4" w:space="0" w:color="auto"/>
                  </w:tcBorders>
                  <w:shd w:val="clear" w:color="auto" w:fill="auto"/>
                  <w:noWrap/>
                  <w:vAlign w:val="bottom"/>
                  <w:hideMark/>
                </w:tcPr>
                <w:p w14:paraId="3A83D976"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ABEGON</w:t>
                  </w:r>
                </w:p>
              </w:tc>
              <w:tc>
                <w:tcPr>
                  <w:tcW w:w="850" w:type="dxa"/>
                  <w:tcBorders>
                    <w:top w:val="nil"/>
                    <w:left w:val="nil"/>
                    <w:bottom w:val="single" w:sz="4" w:space="0" w:color="auto"/>
                    <w:right w:val="single" w:sz="4" w:space="0" w:color="auto"/>
                  </w:tcBorders>
                  <w:shd w:val="clear" w:color="auto" w:fill="auto"/>
                  <w:noWrap/>
                  <w:vAlign w:val="bottom"/>
                  <w:hideMark/>
                </w:tcPr>
                <w:p w14:paraId="6F3A644C"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FJHX94</w:t>
                  </w:r>
                </w:p>
              </w:tc>
              <w:tc>
                <w:tcPr>
                  <w:tcW w:w="2693" w:type="dxa"/>
                  <w:tcBorders>
                    <w:top w:val="nil"/>
                    <w:left w:val="nil"/>
                    <w:bottom w:val="single" w:sz="4" w:space="0" w:color="auto"/>
                    <w:right w:val="single" w:sz="4" w:space="0" w:color="auto"/>
                  </w:tcBorders>
                  <w:shd w:val="clear" w:color="auto" w:fill="auto"/>
                  <w:noWrap/>
                  <w:vAlign w:val="bottom"/>
                  <w:hideMark/>
                </w:tcPr>
                <w:p w14:paraId="2E26AF0C" w14:textId="77777777" w:rsidR="00336D01" w:rsidRPr="002511E8" w:rsidRDefault="00336D01" w:rsidP="00336D01">
                  <w:pP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 xml:space="preserve">AC.REDES SERVICIOS ACUICOLAS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D162785" w14:textId="77777777" w:rsidR="00336D01" w:rsidRPr="002511E8" w:rsidRDefault="00336D01" w:rsidP="00336D01">
                  <w:pPr>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lodos</w:t>
                  </w:r>
                </w:p>
              </w:tc>
              <w:tc>
                <w:tcPr>
                  <w:tcW w:w="850" w:type="dxa"/>
                  <w:tcBorders>
                    <w:top w:val="nil"/>
                    <w:left w:val="nil"/>
                    <w:bottom w:val="single" w:sz="4" w:space="0" w:color="auto"/>
                    <w:right w:val="single" w:sz="4" w:space="0" w:color="auto"/>
                  </w:tcBorders>
                  <w:shd w:val="clear" w:color="auto" w:fill="auto"/>
                  <w:noWrap/>
                  <w:vAlign w:val="bottom"/>
                  <w:hideMark/>
                </w:tcPr>
                <w:p w14:paraId="75F6C9B8" w14:textId="77777777" w:rsidR="00336D01" w:rsidRPr="002511E8" w:rsidRDefault="00336D01" w:rsidP="00336D01">
                  <w:pPr>
                    <w:jc w:val="center"/>
                    <w:rPr>
                      <w:rFonts w:ascii="Calibri" w:eastAsia="Times New Roman" w:hAnsi="Calibri"/>
                      <w:color w:val="000000"/>
                      <w:sz w:val="18"/>
                      <w:szCs w:val="18"/>
                      <w:lang w:eastAsia="es-CL"/>
                    </w:rPr>
                  </w:pPr>
                  <w:r w:rsidRPr="002511E8">
                    <w:rPr>
                      <w:rFonts w:ascii="Calibri" w:eastAsia="Times New Roman" w:hAnsi="Calibri"/>
                      <w:color w:val="000000"/>
                      <w:sz w:val="18"/>
                      <w:szCs w:val="18"/>
                      <w:lang w:eastAsia="es-CL"/>
                    </w:rPr>
                    <w:t>24</w:t>
                  </w:r>
                </w:p>
              </w:tc>
              <w:tc>
                <w:tcPr>
                  <w:tcW w:w="3344" w:type="dxa"/>
                  <w:tcBorders>
                    <w:top w:val="nil"/>
                    <w:left w:val="nil"/>
                    <w:bottom w:val="single" w:sz="4" w:space="0" w:color="auto"/>
                    <w:right w:val="single" w:sz="4" w:space="0" w:color="auto"/>
                  </w:tcBorders>
                  <w:shd w:val="clear" w:color="auto" w:fill="auto"/>
                  <w:noWrap/>
                  <w:vAlign w:val="bottom"/>
                </w:tcPr>
                <w:p w14:paraId="17A57EB9" w14:textId="77777777" w:rsidR="00336D01" w:rsidRPr="002511E8" w:rsidRDefault="00336D01" w:rsidP="00336D01">
                  <w:pPr>
                    <w:rPr>
                      <w:rFonts w:ascii="Calibri" w:eastAsia="Times New Roman" w:hAnsi="Calibri"/>
                      <w:color w:val="000000"/>
                      <w:sz w:val="18"/>
                      <w:szCs w:val="18"/>
                      <w:lang w:eastAsia="es-CL"/>
                    </w:rPr>
                  </w:pPr>
                  <w:r w:rsidRPr="00336D01">
                    <w:rPr>
                      <w:rFonts w:ascii="Calibri" w:eastAsia="Times New Roman" w:hAnsi="Calibri"/>
                      <w:color w:val="000000"/>
                      <w:sz w:val="18"/>
                      <w:szCs w:val="18"/>
                      <w:lang w:eastAsia="es-CL"/>
                    </w:rPr>
                    <w:t>Planilla no indica celda de disposición final</w:t>
                  </w:r>
                </w:p>
              </w:tc>
            </w:tr>
          </w:tbl>
          <w:p w14:paraId="3C18DB1F" w14:textId="77777777" w:rsidR="002C6864" w:rsidRDefault="002C6864" w:rsidP="00462512">
            <w:pPr>
              <w:ind w:left="-590"/>
              <w:jc w:val="center"/>
              <w:rPr>
                <w:rFonts w:eastAsia="Times New Roman"/>
                <w:color w:val="000000"/>
                <w:sz w:val="20"/>
                <w:szCs w:val="20"/>
                <w:lang w:eastAsia="es-CL"/>
              </w:rPr>
            </w:pPr>
            <w:r w:rsidRPr="001941B3">
              <w:rPr>
                <w:rFonts w:eastAsia="Times New Roman"/>
                <w:b/>
                <w:color w:val="000000"/>
                <w:sz w:val="20"/>
                <w:szCs w:val="20"/>
                <w:lang w:eastAsia="es-CL"/>
              </w:rPr>
              <w:t xml:space="preserve">Fuente: </w:t>
            </w:r>
            <w:r>
              <w:rPr>
                <w:rFonts w:eastAsia="Times New Roman"/>
                <w:b/>
                <w:color w:val="000000"/>
                <w:sz w:val="20"/>
                <w:szCs w:val="20"/>
                <w:lang w:eastAsia="es-CL"/>
              </w:rPr>
              <w:t xml:space="preserve">Elaboración propia en base a planilla excel del </w:t>
            </w:r>
            <w:r w:rsidRPr="00B5773E">
              <w:rPr>
                <w:rFonts w:eastAsia="Times New Roman"/>
                <w:b/>
                <w:color w:val="000000"/>
                <w:sz w:val="20"/>
                <w:szCs w:val="20"/>
                <w:lang w:eastAsia="es-CL"/>
              </w:rPr>
              <w:t>control de ingreso de residuos a la instalación</w:t>
            </w:r>
            <w:r>
              <w:rPr>
                <w:rFonts w:eastAsia="Times New Roman"/>
                <w:b/>
                <w:color w:val="000000"/>
                <w:sz w:val="20"/>
                <w:szCs w:val="20"/>
                <w:lang w:eastAsia="es-CL"/>
              </w:rPr>
              <w:t xml:space="preserve"> (enero 2013 – agosto 2014)</w:t>
            </w:r>
          </w:p>
          <w:p w14:paraId="209B1931" w14:textId="77777777" w:rsidR="002C6864" w:rsidRPr="0025129B" w:rsidRDefault="002C6864" w:rsidP="00462512">
            <w:pPr>
              <w:ind w:left="-590"/>
              <w:jc w:val="center"/>
              <w:rPr>
                <w:rFonts w:eastAsia="Times New Roman"/>
                <w:color w:val="000000"/>
                <w:sz w:val="20"/>
                <w:szCs w:val="20"/>
                <w:lang w:eastAsia="es-CL"/>
              </w:rPr>
            </w:pPr>
          </w:p>
        </w:tc>
      </w:tr>
      <w:tr w:rsidR="002C6864" w:rsidRPr="0025129B" w14:paraId="36D6AA68" w14:textId="77777777" w:rsidTr="00462512">
        <w:trPr>
          <w:trHeight w:val="300"/>
          <w:jc w:val="center"/>
        </w:trPr>
        <w:tc>
          <w:tcPr>
            <w:tcW w:w="1048" w:type="pct"/>
            <w:tcBorders>
              <w:top w:val="single" w:sz="4" w:space="0" w:color="auto"/>
              <w:left w:val="single" w:sz="4" w:space="0" w:color="auto"/>
              <w:bottom w:val="single" w:sz="4" w:space="0" w:color="auto"/>
              <w:right w:val="nil"/>
            </w:tcBorders>
            <w:shd w:val="clear" w:color="auto" w:fill="auto"/>
            <w:noWrap/>
            <w:vAlign w:val="center"/>
            <w:hideMark/>
          </w:tcPr>
          <w:p w14:paraId="3117091B" w14:textId="77777777" w:rsidR="002C6864" w:rsidRPr="0025129B" w:rsidRDefault="002C6864" w:rsidP="003C0648">
            <w:pPr>
              <w:pStyle w:val="Descripcin"/>
              <w:rPr>
                <w:rFonts w:eastAsia="Times New Roman"/>
                <w:color w:val="000000"/>
                <w:szCs w:val="18"/>
                <w:lang w:eastAsia="es-CL"/>
              </w:rPr>
            </w:pPr>
            <w:bookmarkStart w:id="240" w:name="_Toc404082428"/>
            <w:bookmarkStart w:id="241" w:name="_Toc404243545"/>
            <w:bookmarkStart w:id="242" w:name="_Toc404251456"/>
            <w:r w:rsidRPr="0025129B">
              <w:t xml:space="preserve">Tabla </w:t>
            </w:r>
            <w:r w:rsidR="003C0648">
              <w:t>2</w:t>
            </w:r>
            <w:r w:rsidRPr="0025129B">
              <w:rPr>
                <w:szCs w:val="18"/>
              </w:rPr>
              <w:t>.</w:t>
            </w:r>
            <w:bookmarkEnd w:id="240"/>
            <w:bookmarkEnd w:id="241"/>
            <w:bookmarkEnd w:id="242"/>
          </w:p>
        </w:tc>
        <w:tc>
          <w:tcPr>
            <w:tcW w:w="39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53031" w14:textId="77777777" w:rsidR="002C6864" w:rsidRPr="0025129B" w:rsidRDefault="002C6864" w:rsidP="00462512">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8B7BC0">
              <w:rPr>
                <w:rFonts w:eastAsia="Times New Roman"/>
                <w:b/>
                <w:color w:val="000000"/>
                <w:sz w:val="18"/>
                <w:szCs w:val="18"/>
                <w:lang w:eastAsia="es-CL"/>
              </w:rPr>
              <w:t>:</w:t>
            </w:r>
            <w:r w:rsidR="003C0648">
              <w:rPr>
                <w:rFonts w:eastAsia="Times New Roman"/>
                <w:b/>
                <w:color w:val="000000"/>
                <w:sz w:val="18"/>
                <w:szCs w:val="18"/>
                <w:lang w:eastAsia="es-CL"/>
              </w:rPr>
              <w:t xml:space="preserve"> 19-11-2014</w:t>
            </w:r>
          </w:p>
        </w:tc>
      </w:tr>
      <w:tr w:rsidR="002C6864" w:rsidRPr="0025129B" w14:paraId="0D39EFDA" w14:textId="77777777" w:rsidTr="00462512">
        <w:trPr>
          <w:trHeight w:val="63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6454331E" w14:textId="77777777" w:rsidR="002C6864" w:rsidRPr="0025129B" w:rsidRDefault="002C6864" w:rsidP="00AC7158">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008B7BC0">
              <w:rPr>
                <w:rFonts w:eastAsia="Times New Roman"/>
                <w:color w:val="000000"/>
                <w:sz w:val="18"/>
                <w:szCs w:val="18"/>
                <w:lang w:eastAsia="es-CL"/>
              </w:rPr>
              <w:t xml:space="preserve"> </w:t>
            </w:r>
            <w:r w:rsidR="00AC7158">
              <w:rPr>
                <w:rFonts w:eastAsia="Times New Roman"/>
                <w:color w:val="000000"/>
                <w:sz w:val="18"/>
                <w:szCs w:val="18"/>
                <w:lang w:eastAsia="es-CL"/>
              </w:rPr>
              <w:t>Ta</w:t>
            </w:r>
            <w:r w:rsidR="00AC7158" w:rsidRPr="00AC7158">
              <w:rPr>
                <w:rFonts w:eastAsia="Times New Roman"/>
                <w:color w:val="000000"/>
                <w:sz w:val="18"/>
                <w:szCs w:val="18"/>
                <w:lang w:eastAsia="es-CL"/>
              </w:rPr>
              <w:t xml:space="preserve">bla </w:t>
            </w:r>
            <w:r w:rsidR="00AC7158">
              <w:rPr>
                <w:rFonts w:eastAsia="Times New Roman"/>
                <w:color w:val="000000"/>
                <w:sz w:val="18"/>
                <w:szCs w:val="18"/>
                <w:lang w:eastAsia="es-CL"/>
              </w:rPr>
              <w:t>2</w:t>
            </w:r>
            <w:r w:rsidR="00AC7158" w:rsidRPr="00AC7158">
              <w:rPr>
                <w:rFonts w:eastAsia="Times New Roman"/>
                <w:color w:val="000000"/>
                <w:sz w:val="18"/>
                <w:szCs w:val="18"/>
                <w:lang w:eastAsia="es-CL"/>
              </w:rPr>
              <w:t xml:space="preserve"> Ingreso de lodos por parte de</w:t>
            </w:r>
            <w:r w:rsidR="00AC7158">
              <w:rPr>
                <w:rFonts w:eastAsia="Times New Roman"/>
                <w:color w:val="000000"/>
                <w:sz w:val="18"/>
                <w:szCs w:val="18"/>
                <w:lang w:eastAsia="es-CL"/>
              </w:rPr>
              <w:t xml:space="preserve"> </w:t>
            </w:r>
            <w:r w:rsidR="00AC7158" w:rsidRPr="00AC7158">
              <w:rPr>
                <w:rFonts w:eastAsia="Times New Roman"/>
                <w:color w:val="000000"/>
                <w:sz w:val="18"/>
                <w:szCs w:val="18"/>
                <w:lang w:eastAsia="es-CL"/>
              </w:rPr>
              <w:t>l</w:t>
            </w:r>
            <w:r w:rsidR="00AC7158">
              <w:rPr>
                <w:rFonts w:eastAsia="Times New Roman"/>
                <w:color w:val="000000"/>
                <w:sz w:val="18"/>
                <w:szCs w:val="18"/>
                <w:lang w:eastAsia="es-CL"/>
              </w:rPr>
              <w:t xml:space="preserve">os </w:t>
            </w:r>
            <w:r w:rsidR="00AC7158" w:rsidRPr="00AC7158">
              <w:rPr>
                <w:rFonts w:eastAsia="Times New Roman"/>
                <w:color w:val="000000"/>
                <w:sz w:val="18"/>
                <w:szCs w:val="18"/>
                <w:lang w:eastAsia="es-CL"/>
              </w:rPr>
              <w:t>proveedor</w:t>
            </w:r>
            <w:r w:rsidR="00AC7158">
              <w:rPr>
                <w:rFonts w:eastAsia="Times New Roman"/>
                <w:color w:val="000000"/>
                <w:sz w:val="18"/>
                <w:szCs w:val="18"/>
                <w:lang w:eastAsia="es-CL"/>
              </w:rPr>
              <w:t xml:space="preserve">es </w:t>
            </w:r>
            <w:r w:rsidR="00AC7158" w:rsidRPr="00AC7158">
              <w:rPr>
                <w:rFonts w:eastAsia="Times New Roman"/>
                <w:color w:val="000000"/>
                <w:sz w:val="18"/>
                <w:szCs w:val="18"/>
                <w:lang w:eastAsia="es-CL"/>
              </w:rPr>
              <w:t>AC.</w:t>
            </w:r>
            <w:r w:rsidR="00226B04">
              <w:rPr>
                <w:rFonts w:eastAsia="Times New Roman"/>
                <w:color w:val="000000"/>
                <w:sz w:val="18"/>
                <w:szCs w:val="18"/>
                <w:lang w:eastAsia="es-CL"/>
              </w:rPr>
              <w:t xml:space="preserve"> </w:t>
            </w:r>
            <w:r w:rsidR="00AC7158" w:rsidRPr="00AC7158">
              <w:rPr>
                <w:rFonts w:eastAsia="Times New Roman"/>
                <w:color w:val="000000"/>
                <w:sz w:val="18"/>
                <w:szCs w:val="18"/>
                <w:lang w:eastAsia="es-CL"/>
              </w:rPr>
              <w:t>R</w:t>
            </w:r>
            <w:r w:rsidR="00AC7158">
              <w:rPr>
                <w:rFonts w:eastAsia="Times New Roman"/>
                <w:color w:val="000000"/>
                <w:sz w:val="18"/>
                <w:szCs w:val="18"/>
                <w:lang w:eastAsia="es-CL"/>
              </w:rPr>
              <w:t>edes</w:t>
            </w:r>
            <w:r w:rsidR="00AC7158" w:rsidRPr="00AC7158">
              <w:rPr>
                <w:rFonts w:eastAsia="Times New Roman"/>
                <w:color w:val="000000"/>
                <w:sz w:val="18"/>
                <w:szCs w:val="18"/>
                <w:lang w:eastAsia="es-CL"/>
              </w:rPr>
              <w:t xml:space="preserve"> S</w:t>
            </w:r>
            <w:r w:rsidR="00AC7158">
              <w:rPr>
                <w:rFonts w:eastAsia="Times New Roman"/>
                <w:color w:val="000000"/>
                <w:sz w:val="18"/>
                <w:szCs w:val="18"/>
                <w:lang w:eastAsia="es-CL"/>
              </w:rPr>
              <w:t xml:space="preserve">ervicios </w:t>
            </w:r>
            <w:r w:rsidR="00AC7158" w:rsidRPr="00AC7158">
              <w:rPr>
                <w:rFonts w:eastAsia="Times New Roman"/>
                <w:color w:val="000000"/>
                <w:sz w:val="18"/>
                <w:szCs w:val="18"/>
                <w:lang w:eastAsia="es-CL"/>
              </w:rPr>
              <w:t>A</w:t>
            </w:r>
            <w:r w:rsidR="00AC7158">
              <w:rPr>
                <w:rFonts w:eastAsia="Times New Roman"/>
                <w:color w:val="000000"/>
                <w:sz w:val="18"/>
                <w:szCs w:val="18"/>
                <w:lang w:eastAsia="es-CL"/>
              </w:rPr>
              <w:t xml:space="preserve">cuícolas y </w:t>
            </w:r>
            <w:r w:rsidR="00AC7158" w:rsidRPr="00AC7158">
              <w:rPr>
                <w:rFonts w:eastAsia="Times New Roman"/>
                <w:color w:val="000000"/>
                <w:sz w:val="18"/>
                <w:szCs w:val="18"/>
                <w:lang w:eastAsia="es-CL"/>
              </w:rPr>
              <w:t>R</w:t>
            </w:r>
            <w:r w:rsidR="00AC7158">
              <w:rPr>
                <w:rFonts w:eastAsia="Times New Roman"/>
                <w:color w:val="000000"/>
                <w:sz w:val="18"/>
                <w:szCs w:val="18"/>
                <w:lang w:eastAsia="es-CL"/>
              </w:rPr>
              <w:t>edes</w:t>
            </w:r>
            <w:r w:rsidR="00AC7158" w:rsidRPr="00AC7158">
              <w:rPr>
                <w:rFonts w:eastAsia="Times New Roman"/>
                <w:color w:val="000000"/>
                <w:sz w:val="18"/>
                <w:szCs w:val="18"/>
                <w:lang w:eastAsia="es-CL"/>
              </w:rPr>
              <w:t xml:space="preserve"> P</w:t>
            </w:r>
            <w:r w:rsidR="00AC7158">
              <w:rPr>
                <w:rFonts w:eastAsia="Times New Roman"/>
                <w:color w:val="000000"/>
                <w:sz w:val="18"/>
                <w:szCs w:val="18"/>
                <w:lang w:eastAsia="es-CL"/>
              </w:rPr>
              <w:t>atagonia</w:t>
            </w:r>
            <w:r w:rsidR="00AC7158" w:rsidRPr="00AC7158">
              <w:rPr>
                <w:rFonts w:eastAsia="Times New Roman"/>
                <w:color w:val="000000"/>
                <w:sz w:val="18"/>
                <w:szCs w:val="18"/>
                <w:lang w:eastAsia="es-CL"/>
              </w:rPr>
              <w:t xml:space="preserve"> A</w:t>
            </w:r>
            <w:r w:rsidR="00AC7158">
              <w:rPr>
                <w:rFonts w:eastAsia="Times New Roman"/>
                <w:color w:val="000000"/>
                <w:sz w:val="18"/>
                <w:szCs w:val="18"/>
                <w:lang w:eastAsia="es-CL"/>
              </w:rPr>
              <w:t xml:space="preserve">ustral </w:t>
            </w:r>
            <w:r w:rsidR="00AC7158" w:rsidRPr="00AC7158">
              <w:rPr>
                <w:rFonts w:eastAsia="Times New Roman"/>
                <w:color w:val="000000"/>
                <w:sz w:val="18"/>
                <w:szCs w:val="18"/>
                <w:lang w:eastAsia="es-CL"/>
              </w:rPr>
              <w:t xml:space="preserve">en planta ECOPRIAL </w:t>
            </w:r>
            <w:r w:rsidR="00AC7158">
              <w:rPr>
                <w:rFonts w:eastAsia="Times New Roman"/>
                <w:color w:val="000000"/>
                <w:sz w:val="18"/>
                <w:szCs w:val="18"/>
                <w:lang w:eastAsia="es-CL"/>
              </w:rPr>
              <w:t xml:space="preserve">para el mes de mayo </w:t>
            </w:r>
            <w:r w:rsidR="00AC7158" w:rsidRPr="00AC7158">
              <w:rPr>
                <w:rFonts w:eastAsia="Times New Roman"/>
                <w:color w:val="000000"/>
                <w:sz w:val="18"/>
                <w:szCs w:val="18"/>
                <w:lang w:eastAsia="es-CL"/>
              </w:rPr>
              <w:t>2014.</w:t>
            </w:r>
          </w:p>
        </w:tc>
      </w:tr>
    </w:tbl>
    <w:p w14:paraId="02B32B88" w14:textId="77777777" w:rsidR="002C6864" w:rsidRDefault="002C6864">
      <w:pPr>
        <w:jc w:val="left"/>
      </w:pPr>
    </w:p>
    <w:p w14:paraId="2E99AFC3" w14:textId="77777777" w:rsidR="001941B3" w:rsidRDefault="001941B3">
      <w:pPr>
        <w:jc w:val="left"/>
      </w:pPr>
      <w:r>
        <w:br w:type="page"/>
      </w:r>
    </w:p>
    <w:p w14:paraId="58F89DE3" w14:textId="77777777" w:rsidR="006378BF" w:rsidRPr="0025129B" w:rsidRDefault="0093620F" w:rsidP="004629A2">
      <w:pPr>
        <w:pStyle w:val="Ttulo2"/>
        <w:tabs>
          <w:tab w:val="left" w:pos="567"/>
        </w:tabs>
      </w:pPr>
      <w:bookmarkStart w:id="243" w:name="_Toc404251457"/>
      <w:r>
        <w:lastRenderedPageBreak/>
        <w:t>Manejo de RILes.</w:t>
      </w:r>
      <w:bookmarkEnd w:id="243"/>
    </w:p>
    <w:p w14:paraId="54CDFA56" w14:textId="77777777" w:rsidR="006378BF" w:rsidRPr="0025129B" w:rsidRDefault="006378BF" w:rsidP="006378BF"/>
    <w:tbl>
      <w:tblPr>
        <w:tblStyle w:val="Tablaconcuadrcula"/>
        <w:tblW w:w="5000" w:type="pct"/>
        <w:tblLook w:val="04A0" w:firstRow="1" w:lastRow="0" w:firstColumn="1" w:lastColumn="0" w:noHBand="0" w:noVBand="1"/>
      </w:tblPr>
      <w:tblGrid>
        <w:gridCol w:w="3768"/>
        <w:gridCol w:w="9794"/>
      </w:tblGrid>
      <w:tr w:rsidR="006378BF" w:rsidRPr="0025129B" w14:paraId="6DE943B3" w14:textId="77777777" w:rsidTr="00622514">
        <w:trPr>
          <w:trHeight w:val="142"/>
        </w:trPr>
        <w:tc>
          <w:tcPr>
            <w:tcW w:w="1389" w:type="pct"/>
          </w:tcPr>
          <w:p w14:paraId="7D098C28" w14:textId="77777777" w:rsidR="006378BF" w:rsidRPr="0025129B" w:rsidRDefault="006378BF" w:rsidP="000F6B16">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AC09BC">
              <w:rPr>
                <w:rFonts w:eastAsia="Times New Roman"/>
                <w:b/>
                <w:color w:val="000000"/>
                <w:lang w:eastAsia="es-CL"/>
              </w:rPr>
              <w:t>:</w:t>
            </w:r>
            <w:r w:rsidRPr="0025129B">
              <w:rPr>
                <w:rFonts w:eastAsia="Times New Roman"/>
                <w:color w:val="000000"/>
                <w:lang w:eastAsia="es-CL"/>
              </w:rPr>
              <w:t xml:space="preserve"> </w:t>
            </w:r>
            <w:r w:rsidR="000F6B16" w:rsidRPr="000F6B16">
              <w:rPr>
                <w:rFonts w:eastAsia="Times New Roman"/>
                <w:b/>
                <w:color w:val="000000"/>
                <w:lang w:eastAsia="es-CL"/>
              </w:rPr>
              <w:t>5</w:t>
            </w:r>
          </w:p>
        </w:tc>
        <w:tc>
          <w:tcPr>
            <w:tcW w:w="3611" w:type="pct"/>
          </w:tcPr>
          <w:p w14:paraId="7252CF57" w14:textId="77777777" w:rsidR="006378BF" w:rsidRPr="0025129B" w:rsidRDefault="006378BF" w:rsidP="00622514">
            <w:r w:rsidRPr="0025129B">
              <w:rPr>
                <w:rFonts w:eastAsia="Times New Roman"/>
                <w:b/>
                <w:bCs/>
                <w:color w:val="000000"/>
                <w:lang w:eastAsia="es-CL"/>
              </w:rPr>
              <w:t>Estación</w:t>
            </w:r>
            <w:r>
              <w:rPr>
                <w:rFonts w:eastAsia="Times New Roman"/>
                <w:b/>
                <w:bCs/>
                <w:color w:val="000000"/>
                <w:lang w:eastAsia="es-CL"/>
              </w:rPr>
              <w:t xml:space="preserve"> N</w:t>
            </w:r>
            <w:r w:rsidRPr="005C7E1E">
              <w:rPr>
                <w:rFonts w:eastAsia="Times New Roman"/>
                <w:b/>
                <w:bCs/>
                <w:color w:val="000000"/>
                <w:lang w:eastAsia="es-CL"/>
              </w:rPr>
              <w:t>°</w:t>
            </w:r>
            <w:r w:rsidRPr="005C7E1E">
              <w:rPr>
                <w:rFonts w:eastAsia="Times New Roman"/>
                <w:b/>
                <w:color w:val="000000"/>
                <w:lang w:eastAsia="es-CL"/>
              </w:rPr>
              <w:t>:</w:t>
            </w:r>
            <w:r w:rsidR="005C7E1E" w:rsidRPr="005C7E1E">
              <w:rPr>
                <w:rFonts w:eastAsia="Times New Roman"/>
                <w:b/>
                <w:color w:val="000000"/>
                <w:lang w:eastAsia="es-CL"/>
              </w:rPr>
              <w:t xml:space="preserve"> 5</w:t>
            </w:r>
            <w:r w:rsidR="000F6B16">
              <w:rPr>
                <w:rFonts w:eastAsia="Times New Roman"/>
                <w:b/>
                <w:color w:val="000000"/>
                <w:lang w:eastAsia="es-CL"/>
              </w:rPr>
              <w:t xml:space="preserve"> y 6</w:t>
            </w:r>
          </w:p>
        </w:tc>
      </w:tr>
      <w:tr w:rsidR="006378BF" w:rsidRPr="0025129B" w14:paraId="5E9C0C49" w14:textId="77777777" w:rsidTr="00622514">
        <w:trPr>
          <w:trHeight w:val="142"/>
        </w:trPr>
        <w:tc>
          <w:tcPr>
            <w:tcW w:w="5000" w:type="pct"/>
            <w:gridSpan w:val="2"/>
          </w:tcPr>
          <w:p w14:paraId="28D7170D" w14:textId="77777777" w:rsidR="006378BF" w:rsidRPr="0025129B" w:rsidRDefault="006378BF" w:rsidP="00BA1909">
            <w:pPr>
              <w:rPr>
                <w:rFonts w:eastAsia="Times New Roman"/>
                <w:b/>
                <w:bCs/>
                <w:color w:val="000000"/>
                <w:lang w:eastAsia="es-CL"/>
              </w:rPr>
            </w:pPr>
            <w:r>
              <w:rPr>
                <w:rFonts w:eastAsia="Times New Roman"/>
                <w:b/>
                <w:bCs/>
                <w:color w:val="000000"/>
                <w:lang w:eastAsia="es-CL"/>
              </w:rPr>
              <w:t>Do</w:t>
            </w:r>
            <w:r w:rsidR="00BA1909">
              <w:rPr>
                <w:rFonts w:eastAsia="Times New Roman"/>
                <w:b/>
                <w:bCs/>
                <w:color w:val="000000"/>
                <w:lang w:eastAsia="es-CL"/>
              </w:rPr>
              <w:t>c</w:t>
            </w:r>
            <w:r>
              <w:rPr>
                <w:rFonts w:eastAsia="Times New Roman"/>
                <w:b/>
                <w:bCs/>
                <w:color w:val="000000"/>
                <w:lang w:eastAsia="es-CL"/>
              </w:rPr>
              <w:t xml:space="preserve">umentación entregada: </w:t>
            </w:r>
          </w:p>
        </w:tc>
      </w:tr>
      <w:tr w:rsidR="006378BF" w:rsidRPr="0025129B" w14:paraId="0AC2A6C8" w14:textId="77777777" w:rsidTr="00622514">
        <w:trPr>
          <w:trHeight w:val="319"/>
        </w:trPr>
        <w:tc>
          <w:tcPr>
            <w:tcW w:w="5000" w:type="pct"/>
            <w:gridSpan w:val="2"/>
            <w:tcBorders>
              <w:bottom w:val="single" w:sz="4" w:space="0" w:color="auto"/>
            </w:tcBorders>
          </w:tcPr>
          <w:p w14:paraId="23904010" w14:textId="77777777" w:rsidR="006378BF" w:rsidRPr="00DD35E9" w:rsidRDefault="006378BF" w:rsidP="00622514">
            <w:r>
              <w:rPr>
                <w:b/>
              </w:rPr>
              <w:t>Exigencia (s)</w:t>
            </w:r>
            <w:r w:rsidRPr="0025129B">
              <w:rPr>
                <w:b/>
              </w:rPr>
              <w:t>:</w:t>
            </w:r>
            <w:r>
              <w:rPr>
                <w:b/>
              </w:rPr>
              <w:t xml:space="preserve"> </w:t>
            </w:r>
          </w:p>
          <w:p w14:paraId="6FF65CBB" w14:textId="77777777" w:rsidR="00DD35E9" w:rsidRPr="00EB6221" w:rsidRDefault="00DD35E9" w:rsidP="0046599E">
            <w:pPr>
              <w:pStyle w:val="Prrafodelista"/>
              <w:numPr>
                <w:ilvl w:val="0"/>
                <w:numId w:val="6"/>
              </w:numPr>
              <w:tabs>
                <w:tab w:val="left" w:pos="285"/>
              </w:tabs>
              <w:ind w:left="284" w:hanging="284"/>
            </w:pPr>
            <w:r w:rsidRPr="00EB6221">
              <w:rPr>
                <w:u w:val="single"/>
              </w:rPr>
              <w:t>Extracto Considerando 3.3.</w:t>
            </w:r>
            <w:r>
              <w:rPr>
                <w:u w:val="single"/>
              </w:rPr>
              <w:t>b</w:t>
            </w:r>
            <w:r w:rsidRPr="00EB6221">
              <w:rPr>
                <w:u w:val="single"/>
              </w:rPr>
              <w:t>.</w:t>
            </w:r>
            <w:r>
              <w:rPr>
                <w:u w:val="single"/>
              </w:rPr>
              <w:t>5</w:t>
            </w:r>
            <w:r w:rsidRPr="00EB6221">
              <w:rPr>
                <w:u w:val="single"/>
              </w:rPr>
              <w:t>) RCA N° 89/2009</w:t>
            </w:r>
          </w:p>
          <w:p w14:paraId="5950779B" w14:textId="77777777" w:rsidR="00BA1909" w:rsidRDefault="00BA1909" w:rsidP="00BA1909">
            <w:pPr>
              <w:ind w:left="284"/>
              <w:rPr>
                <w:rFonts w:ascii="Calibri" w:hAnsi="Calibri"/>
                <w:color w:val="000000"/>
              </w:rPr>
            </w:pPr>
            <w:r w:rsidRPr="00BA1909">
              <w:rPr>
                <w:rFonts w:ascii="Calibri" w:hAnsi="Calibri"/>
                <w:color w:val="000000"/>
              </w:rPr>
              <w:t>La generación de RILes en este proyecto se debe principalmente al proceso de deshidratación de lodos, a los percolados que se generan en las celdas y al agua proveniente del lavado de tolvas.</w:t>
            </w:r>
            <w:r>
              <w:rPr>
                <w:rFonts w:ascii="Calibri" w:hAnsi="Calibri"/>
                <w:color w:val="000000"/>
              </w:rPr>
              <w:t xml:space="preserve"> </w:t>
            </w:r>
            <w:r w:rsidRPr="00BA1909">
              <w:rPr>
                <w:rFonts w:ascii="Calibri" w:hAnsi="Calibri"/>
                <w:color w:val="000000"/>
              </w:rPr>
              <w:t xml:space="preserve">Los líquidos que se generen dentro de las celdas serán evacuados a través de </w:t>
            </w:r>
            <w:proofErr w:type="gramStart"/>
            <w:r w:rsidRPr="00BA1909">
              <w:rPr>
                <w:rFonts w:ascii="Calibri" w:hAnsi="Calibri"/>
                <w:color w:val="000000"/>
              </w:rPr>
              <w:t>un  sistema</w:t>
            </w:r>
            <w:proofErr w:type="gramEnd"/>
            <w:r w:rsidRPr="00BA1909">
              <w:rPr>
                <w:rFonts w:ascii="Calibri" w:hAnsi="Calibri"/>
                <w:color w:val="000000"/>
              </w:rPr>
              <w:t xml:space="preserve"> de tuberías de forma gravitacional a un estanque de acumulación de 55 m3 construido en fibra de vidrio con agitación constante de manera de evitar la precipitación de conglomerados que pudieran formarse. Este estanque se apoyará en una loza de hormigón armado diseñada para este fin, además contemplará un murete de hormigón el cual cumplirá la función de brocal y así evitar que en caso fortuito los percolados se infiltren al suelo. (Anexo 5. Disposición de Celdas y Redes de RILes).</w:t>
            </w:r>
          </w:p>
          <w:p w14:paraId="7F0950F1" w14:textId="77777777" w:rsidR="001C47A3" w:rsidRDefault="001C47A3" w:rsidP="00BA1909">
            <w:pPr>
              <w:ind w:left="284"/>
              <w:rPr>
                <w:rFonts w:ascii="Calibri" w:hAnsi="Calibri"/>
                <w:color w:val="000000"/>
              </w:rPr>
            </w:pPr>
          </w:p>
          <w:p w14:paraId="23733360" w14:textId="77777777" w:rsidR="001C47A3" w:rsidRDefault="001C47A3" w:rsidP="001C47A3">
            <w:pPr>
              <w:ind w:left="284"/>
              <w:rPr>
                <w:rFonts w:ascii="Calibri" w:hAnsi="Calibri"/>
                <w:color w:val="000000"/>
              </w:rPr>
            </w:pPr>
            <w:r w:rsidRPr="001C47A3">
              <w:rPr>
                <w:rFonts w:ascii="Calibri" w:hAnsi="Calibri"/>
                <w:color w:val="000000"/>
              </w:rPr>
              <w:t>Tanto los líquidos provenientes del lavado de tolvas como los del proceso de deshidratación serán conducidos a este mismo estanque por medio de un sistema de tuberías.</w:t>
            </w:r>
          </w:p>
          <w:p w14:paraId="1586AD3D" w14:textId="77777777" w:rsidR="001C47A3" w:rsidRPr="001C47A3" w:rsidRDefault="001C47A3" w:rsidP="001C47A3">
            <w:pPr>
              <w:ind w:left="284"/>
              <w:rPr>
                <w:rFonts w:ascii="Calibri" w:hAnsi="Calibri"/>
                <w:color w:val="000000"/>
              </w:rPr>
            </w:pPr>
          </w:p>
          <w:p w14:paraId="6AB0BBF3" w14:textId="77777777" w:rsidR="001C47A3" w:rsidRDefault="001C47A3" w:rsidP="001C47A3">
            <w:pPr>
              <w:ind w:left="284"/>
              <w:rPr>
                <w:rFonts w:ascii="Calibri" w:hAnsi="Calibri"/>
                <w:color w:val="000000"/>
              </w:rPr>
            </w:pPr>
            <w:r w:rsidRPr="001C47A3">
              <w:rPr>
                <w:rFonts w:ascii="Calibri" w:hAnsi="Calibri"/>
                <w:color w:val="000000"/>
              </w:rPr>
              <w:t>Para la extracción los RILes del estanque de acumulación, se proveerá de la instalación de un sistema de bombas que permitirán impulsar los RILes a los camiones que trasladen estos líquidos para ser tratados en la planta de tratamiento de ESSAL Osorno. (Anexo 10. Certificado de factibilidad de ESSAL)</w:t>
            </w:r>
            <w:r>
              <w:rPr>
                <w:rFonts w:ascii="Calibri" w:hAnsi="Calibri"/>
                <w:color w:val="000000"/>
              </w:rPr>
              <w:t>.</w:t>
            </w:r>
          </w:p>
          <w:p w14:paraId="19273B5C" w14:textId="77777777" w:rsidR="00DD35E9" w:rsidRDefault="00DD35E9" w:rsidP="001C47A3">
            <w:pPr>
              <w:ind w:left="284"/>
              <w:rPr>
                <w:rFonts w:ascii="Calibri" w:hAnsi="Calibri"/>
                <w:color w:val="000000"/>
              </w:rPr>
            </w:pPr>
          </w:p>
          <w:p w14:paraId="111D0959" w14:textId="77777777" w:rsidR="001C47A3" w:rsidRPr="001C47A3" w:rsidRDefault="00DD35E9" w:rsidP="00DD35E9">
            <w:pPr>
              <w:tabs>
                <w:tab w:val="left" w:pos="270"/>
              </w:tabs>
              <w:rPr>
                <w:rFonts w:ascii="Calibri" w:hAnsi="Calibri"/>
                <w:color w:val="000000"/>
              </w:rPr>
            </w:pPr>
            <w:r>
              <w:rPr>
                <w:rFonts w:ascii="Calibri" w:hAnsi="Calibri"/>
                <w:color w:val="000000"/>
              </w:rPr>
              <w:t>b</w:t>
            </w:r>
            <w:r w:rsidRPr="00DD35E9">
              <w:rPr>
                <w:rFonts w:ascii="Calibri" w:hAnsi="Calibri"/>
                <w:color w:val="000000"/>
              </w:rPr>
              <w:t>.</w:t>
            </w:r>
            <w:r w:rsidRPr="00DD35E9">
              <w:rPr>
                <w:rFonts w:ascii="Calibri" w:hAnsi="Calibri"/>
                <w:color w:val="000000"/>
              </w:rPr>
              <w:tab/>
            </w:r>
            <w:r w:rsidRPr="00DD35E9">
              <w:rPr>
                <w:rFonts w:ascii="Calibri" w:hAnsi="Calibri"/>
                <w:color w:val="000000"/>
                <w:u w:val="single"/>
              </w:rPr>
              <w:t>Extracto Considerando 3.3.</w:t>
            </w:r>
            <w:r>
              <w:rPr>
                <w:rFonts w:ascii="Calibri" w:hAnsi="Calibri"/>
                <w:color w:val="000000"/>
                <w:u w:val="single"/>
              </w:rPr>
              <w:t>c</w:t>
            </w:r>
            <w:r w:rsidRPr="00DD35E9">
              <w:rPr>
                <w:rFonts w:ascii="Calibri" w:hAnsi="Calibri"/>
                <w:color w:val="000000"/>
                <w:u w:val="single"/>
              </w:rPr>
              <w:t>.5) RCA N° 89/2009</w:t>
            </w:r>
          </w:p>
          <w:p w14:paraId="21FC5567" w14:textId="77777777" w:rsidR="001C47A3" w:rsidRPr="001C47A3" w:rsidRDefault="001C47A3" w:rsidP="001C47A3">
            <w:pPr>
              <w:ind w:left="284"/>
              <w:rPr>
                <w:rFonts w:ascii="Calibri" w:hAnsi="Calibri"/>
                <w:color w:val="000000"/>
              </w:rPr>
            </w:pPr>
            <w:r w:rsidRPr="001C47A3">
              <w:rPr>
                <w:rFonts w:ascii="Calibri" w:hAnsi="Calibri"/>
                <w:color w:val="000000"/>
              </w:rPr>
              <w:t>Para la contención de los Riles el proyecto contempla 2 estanques acumuladores de Riles los que están descritos en los Antecedentes presentados.</w:t>
            </w:r>
          </w:p>
          <w:p w14:paraId="6865217D" w14:textId="77777777" w:rsidR="006378BF" w:rsidRPr="0025129B" w:rsidRDefault="006378BF" w:rsidP="00622514">
            <w:pPr>
              <w:rPr>
                <w:b/>
              </w:rPr>
            </w:pPr>
          </w:p>
        </w:tc>
      </w:tr>
      <w:tr w:rsidR="006378BF" w:rsidRPr="0025129B" w14:paraId="5BD7F69E" w14:textId="77777777" w:rsidTr="00622514">
        <w:trPr>
          <w:trHeight w:val="627"/>
        </w:trPr>
        <w:tc>
          <w:tcPr>
            <w:tcW w:w="5000" w:type="pct"/>
            <w:gridSpan w:val="2"/>
          </w:tcPr>
          <w:p w14:paraId="68850F7C" w14:textId="77777777" w:rsidR="006378BF" w:rsidRPr="00DD35E9" w:rsidRDefault="006378BF" w:rsidP="00622514">
            <w:pPr>
              <w:jc w:val="left"/>
            </w:pPr>
            <w:r w:rsidRPr="00F15F8C">
              <w:rPr>
                <w:b/>
              </w:rPr>
              <w:t>Hecho (s):</w:t>
            </w:r>
            <w:r w:rsidRPr="007E2D5C">
              <w:t xml:space="preserve"> </w:t>
            </w:r>
          </w:p>
          <w:p w14:paraId="53AFF72A" w14:textId="77777777" w:rsidR="006378BF" w:rsidRPr="00DA13E2" w:rsidRDefault="006378BF" w:rsidP="0046599E">
            <w:pPr>
              <w:pStyle w:val="Prrafodelista"/>
              <w:numPr>
                <w:ilvl w:val="0"/>
                <w:numId w:val="10"/>
              </w:numPr>
              <w:tabs>
                <w:tab w:val="left" w:pos="240"/>
              </w:tabs>
              <w:ind w:left="284" w:hanging="284"/>
            </w:pPr>
            <w:r w:rsidRPr="00DD35E9">
              <w:rPr>
                <w:rFonts w:ascii="Calibri" w:eastAsia="Times New Roman" w:hAnsi="Calibri"/>
                <w:color w:val="000000"/>
                <w:lang w:eastAsia="es-CL"/>
              </w:rPr>
              <w:t>Durante la actividad de inspección, se constató</w:t>
            </w:r>
            <w:r w:rsidR="00DD35E9" w:rsidRPr="00DD35E9">
              <w:rPr>
                <w:rFonts w:ascii="Calibri" w:eastAsia="Times New Roman" w:hAnsi="Calibri"/>
                <w:color w:val="000000"/>
                <w:lang w:eastAsia="es-CL"/>
              </w:rPr>
              <w:t xml:space="preserve"> </w:t>
            </w:r>
            <w:r w:rsidR="00DD35E9">
              <w:rPr>
                <w:rFonts w:ascii="Calibri" w:eastAsia="Times New Roman" w:hAnsi="Calibri"/>
                <w:color w:val="000000"/>
                <w:lang w:eastAsia="es-CL"/>
              </w:rPr>
              <w:t xml:space="preserve">la existencia de 2 estanques </w:t>
            </w:r>
            <w:r w:rsidR="00A82281">
              <w:rPr>
                <w:rFonts w:ascii="Calibri" w:eastAsia="Times New Roman" w:hAnsi="Calibri"/>
                <w:color w:val="000000"/>
                <w:lang w:eastAsia="es-CL"/>
              </w:rPr>
              <w:t xml:space="preserve">de RILes </w:t>
            </w:r>
            <w:r w:rsidR="00DD35E9">
              <w:rPr>
                <w:rFonts w:ascii="Calibri" w:eastAsia="Times New Roman" w:hAnsi="Calibri"/>
                <w:color w:val="000000"/>
                <w:lang w:eastAsia="es-CL"/>
              </w:rPr>
              <w:t xml:space="preserve">con capacidad de 50000 litros </w:t>
            </w:r>
            <w:r w:rsidR="00DA13E2" w:rsidRPr="00DA13E2">
              <w:rPr>
                <w:rFonts w:ascii="Calibri" w:eastAsia="Times New Roman" w:hAnsi="Calibri"/>
                <w:color w:val="000000"/>
                <w:lang w:eastAsia="es-CL"/>
              </w:rPr>
              <w:t>aproximadamente</w:t>
            </w:r>
            <w:r w:rsidR="00DA13E2">
              <w:rPr>
                <w:rFonts w:ascii="Calibri" w:eastAsia="Times New Roman" w:hAnsi="Calibri"/>
                <w:color w:val="000000"/>
                <w:lang w:eastAsia="es-CL"/>
              </w:rPr>
              <w:t xml:space="preserve"> lo</w:t>
            </w:r>
            <w:r w:rsidR="00A82281">
              <w:rPr>
                <w:rFonts w:ascii="Calibri" w:eastAsia="Times New Roman" w:hAnsi="Calibri"/>
                <w:color w:val="000000"/>
                <w:lang w:eastAsia="es-CL"/>
              </w:rPr>
              <w:t>s</w:t>
            </w:r>
            <w:r w:rsidR="00DA13E2">
              <w:rPr>
                <w:rFonts w:ascii="Calibri" w:eastAsia="Times New Roman" w:hAnsi="Calibri"/>
                <w:color w:val="000000"/>
                <w:lang w:eastAsia="es-CL"/>
              </w:rPr>
              <w:t xml:space="preserve"> cuales contaban con pretil de contención.</w:t>
            </w:r>
          </w:p>
          <w:p w14:paraId="20A9EE69" w14:textId="77777777" w:rsidR="00DA13E2" w:rsidRPr="005779B2" w:rsidRDefault="00DA13E2" w:rsidP="0046599E">
            <w:pPr>
              <w:pStyle w:val="Prrafodelista"/>
              <w:numPr>
                <w:ilvl w:val="0"/>
                <w:numId w:val="10"/>
              </w:numPr>
              <w:tabs>
                <w:tab w:val="left" w:pos="240"/>
              </w:tabs>
              <w:ind w:left="284" w:hanging="284"/>
            </w:pPr>
            <w:r>
              <w:rPr>
                <w:rFonts w:ascii="Calibri" w:eastAsia="Times New Roman" w:hAnsi="Calibri"/>
                <w:color w:val="000000"/>
                <w:lang w:eastAsia="es-CL"/>
              </w:rPr>
              <w:t xml:space="preserve">Consultado el Sr. Coronado </w:t>
            </w:r>
            <w:r w:rsidR="00BE536B" w:rsidRPr="00BE536B">
              <w:rPr>
                <w:rFonts w:ascii="Calibri" w:eastAsia="Times New Roman" w:hAnsi="Calibri"/>
                <w:color w:val="000000"/>
                <w:lang w:eastAsia="es-CL"/>
              </w:rPr>
              <w:t xml:space="preserve">Jefe de Operaciones Ecoprial </w:t>
            </w:r>
            <w:r>
              <w:rPr>
                <w:rFonts w:ascii="Calibri" w:eastAsia="Times New Roman" w:hAnsi="Calibri"/>
                <w:color w:val="000000"/>
                <w:lang w:eastAsia="es-CL"/>
              </w:rPr>
              <w:t xml:space="preserve">por estanques de contención </w:t>
            </w:r>
            <w:r w:rsidR="00A82281">
              <w:rPr>
                <w:rFonts w:ascii="Calibri" w:eastAsia="Times New Roman" w:hAnsi="Calibri"/>
                <w:color w:val="000000"/>
                <w:lang w:eastAsia="es-CL"/>
              </w:rPr>
              <w:t xml:space="preserve">de RILes </w:t>
            </w:r>
            <w:r>
              <w:rPr>
                <w:rFonts w:ascii="Calibri" w:eastAsia="Times New Roman" w:hAnsi="Calibri"/>
                <w:color w:val="000000"/>
                <w:lang w:eastAsia="es-CL"/>
              </w:rPr>
              <w:t>en caso de contingencia indicó “que no cuentan con ellos y que en esos casos se cierran las llaves de corte”. Además señaló “</w:t>
            </w:r>
            <w:r w:rsidR="0006175F">
              <w:rPr>
                <w:rFonts w:ascii="Calibri" w:eastAsia="Times New Roman" w:hAnsi="Calibri"/>
                <w:color w:val="000000"/>
                <w:lang w:eastAsia="es-CL"/>
              </w:rPr>
              <w:t>que los RILes son llevados a ESSAL y que el lavado de las tolvas se efectúa en bodega desde donde mediante bomba se cargan en forma directa a los camiones y en el caso de los RILes se conducen por medio de tubería”.</w:t>
            </w:r>
          </w:p>
          <w:p w14:paraId="322BF80E" w14:textId="2008A78D" w:rsidR="00DA13E2" w:rsidRPr="00DA13E2" w:rsidRDefault="005779B2" w:rsidP="0046599E">
            <w:pPr>
              <w:pStyle w:val="Prrafodelista"/>
              <w:numPr>
                <w:ilvl w:val="0"/>
                <w:numId w:val="10"/>
              </w:numPr>
              <w:tabs>
                <w:tab w:val="left" w:pos="240"/>
              </w:tabs>
              <w:ind w:left="284" w:hanging="284"/>
            </w:pPr>
            <w:r>
              <w:rPr>
                <w:rFonts w:ascii="Calibri" w:eastAsia="Times New Roman" w:hAnsi="Calibri"/>
                <w:color w:val="000000"/>
                <w:lang w:eastAsia="es-CL"/>
              </w:rPr>
              <w:t>Se revisaron los registros de despacho de RILes a ESSAL en donde se constató que no existe periodicidad en el retiro de éstos; además de no coincidir la fecha de despacho de RILes desde Ecopri</w:t>
            </w:r>
            <w:r w:rsidR="000354E3">
              <w:rPr>
                <w:rFonts w:ascii="Calibri" w:eastAsia="Times New Roman" w:hAnsi="Calibri"/>
                <w:color w:val="000000"/>
                <w:lang w:eastAsia="es-CL"/>
              </w:rPr>
              <w:t>al</w:t>
            </w:r>
            <w:r>
              <w:rPr>
                <w:rFonts w:ascii="Calibri" w:eastAsia="Times New Roman" w:hAnsi="Calibri"/>
                <w:color w:val="000000"/>
                <w:lang w:eastAsia="es-CL"/>
              </w:rPr>
              <w:t xml:space="preserve"> con la fecha de recepción en ESSAL</w:t>
            </w:r>
            <w:r w:rsidR="000354E3">
              <w:rPr>
                <w:rFonts w:ascii="Calibri" w:eastAsia="Times New Roman" w:hAnsi="Calibri"/>
                <w:color w:val="000000"/>
                <w:lang w:eastAsia="es-CL"/>
              </w:rPr>
              <w:t xml:space="preserve">; lo anterior en el caso de </w:t>
            </w:r>
            <w:r w:rsidR="009F672A">
              <w:rPr>
                <w:rFonts w:ascii="Calibri" w:eastAsia="Times New Roman" w:hAnsi="Calibri"/>
                <w:color w:val="000000"/>
                <w:lang w:eastAsia="es-CL"/>
              </w:rPr>
              <w:t>la planilla n° 579 que indicó como fecha de salida de RILes desde Ecoprial el 04 de agosto de 2014 siendo rec</w:t>
            </w:r>
            <w:r w:rsidR="00024E90">
              <w:rPr>
                <w:rFonts w:ascii="Calibri" w:eastAsia="Times New Roman" w:hAnsi="Calibri"/>
                <w:color w:val="000000"/>
                <w:lang w:eastAsia="es-CL"/>
              </w:rPr>
              <w:t>e</w:t>
            </w:r>
            <w:r w:rsidR="009F672A">
              <w:rPr>
                <w:rFonts w:ascii="Calibri" w:eastAsia="Times New Roman" w:hAnsi="Calibri"/>
                <w:color w:val="000000"/>
                <w:lang w:eastAsia="es-CL"/>
              </w:rPr>
              <w:t>pcionados el día 13 de agosto de 2014 en ESSAL.</w:t>
            </w:r>
          </w:p>
        </w:tc>
      </w:tr>
    </w:tbl>
    <w:p w14:paraId="071CFAD2" w14:textId="77777777" w:rsidR="006378BF" w:rsidRPr="0025129B" w:rsidRDefault="006378BF" w:rsidP="006378BF">
      <w:pPr>
        <w:jc w:val="left"/>
        <w:rPr>
          <w:rFonts w:cstheme="minorHAnsi"/>
          <w:b/>
          <w:sz w:val="14"/>
          <w:szCs w:val="24"/>
        </w:rPr>
        <w:sectPr w:rsidR="006378BF"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6378BF" w:rsidRPr="0025129B" w14:paraId="097CB348" w14:textId="77777777" w:rsidTr="0062251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CF0195" w14:textId="77777777" w:rsidR="006378BF" w:rsidRPr="0025129B" w:rsidRDefault="006378BF" w:rsidP="00622514">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6378BF" w:rsidRPr="0025129B" w14:paraId="593CA96C" w14:textId="77777777" w:rsidTr="00622514">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0FF69844" w14:textId="77777777" w:rsidR="006378BF" w:rsidRPr="0025129B" w:rsidRDefault="00191736" w:rsidP="00622514">
            <w:pPr>
              <w:jc w:val="center"/>
              <w:rPr>
                <w:rFonts w:eastAsia="Times New Roman"/>
                <w:color w:val="000000"/>
                <w:sz w:val="20"/>
                <w:szCs w:val="20"/>
                <w:lang w:eastAsia="es-CL"/>
              </w:rPr>
            </w:pPr>
            <w:r w:rsidRPr="00872131">
              <w:rPr>
                <w:noProof/>
                <w:lang w:eastAsia="es-CL"/>
              </w:rPr>
              <w:drawing>
                <wp:inline distT="0" distB="0" distL="0" distR="0" wp14:anchorId="66FF960D" wp14:editId="762C5B45">
                  <wp:extent cx="3078000" cy="2052000"/>
                  <wp:effectExtent l="19050" t="19050" r="27305" b="24765"/>
                  <wp:docPr id="18" name="Imagen 18" descr="C:\Users\jose.moraga\Documents\DFZ_2014\IA 2014\AGOSTO\DFZ-2014-377-X-RCA-IA\fotos ecoprial\IMG_9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_2014\IA 2014\AGOSTO\DFZ-2014-377-X-RCA-IA\fotos ecoprial\IMG_9556.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078000" cy="2052000"/>
                          </a:xfrm>
                          <a:prstGeom prst="rect">
                            <a:avLst/>
                          </a:prstGeom>
                          <a:noFill/>
                          <a:ln>
                            <a:solidFill>
                              <a:schemeClr val="tx1"/>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23C2AA5" w14:textId="77777777" w:rsidR="006378BF" w:rsidRPr="0025129B" w:rsidRDefault="00F41AE4" w:rsidP="00622514">
            <w:pPr>
              <w:jc w:val="center"/>
              <w:rPr>
                <w:rFonts w:eastAsia="Times New Roman"/>
                <w:color w:val="000000"/>
                <w:sz w:val="20"/>
                <w:szCs w:val="20"/>
                <w:lang w:eastAsia="es-CL"/>
              </w:rPr>
            </w:pPr>
            <w:r w:rsidRPr="00CF731D">
              <w:rPr>
                <w:noProof/>
                <w:lang w:eastAsia="es-CL"/>
              </w:rPr>
              <w:drawing>
                <wp:inline distT="0" distB="0" distL="0" distR="0" wp14:anchorId="1EB64B26" wp14:editId="526DA5A1">
                  <wp:extent cx="3078000" cy="2052000"/>
                  <wp:effectExtent l="19050" t="19050" r="27305" b="24765"/>
                  <wp:docPr id="37" name="Imagen 37" descr="C:\Users\jose.moraga\Documents\DFZ_2014\IA 2014\AGOSTO\DFZ-2014-377-X-RCA-IA\fotos ecoprial\IMG_9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_2014\IA 2014\AGOSTO\DFZ-2014-377-X-RCA-IA\fotos ecoprial\IMG_9374.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078000" cy="2052000"/>
                          </a:xfrm>
                          <a:prstGeom prst="rect">
                            <a:avLst/>
                          </a:prstGeom>
                          <a:noFill/>
                          <a:ln>
                            <a:solidFill>
                              <a:schemeClr val="tx1"/>
                            </a:solidFill>
                          </a:ln>
                        </pic:spPr>
                      </pic:pic>
                    </a:graphicData>
                  </a:graphic>
                </wp:inline>
              </w:drawing>
            </w:r>
          </w:p>
        </w:tc>
      </w:tr>
      <w:tr w:rsidR="006378BF" w:rsidRPr="0025129B" w14:paraId="45A634CC" w14:textId="77777777" w:rsidTr="0062251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73C77E5" w14:textId="77777777" w:rsidR="006378BF" w:rsidRPr="0025129B" w:rsidRDefault="006378BF" w:rsidP="00622514">
            <w:pPr>
              <w:pStyle w:val="Descripcin"/>
              <w:rPr>
                <w:rFonts w:eastAsia="Times New Roman"/>
                <w:color w:val="000000"/>
                <w:lang w:eastAsia="es-CL"/>
              </w:rPr>
            </w:pPr>
            <w:bookmarkStart w:id="244" w:name="_Toc403575490"/>
            <w:bookmarkStart w:id="245" w:name="_Toc403661276"/>
            <w:bookmarkStart w:id="246" w:name="_Toc403731710"/>
            <w:bookmarkStart w:id="247" w:name="_Toc404007639"/>
            <w:bookmarkStart w:id="248" w:name="_Toc404082430"/>
            <w:bookmarkStart w:id="249" w:name="_Toc404243547"/>
            <w:bookmarkStart w:id="250" w:name="_Toc404251458"/>
            <w:r w:rsidRPr="0025129B">
              <w:t xml:space="preserve">Fotografía </w:t>
            </w:r>
            <w:r w:rsidR="005A4DCC">
              <w:t>1</w:t>
            </w:r>
            <w:r w:rsidRPr="0025129B">
              <w:fldChar w:fldCharType="begin"/>
            </w:r>
            <w:r w:rsidRPr="0025129B">
              <w:instrText xml:space="preserve"> SEQ Fotografía \* ARABIC </w:instrText>
            </w:r>
            <w:r w:rsidRPr="0025129B">
              <w:fldChar w:fldCharType="separate"/>
            </w:r>
            <w:r w:rsidRPr="0025129B">
              <w:rPr>
                <w:noProof/>
              </w:rPr>
              <w:t>3</w:t>
            </w:r>
            <w:r w:rsidRPr="0025129B">
              <w:fldChar w:fldCharType="end"/>
            </w:r>
            <w:r w:rsidRPr="0025129B">
              <w:t>.</w:t>
            </w:r>
            <w:bookmarkEnd w:id="244"/>
            <w:bookmarkEnd w:id="245"/>
            <w:bookmarkEnd w:id="246"/>
            <w:bookmarkEnd w:id="247"/>
            <w:bookmarkEnd w:id="248"/>
            <w:bookmarkEnd w:id="249"/>
            <w:bookmarkEnd w:id="25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D046A3" w14:textId="77777777" w:rsidR="006378BF" w:rsidRPr="0025129B" w:rsidRDefault="006378BF" w:rsidP="00E00C21">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E00C21" w:rsidRPr="00E00C21">
              <w:rPr>
                <w:rFonts w:eastAsia="Times New Roman"/>
                <w:b/>
                <w:color w:val="000000"/>
                <w:sz w:val="18"/>
                <w:szCs w:val="18"/>
                <w:lang w:eastAsia="es-CL"/>
              </w:rPr>
              <w:t>: 13-08-2014</w:t>
            </w:r>
          </w:p>
        </w:tc>
        <w:tc>
          <w:tcPr>
            <w:tcW w:w="1341" w:type="pct"/>
            <w:tcBorders>
              <w:top w:val="single" w:sz="4" w:space="0" w:color="auto"/>
              <w:left w:val="nil"/>
              <w:bottom w:val="single" w:sz="4" w:space="0" w:color="auto"/>
              <w:right w:val="nil"/>
            </w:tcBorders>
            <w:shd w:val="clear" w:color="auto" w:fill="auto"/>
            <w:noWrap/>
            <w:vAlign w:val="center"/>
            <w:hideMark/>
          </w:tcPr>
          <w:p w14:paraId="1232A8C5" w14:textId="77777777" w:rsidR="006378BF" w:rsidRPr="0025129B" w:rsidRDefault="006378BF" w:rsidP="00622514">
            <w:pPr>
              <w:pStyle w:val="Descripcin"/>
            </w:pPr>
            <w:bookmarkStart w:id="251" w:name="_Toc403575491"/>
            <w:bookmarkStart w:id="252" w:name="_Toc403661277"/>
            <w:bookmarkStart w:id="253" w:name="_Toc403731711"/>
            <w:bookmarkStart w:id="254" w:name="_Toc404007640"/>
            <w:bookmarkStart w:id="255" w:name="_Toc404082431"/>
            <w:bookmarkStart w:id="256" w:name="_Toc404243548"/>
            <w:bookmarkStart w:id="257" w:name="_Toc404251459"/>
            <w:r w:rsidRPr="0025129B">
              <w:t xml:space="preserve">Fotografía </w:t>
            </w:r>
            <w:r w:rsidR="005A4DCC">
              <w:t>1</w:t>
            </w:r>
            <w:r w:rsidRPr="0025129B">
              <w:fldChar w:fldCharType="begin"/>
            </w:r>
            <w:r w:rsidRPr="0025129B">
              <w:instrText xml:space="preserve"> SEQ Fotografía \* ARABIC </w:instrText>
            </w:r>
            <w:r w:rsidRPr="0025129B">
              <w:fldChar w:fldCharType="separate"/>
            </w:r>
            <w:r w:rsidRPr="0025129B">
              <w:rPr>
                <w:noProof/>
              </w:rPr>
              <w:t>4</w:t>
            </w:r>
            <w:bookmarkEnd w:id="251"/>
            <w:bookmarkEnd w:id="252"/>
            <w:bookmarkEnd w:id="253"/>
            <w:bookmarkEnd w:id="254"/>
            <w:bookmarkEnd w:id="255"/>
            <w:r w:rsidRPr="0025129B">
              <w:fldChar w:fldCharType="end"/>
            </w:r>
            <w:r w:rsidR="005A4DCC">
              <w:t>.</w:t>
            </w:r>
            <w:bookmarkEnd w:id="256"/>
            <w:bookmarkEnd w:id="25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8140F8" w14:textId="77777777" w:rsidR="006378BF" w:rsidRPr="0025129B" w:rsidRDefault="006378BF" w:rsidP="00E00C21">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E00C21" w:rsidRPr="00E00C21">
              <w:rPr>
                <w:rFonts w:eastAsia="Times New Roman"/>
                <w:b/>
                <w:color w:val="000000"/>
                <w:sz w:val="18"/>
                <w:szCs w:val="18"/>
                <w:lang w:eastAsia="es-CL"/>
              </w:rPr>
              <w:t>: 13-08-2014</w:t>
            </w:r>
          </w:p>
        </w:tc>
      </w:tr>
      <w:tr w:rsidR="006378BF" w:rsidRPr="0025129B" w14:paraId="63AC0E8B" w14:textId="77777777" w:rsidTr="00622514">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44539F" w14:textId="77777777" w:rsidR="006378BF" w:rsidRPr="0025129B" w:rsidRDefault="00E00C21" w:rsidP="00622514">
            <w:pPr>
              <w:jc w:val="left"/>
              <w:rPr>
                <w:rFonts w:eastAsia="Times New Roman"/>
                <w:b/>
                <w:color w:val="000000"/>
                <w:sz w:val="18"/>
                <w:szCs w:val="18"/>
                <w:lang w:eastAsia="es-CL"/>
              </w:rPr>
            </w:pPr>
            <w:r>
              <w:rPr>
                <w:rFonts w:eastAsia="Times New Roman"/>
                <w:b/>
                <w:color w:val="000000"/>
                <w:sz w:val="18"/>
                <w:szCs w:val="18"/>
                <w:lang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C48C89D" w14:textId="77777777" w:rsidR="006378BF" w:rsidRPr="0025129B" w:rsidRDefault="006378BF" w:rsidP="00622514">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F44FE50" w14:textId="77777777" w:rsidR="006378BF" w:rsidRPr="0025129B" w:rsidRDefault="006378BF" w:rsidP="00622514">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4DCFD49" w14:textId="77777777" w:rsidR="006378BF" w:rsidRPr="0025129B" w:rsidRDefault="00E00C21" w:rsidP="00622514">
            <w:pPr>
              <w:jc w:val="left"/>
              <w:rPr>
                <w:rFonts w:eastAsia="Times New Roman"/>
                <w:b/>
                <w:color w:val="000000"/>
                <w:sz w:val="18"/>
                <w:szCs w:val="18"/>
                <w:lang w:eastAsia="es-CL"/>
              </w:rPr>
            </w:pPr>
            <w:r>
              <w:rPr>
                <w:rFonts w:eastAsia="Times New Roman"/>
                <w:b/>
                <w:color w:val="000000"/>
                <w:sz w:val="18"/>
                <w:szCs w:val="18"/>
                <w:lang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CED922B" w14:textId="77777777" w:rsidR="006378BF" w:rsidRPr="0025129B" w:rsidRDefault="006378BF" w:rsidP="00622514">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10D3B63" w14:textId="77777777" w:rsidR="006378BF" w:rsidRPr="0025129B" w:rsidRDefault="006378BF" w:rsidP="00622514">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r>
      <w:tr w:rsidR="006378BF" w:rsidRPr="0025129B" w14:paraId="00B4C9A1" w14:textId="77777777" w:rsidTr="00622514">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AB6D292" w14:textId="77777777" w:rsidR="006378BF" w:rsidRPr="00B20692" w:rsidRDefault="006378BF" w:rsidP="00B20692">
            <w:pPr>
              <w:pStyle w:val="Prrafodelista"/>
              <w:tabs>
                <w:tab w:val="left" w:pos="240"/>
              </w:tabs>
              <w:ind w:left="0"/>
              <w:rPr>
                <w:rFonts w:eastAsia="Times New Roman"/>
                <w:b/>
                <w:color w:val="000000"/>
                <w:sz w:val="18"/>
                <w:szCs w:val="18"/>
                <w:lang w:eastAsia="es-CL"/>
              </w:rPr>
            </w:pPr>
            <w:r w:rsidRPr="00B20692">
              <w:rPr>
                <w:rFonts w:eastAsia="Times New Roman"/>
                <w:b/>
                <w:color w:val="000000"/>
                <w:sz w:val="18"/>
                <w:szCs w:val="18"/>
                <w:lang w:eastAsia="es-CL"/>
              </w:rPr>
              <w:t>Descripción medio de prueba:</w:t>
            </w:r>
            <w:r w:rsidR="00B20692">
              <w:rPr>
                <w:rFonts w:eastAsia="Times New Roman"/>
                <w:b/>
                <w:color w:val="000000"/>
                <w:sz w:val="18"/>
                <w:szCs w:val="18"/>
                <w:lang w:eastAsia="es-CL"/>
              </w:rPr>
              <w:t xml:space="preserve"> </w:t>
            </w:r>
            <w:r w:rsidR="00B20692" w:rsidRPr="00B20692">
              <w:rPr>
                <w:rFonts w:eastAsia="Times New Roman"/>
                <w:color w:val="000000"/>
                <w:sz w:val="18"/>
                <w:szCs w:val="18"/>
                <w:lang w:eastAsia="es-CL"/>
              </w:rPr>
              <w:t xml:space="preserve">Estanques de RILes, sobre loza de hormigón y </w:t>
            </w:r>
            <w:r w:rsidR="00B20692">
              <w:rPr>
                <w:rFonts w:eastAsia="Times New Roman"/>
                <w:color w:val="000000"/>
                <w:sz w:val="18"/>
                <w:szCs w:val="18"/>
                <w:lang w:eastAsia="es-CL"/>
              </w:rPr>
              <w:t xml:space="preserve">con </w:t>
            </w:r>
            <w:r w:rsidR="00B20692" w:rsidRPr="00B20692">
              <w:rPr>
                <w:rFonts w:eastAsia="Times New Roman"/>
                <w:color w:val="000000"/>
                <w:sz w:val="18"/>
                <w:szCs w:val="18"/>
                <w:lang w:eastAsia="es-CL"/>
              </w:rPr>
              <w:t>pretil de contención.</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2B91058" w14:textId="77777777" w:rsidR="006378BF" w:rsidRPr="0025129B" w:rsidRDefault="006378BF" w:rsidP="00F41AE4">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F41AE4">
              <w:rPr>
                <w:rFonts w:eastAsia="Times New Roman"/>
                <w:color w:val="000000"/>
                <w:sz w:val="18"/>
                <w:szCs w:val="18"/>
                <w:lang w:eastAsia="es-CL"/>
              </w:rPr>
              <w:t>Al fondo bodega para lavado de tolvas de camiones.</w:t>
            </w:r>
          </w:p>
        </w:tc>
      </w:tr>
    </w:tbl>
    <w:p w14:paraId="32A7C7CE" w14:textId="77777777" w:rsidR="00183E62" w:rsidRDefault="00183E62" w:rsidP="006378BF">
      <w:pPr>
        <w:jc w:val="left"/>
      </w:pPr>
    </w:p>
    <w:p w14:paraId="69A90B04" w14:textId="77777777" w:rsidR="00183E62" w:rsidRDefault="00183E62">
      <w:pPr>
        <w:jc w:val="left"/>
      </w:pPr>
      <w:r>
        <w:br w:type="page"/>
      </w:r>
    </w:p>
    <w:p w14:paraId="1518945A" w14:textId="77777777" w:rsidR="00461A51" w:rsidRPr="00EF1797" w:rsidRDefault="00461A51" w:rsidP="00461A51">
      <w:pPr>
        <w:pStyle w:val="Ttulo2"/>
      </w:pPr>
      <w:bookmarkStart w:id="258" w:name="_Toc404251460"/>
      <w:r w:rsidRPr="00EF1797">
        <w:lastRenderedPageBreak/>
        <w:t xml:space="preserve">Manejo de </w:t>
      </w:r>
      <w:r w:rsidR="00D35B21" w:rsidRPr="00EF1797">
        <w:t>residuos</w:t>
      </w:r>
      <w:r w:rsidRPr="00EF1797">
        <w:t>.</w:t>
      </w:r>
      <w:bookmarkEnd w:id="258"/>
    </w:p>
    <w:p w14:paraId="6AFFEE19" w14:textId="77777777" w:rsidR="00461A51" w:rsidRPr="0025129B" w:rsidRDefault="00461A51" w:rsidP="00461A51"/>
    <w:tbl>
      <w:tblPr>
        <w:tblStyle w:val="Tablaconcuadrcula"/>
        <w:tblW w:w="5000" w:type="pct"/>
        <w:tblLook w:val="04A0" w:firstRow="1" w:lastRow="0" w:firstColumn="1" w:lastColumn="0" w:noHBand="0" w:noVBand="1"/>
      </w:tblPr>
      <w:tblGrid>
        <w:gridCol w:w="3768"/>
        <w:gridCol w:w="9794"/>
      </w:tblGrid>
      <w:tr w:rsidR="00461A51" w:rsidRPr="0025129B" w14:paraId="2910DFFC" w14:textId="77777777" w:rsidTr="005F390E">
        <w:trPr>
          <w:trHeight w:val="142"/>
        </w:trPr>
        <w:tc>
          <w:tcPr>
            <w:tcW w:w="1389" w:type="pct"/>
          </w:tcPr>
          <w:p w14:paraId="775E3821" w14:textId="77777777" w:rsidR="00461A51" w:rsidRPr="0025129B" w:rsidRDefault="00461A51" w:rsidP="000F6B16">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AC09BC">
              <w:rPr>
                <w:rFonts w:eastAsia="Times New Roman"/>
                <w:b/>
                <w:color w:val="000000"/>
                <w:lang w:eastAsia="es-CL"/>
              </w:rPr>
              <w:t xml:space="preserve">: </w:t>
            </w:r>
            <w:r w:rsidR="000F6B16" w:rsidRPr="000F6B16">
              <w:rPr>
                <w:rFonts w:eastAsia="Times New Roman"/>
                <w:b/>
                <w:color w:val="000000"/>
                <w:lang w:eastAsia="es-CL"/>
              </w:rPr>
              <w:t>6</w:t>
            </w:r>
          </w:p>
        </w:tc>
        <w:tc>
          <w:tcPr>
            <w:tcW w:w="3611" w:type="pct"/>
          </w:tcPr>
          <w:p w14:paraId="749C3E59" w14:textId="77777777" w:rsidR="00461A51" w:rsidRPr="0025129B" w:rsidRDefault="00461A51" w:rsidP="005F390E">
            <w:r w:rsidRPr="0025129B">
              <w:rPr>
                <w:rFonts w:eastAsia="Times New Roman"/>
                <w:b/>
                <w:bCs/>
                <w:color w:val="000000"/>
                <w:lang w:eastAsia="es-CL"/>
              </w:rPr>
              <w:t>Estación</w:t>
            </w:r>
            <w:r>
              <w:rPr>
                <w:rFonts w:eastAsia="Times New Roman"/>
                <w:b/>
                <w:bCs/>
                <w:color w:val="000000"/>
                <w:lang w:eastAsia="es-CL"/>
              </w:rPr>
              <w:t xml:space="preserve"> N</w:t>
            </w:r>
            <w:r w:rsidRPr="0061751F">
              <w:rPr>
                <w:rFonts w:eastAsia="Times New Roman"/>
                <w:b/>
                <w:bCs/>
                <w:lang w:eastAsia="es-CL"/>
              </w:rPr>
              <w:t>°</w:t>
            </w:r>
            <w:r w:rsidRPr="0061751F">
              <w:rPr>
                <w:rFonts w:eastAsia="Times New Roman"/>
                <w:b/>
                <w:lang w:eastAsia="es-CL"/>
              </w:rPr>
              <w:t>:</w:t>
            </w:r>
            <w:r w:rsidR="0061751F" w:rsidRPr="0061751F">
              <w:rPr>
                <w:rFonts w:eastAsia="Times New Roman"/>
                <w:b/>
                <w:lang w:eastAsia="es-CL"/>
              </w:rPr>
              <w:t xml:space="preserve"> 2 y 6</w:t>
            </w:r>
          </w:p>
        </w:tc>
      </w:tr>
      <w:tr w:rsidR="00461A51" w:rsidRPr="0025129B" w14:paraId="0EC3C049" w14:textId="77777777" w:rsidTr="005F390E">
        <w:trPr>
          <w:trHeight w:val="142"/>
        </w:trPr>
        <w:tc>
          <w:tcPr>
            <w:tcW w:w="5000" w:type="pct"/>
            <w:gridSpan w:val="2"/>
          </w:tcPr>
          <w:p w14:paraId="076D7F92" w14:textId="77777777" w:rsidR="00461A51" w:rsidRPr="0025129B" w:rsidRDefault="00461A51" w:rsidP="005F390E">
            <w:pPr>
              <w:rPr>
                <w:rFonts w:eastAsia="Times New Roman"/>
                <w:b/>
                <w:bCs/>
                <w:color w:val="000000"/>
                <w:lang w:eastAsia="es-CL"/>
              </w:rPr>
            </w:pPr>
            <w:r>
              <w:rPr>
                <w:rFonts w:eastAsia="Times New Roman"/>
                <w:b/>
                <w:bCs/>
                <w:color w:val="000000"/>
                <w:lang w:eastAsia="es-CL"/>
              </w:rPr>
              <w:t xml:space="preserve">Documentación entregada: </w:t>
            </w:r>
          </w:p>
        </w:tc>
      </w:tr>
      <w:tr w:rsidR="00461A51" w:rsidRPr="0025129B" w14:paraId="62B38BE5" w14:textId="77777777" w:rsidTr="005F390E">
        <w:trPr>
          <w:trHeight w:val="319"/>
        </w:trPr>
        <w:tc>
          <w:tcPr>
            <w:tcW w:w="5000" w:type="pct"/>
            <w:gridSpan w:val="2"/>
            <w:tcBorders>
              <w:bottom w:val="single" w:sz="4" w:space="0" w:color="auto"/>
            </w:tcBorders>
          </w:tcPr>
          <w:p w14:paraId="06B4657F" w14:textId="77777777" w:rsidR="00461A51" w:rsidRPr="00232D9A" w:rsidRDefault="00461A51" w:rsidP="005F390E">
            <w:r>
              <w:rPr>
                <w:b/>
              </w:rPr>
              <w:t>Exigencia (s)</w:t>
            </w:r>
            <w:r w:rsidRPr="0025129B">
              <w:rPr>
                <w:b/>
              </w:rPr>
              <w:t>:</w:t>
            </w:r>
          </w:p>
          <w:p w14:paraId="51A67CB9" w14:textId="77777777" w:rsidR="00461A51" w:rsidRPr="00232D9A" w:rsidRDefault="00461A51" w:rsidP="00461A51">
            <w:pPr>
              <w:tabs>
                <w:tab w:val="left" w:pos="284"/>
              </w:tabs>
            </w:pPr>
            <w:r w:rsidRPr="00461A51">
              <w:t>a.</w:t>
            </w:r>
            <w:r w:rsidRPr="00461A51">
              <w:rPr>
                <w:color w:val="FF0000"/>
              </w:rPr>
              <w:tab/>
            </w:r>
            <w:r w:rsidRPr="00461A51">
              <w:rPr>
                <w:u w:val="single"/>
              </w:rPr>
              <w:t>Extracto Considerando 3.3.</w:t>
            </w:r>
            <w:r w:rsidR="00BF6B21">
              <w:rPr>
                <w:u w:val="single"/>
              </w:rPr>
              <w:t>c</w:t>
            </w:r>
            <w:r w:rsidRPr="00461A51">
              <w:rPr>
                <w:u w:val="single"/>
              </w:rPr>
              <w:t>.</w:t>
            </w:r>
            <w:r w:rsidR="00BF6B21">
              <w:rPr>
                <w:u w:val="single"/>
              </w:rPr>
              <w:t>1</w:t>
            </w:r>
            <w:r w:rsidRPr="00461A51">
              <w:rPr>
                <w:u w:val="single"/>
              </w:rPr>
              <w:t>) RCA N° 89/2009</w:t>
            </w:r>
          </w:p>
          <w:p w14:paraId="7B0B98E6" w14:textId="77777777" w:rsidR="001C47A3" w:rsidRDefault="001C47A3" w:rsidP="00461A51">
            <w:pPr>
              <w:ind w:left="284"/>
              <w:rPr>
                <w:rFonts w:ascii="Calibri" w:eastAsia="Times New Roman" w:hAnsi="Calibri"/>
                <w:color w:val="000000"/>
                <w:lang w:eastAsia="es-CL"/>
              </w:rPr>
            </w:pPr>
            <w:r w:rsidRPr="001C47A3">
              <w:rPr>
                <w:rFonts w:ascii="Calibri" w:eastAsia="Times New Roman" w:hAnsi="Calibri"/>
                <w:color w:val="000000"/>
                <w:lang w:eastAsia="es-CL"/>
              </w:rPr>
              <w:t>Además de los lodos, la planta recepcionará residuos sólidos no peligrosos provenientes de mataderos (restos óseos y piel), los cuales serán dispuestos en celdas diferentes de donde se recepcionarán los lodos.</w:t>
            </w:r>
          </w:p>
          <w:p w14:paraId="06F5ABA4" w14:textId="77777777" w:rsidR="000B2924" w:rsidRDefault="000B2924" w:rsidP="00461A51">
            <w:pPr>
              <w:ind w:left="284"/>
              <w:rPr>
                <w:rFonts w:ascii="Calibri" w:eastAsia="Times New Roman" w:hAnsi="Calibri"/>
                <w:color w:val="000000"/>
                <w:lang w:eastAsia="es-CL"/>
              </w:rPr>
            </w:pPr>
          </w:p>
          <w:p w14:paraId="19C65E44" w14:textId="77777777" w:rsidR="000B2924" w:rsidRPr="00EF1797" w:rsidRDefault="000B2924" w:rsidP="0046599E">
            <w:pPr>
              <w:pStyle w:val="Prrafodelista"/>
              <w:numPr>
                <w:ilvl w:val="0"/>
                <w:numId w:val="5"/>
              </w:numPr>
              <w:tabs>
                <w:tab w:val="left" w:pos="240"/>
              </w:tabs>
              <w:ind w:left="284" w:hanging="284"/>
              <w:rPr>
                <w:rFonts w:eastAsia="Times New Roman"/>
                <w:u w:val="single"/>
                <w:lang w:eastAsia="es-CL"/>
              </w:rPr>
            </w:pPr>
            <w:r w:rsidRPr="00EF1797">
              <w:rPr>
                <w:rFonts w:eastAsia="Times New Roman"/>
                <w:u w:val="single"/>
                <w:lang w:eastAsia="es-CL"/>
              </w:rPr>
              <w:t>Extracto Considerando 3.3.c.2) RCA N° 89/2009</w:t>
            </w:r>
          </w:p>
          <w:p w14:paraId="6A1B0635" w14:textId="77777777" w:rsidR="000B2924" w:rsidRPr="000B2924" w:rsidRDefault="000B2924" w:rsidP="00232D9A">
            <w:pPr>
              <w:pStyle w:val="Prrafodelista"/>
              <w:tabs>
                <w:tab w:val="left" w:pos="315"/>
              </w:tabs>
              <w:ind w:left="284"/>
              <w:rPr>
                <w:b/>
              </w:rPr>
            </w:pPr>
            <w:r w:rsidRPr="000B2924">
              <w:rPr>
                <w:rFonts w:eastAsia="Times New Roman"/>
                <w:lang w:eastAsia="es-CL"/>
              </w:rPr>
              <w:t>Los lodos que contengan un porcentaje de humedad inferior o igual al 75%, podrán ser dispuestos inmediatamente dentro de las celdas. En tanto que los lodos que superen este porcentaje de humedad serán deshidratados a través del filtro prensa tornillo con el fin de alcanzar el porcentaje correspondiente para ser dispuestos finalmente en las celdas.</w:t>
            </w:r>
          </w:p>
          <w:p w14:paraId="29C9FF3D" w14:textId="77777777" w:rsidR="000B2924" w:rsidRDefault="000B2924" w:rsidP="000B2924">
            <w:pPr>
              <w:pStyle w:val="Prrafodelista"/>
              <w:tabs>
                <w:tab w:val="left" w:pos="315"/>
              </w:tabs>
              <w:ind w:left="284"/>
            </w:pPr>
            <w:r w:rsidRPr="000B2924">
              <w:t>Con el fin de garantizar que el porcentaje de humedad de los residuos posea la humedad adecuada antes de ser dispuesto, de este residuo se someterá a prueba una muestra adecuada, a la cual se le medirá la humedad a través de un artefacto automático determinad por de humedad. Si el residuo cumple con la humedad requerida, éste será depositado dentro de las celdas, en tanto que los residuos que no cumplan con este porcentaje de humedad serán pasados a través de un filtro prensa deshidratador tantas veces sea necesario para alcanzar la humedad esperada para el deposito.</w:t>
            </w:r>
          </w:p>
          <w:p w14:paraId="455194C9" w14:textId="77777777" w:rsidR="00232D9A" w:rsidRDefault="00232D9A" w:rsidP="000B2924">
            <w:pPr>
              <w:pStyle w:val="Prrafodelista"/>
              <w:tabs>
                <w:tab w:val="left" w:pos="315"/>
              </w:tabs>
              <w:ind w:left="284"/>
            </w:pPr>
          </w:p>
          <w:p w14:paraId="65C5C3C0" w14:textId="77777777" w:rsidR="00FF41C5" w:rsidRPr="00FF41C5" w:rsidRDefault="00FF41C5" w:rsidP="0046599E">
            <w:pPr>
              <w:pStyle w:val="Prrafodelista"/>
              <w:numPr>
                <w:ilvl w:val="0"/>
                <w:numId w:val="5"/>
              </w:numPr>
              <w:tabs>
                <w:tab w:val="left" w:pos="240"/>
              </w:tabs>
              <w:ind w:hanging="720"/>
              <w:rPr>
                <w:u w:val="single"/>
              </w:rPr>
            </w:pPr>
            <w:r>
              <w:rPr>
                <w:u w:val="single"/>
              </w:rPr>
              <w:t>Extracto Considerando 3.3.b</w:t>
            </w:r>
            <w:r w:rsidRPr="00FF41C5">
              <w:rPr>
                <w:u w:val="single"/>
              </w:rPr>
              <w:t>.2) RCA N° 89/2009</w:t>
            </w:r>
          </w:p>
          <w:p w14:paraId="6EF389B1" w14:textId="77777777" w:rsidR="00FF41C5" w:rsidRPr="00FF41C5" w:rsidRDefault="00FF41C5" w:rsidP="00FF41C5">
            <w:pPr>
              <w:ind w:left="284"/>
              <w:rPr>
                <w:rFonts w:eastAsia="Times New Roman"/>
                <w:lang w:eastAsia="es-CL"/>
              </w:rPr>
            </w:pPr>
            <w:r w:rsidRPr="00FF41C5">
              <w:rPr>
                <w:rFonts w:eastAsia="Times New Roman"/>
                <w:lang w:eastAsia="es-CL"/>
              </w:rPr>
              <w:t>Cuando la celda se considere agotada para la recepción de residuos, esta será sellada. La cobertura final de cada celda estará compuesta por:</w:t>
            </w:r>
          </w:p>
          <w:p w14:paraId="0FF64F8D" w14:textId="77777777" w:rsidR="00FF41C5" w:rsidRPr="00FF41C5" w:rsidRDefault="00FF41C5" w:rsidP="00FF41C5">
            <w:pPr>
              <w:ind w:left="284"/>
              <w:rPr>
                <w:rFonts w:eastAsia="Times New Roman"/>
                <w:lang w:eastAsia="es-CL"/>
              </w:rPr>
            </w:pPr>
            <w:r>
              <w:rPr>
                <w:rFonts w:eastAsia="Times New Roman"/>
                <w:lang w:eastAsia="es-CL"/>
              </w:rPr>
              <w:t xml:space="preserve">- </w:t>
            </w:r>
            <w:r w:rsidRPr="00FF41C5">
              <w:rPr>
                <w:rFonts w:eastAsia="Times New Roman"/>
                <w:lang w:eastAsia="es-CL"/>
              </w:rPr>
              <w:t>Capa de material limo arcilloso de 0.2 m.</w:t>
            </w:r>
          </w:p>
          <w:p w14:paraId="77569EA0" w14:textId="77777777" w:rsidR="00FF41C5" w:rsidRPr="00FF41C5" w:rsidRDefault="00FF41C5" w:rsidP="00FF41C5">
            <w:pPr>
              <w:ind w:left="284"/>
              <w:rPr>
                <w:rFonts w:eastAsia="Times New Roman"/>
                <w:lang w:eastAsia="es-CL"/>
              </w:rPr>
            </w:pPr>
            <w:r>
              <w:rPr>
                <w:rFonts w:eastAsia="Times New Roman"/>
                <w:lang w:eastAsia="es-CL"/>
              </w:rPr>
              <w:t xml:space="preserve">- </w:t>
            </w:r>
            <w:r w:rsidRPr="00FF41C5">
              <w:rPr>
                <w:rFonts w:eastAsia="Times New Roman"/>
                <w:lang w:eastAsia="es-CL"/>
              </w:rPr>
              <w:t>Geomembrana HDPE de 0.5 mm.</w:t>
            </w:r>
          </w:p>
          <w:p w14:paraId="51104820" w14:textId="77777777" w:rsidR="00FF41C5" w:rsidRPr="00FF41C5" w:rsidRDefault="00FF41C5" w:rsidP="00FF41C5">
            <w:pPr>
              <w:ind w:left="284"/>
              <w:rPr>
                <w:rFonts w:eastAsia="Times New Roman"/>
                <w:lang w:eastAsia="es-CL"/>
              </w:rPr>
            </w:pPr>
            <w:r>
              <w:rPr>
                <w:rFonts w:eastAsia="Times New Roman"/>
                <w:lang w:eastAsia="es-CL"/>
              </w:rPr>
              <w:t xml:space="preserve">- </w:t>
            </w:r>
            <w:r w:rsidRPr="00FF41C5">
              <w:rPr>
                <w:rFonts w:eastAsia="Times New Roman"/>
                <w:lang w:eastAsia="es-CL"/>
              </w:rPr>
              <w:t>Capa de grava de 0.2 m.</w:t>
            </w:r>
          </w:p>
          <w:p w14:paraId="78ABD1F5" w14:textId="77777777" w:rsidR="00FF41C5" w:rsidRPr="00FF41C5" w:rsidRDefault="00FF41C5" w:rsidP="00FF41C5">
            <w:pPr>
              <w:ind w:left="284"/>
              <w:rPr>
                <w:rFonts w:eastAsia="Times New Roman"/>
                <w:lang w:eastAsia="es-CL"/>
              </w:rPr>
            </w:pPr>
            <w:r>
              <w:rPr>
                <w:rFonts w:eastAsia="Times New Roman"/>
                <w:lang w:eastAsia="es-CL"/>
              </w:rPr>
              <w:t xml:space="preserve">- </w:t>
            </w:r>
            <w:r w:rsidRPr="00FF41C5">
              <w:rPr>
                <w:rFonts w:eastAsia="Times New Roman"/>
                <w:lang w:eastAsia="es-CL"/>
              </w:rPr>
              <w:t>Capa de suelo vegetal de 0.4 m.</w:t>
            </w:r>
          </w:p>
          <w:p w14:paraId="72A29824" w14:textId="77777777" w:rsidR="00FF41C5" w:rsidRPr="000B2924" w:rsidRDefault="00FF41C5" w:rsidP="00FF41C5">
            <w:pPr>
              <w:ind w:left="284"/>
            </w:pPr>
            <w:r w:rsidRPr="00FF41C5">
              <w:rPr>
                <w:rFonts w:eastAsia="Times New Roman"/>
                <w:lang w:eastAsia="es-CL"/>
              </w:rPr>
              <w:t>Esta cobertura final se conformará respetando las chimeneas que existan en las celdas.</w:t>
            </w:r>
            <w:r>
              <w:rPr>
                <w:rFonts w:eastAsia="Times New Roman"/>
                <w:lang w:eastAsia="es-CL"/>
              </w:rPr>
              <w:t xml:space="preserve"> </w:t>
            </w:r>
            <w:r w:rsidRPr="00FF41C5">
              <w:rPr>
                <w:rFonts w:eastAsia="Times New Roman"/>
                <w:lang w:eastAsia="es-CL"/>
              </w:rPr>
              <w:t>La compactación y el orden de cada celda se realizará con maquinaria pesada y se tomarán medidas para impedir la erosión por medio de la mantención constante de la cobertura de cada celda, reponiendo si fuera necesario el material en superficie, ya que con el transcurso del tiempo los residuos sólidos allí depositados se irán descomponiendo, parte se transforma en gas y parte en líquido, por lo tanto la tierra de cobertura y la humedad penetran en los espacios condensando el relleno y haciéndolo asentar.</w:t>
            </w:r>
          </w:p>
        </w:tc>
      </w:tr>
      <w:tr w:rsidR="00461A51" w:rsidRPr="0025129B" w14:paraId="29EC4ABF" w14:textId="77777777" w:rsidTr="005F390E">
        <w:trPr>
          <w:trHeight w:val="627"/>
        </w:trPr>
        <w:tc>
          <w:tcPr>
            <w:tcW w:w="5000" w:type="pct"/>
            <w:gridSpan w:val="2"/>
          </w:tcPr>
          <w:p w14:paraId="1D0AC2E9" w14:textId="77777777" w:rsidR="00461A51" w:rsidRPr="00232D9A" w:rsidRDefault="00461A51" w:rsidP="005F390E">
            <w:pPr>
              <w:jc w:val="left"/>
            </w:pPr>
            <w:r w:rsidRPr="00F15F8C">
              <w:rPr>
                <w:b/>
              </w:rPr>
              <w:t>Hecho (s):</w:t>
            </w:r>
            <w:r w:rsidRPr="007E2D5C">
              <w:t xml:space="preserve"> </w:t>
            </w:r>
          </w:p>
          <w:p w14:paraId="40E41BA4" w14:textId="6E55CC16" w:rsidR="00461A51" w:rsidRPr="000315C0" w:rsidRDefault="00461A51" w:rsidP="0046599E">
            <w:pPr>
              <w:pStyle w:val="Prrafodelista"/>
              <w:numPr>
                <w:ilvl w:val="0"/>
                <w:numId w:val="11"/>
              </w:numPr>
              <w:tabs>
                <w:tab w:val="left" w:pos="285"/>
              </w:tabs>
              <w:ind w:left="284" w:hanging="284"/>
            </w:pPr>
            <w:r w:rsidRPr="000315C0">
              <w:rPr>
                <w:rFonts w:ascii="Calibri" w:eastAsia="Times New Roman" w:hAnsi="Calibri"/>
                <w:color w:val="000000"/>
                <w:lang w:eastAsia="es-CL"/>
              </w:rPr>
              <w:t>Durante la actividad de inspección, se constató</w:t>
            </w:r>
            <w:r w:rsidR="000315C0" w:rsidRPr="000315C0">
              <w:rPr>
                <w:rFonts w:ascii="Calibri" w:eastAsia="Times New Roman" w:hAnsi="Calibri"/>
                <w:color w:val="000000"/>
                <w:lang w:eastAsia="es-CL"/>
              </w:rPr>
              <w:t xml:space="preserve"> respecto de</w:t>
            </w:r>
            <w:r w:rsidR="00D65491">
              <w:rPr>
                <w:rFonts w:ascii="Calibri" w:eastAsia="Times New Roman" w:hAnsi="Calibri"/>
                <w:color w:val="000000"/>
                <w:lang w:eastAsia="es-CL"/>
              </w:rPr>
              <w:t xml:space="preserve"> las </w:t>
            </w:r>
            <w:r w:rsidR="00C57FFE">
              <w:rPr>
                <w:rFonts w:ascii="Calibri" w:eastAsia="Times New Roman" w:hAnsi="Calibri"/>
                <w:color w:val="000000"/>
                <w:lang w:eastAsia="es-CL"/>
              </w:rPr>
              <w:t>celdas</w:t>
            </w:r>
            <w:r w:rsidR="000315C0" w:rsidRPr="000315C0">
              <w:rPr>
                <w:rFonts w:ascii="Calibri" w:eastAsia="Times New Roman" w:hAnsi="Calibri"/>
                <w:color w:val="000000"/>
                <w:lang w:eastAsia="es-CL"/>
              </w:rPr>
              <w:t xml:space="preserve"> selladas solo</w:t>
            </w:r>
            <w:r w:rsidR="00D65491">
              <w:rPr>
                <w:rFonts w:ascii="Calibri" w:eastAsia="Times New Roman" w:hAnsi="Calibri"/>
                <w:color w:val="000000"/>
                <w:lang w:eastAsia="es-CL"/>
              </w:rPr>
              <w:t xml:space="preserve"> con la cubierta de</w:t>
            </w:r>
            <w:r w:rsidR="000315C0" w:rsidRPr="000315C0">
              <w:rPr>
                <w:rFonts w:ascii="Calibri" w:eastAsia="Times New Roman" w:hAnsi="Calibri"/>
                <w:color w:val="000000"/>
                <w:lang w:eastAsia="es-CL"/>
              </w:rPr>
              <w:t xml:space="preserve"> geomembrana HDPE, acumulación de aguas lluvias sobre ellas e incluso en algunas se observó la rotura de la geomembrana.</w:t>
            </w:r>
          </w:p>
          <w:p w14:paraId="0A0548DC" w14:textId="77777777" w:rsidR="000315C0" w:rsidRDefault="000315C0" w:rsidP="0046599E">
            <w:pPr>
              <w:pStyle w:val="Prrafodelista"/>
              <w:numPr>
                <w:ilvl w:val="0"/>
                <w:numId w:val="11"/>
              </w:numPr>
              <w:tabs>
                <w:tab w:val="left" w:pos="285"/>
              </w:tabs>
              <w:ind w:left="284" w:hanging="284"/>
            </w:pPr>
            <w:r>
              <w:t xml:space="preserve">Además se observó el derrumbe de 3 </w:t>
            </w:r>
            <w:r w:rsidR="00C57FFE">
              <w:t>celdas</w:t>
            </w:r>
            <w:r>
              <w:t xml:space="preserve"> que de acuerdo a lo señalado por el Sr. Coronado </w:t>
            </w:r>
            <w:r w:rsidR="00FF41C5">
              <w:t xml:space="preserve">Jefe Operaciones </w:t>
            </w:r>
            <w:r>
              <w:t>“fue un evento que ocurrió 2 seman</w:t>
            </w:r>
            <w:r w:rsidR="00711271">
              <w:t>a</w:t>
            </w:r>
            <w:r>
              <w:t xml:space="preserve">s atrás en las </w:t>
            </w:r>
            <w:r w:rsidR="00C57FFE">
              <w:t>celdas</w:t>
            </w:r>
            <w:r>
              <w:t xml:space="preserve"> 4</w:t>
            </w:r>
            <w:r w:rsidR="00E25509">
              <w:t>3</w:t>
            </w:r>
            <w:r>
              <w:t xml:space="preserve"> y 4</w:t>
            </w:r>
            <w:r w:rsidR="00E25509">
              <w:t>4</w:t>
            </w:r>
            <w:r>
              <w:t xml:space="preserve"> aproximadamente</w:t>
            </w:r>
            <w:r w:rsidR="00711271">
              <w:t>”</w:t>
            </w:r>
            <w:r>
              <w:t>.</w:t>
            </w:r>
          </w:p>
          <w:p w14:paraId="07C8D114" w14:textId="77777777" w:rsidR="000315C0" w:rsidRDefault="000315C0" w:rsidP="0046599E">
            <w:pPr>
              <w:pStyle w:val="Prrafodelista"/>
              <w:numPr>
                <w:ilvl w:val="0"/>
                <w:numId w:val="11"/>
              </w:numPr>
              <w:tabs>
                <w:tab w:val="left" w:pos="285"/>
              </w:tabs>
              <w:ind w:left="284" w:hanging="284"/>
            </w:pPr>
            <w:r>
              <w:t>De acuerdo a lo manifestado por el Sr. Coronado “existe una celda operativa para la disposic</w:t>
            </w:r>
            <w:r w:rsidR="00E25509">
              <w:t>i</w:t>
            </w:r>
            <w:r>
              <w:t>ón de lodos y otra celda operativa para la disposición de residuos de matadero”.</w:t>
            </w:r>
          </w:p>
          <w:p w14:paraId="3E09A5BC" w14:textId="77777777" w:rsidR="000315C0" w:rsidRDefault="00E748F7" w:rsidP="0046599E">
            <w:pPr>
              <w:pStyle w:val="Prrafodelista"/>
              <w:numPr>
                <w:ilvl w:val="0"/>
                <w:numId w:val="11"/>
              </w:numPr>
              <w:tabs>
                <w:tab w:val="left" w:pos="285"/>
              </w:tabs>
              <w:ind w:left="284" w:hanging="284"/>
            </w:pPr>
            <w:r>
              <w:t>Del mismo modo el Sr. Coronado indicó el</w:t>
            </w:r>
            <w:r w:rsidR="00711271">
              <w:t xml:space="preserve"> procedimiento para la disposición de lodos y/o residuos</w:t>
            </w:r>
            <w:r>
              <w:t xml:space="preserve"> que ingresan a la instalación</w:t>
            </w:r>
            <w:r w:rsidR="00711271">
              <w:t>:</w:t>
            </w:r>
          </w:p>
          <w:p w14:paraId="1328035A" w14:textId="77777777" w:rsidR="00711271" w:rsidRDefault="00711271" w:rsidP="0046599E">
            <w:pPr>
              <w:pStyle w:val="Prrafodelista"/>
              <w:numPr>
                <w:ilvl w:val="0"/>
                <w:numId w:val="12"/>
              </w:numPr>
              <w:tabs>
                <w:tab w:val="left" w:pos="285"/>
                <w:tab w:val="left" w:pos="540"/>
              </w:tabs>
              <w:ind w:hanging="720"/>
            </w:pPr>
            <w:r>
              <w:t>Camión llega a las instalación presenta</w:t>
            </w:r>
            <w:r w:rsidR="00A50890">
              <w:t>ndo</w:t>
            </w:r>
            <w:r>
              <w:t xml:space="preserve"> guía para determinar el origen del residuo</w:t>
            </w:r>
          </w:p>
          <w:p w14:paraId="01155650" w14:textId="77777777" w:rsidR="00711271" w:rsidRDefault="00711271" w:rsidP="0046599E">
            <w:pPr>
              <w:pStyle w:val="Prrafodelista"/>
              <w:numPr>
                <w:ilvl w:val="0"/>
                <w:numId w:val="12"/>
              </w:numPr>
              <w:tabs>
                <w:tab w:val="left" w:pos="285"/>
                <w:tab w:val="left" w:pos="540"/>
              </w:tabs>
              <w:ind w:hanging="720"/>
            </w:pPr>
            <w:r>
              <w:t xml:space="preserve">Si </w:t>
            </w:r>
            <w:r w:rsidR="00117C86">
              <w:t>los</w:t>
            </w:r>
            <w:r>
              <w:t xml:space="preserve"> </w:t>
            </w:r>
            <w:r w:rsidR="00E748F7">
              <w:t xml:space="preserve">residuos </w:t>
            </w:r>
            <w:r>
              <w:t>proviene</w:t>
            </w:r>
            <w:r w:rsidR="00117C86">
              <w:t>n</w:t>
            </w:r>
            <w:r>
              <w:t xml:space="preserve"> de ESSAl </w:t>
            </w:r>
            <w:r w:rsidR="00117C86">
              <w:t xml:space="preserve">el camión </w:t>
            </w:r>
            <w:r>
              <w:t>pasa a pesaje en romana</w:t>
            </w:r>
          </w:p>
          <w:p w14:paraId="2A9CDA89" w14:textId="77777777" w:rsidR="00711271" w:rsidRDefault="00711271" w:rsidP="0046599E">
            <w:pPr>
              <w:pStyle w:val="Prrafodelista"/>
              <w:numPr>
                <w:ilvl w:val="0"/>
                <w:numId w:val="12"/>
              </w:numPr>
              <w:tabs>
                <w:tab w:val="left" w:pos="285"/>
                <w:tab w:val="left" w:pos="525"/>
              </w:tabs>
              <w:ind w:hanging="720"/>
            </w:pPr>
            <w:r>
              <w:lastRenderedPageBreak/>
              <w:t>Luego e</w:t>
            </w:r>
            <w:r w:rsidR="00117C86">
              <w:t>l residuo e</w:t>
            </w:r>
            <w:r>
              <w:t>s depositado directamente en la celda operativa</w:t>
            </w:r>
          </w:p>
          <w:p w14:paraId="5E787856" w14:textId="77777777" w:rsidR="00711271" w:rsidRDefault="00711271" w:rsidP="0046599E">
            <w:pPr>
              <w:pStyle w:val="Prrafodelista"/>
              <w:numPr>
                <w:ilvl w:val="0"/>
                <w:numId w:val="12"/>
              </w:numPr>
              <w:tabs>
                <w:tab w:val="left" w:pos="285"/>
                <w:tab w:val="left" w:pos="540"/>
              </w:tabs>
              <w:ind w:hanging="720"/>
            </w:pPr>
            <w:r>
              <w:t>Finalmente se lava la tolva</w:t>
            </w:r>
          </w:p>
          <w:p w14:paraId="4EAD53EB" w14:textId="77777777" w:rsidR="00711271" w:rsidRDefault="00711271" w:rsidP="0046599E">
            <w:pPr>
              <w:pStyle w:val="Prrafodelista"/>
              <w:numPr>
                <w:ilvl w:val="0"/>
                <w:numId w:val="12"/>
              </w:numPr>
              <w:tabs>
                <w:tab w:val="left" w:pos="285"/>
                <w:tab w:val="left" w:pos="540"/>
              </w:tabs>
              <w:ind w:hanging="720"/>
            </w:pPr>
            <w:r>
              <w:t xml:space="preserve">En </w:t>
            </w:r>
            <w:r w:rsidR="00B12FBF">
              <w:t xml:space="preserve">el </w:t>
            </w:r>
            <w:r>
              <w:t>caso de que los residuos provengan de matadero pasan directamente a disposic</w:t>
            </w:r>
            <w:r w:rsidR="00147E28">
              <w:t>i</w:t>
            </w:r>
            <w:r w:rsidR="00732D2F">
              <w:t>ón final</w:t>
            </w:r>
          </w:p>
          <w:p w14:paraId="6A794A44" w14:textId="77777777" w:rsidR="00711271" w:rsidRDefault="00147E28" w:rsidP="00147E28">
            <w:pPr>
              <w:pStyle w:val="Prrafodelista"/>
              <w:tabs>
                <w:tab w:val="left" w:pos="285"/>
              </w:tabs>
              <w:ind w:left="284"/>
            </w:pPr>
            <w:r>
              <w:t>Este procedimiento se observó durante la actividad para el horario comprendido entre las 12:01 y 12:13 horas con camión placa patente GKZG45 perteneciente a la empresa Tresol el cual deposit</w:t>
            </w:r>
            <w:r w:rsidR="00B12FBF">
              <w:t>ó</w:t>
            </w:r>
            <w:r>
              <w:t xml:space="preserve"> 14,5 m</w:t>
            </w:r>
            <w:r w:rsidRPr="00B12FBF">
              <w:rPr>
                <w:vertAlign w:val="superscript"/>
              </w:rPr>
              <w:t>3</w:t>
            </w:r>
            <w:r>
              <w:t xml:space="preserve"> de lodos en celda oper</w:t>
            </w:r>
            <w:r w:rsidR="002C3118">
              <w:t>ativa.</w:t>
            </w:r>
          </w:p>
          <w:p w14:paraId="4A23021F" w14:textId="77777777" w:rsidR="00924FF1" w:rsidRDefault="00924FF1" w:rsidP="0046599E">
            <w:pPr>
              <w:pStyle w:val="Prrafodelista"/>
              <w:numPr>
                <w:ilvl w:val="0"/>
                <w:numId w:val="11"/>
              </w:numPr>
              <w:tabs>
                <w:tab w:val="left" w:pos="285"/>
              </w:tabs>
              <w:ind w:left="284" w:hanging="284"/>
            </w:pPr>
            <w:r>
              <w:t xml:space="preserve">En celda operativa se observó rotura en la geomembrana e incluso falta de ésta en parte de la celda </w:t>
            </w:r>
            <w:r w:rsidR="00B12FBF">
              <w:t xml:space="preserve">además de </w:t>
            </w:r>
            <w:r>
              <w:t xml:space="preserve">rotura de </w:t>
            </w:r>
            <w:r w:rsidR="00117C86">
              <w:t xml:space="preserve">parte de </w:t>
            </w:r>
            <w:r>
              <w:t>la lona del techo móvil.</w:t>
            </w:r>
          </w:p>
          <w:p w14:paraId="3C153CEC" w14:textId="77777777" w:rsidR="002104AD" w:rsidRDefault="002104AD" w:rsidP="002104AD">
            <w:pPr>
              <w:pStyle w:val="Prrafodelista"/>
              <w:tabs>
                <w:tab w:val="left" w:pos="285"/>
              </w:tabs>
              <w:ind w:left="284"/>
            </w:pPr>
          </w:p>
          <w:p w14:paraId="15CF0586" w14:textId="77777777" w:rsidR="002104AD" w:rsidRPr="002104AD" w:rsidRDefault="002104AD" w:rsidP="002104AD">
            <w:pPr>
              <w:pStyle w:val="Prrafodelista"/>
              <w:tabs>
                <w:tab w:val="left" w:pos="285"/>
              </w:tabs>
              <w:ind w:left="284"/>
              <w:rPr>
                <w:b/>
              </w:rPr>
            </w:pPr>
            <w:r w:rsidRPr="002104AD">
              <w:rPr>
                <w:b/>
              </w:rPr>
              <w:t xml:space="preserve">Resultado (s) examen de Información: </w:t>
            </w:r>
          </w:p>
          <w:p w14:paraId="4213ACB6" w14:textId="03C8287A" w:rsidR="002104AD" w:rsidRDefault="002104AD" w:rsidP="0046599E">
            <w:pPr>
              <w:pStyle w:val="Prrafodelista"/>
              <w:numPr>
                <w:ilvl w:val="0"/>
                <w:numId w:val="15"/>
              </w:numPr>
              <w:tabs>
                <w:tab w:val="left" w:pos="284"/>
              </w:tabs>
              <w:ind w:left="284" w:hanging="284"/>
            </w:pPr>
            <w:r w:rsidRPr="002104AD">
              <w:t xml:space="preserve">Del examen de información </w:t>
            </w:r>
            <w:r w:rsidR="009F2B45">
              <w:t>efectuado a la planilla de ingreso diario de camiones se puede constatar que los residuos recepcionados son dispuestos independiente</w:t>
            </w:r>
            <w:r w:rsidR="00904C9C">
              <w:t>mente</w:t>
            </w:r>
            <w:r w:rsidR="009F2B45">
              <w:t xml:space="preserve"> de su origen, es decir, lodos o residuos de mataderos en una misma celda, lo anterior se ve reflejado en mayor detalle en la </w:t>
            </w:r>
            <w:r w:rsidR="00904C9C">
              <w:t>T</w:t>
            </w:r>
            <w:r w:rsidR="009F2B45">
              <w:t>abla 3</w:t>
            </w:r>
            <w:r w:rsidR="00D65491">
              <w:t xml:space="preserve"> en donde</w:t>
            </w:r>
            <w:r w:rsidR="00934D38">
              <w:t xml:space="preserve"> se aprecia que éstos son dispuestos de forma continua </w:t>
            </w:r>
            <w:r w:rsidR="00D65491">
              <w:t xml:space="preserve">y </w:t>
            </w:r>
            <w:r w:rsidR="00934D38">
              <w:t xml:space="preserve">en una misma celda operativa, </w:t>
            </w:r>
            <w:r w:rsidR="00904C9C">
              <w:t>l</w:t>
            </w:r>
            <w:r w:rsidR="00934D38">
              <w:t xml:space="preserve">o </w:t>
            </w:r>
            <w:r w:rsidR="00904C9C">
              <w:t>cual esta en una m</w:t>
            </w:r>
            <w:r w:rsidR="00934D38">
              <w:t xml:space="preserve">anifiesta contraposición a lo indicado por el Sr. Coronado </w:t>
            </w:r>
            <w:r w:rsidR="00904C9C">
              <w:t>quien señaló “Que e</w:t>
            </w:r>
            <w:r w:rsidR="00934D38" w:rsidRPr="00934D38">
              <w:t>xiste una celda operativa para la disposic</w:t>
            </w:r>
            <w:r w:rsidR="00AE4789">
              <w:t>i</w:t>
            </w:r>
            <w:r w:rsidR="00934D38" w:rsidRPr="00934D38">
              <w:t>ón de lodos y otra celda operativa para la disposición de residuos de matadero”.</w:t>
            </w:r>
          </w:p>
          <w:p w14:paraId="07D5A374" w14:textId="77777777" w:rsidR="008B33DF" w:rsidRPr="00924FF1" w:rsidRDefault="00754F20" w:rsidP="0046599E">
            <w:pPr>
              <w:pStyle w:val="Prrafodelista"/>
              <w:numPr>
                <w:ilvl w:val="0"/>
                <w:numId w:val="15"/>
              </w:numPr>
              <w:tabs>
                <w:tab w:val="left" w:pos="284"/>
              </w:tabs>
              <w:ind w:left="284" w:hanging="284"/>
            </w:pPr>
            <w:r>
              <w:t xml:space="preserve"> El Anexo 4</w:t>
            </w:r>
            <w:r w:rsidRPr="00754F20">
              <w:t xml:space="preserve"> </w:t>
            </w:r>
            <w:r>
              <w:t xml:space="preserve">contiene </w:t>
            </w:r>
            <w:r w:rsidR="00E25509">
              <w:t xml:space="preserve">más </w:t>
            </w:r>
            <w:r w:rsidRPr="00754F20">
              <w:t xml:space="preserve">antecedentes </w:t>
            </w:r>
            <w:r>
              <w:t xml:space="preserve">para </w:t>
            </w:r>
            <w:r w:rsidR="00E25509">
              <w:t xml:space="preserve">los años 2013 y 2014 de distintos </w:t>
            </w:r>
            <w:r w:rsidRPr="00754F20">
              <w:t xml:space="preserve">proveedores </w:t>
            </w:r>
            <w:r w:rsidR="00E25509">
              <w:t xml:space="preserve">de la </w:t>
            </w:r>
            <w:r w:rsidRPr="00754F20">
              <w:t xml:space="preserve">planta Ecoprial en que </w:t>
            </w:r>
            <w:r w:rsidR="00E25509">
              <w:t xml:space="preserve">se replica este </w:t>
            </w:r>
            <w:r w:rsidR="003D25E2">
              <w:t xml:space="preserve">mismo </w:t>
            </w:r>
            <w:r w:rsidR="00E25509">
              <w:t>procedimiento de disposición final</w:t>
            </w:r>
            <w:r w:rsidR="003D25E2">
              <w:t xml:space="preserve"> utilizando una </w:t>
            </w:r>
            <w:r w:rsidR="00AE4789">
              <w:t xml:space="preserve">única </w:t>
            </w:r>
            <w:r w:rsidR="003D25E2">
              <w:t>celda</w:t>
            </w:r>
            <w:r w:rsidR="00223401">
              <w:t>.</w:t>
            </w:r>
          </w:p>
        </w:tc>
      </w:tr>
    </w:tbl>
    <w:p w14:paraId="68FC3E4D" w14:textId="77777777" w:rsidR="00461A51" w:rsidRDefault="00461A51" w:rsidP="00461A51">
      <w:pPr>
        <w:jc w:val="left"/>
        <w:rPr>
          <w:rFonts w:cstheme="minorHAnsi"/>
          <w:b/>
          <w:sz w:val="14"/>
          <w:szCs w:val="24"/>
        </w:rPr>
      </w:pPr>
    </w:p>
    <w:p w14:paraId="2FEF03AA" w14:textId="77777777" w:rsidR="00D35B21" w:rsidRDefault="00D35B21">
      <w:pPr>
        <w:jc w:val="left"/>
        <w:rPr>
          <w:rFonts w:cstheme="minorHAnsi"/>
          <w:b/>
          <w:sz w:val="14"/>
          <w:szCs w:val="24"/>
        </w:rPr>
      </w:pPr>
      <w:r>
        <w:rPr>
          <w:rFonts w:cstheme="minorHAnsi"/>
          <w:b/>
          <w:sz w:val="14"/>
          <w:szCs w:val="24"/>
        </w:rPr>
        <w:br w:type="page"/>
      </w:r>
    </w:p>
    <w:tbl>
      <w:tblPr>
        <w:tblW w:w="13644" w:type="dxa"/>
        <w:jc w:val="center"/>
        <w:tblCellMar>
          <w:left w:w="70" w:type="dxa"/>
          <w:right w:w="70" w:type="dxa"/>
        </w:tblCellMar>
        <w:tblLook w:val="04A0" w:firstRow="1" w:lastRow="0" w:firstColumn="1" w:lastColumn="0" w:noHBand="0" w:noVBand="1"/>
      </w:tblPr>
      <w:tblGrid>
        <w:gridCol w:w="2860"/>
        <w:gridCol w:w="10784"/>
      </w:tblGrid>
      <w:tr w:rsidR="00B23586" w:rsidRPr="0025129B" w14:paraId="7A1D6576" w14:textId="77777777" w:rsidTr="004A37A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6C559D" w14:textId="77777777" w:rsidR="00B23586" w:rsidRPr="0025129B" w:rsidRDefault="00B23586" w:rsidP="004E71DE">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4A37AC" w:rsidRPr="0025129B" w14:paraId="4ED0C4EA" w14:textId="77777777" w:rsidTr="00040A1D">
        <w:trPr>
          <w:trHeight w:val="273"/>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A62C4" w14:textId="77777777" w:rsidR="00584346" w:rsidRPr="007A3D7C" w:rsidRDefault="00584346" w:rsidP="00584346">
            <w:pPr>
              <w:rPr>
                <w:sz w:val="20"/>
                <w:szCs w:val="20"/>
              </w:rPr>
            </w:pPr>
          </w:p>
          <w:tbl>
            <w:tblPr>
              <w:tblStyle w:val="Tablaconcuadrcula"/>
              <w:tblW w:w="0" w:type="auto"/>
              <w:tblInd w:w="670" w:type="dxa"/>
              <w:tblLook w:val="04A0" w:firstRow="1" w:lastRow="0" w:firstColumn="1" w:lastColumn="0" w:noHBand="0" w:noVBand="1"/>
            </w:tblPr>
            <w:tblGrid>
              <w:gridCol w:w="1418"/>
              <w:gridCol w:w="1275"/>
              <w:gridCol w:w="2127"/>
              <w:gridCol w:w="2409"/>
              <w:gridCol w:w="1985"/>
              <w:gridCol w:w="2551"/>
            </w:tblGrid>
            <w:tr w:rsidR="00040A1D" w:rsidRPr="00C93AEB" w14:paraId="43BD3CF4" w14:textId="77777777" w:rsidTr="00315ACE">
              <w:tc>
                <w:tcPr>
                  <w:tcW w:w="1418" w:type="dxa"/>
                </w:tcPr>
                <w:p w14:paraId="733BDFA1" w14:textId="77777777" w:rsidR="00040A1D" w:rsidRPr="007A3D7C" w:rsidRDefault="00040A1D" w:rsidP="00040A1D">
                  <w:pPr>
                    <w:jc w:val="center"/>
                    <w:rPr>
                      <w:b/>
                    </w:rPr>
                  </w:pPr>
                  <w:r w:rsidRPr="007A3D7C">
                    <w:rPr>
                      <w:b/>
                    </w:rPr>
                    <w:t>Proveedor</w:t>
                  </w:r>
                </w:p>
              </w:tc>
              <w:tc>
                <w:tcPr>
                  <w:tcW w:w="1275" w:type="dxa"/>
                </w:tcPr>
                <w:p w14:paraId="5AFF08F1" w14:textId="77777777" w:rsidR="00040A1D" w:rsidRPr="007A3D7C" w:rsidRDefault="00040A1D" w:rsidP="00040A1D">
                  <w:pPr>
                    <w:jc w:val="center"/>
                    <w:rPr>
                      <w:b/>
                    </w:rPr>
                  </w:pPr>
                  <w:r w:rsidRPr="007A3D7C">
                    <w:rPr>
                      <w:b/>
                    </w:rPr>
                    <w:t>Meses</w:t>
                  </w:r>
                </w:p>
              </w:tc>
              <w:tc>
                <w:tcPr>
                  <w:tcW w:w="2127" w:type="dxa"/>
                </w:tcPr>
                <w:p w14:paraId="0506DD4C" w14:textId="77777777" w:rsidR="00040A1D" w:rsidRPr="007A3D7C" w:rsidRDefault="00040A1D" w:rsidP="00040A1D">
                  <w:pPr>
                    <w:jc w:val="center"/>
                    <w:rPr>
                      <w:b/>
                    </w:rPr>
                  </w:pPr>
                  <w:r w:rsidRPr="007A3D7C">
                    <w:rPr>
                      <w:b/>
                    </w:rPr>
                    <w:t>Tipo de residuo</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tcPr>
                <w:p w14:paraId="7364549E" w14:textId="77777777" w:rsidR="00040A1D" w:rsidRPr="007A3D7C" w:rsidRDefault="00040A1D" w:rsidP="00040A1D">
                  <w:pPr>
                    <w:jc w:val="center"/>
                    <w:rPr>
                      <w:rFonts w:ascii="Calibri" w:eastAsia="Times New Roman" w:hAnsi="Calibri"/>
                      <w:b/>
                      <w:color w:val="000000"/>
                      <w:lang w:eastAsia="es-CL"/>
                    </w:rPr>
                  </w:pPr>
                  <w:r w:rsidRPr="007A3D7C">
                    <w:rPr>
                      <w:rFonts w:ascii="Calibri" w:eastAsia="Times New Roman" w:hAnsi="Calibri"/>
                      <w:b/>
                      <w:color w:val="000000"/>
                      <w:lang w:eastAsia="es-CL"/>
                    </w:rPr>
                    <w:t>Cantidad (m</w:t>
                  </w:r>
                  <w:r w:rsidRPr="007A3D7C">
                    <w:rPr>
                      <w:rFonts w:ascii="Calibri" w:eastAsia="Times New Roman" w:hAnsi="Calibri"/>
                      <w:b/>
                      <w:color w:val="000000"/>
                      <w:vertAlign w:val="superscript"/>
                      <w:lang w:eastAsia="es-CL"/>
                    </w:rPr>
                    <w:t>3</w:t>
                  </w:r>
                  <w:r w:rsidRPr="007A3D7C">
                    <w:rPr>
                      <w:rFonts w:ascii="Calibri" w:eastAsia="Times New Roman" w:hAnsi="Calibri"/>
                      <w:b/>
                      <w:color w:val="000000"/>
                      <w:lang w:eastAsia="es-CL"/>
                    </w:rPr>
                    <w:t>)</w:t>
                  </w:r>
                </w:p>
              </w:tc>
              <w:tc>
                <w:tcPr>
                  <w:tcW w:w="1985" w:type="dxa"/>
                  <w:tcBorders>
                    <w:top w:val="single" w:sz="4" w:space="0" w:color="auto"/>
                    <w:left w:val="nil"/>
                    <w:bottom w:val="single" w:sz="4" w:space="0" w:color="auto"/>
                    <w:right w:val="single" w:sz="4" w:space="0" w:color="auto"/>
                  </w:tcBorders>
                  <w:shd w:val="clear" w:color="auto" w:fill="auto"/>
                  <w:vAlign w:val="bottom"/>
                </w:tcPr>
                <w:p w14:paraId="6B0F3173" w14:textId="77777777" w:rsidR="00040A1D" w:rsidRPr="007A3D7C" w:rsidRDefault="00040A1D" w:rsidP="009501CD">
                  <w:pPr>
                    <w:jc w:val="center"/>
                    <w:rPr>
                      <w:rFonts w:ascii="Calibri" w:eastAsia="Times New Roman" w:hAnsi="Calibri"/>
                      <w:b/>
                      <w:color w:val="000000"/>
                      <w:lang w:eastAsia="es-CL"/>
                    </w:rPr>
                  </w:pPr>
                  <w:r w:rsidRPr="007A3D7C">
                    <w:rPr>
                      <w:rFonts w:ascii="Calibri" w:eastAsia="Times New Roman" w:hAnsi="Calibri"/>
                      <w:b/>
                      <w:color w:val="000000"/>
                      <w:lang w:eastAsia="es-CL"/>
                    </w:rPr>
                    <w:t xml:space="preserve">Nº </w:t>
                  </w:r>
                  <w:r w:rsidR="009501CD">
                    <w:rPr>
                      <w:rFonts w:ascii="Calibri" w:eastAsia="Times New Roman" w:hAnsi="Calibri"/>
                      <w:b/>
                      <w:color w:val="000000"/>
                      <w:lang w:eastAsia="es-CL"/>
                    </w:rPr>
                    <w:t>Celda</w:t>
                  </w:r>
                </w:p>
              </w:tc>
              <w:tc>
                <w:tcPr>
                  <w:tcW w:w="2551" w:type="dxa"/>
                  <w:tcBorders>
                    <w:top w:val="single" w:sz="4" w:space="0" w:color="auto"/>
                    <w:left w:val="nil"/>
                    <w:bottom w:val="single" w:sz="4" w:space="0" w:color="auto"/>
                    <w:right w:val="single" w:sz="4" w:space="0" w:color="auto"/>
                  </w:tcBorders>
                  <w:shd w:val="clear" w:color="auto" w:fill="auto"/>
                  <w:vAlign w:val="bottom"/>
                </w:tcPr>
                <w:p w14:paraId="40E8F2F3" w14:textId="77777777" w:rsidR="00040A1D" w:rsidRPr="007A3D7C" w:rsidRDefault="00040A1D" w:rsidP="00040A1D">
                  <w:pPr>
                    <w:jc w:val="center"/>
                    <w:rPr>
                      <w:rFonts w:ascii="Calibri" w:eastAsia="Times New Roman" w:hAnsi="Calibri"/>
                      <w:b/>
                      <w:color w:val="000000"/>
                      <w:lang w:eastAsia="es-CL"/>
                    </w:rPr>
                  </w:pPr>
                  <w:r w:rsidRPr="007A3D7C">
                    <w:rPr>
                      <w:rFonts w:ascii="Calibri" w:eastAsia="Times New Roman" w:hAnsi="Calibri"/>
                      <w:b/>
                      <w:color w:val="000000"/>
                      <w:lang w:eastAsia="es-CL"/>
                    </w:rPr>
                    <w:t>Total mes (m</w:t>
                  </w:r>
                  <w:r w:rsidRPr="007A3D7C">
                    <w:rPr>
                      <w:rFonts w:ascii="Calibri" w:eastAsia="Times New Roman" w:hAnsi="Calibri"/>
                      <w:b/>
                      <w:color w:val="000000"/>
                      <w:vertAlign w:val="superscript"/>
                      <w:lang w:eastAsia="es-CL"/>
                    </w:rPr>
                    <w:t>3</w:t>
                  </w:r>
                  <w:r w:rsidRPr="007A3D7C">
                    <w:rPr>
                      <w:rFonts w:ascii="Calibri" w:eastAsia="Times New Roman" w:hAnsi="Calibri"/>
                      <w:b/>
                      <w:color w:val="000000"/>
                      <w:lang w:eastAsia="es-CL"/>
                    </w:rPr>
                    <w:t>)</w:t>
                  </w:r>
                </w:p>
              </w:tc>
            </w:tr>
            <w:tr w:rsidR="00040A1D" w:rsidRPr="00C93AEB" w14:paraId="29AF0117" w14:textId="77777777" w:rsidTr="00315ACE">
              <w:tc>
                <w:tcPr>
                  <w:tcW w:w="1418" w:type="dxa"/>
                  <w:shd w:val="clear" w:color="auto" w:fill="CCFFFF"/>
                </w:tcPr>
                <w:p w14:paraId="4DD82CF7" w14:textId="77777777" w:rsidR="00040A1D" w:rsidRPr="007A3D7C" w:rsidRDefault="00040A1D" w:rsidP="00040A1D">
                  <w:pPr>
                    <w:jc w:val="center"/>
                  </w:pPr>
                  <w:r w:rsidRPr="007A3D7C">
                    <w:t>Frigobal</w:t>
                  </w:r>
                </w:p>
              </w:tc>
              <w:tc>
                <w:tcPr>
                  <w:tcW w:w="1275" w:type="dxa"/>
                  <w:tcBorders>
                    <w:top w:val="nil"/>
                    <w:left w:val="single" w:sz="4" w:space="0" w:color="auto"/>
                    <w:bottom w:val="single" w:sz="4" w:space="0" w:color="auto"/>
                    <w:right w:val="single" w:sz="4" w:space="0" w:color="auto"/>
                  </w:tcBorders>
                  <w:shd w:val="clear" w:color="auto" w:fill="CCFFFF"/>
                  <w:vAlign w:val="bottom"/>
                </w:tcPr>
                <w:p w14:paraId="7941CEC7"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Enero</w:t>
                  </w:r>
                </w:p>
              </w:tc>
              <w:tc>
                <w:tcPr>
                  <w:tcW w:w="2127" w:type="dxa"/>
                  <w:tcBorders>
                    <w:top w:val="single" w:sz="4" w:space="0" w:color="auto"/>
                    <w:left w:val="nil"/>
                    <w:bottom w:val="single" w:sz="4" w:space="0" w:color="auto"/>
                    <w:right w:val="single" w:sz="4" w:space="0" w:color="auto"/>
                  </w:tcBorders>
                  <w:shd w:val="clear" w:color="auto" w:fill="CCFFFF"/>
                  <w:vAlign w:val="bottom"/>
                </w:tcPr>
                <w:p w14:paraId="6CA69A55"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matadero</w:t>
                  </w:r>
                </w:p>
              </w:tc>
              <w:tc>
                <w:tcPr>
                  <w:tcW w:w="2409" w:type="dxa"/>
                  <w:tcBorders>
                    <w:top w:val="single" w:sz="4" w:space="0" w:color="auto"/>
                    <w:left w:val="single" w:sz="4" w:space="0" w:color="auto"/>
                    <w:bottom w:val="single" w:sz="4" w:space="0" w:color="auto"/>
                    <w:right w:val="single" w:sz="4" w:space="0" w:color="auto"/>
                  </w:tcBorders>
                  <w:shd w:val="clear" w:color="auto" w:fill="CCFFFF"/>
                  <w:vAlign w:val="bottom"/>
                </w:tcPr>
                <w:p w14:paraId="4E7B9A67"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120</w:t>
                  </w:r>
                </w:p>
              </w:tc>
              <w:tc>
                <w:tcPr>
                  <w:tcW w:w="1985" w:type="dxa"/>
                  <w:tcBorders>
                    <w:top w:val="nil"/>
                    <w:left w:val="nil"/>
                    <w:bottom w:val="single" w:sz="4" w:space="0" w:color="auto"/>
                    <w:right w:val="single" w:sz="4" w:space="0" w:color="auto"/>
                  </w:tcBorders>
                  <w:shd w:val="clear" w:color="auto" w:fill="CCFFFF"/>
                  <w:vAlign w:val="bottom"/>
                </w:tcPr>
                <w:p w14:paraId="76DF2E11"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33</w:t>
                  </w:r>
                </w:p>
              </w:tc>
              <w:tc>
                <w:tcPr>
                  <w:tcW w:w="2551" w:type="dxa"/>
                  <w:tcBorders>
                    <w:top w:val="nil"/>
                    <w:left w:val="nil"/>
                    <w:bottom w:val="single" w:sz="4" w:space="0" w:color="auto"/>
                    <w:right w:val="single" w:sz="4" w:space="0" w:color="auto"/>
                  </w:tcBorders>
                  <w:shd w:val="clear" w:color="auto" w:fill="CCFFFF"/>
                  <w:vAlign w:val="bottom"/>
                </w:tcPr>
                <w:p w14:paraId="6AF73B68"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120</w:t>
                  </w:r>
                </w:p>
              </w:tc>
            </w:tr>
            <w:tr w:rsidR="00040A1D" w:rsidRPr="00C93AEB" w14:paraId="5DBDDA1A" w14:textId="77777777" w:rsidTr="00315ACE">
              <w:tc>
                <w:tcPr>
                  <w:tcW w:w="1418" w:type="dxa"/>
                  <w:shd w:val="clear" w:color="auto" w:fill="CCFFFF"/>
                </w:tcPr>
                <w:p w14:paraId="39C99005" w14:textId="77777777" w:rsidR="00040A1D" w:rsidRPr="007A3D7C" w:rsidRDefault="00040A1D" w:rsidP="00040A1D">
                  <w:pPr>
                    <w:jc w:val="center"/>
                  </w:pPr>
                  <w:r w:rsidRPr="007A3D7C">
                    <w:t>Valle Verde</w:t>
                  </w:r>
                </w:p>
              </w:tc>
              <w:tc>
                <w:tcPr>
                  <w:tcW w:w="1275" w:type="dxa"/>
                  <w:tcBorders>
                    <w:top w:val="nil"/>
                    <w:left w:val="single" w:sz="4" w:space="0" w:color="auto"/>
                    <w:bottom w:val="single" w:sz="4" w:space="0" w:color="auto"/>
                    <w:right w:val="single" w:sz="4" w:space="0" w:color="auto"/>
                  </w:tcBorders>
                  <w:shd w:val="clear" w:color="auto" w:fill="CCFFFF"/>
                  <w:vAlign w:val="bottom"/>
                </w:tcPr>
                <w:p w14:paraId="04A6E04B"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Enero</w:t>
                  </w:r>
                </w:p>
              </w:tc>
              <w:tc>
                <w:tcPr>
                  <w:tcW w:w="2127" w:type="dxa"/>
                  <w:tcBorders>
                    <w:top w:val="nil"/>
                    <w:left w:val="nil"/>
                    <w:bottom w:val="single" w:sz="4" w:space="0" w:color="auto"/>
                    <w:right w:val="single" w:sz="4" w:space="0" w:color="auto"/>
                  </w:tcBorders>
                  <w:shd w:val="clear" w:color="auto" w:fill="CCFFFF"/>
                  <w:vAlign w:val="bottom"/>
                </w:tcPr>
                <w:p w14:paraId="10F753DF"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lodo</w:t>
                  </w:r>
                </w:p>
              </w:tc>
              <w:tc>
                <w:tcPr>
                  <w:tcW w:w="2409" w:type="dxa"/>
                  <w:tcBorders>
                    <w:top w:val="nil"/>
                    <w:left w:val="nil"/>
                    <w:bottom w:val="single" w:sz="4" w:space="0" w:color="auto"/>
                    <w:right w:val="single" w:sz="4" w:space="0" w:color="auto"/>
                  </w:tcBorders>
                  <w:shd w:val="clear" w:color="auto" w:fill="CCFFFF"/>
                  <w:vAlign w:val="bottom"/>
                </w:tcPr>
                <w:p w14:paraId="7B595572"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429</w:t>
                  </w:r>
                </w:p>
              </w:tc>
              <w:tc>
                <w:tcPr>
                  <w:tcW w:w="1985" w:type="dxa"/>
                  <w:tcBorders>
                    <w:top w:val="nil"/>
                    <w:left w:val="nil"/>
                    <w:bottom w:val="single" w:sz="4" w:space="0" w:color="auto"/>
                    <w:right w:val="single" w:sz="4" w:space="0" w:color="auto"/>
                  </w:tcBorders>
                  <w:shd w:val="clear" w:color="auto" w:fill="CCFFFF"/>
                  <w:vAlign w:val="bottom"/>
                </w:tcPr>
                <w:p w14:paraId="2D2FE289"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33</w:t>
                  </w:r>
                </w:p>
              </w:tc>
              <w:tc>
                <w:tcPr>
                  <w:tcW w:w="2551" w:type="dxa"/>
                  <w:tcBorders>
                    <w:top w:val="nil"/>
                    <w:left w:val="nil"/>
                    <w:bottom w:val="single" w:sz="4" w:space="0" w:color="auto"/>
                    <w:right w:val="single" w:sz="4" w:space="0" w:color="auto"/>
                  </w:tcBorders>
                  <w:shd w:val="clear" w:color="auto" w:fill="CCFFFF"/>
                  <w:vAlign w:val="bottom"/>
                </w:tcPr>
                <w:p w14:paraId="21127FCF"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429</w:t>
                  </w:r>
                </w:p>
              </w:tc>
            </w:tr>
            <w:tr w:rsidR="00040A1D" w:rsidRPr="00C93AEB" w14:paraId="04846637" w14:textId="77777777" w:rsidTr="00315ACE">
              <w:tc>
                <w:tcPr>
                  <w:tcW w:w="1418" w:type="dxa"/>
                </w:tcPr>
                <w:p w14:paraId="5764F03C" w14:textId="77777777" w:rsidR="00040A1D" w:rsidRPr="007A3D7C" w:rsidRDefault="00040A1D" w:rsidP="00040A1D">
                  <w:pPr>
                    <w:jc w:val="center"/>
                  </w:pPr>
                  <w:r w:rsidRPr="007A3D7C">
                    <w:t>Frigobal</w:t>
                  </w:r>
                </w:p>
              </w:tc>
              <w:tc>
                <w:tcPr>
                  <w:tcW w:w="1275" w:type="dxa"/>
                  <w:tcBorders>
                    <w:top w:val="nil"/>
                    <w:left w:val="single" w:sz="4" w:space="0" w:color="auto"/>
                    <w:bottom w:val="single" w:sz="4" w:space="0" w:color="auto"/>
                    <w:right w:val="single" w:sz="4" w:space="0" w:color="auto"/>
                  </w:tcBorders>
                  <w:shd w:val="clear" w:color="auto" w:fill="auto"/>
                  <w:vAlign w:val="bottom"/>
                </w:tcPr>
                <w:p w14:paraId="56611100"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Febrero</w:t>
                  </w:r>
                </w:p>
              </w:tc>
              <w:tc>
                <w:tcPr>
                  <w:tcW w:w="2127" w:type="dxa"/>
                  <w:tcBorders>
                    <w:top w:val="single" w:sz="4" w:space="0" w:color="auto"/>
                    <w:left w:val="nil"/>
                    <w:bottom w:val="single" w:sz="4" w:space="0" w:color="auto"/>
                    <w:right w:val="single" w:sz="4" w:space="0" w:color="auto"/>
                  </w:tcBorders>
                  <w:vAlign w:val="bottom"/>
                </w:tcPr>
                <w:p w14:paraId="64D619B8"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matadero</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tcPr>
                <w:p w14:paraId="04A59731"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50</w:t>
                  </w:r>
                </w:p>
              </w:tc>
              <w:tc>
                <w:tcPr>
                  <w:tcW w:w="1985" w:type="dxa"/>
                  <w:tcBorders>
                    <w:top w:val="nil"/>
                    <w:left w:val="nil"/>
                    <w:bottom w:val="single" w:sz="4" w:space="0" w:color="auto"/>
                    <w:right w:val="single" w:sz="4" w:space="0" w:color="auto"/>
                  </w:tcBorders>
                  <w:shd w:val="clear" w:color="auto" w:fill="auto"/>
                  <w:vAlign w:val="bottom"/>
                </w:tcPr>
                <w:p w14:paraId="5FA5E321"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33</w:t>
                  </w:r>
                </w:p>
              </w:tc>
              <w:tc>
                <w:tcPr>
                  <w:tcW w:w="2551" w:type="dxa"/>
                  <w:tcBorders>
                    <w:top w:val="nil"/>
                    <w:left w:val="nil"/>
                    <w:bottom w:val="single" w:sz="4" w:space="0" w:color="auto"/>
                    <w:right w:val="single" w:sz="4" w:space="0" w:color="auto"/>
                  </w:tcBorders>
                  <w:shd w:val="clear" w:color="auto" w:fill="auto"/>
                  <w:vAlign w:val="bottom"/>
                </w:tcPr>
                <w:p w14:paraId="7A0748E5" w14:textId="77777777" w:rsidR="00040A1D" w:rsidRPr="007A3D7C" w:rsidRDefault="00040A1D" w:rsidP="00040A1D">
                  <w:pPr>
                    <w:jc w:val="right"/>
                    <w:rPr>
                      <w:rFonts w:eastAsia="Times New Roman"/>
                      <w:color w:val="000000"/>
                      <w:lang w:eastAsia="es-CL"/>
                    </w:rPr>
                  </w:pPr>
                </w:p>
              </w:tc>
            </w:tr>
            <w:tr w:rsidR="00040A1D" w:rsidRPr="00C93AEB" w14:paraId="687871BB" w14:textId="77777777" w:rsidTr="00315ACE">
              <w:tc>
                <w:tcPr>
                  <w:tcW w:w="1418" w:type="dxa"/>
                  <w:shd w:val="clear" w:color="auto" w:fill="CCFFFF"/>
                </w:tcPr>
                <w:p w14:paraId="66520A8B" w14:textId="77777777" w:rsidR="00040A1D" w:rsidRPr="007A3D7C" w:rsidRDefault="00040A1D" w:rsidP="00040A1D">
                  <w:pPr>
                    <w:jc w:val="center"/>
                  </w:pPr>
                </w:p>
              </w:tc>
              <w:tc>
                <w:tcPr>
                  <w:tcW w:w="1275" w:type="dxa"/>
                  <w:tcBorders>
                    <w:top w:val="nil"/>
                    <w:left w:val="single" w:sz="4" w:space="0" w:color="auto"/>
                    <w:bottom w:val="single" w:sz="4" w:space="0" w:color="auto"/>
                    <w:right w:val="single" w:sz="4" w:space="0" w:color="auto"/>
                  </w:tcBorders>
                  <w:shd w:val="clear" w:color="auto" w:fill="CCFFFF"/>
                  <w:vAlign w:val="bottom"/>
                </w:tcPr>
                <w:p w14:paraId="746B6A08" w14:textId="77777777" w:rsidR="00040A1D" w:rsidRPr="007A3D7C" w:rsidRDefault="00040A1D" w:rsidP="00040A1D">
                  <w:pPr>
                    <w:jc w:val="center"/>
                    <w:rPr>
                      <w:rFonts w:eastAsia="Times New Roman"/>
                      <w:color w:val="000000"/>
                      <w:lang w:eastAsia="es-CL"/>
                    </w:rPr>
                  </w:pPr>
                </w:p>
              </w:tc>
              <w:tc>
                <w:tcPr>
                  <w:tcW w:w="2127" w:type="dxa"/>
                  <w:tcBorders>
                    <w:top w:val="single" w:sz="4" w:space="0" w:color="auto"/>
                    <w:left w:val="nil"/>
                    <w:bottom w:val="single" w:sz="4" w:space="0" w:color="auto"/>
                    <w:right w:val="single" w:sz="4" w:space="0" w:color="auto"/>
                  </w:tcBorders>
                  <w:shd w:val="clear" w:color="auto" w:fill="CCFFFF"/>
                  <w:vAlign w:val="bottom"/>
                </w:tcPr>
                <w:p w14:paraId="57CFB88E"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matadero</w:t>
                  </w:r>
                </w:p>
              </w:tc>
              <w:tc>
                <w:tcPr>
                  <w:tcW w:w="2409" w:type="dxa"/>
                  <w:tcBorders>
                    <w:top w:val="single" w:sz="4" w:space="0" w:color="auto"/>
                    <w:left w:val="single" w:sz="4" w:space="0" w:color="auto"/>
                    <w:bottom w:val="single" w:sz="4" w:space="0" w:color="auto"/>
                    <w:right w:val="single" w:sz="4" w:space="0" w:color="auto"/>
                  </w:tcBorders>
                  <w:shd w:val="clear" w:color="auto" w:fill="CCFFFF"/>
                  <w:vAlign w:val="bottom"/>
                </w:tcPr>
                <w:p w14:paraId="56E7FEF8"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90</w:t>
                  </w:r>
                </w:p>
              </w:tc>
              <w:tc>
                <w:tcPr>
                  <w:tcW w:w="1985" w:type="dxa"/>
                  <w:tcBorders>
                    <w:top w:val="nil"/>
                    <w:left w:val="nil"/>
                    <w:bottom w:val="single" w:sz="4" w:space="0" w:color="auto"/>
                    <w:right w:val="single" w:sz="4" w:space="0" w:color="auto"/>
                  </w:tcBorders>
                  <w:shd w:val="clear" w:color="auto" w:fill="CCFFFF"/>
                  <w:vAlign w:val="bottom"/>
                </w:tcPr>
                <w:p w14:paraId="1D2D52B4"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34</w:t>
                  </w:r>
                </w:p>
              </w:tc>
              <w:tc>
                <w:tcPr>
                  <w:tcW w:w="2551" w:type="dxa"/>
                  <w:tcBorders>
                    <w:top w:val="nil"/>
                    <w:left w:val="nil"/>
                    <w:bottom w:val="single" w:sz="4" w:space="0" w:color="auto"/>
                    <w:right w:val="single" w:sz="4" w:space="0" w:color="auto"/>
                  </w:tcBorders>
                  <w:shd w:val="clear" w:color="auto" w:fill="CCFFFF"/>
                  <w:vAlign w:val="bottom"/>
                </w:tcPr>
                <w:p w14:paraId="6ECA785D"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140</w:t>
                  </w:r>
                </w:p>
              </w:tc>
            </w:tr>
            <w:tr w:rsidR="00040A1D" w:rsidRPr="00C93AEB" w14:paraId="0F88D8EB" w14:textId="77777777" w:rsidTr="00315ACE">
              <w:tc>
                <w:tcPr>
                  <w:tcW w:w="1418" w:type="dxa"/>
                  <w:shd w:val="clear" w:color="auto" w:fill="CCFFFF"/>
                </w:tcPr>
                <w:p w14:paraId="6FB00D24" w14:textId="77777777" w:rsidR="00040A1D" w:rsidRPr="007A3D7C" w:rsidRDefault="00040A1D" w:rsidP="00040A1D">
                  <w:pPr>
                    <w:jc w:val="center"/>
                  </w:pPr>
                  <w:r w:rsidRPr="007A3D7C">
                    <w:t>Valle Verde</w:t>
                  </w:r>
                </w:p>
              </w:tc>
              <w:tc>
                <w:tcPr>
                  <w:tcW w:w="1275" w:type="dxa"/>
                  <w:tcBorders>
                    <w:top w:val="nil"/>
                    <w:left w:val="single" w:sz="4" w:space="0" w:color="auto"/>
                    <w:bottom w:val="single" w:sz="4" w:space="0" w:color="auto"/>
                    <w:right w:val="single" w:sz="4" w:space="0" w:color="auto"/>
                  </w:tcBorders>
                  <w:shd w:val="clear" w:color="auto" w:fill="CCFFFF"/>
                  <w:vAlign w:val="bottom"/>
                </w:tcPr>
                <w:p w14:paraId="4FF501BB"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Febrero</w:t>
                  </w:r>
                </w:p>
              </w:tc>
              <w:tc>
                <w:tcPr>
                  <w:tcW w:w="2127" w:type="dxa"/>
                  <w:tcBorders>
                    <w:top w:val="nil"/>
                    <w:left w:val="nil"/>
                    <w:bottom w:val="single" w:sz="4" w:space="0" w:color="auto"/>
                    <w:right w:val="single" w:sz="4" w:space="0" w:color="auto"/>
                  </w:tcBorders>
                  <w:shd w:val="clear" w:color="auto" w:fill="CCFFFF"/>
                  <w:vAlign w:val="bottom"/>
                </w:tcPr>
                <w:p w14:paraId="05505341"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lodo</w:t>
                  </w:r>
                </w:p>
              </w:tc>
              <w:tc>
                <w:tcPr>
                  <w:tcW w:w="2409" w:type="dxa"/>
                  <w:tcBorders>
                    <w:top w:val="nil"/>
                    <w:left w:val="nil"/>
                    <w:bottom w:val="single" w:sz="4" w:space="0" w:color="auto"/>
                    <w:right w:val="single" w:sz="4" w:space="0" w:color="auto"/>
                  </w:tcBorders>
                  <w:shd w:val="clear" w:color="auto" w:fill="CCFFFF"/>
                  <w:vAlign w:val="bottom"/>
                </w:tcPr>
                <w:p w14:paraId="7596A2CD"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390</w:t>
                  </w:r>
                </w:p>
              </w:tc>
              <w:tc>
                <w:tcPr>
                  <w:tcW w:w="1985" w:type="dxa"/>
                  <w:tcBorders>
                    <w:top w:val="nil"/>
                    <w:left w:val="nil"/>
                    <w:bottom w:val="single" w:sz="4" w:space="0" w:color="auto"/>
                    <w:right w:val="single" w:sz="4" w:space="0" w:color="auto"/>
                  </w:tcBorders>
                  <w:shd w:val="clear" w:color="auto" w:fill="CCFFFF"/>
                  <w:vAlign w:val="bottom"/>
                </w:tcPr>
                <w:p w14:paraId="2EF08989"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34</w:t>
                  </w:r>
                </w:p>
              </w:tc>
              <w:tc>
                <w:tcPr>
                  <w:tcW w:w="2551" w:type="dxa"/>
                  <w:tcBorders>
                    <w:top w:val="nil"/>
                    <w:left w:val="nil"/>
                    <w:bottom w:val="single" w:sz="4" w:space="0" w:color="auto"/>
                    <w:right w:val="single" w:sz="4" w:space="0" w:color="auto"/>
                  </w:tcBorders>
                  <w:shd w:val="clear" w:color="auto" w:fill="CCFFFF"/>
                  <w:vAlign w:val="bottom"/>
                </w:tcPr>
                <w:p w14:paraId="5CD9185F"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390</w:t>
                  </w:r>
                </w:p>
              </w:tc>
            </w:tr>
            <w:tr w:rsidR="00040A1D" w:rsidRPr="00C93AEB" w14:paraId="49C56F26" w14:textId="77777777" w:rsidTr="00315ACE">
              <w:tc>
                <w:tcPr>
                  <w:tcW w:w="1418" w:type="dxa"/>
                  <w:shd w:val="clear" w:color="auto" w:fill="CCFFFF"/>
                </w:tcPr>
                <w:p w14:paraId="0FF67223" w14:textId="77777777" w:rsidR="00040A1D" w:rsidRPr="007A3D7C" w:rsidRDefault="00040A1D" w:rsidP="00040A1D">
                  <w:pPr>
                    <w:jc w:val="center"/>
                  </w:pPr>
                  <w:r w:rsidRPr="007A3D7C">
                    <w:t>Frigobal</w:t>
                  </w:r>
                </w:p>
              </w:tc>
              <w:tc>
                <w:tcPr>
                  <w:tcW w:w="1275" w:type="dxa"/>
                  <w:tcBorders>
                    <w:top w:val="nil"/>
                    <w:left w:val="single" w:sz="4" w:space="0" w:color="auto"/>
                    <w:bottom w:val="single" w:sz="4" w:space="0" w:color="auto"/>
                    <w:right w:val="single" w:sz="4" w:space="0" w:color="auto"/>
                  </w:tcBorders>
                  <w:shd w:val="clear" w:color="auto" w:fill="CCFFFF"/>
                  <w:vAlign w:val="bottom"/>
                </w:tcPr>
                <w:p w14:paraId="7C85561E"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Marzo</w:t>
                  </w:r>
                </w:p>
              </w:tc>
              <w:tc>
                <w:tcPr>
                  <w:tcW w:w="2127" w:type="dxa"/>
                  <w:tcBorders>
                    <w:top w:val="single" w:sz="4" w:space="0" w:color="auto"/>
                    <w:left w:val="nil"/>
                    <w:bottom w:val="single" w:sz="4" w:space="0" w:color="auto"/>
                    <w:right w:val="single" w:sz="4" w:space="0" w:color="auto"/>
                  </w:tcBorders>
                  <w:shd w:val="clear" w:color="auto" w:fill="CCFFFF"/>
                  <w:vAlign w:val="bottom"/>
                </w:tcPr>
                <w:p w14:paraId="2245BFF3"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matadero</w:t>
                  </w:r>
                </w:p>
              </w:tc>
              <w:tc>
                <w:tcPr>
                  <w:tcW w:w="2409" w:type="dxa"/>
                  <w:tcBorders>
                    <w:top w:val="single" w:sz="4" w:space="0" w:color="auto"/>
                    <w:left w:val="single" w:sz="4" w:space="0" w:color="auto"/>
                    <w:bottom w:val="single" w:sz="4" w:space="0" w:color="auto"/>
                    <w:right w:val="single" w:sz="4" w:space="0" w:color="auto"/>
                  </w:tcBorders>
                  <w:shd w:val="clear" w:color="auto" w:fill="CCFFFF"/>
                  <w:vAlign w:val="bottom"/>
                </w:tcPr>
                <w:p w14:paraId="68E19B47"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30</w:t>
                  </w:r>
                </w:p>
              </w:tc>
              <w:tc>
                <w:tcPr>
                  <w:tcW w:w="1985" w:type="dxa"/>
                  <w:tcBorders>
                    <w:top w:val="nil"/>
                    <w:left w:val="nil"/>
                    <w:bottom w:val="single" w:sz="4" w:space="0" w:color="auto"/>
                    <w:right w:val="single" w:sz="4" w:space="0" w:color="auto"/>
                  </w:tcBorders>
                  <w:shd w:val="clear" w:color="auto" w:fill="CCFFFF"/>
                  <w:vAlign w:val="bottom"/>
                </w:tcPr>
                <w:p w14:paraId="320ED001"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34</w:t>
                  </w:r>
                </w:p>
              </w:tc>
              <w:tc>
                <w:tcPr>
                  <w:tcW w:w="2551" w:type="dxa"/>
                  <w:tcBorders>
                    <w:top w:val="nil"/>
                    <w:left w:val="nil"/>
                    <w:bottom w:val="single" w:sz="4" w:space="0" w:color="auto"/>
                    <w:right w:val="single" w:sz="4" w:space="0" w:color="auto"/>
                  </w:tcBorders>
                  <w:shd w:val="clear" w:color="auto" w:fill="CCFFFF"/>
                  <w:vAlign w:val="bottom"/>
                </w:tcPr>
                <w:p w14:paraId="7D4E8EB3" w14:textId="77777777" w:rsidR="00040A1D" w:rsidRPr="007A3D7C" w:rsidRDefault="00040A1D" w:rsidP="00040A1D">
                  <w:pPr>
                    <w:jc w:val="right"/>
                    <w:rPr>
                      <w:rFonts w:eastAsia="Times New Roman"/>
                      <w:color w:val="000000"/>
                      <w:lang w:eastAsia="es-CL"/>
                    </w:rPr>
                  </w:pPr>
                </w:p>
              </w:tc>
            </w:tr>
            <w:tr w:rsidR="00040A1D" w:rsidRPr="00C93AEB" w14:paraId="031AE17C" w14:textId="77777777" w:rsidTr="00315ACE">
              <w:tc>
                <w:tcPr>
                  <w:tcW w:w="1418" w:type="dxa"/>
                  <w:shd w:val="clear" w:color="auto" w:fill="CCFFFF"/>
                </w:tcPr>
                <w:p w14:paraId="3645E40A" w14:textId="77777777" w:rsidR="00040A1D" w:rsidRPr="007A3D7C" w:rsidRDefault="00040A1D" w:rsidP="00040A1D">
                  <w:pPr>
                    <w:jc w:val="center"/>
                  </w:pPr>
                </w:p>
              </w:tc>
              <w:tc>
                <w:tcPr>
                  <w:tcW w:w="1275" w:type="dxa"/>
                  <w:tcBorders>
                    <w:top w:val="single" w:sz="4" w:space="0" w:color="auto"/>
                    <w:left w:val="single" w:sz="4" w:space="0" w:color="auto"/>
                    <w:bottom w:val="single" w:sz="4" w:space="0" w:color="auto"/>
                    <w:right w:val="single" w:sz="4" w:space="0" w:color="auto"/>
                  </w:tcBorders>
                  <w:shd w:val="clear" w:color="auto" w:fill="CCFFFF"/>
                  <w:vAlign w:val="bottom"/>
                </w:tcPr>
                <w:p w14:paraId="324A284E" w14:textId="77777777" w:rsidR="00040A1D" w:rsidRPr="007A3D7C" w:rsidRDefault="00040A1D" w:rsidP="00040A1D">
                  <w:pPr>
                    <w:jc w:val="center"/>
                    <w:rPr>
                      <w:rFonts w:eastAsia="Times New Roman"/>
                      <w:color w:val="000000"/>
                      <w:lang w:eastAsia="es-CL"/>
                    </w:rPr>
                  </w:pPr>
                </w:p>
              </w:tc>
              <w:tc>
                <w:tcPr>
                  <w:tcW w:w="2127" w:type="dxa"/>
                  <w:tcBorders>
                    <w:top w:val="single" w:sz="4" w:space="0" w:color="auto"/>
                    <w:left w:val="nil"/>
                    <w:bottom w:val="single" w:sz="4" w:space="0" w:color="auto"/>
                    <w:right w:val="single" w:sz="4" w:space="0" w:color="auto"/>
                  </w:tcBorders>
                  <w:shd w:val="clear" w:color="auto" w:fill="CCFFFF"/>
                  <w:vAlign w:val="bottom"/>
                </w:tcPr>
                <w:p w14:paraId="61F8F58D"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matadero</w:t>
                  </w:r>
                </w:p>
              </w:tc>
              <w:tc>
                <w:tcPr>
                  <w:tcW w:w="2409" w:type="dxa"/>
                  <w:tcBorders>
                    <w:top w:val="single" w:sz="4" w:space="0" w:color="auto"/>
                    <w:left w:val="single" w:sz="4" w:space="0" w:color="auto"/>
                    <w:bottom w:val="single" w:sz="4" w:space="0" w:color="auto"/>
                    <w:right w:val="single" w:sz="4" w:space="0" w:color="auto"/>
                  </w:tcBorders>
                  <w:shd w:val="clear" w:color="auto" w:fill="CCFFFF"/>
                  <w:vAlign w:val="bottom"/>
                </w:tcPr>
                <w:p w14:paraId="26F10B6D"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110</w:t>
                  </w:r>
                </w:p>
              </w:tc>
              <w:tc>
                <w:tcPr>
                  <w:tcW w:w="1985" w:type="dxa"/>
                  <w:tcBorders>
                    <w:top w:val="single" w:sz="4" w:space="0" w:color="auto"/>
                    <w:left w:val="nil"/>
                    <w:bottom w:val="single" w:sz="4" w:space="0" w:color="auto"/>
                    <w:right w:val="single" w:sz="4" w:space="0" w:color="auto"/>
                  </w:tcBorders>
                  <w:shd w:val="clear" w:color="auto" w:fill="CCFFFF"/>
                  <w:vAlign w:val="bottom"/>
                </w:tcPr>
                <w:p w14:paraId="085008FA"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35</w:t>
                  </w:r>
                </w:p>
              </w:tc>
              <w:tc>
                <w:tcPr>
                  <w:tcW w:w="2551" w:type="dxa"/>
                  <w:tcBorders>
                    <w:top w:val="single" w:sz="4" w:space="0" w:color="auto"/>
                    <w:left w:val="nil"/>
                    <w:bottom w:val="single" w:sz="4" w:space="0" w:color="auto"/>
                    <w:right w:val="single" w:sz="4" w:space="0" w:color="auto"/>
                  </w:tcBorders>
                  <w:shd w:val="clear" w:color="auto" w:fill="CCFFFF"/>
                  <w:vAlign w:val="bottom"/>
                </w:tcPr>
                <w:p w14:paraId="01751107"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140</w:t>
                  </w:r>
                </w:p>
              </w:tc>
            </w:tr>
            <w:tr w:rsidR="00040A1D" w:rsidRPr="00C93AEB" w14:paraId="0C1B6734" w14:textId="77777777" w:rsidTr="00315ACE">
              <w:tc>
                <w:tcPr>
                  <w:tcW w:w="1418" w:type="dxa"/>
                  <w:shd w:val="clear" w:color="auto" w:fill="CCFFFF"/>
                </w:tcPr>
                <w:p w14:paraId="3948FE68" w14:textId="77777777" w:rsidR="00040A1D" w:rsidRPr="007A3D7C" w:rsidRDefault="00040A1D" w:rsidP="00040A1D">
                  <w:pPr>
                    <w:jc w:val="center"/>
                  </w:pPr>
                  <w:r w:rsidRPr="007A3D7C">
                    <w:t>Valle Verde</w:t>
                  </w:r>
                </w:p>
              </w:tc>
              <w:tc>
                <w:tcPr>
                  <w:tcW w:w="1275" w:type="dxa"/>
                  <w:tcBorders>
                    <w:top w:val="nil"/>
                    <w:left w:val="single" w:sz="4" w:space="0" w:color="auto"/>
                    <w:bottom w:val="single" w:sz="4" w:space="0" w:color="auto"/>
                    <w:right w:val="single" w:sz="4" w:space="0" w:color="auto"/>
                  </w:tcBorders>
                  <w:shd w:val="clear" w:color="auto" w:fill="CCFFFF"/>
                  <w:vAlign w:val="bottom"/>
                </w:tcPr>
                <w:p w14:paraId="4054AF23"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Marzo</w:t>
                  </w:r>
                </w:p>
              </w:tc>
              <w:tc>
                <w:tcPr>
                  <w:tcW w:w="2127" w:type="dxa"/>
                  <w:tcBorders>
                    <w:top w:val="nil"/>
                    <w:left w:val="nil"/>
                    <w:bottom w:val="single" w:sz="4" w:space="0" w:color="auto"/>
                    <w:right w:val="single" w:sz="4" w:space="0" w:color="auto"/>
                  </w:tcBorders>
                  <w:shd w:val="clear" w:color="auto" w:fill="CCFFFF"/>
                  <w:vAlign w:val="bottom"/>
                </w:tcPr>
                <w:p w14:paraId="0BCFAAA9"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lodo</w:t>
                  </w:r>
                </w:p>
              </w:tc>
              <w:tc>
                <w:tcPr>
                  <w:tcW w:w="2409" w:type="dxa"/>
                  <w:tcBorders>
                    <w:top w:val="nil"/>
                    <w:left w:val="nil"/>
                    <w:bottom w:val="single" w:sz="4" w:space="0" w:color="auto"/>
                    <w:right w:val="single" w:sz="4" w:space="0" w:color="auto"/>
                  </w:tcBorders>
                  <w:shd w:val="clear" w:color="auto" w:fill="CCFFFF"/>
                  <w:vAlign w:val="bottom"/>
                </w:tcPr>
                <w:p w14:paraId="38D2B9CF"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117</w:t>
                  </w:r>
                </w:p>
              </w:tc>
              <w:tc>
                <w:tcPr>
                  <w:tcW w:w="1985" w:type="dxa"/>
                  <w:tcBorders>
                    <w:top w:val="nil"/>
                    <w:left w:val="nil"/>
                    <w:bottom w:val="single" w:sz="4" w:space="0" w:color="auto"/>
                    <w:right w:val="single" w:sz="4" w:space="0" w:color="auto"/>
                  </w:tcBorders>
                  <w:shd w:val="clear" w:color="auto" w:fill="CCFFFF"/>
                  <w:vAlign w:val="bottom"/>
                </w:tcPr>
                <w:p w14:paraId="072F1EAF"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33</w:t>
                  </w:r>
                </w:p>
              </w:tc>
              <w:tc>
                <w:tcPr>
                  <w:tcW w:w="2551" w:type="dxa"/>
                  <w:tcBorders>
                    <w:top w:val="nil"/>
                    <w:left w:val="nil"/>
                    <w:bottom w:val="single" w:sz="4" w:space="0" w:color="auto"/>
                    <w:right w:val="single" w:sz="4" w:space="0" w:color="auto"/>
                  </w:tcBorders>
                  <w:shd w:val="clear" w:color="auto" w:fill="CCFFFF"/>
                  <w:vAlign w:val="bottom"/>
                </w:tcPr>
                <w:p w14:paraId="35B8C2F1" w14:textId="77777777" w:rsidR="00040A1D" w:rsidRPr="007A3D7C" w:rsidRDefault="00040A1D" w:rsidP="00040A1D">
                  <w:pPr>
                    <w:jc w:val="right"/>
                    <w:rPr>
                      <w:rFonts w:eastAsia="Times New Roman"/>
                      <w:color w:val="000000"/>
                      <w:lang w:eastAsia="es-CL"/>
                    </w:rPr>
                  </w:pPr>
                </w:p>
              </w:tc>
            </w:tr>
            <w:tr w:rsidR="00040A1D" w:rsidRPr="00C93AEB" w14:paraId="25DA7912" w14:textId="77777777" w:rsidTr="00315ACE">
              <w:tc>
                <w:tcPr>
                  <w:tcW w:w="1418" w:type="dxa"/>
                  <w:shd w:val="clear" w:color="auto" w:fill="CCFFFF"/>
                </w:tcPr>
                <w:p w14:paraId="1252EC97" w14:textId="77777777" w:rsidR="00040A1D" w:rsidRPr="007A3D7C" w:rsidRDefault="00040A1D" w:rsidP="00040A1D">
                  <w:pPr>
                    <w:jc w:val="center"/>
                  </w:pPr>
                </w:p>
              </w:tc>
              <w:tc>
                <w:tcPr>
                  <w:tcW w:w="1275" w:type="dxa"/>
                  <w:tcBorders>
                    <w:top w:val="nil"/>
                    <w:left w:val="single" w:sz="4" w:space="0" w:color="auto"/>
                    <w:bottom w:val="single" w:sz="4" w:space="0" w:color="auto"/>
                    <w:right w:val="single" w:sz="4" w:space="0" w:color="auto"/>
                  </w:tcBorders>
                  <w:shd w:val="clear" w:color="auto" w:fill="CCFFFF"/>
                  <w:vAlign w:val="bottom"/>
                </w:tcPr>
                <w:p w14:paraId="124B2743" w14:textId="77777777" w:rsidR="00040A1D" w:rsidRPr="007A3D7C" w:rsidRDefault="00040A1D" w:rsidP="00040A1D">
                  <w:pPr>
                    <w:jc w:val="center"/>
                    <w:rPr>
                      <w:rFonts w:eastAsia="Times New Roman"/>
                      <w:color w:val="000000"/>
                      <w:lang w:eastAsia="es-CL"/>
                    </w:rPr>
                  </w:pPr>
                </w:p>
              </w:tc>
              <w:tc>
                <w:tcPr>
                  <w:tcW w:w="2127" w:type="dxa"/>
                  <w:tcBorders>
                    <w:top w:val="nil"/>
                    <w:left w:val="nil"/>
                    <w:bottom w:val="single" w:sz="4" w:space="0" w:color="auto"/>
                    <w:right w:val="single" w:sz="4" w:space="0" w:color="auto"/>
                  </w:tcBorders>
                  <w:shd w:val="clear" w:color="auto" w:fill="CCFFFF"/>
                  <w:vAlign w:val="bottom"/>
                </w:tcPr>
                <w:p w14:paraId="682DF6FA"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lodo</w:t>
                  </w:r>
                </w:p>
              </w:tc>
              <w:tc>
                <w:tcPr>
                  <w:tcW w:w="2409" w:type="dxa"/>
                  <w:tcBorders>
                    <w:top w:val="nil"/>
                    <w:left w:val="nil"/>
                    <w:bottom w:val="single" w:sz="4" w:space="0" w:color="auto"/>
                    <w:right w:val="single" w:sz="4" w:space="0" w:color="auto"/>
                  </w:tcBorders>
                  <w:shd w:val="clear" w:color="auto" w:fill="CCFFFF"/>
                  <w:vAlign w:val="bottom"/>
                </w:tcPr>
                <w:p w14:paraId="4668B328"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312</w:t>
                  </w:r>
                </w:p>
              </w:tc>
              <w:tc>
                <w:tcPr>
                  <w:tcW w:w="1985" w:type="dxa"/>
                  <w:tcBorders>
                    <w:top w:val="nil"/>
                    <w:left w:val="nil"/>
                    <w:bottom w:val="single" w:sz="4" w:space="0" w:color="auto"/>
                    <w:right w:val="single" w:sz="4" w:space="0" w:color="auto"/>
                  </w:tcBorders>
                  <w:shd w:val="clear" w:color="auto" w:fill="CCFFFF"/>
                  <w:vAlign w:val="bottom"/>
                </w:tcPr>
                <w:p w14:paraId="39ADD34F"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34</w:t>
                  </w:r>
                </w:p>
              </w:tc>
              <w:tc>
                <w:tcPr>
                  <w:tcW w:w="2551" w:type="dxa"/>
                  <w:tcBorders>
                    <w:top w:val="nil"/>
                    <w:left w:val="nil"/>
                    <w:bottom w:val="single" w:sz="4" w:space="0" w:color="auto"/>
                    <w:right w:val="single" w:sz="4" w:space="0" w:color="auto"/>
                  </w:tcBorders>
                  <w:shd w:val="clear" w:color="auto" w:fill="CCFFFF"/>
                  <w:vAlign w:val="bottom"/>
                </w:tcPr>
                <w:p w14:paraId="5C904601"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429</w:t>
                  </w:r>
                </w:p>
              </w:tc>
            </w:tr>
            <w:tr w:rsidR="00040A1D" w:rsidRPr="00C93AEB" w14:paraId="4EC11577" w14:textId="77777777" w:rsidTr="00315ACE">
              <w:tc>
                <w:tcPr>
                  <w:tcW w:w="1418" w:type="dxa"/>
                  <w:shd w:val="clear" w:color="auto" w:fill="CCFFFF"/>
                </w:tcPr>
                <w:p w14:paraId="49635FCF" w14:textId="77777777" w:rsidR="00040A1D" w:rsidRPr="007A3D7C" w:rsidRDefault="00040A1D" w:rsidP="00040A1D">
                  <w:pPr>
                    <w:jc w:val="center"/>
                  </w:pPr>
                  <w:r w:rsidRPr="007A3D7C">
                    <w:t>Frigobal</w:t>
                  </w:r>
                </w:p>
              </w:tc>
              <w:tc>
                <w:tcPr>
                  <w:tcW w:w="1275" w:type="dxa"/>
                  <w:tcBorders>
                    <w:top w:val="nil"/>
                    <w:left w:val="single" w:sz="4" w:space="0" w:color="auto"/>
                    <w:bottom w:val="single" w:sz="4" w:space="0" w:color="auto"/>
                    <w:right w:val="single" w:sz="4" w:space="0" w:color="auto"/>
                  </w:tcBorders>
                  <w:shd w:val="clear" w:color="auto" w:fill="CCFFFF"/>
                  <w:vAlign w:val="bottom"/>
                </w:tcPr>
                <w:p w14:paraId="045F71DA" w14:textId="77777777" w:rsidR="00040A1D" w:rsidRPr="007A3D7C" w:rsidRDefault="00040A1D" w:rsidP="00040A1D">
                  <w:pPr>
                    <w:jc w:val="center"/>
                    <w:rPr>
                      <w:rFonts w:ascii="Calibri" w:eastAsia="Times New Roman" w:hAnsi="Calibri"/>
                      <w:color w:val="000000"/>
                      <w:lang w:eastAsia="es-CL"/>
                    </w:rPr>
                  </w:pPr>
                  <w:r w:rsidRPr="007A3D7C">
                    <w:rPr>
                      <w:rFonts w:ascii="Calibri" w:eastAsia="Times New Roman" w:hAnsi="Calibri"/>
                      <w:color w:val="000000"/>
                      <w:lang w:eastAsia="es-CL"/>
                    </w:rPr>
                    <w:t>Abril</w:t>
                  </w:r>
                </w:p>
              </w:tc>
              <w:tc>
                <w:tcPr>
                  <w:tcW w:w="2127" w:type="dxa"/>
                  <w:tcBorders>
                    <w:top w:val="single" w:sz="4" w:space="0" w:color="auto"/>
                    <w:left w:val="nil"/>
                    <w:bottom w:val="single" w:sz="4" w:space="0" w:color="auto"/>
                    <w:right w:val="single" w:sz="4" w:space="0" w:color="auto"/>
                  </w:tcBorders>
                  <w:shd w:val="clear" w:color="auto" w:fill="CCFFFF"/>
                  <w:vAlign w:val="bottom"/>
                </w:tcPr>
                <w:p w14:paraId="5C9F7004"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matadero</w:t>
                  </w:r>
                </w:p>
              </w:tc>
              <w:tc>
                <w:tcPr>
                  <w:tcW w:w="2409" w:type="dxa"/>
                  <w:tcBorders>
                    <w:top w:val="single" w:sz="4" w:space="0" w:color="auto"/>
                    <w:left w:val="single" w:sz="4" w:space="0" w:color="auto"/>
                    <w:bottom w:val="single" w:sz="4" w:space="0" w:color="auto"/>
                    <w:right w:val="single" w:sz="4" w:space="0" w:color="auto"/>
                  </w:tcBorders>
                  <w:shd w:val="clear" w:color="auto" w:fill="CCFFFF"/>
                  <w:vAlign w:val="bottom"/>
                </w:tcPr>
                <w:p w14:paraId="6B992FA7"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40</w:t>
                  </w:r>
                </w:p>
              </w:tc>
              <w:tc>
                <w:tcPr>
                  <w:tcW w:w="1985" w:type="dxa"/>
                  <w:tcBorders>
                    <w:top w:val="nil"/>
                    <w:left w:val="nil"/>
                    <w:bottom w:val="single" w:sz="4" w:space="0" w:color="auto"/>
                    <w:right w:val="single" w:sz="4" w:space="0" w:color="auto"/>
                  </w:tcBorders>
                  <w:shd w:val="clear" w:color="auto" w:fill="CCFFFF"/>
                  <w:vAlign w:val="bottom"/>
                </w:tcPr>
                <w:p w14:paraId="6EC61094"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35</w:t>
                  </w:r>
                </w:p>
              </w:tc>
              <w:tc>
                <w:tcPr>
                  <w:tcW w:w="2551" w:type="dxa"/>
                  <w:tcBorders>
                    <w:top w:val="nil"/>
                    <w:left w:val="nil"/>
                    <w:bottom w:val="single" w:sz="4" w:space="0" w:color="auto"/>
                    <w:right w:val="single" w:sz="4" w:space="0" w:color="auto"/>
                  </w:tcBorders>
                  <w:shd w:val="clear" w:color="auto" w:fill="CCFFFF"/>
                  <w:vAlign w:val="bottom"/>
                </w:tcPr>
                <w:p w14:paraId="3F76E1CC" w14:textId="77777777" w:rsidR="00040A1D" w:rsidRPr="007A3D7C" w:rsidRDefault="00040A1D" w:rsidP="00040A1D">
                  <w:pPr>
                    <w:jc w:val="right"/>
                    <w:rPr>
                      <w:rFonts w:ascii="Calibri" w:eastAsia="Times New Roman" w:hAnsi="Calibri"/>
                      <w:color w:val="000000"/>
                      <w:lang w:eastAsia="es-CL"/>
                    </w:rPr>
                  </w:pPr>
                </w:p>
              </w:tc>
            </w:tr>
            <w:tr w:rsidR="00040A1D" w:rsidRPr="00C93AEB" w14:paraId="13FFE656" w14:textId="77777777" w:rsidTr="00315ACE">
              <w:tc>
                <w:tcPr>
                  <w:tcW w:w="1418" w:type="dxa"/>
                  <w:shd w:val="clear" w:color="auto" w:fill="CCFFFF"/>
                </w:tcPr>
                <w:p w14:paraId="60616592" w14:textId="77777777" w:rsidR="00040A1D" w:rsidRPr="007A3D7C" w:rsidRDefault="00040A1D" w:rsidP="00040A1D">
                  <w:pPr>
                    <w:jc w:val="center"/>
                  </w:pPr>
                </w:p>
              </w:tc>
              <w:tc>
                <w:tcPr>
                  <w:tcW w:w="1275" w:type="dxa"/>
                  <w:tcBorders>
                    <w:top w:val="nil"/>
                    <w:left w:val="single" w:sz="4" w:space="0" w:color="auto"/>
                    <w:bottom w:val="single" w:sz="4" w:space="0" w:color="auto"/>
                    <w:right w:val="single" w:sz="4" w:space="0" w:color="auto"/>
                  </w:tcBorders>
                  <w:shd w:val="clear" w:color="auto" w:fill="CCFFFF"/>
                  <w:vAlign w:val="bottom"/>
                </w:tcPr>
                <w:p w14:paraId="13828F19" w14:textId="77777777" w:rsidR="00040A1D" w:rsidRPr="007A3D7C" w:rsidRDefault="00040A1D" w:rsidP="00040A1D">
                  <w:pPr>
                    <w:jc w:val="center"/>
                    <w:rPr>
                      <w:rFonts w:ascii="Calibri" w:eastAsia="Times New Roman" w:hAnsi="Calibri"/>
                      <w:color w:val="000000"/>
                      <w:lang w:eastAsia="es-CL"/>
                    </w:rPr>
                  </w:pPr>
                </w:p>
              </w:tc>
              <w:tc>
                <w:tcPr>
                  <w:tcW w:w="2127" w:type="dxa"/>
                  <w:tcBorders>
                    <w:top w:val="single" w:sz="4" w:space="0" w:color="auto"/>
                    <w:left w:val="nil"/>
                    <w:bottom w:val="single" w:sz="4" w:space="0" w:color="auto"/>
                    <w:right w:val="single" w:sz="4" w:space="0" w:color="auto"/>
                  </w:tcBorders>
                  <w:shd w:val="clear" w:color="auto" w:fill="CCFFFF"/>
                  <w:vAlign w:val="bottom"/>
                </w:tcPr>
                <w:p w14:paraId="12B86BA1"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matadero</w:t>
                  </w:r>
                </w:p>
              </w:tc>
              <w:tc>
                <w:tcPr>
                  <w:tcW w:w="2409" w:type="dxa"/>
                  <w:tcBorders>
                    <w:top w:val="single" w:sz="4" w:space="0" w:color="auto"/>
                    <w:left w:val="single" w:sz="4" w:space="0" w:color="auto"/>
                    <w:bottom w:val="single" w:sz="4" w:space="0" w:color="auto"/>
                    <w:right w:val="single" w:sz="4" w:space="0" w:color="auto"/>
                  </w:tcBorders>
                  <w:shd w:val="clear" w:color="auto" w:fill="CCFFFF"/>
                  <w:vAlign w:val="bottom"/>
                </w:tcPr>
                <w:p w14:paraId="4805C625"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94</w:t>
                  </w:r>
                </w:p>
              </w:tc>
              <w:tc>
                <w:tcPr>
                  <w:tcW w:w="1985" w:type="dxa"/>
                  <w:tcBorders>
                    <w:top w:val="nil"/>
                    <w:left w:val="nil"/>
                    <w:bottom w:val="single" w:sz="4" w:space="0" w:color="auto"/>
                    <w:right w:val="single" w:sz="4" w:space="0" w:color="auto"/>
                  </w:tcBorders>
                  <w:shd w:val="clear" w:color="auto" w:fill="CCFFFF"/>
                  <w:vAlign w:val="bottom"/>
                </w:tcPr>
                <w:p w14:paraId="208F5E4C"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36</w:t>
                  </w:r>
                </w:p>
              </w:tc>
              <w:tc>
                <w:tcPr>
                  <w:tcW w:w="2551" w:type="dxa"/>
                  <w:tcBorders>
                    <w:top w:val="nil"/>
                    <w:left w:val="nil"/>
                    <w:bottom w:val="single" w:sz="4" w:space="0" w:color="auto"/>
                    <w:right w:val="single" w:sz="4" w:space="0" w:color="auto"/>
                  </w:tcBorders>
                  <w:shd w:val="clear" w:color="auto" w:fill="CCFFFF"/>
                  <w:vAlign w:val="bottom"/>
                </w:tcPr>
                <w:p w14:paraId="37214FD1"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134</w:t>
                  </w:r>
                </w:p>
              </w:tc>
            </w:tr>
            <w:tr w:rsidR="00040A1D" w:rsidRPr="00C93AEB" w14:paraId="5A2778EB" w14:textId="77777777" w:rsidTr="00315ACE">
              <w:tc>
                <w:tcPr>
                  <w:tcW w:w="1418" w:type="dxa"/>
                  <w:shd w:val="clear" w:color="auto" w:fill="CCFFFF"/>
                </w:tcPr>
                <w:p w14:paraId="5B3429D0" w14:textId="77777777" w:rsidR="00040A1D" w:rsidRPr="007A3D7C" w:rsidRDefault="00040A1D" w:rsidP="00040A1D">
                  <w:pPr>
                    <w:jc w:val="center"/>
                  </w:pPr>
                  <w:r w:rsidRPr="007A3D7C">
                    <w:t>Valle Verde</w:t>
                  </w:r>
                </w:p>
              </w:tc>
              <w:tc>
                <w:tcPr>
                  <w:tcW w:w="1275" w:type="dxa"/>
                  <w:tcBorders>
                    <w:top w:val="nil"/>
                    <w:left w:val="single" w:sz="4" w:space="0" w:color="auto"/>
                    <w:bottom w:val="single" w:sz="4" w:space="0" w:color="auto"/>
                    <w:right w:val="single" w:sz="4" w:space="0" w:color="auto"/>
                  </w:tcBorders>
                  <w:shd w:val="clear" w:color="auto" w:fill="CCFFFF"/>
                  <w:vAlign w:val="bottom"/>
                </w:tcPr>
                <w:p w14:paraId="7B34EFB8"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Abril</w:t>
                  </w:r>
                </w:p>
              </w:tc>
              <w:tc>
                <w:tcPr>
                  <w:tcW w:w="2127" w:type="dxa"/>
                  <w:tcBorders>
                    <w:top w:val="nil"/>
                    <w:left w:val="nil"/>
                    <w:bottom w:val="single" w:sz="4" w:space="0" w:color="auto"/>
                    <w:right w:val="single" w:sz="4" w:space="0" w:color="auto"/>
                  </w:tcBorders>
                  <w:shd w:val="clear" w:color="auto" w:fill="CCFFFF"/>
                  <w:vAlign w:val="bottom"/>
                </w:tcPr>
                <w:p w14:paraId="38DD59E9"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lodo</w:t>
                  </w:r>
                </w:p>
              </w:tc>
              <w:tc>
                <w:tcPr>
                  <w:tcW w:w="2409" w:type="dxa"/>
                  <w:tcBorders>
                    <w:top w:val="nil"/>
                    <w:left w:val="nil"/>
                    <w:bottom w:val="single" w:sz="4" w:space="0" w:color="auto"/>
                    <w:right w:val="single" w:sz="4" w:space="0" w:color="auto"/>
                  </w:tcBorders>
                  <w:shd w:val="clear" w:color="auto" w:fill="CCFFFF"/>
                  <w:vAlign w:val="bottom"/>
                </w:tcPr>
                <w:p w14:paraId="1ECF010F"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143</w:t>
                  </w:r>
                </w:p>
              </w:tc>
              <w:tc>
                <w:tcPr>
                  <w:tcW w:w="1985" w:type="dxa"/>
                  <w:tcBorders>
                    <w:top w:val="nil"/>
                    <w:left w:val="nil"/>
                    <w:bottom w:val="single" w:sz="4" w:space="0" w:color="auto"/>
                    <w:right w:val="single" w:sz="4" w:space="0" w:color="auto"/>
                  </w:tcBorders>
                  <w:shd w:val="clear" w:color="auto" w:fill="CCFFFF"/>
                  <w:vAlign w:val="bottom"/>
                </w:tcPr>
                <w:p w14:paraId="066865E2"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35</w:t>
                  </w:r>
                </w:p>
              </w:tc>
              <w:tc>
                <w:tcPr>
                  <w:tcW w:w="2551" w:type="dxa"/>
                  <w:tcBorders>
                    <w:top w:val="nil"/>
                    <w:left w:val="nil"/>
                    <w:bottom w:val="single" w:sz="4" w:space="0" w:color="auto"/>
                    <w:right w:val="single" w:sz="4" w:space="0" w:color="auto"/>
                  </w:tcBorders>
                  <w:shd w:val="clear" w:color="auto" w:fill="CCFFFF"/>
                  <w:vAlign w:val="bottom"/>
                </w:tcPr>
                <w:p w14:paraId="6E1942E0" w14:textId="77777777" w:rsidR="00040A1D" w:rsidRPr="007A3D7C" w:rsidRDefault="00040A1D" w:rsidP="00040A1D">
                  <w:pPr>
                    <w:jc w:val="right"/>
                    <w:rPr>
                      <w:rFonts w:eastAsia="Times New Roman"/>
                      <w:color w:val="000000"/>
                      <w:lang w:eastAsia="es-CL"/>
                    </w:rPr>
                  </w:pPr>
                </w:p>
              </w:tc>
            </w:tr>
            <w:tr w:rsidR="00040A1D" w:rsidRPr="00C93AEB" w14:paraId="652B9B27" w14:textId="77777777" w:rsidTr="00315ACE">
              <w:tc>
                <w:tcPr>
                  <w:tcW w:w="1418" w:type="dxa"/>
                  <w:shd w:val="clear" w:color="auto" w:fill="CCFFFF"/>
                </w:tcPr>
                <w:p w14:paraId="3756BECA" w14:textId="77777777" w:rsidR="00040A1D" w:rsidRPr="007A3D7C" w:rsidRDefault="00040A1D" w:rsidP="00040A1D">
                  <w:pPr>
                    <w:jc w:val="center"/>
                  </w:pPr>
                </w:p>
              </w:tc>
              <w:tc>
                <w:tcPr>
                  <w:tcW w:w="1275" w:type="dxa"/>
                  <w:tcBorders>
                    <w:top w:val="nil"/>
                    <w:left w:val="single" w:sz="4" w:space="0" w:color="auto"/>
                    <w:bottom w:val="single" w:sz="4" w:space="0" w:color="auto"/>
                    <w:right w:val="single" w:sz="4" w:space="0" w:color="auto"/>
                  </w:tcBorders>
                  <w:shd w:val="clear" w:color="auto" w:fill="CCFFFF"/>
                  <w:vAlign w:val="bottom"/>
                </w:tcPr>
                <w:p w14:paraId="15E2290C" w14:textId="77777777" w:rsidR="00040A1D" w:rsidRPr="007A3D7C" w:rsidRDefault="00040A1D" w:rsidP="00040A1D">
                  <w:pPr>
                    <w:jc w:val="center"/>
                    <w:rPr>
                      <w:rFonts w:eastAsia="Times New Roman"/>
                      <w:color w:val="000000"/>
                      <w:lang w:eastAsia="es-CL"/>
                    </w:rPr>
                  </w:pPr>
                </w:p>
              </w:tc>
              <w:tc>
                <w:tcPr>
                  <w:tcW w:w="2127" w:type="dxa"/>
                  <w:tcBorders>
                    <w:top w:val="nil"/>
                    <w:left w:val="nil"/>
                    <w:bottom w:val="single" w:sz="4" w:space="0" w:color="auto"/>
                    <w:right w:val="single" w:sz="4" w:space="0" w:color="auto"/>
                  </w:tcBorders>
                  <w:shd w:val="clear" w:color="auto" w:fill="CCFFFF"/>
                  <w:vAlign w:val="bottom"/>
                </w:tcPr>
                <w:p w14:paraId="204D66C9"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lodo</w:t>
                  </w:r>
                </w:p>
              </w:tc>
              <w:tc>
                <w:tcPr>
                  <w:tcW w:w="2409" w:type="dxa"/>
                  <w:tcBorders>
                    <w:top w:val="nil"/>
                    <w:left w:val="nil"/>
                    <w:bottom w:val="single" w:sz="4" w:space="0" w:color="auto"/>
                    <w:right w:val="single" w:sz="4" w:space="0" w:color="auto"/>
                  </w:tcBorders>
                  <w:shd w:val="clear" w:color="auto" w:fill="CCFFFF"/>
                  <w:vAlign w:val="bottom"/>
                </w:tcPr>
                <w:p w14:paraId="546CF40D"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273</w:t>
                  </w:r>
                </w:p>
              </w:tc>
              <w:tc>
                <w:tcPr>
                  <w:tcW w:w="1985" w:type="dxa"/>
                  <w:tcBorders>
                    <w:top w:val="nil"/>
                    <w:left w:val="nil"/>
                    <w:bottom w:val="single" w:sz="4" w:space="0" w:color="auto"/>
                    <w:right w:val="single" w:sz="4" w:space="0" w:color="auto"/>
                  </w:tcBorders>
                  <w:shd w:val="clear" w:color="auto" w:fill="CCFFFF"/>
                  <w:vAlign w:val="bottom"/>
                </w:tcPr>
                <w:p w14:paraId="72DB780D"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36</w:t>
                  </w:r>
                </w:p>
              </w:tc>
              <w:tc>
                <w:tcPr>
                  <w:tcW w:w="2551" w:type="dxa"/>
                  <w:tcBorders>
                    <w:top w:val="nil"/>
                    <w:left w:val="nil"/>
                    <w:bottom w:val="single" w:sz="4" w:space="0" w:color="auto"/>
                    <w:right w:val="single" w:sz="4" w:space="0" w:color="auto"/>
                  </w:tcBorders>
                  <w:shd w:val="clear" w:color="auto" w:fill="CCFFFF"/>
                  <w:vAlign w:val="bottom"/>
                </w:tcPr>
                <w:p w14:paraId="6899890D"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416</w:t>
                  </w:r>
                </w:p>
              </w:tc>
            </w:tr>
            <w:tr w:rsidR="00040A1D" w:rsidRPr="00C93AEB" w14:paraId="7845045F" w14:textId="77777777" w:rsidTr="00315ACE">
              <w:tc>
                <w:tcPr>
                  <w:tcW w:w="1418" w:type="dxa"/>
                  <w:shd w:val="clear" w:color="auto" w:fill="CCFFFF"/>
                </w:tcPr>
                <w:p w14:paraId="54EC026E" w14:textId="77777777" w:rsidR="00040A1D" w:rsidRPr="007A3D7C" w:rsidRDefault="00040A1D" w:rsidP="00040A1D">
                  <w:pPr>
                    <w:jc w:val="center"/>
                  </w:pPr>
                  <w:r w:rsidRPr="007A3D7C">
                    <w:t>Frigobal</w:t>
                  </w:r>
                </w:p>
              </w:tc>
              <w:tc>
                <w:tcPr>
                  <w:tcW w:w="1275" w:type="dxa"/>
                  <w:tcBorders>
                    <w:top w:val="nil"/>
                    <w:left w:val="single" w:sz="4" w:space="0" w:color="auto"/>
                    <w:bottom w:val="single" w:sz="4" w:space="0" w:color="auto"/>
                    <w:right w:val="single" w:sz="4" w:space="0" w:color="auto"/>
                  </w:tcBorders>
                  <w:shd w:val="clear" w:color="auto" w:fill="CCFFFF"/>
                  <w:vAlign w:val="bottom"/>
                </w:tcPr>
                <w:p w14:paraId="7D2618F0" w14:textId="77777777" w:rsidR="00040A1D" w:rsidRPr="007A3D7C" w:rsidRDefault="00040A1D" w:rsidP="00040A1D">
                  <w:pPr>
                    <w:jc w:val="center"/>
                    <w:rPr>
                      <w:rFonts w:ascii="Calibri" w:eastAsia="Times New Roman" w:hAnsi="Calibri"/>
                      <w:color w:val="000000"/>
                      <w:lang w:eastAsia="es-CL"/>
                    </w:rPr>
                  </w:pPr>
                  <w:r w:rsidRPr="007A3D7C">
                    <w:rPr>
                      <w:rFonts w:ascii="Calibri" w:eastAsia="Times New Roman" w:hAnsi="Calibri"/>
                      <w:color w:val="000000"/>
                      <w:lang w:eastAsia="es-CL"/>
                    </w:rPr>
                    <w:t>Mayo</w:t>
                  </w:r>
                </w:p>
              </w:tc>
              <w:tc>
                <w:tcPr>
                  <w:tcW w:w="2127" w:type="dxa"/>
                  <w:tcBorders>
                    <w:top w:val="single" w:sz="4" w:space="0" w:color="auto"/>
                    <w:left w:val="nil"/>
                    <w:bottom w:val="single" w:sz="4" w:space="0" w:color="auto"/>
                    <w:right w:val="single" w:sz="4" w:space="0" w:color="auto"/>
                  </w:tcBorders>
                  <w:shd w:val="clear" w:color="auto" w:fill="CCFFFF"/>
                  <w:vAlign w:val="bottom"/>
                </w:tcPr>
                <w:p w14:paraId="3997AD5E"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matadero</w:t>
                  </w:r>
                </w:p>
              </w:tc>
              <w:tc>
                <w:tcPr>
                  <w:tcW w:w="2409" w:type="dxa"/>
                  <w:tcBorders>
                    <w:top w:val="single" w:sz="4" w:space="0" w:color="auto"/>
                    <w:left w:val="single" w:sz="4" w:space="0" w:color="auto"/>
                    <w:bottom w:val="single" w:sz="4" w:space="0" w:color="auto"/>
                    <w:right w:val="single" w:sz="4" w:space="0" w:color="auto"/>
                  </w:tcBorders>
                  <w:shd w:val="clear" w:color="auto" w:fill="CCFFFF"/>
                  <w:vAlign w:val="bottom"/>
                </w:tcPr>
                <w:p w14:paraId="0AE2C47F"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110</w:t>
                  </w:r>
                </w:p>
              </w:tc>
              <w:tc>
                <w:tcPr>
                  <w:tcW w:w="1985" w:type="dxa"/>
                  <w:tcBorders>
                    <w:top w:val="nil"/>
                    <w:left w:val="nil"/>
                    <w:bottom w:val="single" w:sz="4" w:space="0" w:color="auto"/>
                    <w:right w:val="single" w:sz="4" w:space="0" w:color="auto"/>
                  </w:tcBorders>
                  <w:shd w:val="clear" w:color="auto" w:fill="CCFFFF"/>
                  <w:vAlign w:val="bottom"/>
                </w:tcPr>
                <w:p w14:paraId="3898EB58"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36</w:t>
                  </w:r>
                </w:p>
              </w:tc>
              <w:tc>
                <w:tcPr>
                  <w:tcW w:w="2551" w:type="dxa"/>
                  <w:tcBorders>
                    <w:top w:val="nil"/>
                    <w:left w:val="nil"/>
                    <w:bottom w:val="single" w:sz="4" w:space="0" w:color="auto"/>
                    <w:right w:val="single" w:sz="4" w:space="0" w:color="auto"/>
                  </w:tcBorders>
                  <w:shd w:val="clear" w:color="auto" w:fill="CCFFFF"/>
                  <w:vAlign w:val="bottom"/>
                </w:tcPr>
                <w:p w14:paraId="5D895314"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110</w:t>
                  </w:r>
                </w:p>
              </w:tc>
            </w:tr>
            <w:tr w:rsidR="00040A1D" w:rsidRPr="00C93AEB" w14:paraId="62054838" w14:textId="77777777" w:rsidTr="00315ACE">
              <w:tc>
                <w:tcPr>
                  <w:tcW w:w="1418" w:type="dxa"/>
                  <w:shd w:val="clear" w:color="auto" w:fill="CCFFFF"/>
                </w:tcPr>
                <w:p w14:paraId="0AC5B61D" w14:textId="77777777" w:rsidR="00040A1D" w:rsidRPr="007A3D7C" w:rsidRDefault="00040A1D" w:rsidP="00040A1D">
                  <w:pPr>
                    <w:jc w:val="center"/>
                  </w:pPr>
                  <w:r w:rsidRPr="007A3D7C">
                    <w:t>Valle Verde</w:t>
                  </w:r>
                </w:p>
              </w:tc>
              <w:tc>
                <w:tcPr>
                  <w:tcW w:w="1275" w:type="dxa"/>
                  <w:tcBorders>
                    <w:top w:val="nil"/>
                    <w:left w:val="single" w:sz="4" w:space="0" w:color="auto"/>
                    <w:bottom w:val="single" w:sz="4" w:space="0" w:color="auto"/>
                    <w:right w:val="single" w:sz="4" w:space="0" w:color="auto"/>
                  </w:tcBorders>
                  <w:shd w:val="clear" w:color="auto" w:fill="CCFFFF"/>
                  <w:vAlign w:val="bottom"/>
                </w:tcPr>
                <w:p w14:paraId="5DE824EA"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Mayo</w:t>
                  </w:r>
                </w:p>
              </w:tc>
              <w:tc>
                <w:tcPr>
                  <w:tcW w:w="2127" w:type="dxa"/>
                  <w:tcBorders>
                    <w:top w:val="nil"/>
                    <w:left w:val="nil"/>
                    <w:bottom w:val="single" w:sz="4" w:space="0" w:color="auto"/>
                    <w:right w:val="single" w:sz="4" w:space="0" w:color="auto"/>
                  </w:tcBorders>
                  <w:shd w:val="clear" w:color="auto" w:fill="CCFFFF"/>
                  <w:vAlign w:val="bottom"/>
                </w:tcPr>
                <w:p w14:paraId="2DDD0F8F"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lodo</w:t>
                  </w:r>
                </w:p>
              </w:tc>
              <w:tc>
                <w:tcPr>
                  <w:tcW w:w="2409" w:type="dxa"/>
                  <w:tcBorders>
                    <w:top w:val="nil"/>
                    <w:left w:val="nil"/>
                    <w:bottom w:val="single" w:sz="4" w:space="0" w:color="auto"/>
                    <w:right w:val="single" w:sz="4" w:space="0" w:color="auto"/>
                  </w:tcBorders>
                  <w:shd w:val="clear" w:color="auto" w:fill="CCFFFF"/>
                  <w:vAlign w:val="bottom"/>
                </w:tcPr>
                <w:p w14:paraId="14AA9FAB"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403</w:t>
                  </w:r>
                </w:p>
              </w:tc>
              <w:tc>
                <w:tcPr>
                  <w:tcW w:w="1985" w:type="dxa"/>
                  <w:tcBorders>
                    <w:top w:val="nil"/>
                    <w:left w:val="nil"/>
                    <w:bottom w:val="single" w:sz="4" w:space="0" w:color="auto"/>
                    <w:right w:val="single" w:sz="4" w:space="0" w:color="auto"/>
                  </w:tcBorders>
                  <w:shd w:val="clear" w:color="auto" w:fill="CCFFFF"/>
                  <w:vAlign w:val="bottom"/>
                </w:tcPr>
                <w:p w14:paraId="70BC17DE"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36</w:t>
                  </w:r>
                </w:p>
              </w:tc>
              <w:tc>
                <w:tcPr>
                  <w:tcW w:w="2551" w:type="dxa"/>
                  <w:tcBorders>
                    <w:top w:val="nil"/>
                    <w:left w:val="nil"/>
                    <w:bottom w:val="single" w:sz="4" w:space="0" w:color="auto"/>
                    <w:right w:val="single" w:sz="4" w:space="0" w:color="auto"/>
                  </w:tcBorders>
                  <w:shd w:val="clear" w:color="auto" w:fill="CCFFFF"/>
                  <w:vAlign w:val="bottom"/>
                </w:tcPr>
                <w:p w14:paraId="7AEC9B0D"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403</w:t>
                  </w:r>
                </w:p>
              </w:tc>
            </w:tr>
            <w:tr w:rsidR="00040A1D" w:rsidRPr="00C93AEB" w14:paraId="18B1E548" w14:textId="77777777" w:rsidTr="00315ACE">
              <w:tc>
                <w:tcPr>
                  <w:tcW w:w="1418" w:type="dxa"/>
                  <w:shd w:val="clear" w:color="auto" w:fill="CCFFFF"/>
                </w:tcPr>
                <w:p w14:paraId="7FB067FA" w14:textId="77777777" w:rsidR="00040A1D" w:rsidRPr="007A3D7C" w:rsidRDefault="00040A1D" w:rsidP="00040A1D">
                  <w:pPr>
                    <w:jc w:val="center"/>
                  </w:pPr>
                  <w:r w:rsidRPr="007A3D7C">
                    <w:t>Frigobal</w:t>
                  </w:r>
                </w:p>
              </w:tc>
              <w:tc>
                <w:tcPr>
                  <w:tcW w:w="1275" w:type="dxa"/>
                  <w:tcBorders>
                    <w:top w:val="nil"/>
                    <w:left w:val="single" w:sz="4" w:space="0" w:color="auto"/>
                    <w:bottom w:val="single" w:sz="4" w:space="0" w:color="auto"/>
                    <w:right w:val="single" w:sz="4" w:space="0" w:color="auto"/>
                  </w:tcBorders>
                  <w:shd w:val="clear" w:color="auto" w:fill="CCFFFF"/>
                  <w:vAlign w:val="bottom"/>
                </w:tcPr>
                <w:p w14:paraId="2D91E7A5" w14:textId="77777777" w:rsidR="00040A1D" w:rsidRPr="007A3D7C" w:rsidRDefault="00040A1D" w:rsidP="00040A1D">
                  <w:pPr>
                    <w:jc w:val="center"/>
                    <w:rPr>
                      <w:rFonts w:ascii="Calibri" w:eastAsia="Times New Roman" w:hAnsi="Calibri"/>
                      <w:color w:val="000000"/>
                      <w:lang w:eastAsia="es-CL"/>
                    </w:rPr>
                  </w:pPr>
                  <w:r w:rsidRPr="007A3D7C">
                    <w:rPr>
                      <w:rFonts w:ascii="Calibri" w:eastAsia="Times New Roman" w:hAnsi="Calibri"/>
                      <w:color w:val="000000"/>
                      <w:lang w:eastAsia="es-CL"/>
                    </w:rPr>
                    <w:t>Junio</w:t>
                  </w:r>
                </w:p>
              </w:tc>
              <w:tc>
                <w:tcPr>
                  <w:tcW w:w="2127" w:type="dxa"/>
                  <w:tcBorders>
                    <w:top w:val="single" w:sz="4" w:space="0" w:color="auto"/>
                    <w:left w:val="nil"/>
                    <w:bottom w:val="single" w:sz="4" w:space="0" w:color="auto"/>
                    <w:right w:val="single" w:sz="4" w:space="0" w:color="auto"/>
                  </w:tcBorders>
                  <w:shd w:val="clear" w:color="auto" w:fill="CCFFFF"/>
                  <w:vAlign w:val="bottom"/>
                </w:tcPr>
                <w:p w14:paraId="5170684D"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matadero</w:t>
                  </w:r>
                </w:p>
              </w:tc>
              <w:tc>
                <w:tcPr>
                  <w:tcW w:w="2409" w:type="dxa"/>
                  <w:tcBorders>
                    <w:top w:val="single" w:sz="4" w:space="0" w:color="auto"/>
                    <w:left w:val="single" w:sz="4" w:space="0" w:color="auto"/>
                    <w:bottom w:val="single" w:sz="4" w:space="0" w:color="auto"/>
                    <w:right w:val="single" w:sz="4" w:space="0" w:color="auto"/>
                  </w:tcBorders>
                  <w:shd w:val="clear" w:color="auto" w:fill="CCFFFF"/>
                  <w:vAlign w:val="bottom"/>
                </w:tcPr>
                <w:p w14:paraId="605E3720"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10</w:t>
                  </w:r>
                </w:p>
              </w:tc>
              <w:tc>
                <w:tcPr>
                  <w:tcW w:w="1985" w:type="dxa"/>
                  <w:tcBorders>
                    <w:top w:val="nil"/>
                    <w:left w:val="nil"/>
                    <w:bottom w:val="single" w:sz="4" w:space="0" w:color="auto"/>
                    <w:right w:val="single" w:sz="4" w:space="0" w:color="auto"/>
                  </w:tcBorders>
                  <w:shd w:val="clear" w:color="auto" w:fill="CCFFFF"/>
                  <w:vAlign w:val="bottom"/>
                </w:tcPr>
                <w:p w14:paraId="1975A8B5"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36</w:t>
                  </w:r>
                </w:p>
              </w:tc>
              <w:tc>
                <w:tcPr>
                  <w:tcW w:w="2551" w:type="dxa"/>
                  <w:tcBorders>
                    <w:top w:val="nil"/>
                    <w:left w:val="nil"/>
                    <w:bottom w:val="single" w:sz="4" w:space="0" w:color="auto"/>
                    <w:right w:val="single" w:sz="4" w:space="0" w:color="auto"/>
                  </w:tcBorders>
                  <w:shd w:val="clear" w:color="auto" w:fill="CCFFFF"/>
                  <w:vAlign w:val="bottom"/>
                </w:tcPr>
                <w:p w14:paraId="51D5F8AD" w14:textId="77777777" w:rsidR="00040A1D" w:rsidRPr="007A3D7C" w:rsidRDefault="00040A1D" w:rsidP="00040A1D">
                  <w:pPr>
                    <w:jc w:val="right"/>
                    <w:rPr>
                      <w:rFonts w:ascii="Calibri" w:eastAsia="Times New Roman" w:hAnsi="Calibri"/>
                      <w:color w:val="000000"/>
                      <w:lang w:eastAsia="es-CL"/>
                    </w:rPr>
                  </w:pPr>
                </w:p>
              </w:tc>
            </w:tr>
            <w:tr w:rsidR="00040A1D" w:rsidRPr="00C93AEB" w14:paraId="20440A73" w14:textId="77777777" w:rsidTr="00315ACE">
              <w:tc>
                <w:tcPr>
                  <w:tcW w:w="1418" w:type="dxa"/>
                  <w:shd w:val="clear" w:color="auto" w:fill="CCFFFF"/>
                </w:tcPr>
                <w:p w14:paraId="7BB5CC3A" w14:textId="77777777" w:rsidR="00040A1D" w:rsidRPr="007A3D7C" w:rsidRDefault="00040A1D" w:rsidP="00040A1D">
                  <w:pPr>
                    <w:jc w:val="center"/>
                  </w:pPr>
                </w:p>
              </w:tc>
              <w:tc>
                <w:tcPr>
                  <w:tcW w:w="1275" w:type="dxa"/>
                  <w:tcBorders>
                    <w:top w:val="nil"/>
                    <w:left w:val="single" w:sz="4" w:space="0" w:color="auto"/>
                    <w:bottom w:val="single" w:sz="4" w:space="0" w:color="auto"/>
                    <w:right w:val="single" w:sz="4" w:space="0" w:color="auto"/>
                  </w:tcBorders>
                  <w:shd w:val="clear" w:color="auto" w:fill="CCFFFF"/>
                  <w:vAlign w:val="bottom"/>
                </w:tcPr>
                <w:p w14:paraId="0868BB72" w14:textId="77777777" w:rsidR="00040A1D" w:rsidRPr="007A3D7C" w:rsidRDefault="00040A1D" w:rsidP="00040A1D">
                  <w:pPr>
                    <w:jc w:val="center"/>
                    <w:rPr>
                      <w:rFonts w:ascii="Calibri" w:eastAsia="Times New Roman" w:hAnsi="Calibri"/>
                      <w:color w:val="000000"/>
                      <w:lang w:eastAsia="es-CL"/>
                    </w:rPr>
                  </w:pPr>
                </w:p>
              </w:tc>
              <w:tc>
                <w:tcPr>
                  <w:tcW w:w="2127" w:type="dxa"/>
                  <w:tcBorders>
                    <w:top w:val="single" w:sz="4" w:space="0" w:color="auto"/>
                    <w:left w:val="nil"/>
                    <w:bottom w:val="single" w:sz="4" w:space="0" w:color="auto"/>
                    <w:right w:val="single" w:sz="4" w:space="0" w:color="auto"/>
                  </w:tcBorders>
                  <w:shd w:val="clear" w:color="auto" w:fill="CCFFFF"/>
                  <w:vAlign w:val="bottom"/>
                </w:tcPr>
                <w:p w14:paraId="34EBA6F5"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matadero</w:t>
                  </w:r>
                </w:p>
              </w:tc>
              <w:tc>
                <w:tcPr>
                  <w:tcW w:w="2409" w:type="dxa"/>
                  <w:tcBorders>
                    <w:top w:val="single" w:sz="4" w:space="0" w:color="auto"/>
                    <w:left w:val="single" w:sz="4" w:space="0" w:color="auto"/>
                    <w:bottom w:val="single" w:sz="4" w:space="0" w:color="auto"/>
                    <w:right w:val="single" w:sz="4" w:space="0" w:color="auto"/>
                  </w:tcBorders>
                  <w:shd w:val="clear" w:color="auto" w:fill="CCFFFF"/>
                  <w:vAlign w:val="bottom"/>
                </w:tcPr>
                <w:p w14:paraId="4F70D4BA"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70</w:t>
                  </w:r>
                </w:p>
              </w:tc>
              <w:tc>
                <w:tcPr>
                  <w:tcW w:w="1985" w:type="dxa"/>
                  <w:tcBorders>
                    <w:top w:val="nil"/>
                    <w:left w:val="nil"/>
                    <w:bottom w:val="single" w:sz="4" w:space="0" w:color="auto"/>
                    <w:right w:val="single" w:sz="4" w:space="0" w:color="auto"/>
                  </w:tcBorders>
                  <w:shd w:val="clear" w:color="auto" w:fill="CCFFFF"/>
                  <w:vAlign w:val="bottom"/>
                </w:tcPr>
                <w:p w14:paraId="369DC79A"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37</w:t>
                  </w:r>
                </w:p>
              </w:tc>
              <w:tc>
                <w:tcPr>
                  <w:tcW w:w="2551" w:type="dxa"/>
                  <w:tcBorders>
                    <w:top w:val="nil"/>
                    <w:left w:val="nil"/>
                    <w:bottom w:val="single" w:sz="4" w:space="0" w:color="auto"/>
                    <w:right w:val="single" w:sz="4" w:space="0" w:color="auto"/>
                  </w:tcBorders>
                  <w:shd w:val="clear" w:color="auto" w:fill="CCFFFF"/>
                  <w:vAlign w:val="bottom"/>
                </w:tcPr>
                <w:p w14:paraId="5DFF253A" w14:textId="77777777" w:rsidR="00040A1D" w:rsidRPr="007A3D7C" w:rsidRDefault="00040A1D" w:rsidP="00040A1D">
                  <w:pPr>
                    <w:jc w:val="right"/>
                    <w:rPr>
                      <w:rFonts w:ascii="Calibri" w:eastAsia="Times New Roman" w:hAnsi="Calibri"/>
                      <w:color w:val="000000"/>
                      <w:lang w:eastAsia="es-CL"/>
                    </w:rPr>
                  </w:pPr>
                </w:p>
              </w:tc>
            </w:tr>
            <w:tr w:rsidR="00040A1D" w:rsidRPr="00C93AEB" w14:paraId="2B8EF12D" w14:textId="77777777" w:rsidTr="00315ACE">
              <w:tc>
                <w:tcPr>
                  <w:tcW w:w="1418" w:type="dxa"/>
                  <w:shd w:val="clear" w:color="auto" w:fill="CCFFFF"/>
                </w:tcPr>
                <w:p w14:paraId="6D51923A" w14:textId="77777777" w:rsidR="00040A1D" w:rsidRPr="007A3D7C" w:rsidRDefault="00040A1D" w:rsidP="00040A1D">
                  <w:pPr>
                    <w:jc w:val="center"/>
                  </w:pPr>
                </w:p>
              </w:tc>
              <w:tc>
                <w:tcPr>
                  <w:tcW w:w="1275" w:type="dxa"/>
                  <w:tcBorders>
                    <w:top w:val="nil"/>
                    <w:left w:val="single" w:sz="4" w:space="0" w:color="auto"/>
                    <w:bottom w:val="single" w:sz="4" w:space="0" w:color="auto"/>
                    <w:right w:val="single" w:sz="4" w:space="0" w:color="auto"/>
                  </w:tcBorders>
                  <w:shd w:val="clear" w:color="auto" w:fill="CCFFFF"/>
                  <w:vAlign w:val="bottom"/>
                </w:tcPr>
                <w:p w14:paraId="6D639A9A" w14:textId="77777777" w:rsidR="00040A1D" w:rsidRPr="007A3D7C" w:rsidRDefault="00040A1D" w:rsidP="00040A1D">
                  <w:pPr>
                    <w:jc w:val="center"/>
                    <w:rPr>
                      <w:rFonts w:ascii="Calibri" w:eastAsia="Times New Roman" w:hAnsi="Calibri"/>
                      <w:color w:val="000000"/>
                      <w:lang w:eastAsia="es-CL"/>
                    </w:rPr>
                  </w:pPr>
                </w:p>
              </w:tc>
              <w:tc>
                <w:tcPr>
                  <w:tcW w:w="2127" w:type="dxa"/>
                  <w:tcBorders>
                    <w:top w:val="single" w:sz="4" w:space="0" w:color="auto"/>
                    <w:left w:val="nil"/>
                    <w:bottom w:val="single" w:sz="4" w:space="0" w:color="auto"/>
                    <w:right w:val="single" w:sz="4" w:space="0" w:color="auto"/>
                  </w:tcBorders>
                  <w:shd w:val="clear" w:color="auto" w:fill="CCFFFF"/>
                  <w:vAlign w:val="bottom"/>
                </w:tcPr>
                <w:p w14:paraId="212EF691"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matadero</w:t>
                  </w:r>
                </w:p>
              </w:tc>
              <w:tc>
                <w:tcPr>
                  <w:tcW w:w="2409" w:type="dxa"/>
                  <w:tcBorders>
                    <w:top w:val="single" w:sz="4" w:space="0" w:color="auto"/>
                    <w:left w:val="single" w:sz="4" w:space="0" w:color="auto"/>
                    <w:bottom w:val="single" w:sz="4" w:space="0" w:color="auto"/>
                    <w:right w:val="single" w:sz="4" w:space="0" w:color="auto"/>
                  </w:tcBorders>
                  <w:shd w:val="clear" w:color="auto" w:fill="CCFFFF"/>
                  <w:vAlign w:val="bottom"/>
                </w:tcPr>
                <w:p w14:paraId="21B5CC74"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70</w:t>
                  </w:r>
                </w:p>
              </w:tc>
              <w:tc>
                <w:tcPr>
                  <w:tcW w:w="1985" w:type="dxa"/>
                  <w:tcBorders>
                    <w:top w:val="nil"/>
                    <w:left w:val="nil"/>
                    <w:bottom w:val="single" w:sz="4" w:space="0" w:color="auto"/>
                    <w:right w:val="single" w:sz="4" w:space="0" w:color="auto"/>
                  </w:tcBorders>
                  <w:shd w:val="clear" w:color="auto" w:fill="CCFFFF"/>
                  <w:vAlign w:val="bottom"/>
                </w:tcPr>
                <w:p w14:paraId="56714552"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38</w:t>
                  </w:r>
                </w:p>
              </w:tc>
              <w:tc>
                <w:tcPr>
                  <w:tcW w:w="2551" w:type="dxa"/>
                  <w:tcBorders>
                    <w:top w:val="nil"/>
                    <w:left w:val="nil"/>
                    <w:bottom w:val="single" w:sz="4" w:space="0" w:color="auto"/>
                    <w:right w:val="single" w:sz="4" w:space="0" w:color="auto"/>
                  </w:tcBorders>
                  <w:shd w:val="clear" w:color="auto" w:fill="CCFFFF"/>
                  <w:vAlign w:val="bottom"/>
                </w:tcPr>
                <w:p w14:paraId="527D4A0F"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150</w:t>
                  </w:r>
                </w:p>
              </w:tc>
            </w:tr>
            <w:tr w:rsidR="00040A1D" w:rsidRPr="00C93AEB" w14:paraId="75F26FDB" w14:textId="77777777" w:rsidTr="00315ACE">
              <w:tc>
                <w:tcPr>
                  <w:tcW w:w="1418" w:type="dxa"/>
                  <w:shd w:val="clear" w:color="auto" w:fill="CCFFFF"/>
                </w:tcPr>
                <w:p w14:paraId="25C70904" w14:textId="77777777" w:rsidR="00040A1D" w:rsidRPr="007A3D7C" w:rsidRDefault="00040A1D" w:rsidP="00040A1D">
                  <w:pPr>
                    <w:jc w:val="center"/>
                  </w:pPr>
                  <w:r w:rsidRPr="007A3D7C">
                    <w:t>Valle Verde</w:t>
                  </w:r>
                </w:p>
              </w:tc>
              <w:tc>
                <w:tcPr>
                  <w:tcW w:w="1275" w:type="dxa"/>
                  <w:tcBorders>
                    <w:top w:val="nil"/>
                    <w:left w:val="single" w:sz="4" w:space="0" w:color="auto"/>
                    <w:bottom w:val="single" w:sz="4" w:space="0" w:color="auto"/>
                    <w:right w:val="single" w:sz="4" w:space="0" w:color="auto"/>
                  </w:tcBorders>
                  <w:shd w:val="clear" w:color="auto" w:fill="CCFFFF"/>
                  <w:vAlign w:val="bottom"/>
                </w:tcPr>
                <w:p w14:paraId="5FB1A4BC"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Junio</w:t>
                  </w:r>
                </w:p>
              </w:tc>
              <w:tc>
                <w:tcPr>
                  <w:tcW w:w="2127" w:type="dxa"/>
                  <w:tcBorders>
                    <w:top w:val="nil"/>
                    <w:left w:val="nil"/>
                    <w:bottom w:val="single" w:sz="4" w:space="0" w:color="auto"/>
                    <w:right w:val="single" w:sz="4" w:space="0" w:color="auto"/>
                  </w:tcBorders>
                  <w:shd w:val="clear" w:color="auto" w:fill="CCFFFF"/>
                  <w:vAlign w:val="bottom"/>
                </w:tcPr>
                <w:p w14:paraId="3D09A8AC"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lodo</w:t>
                  </w:r>
                </w:p>
              </w:tc>
              <w:tc>
                <w:tcPr>
                  <w:tcW w:w="2409" w:type="dxa"/>
                  <w:tcBorders>
                    <w:top w:val="nil"/>
                    <w:left w:val="nil"/>
                    <w:bottom w:val="single" w:sz="4" w:space="0" w:color="auto"/>
                    <w:right w:val="single" w:sz="4" w:space="0" w:color="auto"/>
                  </w:tcBorders>
                  <w:shd w:val="clear" w:color="auto" w:fill="CCFFFF"/>
                  <w:vAlign w:val="bottom"/>
                </w:tcPr>
                <w:p w14:paraId="3698A94C"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39</w:t>
                  </w:r>
                </w:p>
              </w:tc>
              <w:tc>
                <w:tcPr>
                  <w:tcW w:w="1985" w:type="dxa"/>
                  <w:tcBorders>
                    <w:top w:val="nil"/>
                    <w:left w:val="nil"/>
                    <w:bottom w:val="single" w:sz="4" w:space="0" w:color="auto"/>
                    <w:right w:val="single" w:sz="4" w:space="0" w:color="auto"/>
                  </w:tcBorders>
                  <w:shd w:val="clear" w:color="auto" w:fill="CCFFFF"/>
                  <w:vAlign w:val="bottom"/>
                </w:tcPr>
                <w:p w14:paraId="19A3A825"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36</w:t>
                  </w:r>
                </w:p>
              </w:tc>
              <w:tc>
                <w:tcPr>
                  <w:tcW w:w="2551" w:type="dxa"/>
                  <w:tcBorders>
                    <w:top w:val="nil"/>
                    <w:left w:val="nil"/>
                    <w:bottom w:val="single" w:sz="4" w:space="0" w:color="auto"/>
                    <w:right w:val="single" w:sz="4" w:space="0" w:color="auto"/>
                  </w:tcBorders>
                  <w:shd w:val="clear" w:color="auto" w:fill="CCFFFF"/>
                  <w:vAlign w:val="bottom"/>
                </w:tcPr>
                <w:p w14:paraId="36765D9F" w14:textId="77777777" w:rsidR="00040A1D" w:rsidRPr="007A3D7C" w:rsidRDefault="00040A1D" w:rsidP="00040A1D">
                  <w:pPr>
                    <w:jc w:val="right"/>
                    <w:rPr>
                      <w:rFonts w:eastAsia="Times New Roman"/>
                      <w:color w:val="000000"/>
                      <w:lang w:eastAsia="es-CL"/>
                    </w:rPr>
                  </w:pPr>
                </w:p>
              </w:tc>
            </w:tr>
            <w:tr w:rsidR="00040A1D" w:rsidRPr="00C93AEB" w14:paraId="738B7A53" w14:textId="77777777" w:rsidTr="00315ACE">
              <w:tc>
                <w:tcPr>
                  <w:tcW w:w="1418" w:type="dxa"/>
                  <w:shd w:val="clear" w:color="auto" w:fill="CCFFFF"/>
                </w:tcPr>
                <w:p w14:paraId="70BA0F41" w14:textId="77777777" w:rsidR="00040A1D" w:rsidRPr="007A3D7C" w:rsidRDefault="00040A1D" w:rsidP="00040A1D">
                  <w:pPr>
                    <w:jc w:val="center"/>
                  </w:pPr>
                </w:p>
              </w:tc>
              <w:tc>
                <w:tcPr>
                  <w:tcW w:w="1275" w:type="dxa"/>
                  <w:tcBorders>
                    <w:top w:val="nil"/>
                    <w:left w:val="single" w:sz="4" w:space="0" w:color="auto"/>
                    <w:bottom w:val="single" w:sz="4" w:space="0" w:color="auto"/>
                    <w:right w:val="single" w:sz="4" w:space="0" w:color="auto"/>
                  </w:tcBorders>
                  <w:shd w:val="clear" w:color="auto" w:fill="CCFFFF"/>
                  <w:vAlign w:val="bottom"/>
                </w:tcPr>
                <w:p w14:paraId="2CE823A1" w14:textId="77777777" w:rsidR="00040A1D" w:rsidRPr="007A3D7C" w:rsidRDefault="00040A1D" w:rsidP="00040A1D">
                  <w:pPr>
                    <w:jc w:val="center"/>
                    <w:rPr>
                      <w:rFonts w:eastAsia="Times New Roman"/>
                      <w:color w:val="000000"/>
                      <w:lang w:eastAsia="es-CL"/>
                    </w:rPr>
                  </w:pPr>
                </w:p>
              </w:tc>
              <w:tc>
                <w:tcPr>
                  <w:tcW w:w="2127" w:type="dxa"/>
                  <w:tcBorders>
                    <w:top w:val="nil"/>
                    <w:left w:val="nil"/>
                    <w:bottom w:val="single" w:sz="4" w:space="0" w:color="auto"/>
                    <w:right w:val="single" w:sz="4" w:space="0" w:color="auto"/>
                  </w:tcBorders>
                  <w:shd w:val="clear" w:color="auto" w:fill="CCFFFF"/>
                  <w:vAlign w:val="bottom"/>
                </w:tcPr>
                <w:p w14:paraId="60ABAA6F"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lodo</w:t>
                  </w:r>
                </w:p>
              </w:tc>
              <w:tc>
                <w:tcPr>
                  <w:tcW w:w="2409" w:type="dxa"/>
                  <w:tcBorders>
                    <w:top w:val="nil"/>
                    <w:left w:val="nil"/>
                    <w:bottom w:val="single" w:sz="4" w:space="0" w:color="auto"/>
                    <w:right w:val="single" w:sz="4" w:space="0" w:color="auto"/>
                  </w:tcBorders>
                  <w:shd w:val="clear" w:color="auto" w:fill="CCFFFF"/>
                  <w:vAlign w:val="bottom"/>
                </w:tcPr>
                <w:p w14:paraId="34B64116"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169</w:t>
                  </w:r>
                </w:p>
              </w:tc>
              <w:tc>
                <w:tcPr>
                  <w:tcW w:w="1985" w:type="dxa"/>
                  <w:tcBorders>
                    <w:top w:val="nil"/>
                    <w:left w:val="nil"/>
                    <w:bottom w:val="single" w:sz="4" w:space="0" w:color="auto"/>
                    <w:right w:val="single" w:sz="4" w:space="0" w:color="auto"/>
                  </w:tcBorders>
                  <w:shd w:val="clear" w:color="auto" w:fill="CCFFFF"/>
                  <w:vAlign w:val="bottom"/>
                </w:tcPr>
                <w:p w14:paraId="4EEBBDE3"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37</w:t>
                  </w:r>
                </w:p>
              </w:tc>
              <w:tc>
                <w:tcPr>
                  <w:tcW w:w="2551" w:type="dxa"/>
                  <w:tcBorders>
                    <w:top w:val="nil"/>
                    <w:left w:val="nil"/>
                    <w:bottom w:val="single" w:sz="4" w:space="0" w:color="auto"/>
                    <w:right w:val="single" w:sz="4" w:space="0" w:color="auto"/>
                  </w:tcBorders>
                  <w:shd w:val="clear" w:color="auto" w:fill="CCFFFF"/>
                  <w:vAlign w:val="bottom"/>
                </w:tcPr>
                <w:p w14:paraId="44E07F96" w14:textId="77777777" w:rsidR="00040A1D" w:rsidRPr="007A3D7C" w:rsidRDefault="00040A1D" w:rsidP="00040A1D">
                  <w:pPr>
                    <w:jc w:val="right"/>
                    <w:rPr>
                      <w:rFonts w:eastAsia="Times New Roman"/>
                      <w:color w:val="000000"/>
                      <w:lang w:eastAsia="es-CL"/>
                    </w:rPr>
                  </w:pPr>
                </w:p>
              </w:tc>
            </w:tr>
            <w:tr w:rsidR="00040A1D" w:rsidRPr="00C93AEB" w14:paraId="778C5D85" w14:textId="77777777" w:rsidTr="00315ACE">
              <w:tc>
                <w:tcPr>
                  <w:tcW w:w="1418" w:type="dxa"/>
                  <w:shd w:val="clear" w:color="auto" w:fill="CCFFFF"/>
                </w:tcPr>
                <w:p w14:paraId="48E0C461" w14:textId="77777777" w:rsidR="00040A1D" w:rsidRPr="007A3D7C" w:rsidRDefault="00040A1D" w:rsidP="00040A1D">
                  <w:pPr>
                    <w:jc w:val="center"/>
                  </w:pPr>
                </w:p>
              </w:tc>
              <w:tc>
                <w:tcPr>
                  <w:tcW w:w="1275" w:type="dxa"/>
                  <w:tcBorders>
                    <w:top w:val="nil"/>
                    <w:left w:val="single" w:sz="4" w:space="0" w:color="auto"/>
                    <w:bottom w:val="single" w:sz="4" w:space="0" w:color="auto"/>
                    <w:right w:val="single" w:sz="4" w:space="0" w:color="auto"/>
                  </w:tcBorders>
                  <w:shd w:val="clear" w:color="auto" w:fill="CCFFFF"/>
                  <w:vAlign w:val="bottom"/>
                </w:tcPr>
                <w:p w14:paraId="71DA8B63" w14:textId="77777777" w:rsidR="00040A1D" w:rsidRPr="007A3D7C" w:rsidRDefault="00040A1D" w:rsidP="00040A1D">
                  <w:pPr>
                    <w:jc w:val="center"/>
                    <w:rPr>
                      <w:rFonts w:eastAsia="Times New Roman"/>
                      <w:color w:val="000000"/>
                      <w:lang w:eastAsia="es-CL"/>
                    </w:rPr>
                  </w:pPr>
                </w:p>
              </w:tc>
              <w:tc>
                <w:tcPr>
                  <w:tcW w:w="2127" w:type="dxa"/>
                  <w:tcBorders>
                    <w:top w:val="nil"/>
                    <w:left w:val="nil"/>
                    <w:bottom w:val="single" w:sz="4" w:space="0" w:color="auto"/>
                    <w:right w:val="single" w:sz="4" w:space="0" w:color="auto"/>
                  </w:tcBorders>
                  <w:shd w:val="clear" w:color="auto" w:fill="CCFFFF"/>
                  <w:vAlign w:val="bottom"/>
                </w:tcPr>
                <w:p w14:paraId="6822401C"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lodo</w:t>
                  </w:r>
                </w:p>
              </w:tc>
              <w:tc>
                <w:tcPr>
                  <w:tcW w:w="2409" w:type="dxa"/>
                  <w:tcBorders>
                    <w:top w:val="nil"/>
                    <w:left w:val="nil"/>
                    <w:bottom w:val="single" w:sz="4" w:space="0" w:color="auto"/>
                    <w:right w:val="single" w:sz="4" w:space="0" w:color="auto"/>
                  </w:tcBorders>
                  <w:shd w:val="clear" w:color="auto" w:fill="CCFFFF"/>
                  <w:vAlign w:val="bottom"/>
                </w:tcPr>
                <w:p w14:paraId="050268CA"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117</w:t>
                  </w:r>
                </w:p>
              </w:tc>
              <w:tc>
                <w:tcPr>
                  <w:tcW w:w="1985" w:type="dxa"/>
                  <w:tcBorders>
                    <w:top w:val="nil"/>
                    <w:left w:val="nil"/>
                    <w:bottom w:val="single" w:sz="4" w:space="0" w:color="auto"/>
                    <w:right w:val="single" w:sz="4" w:space="0" w:color="auto"/>
                  </w:tcBorders>
                  <w:shd w:val="clear" w:color="auto" w:fill="CCFFFF"/>
                  <w:vAlign w:val="bottom"/>
                </w:tcPr>
                <w:p w14:paraId="487AAF1A"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38</w:t>
                  </w:r>
                </w:p>
              </w:tc>
              <w:tc>
                <w:tcPr>
                  <w:tcW w:w="2551" w:type="dxa"/>
                  <w:tcBorders>
                    <w:top w:val="nil"/>
                    <w:left w:val="nil"/>
                    <w:bottom w:val="single" w:sz="4" w:space="0" w:color="auto"/>
                    <w:right w:val="single" w:sz="4" w:space="0" w:color="auto"/>
                  </w:tcBorders>
                  <w:shd w:val="clear" w:color="auto" w:fill="CCFFFF"/>
                  <w:vAlign w:val="bottom"/>
                </w:tcPr>
                <w:p w14:paraId="259C483F"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325</w:t>
                  </w:r>
                </w:p>
              </w:tc>
            </w:tr>
            <w:tr w:rsidR="00040A1D" w:rsidRPr="00C93AEB" w14:paraId="74EF1654" w14:textId="77777777" w:rsidTr="00315ACE">
              <w:tc>
                <w:tcPr>
                  <w:tcW w:w="1418" w:type="dxa"/>
                  <w:shd w:val="clear" w:color="auto" w:fill="CCFFFF"/>
                </w:tcPr>
                <w:p w14:paraId="5EEC9FD7" w14:textId="77777777" w:rsidR="00040A1D" w:rsidRPr="007A3D7C" w:rsidRDefault="00040A1D" w:rsidP="00040A1D">
                  <w:pPr>
                    <w:jc w:val="center"/>
                  </w:pPr>
                  <w:r w:rsidRPr="007A3D7C">
                    <w:t>Frigobal</w:t>
                  </w:r>
                </w:p>
              </w:tc>
              <w:tc>
                <w:tcPr>
                  <w:tcW w:w="1275" w:type="dxa"/>
                  <w:tcBorders>
                    <w:top w:val="nil"/>
                    <w:left w:val="single" w:sz="4" w:space="0" w:color="auto"/>
                    <w:bottom w:val="single" w:sz="4" w:space="0" w:color="auto"/>
                    <w:right w:val="single" w:sz="4" w:space="0" w:color="auto"/>
                  </w:tcBorders>
                  <w:shd w:val="clear" w:color="auto" w:fill="CCFFFF"/>
                  <w:vAlign w:val="bottom"/>
                </w:tcPr>
                <w:p w14:paraId="36BCE3EE" w14:textId="77777777" w:rsidR="00040A1D" w:rsidRPr="007A3D7C" w:rsidRDefault="00040A1D" w:rsidP="00040A1D">
                  <w:pPr>
                    <w:jc w:val="center"/>
                    <w:rPr>
                      <w:rFonts w:ascii="Calibri" w:eastAsia="Times New Roman" w:hAnsi="Calibri"/>
                      <w:color w:val="000000"/>
                      <w:lang w:eastAsia="es-CL"/>
                    </w:rPr>
                  </w:pPr>
                  <w:r w:rsidRPr="007A3D7C">
                    <w:rPr>
                      <w:rFonts w:ascii="Calibri" w:eastAsia="Times New Roman" w:hAnsi="Calibri"/>
                      <w:color w:val="000000"/>
                      <w:lang w:eastAsia="es-CL"/>
                    </w:rPr>
                    <w:t>Julio</w:t>
                  </w:r>
                </w:p>
              </w:tc>
              <w:tc>
                <w:tcPr>
                  <w:tcW w:w="2127" w:type="dxa"/>
                  <w:tcBorders>
                    <w:top w:val="single" w:sz="4" w:space="0" w:color="auto"/>
                    <w:left w:val="nil"/>
                    <w:bottom w:val="single" w:sz="4" w:space="0" w:color="auto"/>
                    <w:right w:val="single" w:sz="4" w:space="0" w:color="auto"/>
                  </w:tcBorders>
                  <w:shd w:val="clear" w:color="auto" w:fill="CCFFFF"/>
                  <w:vAlign w:val="bottom"/>
                </w:tcPr>
                <w:p w14:paraId="0780FFB9"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matadero</w:t>
                  </w:r>
                </w:p>
              </w:tc>
              <w:tc>
                <w:tcPr>
                  <w:tcW w:w="2409" w:type="dxa"/>
                  <w:tcBorders>
                    <w:top w:val="single" w:sz="4" w:space="0" w:color="auto"/>
                    <w:left w:val="single" w:sz="4" w:space="0" w:color="auto"/>
                    <w:bottom w:val="single" w:sz="4" w:space="0" w:color="auto"/>
                    <w:right w:val="single" w:sz="4" w:space="0" w:color="auto"/>
                  </w:tcBorders>
                  <w:shd w:val="clear" w:color="auto" w:fill="CCFFFF"/>
                  <w:vAlign w:val="bottom"/>
                </w:tcPr>
                <w:p w14:paraId="7ADF2303"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110</w:t>
                  </w:r>
                </w:p>
              </w:tc>
              <w:tc>
                <w:tcPr>
                  <w:tcW w:w="1985" w:type="dxa"/>
                  <w:tcBorders>
                    <w:top w:val="nil"/>
                    <w:left w:val="nil"/>
                    <w:bottom w:val="single" w:sz="4" w:space="0" w:color="auto"/>
                    <w:right w:val="single" w:sz="4" w:space="0" w:color="auto"/>
                  </w:tcBorders>
                  <w:shd w:val="clear" w:color="auto" w:fill="CCFFFF"/>
                  <w:vAlign w:val="bottom"/>
                </w:tcPr>
                <w:p w14:paraId="5D4F1CE1"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38</w:t>
                  </w:r>
                </w:p>
              </w:tc>
              <w:tc>
                <w:tcPr>
                  <w:tcW w:w="2551" w:type="dxa"/>
                  <w:tcBorders>
                    <w:top w:val="nil"/>
                    <w:left w:val="nil"/>
                    <w:bottom w:val="single" w:sz="4" w:space="0" w:color="auto"/>
                    <w:right w:val="single" w:sz="4" w:space="0" w:color="auto"/>
                  </w:tcBorders>
                  <w:shd w:val="clear" w:color="auto" w:fill="CCFFFF"/>
                  <w:vAlign w:val="bottom"/>
                </w:tcPr>
                <w:p w14:paraId="3F13C811" w14:textId="77777777" w:rsidR="00040A1D" w:rsidRPr="007A3D7C" w:rsidRDefault="00040A1D" w:rsidP="00040A1D">
                  <w:pPr>
                    <w:jc w:val="right"/>
                    <w:rPr>
                      <w:rFonts w:ascii="Calibri" w:eastAsia="Times New Roman" w:hAnsi="Calibri"/>
                      <w:color w:val="000000"/>
                      <w:lang w:eastAsia="es-CL"/>
                    </w:rPr>
                  </w:pPr>
                </w:p>
              </w:tc>
            </w:tr>
            <w:tr w:rsidR="00040A1D" w:rsidRPr="00C93AEB" w14:paraId="3111CD1B" w14:textId="77777777" w:rsidTr="00315ACE">
              <w:tc>
                <w:tcPr>
                  <w:tcW w:w="1418" w:type="dxa"/>
                  <w:shd w:val="clear" w:color="auto" w:fill="CCFFFF"/>
                </w:tcPr>
                <w:p w14:paraId="133892C6" w14:textId="77777777" w:rsidR="00040A1D" w:rsidRPr="007A3D7C" w:rsidRDefault="00040A1D" w:rsidP="00040A1D">
                  <w:pPr>
                    <w:jc w:val="center"/>
                  </w:pPr>
                </w:p>
              </w:tc>
              <w:tc>
                <w:tcPr>
                  <w:tcW w:w="1275" w:type="dxa"/>
                  <w:tcBorders>
                    <w:top w:val="nil"/>
                    <w:left w:val="single" w:sz="4" w:space="0" w:color="auto"/>
                    <w:bottom w:val="single" w:sz="4" w:space="0" w:color="auto"/>
                    <w:right w:val="single" w:sz="4" w:space="0" w:color="auto"/>
                  </w:tcBorders>
                  <w:shd w:val="clear" w:color="auto" w:fill="CCFFFF"/>
                  <w:vAlign w:val="bottom"/>
                </w:tcPr>
                <w:p w14:paraId="7C636BF3" w14:textId="77777777" w:rsidR="00040A1D" w:rsidRPr="007A3D7C" w:rsidRDefault="00040A1D" w:rsidP="00040A1D">
                  <w:pPr>
                    <w:jc w:val="center"/>
                    <w:rPr>
                      <w:rFonts w:ascii="Calibri" w:eastAsia="Times New Roman" w:hAnsi="Calibri"/>
                      <w:color w:val="000000"/>
                      <w:lang w:eastAsia="es-CL"/>
                    </w:rPr>
                  </w:pPr>
                </w:p>
              </w:tc>
              <w:tc>
                <w:tcPr>
                  <w:tcW w:w="2127" w:type="dxa"/>
                  <w:tcBorders>
                    <w:top w:val="single" w:sz="4" w:space="0" w:color="auto"/>
                    <w:left w:val="nil"/>
                    <w:bottom w:val="single" w:sz="4" w:space="0" w:color="auto"/>
                    <w:right w:val="single" w:sz="4" w:space="0" w:color="auto"/>
                  </w:tcBorders>
                  <w:shd w:val="clear" w:color="auto" w:fill="CCFFFF"/>
                  <w:vAlign w:val="bottom"/>
                </w:tcPr>
                <w:p w14:paraId="0D31480F"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matadero</w:t>
                  </w:r>
                </w:p>
              </w:tc>
              <w:tc>
                <w:tcPr>
                  <w:tcW w:w="2409" w:type="dxa"/>
                  <w:tcBorders>
                    <w:top w:val="single" w:sz="4" w:space="0" w:color="auto"/>
                    <w:left w:val="single" w:sz="4" w:space="0" w:color="auto"/>
                    <w:bottom w:val="single" w:sz="4" w:space="0" w:color="auto"/>
                    <w:right w:val="single" w:sz="4" w:space="0" w:color="auto"/>
                  </w:tcBorders>
                  <w:shd w:val="clear" w:color="auto" w:fill="CCFFFF"/>
                  <w:vAlign w:val="bottom"/>
                </w:tcPr>
                <w:p w14:paraId="36A627D0"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50</w:t>
                  </w:r>
                </w:p>
              </w:tc>
              <w:tc>
                <w:tcPr>
                  <w:tcW w:w="1985" w:type="dxa"/>
                  <w:tcBorders>
                    <w:top w:val="nil"/>
                    <w:left w:val="nil"/>
                    <w:bottom w:val="single" w:sz="4" w:space="0" w:color="auto"/>
                    <w:right w:val="single" w:sz="4" w:space="0" w:color="auto"/>
                  </w:tcBorders>
                  <w:shd w:val="clear" w:color="auto" w:fill="CCFFFF"/>
                  <w:vAlign w:val="bottom"/>
                </w:tcPr>
                <w:p w14:paraId="1F523187"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39</w:t>
                  </w:r>
                </w:p>
              </w:tc>
              <w:tc>
                <w:tcPr>
                  <w:tcW w:w="2551" w:type="dxa"/>
                  <w:tcBorders>
                    <w:top w:val="nil"/>
                    <w:left w:val="nil"/>
                    <w:bottom w:val="single" w:sz="4" w:space="0" w:color="auto"/>
                    <w:right w:val="single" w:sz="4" w:space="0" w:color="auto"/>
                  </w:tcBorders>
                  <w:shd w:val="clear" w:color="auto" w:fill="CCFFFF"/>
                  <w:vAlign w:val="bottom"/>
                </w:tcPr>
                <w:p w14:paraId="2F42CF27"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160</w:t>
                  </w:r>
                </w:p>
              </w:tc>
            </w:tr>
            <w:tr w:rsidR="00040A1D" w:rsidRPr="00C93AEB" w14:paraId="33FD9266" w14:textId="77777777" w:rsidTr="00315ACE">
              <w:tc>
                <w:tcPr>
                  <w:tcW w:w="1418" w:type="dxa"/>
                  <w:shd w:val="clear" w:color="auto" w:fill="CCFFFF"/>
                </w:tcPr>
                <w:p w14:paraId="12F658A8" w14:textId="77777777" w:rsidR="00040A1D" w:rsidRPr="007A3D7C" w:rsidRDefault="00040A1D" w:rsidP="00040A1D">
                  <w:pPr>
                    <w:jc w:val="center"/>
                  </w:pPr>
                  <w:r w:rsidRPr="007A3D7C">
                    <w:t>Valle Verde</w:t>
                  </w:r>
                </w:p>
              </w:tc>
              <w:tc>
                <w:tcPr>
                  <w:tcW w:w="1275" w:type="dxa"/>
                  <w:tcBorders>
                    <w:top w:val="nil"/>
                    <w:left w:val="single" w:sz="4" w:space="0" w:color="auto"/>
                    <w:bottom w:val="single" w:sz="4" w:space="0" w:color="auto"/>
                    <w:right w:val="single" w:sz="4" w:space="0" w:color="auto"/>
                  </w:tcBorders>
                  <w:shd w:val="clear" w:color="auto" w:fill="CCFFFF"/>
                  <w:vAlign w:val="bottom"/>
                </w:tcPr>
                <w:p w14:paraId="0FB3E253"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Julio</w:t>
                  </w:r>
                </w:p>
              </w:tc>
              <w:tc>
                <w:tcPr>
                  <w:tcW w:w="2127" w:type="dxa"/>
                  <w:tcBorders>
                    <w:top w:val="nil"/>
                    <w:left w:val="nil"/>
                    <w:bottom w:val="single" w:sz="4" w:space="0" w:color="auto"/>
                    <w:right w:val="single" w:sz="4" w:space="0" w:color="auto"/>
                  </w:tcBorders>
                  <w:shd w:val="clear" w:color="auto" w:fill="CCFFFF"/>
                  <w:vAlign w:val="bottom"/>
                </w:tcPr>
                <w:p w14:paraId="02FE53F6"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lodo</w:t>
                  </w:r>
                </w:p>
              </w:tc>
              <w:tc>
                <w:tcPr>
                  <w:tcW w:w="2409" w:type="dxa"/>
                  <w:tcBorders>
                    <w:top w:val="nil"/>
                    <w:left w:val="nil"/>
                    <w:bottom w:val="single" w:sz="4" w:space="0" w:color="auto"/>
                    <w:right w:val="single" w:sz="4" w:space="0" w:color="auto"/>
                  </w:tcBorders>
                  <w:shd w:val="clear" w:color="auto" w:fill="CCFFFF"/>
                  <w:vAlign w:val="bottom"/>
                </w:tcPr>
                <w:p w14:paraId="71E7B49E"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234</w:t>
                  </w:r>
                </w:p>
              </w:tc>
              <w:tc>
                <w:tcPr>
                  <w:tcW w:w="1985" w:type="dxa"/>
                  <w:tcBorders>
                    <w:top w:val="nil"/>
                    <w:left w:val="nil"/>
                    <w:bottom w:val="single" w:sz="4" w:space="0" w:color="auto"/>
                    <w:right w:val="single" w:sz="4" w:space="0" w:color="auto"/>
                  </w:tcBorders>
                  <w:shd w:val="clear" w:color="auto" w:fill="CCFFFF"/>
                  <w:vAlign w:val="bottom"/>
                </w:tcPr>
                <w:p w14:paraId="610910B4"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38</w:t>
                  </w:r>
                </w:p>
              </w:tc>
              <w:tc>
                <w:tcPr>
                  <w:tcW w:w="2551" w:type="dxa"/>
                  <w:tcBorders>
                    <w:top w:val="nil"/>
                    <w:left w:val="nil"/>
                    <w:bottom w:val="single" w:sz="4" w:space="0" w:color="auto"/>
                    <w:right w:val="single" w:sz="4" w:space="0" w:color="auto"/>
                  </w:tcBorders>
                  <w:shd w:val="clear" w:color="auto" w:fill="CCFFFF"/>
                  <w:vAlign w:val="bottom"/>
                </w:tcPr>
                <w:p w14:paraId="33D2AB2C" w14:textId="77777777" w:rsidR="00040A1D" w:rsidRPr="007A3D7C" w:rsidRDefault="00040A1D" w:rsidP="00040A1D">
                  <w:pPr>
                    <w:jc w:val="right"/>
                    <w:rPr>
                      <w:rFonts w:eastAsia="Times New Roman"/>
                      <w:color w:val="000000"/>
                      <w:lang w:eastAsia="es-CL"/>
                    </w:rPr>
                  </w:pPr>
                </w:p>
              </w:tc>
            </w:tr>
            <w:tr w:rsidR="00040A1D" w:rsidRPr="00C93AEB" w14:paraId="3A3A3AF9" w14:textId="77777777" w:rsidTr="00315ACE">
              <w:tc>
                <w:tcPr>
                  <w:tcW w:w="1418" w:type="dxa"/>
                  <w:shd w:val="clear" w:color="auto" w:fill="CCFFFF"/>
                </w:tcPr>
                <w:p w14:paraId="21E61D9C" w14:textId="77777777" w:rsidR="00040A1D" w:rsidRPr="007A3D7C" w:rsidRDefault="00040A1D" w:rsidP="00040A1D">
                  <w:pPr>
                    <w:jc w:val="center"/>
                  </w:pPr>
                </w:p>
              </w:tc>
              <w:tc>
                <w:tcPr>
                  <w:tcW w:w="1275" w:type="dxa"/>
                  <w:tcBorders>
                    <w:top w:val="nil"/>
                    <w:left w:val="single" w:sz="4" w:space="0" w:color="auto"/>
                    <w:bottom w:val="single" w:sz="4" w:space="0" w:color="auto"/>
                    <w:right w:val="single" w:sz="4" w:space="0" w:color="auto"/>
                  </w:tcBorders>
                  <w:shd w:val="clear" w:color="auto" w:fill="CCFFFF"/>
                  <w:vAlign w:val="bottom"/>
                </w:tcPr>
                <w:p w14:paraId="140AB940" w14:textId="77777777" w:rsidR="00040A1D" w:rsidRPr="007A3D7C" w:rsidRDefault="00040A1D" w:rsidP="00040A1D">
                  <w:pPr>
                    <w:jc w:val="center"/>
                    <w:rPr>
                      <w:rFonts w:eastAsia="Times New Roman"/>
                      <w:color w:val="000000"/>
                      <w:lang w:eastAsia="es-CL"/>
                    </w:rPr>
                  </w:pPr>
                </w:p>
              </w:tc>
              <w:tc>
                <w:tcPr>
                  <w:tcW w:w="2127" w:type="dxa"/>
                  <w:tcBorders>
                    <w:top w:val="nil"/>
                    <w:left w:val="nil"/>
                    <w:bottom w:val="single" w:sz="4" w:space="0" w:color="auto"/>
                    <w:right w:val="single" w:sz="4" w:space="0" w:color="auto"/>
                  </w:tcBorders>
                  <w:shd w:val="clear" w:color="auto" w:fill="CCFFFF"/>
                  <w:vAlign w:val="bottom"/>
                </w:tcPr>
                <w:p w14:paraId="7A717BFA"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lodo</w:t>
                  </w:r>
                </w:p>
              </w:tc>
              <w:tc>
                <w:tcPr>
                  <w:tcW w:w="2409" w:type="dxa"/>
                  <w:tcBorders>
                    <w:top w:val="nil"/>
                    <w:left w:val="nil"/>
                    <w:bottom w:val="single" w:sz="4" w:space="0" w:color="auto"/>
                    <w:right w:val="single" w:sz="4" w:space="0" w:color="auto"/>
                  </w:tcBorders>
                  <w:shd w:val="clear" w:color="auto" w:fill="CCFFFF"/>
                  <w:vAlign w:val="bottom"/>
                </w:tcPr>
                <w:p w14:paraId="6EAE1AB5"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52</w:t>
                  </w:r>
                </w:p>
              </w:tc>
              <w:tc>
                <w:tcPr>
                  <w:tcW w:w="1985" w:type="dxa"/>
                  <w:tcBorders>
                    <w:top w:val="nil"/>
                    <w:left w:val="nil"/>
                    <w:bottom w:val="single" w:sz="4" w:space="0" w:color="auto"/>
                    <w:right w:val="single" w:sz="4" w:space="0" w:color="auto"/>
                  </w:tcBorders>
                  <w:shd w:val="clear" w:color="auto" w:fill="CCFFFF"/>
                  <w:vAlign w:val="bottom"/>
                </w:tcPr>
                <w:p w14:paraId="28437962"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39</w:t>
                  </w:r>
                </w:p>
              </w:tc>
              <w:tc>
                <w:tcPr>
                  <w:tcW w:w="2551" w:type="dxa"/>
                  <w:tcBorders>
                    <w:top w:val="nil"/>
                    <w:left w:val="nil"/>
                    <w:bottom w:val="single" w:sz="4" w:space="0" w:color="auto"/>
                    <w:right w:val="single" w:sz="4" w:space="0" w:color="auto"/>
                  </w:tcBorders>
                  <w:shd w:val="clear" w:color="auto" w:fill="CCFFFF"/>
                  <w:vAlign w:val="bottom"/>
                </w:tcPr>
                <w:p w14:paraId="3F94602B"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286</w:t>
                  </w:r>
                </w:p>
              </w:tc>
            </w:tr>
            <w:tr w:rsidR="00040A1D" w:rsidRPr="00C93AEB" w14:paraId="4358CEF3" w14:textId="77777777" w:rsidTr="00315ACE">
              <w:tc>
                <w:tcPr>
                  <w:tcW w:w="1418" w:type="dxa"/>
                  <w:tcBorders>
                    <w:top w:val="nil"/>
                    <w:left w:val="single" w:sz="4" w:space="0" w:color="auto"/>
                    <w:bottom w:val="single" w:sz="4" w:space="0" w:color="auto"/>
                    <w:right w:val="single" w:sz="4" w:space="0" w:color="auto"/>
                  </w:tcBorders>
                  <w:shd w:val="clear" w:color="auto" w:fill="CCFFFF"/>
                </w:tcPr>
                <w:p w14:paraId="66F524C4" w14:textId="77777777" w:rsidR="00040A1D" w:rsidRPr="007A3D7C" w:rsidRDefault="00040A1D" w:rsidP="00040A1D">
                  <w:pPr>
                    <w:jc w:val="center"/>
                    <w:rPr>
                      <w:rFonts w:ascii="Calibri" w:eastAsia="Times New Roman" w:hAnsi="Calibri"/>
                      <w:color w:val="000000"/>
                      <w:lang w:eastAsia="es-CL"/>
                    </w:rPr>
                  </w:pPr>
                  <w:r w:rsidRPr="007A3D7C">
                    <w:rPr>
                      <w:rFonts w:ascii="Calibri" w:eastAsia="Times New Roman" w:hAnsi="Calibri"/>
                      <w:color w:val="000000"/>
                      <w:lang w:eastAsia="es-CL"/>
                    </w:rPr>
                    <w:t>Frigobal</w:t>
                  </w:r>
                </w:p>
              </w:tc>
              <w:tc>
                <w:tcPr>
                  <w:tcW w:w="1275" w:type="dxa"/>
                  <w:tcBorders>
                    <w:top w:val="nil"/>
                    <w:left w:val="single" w:sz="4" w:space="0" w:color="auto"/>
                    <w:bottom w:val="single" w:sz="4" w:space="0" w:color="auto"/>
                    <w:right w:val="single" w:sz="4" w:space="0" w:color="auto"/>
                  </w:tcBorders>
                  <w:shd w:val="clear" w:color="auto" w:fill="CCFFFF"/>
                  <w:vAlign w:val="bottom"/>
                </w:tcPr>
                <w:p w14:paraId="659069E3" w14:textId="77777777" w:rsidR="00040A1D" w:rsidRPr="007A3D7C" w:rsidRDefault="00040A1D" w:rsidP="00040A1D">
                  <w:pPr>
                    <w:jc w:val="center"/>
                    <w:rPr>
                      <w:rFonts w:ascii="Calibri" w:eastAsia="Times New Roman" w:hAnsi="Calibri"/>
                      <w:color w:val="000000"/>
                      <w:lang w:eastAsia="es-CL"/>
                    </w:rPr>
                  </w:pPr>
                  <w:r w:rsidRPr="007A3D7C">
                    <w:rPr>
                      <w:rFonts w:ascii="Calibri" w:eastAsia="Times New Roman" w:hAnsi="Calibri"/>
                      <w:color w:val="000000"/>
                      <w:lang w:eastAsia="es-CL"/>
                    </w:rPr>
                    <w:t>Agosto</w:t>
                  </w:r>
                </w:p>
              </w:tc>
              <w:tc>
                <w:tcPr>
                  <w:tcW w:w="2127" w:type="dxa"/>
                  <w:tcBorders>
                    <w:top w:val="single" w:sz="4" w:space="0" w:color="auto"/>
                    <w:left w:val="nil"/>
                    <w:bottom w:val="single" w:sz="4" w:space="0" w:color="auto"/>
                    <w:right w:val="single" w:sz="4" w:space="0" w:color="auto"/>
                  </w:tcBorders>
                  <w:shd w:val="clear" w:color="auto" w:fill="CCFFFF"/>
                  <w:vAlign w:val="bottom"/>
                </w:tcPr>
                <w:p w14:paraId="703B1EE0"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matadero</w:t>
                  </w:r>
                </w:p>
              </w:tc>
              <w:tc>
                <w:tcPr>
                  <w:tcW w:w="2409" w:type="dxa"/>
                  <w:tcBorders>
                    <w:top w:val="single" w:sz="4" w:space="0" w:color="auto"/>
                    <w:left w:val="single" w:sz="4" w:space="0" w:color="auto"/>
                    <w:bottom w:val="single" w:sz="4" w:space="0" w:color="auto"/>
                    <w:right w:val="single" w:sz="4" w:space="0" w:color="auto"/>
                  </w:tcBorders>
                  <w:shd w:val="clear" w:color="auto" w:fill="CCFFFF"/>
                  <w:vAlign w:val="bottom"/>
                </w:tcPr>
                <w:p w14:paraId="271C696B" w14:textId="77777777" w:rsidR="00040A1D" w:rsidRPr="007A3D7C" w:rsidRDefault="00040A1D" w:rsidP="00040A1D">
                  <w:pPr>
                    <w:jc w:val="right"/>
                    <w:rPr>
                      <w:rFonts w:ascii="Calibri" w:eastAsia="Times New Roman" w:hAnsi="Calibri"/>
                      <w:lang w:eastAsia="es-CL"/>
                    </w:rPr>
                  </w:pPr>
                  <w:r w:rsidRPr="007A3D7C">
                    <w:rPr>
                      <w:rFonts w:ascii="Calibri" w:eastAsia="Times New Roman" w:hAnsi="Calibri"/>
                      <w:lang w:eastAsia="es-CL"/>
                    </w:rPr>
                    <w:t>150</w:t>
                  </w:r>
                </w:p>
              </w:tc>
              <w:tc>
                <w:tcPr>
                  <w:tcW w:w="1985" w:type="dxa"/>
                  <w:tcBorders>
                    <w:top w:val="nil"/>
                    <w:left w:val="nil"/>
                    <w:bottom w:val="single" w:sz="4" w:space="0" w:color="auto"/>
                    <w:right w:val="single" w:sz="4" w:space="0" w:color="auto"/>
                  </w:tcBorders>
                  <w:shd w:val="clear" w:color="auto" w:fill="CCFFFF"/>
                  <w:vAlign w:val="bottom"/>
                </w:tcPr>
                <w:p w14:paraId="0804F309"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39</w:t>
                  </w:r>
                </w:p>
              </w:tc>
              <w:tc>
                <w:tcPr>
                  <w:tcW w:w="2551" w:type="dxa"/>
                  <w:tcBorders>
                    <w:top w:val="nil"/>
                    <w:left w:val="nil"/>
                    <w:bottom w:val="single" w:sz="4" w:space="0" w:color="auto"/>
                    <w:right w:val="single" w:sz="4" w:space="0" w:color="auto"/>
                  </w:tcBorders>
                  <w:shd w:val="clear" w:color="auto" w:fill="CCFFFF"/>
                  <w:vAlign w:val="bottom"/>
                </w:tcPr>
                <w:p w14:paraId="40EC467C"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150</w:t>
                  </w:r>
                </w:p>
              </w:tc>
            </w:tr>
            <w:tr w:rsidR="00040A1D" w:rsidRPr="00C93AEB" w14:paraId="161955BD" w14:textId="77777777" w:rsidTr="00315ACE">
              <w:tc>
                <w:tcPr>
                  <w:tcW w:w="1418" w:type="dxa"/>
                  <w:shd w:val="clear" w:color="auto" w:fill="CCFFFF"/>
                </w:tcPr>
                <w:p w14:paraId="41081A31" w14:textId="77777777" w:rsidR="00040A1D" w:rsidRPr="007A3D7C" w:rsidRDefault="00040A1D" w:rsidP="00040A1D">
                  <w:pPr>
                    <w:jc w:val="center"/>
                  </w:pPr>
                  <w:r w:rsidRPr="007A3D7C">
                    <w:t>Valle Verde</w:t>
                  </w:r>
                </w:p>
              </w:tc>
              <w:tc>
                <w:tcPr>
                  <w:tcW w:w="1275" w:type="dxa"/>
                  <w:tcBorders>
                    <w:top w:val="nil"/>
                    <w:left w:val="single" w:sz="4" w:space="0" w:color="auto"/>
                    <w:bottom w:val="single" w:sz="4" w:space="0" w:color="auto"/>
                    <w:right w:val="single" w:sz="4" w:space="0" w:color="auto"/>
                  </w:tcBorders>
                  <w:shd w:val="clear" w:color="auto" w:fill="CCFFFF"/>
                  <w:vAlign w:val="bottom"/>
                </w:tcPr>
                <w:p w14:paraId="6EE1A270"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Agosto</w:t>
                  </w:r>
                </w:p>
              </w:tc>
              <w:tc>
                <w:tcPr>
                  <w:tcW w:w="2127" w:type="dxa"/>
                  <w:tcBorders>
                    <w:top w:val="nil"/>
                    <w:left w:val="nil"/>
                    <w:bottom w:val="single" w:sz="4" w:space="0" w:color="auto"/>
                    <w:right w:val="single" w:sz="4" w:space="0" w:color="auto"/>
                  </w:tcBorders>
                  <w:shd w:val="clear" w:color="auto" w:fill="CCFFFF"/>
                  <w:vAlign w:val="bottom"/>
                </w:tcPr>
                <w:p w14:paraId="61219E51"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lodo</w:t>
                  </w:r>
                </w:p>
              </w:tc>
              <w:tc>
                <w:tcPr>
                  <w:tcW w:w="2409" w:type="dxa"/>
                  <w:tcBorders>
                    <w:top w:val="nil"/>
                    <w:left w:val="nil"/>
                    <w:bottom w:val="single" w:sz="4" w:space="0" w:color="auto"/>
                    <w:right w:val="single" w:sz="4" w:space="0" w:color="auto"/>
                  </w:tcBorders>
                  <w:shd w:val="clear" w:color="auto" w:fill="CCFFFF"/>
                  <w:vAlign w:val="bottom"/>
                </w:tcPr>
                <w:p w14:paraId="61C37E89" w14:textId="77777777" w:rsidR="00040A1D" w:rsidRPr="007A3D7C" w:rsidRDefault="00040A1D" w:rsidP="00040A1D">
                  <w:pPr>
                    <w:jc w:val="right"/>
                    <w:rPr>
                      <w:rFonts w:eastAsia="Times New Roman"/>
                      <w:lang w:eastAsia="es-CL"/>
                    </w:rPr>
                  </w:pPr>
                  <w:r w:rsidRPr="007A3D7C">
                    <w:rPr>
                      <w:rFonts w:eastAsia="Times New Roman"/>
                      <w:lang w:eastAsia="es-CL"/>
                    </w:rPr>
                    <w:t>351</w:t>
                  </w:r>
                </w:p>
              </w:tc>
              <w:tc>
                <w:tcPr>
                  <w:tcW w:w="1985" w:type="dxa"/>
                  <w:tcBorders>
                    <w:top w:val="nil"/>
                    <w:left w:val="nil"/>
                    <w:bottom w:val="single" w:sz="4" w:space="0" w:color="auto"/>
                    <w:right w:val="single" w:sz="4" w:space="0" w:color="auto"/>
                  </w:tcBorders>
                  <w:shd w:val="clear" w:color="auto" w:fill="CCFFFF"/>
                  <w:vAlign w:val="bottom"/>
                </w:tcPr>
                <w:p w14:paraId="23DA4A4D"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39</w:t>
                  </w:r>
                </w:p>
              </w:tc>
              <w:tc>
                <w:tcPr>
                  <w:tcW w:w="2551" w:type="dxa"/>
                  <w:tcBorders>
                    <w:top w:val="nil"/>
                    <w:left w:val="nil"/>
                    <w:bottom w:val="single" w:sz="4" w:space="0" w:color="auto"/>
                    <w:right w:val="single" w:sz="4" w:space="0" w:color="auto"/>
                  </w:tcBorders>
                  <w:shd w:val="clear" w:color="auto" w:fill="CCFFFF"/>
                  <w:vAlign w:val="bottom"/>
                </w:tcPr>
                <w:p w14:paraId="08614178" w14:textId="77777777" w:rsidR="00040A1D" w:rsidRPr="007A3D7C" w:rsidRDefault="00040A1D" w:rsidP="00040A1D">
                  <w:pPr>
                    <w:jc w:val="right"/>
                    <w:rPr>
                      <w:rFonts w:eastAsia="Times New Roman"/>
                      <w:lang w:eastAsia="es-CL"/>
                    </w:rPr>
                  </w:pPr>
                  <w:r w:rsidRPr="007A3D7C">
                    <w:rPr>
                      <w:rFonts w:eastAsia="Times New Roman"/>
                      <w:lang w:eastAsia="es-CL"/>
                    </w:rPr>
                    <w:t>351</w:t>
                  </w:r>
                </w:p>
              </w:tc>
            </w:tr>
            <w:tr w:rsidR="00040A1D" w:rsidRPr="00C93AEB" w14:paraId="3665FBD6" w14:textId="77777777" w:rsidTr="00315ACE">
              <w:tc>
                <w:tcPr>
                  <w:tcW w:w="1418" w:type="dxa"/>
                  <w:shd w:val="clear" w:color="auto" w:fill="CCFFFF"/>
                </w:tcPr>
                <w:p w14:paraId="64FAEF87" w14:textId="77777777" w:rsidR="00040A1D" w:rsidRPr="007A3D7C" w:rsidRDefault="00040A1D" w:rsidP="00040A1D">
                  <w:pPr>
                    <w:jc w:val="center"/>
                  </w:pPr>
                  <w:r w:rsidRPr="007A3D7C">
                    <w:t>Frigobal</w:t>
                  </w:r>
                </w:p>
              </w:tc>
              <w:tc>
                <w:tcPr>
                  <w:tcW w:w="1275" w:type="dxa"/>
                  <w:tcBorders>
                    <w:top w:val="nil"/>
                    <w:left w:val="single" w:sz="4" w:space="0" w:color="auto"/>
                    <w:bottom w:val="single" w:sz="4" w:space="0" w:color="auto"/>
                    <w:right w:val="single" w:sz="4" w:space="0" w:color="auto"/>
                  </w:tcBorders>
                  <w:shd w:val="clear" w:color="auto" w:fill="CCFFFF"/>
                  <w:vAlign w:val="bottom"/>
                </w:tcPr>
                <w:p w14:paraId="09C3ECE8" w14:textId="77777777" w:rsidR="00040A1D" w:rsidRPr="007A3D7C" w:rsidRDefault="00040A1D" w:rsidP="00040A1D">
                  <w:pPr>
                    <w:jc w:val="center"/>
                    <w:rPr>
                      <w:rFonts w:ascii="Calibri" w:eastAsia="Times New Roman" w:hAnsi="Calibri"/>
                      <w:color w:val="000000"/>
                      <w:lang w:eastAsia="es-CL"/>
                    </w:rPr>
                  </w:pPr>
                  <w:r w:rsidRPr="007A3D7C">
                    <w:rPr>
                      <w:rFonts w:ascii="Calibri" w:eastAsia="Times New Roman" w:hAnsi="Calibri"/>
                      <w:color w:val="000000"/>
                      <w:lang w:eastAsia="es-CL"/>
                    </w:rPr>
                    <w:t>Septiembre</w:t>
                  </w:r>
                </w:p>
              </w:tc>
              <w:tc>
                <w:tcPr>
                  <w:tcW w:w="2127" w:type="dxa"/>
                  <w:tcBorders>
                    <w:top w:val="single" w:sz="4" w:space="0" w:color="auto"/>
                    <w:left w:val="nil"/>
                    <w:bottom w:val="single" w:sz="4" w:space="0" w:color="auto"/>
                    <w:right w:val="single" w:sz="4" w:space="0" w:color="auto"/>
                  </w:tcBorders>
                  <w:shd w:val="clear" w:color="auto" w:fill="CCFFFF"/>
                  <w:vAlign w:val="bottom"/>
                </w:tcPr>
                <w:p w14:paraId="3C64321C"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matadero</w:t>
                  </w:r>
                </w:p>
              </w:tc>
              <w:tc>
                <w:tcPr>
                  <w:tcW w:w="2409" w:type="dxa"/>
                  <w:tcBorders>
                    <w:top w:val="single" w:sz="4" w:space="0" w:color="auto"/>
                    <w:left w:val="single" w:sz="4" w:space="0" w:color="auto"/>
                    <w:bottom w:val="single" w:sz="4" w:space="0" w:color="auto"/>
                    <w:right w:val="single" w:sz="4" w:space="0" w:color="auto"/>
                  </w:tcBorders>
                  <w:shd w:val="clear" w:color="auto" w:fill="CCFFFF"/>
                  <w:vAlign w:val="bottom"/>
                </w:tcPr>
                <w:p w14:paraId="6AE32DFE"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40</w:t>
                  </w:r>
                </w:p>
              </w:tc>
              <w:tc>
                <w:tcPr>
                  <w:tcW w:w="1985" w:type="dxa"/>
                  <w:tcBorders>
                    <w:top w:val="nil"/>
                    <w:left w:val="nil"/>
                    <w:bottom w:val="single" w:sz="4" w:space="0" w:color="auto"/>
                    <w:right w:val="single" w:sz="4" w:space="0" w:color="auto"/>
                  </w:tcBorders>
                  <w:shd w:val="clear" w:color="auto" w:fill="CCFFFF"/>
                  <w:vAlign w:val="bottom"/>
                </w:tcPr>
                <w:p w14:paraId="2868509A"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39</w:t>
                  </w:r>
                </w:p>
              </w:tc>
              <w:tc>
                <w:tcPr>
                  <w:tcW w:w="2551" w:type="dxa"/>
                  <w:tcBorders>
                    <w:top w:val="nil"/>
                    <w:left w:val="nil"/>
                    <w:bottom w:val="single" w:sz="4" w:space="0" w:color="auto"/>
                    <w:right w:val="single" w:sz="4" w:space="0" w:color="auto"/>
                  </w:tcBorders>
                  <w:shd w:val="clear" w:color="auto" w:fill="CCFFFF"/>
                  <w:vAlign w:val="bottom"/>
                </w:tcPr>
                <w:p w14:paraId="44E8EA01" w14:textId="77777777" w:rsidR="00040A1D" w:rsidRPr="007A3D7C" w:rsidRDefault="00040A1D" w:rsidP="00040A1D">
                  <w:pPr>
                    <w:jc w:val="right"/>
                    <w:rPr>
                      <w:rFonts w:ascii="Calibri" w:eastAsia="Times New Roman" w:hAnsi="Calibri"/>
                      <w:color w:val="000000"/>
                      <w:lang w:eastAsia="es-CL"/>
                    </w:rPr>
                  </w:pPr>
                </w:p>
              </w:tc>
            </w:tr>
            <w:tr w:rsidR="00040A1D" w:rsidRPr="00C93AEB" w14:paraId="4563EC3B" w14:textId="77777777" w:rsidTr="00315ACE">
              <w:tc>
                <w:tcPr>
                  <w:tcW w:w="1418" w:type="dxa"/>
                  <w:shd w:val="clear" w:color="auto" w:fill="CCFFFF"/>
                </w:tcPr>
                <w:p w14:paraId="017B018F" w14:textId="77777777" w:rsidR="00040A1D" w:rsidRPr="007A3D7C" w:rsidRDefault="00040A1D" w:rsidP="00040A1D">
                  <w:pPr>
                    <w:jc w:val="center"/>
                  </w:pPr>
                </w:p>
              </w:tc>
              <w:tc>
                <w:tcPr>
                  <w:tcW w:w="1275" w:type="dxa"/>
                  <w:tcBorders>
                    <w:top w:val="nil"/>
                    <w:left w:val="single" w:sz="4" w:space="0" w:color="auto"/>
                    <w:bottom w:val="single" w:sz="4" w:space="0" w:color="auto"/>
                    <w:right w:val="single" w:sz="4" w:space="0" w:color="auto"/>
                  </w:tcBorders>
                  <w:shd w:val="clear" w:color="auto" w:fill="CCFFFF"/>
                  <w:vAlign w:val="bottom"/>
                </w:tcPr>
                <w:p w14:paraId="66F782FE" w14:textId="77777777" w:rsidR="00040A1D" w:rsidRPr="007A3D7C" w:rsidRDefault="00040A1D" w:rsidP="00040A1D">
                  <w:pPr>
                    <w:jc w:val="center"/>
                    <w:rPr>
                      <w:rFonts w:ascii="Calibri" w:eastAsia="Times New Roman" w:hAnsi="Calibri"/>
                      <w:color w:val="000000"/>
                      <w:lang w:eastAsia="es-CL"/>
                    </w:rPr>
                  </w:pPr>
                </w:p>
              </w:tc>
              <w:tc>
                <w:tcPr>
                  <w:tcW w:w="2127" w:type="dxa"/>
                  <w:tcBorders>
                    <w:top w:val="single" w:sz="4" w:space="0" w:color="auto"/>
                    <w:left w:val="nil"/>
                    <w:bottom w:val="single" w:sz="4" w:space="0" w:color="auto"/>
                    <w:right w:val="single" w:sz="4" w:space="0" w:color="auto"/>
                  </w:tcBorders>
                  <w:shd w:val="clear" w:color="auto" w:fill="CCFFFF"/>
                  <w:vAlign w:val="bottom"/>
                </w:tcPr>
                <w:p w14:paraId="40694562"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matadero</w:t>
                  </w:r>
                </w:p>
              </w:tc>
              <w:tc>
                <w:tcPr>
                  <w:tcW w:w="2409" w:type="dxa"/>
                  <w:tcBorders>
                    <w:top w:val="single" w:sz="4" w:space="0" w:color="auto"/>
                    <w:left w:val="single" w:sz="4" w:space="0" w:color="auto"/>
                    <w:bottom w:val="single" w:sz="4" w:space="0" w:color="auto"/>
                    <w:right w:val="single" w:sz="4" w:space="0" w:color="auto"/>
                  </w:tcBorders>
                  <w:shd w:val="clear" w:color="auto" w:fill="CCFFFF"/>
                  <w:vAlign w:val="bottom"/>
                </w:tcPr>
                <w:p w14:paraId="21979041"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60</w:t>
                  </w:r>
                </w:p>
              </w:tc>
              <w:tc>
                <w:tcPr>
                  <w:tcW w:w="1985" w:type="dxa"/>
                  <w:tcBorders>
                    <w:top w:val="nil"/>
                    <w:left w:val="nil"/>
                    <w:bottom w:val="single" w:sz="4" w:space="0" w:color="auto"/>
                    <w:right w:val="single" w:sz="4" w:space="0" w:color="auto"/>
                  </w:tcBorders>
                  <w:shd w:val="clear" w:color="auto" w:fill="CCFFFF"/>
                  <w:vAlign w:val="bottom"/>
                </w:tcPr>
                <w:p w14:paraId="4E85C44F"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40</w:t>
                  </w:r>
                </w:p>
              </w:tc>
              <w:tc>
                <w:tcPr>
                  <w:tcW w:w="2551" w:type="dxa"/>
                  <w:tcBorders>
                    <w:top w:val="nil"/>
                    <w:left w:val="nil"/>
                    <w:bottom w:val="single" w:sz="4" w:space="0" w:color="auto"/>
                    <w:right w:val="single" w:sz="4" w:space="0" w:color="auto"/>
                  </w:tcBorders>
                  <w:shd w:val="clear" w:color="auto" w:fill="CCFFFF"/>
                  <w:vAlign w:val="bottom"/>
                </w:tcPr>
                <w:p w14:paraId="7CC8FB77"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100</w:t>
                  </w:r>
                </w:p>
              </w:tc>
            </w:tr>
            <w:tr w:rsidR="00040A1D" w:rsidRPr="00C93AEB" w14:paraId="3587ED8D" w14:textId="77777777" w:rsidTr="00315ACE">
              <w:tc>
                <w:tcPr>
                  <w:tcW w:w="1418" w:type="dxa"/>
                  <w:shd w:val="clear" w:color="auto" w:fill="CCFFFF"/>
                </w:tcPr>
                <w:p w14:paraId="256A71C5" w14:textId="77777777" w:rsidR="00040A1D" w:rsidRPr="007A3D7C" w:rsidRDefault="00040A1D" w:rsidP="00040A1D">
                  <w:pPr>
                    <w:jc w:val="center"/>
                  </w:pPr>
                  <w:r w:rsidRPr="007A3D7C">
                    <w:t>Valle Verde</w:t>
                  </w:r>
                </w:p>
              </w:tc>
              <w:tc>
                <w:tcPr>
                  <w:tcW w:w="1275" w:type="dxa"/>
                  <w:tcBorders>
                    <w:top w:val="nil"/>
                    <w:left w:val="single" w:sz="4" w:space="0" w:color="auto"/>
                    <w:bottom w:val="single" w:sz="4" w:space="0" w:color="auto"/>
                    <w:right w:val="single" w:sz="4" w:space="0" w:color="auto"/>
                  </w:tcBorders>
                  <w:shd w:val="clear" w:color="auto" w:fill="CCFFFF"/>
                  <w:vAlign w:val="bottom"/>
                </w:tcPr>
                <w:p w14:paraId="7F9B6057"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Septiembre</w:t>
                  </w:r>
                </w:p>
              </w:tc>
              <w:tc>
                <w:tcPr>
                  <w:tcW w:w="2127" w:type="dxa"/>
                  <w:tcBorders>
                    <w:top w:val="nil"/>
                    <w:left w:val="nil"/>
                    <w:bottom w:val="single" w:sz="4" w:space="0" w:color="auto"/>
                    <w:right w:val="single" w:sz="4" w:space="0" w:color="auto"/>
                  </w:tcBorders>
                  <w:shd w:val="clear" w:color="auto" w:fill="CCFFFF"/>
                  <w:vAlign w:val="bottom"/>
                </w:tcPr>
                <w:p w14:paraId="06CBD847"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lodo</w:t>
                  </w:r>
                </w:p>
              </w:tc>
              <w:tc>
                <w:tcPr>
                  <w:tcW w:w="2409" w:type="dxa"/>
                  <w:tcBorders>
                    <w:top w:val="nil"/>
                    <w:left w:val="nil"/>
                    <w:bottom w:val="single" w:sz="4" w:space="0" w:color="auto"/>
                    <w:right w:val="single" w:sz="4" w:space="0" w:color="auto"/>
                  </w:tcBorders>
                  <w:shd w:val="clear" w:color="auto" w:fill="CCFFFF"/>
                  <w:vAlign w:val="bottom"/>
                </w:tcPr>
                <w:p w14:paraId="5534DA35"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117</w:t>
                  </w:r>
                </w:p>
              </w:tc>
              <w:tc>
                <w:tcPr>
                  <w:tcW w:w="1985" w:type="dxa"/>
                  <w:tcBorders>
                    <w:top w:val="nil"/>
                    <w:left w:val="nil"/>
                    <w:bottom w:val="single" w:sz="4" w:space="0" w:color="auto"/>
                    <w:right w:val="single" w:sz="4" w:space="0" w:color="auto"/>
                  </w:tcBorders>
                  <w:shd w:val="clear" w:color="auto" w:fill="CCFFFF"/>
                  <w:vAlign w:val="bottom"/>
                </w:tcPr>
                <w:p w14:paraId="67A408DB"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39</w:t>
                  </w:r>
                </w:p>
              </w:tc>
              <w:tc>
                <w:tcPr>
                  <w:tcW w:w="2551" w:type="dxa"/>
                  <w:tcBorders>
                    <w:top w:val="nil"/>
                    <w:left w:val="nil"/>
                    <w:bottom w:val="single" w:sz="4" w:space="0" w:color="auto"/>
                    <w:right w:val="single" w:sz="4" w:space="0" w:color="auto"/>
                  </w:tcBorders>
                  <w:shd w:val="clear" w:color="auto" w:fill="CCFFFF"/>
                  <w:vAlign w:val="bottom"/>
                </w:tcPr>
                <w:p w14:paraId="1AF49F17" w14:textId="77777777" w:rsidR="00040A1D" w:rsidRPr="007A3D7C" w:rsidRDefault="00040A1D" w:rsidP="00040A1D">
                  <w:pPr>
                    <w:jc w:val="right"/>
                    <w:rPr>
                      <w:rFonts w:eastAsia="Times New Roman"/>
                      <w:color w:val="000000"/>
                      <w:lang w:eastAsia="es-CL"/>
                    </w:rPr>
                  </w:pPr>
                </w:p>
              </w:tc>
            </w:tr>
            <w:tr w:rsidR="00040A1D" w:rsidRPr="00C93AEB" w14:paraId="2F4B9009" w14:textId="77777777" w:rsidTr="00315ACE">
              <w:tc>
                <w:tcPr>
                  <w:tcW w:w="1418" w:type="dxa"/>
                  <w:shd w:val="clear" w:color="auto" w:fill="CCFFFF"/>
                </w:tcPr>
                <w:p w14:paraId="3AB11CE7" w14:textId="77777777" w:rsidR="00040A1D" w:rsidRPr="007A3D7C" w:rsidRDefault="00040A1D" w:rsidP="00040A1D">
                  <w:pPr>
                    <w:jc w:val="center"/>
                  </w:pPr>
                </w:p>
              </w:tc>
              <w:tc>
                <w:tcPr>
                  <w:tcW w:w="1275" w:type="dxa"/>
                  <w:tcBorders>
                    <w:top w:val="nil"/>
                    <w:left w:val="single" w:sz="4" w:space="0" w:color="auto"/>
                    <w:bottom w:val="single" w:sz="4" w:space="0" w:color="auto"/>
                    <w:right w:val="single" w:sz="4" w:space="0" w:color="auto"/>
                  </w:tcBorders>
                  <w:shd w:val="clear" w:color="auto" w:fill="CCFFFF"/>
                  <w:vAlign w:val="bottom"/>
                </w:tcPr>
                <w:p w14:paraId="37AEAC3A" w14:textId="77777777" w:rsidR="00040A1D" w:rsidRPr="007A3D7C" w:rsidRDefault="00040A1D" w:rsidP="00040A1D">
                  <w:pPr>
                    <w:jc w:val="center"/>
                    <w:rPr>
                      <w:rFonts w:eastAsia="Times New Roman"/>
                      <w:color w:val="000000"/>
                      <w:lang w:eastAsia="es-CL"/>
                    </w:rPr>
                  </w:pPr>
                </w:p>
              </w:tc>
              <w:tc>
                <w:tcPr>
                  <w:tcW w:w="2127" w:type="dxa"/>
                  <w:tcBorders>
                    <w:top w:val="nil"/>
                    <w:left w:val="nil"/>
                    <w:bottom w:val="single" w:sz="4" w:space="0" w:color="auto"/>
                    <w:right w:val="single" w:sz="4" w:space="0" w:color="auto"/>
                  </w:tcBorders>
                  <w:shd w:val="clear" w:color="auto" w:fill="CCFFFF"/>
                  <w:vAlign w:val="bottom"/>
                </w:tcPr>
                <w:p w14:paraId="4311EC89"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lodo</w:t>
                  </w:r>
                </w:p>
              </w:tc>
              <w:tc>
                <w:tcPr>
                  <w:tcW w:w="2409" w:type="dxa"/>
                  <w:tcBorders>
                    <w:top w:val="nil"/>
                    <w:left w:val="nil"/>
                    <w:bottom w:val="single" w:sz="4" w:space="0" w:color="auto"/>
                    <w:right w:val="single" w:sz="4" w:space="0" w:color="auto"/>
                  </w:tcBorders>
                  <w:shd w:val="clear" w:color="auto" w:fill="CCFFFF"/>
                  <w:vAlign w:val="bottom"/>
                </w:tcPr>
                <w:p w14:paraId="21AC17D7"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208</w:t>
                  </w:r>
                </w:p>
              </w:tc>
              <w:tc>
                <w:tcPr>
                  <w:tcW w:w="1985" w:type="dxa"/>
                  <w:tcBorders>
                    <w:top w:val="nil"/>
                    <w:left w:val="nil"/>
                    <w:bottom w:val="single" w:sz="4" w:space="0" w:color="auto"/>
                    <w:right w:val="single" w:sz="4" w:space="0" w:color="auto"/>
                  </w:tcBorders>
                  <w:shd w:val="clear" w:color="auto" w:fill="CCFFFF"/>
                  <w:vAlign w:val="bottom"/>
                </w:tcPr>
                <w:p w14:paraId="621B654D"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40</w:t>
                  </w:r>
                </w:p>
              </w:tc>
              <w:tc>
                <w:tcPr>
                  <w:tcW w:w="2551" w:type="dxa"/>
                  <w:tcBorders>
                    <w:top w:val="nil"/>
                    <w:left w:val="nil"/>
                    <w:bottom w:val="single" w:sz="4" w:space="0" w:color="auto"/>
                    <w:right w:val="single" w:sz="4" w:space="0" w:color="auto"/>
                  </w:tcBorders>
                  <w:shd w:val="clear" w:color="auto" w:fill="CCFFFF"/>
                  <w:vAlign w:val="bottom"/>
                </w:tcPr>
                <w:p w14:paraId="500A1EC7"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325</w:t>
                  </w:r>
                </w:p>
              </w:tc>
            </w:tr>
            <w:tr w:rsidR="00040A1D" w:rsidRPr="00C93AEB" w14:paraId="53238D3E" w14:textId="77777777" w:rsidTr="00315ACE">
              <w:tc>
                <w:tcPr>
                  <w:tcW w:w="1418" w:type="dxa"/>
                  <w:tcBorders>
                    <w:top w:val="nil"/>
                    <w:left w:val="single" w:sz="4" w:space="0" w:color="auto"/>
                    <w:bottom w:val="single" w:sz="4" w:space="0" w:color="auto"/>
                    <w:right w:val="single" w:sz="4" w:space="0" w:color="auto"/>
                  </w:tcBorders>
                  <w:shd w:val="clear" w:color="auto" w:fill="CCFFFF"/>
                </w:tcPr>
                <w:p w14:paraId="00E177A6" w14:textId="77777777" w:rsidR="00040A1D" w:rsidRPr="007A3D7C" w:rsidRDefault="00040A1D" w:rsidP="00040A1D">
                  <w:pPr>
                    <w:jc w:val="center"/>
                    <w:rPr>
                      <w:rFonts w:ascii="Calibri" w:eastAsia="Times New Roman" w:hAnsi="Calibri"/>
                      <w:color w:val="000000"/>
                      <w:lang w:eastAsia="es-CL"/>
                    </w:rPr>
                  </w:pPr>
                  <w:r w:rsidRPr="007A3D7C">
                    <w:rPr>
                      <w:rFonts w:ascii="Calibri" w:eastAsia="Times New Roman" w:hAnsi="Calibri"/>
                      <w:color w:val="000000"/>
                      <w:lang w:eastAsia="es-CL"/>
                    </w:rPr>
                    <w:t>Frigobal</w:t>
                  </w:r>
                </w:p>
              </w:tc>
              <w:tc>
                <w:tcPr>
                  <w:tcW w:w="1275" w:type="dxa"/>
                  <w:tcBorders>
                    <w:top w:val="nil"/>
                    <w:left w:val="single" w:sz="4" w:space="0" w:color="auto"/>
                    <w:bottom w:val="single" w:sz="4" w:space="0" w:color="auto"/>
                    <w:right w:val="single" w:sz="4" w:space="0" w:color="auto"/>
                  </w:tcBorders>
                  <w:shd w:val="clear" w:color="auto" w:fill="CCFFFF"/>
                  <w:vAlign w:val="bottom"/>
                </w:tcPr>
                <w:p w14:paraId="64B7CEA1" w14:textId="77777777" w:rsidR="00040A1D" w:rsidRPr="007A3D7C" w:rsidRDefault="00040A1D" w:rsidP="00040A1D">
                  <w:pPr>
                    <w:jc w:val="center"/>
                    <w:rPr>
                      <w:rFonts w:ascii="Calibri" w:eastAsia="Times New Roman" w:hAnsi="Calibri"/>
                      <w:color w:val="000000"/>
                      <w:lang w:eastAsia="es-CL"/>
                    </w:rPr>
                  </w:pPr>
                  <w:r w:rsidRPr="007A3D7C">
                    <w:rPr>
                      <w:rFonts w:ascii="Calibri" w:eastAsia="Times New Roman" w:hAnsi="Calibri"/>
                      <w:color w:val="000000"/>
                      <w:lang w:eastAsia="es-CL"/>
                    </w:rPr>
                    <w:t>Octubre</w:t>
                  </w:r>
                </w:p>
              </w:tc>
              <w:tc>
                <w:tcPr>
                  <w:tcW w:w="2127" w:type="dxa"/>
                  <w:tcBorders>
                    <w:top w:val="single" w:sz="4" w:space="0" w:color="auto"/>
                    <w:left w:val="nil"/>
                    <w:bottom w:val="single" w:sz="4" w:space="0" w:color="auto"/>
                    <w:right w:val="single" w:sz="4" w:space="0" w:color="auto"/>
                  </w:tcBorders>
                  <w:shd w:val="clear" w:color="auto" w:fill="CCFFFF"/>
                  <w:vAlign w:val="bottom"/>
                </w:tcPr>
                <w:p w14:paraId="7A7EE096"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matadero</w:t>
                  </w:r>
                </w:p>
              </w:tc>
              <w:tc>
                <w:tcPr>
                  <w:tcW w:w="2409" w:type="dxa"/>
                  <w:tcBorders>
                    <w:top w:val="single" w:sz="4" w:space="0" w:color="auto"/>
                    <w:left w:val="single" w:sz="4" w:space="0" w:color="auto"/>
                    <w:bottom w:val="single" w:sz="4" w:space="0" w:color="auto"/>
                    <w:right w:val="single" w:sz="4" w:space="0" w:color="auto"/>
                  </w:tcBorders>
                  <w:shd w:val="clear" w:color="auto" w:fill="CCFFFF"/>
                  <w:vAlign w:val="bottom"/>
                </w:tcPr>
                <w:p w14:paraId="707AC796"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120</w:t>
                  </w:r>
                </w:p>
              </w:tc>
              <w:tc>
                <w:tcPr>
                  <w:tcW w:w="1985" w:type="dxa"/>
                  <w:tcBorders>
                    <w:top w:val="nil"/>
                    <w:left w:val="nil"/>
                    <w:bottom w:val="single" w:sz="4" w:space="0" w:color="auto"/>
                    <w:right w:val="single" w:sz="4" w:space="0" w:color="auto"/>
                  </w:tcBorders>
                  <w:shd w:val="clear" w:color="auto" w:fill="CCFFFF"/>
                  <w:vAlign w:val="bottom"/>
                </w:tcPr>
                <w:p w14:paraId="3147B151"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40</w:t>
                  </w:r>
                </w:p>
              </w:tc>
              <w:tc>
                <w:tcPr>
                  <w:tcW w:w="2551" w:type="dxa"/>
                  <w:tcBorders>
                    <w:top w:val="nil"/>
                    <w:left w:val="nil"/>
                    <w:bottom w:val="single" w:sz="4" w:space="0" w:color="auto"/>
                    <w:right w:val="single" w:sz="4" w:space="0" w:color="auto"/>
                  </w:tcBorders>
                  <w:shd w:val="clear" w:color="auto" w:fill="CCFFFF"/>
                  <w:vAlign w:val="bottom"/>
                </w:tcPr>
                <w:p w14:paraId="266A3297"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120</w:t>
                  </w:r>
                </w:p>
              </w:tc>
            </w:tr>
            <w:tr w:rsidR="00040A1D" w:rsidRPr="00C93AEB" w14:paraId="43D18147" w14:textId="77777777" w:rsidTr="00315ACE">
              <w:tc>
                <w:tcPr>
                  <w:tcW w:w="1418" w:type="dxa"/>
                  <w:tcBorders>
                    <w:top w:val="nil"/>
                    <w:left w:val="single" w:sz="4" w:space="0" w:color="auto"/>
                    <w:bottom w:val="single" w:sz="4" w:space="0" w:color="auto"/>
                    <w:right w:val="single" w:sz="4" w:space="0" w:color="auto"/>
                  </w:tcBorders>
                  <w:shd w:val="clear" w:color="auto" w:fill="CCFFFF"/>
                </w:tcPr>
                <w:p w14:paraId="15EE5AD1"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Valle Verde</w:t>
                  </w:r>
                </w:p>
              </w:tc>
              <w:tc>
                <w:tcPr>
                  <w:tcW w:w="1275" w:type="dxa"/>
                  <w:tcBorders>
                    <w:top w:val="nil"/>
                    <w:left w:val="single" w:sz="4" w:space="0" w:color="auto"/>
                    <w:bottom w:val="single" w:sz="4" w:space="0" w:color="auto"/>
                    <w:right w:val="single" w:sz="4" w:space="0" w:color="auto"/>
                  </w:tcBorders>
                  <w:shd w:val="clear" w:color="auto" w:fill="CCFFFF"/>
                  <w:vAlign w:val="bottom"/>
                </w:tcPr>
                <w:p w14:paraId="741ECEDA"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Octubre</w:t>
                  </w:r>
                </w:p>
              </w:tc>
              <w:tc>
                <w:tcPr>
                  <w:tcW w:w="2127" w:type="dxa"/>
                  <w:tcBorders>
                    <w:top w:val="nil"/>
                    <w:left w:val="nil"/>
                    <w:bottom w:val="single" w:sz="4" w:space="0" w:color="auto"/>
                    <w:right w:val="single" w:sz="4" w:space="0" w:color="auto"/>
                  </w:tcBorders>
                  <w:shd w:val="clear" w:color="auto" w:fill="CCFFFF"/>
                  <w:vAlign w:val="bottom"/>
                </w:tcPr>
                <w:p w14:paraId="5CF2739C"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lodo</w:t>
                  </w:r>
                </w:p>
              </w:tc>
              <w:tc>
                <w:tcPr>
                  <w:tcW w:w="2409" w:type="dxa"/>
                  <w:tcBorders>
                    <w:top w:val="nil"/>
                    <w:left w:val="nil"/>
                    <w:bottom w:val="single" w:sz="4" w:space="0" w:color="auto"/>
                    <w:right w:val="single" w:sz="4" w:space="0" w:color="auto"/>
                  </w:tcBorders>
                  <w:shd w:val="clear" w:color="auto" w:fill="CCFFFF"/>
                  <w:vAlign w:val="bottom"/>
                </w:tcPr>
                <w:p w14:paraId="5C4A0F99"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351</w:t>
                  </w:r>
                </w:p>
              </w:tc>
              <w:tc>
                <w:tcPr>
                  <w:tcW w:w="1985" w:type="dxa"/>
                  <w:tcBorders>
                    <w:top w:val="nil"/>
                    <w:left w:val="nil"/>
                    <w:bottom w:val="single" w:sz="4" w:space="0" w:color="auto"/>
                    <w:right w:val="single" w:sz="4" w:space="0" w:color="auto"/>
                  </w:tcBorders>
                  <w:shd w:val="clear" w:color="auto" w:fill="CCFFFF"/>
                  <w:vAlign w:val="bottom"/>
                </w:tcPr>
                <w:p w14:paraId="204537F3"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40</w:t>
                  </w:r>
                </w:p>
              </w:tc>
              <w:tc>
                <w:tcPr>
                  <w:tcW w:w="2551" w:type="dxa"/>
                  <w:tcBorders>
                    <w:top w:val="nil"/>
                    <w:left w:val="nil"/>
                    <w:bottom w:val="single" w:sz="4" w:space="0" w:color="auto"/>
                    <w:right w:val="single" w:sz="4" w:space="0" w:color="auto"/>
                  </w:tcBorders>
                  <w:shd w:val="clear" w:color="auto" w:fill="CCFFFF"/>
                  <w:vAlign w:val="bottom"/>
                </w:tcPr>
                <w:p w14:paraId="1A80372D" w14:textId="77777777" w:rsidR="00040A1D" w:rsidRPr="007A3D7C" w:rsidRDefault="00040A1D" w:rsidP="00040A1D">
                  <w:pPr>
                    <w:jc w:val="right"/>
                    <w:rPr>
                      <w:rFonts w:eastAsia="Times New Roman"/>
                      <w:color w:val="000000"/>
                      <w:lang w:eastAsia="es-CL"/>
                    </w:rPr>
                  </w:pPr>
                </w:p>
              </w:tc>
            </w:tr>
            <w:tr w:rsidR="00040A1D" w:rsidRPr="00C93AEB" w14:paraId="4AEA9FB9" w14:textId="77777777" w:rsidTr="00315ACE">
              <w:tc>
                <w:tcPr>
                  <w:tcW w:w="1418" w:type="dxa"/>
                  <w:tcBorders>
                    <w:top w:val="nil"/>
                    <w:left w:val="single" w:sz="4" w:space="0" w:color="auto"/>
                    <w:bottom w:val="single" w:sz="4" w:space="0" w:color="auto"/>
                    <w:right w:val="single" w:sz="4" w:space="0" w:color="auto"/>
                  </w:tcBorders>
                </w:tcPr>
                <w:p w14:paraId="57596904" w14:textId="77777777" w:rsidR="00040A1D" w:rsidRPr="007A3D7C" w:rsidRDefault="00040A1D" w:rsidP="00040A1D">
                  <w:pPr>
                    <w:jc w:val="center"/>
                    <w:rPr>
                      <w:rFonts w:eastAsia="Times New Roman"/>
                      <w:color w:val="000000"/>
                      <w:lang w:eastAsia="es-CL"/>
                    </w:rPr>
                  </w:pPr>
                </w:p>
              </w:tc>
              <w:tc>
                <w:tcPr>
                  <w:tcW w:w="1275" w:type="dxa"/>
                  <w:tcBorders>
                    <w:top w:val="nil"/>
                    <w:left w:val="single" w:sz="4" w:space="0" w:color="auto"/>
                    <w:bottom w:val="single" w:sz="4" w:space="0" w:color="auto"/>
                    <w:right w:val="single" w:sz="4" w:space="0" w:color="auto"/>
                  </w:tcBorders>
                  <w:shd w:val="clear" w:color="auto" w:fill="auto"/>
                  <w:vAlign w:val="bottom"/>
                </w:tcPr>
                <w:p w14:paraId="1C1EB1B2" w14:textId="77777777" w:rsidR="00040A1D" w:rsidRPr="007A3D7C" w:rsidRDefault="00040A1D" w:rsidP="00040A1D">
                  <w:pPr>
                    <w:jc w:val="center"/>
                    <w:rPr>
                      <w:rFonts w:eastAsia="Times New Roman"/>
                      <w:color w:val="000000"/>
                      <w:lang w:eastAsia="es-CL"/>
                    </w:rPr>
                  </w:pPr>
                </w:p>
              </w:tc>
              <w:tc>
                <w:tcPr>
                  <w:tcW w:w="2127" w:type="dxa"/>
                  <w:tcBorders>
                    <w:top w:val="nil"/>
                    <w:left w:val="nil"/>
                    <w:bottom w:val="single" w:sz="4" w:space="0" w:color="auto"/>
                    <w:right w:val="single" w:sz="4" w:space="0" w:color="auto"/>
                  </w:tcBorders>
                  <w:shd w:val="clear" w:color="auto" w:fill="auto"/>
                  <w:vAlign w:val="bottom"/>
                </w:tcPr>
                <w:p w14:paraId="6093BB13" w14:textId="77777777" w:rsidR="00040A1D" w:rsidRPr="007A3D7C" w:rsidRDefault="00040A1D" w:rsidP="00040A1D">
                  <w:pPr>
                    <w:jc w:val="center"/>
                    <w:rPr>
                      <w:rFonts w:eastAsia="Times New Roman"/>
                      <w:color w:val="000000"/>
                      <w:lang w:eastAsia="es-CL"/>
                    </w:rPr>
                  </w:pPr>
                </w:p>
              </w:tc>
              <w:tc>
                <w:tcPr>
                  <w:tcW w:w="2409" w:type="dxa"/>
                  <w:tcBorders>
                    <w:top w:val="nil"/>
                    <w:left w:val="nil"/>
                    <w:bottom w:val="single" w:sz="4" w:space="0" w:color="auto"/>
                    <w:right w:val="single" w:sz="4" w:space="0" w:color="auto"/>
                  </w:tcBorders>
                  <w:shd w:val="clear" w:color="auto" w:fill="auto"/>
                  <w:vAlign w:val="bottom"/>
                </w:tcPr>
                <w:p w14:paraId="1E7CB7B3"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104</w:t>
                  </w:r>
                </w:p>
              </w:tc>
              <w:tc>
                <w:tcPr>
                  <w:tcW w:w="1985" w:type="dxa"/>
                  <w:tcBorders>
                    <w:top w:val="nil"/>
                    <w:left w:val="nil"/>
                    <w:bottom w:val="single" w:sz="4" w:space="0" w:color="auto"/>
                    <w:right w:val="single" w:sz="4" w:space="0" w:color="auto"/>
                  </w:tcBorders>
                  <w:shd w:val="clear" w:color="auto" w:fill="auto"/>
                  <w:vAlign w:val="bottom"/>
                </w:tcPr>
                <w:p w14:paraId="31A001CE"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41</w:t>
                  </w:r>
                </w:p>
              </w:tc>
              <w:tc>
                <w:tcPr>
                  <w:tcW w:w="2551" w:type="dxa"/>
                  <w:tcBorders>
                    <w:top w:val="nil"/>
                    <w:left w:val="nil"/>
                    <w:bottom w:val="single" w:sz="4" w:space="0" w:color="auto"/>
                    <w:right w:val="single" w:sz="4" w:space="0" w:color="auto"/>
                  </w:tcBorders>
                  <w:shd w:val="clear" w:color="auto" w:fill="auto"/>
                  <w:vAlign w:val="bottom"/>
                </w:tcPr>
                <w:p w14:paraId="62720304"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455</w:t>
                  </w:r>
                </w:p>
              </w:tc>
            </w:tr>
            <w:tr w:rsidR="00040A1D" w:rsidRPr="00C93AEB" w14:paraId="63DDDA90" w14:textId="77777777" w:rsidTr="00315ACE">
              <w:tc>
                <w:tcPr>
                  <w:tcW w:w="1418" w:type="dxa"/>
                  <w:shd w:val="clear" w:color="auto" w:fill="CCFFFF"/>
                </w:tcPr>
                <w:p w14:paraId="25FE4BEF" w14:textId="77777777" w:rsidR="00040A1D" w:rsidRPr="007A3D7C" w:rsidRDefault="00040A1D" w:rsidP="00040A1D">
                  <w:pPr>
                    <w:jc w:val="center"/>
                  </w:pPr>
                  <w:r w:rsidRPr="007A3D7C">
                    <w:t>Frigobal</w:t>
                  </w:r>
                </w:p>
              </w:tc>
              <w:tc>
                <w:tcPr>
                  <w:tcW w:w="1275" w:type="dxa"/>
                  <w:tcBorders>
                    <w:top w:val="nil"/>
                    <w:left w:val="single" w:sz="4" w:space="0" w:color="auto"/>
                    <w:bottom w:val="single" w:sz="4" w:space="0" w:color="auto"/>
                    <w:right w:val="single" w:sz="4" w:space="0" w:color="auto"/>
                  </w:tcBorders>
                  <w:shd w:val="clear" w:color="auto" w:fill="CCFFFF"/>
                  <w:vAlign w:val="bottom"/>
                </w:tcPr>
                <w:p w14:paraId="27B3CD7E" w14:textId="77777777" w:rsidR="00040A1D" w:rsidRPr="007A3D7C" w:rsidRDefault="00040A1D" w:rsidP="00040A1D">
                  <w:pPr>
                    <w:jc w:val="center"/>
                    <w:rPr>
                      <w:rFonts w:ascii="Calibri" w:eastAsia="Times New Roman" w:hAnsi="Calibri"/>
                      <w:color w:val="000000"/>
                      <w:lang w:eastAsia="es-CL"/>
                    </w:rPr>
                  </w:pPr>
                  <w:r w:rsidRPr="007A3D7C">
                    <w:rPr>
                      <w:rFonts w:ascii="Calibri" w:eastAsia="Times New Roman" w:hAnsi="Calibri"/>
                      <w:color w:val="000000"/>
                      <w:lang w:eastAsia="es-CL"/>
                    </w:rPr>
                    <w:t>Noviembre</w:t>
                  </w:r>
                </w:p>
              </w:tc>
              <w:tc>
                <w:tcPr>
                  <w:tcW w:w="2127" w:type="dxa"/>
                  <w:tcBorders>
                    <w:top w:val="single" w:sz="4" w:space="0" w:color="auto"/>
                    <w:left w:val="nil"/>
                    <w:bottom w:val="single" w:sz="4" w:space="0" w:color="auto"/>
                    <w:right w:val="single" w:sz="4" w:space="0" w:color="auto"/>
                  </w:tcBorders>
                  <w:shd w:val="clear" w:color="auto" w:fill="CCFFFF"/>
                  <w:vAlign w:val="bottom"/>
                </w:tcPr>
                <w:p w14:paraId="37DF210F"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matadero</w:t>
                  </w:r>
                </w:p>
              </w:tc>
              <w:tc>
                <w:tcPr>
                  <w:tcW w:w="2409" w:type="dxa"/>
                  <w:tcBorders>
                    <w:top w:val="single" w:sz="4" w:space="0" w:color="auto"/>
                    <w:left w:val="single" w:sz="4" w:space="0" w:color="auto"/>
                    <w:bottom w:val="single" w:sz="4" w:space="0" w:color="auto"/>
                    <w:right w:val="single" w:sz="4" w:space="0" w:color="auto"/>
                  </w:tcBorders>
                  <w:shd w:val="clear" w:color="auto" w:fill="CCFFFF"/>
                  <w:vAlign w:val="bottom"/>
                </w:tcPr>
                <w:p w14:paraId="0603FE77"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120</w:t>
                  </w:r>
                </w:p>
              </w:tc>
              <w:tc>
                <w:tcPr>
                  <w:tcW w:w="1985" w:type="dxa"/>
                  <w:tcBorders>
                    <w:top w:val="nil"/>
                    <w:left w:val="nil"/>
                    <w:bottom w:val="single" w:sz="4" w:space="0" w:color="auto"/>
                    <w:right w:val="single" w:sz="4" w:space="0" w:color="auto"/>
                  </w:tcBorders>
                  <w:shd w:val="clear" w:color="auto" w:fill="CCFFFF"/>
                  <w:vAlign w:val="bottom"/>
                </w:tcPr>
                <w:p w14:paraId="6245CFAE"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40</w:t>
                  </w:r>
                </w:p>
              </w:tc>
              <w:tc>
                <w:tcPr>
                  <w:tcW w:w="2551" w:type="dxa"/>
                  <w:tcBorders>
                    <w:top w:val="nil"/>
                    <w:left w:val="nil"/>
                    <w:bottom w:val="single" w:sz="4" w:space="0" w:color="auto"/>
                    <w:right w:val="single" w:sz="4" w:space="0" w:color="auto"/>
                  </w:tcBorders>
                  <w:shd w:val="clear" w:color="auto" w:fill="CCFFFF"/>
                  <w:vAlign w:val="bottom"/>
                </w:tcPr>
                <w:p w14:paraId="2B3D25BF"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120</w:t>
                  </w:r>
                </w:p>
              </w:tc>
            </w:tr>
            <w:tr w:rsidR="00040A1D" w:rsidRPr="00C93AEB" w14:paraId="28EC6D71" w14:textId="77777777" w:rsidTr="00315ACE">
              <w:tc>
                <w:tcPr>
                  <w:tcW w:w="1418" w:type="dxa"/>
                  <w:shd w:val="clear" w:color="auto" w:fill="CCFFFF"/>
                </w:tcPr>
                <w:p w14:paraId="5116BFC5" w14:textId="77777777" w:rsidR="00040A1D" w:rsidRPr="007A3D7C" w:rsidRDefault="00040A1D" w:rsidP="00040A1D">
                  <w:pPr>
                    <w:jc w:val="center"/>
                  </w:pPr>
                  <w:r w:rsidRPr="007A3D7C">
                    <w:t>Valle Verde</w:t>
                  </w:r>
                </w:p>
              </w:tc>
              <w:tc>
                <w:tcPr>
                  <w:tcW w:w="1275" w:type="dxa"/>
                  <w:tcBorders>
                    <w:top w:val="nil"/>
                    <w:left w:val="single" w:sz="4" w:space="0" w:color="auto"/>
                    <w:bottom w:val="single" w:sz="4" w:space="0" w:color="auto"/>
                    <w:right w:val="single" w:sz="4" w:space="0" w:color="auto"/>
                  </w:tcBorders>
                  <w:shd w:val="clear" w:color="auto" w:fill="CCFFFF"/>
                  <w:vAlign w:val="bottom"/>
                </w:tcPr>
                <w:p w14:paraId="70C7D343"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Noviembre</w:t>
                  </w:r>
                </w:p>
              </w:tc>
              <w:tc>
                <w:tcPr>
                  <w:tcW w:w="2127" w:type="dxa"/>
                  <w:tcBorders>
                    <w:top w:val="nil"/>
                    <w:left w:val="nil"/>
                    <w:bottom w:val="single" w:sz="4" w:space="0" w:color="auto"/>
                    <w:right w:val="single" w:sz="4" w:space="0" w:color="auto"/>
                  </w:tcBorders>
                  <w:shd w:val="clear" w:color="auto" w:fill="CCFFFF"/>
                  <w:vAlign w:val="bottom"/>
                </w:tcPr>
                <w:p w14:paraId="3D00A45B"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lodo</w:t>
                  </w:r>
                </w:p>
              </w:tc>
              <w:tc>
                <w:tcPr>
                  <w:tcW w:w="2409" w:type="dxa"/>
                  <w:tcBorders>
                    <w:top w:val="nil"/>
                    <w:left w:val="nil"/>
                    <w:bottom w:val="single" w:sz="4" w:space="0" w:color="auto"/>
                    <w:right w:val="single" w:sz="4" w:space="0" w:color="auto"/>
                  </w:tcBorders>
                  <w:shd w:val="clear" w:color="auto" w:fill="CCFFFF"/>
                  <w:vAlign w:val="bottom"/>
                </w:tcPr>
                <w:p w14:paraId="5CAE0A01"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533</w:t>
                  </w:r>
                </w:p>
              </w:tc>
              <w:tc>
                <w:tcPr>
                  <w:tcW w:w="1985" w:type="dxa"/>
                  <w:tcBorders>
                    <w:top w:val="nil"/>
                    <w:left w:val="nil"/>
                    <w:bottom w:val="single" w:sz="4" w:space="0" w:color="auto"/>
                    <w:right w:val="single" w:sz="4" w:space="0" w:color="auto"/>
                  </w:tcBorders>
                  <w:shd w:val="clear" w:color="auto" w:fill="CCFFFF"/>
                  <w:vAlign w:val="bottom"/>
                </w:tcPr>
                <w:p w14:paraId="1BC2A521"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40</w:t>
                  </w:r>
                </w:p>
              </w:tc>
              <w:tc>
                <w:tcPr>
                  <w:tcW w:w="2551" w:type="dxa"/>
                  <w:tcBorders>
                    <w:top w:val="nil"/>
                    <w:left w:val="nil"/>
                    <w:bottom w:val="single" w:sz="4" w:space="0" w:color="auto"/>
                    <w:right w:val="single" w:sz="4" w:space="0" w:color="auto"/>
                  </w:tcBorders>
                  <w:shd w:val="clear" w:color="auto" w:fill="CCFFFF"/>
                  <w:vAlign w:val="bottom"/>
                </w:tcPr>
                <w:p w14:paraId="15459186" w14:textId="77777777" w:rsidR="00040A1D" w:rsidRPr="007A3D7C" w:rsidRDefault="00040A1D" w:rsidP="00040A1D">
                  <w:pPr>
                    <w:jc w:val="right"/>
                    <w:rPr>
                      <w:rFonts w:eastAsia="Times New Roman"/>
                      <w:color w:val="000000"/>
                      <w:lang w:eastAsia="es-CL"/>
                    </w:rPr>
                  </w:pPr>
                  <w:r w:rsidRPr="007A3D7C">
                    <w:rPr>
                      <w:rFonts w:eastAsia="Times New Roman"/>
                      <w:color w:val="000000"/>
                      <w:lang w:eastAsia="es-CL"/>
                    </w:rPr>
                    <w:t>533</w:t>
                  </w:r>
                </w:p>
              </w:tc>
            </w:tr>
            <w:tr w:rsidR="00040A1D" w:rsidRPr="00C93AEB" w14:paraId="76316E7A" w14:textId="77777777" w:rsidTr="007A3D7C">
              <w:tc>
                <w:tcPr>
                  <w:tcW w:w="1418" w:type="dxa"/>
                </w:tcPr>
                <w:p w14:paraId="112F3E87" w14:textId="77777777" w:rsidR="00040A1D" w:rsidRPr="007A3D7C" w:rsidRDefault="00040A1D" w:rsidP="00040A1D">
                  <w:pPr>
                    <w:jc w:val="center"/>
                  </w:pPr>
                  <w:r w:rsidRPr="007A3D7C">
                    <w:t>Frigobal</w:t>
                  </w:r>
                </w:p>
              </w:tc>
              <w:tc>
                <w:tcPr>
                  <w:tcW w:w="1275" w:type="dxa"/>
                  <w:tcBorders>
                    <w:top w:val="nil"/>
                    <w:left w:val="single" w:sz="4" w:space="0" w:color="auto"/>
                    <w:bottom w:val="single" w:sz="4" w:space="0" w:color="auto"/>
                    <w:right w:val="single" w:sz="4" w:space="0" w:color="auto"/>
                  </w:tcBorders>
                  <w:shd w:val="clear" w:color="auto" w:fill="auto"/>
                  <w:vAlign w:val="bottom"/>
                </w:tcPr>
                <w:p w14:paraId="5C7E768A" w14:textId="77777777" w:rsidR="00040A1D" w:rsidRPr="007A3D7C" w:rsidRDefault="00040A1D" w:rsidP="00040A1D">
                  <w:pPr>
                    <w:jc w:val="center"/>
                    <w:rPr>
                      <w:rFonts w:ascii="Calibri" w:eastAsia="Times New Roman" w:hAnsi="Calibri"/>
                      <w:color w:val="000000"/>
                      <w:lang w:eastAsia="es-CL"/>
                    </w:rPr>
                  </w:pPr>
                  <w:r w:rsidRPr="007A3D7C">
                    <w:rPr>
                      <w:rFonts w:ascii="Calibri" w:eastAsia="Times New Roman" w:hAnsi="Calibri"/>
                      <w:color w:val="000000"/>
                      <w:lang w:eastAsia="es-CL"/>
                    </w:rPr>
                    <w:t>Diciembre</w:t>
                  </w:r>
                </w:p>
              </w:tc>
              <w:tc>
                <w:tcPr>
                  <w:tcW w:w="2127" w:type="dxa"/>
                  <w:tcBorders>
                    <w:top w:val="single" w:sz="4" w:space="0" w:color="auto"/>
                    <w:left w:val="nil"/>
                    <w:bottom w:val="single" w:sz="4" w:space="0" w:color="auto"/>
                    <w:right w:val="single" w:sz="4" w:space="0" w:color="auto"/>
                  </w:tcBorders>
                  <w:vAlign w:val="bottom"/>
                </w:tcPr>
                <w:p w14:paraId="7A96807E"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matadero</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tcPr>
                <w:p w14:paraId="7ACC6558"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150</w:t>
                  </w:r>
                </w:p>
              </w:tc>
              <w:tc>
                <w:tcPr>
                  <w:tcW w:w="1985" w:type="dxa"/>
                  <w:tcBorders>
                    <w:top w:val="nil"/>
                    <w:left w:val="nil"/>
                    <w:bottom w:val="single" w:sz="4" w:space="0" w:color="auto"/>
                    <w:right w:val="single" w:sz="4" w:space="0" w:color="auto"/>
                  </w:tcBorders>
                  <w:shd w:val="clear" w:color="auto" w:fill="auto"/>
                  <w:vAlign w:val="bottom"/>
                </w:tcPr>
                <w:p w14:paraId="0E58DFAD"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40</w:t>
                  </w:r>
                </w:p>
              </w:tc>
              <w:tc>
                <w:tcPr>
                  <w:tcW w:w="2551" w:type="dxa"/>
                  <w:tcBorders>
                    <w:top w:val="nil"/>
                    <w:left w:val="nil"/>
                    <w:bottom w:val="single" w:sz="4" w:space="0" w:color="auto"/>
                    <w:right w:val="single" w:sz="4" w:space="0" w:color="auto"/>
                  </w:tcBorders>
                  <w:shd w:val="clear" w:color="auto" w:fill="auto"/>
                  <w:vAlign w:val="bottom"/>
                </w:tcPr>
                <w:p w14:paraId="0289A952" w14:textId="77777777" w:rsidR="00040A1D" w:rsidRPr="007A3D7C" w:rsidRDefault="00040A1D" w:rsidP="00040A1D">
                  <w:pPr>
                    <w:jc w:val="right"/>
                    <w:rPr>
                      <w:rFonts w:ascii="Calibri" w:eastAsia="Times New Roman" w:hAnsi="Calibri"/>
                      <w:color w:val="000000"/>
                      <w:lang w:eastAsia="es-CL"/>
                    </w:rPr>
                  </w:pPr>
                  <w:r w:rsidRPr="007A3D7C">
                    <w:rPr>
                      <w:rFonts w:ascii="Calibri" w:eastAsia="Times New Roman" w:hAnsi="Calibri"/>
                      <w:color w:val="000000"/>
                      <w:lang w:eastAsia="es-CL"/>
                    </w:rPr>
                    <w:t>150</w:t>
                  </w:r>
                </w:p>
              </w:tc>
            </w:tr>
            <w:tr w:rsidR="00040A1D" w:rsidRPr="00C93AEB" w14:paraId="73863021" w14:textId="77777777" w:rsidTr="007A3D7C">
              <w:tc>
                <w:tcPr>
                  <w:tcW w:w="1418" w:type="dxa"/>
                </w:tcPr>
                <w:p w14:paraId="6168274C" w14:textId="77777777" w:rsidR="00040A1D" w:rsidRPr="007A3D7C" w:rsidRDefault="00040A1D" w:rsidP="00040A1D">
                  <w:pPr>
                    <w:jc w:val="center"/>
                  </w:pPr>
                  <w:r w:rsidRPr="007A3D7C">
                    <w:t>Valle Verde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3B86B71"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Diciembre</w:t>
                  </w:r>
                </w:p>
              </w:tc>
              <w:tc>
                <w:tcPr>
                  <w:tcW w:w="2127" w:type="dxa"/>
                  <w:tcBorders>
                    <w:top w:val="single" w:sz="4" w:space="0" w:color="auto"/>
                    <w:left w:val="nil"/>
                    <w:bottom w:val="single" w:sz="4" w:space="0" w:color="auto"/>
                    <w:right w:val="single" w:sz="4" w:space="0" w:color="auto"/>
                  </w:tcBorders>
                  <w:shd w:val="clear" w:color="auto" w:fill="auto"/>
                  <w:vAlign w:val="bottom"/>
                </w:tcPr>
                <w:p w14:paraId="04FED048" w14:textId="77777777" w:rsidR="00040A1D" w:rsidRPr="007A3D7C" w:rsidRDefault="00040A1D" w:rsidP="00040A1D">
                  <w:pPr>
                    <w:jc w:val="center"/>
                    <w:rPr>
                      <w:rFonts w:eastAsia="Times New Roman"/>
                      <w:color w:val="000000"/>
                      <w:lang w:eastAsia="es-CL"/>
                    </w:rPr>
                  </w:pPr>
                  <w:r w:rsidRPr="007A3D7C">
                    <w:rPr>
                      <w:rFonts w:eastAsia="Times New Roman"/>
                      <w:color w:val="000000"/>
                      <w:lang w:eastAsia="es-CL"/>
                    </w:rPr>
                    <w:t>lodo</w:t>
                  </w:r>
                </w:p>
              </w:tc>
              <w:tc>
                <w:tcPr>
                  <w:tcW w:w="2409" w:type="dxa"/>
                  <w:tcBorders>
                    <w:top w:val="single" w:sz="4" w:space="0" w:color="auto"/>
                    <w:left w:val="nil"/>
                    <w:bottom w:val="single" w:sz="4" w:space="0" w:color="auto"/>
                    <w:right w:val="single" w:sz="4" w:space="0" w:color="auto"/>
                  </w:tcBorders>
                  <w:shd w:val="clear" w:color="auto" w:fill="auto"/>
                  <w:vAlign w:val="bottom"/>
                </w:tcPr>
                <w:p w14:paraId="3E8901F2" w14:textId="77777777" w:rsidR="00040A1D" w:rsidRPr="007A3D7C" w:rsidRDefault="009501CD" w:rsidP="00040A1D">
                  <w:pPr>
                    <w:jc w:val="right"/>
                    <w:rPr>
                      <w:rFonts w:eastAsia="Times New Roman"/>
                      <w:color w:val="000000"/>
                      <w:lang w:eastAsia="es-CL"/>
                    </w:rPr>
                  </w:pPr>
                  <w:r>
                    <w:rPr>
                      <w:rFonts w:eastAsia="Times New Roman"/>
                      <w:color w:val="000000"/>
                      <w:lang w:eastAsia="es-CL"/>
                    </w:rPr>
                    <w:t>-----</w:t>
                  </w:r>
                </w:p>
              </w:tc>
              <w:tc>
                <w:tcPr>
                  <w:tcW w:w="1985" w:type="dxa"/>
                  <w:tcBorders>
                    <w:top w:val="single" w:sz="4" w:space="0" w:color="auto"/>
                    <w:left w:val="nil"/>
                    <w:bottom w:val="single" w:sz="4" w:space="0" w:color="auto"/>
                    <w:right w:val="single" w:sz="4" w:space="0" w:color="auto"/>
                  </w:tcBorders>
                  <w:shd w:val="clear" w:color="auto" w:fill="auto"/>
                  <w:vAlign w:val="bottom"/>
                </w:tcPr>
                <w:p w14:paraId="291C65B3" w14:textId="77777777" w:rsidR="00040A1D" w:rsidRPr="007A3D7C" w:rsidRDefault="009501CD" w:rsidP="00040A1D">
                  <w:pPr>
                    <w:jc w:val="right"/>
                    <w:rPr>
                      <w:rFonts w:eastAsia="Times New Roman"/>
                      <w:color w:val="000000"/>
                      <w:lang w:eastAsia="es-CL"/>
                    </w:rPr>
                  </w:pPr>
                  <w:r>
                    <w:rPr>
                      <w:rFonts w:eastAsia="Times New Roman"/>
                      <w:color w:val="000000"/>
                      <w:lang w:eastAsia="es-CL"/>
                    </w:rPr>
                    <w:t>-----</w:t>
                  </w:r>
                </w:p>
              </w:tc>
              <w:tc>
                <w:tcPr>
                  <w:tcW w:w="2551" w:type="dxa"/>
                  <w:tcBorders>
                    <w:top w:val="single" w:sz="4" w:space="0" w:color="auto"/>
                    <w:left w:val="nil"/>
                    <w:bottom w:val="single" w:sz="4" w:space="0" w:color="auto"/>
                    <w:right w:val="single" w:sz="4" w:space="0" w:color="auto"/>
                  </w:tcBorders>
                  <w:shd w:val="clear" w:color="auto" w:fill="auto"/>
                  <w:vAlign w:val="bottom"/>
                </w:tcPr>
                <w:p w14:paraId="41765420" w14:textId="77777777" w:rsidR="00040A1D" w:rsidRPr="007A3D7C" w:rsidRDefault="009501CD" w:rsidP="00040A1D">
                  <w:pPr>
                    <w:jc w:val="right"/>
                    <w:rPr>
                      <w:rFonts w:eastAsia="Times New Roman"/>
                      <w:color w:val="000000"/>
                      <w:lang w:eastAsia="es-CL"/>
                    </w:rPr>
                  </w:pPr>
                  <w:r>
                    <w:rPr>
                      <w:rFonts w:eastAsia="Times New Roman"/>
                      <w:color w:val="000000"/>
                      <w:lang w:eastAsia="es-CL"/>
                    </w:rPr>
                    <w:t>-----</w:t>
                  </w:r>
                </w:p>
              </w:tc>
            </w:tr>
          </w:tbl>
          <w:p w14:paraId="7DF16064" w14:textId="77777777" w:rsidR="007A3D7C" w:rsidRDefault="007A3D7C" w:rsidP="007A3D7C">
            <w:pPr>
              <w:ind w:left="-590"/>
              <w:jc w:val="center"/>
              <w:rPr>
                <w:rFonts w:eastAsia="Times New Roman"/>
                <w:color w:val="000000"/>
                <w:sz w:val="20"/>
                <w:szCs w:val="20"/>
                <w:lang w:eastAsia="es-CL"/>
              </w:rPr>
            </w:pPr>
            <w:r w:rsidRPr="001941B3">
              <w:rPr>
                <w:rFonts w:eastAsia="Times New Roman"/>
                <w:b/>
                <w:color w:val="000000"/>
                <w:sz w:val="20"/>
                <w:szCs w:val="20"/>
                <w:lang w:eastAsia="es-CL"/>
              </w:rPr>
              <w:t xml:space="preserve">Fuente: </w:t>
            </w:r>
            <w:r>
              <w:rPr>
                <w:rFonts w:eastAsia="Times New Roman"/>
                <w:b/>
                <w:color w:val="000000"/>
                <w:sz w:val="20"/>
                <w:szCs w:val="20"/>
                <w:lang w:eastAsia="es-CL"/>
              </w:rPr>
              <w:t xml:space="preserve">Elaboración propia en base a planilla excel del </w:t>
            </w:r>
            <w:r w:rsidRPr="00B5773E">
              <w:rPr>
                <w:rFonts w:eastAsia="Times New Roman"/>
                <w:b/>
                <w:color w:val="000000"/>
                <w:sz w:val="20"/>
                <w:szCs w:val="20"/>
                <w:lang w:eastAsia="es-CL"/>
              </w:rPr>
              <w:t>control de ingreso de residuos a la instalación</w:t>
            </w:r>
            <w:r>
              <w:rPr>
                <w:rFonts w:eastAsia="Times New Roman"/>
                <w:b/>
                <w:color w:val="000000"/>
                <w:sz w:val="20"/>
                <w:szCs w:val="20"/>
                <w:lang w:eastAsia="es-CL"/>
              </w:rPr>
              <w:t xml:space="preserve"> (enero 2013 – agosto 2014)</w:t>
            </w:r>
          </w:p>
          <w:p w14:paraId="300BC6A7" w14:textId="77777777" w:rsidR="007A3D7C" w:rsidRPr="0025129B" w:rsidRDefault="007A3D7C" w:rsidP="00B23586">
            <w:pPr>
              <w:ind w:left="-590"/>
              <w:jc w:val="center"/>
              <w:rPr>
                <w:rFonts w:eastAsia="Times New Roman"/>
                <w:color w:val="000000"/>
                <w:sz w:val="20"/>
                <w:szCs w:val="20"/>
                <w:lang w:eastAsia="es-CL"/>
              </w:rPr>
            </w:pPr>
          </w:p>
        </w:tc>
      </w:tr>
      <w:tr w:rsidR="004A37AC" w:rsidRPr="0025129B" w14:paraId="2894BA30" w14:textId="77777777" w:rsidTr="004A37AC">
        <w:trPr>
          <w:trHeight w:val="300"/>
          <w:jc w:val="center"/>
        </w:trPr>
        <w:tc>
          <w:tcPr>
            <w:tcW w:w="1048" w:type="pct"/>
            <w:tcBorders>
              <w:top w:val="single" w:sz="4" w:space="0" w:color="auto"/>
              <w:left w:val="single" w:sz="4" w:space="0" w:color="auto"/>
              <w:bottom w:val="single" w:sz="4" w:space="0" w:color="auto"/>
              <w:right w:val="nil"/>
            </w:tcBorders>
            <w:shd w:val="clear" w:color="auto" w:fill="auto"/>
            <w:noWrap/>
            <w:vAlign w:val="center"/>
            <w:hideMark/>
          </w:tcPr>
          <w:p w14:paraId="3A1F3374" w14:textId="77777777" w:rsidR="004A37AC" w:rsidRPr="0025129B" w:rsidRDefault="004A37AC" w:rsidP="00116A22">
            <w:pPr>
              <w:pStyle w:val="Descripcin"/>
              <w:rPr>
                <w:rFonts w:eastAsia="Times New Roman"/>
                <w:color w:val="000000"/>
                <w:szCs w:val="18"/>
                <w:lang w:eastAsia="es-CL"/>
              </w:rPr>
            </w:pPr>
            <w:bookmarkStart w:id="259" w:name="_Toc353998123"/>
            <w:bookmarkStart w:id="260" w:name="_Toc353998196"/>
            <w:bookmarkStart w:id="261" w:name="_Toc382383549"/>
            <w:bookmarkStart w:id="262" w:name="_Toc382472371"/>
            <w:bookmarkStart w:id="263" w:name="_Toc390184281"/>
            <w:bookmarkStart w:id="264" w:name="_Toc390360012"/>
            <w:bookmarkStart w:id="265" w:name="_Toc390777033"/>
            <w:bookmarkStart w:id="266" w:name="_Toc404007644"/>
            <w:bookmarkStart w:id="267" w:name="_Toc404082435"/>
            <w:bookmarkStart w:id="268" w:name="_Toc404243550"/>
            <w:bookmarkStart w:id="269" w:name="_Toc404251461"/>
            <w:r w:rsidRPr="0025129B">
              <w:lastRenderedPageBreak/>
              <w:t xml:space="preserve">Tabla </w:t>
            </w:r>
            <w:r w:rsidR="00116A22">
              <w:t>3</w:t>
            </w:r>
            <w:r w:rsidRPr="0025129B">
              <w:rPr>
                <w:szCs w:val="18"/>
              </w:rPr>
              <w:t>.</w:t>
            </w:r>
            <w:bookmarkEnd w:id="259"/>
            <w:bookmarkEnd w:id="260"/>
            <w:bookmarkEnd w:id="261"/>
            <w:bookmarkEnd w:id="262"/>
            <w:bookmarkEnd w:id="263"/>
            <w:bookmarkEnd w:id="264"/>
            <w:bookmarkEnd w:id="265"/>
            <w:bookmarkEnd w:id="266"/>
            <w:bookmarkEnd w:id="267"/>
            <w:bookmarkEnd w:id="268"/>
            <w:bookmarkEnd w:id="269"/>
          </w:p>
        </w:tc>
        <w:tc>
          <w:tcPr>
            <w:tcW w:w="39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5B8F0" w14:textId="77777777" w:rsidR="004A37AC" w:rsidRPr="0025129B" w:rsidRDefault="004A37AC" w:rsidP="005F390E">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7A3D7C">
              <w:rPr>
                <w:rFonts w:eastAsia="Times New Roman"/>
                <w:b/>
                <w:color w:val="000000"/>
                <w:sz w:val="18"/>
                <w:szCs w:val="18"/>
                <w:lang w:eastAsia="es-CL"/>
              </w:rPr>
              <w:t>:</w:t>
            </w:r>
            <w:r w:rsidR="00116A22">
              <w:rPr>
                <w:rFonts w:eastAsia="Times New Roman"/>
                <w:b/>
                <w:color w:val="000000"/>
                <w:sz w:val="18"/>
                <w:szCs w:val="18"/>
                <w:lang w:eastAsia="es-CL"/>
              </w:rPr>
              <w:t xml:space="preserve"> 20-11-2014</w:t>
            </w:r>
          </w:p>
        </w:tc>
      </w:tr>
      <w:tr w:rsidR="004A37AC" w:rsidRPr="0025129B" w14:paraId="5D2ABF52" w14:textId="77777777" w:rsidTr="004A37AC">
        <w:trPr>
          <w:trHeight w:val="63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6CB78599" w14:textId="77777777" w:rsidR="007A3D7C" w:rsidRDefault="004A37AC" w:rsidP="007A3D7C">
            <w:pPr>
              <w:ind w:left="-34"/>
              <w:rPr>
                <w:rFonts w:eastAsia="Times New Roman"/>
                <w:color w:val="000000"/>
                <w:sz w:val="20"/>
                <w:szCs w:val="20"/>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00934D38">
              <w:rPr>
                <w:rFonts w:eastAsia="Times New Roman"/>
                <w:b/>
                <w:color w:val="000000"/>
                <w:sz w:val="18"/>
                <w:szCs w:val="18"/>
                <w:lang w:eastAsia="es-CL"/>
              </w:rPr>
              <w:t xml:space="preserve"> </w:t>
            </w:r>
            <w:r w:rsidR="00934D38" w:rsidRPr="009501CD">
              <w:rPr>
                <w:rFonts w:eastAsia="Times New Roman"/>
                <w:color w:val="000000"/>
                <w:sz w:val="18"/>
                <w:szCs w:val="18"/>
                <w:lang w:eastAsia="es-CL"/>
              </w:rPr>
              <w:t xml:space="preserve">Disposición </w:t>
            </w:r>
            <w:r w:rsidR="009501CD" w:rsidRPr="009501CD">
              <w:rPr>
                <w:rFonts w:eastAsia="Times New Roman"/>
                <w:color w:val="000000"/>
                <w:sz w:val="18"/>
                <w:szCs w:val="18"/>
                <w:lang w:eastAsia="es-CL"/>
              </w:rPr>
              <w:t xml:space="preserve">de lodos y residuos de matadero </w:t>
            </w:r>
            <w:r w:rsidR="009501CD">
              <w:rPr>
                <w:rFonts w:eastAsia="Times New Roman"/>
                <w:color w:val="000000"/>
                <w:sz w:val="18"/>
                <w:szCs w:val="18"/>
                <w:lang w:eastAsia="es-CL"/>
              </w:rPr>
              <w:t xml:space="preserve">en celdas operativas </w:t>
            </w:r>
            <w:r w:rsidR="009501CD" w:rsidRPr="009501CD">
              <w:rPr>
                <w:rFonts w:eastAsia="Times New Roman"/>
                <w:color w:val="000000"/>
                <w:sz w:val="18"/>
                <w:szCs w:val="18"/>
                <w:lang w:eastAsia="es-CL"/>
              </w:rPr>
              <w:t>para los Proveedores Frigobal y Valle Verde durante el año 2013</w:t>
            </w:r>
            <w:r w:rsidR="009501CD">
              <w:rPr>
                <w:rFonts w:eastAsia="Times New Roman"/>
                <w:color w:val="000000"/>
                <w:sz w:val="18"/>
                <w:szCs w:val="18"/>
                <w:lang w:eastAsia="es-CL"/>
              </w:rPr>
              <w:t>.</w:t>
            </w:r>
          </w:p>
          <w:p w14:paraId="578D2755" w14:textId="77777777" w:rsidR="004A37AC" w:rsidRPr="0025129B" w:rsidRDefault="004A37AC" w:rsidP="004A37AC">
            <w:pPr>
              <w:jc w:val="left"/>
              <w:rPr>
                <w:rFonts w:eastAsia="Times New Roman"/>
                <w:color w:val="000000"/>
                <w:sz w:val="18"/>
                <w:szCs w:val="18"/>
                <w:lang w:eastAsia="es-CL"/>
              </w:rPr>
            </w:pPr>
          </w:p>
        </w:tc>
      </w:tr>
    </w:tbl>
    <w:p w14:paraId="4BFA85A7" w14:textId="77777777" w:rsidR="00A168D0" w:rsidRPr="005A4DCC" w:rsidRDefault="00A168D0" w:rsidP="00461A51">
      <w:pPr>
        <w:jc w:val="left"/>
        <w:rPr>
          <w:rFonts w:cstheme="minorHAnsi"/>
          <w:sz w:val="20"/>
          <w:szCs w:val="20"/>
        </w:rPr>
      </w:pPr>
    </w:p>
    <w:p w14:paraId="64E641D7" w14:textId="77777777" w:rsidR="00B23586" w:rsidRDefault="00B23586">
      <w:pPr>
        <w:jc w:val="left"/>
        <w:rPr>
          <w:rFonts w:cstheme="minorHAnsi"/>
          <w:b/>
          <w:sz w:val="14"/>
          <w:szCs w:val="24"/>
        </w:rPr>
      </w:pPr>
      <w:r>
        <w:rPr>
          <w:rFonts w:cstheme="minorHAnsi"/>
          <w:b/>
          <w:sz w:val="14"/>
          <w:szCs w:val="24"/>
        </w:rPr>
        <w:br w:type="page"/>
      </w:r>
    </w:p>
    <w:p w14:paraId="7078BDB4" w14:textId="77777777" w:rsidR="00D35B21" w:rsidRPr="0025129B" w:rsidRDefault="00D35B21" w:rsidP="00461A51">
      <w:pPr>
        <w:jc w:val="left"/>
        <w:rPr>
          <w:rFonts w:cstheme="minorHAnsi"/>
          <w:b/>
          <w:sz w:val="14"/>
          <w:szCs w:val="24"/>
        </w:rPr>
        <w:sectPr w:rsidR="00D35B21" w:rsidRPr="0025129B" w:rsidSect="002104AD">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461A51" w:rsidRPr="0025129B" w14:paraId="5A7C0F6A" w14:textId="77777777" w:rsidTr="005F390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12921B" w14:textId="77777777" w:rsidR="00461A51" w:rsidRPr="0025129B" w:rsidRDefault="00461A51" w:rsidP="005F390E">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461A51" w:rsidRPr="0025129B" w14:paraId="32096FD1" w14:textId="77777777" w:rsidTr="005F390E">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64684E24" w14:textId="77777777" w:rsidR="00461A51" w:rsidRPr="0025129B" w:rsidRDefault="00D1069D" w:rsidP="005F390E">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61824" behindDoc="0" locked="0" layoutInCell="1" allowOverlap="1" wp14:anchorId="5377ED80" wp14:editId="3ADF2370">
                      <wp:simplePos x="0" y="0"/>
                      <wp:positionH relativeFrom="column">
                        <wp:posOffset>972185</wp:posOffset>
                      </wp:positionH>
                      <wp:positionV relativeFrom="paragraph">
                        <wp:posOffset>27940</wp:posOffset>
                      </wp:positionV>
                      <wp:extent cx="484505" cy="977900"/>
                      <wp:effectExtent l="19050" t="0" r="10795" b="31750"/>
                      <wp:wrapNone/>
                      <wp:docPr id="20" name="Flecha abajo 20"/>
                      <wp:cNvGraphicFramePr/>
                      <a:graphic xmlns:a="http://schemas.openxmlformats.org/drawingml/2006/main">
                        <a:graphicData uri="http://schemas.microsoft.com/office/word/2010/wordprocessingShape">
                          <wps:wsp>
                            <wps:cNvSpPr/>
                            <wps:spPr>
                              <a:xfrm>
                                <a:off x="0" y="0"/>
                                <a:ext cx="484505" cy="977900"/>
                              </a:xfrm>
                              <a:prstGeom prst="downArrow">
                                <a:avLst/>
                              </a:prstGeom>
                              <a:noFill/>
                              <a:ln>
                                <a:solidFill>
                                  <a:srgbClr val="5CF2F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AC67B" id="Flecha abajo 20" o:spid="_x0000_s1026" type="#_x0000_t67" style="position:absolute;margin-left:76.55pt;margin-top:2.2pt;width:38.15pt;height:7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" adj="16249" filled="f" strokecolor="#5cf2fa" strokeweight="2pt"/>
                  </w:pict>
                </mc:Fallback>
              </mc:AlternateContent>
            </w:r>
            <w:r w:rsidRPr="0053569C">
              <w:rPr>
                <w:noProof/>
                <w:lang w:eastAsia="es-CL"/>
              </w:rPr>
              <w:drawing>
                <wp:inline distT="0" distB="0" distL="0" distR="0" wp14:anchorId="1D5F54A9" wp14:editId="6D3F8A1E">
                  <wp:extent cx="3078000" cy="2052000"/>
                  <wp:effectExtent l="19050" t="19050" r="27305" b="24765"/>
                  <wp:docPr id="39" name="Imagen 39" descr="C:\Users\jose.moraga\Documents\DFZ_2014\IA 2014\AGOSTO\DFZ-2014-377-X-RCA-IA\fotos ecoprial\IMG_9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_2014\IA 2014\AGOSTO\DFZ-2014-377-X-RCA-IA\fotos ecoprial\IMG_9314.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078000" cy="2052000"/>
                          </a:xfrm>
                          <a:prstGeom prst="rect">
                            <a:avLst/>
                          </a:prstGeom>
                          <a:noFill/>
                          <a:ln>
                            <a:solidFill>
                              <a:schemeClr val="tx1"/>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08AA5DB" w14:textId="77777777" w:rsidR="00461A51" w:rsidRPr="0025129B" w:rsidRDefault="00D1069D" w:rsidP="005F390E">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59776" behindDoc="0" locked="0" layoutInCell="1" allowOverlap="1" wp14:anchorId="39A29FFA" wp14:editId="2EE0160F">
                      <wp:simplePos x="0" y="0"/>
                      <wp:positionH relativeFrom="column">
                        <wp:posOffset>1505585</wp:posOffset>
                      </wp:positionH>
                      <wp:positionV relativeFrom="paragraph">
                        <wp:posOffset>789940</wp:posOffset>
                      </wp:positionV>
                      <wp:extent cx="1466850" cy="647700"/>
                      <wp:effectExtent l="0" t="0" r="19050" b="19050"/>
                      <wp:wrapNone/>
                      <wp:docPr id="10" name="Rectángulo 10"/>
                      <wp:cNvGraphicFramePr/>
                      <a:graphic xmlns:a="http://schemas.openxmlformats.org/drawingml/2006/main">
                        <a:graphicData uri="http://schemas.microsoft.com/office/word/2010/wordprocessingShape">
                          <wps:wsp>
                            <wps:cNvSpPr/>
                            <wps:spPr>
                              <a:xfrm>
                                <a:off x="0" y="0"/>
                                <a:ext cx="1466850" cy="647700"/>
                              </a:xfrm>
                              <a:prstGeom prst="rect">
                                <a:avLst/>
                              </a:prstGeom>
                              <a:noFill/>
                              <a:ln>
                                <a:solidFill>
                                  <a:srgbClr val="5CF6F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5C847" id="Rectángulo 10" o:spid="_x0000_s1026" style="position:absolute;margin-left:118.55pt;margin-top:62.2pt;width:115.5pt;height: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" filled="f" strokecolor="#5cf6fa" strokeweight="2pt"/>
                  </w:pict>
                </mc:Fallback>
              </mc:AlternateContent>
            </w:r>
            <w:r w:rsidR="008F78F2" w:rsidRPr="00461FA3">
              <w:rPr>
                <w:noProof/>
                <w:lang w:eastAsia="es-CL"/>
              </w:rPr>
              <w:drawing>
                <wp:inline distT="0" distB="0" distL="0" distR="0" wp14:anchorId="65BB07ED" wp14:editId="532BFE11">
                  <wp:extent cx="3078000" cy="2052000"/>
                  <wp:effectExtent l="19050" t="19050" r="27305" b="24765"/>
                  <wp:docPr id="38" name="Imagen 38" descr="C:\Users\jose.moraga\Documents\DFZ_2014\IA 2014\AGOSTO\DFZ-2014-377-X-RCA-IA\fotos ecoprial\IMG_9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_2014\IA 2014\AGOSTO\DFZ-2014-377-X-RCA-IA\fotos ecoprial\IMG_9317.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078000" cy="2052000"/>
                          </a:xfrm>
                          <a:prstGeom prst="rect">
                            <a:avLst/>
                          </a:prstGeom>
                          <a:noFill/>
                          <a:ln>
                            <a:solidFill>
                              <a:schemeClr val="tx1"/>
                            </a:solidFill>
                          </a:ln>
                        </pic:spPr>
                      </pic:pic>
                    </a:graphicData>
                  </a:graphic>
                </wp:inline>
              </w:drawing>
            </w:r>
          </w:p>
        </w:tc>
      </w:tr>
      <w:tr w:rsidR="00461A51" w:rsidRPr="0025129B" w14:paraId="2CC3261B" w14:textId="77777777" w:rsidTr="005F390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F1373AD" w14:textId="77777777" w:rsidR="00461A51" w:rsidRPr="0025129B" w:rsidRDefault="00461A51" w:rsidP="00C63700">
            <w:pPr>
              <w:pStyle w:val="Descripcin"/>
              <w:rPr>
                <w:rFonts w:eastAsia="Times New Roman"/>
                <w:color w:val="000000"/>
                <w:lang w:eastAsia="es-CL"/>
              </w:rPr>
            </w:pPr>
            <w:bookmarkStart w:id="270" w:name="_Toc403661281"/>
            <w:bookmarkStart w:id="271" w:name="_Toc403731715"/>
            <w:bookmarkStart w:id="272" w:name="_Toc404007645"/>
            <w:bookmarkStart w:id="273" w:name="_Toc404082436"/>
            <w:bookmarkStart w:id="274" w:name="_Toc404243551"/>
            <w:bookmarkStart w:id="275" w:name="_Toc404251462"/>
            <w:r w:rsidRPr="0025129B">
              <w:t xml:space="preserve">Fotografía </w:t>
            </w:r>
            <w:r w:rsidR="00C63700">
              <w:t>15</w:t>
            </w:r>
            <w:r w:rsidRPr="0025129B">
              <w:t>.</w:t>
            </w:r>
            <w:bookmarkEnd w:id="270"/>
            <w:bookmarkEnd w:id="271"/>
            <w:bookmarkEnd w:id="272"/>
            <w:bookmarkEnd w:id="273"/>
            <w:bookmarkEnd w:id="274"/>
            <w:bookmarkEnd w:id="27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498A05" w14:textId="77777777" w:rsidR="00461A51" w:rsidRPr="0025129B" w:rsidRDefault="00461A51" w:rsidP="005F390E">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E00C21">
              <w:rPr>
                <w:rFonts w:eastAsia="Times New Roman"/>
                <w:b/>
                <w:color w:val="000000"/>
                <w:sz w:val="18"/>
                <w:szCs w:val="18"/>
                <w:lang w:eastAsia="es-CL"/>
              </w:rPr>
              <w:t>: 13-08-2014</w:t>
            </w:r>
          </w:p>
        </w:tc>
        <w:tc>
          <w:tcPr>
            <w:tcW w:w="1341" w:type="pct"/>
            <w:tcBorders>
              <w:top w:val="single" w:sz="4" w:space="0" w:color="auto"/>
              <w:left w:val="nil"/>
              <w:bottom w:val="single" w:sz="4" w:space="0" w:color="auto"/>
              <w:right w:val="nil"/>
            </w:tcBorders>
            <w:shd w:val="clear" w:color="auto" w:fill="auto"/>
            <w:noWrap/>
            <w:vAlign w:val="center"/>
            <w:hideMark/>
          </w:tcPr>
          <w:p w14:paraId="584090F2" w14:textId="77777777" w:rsidR="00461A51" w:rsidRPr="0025129B" w:rsidRDefault="00461A51" w:rsidP="00C63700">
            <w:pPr>
              <w:pStyle w:val="Descripcin"/>
            </w:pPr>
            <w:bookmarkStart w:id="276" w:name="_Toc403661282"/>
            <w:bookmarkStart w:id="277" w:name="_Toc403731716"/>
            <w:bookmarkStart w:id="278" w:name="_Toc404007646"/>
            <w:bookmarkStart w:id="279" w:name="_Toc404082437"/>
            <w:bookmarkStart w:id="280" w:name="_Toc404243552"/>
            <w:bookmarkStart w:id="281" w:name="_Toc404251463"/>
            <w:r w:rsidRPr="0025129B">
              <w:t xml:space="preserve">Fotografía </w:t>
            </w:r>
            <w:r w:rsidR="00C63700">
              <w:t>16.</w:t>
            </w:r>
            <w:bookmarkEnd w:id="276"/>
            <w:bookmarkEnd w:id="277"/>
            <w:bookmarkEnd w:id="278"/>
            <w:bookmarkEnd w:id="279"/>
            <w:bookmarkEnd w:id="280"/>
            <w:bookmarkEnd w:id="28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05776B" w14:textId="77777777" w:rsidR="00461A51" w:rsidRPr="0025129B" w:rsidRDefault="00461A51" w:rsidP="005F390E">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E00C21">
              <w:rPr>
                <w:rFonts w:eastAsia="Times New Roman"/>
                <w:b/>
                <w:color w:val="000000"/>
                <w:sz w:val="18"/>
                <w:szCs w:val="18"/>
                <w:lang w:eastAsia="es-CL"/>
              </w:rPr>
              <w:t>: 13-08-2014</w:t>
            </w:r>
          </w:p>
        </w:tc>
      </w:tr>
      <w:tr w:rsidR="00461A51" w:rsidRPr="0025129B" w14:paraId="13F86EBA" w14:textId="77777777" w:rsidTr="005F390E">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99924E" w14:textId="77777777" w:rsidR="00461A51" w:rsidRPr="0025129B" w:rsidRDefault="00461A51" w:rsidP="005F390E">
            <w:pPr>
              <w:jc w:val="left"/>
              <w:rPr>
                <w:rFonts w:eastAsia="Times New Roman"/>
                <w:b/>
                <w:color w:val="000000"/>
                <w:sz w:val="18"/>
                <w:szCs w:val="18"/>
                <w:lang w:eastAsia="es-CL"/>
              </w:rPr>
            </w:pPr>
            <w:r>
              <w:rPr>
                <w:rFonts w:eastAsia="Times New Roman"/>
                <w:b/>
                <w:color w:val="000000"/>
                <w:sz w:val="18"/>
                <w:szCs w:val="18"/>
                <w:lang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F8E9286" w14:textId="77777777" w:rsidR="00461A51" w:rsidRPr="0025129B" w:rsidRDefault="00461A51" w:rsidP="005F390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B9816DE" w14:textId="77777777" w:rsidR="00461A51" w:rsidRPr="0025129B" w:rsidRDefault="00461A51" w:rsidP="005F390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4B2039D" w14:textId="77777777" w:rsidR="00461A51" w:rsidRPr="0025129B" w:rsidRDefault="00461A51" w:rsidP="005F390E">
            <w:pPr>
              <w:jc w:val="left"/>
              <w:rPr>
                <w:rFonts w:eastAsia="Times New Roman"/>
                <w:b/>
                <w:color w:val="000000"/>
                <w:sz w:val="18"/>
                <w:szCs w:val="18"/>
                <w:lang w:eastAsia="es-CL"/>
              </w:rPr>
            </w:pPr>
            <w:r>
              <w:rPr>
                <w:rFonts w:eastAsia="Times New Roman"/>
                <w:b/>
                <w:color w:val="000000"/>
                <w:sz w:val="18"/>
                <w:szCs w:val="18"/>
                <w:lang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C416405" w14:textId="77777777" w:rsidR="00461A51" w:rsidRPr="0025129B" w:rsidRDefault="00461A51" w:rsidP="005F390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3A6E051" w14:textId="77777777" w:rsidR="00461A51" w:rsidRPr="0025129B" w:rsidRDefault="00461A51" w:rsidP="005F390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r>
      <w:tr w:rsidR="00461A51" w:rsidRPr="0025129B" w14:paraId="52652D2C" w14:textId="77777777" w:rsidTr="00667FE0">
        <w:trPr>
          <w:trHeight w:val="43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CBC8D3E" w14:textId="77777777" w:rsidR="00461A51" w:rsidRPr="0025129B" w:rsidRDefault="00461A51" w:rsidP="000620AF">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C63700" w:rsidRPr="00C63700">
              <w:rPr>
                <w:rFonts w:eastAsia="Times New Roman"/>
                <w:color w:val="000000"/>
                <w:sz w:val="18"/>
                <w:szCs w:val="18"/>
                <w:lang w:eastAsia="es-CL"/>
              </w:rPr>
              <w:t>Acumulación de aguas lluvias sobre celda sellada</w:t>
            </w:r>
            <w:r w:rsidR="00627B1D">
              <w:rPr>
                <w:rFonts w:eastAsia="Times New Roman"/>
                <w:color w:val="000000"/>
                <w:sz w:val="18"/>
                <w:szCs w:val="18"/>
                <w:lang w:eastAsia="es-CL"/>
              </w:rPr>
              <w:t xml:space="preserve">, </w:t>
            </w:r>
            <w:r w:rsidR="000620AF">
              <w:rPr>
                <w:rFonts w:eastAsia="Times New Roman"/>
                <w:color w:val="000000"/>
                <w:sz w:val="18"/>
                <w:szCs w:val="18"/>
                <w:lang w:eastAsia="es-CL"/>
              </w:rPr>
              <w:t>sin la</w:t>
            </w:r>
            <w:r w:rsidR="00627B1D">
              <w:rPr>
                <w:rFonts w:eastAsia="Times New Roman"/>
                <w:color w:val="000000"/>
                <w:sz w:val="18"/>
                <w:szCs w:val="18"/>
                <w:lang w:eastAsia="es-CL"/>
              </w:rPr>
              <w:t xml:space="preserve"> cobertura final propuesta.</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8835BCA" w14:textId="77777777" w:rsidR="00461A51" w:rsidRPr="0025129B" w:rsidRDefault="00461A51" w:rsidP="00D1069D">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D1069D">
              <w:rPr>
                <w:rFonts w:eastAsia="Times New Roman"/>
                <w:color w:val="000000"/>
                <w:sz w:val="18"/>
                <w:szCs w:val="18"/>
                <w:lang w:eastAsia="es-CL"/>
              </w:rPr>
              <w:t>Rotura de geomembrana</w:t>
            </w:r>
            <w:r w:rsidR="00342890">
              <w:rPr>
                <w:rFonts w:eastAsia="Times New Roman"/>
                <w:color w:val="000000"/>
                <w:sz w:val="18"/>
                <w:szCs w:val="18"/>
                <w:lang w:eastAsia="es-CL"/>
              </w:rPr>
              <w:t xml:space="preserve"> en celda sellada</w:t>
            </w:r>
            <w:r w:rsidR="00D1069D">
              <w:rPr>
                <w:rFonts w:eastAsia="Times New Roman"/>
                <w:color w:val="000000"/>
                <w:sz w:val="18"/>
                <w:szCs w:val="18"/>
                <w:lang w:eastAsia="es-CL"/>
              </w:rPr>
              <w:t>.</w:t>
            </w:r>
          </w:p>
        </w:tc>
      </w:tr>
      <w:tr w:rsidR="00461A51" w:rsidRPr="0025129B" w14:paraId="151247E1" w14:textId="77777777" w:rsidTr="005F390E">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0E82D431" w14:textId="77777777" w:rsidR="00461A51" w:rsidRPr="0025129B" w:rsidRDefault="00AA527D" w:rsidP="005F390E">
            <w:pPr>
              <w:jc w:val="center"/>
              <w:rPr>
                <w:rFonts w:eastAsia="Times New Roman"/>
                <w:color w:val="000000"/>
                <w:sz w:val="20"/>
                <w:szCs w:val="20"/>
                <w:lang w:eastAsia="es-CL"/>
              </w:rPr>
            </w:pPr>
            <w:r w:rsidRPr="00A01D23">
              <w:rPr>
                <w:noProof/>
                <w:lang w:eastAsia="es-CL"/>
              </w:rPr>
              <w:drawing>
                <wp:inline distT="0" distB="0" distL="0" distR="0" wp14:anchorId="59BEAC63" wp14:editId="02E8467B">
                  <wp:extent cx="3078000" cy="2052000"/>
                  <wp:effectExtent l="19050" t="19050" r="27305" b="24765"/>
                  <wp:docPr id="47" name="Imagen 47" descr="C:\Users\jose.moraga\Documents\DFZ_2014\IA 2014\AGOSTO\DFZ-2014-377-X-RCA-IA\fotos ecoprial\IMG_9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_2014\IA 2014\AGOSTO\DFZ-2014-377-X-RCA-IA\fotos ecoprial\IMG_943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78000" cy="2052000"/>
                          </a:xfrm>
                          <a:prstGeom prst="rect">
                            <a:avLst/>
                          </a:prstGeom>
                          <a:noFill/>
                          <a:ln>
                            <a:solidFill>
                              <a:schemeClr val="tx1"/>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4C132228" w14:textId="77777777" w:rsidR="00461A51" w:rsidRPr="0025129B" w:rsidRDefault="00B63B97" w:rsidP="005F390E">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63872" behindDoc="0" locked="0" layoutInCell="1" allowOverlap="1" wp14:anchorId="23E4A178" wp14:editId="151348B3">
                      <wp:simplePos x="0" y="0"/>
                      <wp:positionH relativeFrom="column">
                        <wp:posOffset>600710</wp:posOffset>
                      </wp:positionH>
                      <wp:positionV relativeFrom="paragraph">
                        <wp:posOffset>256540</wp:posOffset>
                      </wp:positionV>
                      <wp:extent cx="977900" cy="484505"/>
                      <wp:effectExtent l="0" t="19050" r="31750" b="29845"/>
                      <wp:wrapNone/>
                      <wp:docPr id="50" name="Flecha derecha 50"/>
                      <wp:cNvGraphicFramePr/>
                      <a:graphic xmlns:a="http://schemas.openxmlformats.org/drawingml/2006/main">
                        <a:graphicData uri="http://schemas.microsoft.com/office/word/2010/wordprocessingShape">
                          <wps:wsp>
                            <wps:cNvSpPr/>
                            <wps:spPr>
                              <a:xfrm>
                                <a:off x="0" y="0"/>
                                <a:ext cx="977900" cy="484505"/>
                              </a:xfrm>
                              <a:prstGeom prst="rightArrow">
                                <a:avLst/>
                              </a:prstGeom>
                              <a:noFill/>
                              <a:ln>
                                <a:solidFill>
                                  <a:srgbClr val="5CF6F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2FDCB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0" o:spid="_x0000_s1026" type="#_x0000_t13" style="position:absolute;margin-left:47.3pt;margin-top:20.2pt;width:77pt;height:38.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" adj="16249" filled="f" strokecolor="#5cf6fa" strokeweight="2pt"/>
                  </w:pict>
                </mc:Fallback>
              </mc:AlternateContent>
            </w:r>
            <w:r w:rsidR="00273AE1" w:rsidRPr="00CA3171">
              <w:rPr>
                <w:noProof/>
                <w:lang w:eastAsia="es-CL"/>
              </w:rPr>
              <w:drawing>
                <wp:inline distT="0" distB="0" distL="0" distR="0" wp14:anchorId="1FD8A5D0" wp14:editId="555DEB89">
                  <wp:extent cx="3078000" cy="2052000"/>
                  <wp:effectExtent l="19050" t="19050" r="27305" b="24765"/>
                  <wp:docPr id="42" name="Imagen 42" descr="C:\Users\jose.moraga\Documents\DFZ_2014\IA 2014\AGOSTO\DFZ-2014-377-X-RCA-IA\fotos ecoprial\IMG_9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_2014\IA 2014\AGOSTO\DFZ-2014-377-X-RCA-IA\fotos ecoprial\IMG_9439.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3078000" cy="2052000"/>
                          </a:xfrm>
                          <a:prstGeom prst="rect">
                            <a:avLst/>
                          </a:prstGeom>
                          <a:noFill/>
                          <a:ln>
                            <a:solidFill>
                              <a:schemeClr val="tx1"/>
                            </a:solidFill>
                          </a:ln>
                        </pic:spPr>
                      </pic:pic>
                    </a:graphicData>
                  </a:graphic>
                </wp:inline>
              </w:drawing>
            </w:r>
          </w:p>
        </w:tc>
      </w:tr>
      <w:tr w:rsidR="00461A51" w:rsidRPr="0025129B" w14:paraId="42695D1A" w14:textId="77777777" w:rsidTr="005F390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95C3310" w14:textId="77777777" w:rsidR="00461A51" w:rsidRPr="0025129B" w:rsidRDefault="00461A51" w:rsidP="00C63700">
            <w:pPr>
              <w:pStyle w:val="Descripcin"/>
              <w:rPr>
                <w:rFonts w:eastAsia="Times New Roman"/>
                <w:color w:val="000000"/>
                <w:lang w:eastAsia="es-CL"/>
              </w:rPr>
            </w:pPr>
            <w:bookmarkStart w:id="282" w:name="_Toc403661283"/>
            <w:bookmarkStart w:id="283" w:name="_Toc403731717"/>
            <w:bookmarkStart w:id="284" w:name="_Toc404007647"/>
            <w:bookmarkStart w:id="285" w:name="_Toc404082438"/>
            <w:bookmarkStart w:id="286" w:name="_Toc404243553"/>
            <w:bookmarkStart w:id="287" w:name="_Toc404251464"/>
            <w:r w:rsidRPr="0025129B">
              <w:t xml:space="preserve">Fotografía </w:t>
            </w:r>
            <w:r w:rsidR="00C63700">
              <w:t>17</w:t>
            </w:r>
            <w:r w:rsidRPr="0025129B">
              <w:t>.</w:t>
            </w:r>
            <w:bookmarkEnd w:id="282"/>
            <w:bookmarkEnd w:id="283"/>
            <w:bookmarkEnd w:id="284"/>
            <w:bookmarkEnd w:id="285"/>
            <w:bookmarkEnd w:id="286"/>
            <w:bookmarkEnd w:id="28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1FF315" w14:textId="77777777" w:rsidR="00461A51" w:rsidRPr="0025129B" w:rsidRDefault="00461A51" w:rsidP="005F390E">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E00C21">
              <w:rPr>
                <w:rFonts w:eastAsia="Times New Roman"/>
                <w:b/>
                <w:color w:val="000000"/>
                <w:sz w:val="18"/>
                <w:szCs w:val="18"/>
                <w:lang w:eastAsia="es-CL"/>
              </w:rPr>
              <w:t>: 13-08-2014</w:t>
            </w:r>
          </w:p>
        </w:tc>
        <w:tc>
          <w:tcPr>
            <w:tcW w:w="1341" w:type="pct"/>
            <w:tcBorders>
              <w:top w:val="single" w:sz="4" w:space="0" w:color="auto"/>
              <w:left w:val="nil"/>
              <w:bottom w:val="single" w:sz="4" w:space="0" w:color="auto"/>
              <w:right w:val="nil"/>
            </w:tcBorders>
            <w:shd w:val="clear" w:color="auto" w:fill="auto"/>
            <w:noWrap/>
            <w:vAlign w:val="center"/>
            <w:hideMark/>
          </w:tcPr>
          <w:p w14:paraId="21BD59A7" w14:textId="77777777" w:rsidR="00461A51" w:rsidRPr="0025129B" w:rsidRDefault="00461A51" w:rsidP="00C63700">
            <w:pPr>
              <w:pStyle w:val="Descripcin"/>
            </w:pPr>
            <w:bookmarkStart w:id="288" w:name="_Toc403661284"/>
            <w:bookmarkStart w:id="289" w:name="_Toc403731718"/>
            <w:bookmarkStart w:id="290" w:name="_Toc404007648"/>
            <w:bookmarkStart w:id="291" w:name="_Toc404082439"/>
            <w:bookmarkStart w:id="292" w:name="_Toc404243554"/>
            <w:bookmarkStart w:id="293" w:name="_Toc404251465"/>
            <w:r w:rsidRPr="0025129B">
              <w:t xml:space="preserve">Fotografía </w:t>
            </w:r>
            <w:r w:rsidR="00C63700">
              <w:t>18</w:t>
            </w:r>
            <w:r w:rsidRPr="0025129B">
              <w:t>.</w:t>
            </w:r>
            <w:bookmarkEnd w:id="288"/>
            <w:bookmarkEnd w:id="289"/>
            <w:bookmarkEnd w:id="290"/>
            <w:bookmarkEnd w:id="291"/>
            <w:bookmarkEnd w:id="292"/>
            <w:bookmarkEnd w:id="29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251A28" w14:textId="77777777" w:rsidR="00461A51" w:rsidRPr="0025129B" w:rsidRDefault="00461A51" w:rsidP="005F390E">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E00C21">
              <w:rPr>
                <w:rFonts w:eastAsia="Times New Roman"/>
                <w:b/>
                <w:color w:val="000000"/>
                <w:sz w:val="18"/>
                <w:szCs w:val="18"/>
                <w:lang w:eastAsia="es-CL"/>
              </w:rPr>
              <w:t>: 13-08-2014</w:t>
            </w:r>
          </w:p>
        </w:tc>
      </w:tr>
      <w:tr w:rsidR="00461A51" w:rsidRPr="0025129B" w14:paraId="796A3720" w14:textId="77777777" w:rsidTr="005F390E">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258FED" w14:textId="77777777" w:rsidR="00461A51" w:rsidRPr="0025129B" w:rsidRDefault="00461A51" w:rsidP="005F390E">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F0F5D00" w14:textId="77777777" w:rsidR="00461A51" w:rsidRPr="0025129B" w:rsidRDefault="00461A51" w:rsidP="005F390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B6FA40A" w14:textId="77777777" w:rsidR="00461A51" w:rsidRPr="0025129B" w:rsidRDefault="00461A51" w:rsidP="005F390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4F4E1B6" w14:textId="77777777" w:rsidR="00461A51" w:rsidRPr="0025129B" w:rsidRDefault="00461A51" w:rsidP="005F390E">
            <w:pPr>
              <w:jc w:val="left"/>
              <w:rPr>
                <w:rFonts w:eastAsia="Times New Roman"/>
                <w:b/>
                <w:color w:val="000000"/>
                <w:sz w:val="18"/>
                <w:szCs w:val="18"/>
                <w:lang w:eastAsia="es-CL"/>
              </w:rPr>
            </w:pPr>
            <w:r>
              <w:rPr>
                <w:rFonts w:eastAsia="Times New Roman"/>
                <w:b/>
                <w:color w:val="000000"/>
                <w:sz w:val="18"/>
                <w:szCs w:val="18"/>
                <w:lang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183C0F0" w14:textId="77777777" w:rsidR="00461A51" w:rsidRPr="0025129B" w:rsidRDefault="00461A51" w:rsidP="005F390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68D650C" w14:textId="77777777" w:rsidR="00461A51" w:rsidRPr="0025129B" w:rsidRDefault="00461A51" w:rsidP="005F390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r>
      <w:tr w:rsidR="00461A51" w:rsidRPr="0025129B" w14:paraId="08D970A2" w14:textId="77777777" w:rsidTr="00004AB2">
        <w:trPr>
          <w:trHeight w:val="452"/>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AD1C88C" w14:textId="77777777" w:rsidR="00461A51" w:rsidRPr="0025129B" w:rsidRDefault="00461A51" w:rsidP="007E5C5F">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7E5C5F">
              <w:rPr>
                <w:rFonts w:eastAsia="Times New Roman"/>
                <w:color w:val="000000"/>
                <w:sz w:val="18"/>
                <w:szCs w:val="18"/>
                <w:lang w:eastAsia="es-CL"/>
              </w:rPr>
              <w:t>Vista general del derrumbe de celdas</w:t>
            </w:r>
            <w:r w:rsidR="00B0221C">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D07A1DD" w14:textId="77777777" w:rsidR="00461A51" w:rsidRPr="0025129B" w:rsidRDefault="00461A51" w:rsidP="00A42D73">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273AE1">
              <w:rPr>
                <w:rFonts w:eastAsia="Times New Roman"/>
                <w:color w:val="000000"/>
                <w:sz w:val="18"/>
                <w:szCs w:val="18"/>
                <w:lang w:eastAsia="es-CL"/>
              </w:rPr>
              <w:t xml:space="preserve">Se </w:t>
            </w:r>
            <w:r w:rsidR="00A42D73">
              <w:rPr>
                <w:rFonts w:eastAsia="Times New Roman"/>
                <w:color w:val="000000"/>
                <w:sz w:val="18"/>
                <w:szCs w:val="18"/>
                <w:lang w:eastAsia="es-CL"/>
              </w:rPr>
              <w:t xml:space="preserve">observa colapso </w:t>
            </w:r>
            <w:r w:rsidR="00934D38">
              <w:rPr>
                <w:rFonts w:eastAsia="Times New Roman"/>
                <w:color w:val="000000"/>
                <w:sz w:val="18"/>
                <w:szCs w:val="18"/>
                <w:lang w:eastAsia="es-CL"/>
              </w:rPr>
              <w:t xml:space="preserve">total </w:t>
            </w:r>
            <w:r w:rsidR="00A42D73">
              <w:rPr>
                <w:rFonts w:eastAsia="Times New Roman"/>
                <w:color w:val="000000"/>
                <w:sz w:val="18"/>
                <w:szCs w:val="18"/>
                <w:lang w:eastAsia="es-CL"/>
              </w:rPr>
              <w:t>de los taludes de las celdas involucradas en el derrumbe.</w:t>
            </w:r>
          </w:p>
        </w:tc>
      </w:tr>
    </w:tbl>
    <w:p w14:paraId="18C2A60F" w14:textId="77777777" w:rsidR="003504EE" w:rsidRDefault="003504EE">
      <w:pPr>
        <w:jc w:val="left"/>
      </w:pPr>
      <w:r>
        <w:br w:type="page"/>
      </w:r>
    </w:p>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3504EE" w:rsidRPr="0025129B" w14:paraId="296AB910" w14:textId="77777777" w:rsidTr="00486B5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69518E" w14:textId="77777777" w:rsidR="003504EE" w:rsidRPr="0025129B" w:rsidRDefault="003504EE" w:rsidP="00486B58">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3504EE" w:rsidRPr="0025129B" w14:paraId="38FC6F41" w14:textId="77777777" w:rsidTr="00486B58">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7E4A53AE" w14:textId="77777777" w:rsidR="003504EE" w:rsidRPr="0025129B" w:rsidRDefault="00914FA0" w:rsidP="00486B58">
            <w:pPr>
              <w:jc w:val="center"/>
              <w:rPr>
                <w:rFonts w:eastAsia="Times New Roman"/>
                <w:color w:val="000000"/>
                <w:sz w:val="20"/>
                <w:szCs w:val="20"/>
                <w:lang w:eastAsia="es-CL"/>
              </w:rPr>
            </w:pPr>
            <w:r>
              <w:rPr>
                <w:noProof/>
                <w:lang w:eastAsia="es-CL"/>
              </w:rPr>
              <w:drawing>
                <wp:inline distT="0" distB="0" distL="0" distR="0" wp14:anchorId="0F21D1D8" wp14:editId="1F7C149A">
                  <wp:extent cx="3085200" cy="2052000"/>
                  <wp:effectExtent l="19050" t="19050" r="20320" b="24765"/>
                  <wp:docPr id="45" name="Imagen 45" descr="C:\Users\jose.moraga\Documents\DFZ_2014\IA 2014\AGOSTO\DFZ-2014-377-X-RCA-IA\fotos ecoprial\IMG_9484.JPG"/>
                  <wp:cNvGraphicFramePr/>
                  <a:graphic xmlns:a="http://schemas.openxmlformats.org/drawingml/2006/main">
                    <a:graphicData uri="http://schemas.openxmlformats.org/drawingml/2006/picture">
                      <pic:pic xmlns:pic="http://schemas.openxmlformats.org/drawingml/2006/picture">
                        <pic:nvPicPr>
                          <pic:cNvPr id="32" name="Imagen 32" descr="C:\Users\jose.moraga\Documents\DFZ_2014\IA 2014\AGOSTO\DFZ-2014-377-X-RCA-IA\fotos ecoprial\IMG_9484.JPG"/>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85200" cy="2052000"/>
                          </a:xfrm>
                          <a:prstGeom prst="rect">
                            <a:avLst/>
                          </a:prstGeom>
                          <a:noFill/>
                          <a:ln>
                            <a:solidFill>
                              <a:schemeClr val="tx1"/>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479353F" w14:textId="77777777" w:rsidR="003504EE" w:rsidRPr="0025129B" w:rsidRDefault="003622C1" w:rsidP="00486B58">
            <w:pPr>
              <w:jc w:val="center"/>
              <w:rPr>
                <w:rFonts w:eastAsia="Times New Roman"/>
                <w:color w:val="000000"/>
                <w:sz w:val="20"/>
                <w:szCs w:val="20"/>
                <w:lang w:eastAsia="es-CL"/>
              </w:rPr>
            </w:pPr>
            <w:r w:rsidRPr="00EF6584">
              <w:rPr>
                <w:noProof/>
                <w:lang w:eastAsia="es-CL"/>
              </w:rPr>
              <w:drawing>
                <wp:inline distT="0" distB="0" distL="0" distR="0" wp14:anchorId="762F1635" wp14:editId="0773ED49">
                  <wp:extent cx="3078000" cy="2052000"/>
                  <wp:effectExtent l="19050" t="19050" r="27305" b="24765"/>
                  <wp:docPr id="33" name="Imagen 33" descr="C:\Users\jose.moraga\Documents\DFZ_2014\IA 2014\AGOSTO\DFZ-2014-377-X-RCA-IA\fotos ecoprial\IMG_9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se.moraga\Documents\DFZ_2014\IA 2014\AGOSTO\DFZ-2014-377-X-RCA-IA\fotos ecoprial\IMG_9543.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078000" cy="2052000"/>
                          </a:xfrm>
                          <a:prstGeom prst="rect">
                            <a:avLst/>
                          </a:prstGeom>
                          <a:noFill/>
                          <a:ln>
                            <a:solidFill>
                              <a:schemeClr val="tx1"/>
                            </a:solidFill>
                          </a:ln>
                        </pic:spPr>
                      </pic:pic>
                    </a:graphicData>
                  </a:graphic>
                </wp:inline>
              </w:drawing>
            </w:r>
          </w:p>
        </w:tc>
      </w:tr>
      <w:tr w:rsidR="003504EE" w:rsidRPr="0025129B" w14:paraId="506697C0" w14:textId="77777777" w:rsidTr="00486B5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744E163" w14:textId="77777777" w:rsidR="003504EE" w:rsidRPr="0025129B" w:rsidRDefault="003504EE" w:rsidP="00937887">
            <w:pPr>
              <w:pStyle w:val="Descripcin"/>
              <w:rPr>
                <w:rFonts w:eastAsia="Times New Roman"/>
                <w:color w:val="000000"/>
                <w:lang w:eastAsia="es-CL"/>
              </w:rPr>
            </w:pPr>
            <w:bookmarkStart w:id="294" w:name="_Toc404007649"/>
            <w:bookmarkStart w:id="295" w:name="_Toc404082440"/>
            <w:bookmarkStart w:id="296" w:name="_Toc404243555"/>
            <w:bookmarkStart w:id="297" w:name="_Toc404251466"/>
            <w:r w:rsidRPr="0025129B">
              <w:t xml:space="preserve">Fotografía </w:t>
            </w:r>
            <w:r w:rsidR="00937887">
              <w:t>19</w:t>
            </w:r>
            <w:r w:rsidRPr="0025129B">
              <w:t>.</w:t>
            </w:r>
            <w:bookmarkEnd w:id="294"/>
            <w:bookmarkEnd w:id="295"/>
            <w:bookmarkEnd w:id="296"/>
            <w:bookmarkEnd w:id="29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876576" w14:textId="77777777" w:rsidR="003504EE" w:rsidRPr="0025129B" w:rsidRDefault="003504EE" w:rsidP="00486B58">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E00C21">
              <w:rPr>
                <w:rFonts w:eastAsia="Times New Roman"/>
                <w:b/>
                <w:color w:val="000000"/>
                <w:sz w:val="18"/>
                <w:szCs w:val="18"/>
                <w:lang w:eastAsia="es-CL"/>
              </w:rPr>
              <w:t>: 13-08-2014</w:t>
            </w:r>
          </w:p>
        </w:tc>
        <w:tc>
          <w:tcPr>
            <w:tcW w:w="1341" w:type="pct"/>
            <w:tcBorders>
              <w:top w:val="single" w:sz="4" w:space="0" w:color="auto"/>
              <w:left w:val="nil"/>
              <w:bottom w:val="single" w:sz="4" w:space="0" w:color="auto"/>
              <w:right w:val="nil"/>
            </w:tcBorders>
            <w:shd w:val="clear" w:color="auto" w:fill="auto"/>
            <w:noWrap/>
            <w:vAlign w:val="center"/>
            <w:hideMark/>
          </w:tcPr>
          <w:p w14:paraId="3D4C392F" w14:textId="77777777" w:rsidR="003504EE" w:rsidRPr="0025129B" w:rsidRDefault="003504EE" w:rsidP="00937887">
            <w:pPr>
              <w:pStyle w:val="Descripcin"/>
            </w:pPr>
            <w:bookmarkStart w:id="298" w:name="_Toc404007650"/>
            <w:bookmarkStart w:id="299" w:name="_Toc404082441"/>
            <w:bookmarkStart w:id="300" w:name="_Toc404243556"/>
            <w:bookmarkStart w:id="301" w:name="_Toc404251467"/>
            <w:r w:rsidRPr="0025129B">
              <w:t xml:space="preserve">Fotografía </w:t>
            </w:r>
            <w:r w:rsidR="00937887">
              <w:t>20.</w:t>
            </w:r>
            <w:bookmarkEnd w:id="298"/>
            <w:bookmarkEnd w:id="299"/>
            <w:bookmarkEnd w:id="300"/>
            <w:bookmarkEnd w:id="30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3A8755" w14:textId="77777777" w:rsidR="003504EE" w:rsidRPr="0025129B" w:rsidRDefault="003504EE" w:rsidP="00486B58">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E00C21">
              <w:rPr>
                <w:rFonts w:eastAsia="Times New Roman"/>
                <w:b/>
                <w:color w:val="000000"/>
                <w:sz w:val="18"/>
                <w:szCs w:val="18"/>
                <w:lang w:eastAsia="es-CL"/>
              </w:rPr>
              <w:t>: 13-08-2014</w:t>
            </w:r>
          </w:p>
        </w:tc>
      </w:tr>
      <w:tr w:rsidR="003504EE" w:rsidRPr="0025129B" w14:paraId="73214298" w14:textId="77777777" w:rsidTr="00486B5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D892B8" w14:textId="77777777" w:rsidR="003504EE" w:rsidRPr="0025129B" w:rsidRDefault="003504EE" w:rsidP="00486B58">
            <w:pPr>
              <w:jc w:val="left"/>
              <w:rPr>
                <w:rFonts w:eastAsia="Times New Roman"/>
                <w:b/>
                <w:color w:val="000000"/>
                <w:sz w:val="18"/>
                <w:szCs w:val="18"/>
                <w:lang w:eastAsia="es-CL"/>
              </w:rPr>
            </w:pPr>
            <w:r>
              <w:rPr>
                <w:rFonts w:eastAsia="Times New Roman"/>
                <w:b/>
                <w:color w:val="000000"/>
                <w:sz w:val="18"/>
                <w:szCs w:val="18"/>
                <w:lang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1815AE3" w14:textId="77777777" w:rsidR="003504EE" w:rsidRPr="0025129B" w:rsidRDefault="003504EE" w:rsidP="00486B58">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A88793A" w14:textId="77777777" w:rsidR="003504EE" w:rsidRPr="0025129B" w:rsidRDefault="003504EE" w:rsidP="00486B58">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09F79D6" w14:textId="77777777" w:rsidR="003504EE" w:rsidRPr="0025129B" w:rsidRDefault="003504EE" w:rsidP="00486B58">
            <w:pPr>
              <w:jc w:val="left"/>
              <w:rPr>
                <w:rFonts w:eastAsia="Times New Roman"/>
                <w:b/>
                <w:color w:val="000000"/>
                <w:sz w:val="18"/>
                <w:szCs w:val="18"/>
                <w:lang w:eastAsia="es-CL"/>
              </w:rPr>
            </w:pPr>
            <w:r>
              <w:rPr>
                <w:rFonts w:eastAsia="Times New Roman"/>
                <w:b/>
                <w:color w:val="000000"/>
                <w:sz w:val="18"/>
                <w:szCs w:val="18"/>
                <w:lang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11209CB" w14:textId="77777777" w:rsidR="003504EE" w:rsidRPr="0025129B" w:rsidRDefault="003504EE" w:rsidP="00486B58">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C0E7EC0" w14:textId="77777777" w:rsidR="003504EE" w:rsidRPr="0025129B" w:rsidRDefault="003504EE" w:rsidP="00486B58">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r>
      <w:tr w:rsidR="003504EE" w:rsidRPr="0025129B" w14:paraId="7873C0BA" w14:textId="77777777" w:rsidTr="003F2001">
        <w:trPr>
          <w:trHeight w:val="43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E04BFEC" w14:textId="77777777" w:rsidR="003504EE" w:rsidRPr="0025129B" w:rsidRDefault="003504EE" w:rsidP="00B0221C">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B0221C">
              <w:rPr>
                <w:rFonts w:eastAsia="Times New Roman"/>
                <w:color w:val="000000"/>
                <w:sz w:val="18"/>
                <w:szCs w:val="18"/>
                <w:lang w:eastAsia="es-CL"/>
              </w:rPr>
              <w:t>Lodos sobre membraba HDPE.</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743A091" w14:textId="77777777" w:rsidR="003504EE" w:rsidRPr="0025129B" w:rsidRDefault="003504EE" w:rsidP="003F2001">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A50890">
              <w:rPr>
                <w:rFonts w:eastAsia="Times New Roman"/>
                <w:color w:val="000000"/>
                <w:sz w:val="18"/>
                <w:szCs w:val="18"/>
                <w:lang w:eastAsia="es-CL"/>
              </w:rPr>
              <w:t xml:space="preserve">Disposición en </w:t>
            </w:r>
            <w:r w:rsidR="00A50890" w:rsidRPr="00A50890">
              <w:rPr>
                <w:rFonts w:eastAsia="Times New Roman"/>
                <w:color w:val="000000"/>
                <w:sz w:val="18"/>
                <w:szCs w:val="18"/>
                <w:lang w:eastAsia="es-CL"/>
              </w:rPr>
              <w:t xml:space="preserve">celda operativa para </w:t>
            </w:r>
            <w:r w:rsidR="00A50890">
              <w:rPr>
                <w:rFonts w:eastAsia="Times New Roman"/>
                <w:color w:val="000000"/>
                <w:sz w:val="18"/>
                <w:szCs w:val="18"/>
                <w:lang w:eastAsia="es-CL"/>
              </w:rPr>
              <w:t>lodos</w:t>
            </w:r>
            <w:r w:rsidR="003F2001">
              <w:rPr>
                <w:rFonts w:eastAsia="Times New Roman"/>
                <w:color w:val="000000"/>
                <w:sz w:val="18"/>
                <w:szCs w:val="18"/>
                <w:lang w:eastAsia="es-CL"/>
              </w:rPr>
              <w:t xml:space="preserve"> según lo manifestado por el Sr. Coronado</w:t>
            </w:r>
            <w:r w:rsidR="00A50890">
              <w:rPr>
                <w:rFonts w:eastAsia="Times New Roman"/>
                <w:color w:val="000000"/>
                <w:sz w:val="18"/>
                <w:szCs w:val="18"/>
                <w:lang w:eastAsia="es-CL"/>
              </w:rPr>
              <w:t>.</w:t>
            </w:r>
          </w:p>
        </w:tc>
      </w:tr>
      <w:tr w:rsidR="003504EE" w:rsidRPr="0025129B" w14:paraId="0469A6E3" w14:textId="77777777" w:rsidTr="00486B58">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0BB588B3" w14:textId="77777777" w:rsidR="003504EE" w:rsidRPr="0025129B" w:rsidRDefault="004B502D" w:rsidP="00486B58">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60800" behindDoc="0" locked="0" layoutInCell="1" allowOverlap="1" wp14:anchorId="0562D114" wp14:editId="3AFBB1A6">
                      <wp:simplePos x="0" y="0"/>
                      <wp:positionH relativeFrom="column">
                        <wp:posOffset>2973070</wp:posOffset>
                      </wp:positionH>
                      <wp:positionV relativeFrom="paragraph">
                        <wp:posOffset>150495</wp:posOffset>
                      </wp:positionV>
                      <wp:extent cx="484505" cy="977900"/>
                      <wp:effectExtent l="19050" t="0" r="10795" b="31750"/>
                      <wp:wrapNone/>
                      <wp:docPr id="32" name="Flecha abajo 32"/>
                      <wp:cNvGraphicFramePr/>
                      <a:graphic xmlns:a="http://schemas.openxmlformats.org/drawingml/2006/main">
                        <a:graphicData uri="http://schemas.microsoft.com/office/word/2010/wordprocessingShape">
                          <wps:wsp>
                            <wps:cNvSpPr/>
                            <wps:spPr>
                              <a:xfrm>
                                <a:off x="0" y="0"/>
                                <a:ext cx="484505" cy="977900"/>
                              </a:xfrm>
                              <a:prstGeom prst="downArrow">
                                <a:avLst/>
                              </a:prstGeom>
                              <a:noFill/>
                              <a:ln w="25400" cap="flat" cmpd="sng" algn="ctr">
                                <a:solidFill>
                                  <a:srgbClr val="5CF2F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D50BF" id="Flecha abajo 32" o:spid="_x0000_s1026" type="#_x0000_t67" style="position:absolute;margin-left:234.1pt;margin-top:11.85pt;width:38.15pt;height:7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" adj="16249" filled="f" strokecolor="#5cf2fa" strokeweight="2pt"/>
                  </w:pict>
                </mc:Fallback>
              </mc:AlternateContent>
            </w:r>
            <w:r w:rsidR="003622C1" w:rsidRPr="00CA3171">
              <w:rPr>
                <w:noProof/>
                <w:lang w:eastAsia="es-CL"/>
              </w:rPr>
              <w:drawing>
                <wp:inline distT="0" distB="0" distL="0" distR="0" wp14:anchorId="64DB0EC9" wp14:editId="42D31AEC">
                  <wp:extent cx="3078000" cy="2052000"/>
                  <wp:effectExtent l="19050" t="19050" r="27305" b="24765"/>
                  <wp:docPr id="44" name="Imagen 44" descr="C:\Users\jose.moraga\Documents\DFZ_2014\IA 2014\AGOSTO\DFZ-2014-377-X-RCA-IA\fotos ecoprial\IMG_9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e.moraga\Documents\DFZ_2014\IA 2014\AGOSTO\DFZ-2014-377-X-RCA-IA\fotos ecoprial\IMG_9467.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078000" cy="2052000"/>
                          </a:xfrm>
                          <a:prstGeom prst="rect">
                            <a:avLst/>
                          </a:prstGeom>
                          <a:noFill/>
                          <a:ln>
                            <a:solidFill>
                              <a:schemeClr val="tx1"/>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4E49E882" w14:textId="77777777" w:rsidR="003504EE" w:rsidRPr="0025129B" w:rsidRDefault="00191AE8" w:rsidP="00486B58">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55680" behindDoc="0" locked="0" layoutInCell="1" allowOverlap="1" wp14:anchorId="37BCAAC6" wp14:editId="5BF03C01">
                      <wp:simplePos x="0" y="0"/>
                      <wp:positionH relativeFrom="column">
                        <wp:posOffset>1257935</wp:posOffset>
                      </wp:positionH>
                      <wp:positionV relativeFrom="paragraph">
                        <wp:posOffset>723265</wp:posOffset>
                      </wp:positionV>
                      <wp:extent cx="1638300" cy="866775"/>
                      <wp:effectExtent l="0" t="0" r="19050" b="28575"/>
                      <wp:wrapNone/>
                      <wp:docPr id="14" name="Rectángulo 14"/>
                      <wp:cNvGraphicFramePr/>
                      <a:graphic xmlns:a="http://schemas.openxmlformats.org/drawingml/2006/main">
                        <a:graphicData uri="http://schemas.microsoft.com/office/word/2010/wordprocessingShape">
                          <wps:wsp>
                            <wps:cNvSpPr/>
                            <wps:spPr>
                              <a:xfrm>
                                <a:off x="0" y="0"/>
                                <a:ext cx="1638300" cy="866775"/>
                              </a:xfrm>
                              <a:prstGeom prst="rect">
                                <a:avLst/>
                              </a:prstGeom>
                              <a:noFill/>
                              <a:ln>
                                <a:solidFill>
                                  <a:srgbClr val="00FFFF"/>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5A4EC" id="Rectángulo 14" o:spid="_x0000_s1026" style="position:absolute;margin-left:99.05pt;margin-top:56.95pt;width:129pt;height:6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" filled="f" strokecolor="aqua" strokeweight="2pt"/>
                  </w:pict>
                </mc:Fallback>
              </mc:AlternateContent>
            </w:r>
            <w:r w:rsidRPr="00EF6584">
              <w:rPr>
                <w:noProof/>
                <w:lang w:eastAsia="es-CL"/>
              </w:rPr>
              <w:drawing>
                <wp:inline distT="0" distB="0" distL="0" distR="0" wp14:anchorId="2A3AD68B" wp14:editId="2E4566B8">
                  <wp:extent cx="3078000" cy="2052000"/>
                  <wp:effectExtent l="19050" t="19050" r="27305" b="24765"/>
                  <wp:docPr id="11" name="Imagen 11" descr="C:\Users\jose.moraga\Documents\DFZ_2014\IA 2014\AGOSTO\DFZ-2014-377-X-RCA-IA\fotos ecoprial\IMG_9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e.moraga\Documents\DFZ_2014\IA 2014\AGOSTO\DFZ-2014-377-X-RCA-IA\fotos ecoprial\IMG_946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78000" cy="2052000"/>
                          </a:xfrm>
                          <a:prstGeom prst="rect">
                            <a:avLst/>
                          </a:prstGeom>
                          <a:noFill/>
                          <a:ln>
                            <a:solidFill>
                              <a:schemeClr val="tx1"/>
                            </a:solidFill>
                          </a:ln>
                        </pic:spPr>
                      </pic:pic>
                    </a:graphicData>
                  </a:graphic>
                </wp:inline>
              </w:drawing>
            </w:r>
          </w:p>
        </w:tc>
      </w:tr>
      <w:tr w:rsidR="00EB7C09" w:rsidRPr="0025129B" w14:paraId="215D167D" w14:textId="77777777" w:rsidTr="00486B5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433F5E7" w14:textId="77777777" w:rsidR="00EB7C09" w:rsidRPr="0025129B" w:rsidRDefault="00EB7C09" w:rsidP="00937887">
            <w:pPr>
              <w:pStyle w:val="Descripcin"/>
              <w:rPr>
                <w:rFonts w:eastAsia="Times New Roman"/>
                <w:color w:val="000000"/>
                <w:lang w:eastAsia="es-CL"/>
              </w:rPr>
            </w:pPr>
            <w:bookmarkStart w:id="302" w:name="_Toc404007651"/>
            <w:bookmarkStart w:id="303" w:name="_Toc404082442"/>
            <w:bookmarkStart w:id="304" w:name="_Toc404243557"/>
            <w:bookmarkStart w:id="305" w:name="_Toc404251468"/>
            <w:r w:rsidRPr="0025129B">
              <w:t xml:space="preserve">Fotografía </w:t>
            </w:r>
            <w:r w:rsidR="00937887">
              <w:t>21</w:t>
            </w:r>
            <w:r w:rsidRPr="0025129B">
              <w:t>.</w:t>
            </w:r>
            <w:bookmarkEnd w:id="302"/>
            <w:bookmarkEnd w:id="303"/>
            <w:bookmarkEnd w:id="304"/>
            <w:bookmarkEnd w:id="30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6D9BE6" w14:textId="77777777" w:rsidR="00EB7C09" w:rsidRPr="0025129B" w:rsidRDefault="00EB7C09" w:rsidP="00486B58">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E00C21">
              <w:rPr>
                <w:rFonts w:eastAsia="Times New Roman"/>
                <w:b/>
                <w:color w:val="000000"/>
                <w:sz w:val="18"/>
                <w:szCs w:val="18"/>
                <w:lang w:eastAsia="es-CL"/>
              </w:rPr>
              <w:t>: 13-08-2014</w:t>
            </w:r>
          </w:p>
        </w:tc>
        <w:tc>
          <w:tcPr>
            <w:tcW w:w="1341" w:type="pct"/>
            <w:tcBorders>
              <w:top w:val="single" w:sz="4" w:space="0" w:color="auto"/>
              <w:left w:val="nil"/>
              <w:bottom w:val="single" w:sz="4" w:space="0" w:color="auto"/>
              <w:right w:val="nil"/>
            </w:tcBorders>
            <w:shd w:val="clear" w:color="auto" w:fill="auto"/>
            <w:noWrap/>
            <w:vAlign w:val="center"/>
            <w:hideMark/>
          </w:tcPr>
          <w:p w14:paraId="60029F7E" w14:textId="77777777" w:rsidR="00EB7C09" w:rsidRPr="0025129B" w:rsidRDefault="00EB7C09" w:rsidP="00937887">
            <w:pPr>
              <w:pStyle w:val="Descripcin"/>
            </w:pPr>
            <w:bookmarkStart w:id="306" w:name="_Toc404007652"/>
            <w:bookmarkStart w:id="307" w:name="_Toc404082443"/>
            <w:bookmarkStart w:id="308" w:name="_Toc404243558"/>
            <w:bookmarkStart w:id="309" w:name="_Toc404251469"/>
            <w:r w:rsidRPr="0025129B">
              <w:t xml:space="preserve">Fotografía </w:t>
            </w:r>
            <w:bookmarkEnd w:id="306"/>
            <w:bookmarkEnd w:id="307"/>
            <w:bookmarkEnd w:id="308"/>
            <w:r w:rsidR="00937887">
              <w:t>22.</w:t>
            </w:r>
            <w:bookmarkEnd w:id="30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AD95EA" w14:textId="77777777" w:rsidR="00EB7C09" w:rsidRPr="0025129B" w:rsidRDefault="00EB7C09" w:rsidP="00486B58">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E00C21">
              <w:rPr>
                <w:rFonts w:eastAsia="Times New Roman"/>
                <w:b/>
                <w:color w:val="000000"/>
                <w:sz w:val="18"/>
                <w:szCs w:val="18"/>
                <w:lang w:eastAsia="es-CL"/>
              </w:rPr>
              <w:t>: 13-08-2014</w:t>
            </w:r>
          </w:p>
        </w:tc>
      </w:tr>
      <w:tr w:rsidR="00EB7C09" w:rsidRPr="0025129B" w14:paraId="124B1296" w14:textId="77777777" w:rsidTr="00486B5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348325" w14:textId="77777777" w:rsidR="00EB7C09" w:rsidRPr="0025129B" w:rsidRDefault="00EB7C09" w:rsidP="00486B58">
            <w:pPr>
              <w:jc w:val="left"/>
              <w:rPr>
                <w:rFonts w:eastAsia="Times New Roman"/>
                <w:b/>
                <w:color w:val="000000"/>
                <w:sz w:val="18"/>
                <w:szCs w:val="18"/>
                <w:lang w:eastAsia="es-CL"/>
              </w:rPr>
            </w:pPr>
            <w:r>
              <w:rPr>
                <w:rFonts w:eastAsia="Times New Roman"/>
                <w:b/>
                <w:color w:val="000000"/>
                <w:sz w:val="18"/>
                <w:szCs w:val="18"/>
                <w:lang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897CBB9" w14:textId="77777777" w:rsidR="00EB7C09" w:rsidRPr="0025129B" w:rsidRDefault="00EB7C09" w:rsidP="00486B58">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26F7BA1" w14:textId="77777777" w:rsidR="00EB7C09" w:rsidRPr="0025129B" w:rsidRDefault="00EB7C09" w:rsidP="00486B58">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9E6C068" w14:textId="77777777" w:rsidR="00EB7C09" w:rsidRPr="0025129B" w:rsidRDefault="00EB7C09" w:rsidP="00486B58">
            <w:pPr>
              <w:jc w:val="left"/>
              <w:rPr>
                <w:rFonts w:eastAsia="Times New Roman"/>
                <w:b/>
                <w:color w:val="000000"/>
                <w:sz w:val="18"/>
                <w:szCs w:val="18"/>
                <w:lang w:eastAsia="es-CL"/>
              </w:rPr>
            </w:pPr>
            <w:r>
              <w:rPr>
                <w:rFonts w:eastAsia="Times New Roman"/>
                <w:b/>
                <w:color w:val="000000"/>
                <w:sz w:val="18"/>
                <w:szCs w:val="18"/>
                <w:lang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470256E" w14:textId="77777777" w:rsidR="00EB7C09" w:rsidRPr="0025129B" w:rsidRDefault="00EB7C09" w:rsidP="00486B58">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D58CA06" w14:textId="77777777" w:rsidR="00EB7C09" w:rsidRPr="0025129B" w:rsidRDefault="00EB7C09" w:rsidP="00486B58">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r>
      <w:tr w:rsidR="00EB7C09" w:rsidRPr="0025129B" w14:paraId="02EF43EF" w14:textId="77777777" w:rsidTr="00DF143E">
        <w:trPr>
          <w:trHeight w:val="45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514C621" w14:textId="77777777" w:rsidR="00EB7C09" w:rsidRPr="0025129B" w:rsidRDefault="00EB7C09" w:rsidP="00DF143E">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DF143E">
              <w:rPr>
                <w:rFonts w:eastAsia="Times New Roman"/>
                <w:color w:val="000000"/>
                <w:sz w:val="18"/>
                <w:szCs w:val="18"/>
                <w:lang w:eastAsia="es-CL"/>
              </w:rPr>
              <w:t>C</w:t>
            </w:r>
            <w:r w:rsidR="003F2001">
              <w:rPr>
                <w:rFonts w:eastAsia="Times New Roman"/>
                <w:color w:val="000000"/>
                <w:sz w:val="18"/>
                <w:szCs w:val="18"/>
                <w:lang w:eastAsia="es-CL"/>
              </w:rPr>
              <w:t xml:space="preserve">elda en que </w:t>
            </w:r>
            <w:r w:rsidR="0049188A">
              <w:rPr>
                <w:rFonts w:eastAsia="Times New Roman"/>
                <w:color w:val="000000"/>
                <w:sz w:val="18"/>
                <w:szCs w:val="18"/>
                <w:lang w:eastAsia="es-CL"/>
              </w:rPr>
              <w:t xml:space="preserve">se dispusieron lodos donde </w:t>
            </w:r>
            <w:r w:rsidR="003F2001">
              <w:rPr>
                <w:rFonts w:eastAsia="Times New Roman"/>
                <w:color w:val="000000"/>
                <w:sz w:val="18"/>
                <w:szCs w:val="18"/>
                <w:lang w:eastAsia="es-CL"/>
              </w:rPr>
              <w:t xml:space="preserve">se aprecia que la lona no cubre la totalidad de </w:t>
            </w:r>
            <w:r w:rsidR="0049188A">
              <w:rPr>
                <w:rFonts w:eastAsia="Times New Roman"/>
                <w:color w:val="000000"/>
                <w:sz w:val="18"/>
                <w:szCs w:val="18"/>
                <w:lang w:eastAsia="es-CL"/>
              </w:rPr>
              <w:t>ésta y con residuos de matadero en su interior.</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901BE52" w14:textId="77777777" w:rsidR="00EB7C09" w:rsidRPr="0025129B" w:rsidRDefault="00EB7C09" w:rsidP="00DF143E">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DF143E">
              <w:rPr>
                <w:rFonts w:eastAsia="Times New Roman"/>
                <w:color w:val="000000"/>
                <w:sz w:val="18"/>
                <w:szCs w:val="18"/>
                <w:lang w:eastAsia="es-CL"/>
              </w:rPr>
              <w:t>R</w:t>
            </w:r>
            <w:r w:rsidR="00D103E1">
              <w:rPr>
                <w:rFonts w:eastAsia="Times New Roman"/>
                <w:color w:val="000000"/>
                <w:sz w:val="18"/>
                <w:szCs w:val="18"/>
                <w:lang w:eastAsia="es-CL"/>
              </w:rPr>
              <w:t xml:space="preserve">esiduos de matadero en </w:t>
            </w:r>
            <w:r w:rsidR="003F2001">
              <w:rPr>
                <w:rFonts w:eastAsia="Times New Roman"/>
                <w:color w:val="000000"/>
                <w:sz w:val="18"/>
                <w:szCs w:val="18"/>
                <w:lang w:eastAsia="es-CL"/>
              </w:rPr>
              <w:t>la misma cel</w:t>
            </w:r>
            <w:r w:rsidR="00D103E1">
              <w:rPr>
                <w:rFonts w:eastAsia="Times New Roman"/>
                <w:color w:val="000000"/>
                <w:sz w:val="18"/>
                <w:szCs w:val="18"/>
                <w:lang w:eastAsia="es-CL"/>
              </w:rPr>
              <w:t xml:space="preserve">da </w:t>
            </w:r>
            <w:r w:rsidR="003F2001">
              <w:rPr>
                <w:rFonts w:eastAsia="Times New Roman"/>
                <w:color w:val="000000"/>
                <w:sz w:val="18"/>
                <w:szCs w:val="18"/>
                <w:lang w:eastAsia="es-CL"/>
              </w:rPr>
              <w:t>donde se depositaron lodo</w:t>
            </w:r>
            <w:r w:rsidR="00D103E1" w:rsidRPr="00D103E1">
              <w:rPr>
                <w:rFonts w:eastAsia="Times New Roman"/>
                <w:color w:val="000000"/>
                <w:sz w:val="18"/>
                <w:szCs w:val="18"/>
                <w:lang w:eastAsia="es-CL"/>
              </w:rPr>
              <w:t>s</w:t>
            </w:r>
            <w:r w:rsidR="00DF143E">
              <w:rPr>
                <w:rFonts w:eastAsia="Times New Roman"/>
                <w:color w:val="000000"/>
                <w:sz w:val="18"/>
                <w:szCs w:val="18"/>
                <w:lang w:eastAsia="es-CL"/>
              </w:rPr>
              <w:t>.</w:t>
            </w:r>
          </w:p>
        </w:tc>
      </w:tr>
    </w:tbl>
    <w:p w14:paraId="300DC9C5" w14:textId="77777777" w:rsidR="003504EE" w:rsidRDefault="003504EE">
      <w:pPr>
        <w:jc w:val="left"/>
      </w:pPr>
      <w:r>
        <w:br w:type="page"/>
      </w:r>
    </w:p>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EA48AF" w:rsidRPr="0025129B" w14:paraId="1EB3E1EC" w14:textId="77777777" w:rsidTr="0046251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0248E9" w14:textId="77777777" w:rsidR="00EA48AF" w:rsidRPr="0025129B" w:rsidRDefault="00EA48AF" w:rsidP="00462512">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EA48AF" w:rsidRPr="0025129B" w14:paraId="699D8D6E" w14:textId="77777777" w:rsidTr="00462512">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75EED4F3" w14:textId="77777777" w:rsidR="00EA48AF" w:rsidRPr="0025129B" w:rsidRDefault="007711CA" w:rsidP="00462512">
            <w:pPr>
              <w:jc w:val="center"/>
              <w:rPr>
                <w:rFonts w:eastAsia="Times New Roman"/>
                <w:color w:val="000000"/>
                <w:sz w:val="20"/>
                <w:szCs w:val="20"/>
                <w:lang w:eastAsia="es-CL"/>
              </w:rPr>
            </w:pPr>
            <w:r w:rsidRPr="00EF6584">
              <w:rPr>
                <w:noProof/>
                <w:lang w:eastAsia="es-CL"/>
              </w:rPr>
              <w:drawing>
                <wp:inline distT="0" distB="0" distL="0" distR="0" wp14:anchorId="37825A9D" wp14:editId="1EDB149A">
                  <wp:extent cx="3078000" cy="2052000"/>
                  <wp:effectExtent l="19050" t="19050" r="27305" b="24765"/>
                  <wp:docPr id="34" name="Imagen 34" descr="C:\Users\jose.moraga\Documents\DFZ_2014\IA 2014\AGOSTO\DFZ-2014-377-X-RCA-IA\fotos ecoprial\IMG_9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se.moraga\Documents\DFZ_2014\IA 2014\AGOSTO\DFZ-2014-377-X-RCA-IA\fotos ecoprial\IMG_954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78000" cy="2052000"/>
                          </a:xfrm>
                          <a:prstGeom prst="rect">
                            <a:avLst/>
                          </a:prstGeom>
                          <a:noFill/>
                          <a:ln>
                            <a:solidFill>
                              <a:schemeClr val="tx1"/>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66C73A6" w14:textId="77777777" w:rsidR="00EA48AF" w:rsidRPr="0025129B" w:rsidRDefault="00117C86" w:rsidP="00462512">
            <w:pPr>
              <w:jc w:val="center"/>
              <w:rPr>
                <w:rFonts w:eastAsia="Times New Roman"/>
                <w:color w:val="000000"/>
                <w:sz w:val="20"/>
                <w:szCs w:val="20"/>
                <w:lang w:eastAsia="es-CL"/>
              </w:rPr>
            </w:pPr>
            <w:r w:rsidRPr="00EF6584">
              <w:rPr>
                <w:noProof/>
                <w:lang w:eastAsia="es-CL"/>
              </w:rPr>
              <w:drawing>
                <wp:inline distT="0" distB="0" distL="0" distR="0" wp14:anchorId="55B20A12" wp14:editId="2A39423C">
                  <wp:extent cx="3106800" cy="2070000"/>
                  <wp:effectExtent l="19050" t="19050" r="17780" b="26035"/>
                  <wp:docPr id="36" name="Imagen 36" descr="C:\Users\jose.moraga\Documents\DFZ_2014\IA 2014\AGOSTO\DFZ-2014-377-X-RCA-IA\fotos ecoprial\IMG_9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se.moraga\Documents\DFZ_2014\IA 2014\AGOSTO\DFZ-2014-377-X-RCA-IA\fotos ecoprial\IMG_9552.JPG"/>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3106800" cy="2070000"/>
                          </a:xfrm>
                          <a:prstGeom prst="rect">
                            <a:avLst/>
                          </a:prstGeom>
                          <a:noFill/>
                          <a:ln>
                            <a:solidFill>
                              <a:schemeClr val="tx1"/>
                            </a:solidFill>
                          </a:ln>
                        </pic:spPr>
                      </pic:pic>
                    </a:graphicData>
                  </a:graphic>
                </wp:inline>
              </w:drawing>
            </w:r>
          </w:p>
        </w:tc>
      </w:tr>
      <w:tr w:rsidR="00EA48AF" w:rsidRPr="0025129B" w14:paraId="5CAC8CEA" w14:textId="77777777" w:rsidTr="0046251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C47A4E7" w14:textId="77777777" w:rsidR="00EA48AF" w:rsidRPr="0025129B" w:rsidRDefault="00EA48AF" w:rsidP="00462512">
            <w:pPr>
              <w:pStyle w:val="Descripcin"/>
              <w:rPr>
                <w:rFonts w:eastAsia="Times New Roman"/>
                <w:color w:val="000000"/>
                <w:lang w:eastAsia="es-CL"/>
              </w:rPr>
            </w:pPr>
            <w:bookmarkStart w:id="310" w:name="_Toc404082444"/>
            <w:bookmarkStart w:id="311" w:name="_Toc404243559"/>
            <w:bookmarkStart w:id="312" w:name="_Toc404251470"/>
            <w:r w:rsidRPr="0025129B">
              <w:t xml:space="preserve">Fotografía </w:t>
            </w:r>
            <w:r w:rsidR="00937887">
              <w:t>2</w:t>
            </w:r>
            <w:r w:rsidRPr="0025129B">
              <w:fldChar w:fldCharType="begin"/>
            </w:r>
            <w:r w:rsidRPr="0025129B">
              <w:instrText xml:space="preserve"> SEQ Fotografía \* ARABIC </w:instrText>
            </w:r>
            <w:r w:rsidRPr="0025129B">
              <w:fldChar w:fldCharType="separate"/>
            </w:r>
            <w:r w:rsidRPr="0025129B">
              <w:rPr>
                <w:noProof/>
              </w:rPr>
              <w:t>3</w:t>
            </w:r>
            <w:r w:rsidRPr="0025129B">
              <w:fldChar w:fldCharType="end"/>
            </w:r>
            <w:r w:rsidRPr="0025129B">
              <w:t>.</w:t>
            </w:r>
            <w:bookmarkEnd w:id="310"/>
            <w:bookmarkEnd w:id="311"/>
            <w:bookmarkEnd w:id="31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8E19FE" w14:textId="77777777" w:rsidR="00EA48AF" w:rsidRPr="0025129B" w:rsidRDefault="00EA48AF" w:rsidP="00462512">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E00C21">
              <w:rPr>
                <w:rFonts w:eastAsia="Times New Roman"/>
                <w:b/>
                <w:color w:val="000000"/>
                <w:sz w:val="18"/>
                <w:szCs w:val="18"/>
                <w:lang w:eastAsia="es-CL"/>
              </w:rPr>
              <w:t>: 13-08-2014</w:t>
            </w:r>
          </w:p>
        </w:tc>
        <w:tc>
          <w:tcPr>
            <w:tcW w:w="1341" w:type="pct"/>
            <w:tcBorders>
              <w:top w:val="single" w:sz="4" w:space="0" w:color="auto"/>
              <w:left w:val="nil"/>
              <w:bottom w:val="single" w:sz="4" w:space="0" w:color="auto"/>
              <w:right w:val="nil"/>
            </w:tcBorders>
            <w:shd w:val="clear" w:color="auto" w:fill="auto"/>
            <w:noWrap/>
            <w:vAlign w:val="center"/>
            <w:hideMark/>
          </w:tcPr>
          <w:p w14:paraId="3D880A94" w14:textId="77777777" w:rsidR="00EA48AF" w:rsidRPr="0025129B" w:rsidRDefault="00EA48AF" w:rsidP="00462512">
            <w:pPr>
              <w:pStyle w:val="Descripcin"/>
            </w:pPr>
            <w:bookmarkStart w:id="313" w:name="_Toc404082445"/>
            <w:bookmarkStart w:id="314" w:name="_Toc404243560"/>
            <w:bookmarkStart w:id="315" w:name="_Toc404251471"/>
            <w:r w:rsidRPr="0025129B">
              <w:t xml:space="preserve">Fotografía </w:t>
            </w:r>
            <w:r w:rsidR="00937887">
              <w:t>2</w:t>
            </w:r>
            <w:r w:rsidRPr="0025129B">
              <w:fldChar w:fldCharType="begin"/>
            </w:r>
            <w:r w:rsidRPr="0025129B">
              <w:instrText xml:space="preserve"> SEQ Fotografía \* ARABIC </w:instrText>
            </w:r>
            <w:r w:rsidRPr="0025129B">
              <w:fldChar w:fldCharType="separate"/>
            </w:r>
            <w:r w:rsidRPr="0025129B">
              <w:rPr>
                <w:noProof/>
              </w:rPr>
              <w:t>4</w:t>
            </w:r>
            <w:bookmarkEnd w:id="313"/>
            <w:bookmarkEnd w:id="314"/>
            <w:r w:rsidRPr="0025129B">
              <w:fldChar w:fldCharType="end"/>
            </w:r>
            <w:r w:rsidR="00937887">
              <w:t>.</w:t>
            </w:r>
            <w:bookmarkEnd w:id="31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0A996C" w14:textId="77777777" w:rsidR="00EA48AF" w:rsidRPr="0025129B" w:rsidRDefault="00EA48AF" w:rsidP="00462512">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E00C21">
              <w:rPr>
                <w:rFonts w:eastAsia="Times New Roman"/>
                <w:b/>
                <w:color w:val="000000"/>
                <w:sz w:val="18"/>
                <w:szCs w:val="18"/>
                <w:lang w:eastAsia="es-CL"/>
              </w:rPr>
              <w:t>: 13-08-2014</w:t>
            </w:r>
          </w:p>
        </w:tc>
      </w:tr>
      <w:tr w:rsidR="00EA48AF" w:rsidRPr="0025129B" w14:paraId="285B5293" w14:textId="77777777" w:rsidTr="0046251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A6CE30" w14:textId="77777777" w:rsidR="00EA48AF" w:rsidRPr="0025129B" w:rsidRDefault="00EA48AF" w:rsidP="00462512">
            <w:pPr>
              <w:jc w:val="left"/>
              <w:rPr>
                <w:rFonts w:eastAsia="Times New Roman"/>
                <w:b/>
                <w:color w:val="000000"/>
                <w:sz w:val="18"/>
                <w:szCs w:val="18"/>
                <w:lang w:eastAsia="es-CL"/>
              </w:rPr>
            </w:pPr>
            <w:r>
              <w:rPr>
                <w:rFonts w:eastAsia="Times New Roman"/>
                <w:b/>
                <w:color w:val="000000"/>
                <w:sz w:val="18"/>
                <w:szCs w:val="18"/>
                <w:lang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440F7D5" w14:textId="77777777" w:rsidR="00EA48AF" w:rsidRPr="0025129B" w:rsidRDefault="00EA48AF" w:rsidP="00462512">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B706B8A" w14:textId="77777777" w:rsidR="00EA48AF" w:rsidRPr="0025129B" w:rsidRDefault="00EA48AF" w:rsidP="00462512">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2DA59B5" w14:textId="77777777" w:rsidR="00EA48AF" w:rsidRPr="0025129B" w:rsidRDefault="00EA48AF" w:rsidP="00462512">
            <w:pPr>
              <w:jc w:val="left"/>
              <w:rPr>
                <w:rFonts w:eastAsia="Times New Roman"/>
                <w:b/>
                <w:color w:val="000000"/>
                <w:sz w:val="18"/>
                <w:szCs w:val="18"/>
                <w:lang w:eastAsia="es-CL"/>
              </w:rPr>
            </w:pPr>
            <w:r>
              <w:rPr>
                <w:rFonts w:eastAsia="Times New Roman"/>
                <w:b/>
                <w:color w:val="000000"/>
                <w:sz w:val="18"/>
                <w:szCs w:val="18"/>
                <w:lang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DB06704" w14:textId="77777777" w:rsidR="00EA48AF" w:rsidRPr="0025129B" w:rsidRDefault="00EA48AF" w:rsidP="00462512">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36D04BC" w14:textId="77777777" w:rsidR="00EA48AF" w:rsidRPr="0025129B" w:rsidRDefault="00EA48AF" w:rsidP="00462512">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r>
      <w:tr w:rsidR="00EA48AF" w:rsidRPr="0025129B" w14:paraId="18D58B3A" w14:textId="77777777" w:rsidTr="007711CA">
        <w:trPr>
          <w:trHeight w:val="40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27BA6AC" w14:textId="77777777" w:rsidR="00EA48AF" w:rsidRPr="0025129B" w:rsidRDefault="00EA48AF" w:rsidP="00191AE8">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A50890">
              <w:rPr>
                <w:rFonts w:eastAsia="Times New Roman"/>
                <w:color w:val="000000"/>
                <w:sz w:val="18"/>
                <w:szCs w:val="18"/>
                <w:lang w:eastAsia="es-CL"/>
              </w:rPr>
              <w:t>D</w:t>
            </w:r>
            <w:r w:rsidR="00A50890" w:rsidRPr="00A50890">
              <w:rPr>
                <w:rFonts w:eastAsia="Times New Roman"/>
                <w:color w:val="000000"/>
                <w:sz w:val="18"/>
                <w:szCs w:val="18"/>
                <w:lang w:eastAsia="es-CL"/>
              </w:rPr>
              <w:t xml:space="preserve">isposición </w:t>
            </w:r>
            <w:r w:rsidR="00CB30D6">
              <w:rPr>
                <w:rFonts w:eastAsia="Times New Roman"/>
                <w:color w:val="000000"/>
                <w:sz w:val="18"/>
                <w:szCs w:val="18"/>
                <w:lang w:eastAsia="es-CL"/>
              </w:rPr>
              <w:t xml:space="preserve">en celda </w:t>
            </w:r>
            <w:r w:rsidR="00A50890" w:rsidRPr="00A50890">
              <w:rPr>
                <w:rFonts w:eastAsia="Times New Roman"/>
                <w:color w:val="000000"/>
                <w:sz w:val="18"/>
                <w:szCs w:val="18"/>
                <w:lang w:eastAsia="es-CL"/>
              </w:rPr>
              <w:t>de residuos de matadero</w:t>
            </w:r>
            <w:r w:rsidR="00A50890">
              <w:rPr>
                <w:rFonts w:eastAsia="Times New Roman"/>
                <w:color w:val="000000"/>
                <w:sz w:val="18"/>
                <w:szCs w:val="18"/>
                <w:lang w:eastAsia="es-CL"/>
              </w:rPr>
              <w:t xml:space="preserve"> </w:t>
            </w:r>
            <w:r w:rsidR="00191AE8" w:rsidRPr="00191AE8">
              <w:rPr>
                <w:rFonts w:eastAsia="Times New Roman"/>
                <w:color w:val="000000"/>
                <w:sz w:val="18"/>
                <w:szCs w:val="18"/>
                <w:lang w:eastAsia="es-CL"/>
              </w:rPr>
              <w:t>según lo manifestado por el Sr. Coronado.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CB5E315" w14:textId="77777777" w:rsidR="00EA48AF" w:rsidRPr="0025129B" w:rsidRDefault="00EA48AF" w:rsidP="00597367">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3F2001">
              <w:rPr>
                <w:rFonts w:eastAsia="Times New Roman"/>
                <w:color w:val="000000"/>
                <w:sz w:val="18"/>
                <w:szCs w:val="18"/>
                <w:lang w:eastAsia="es-CL"/>
              </w:rPr>
              <w:t>Detalle de residuos de matadero de fotograf</w:t>
            </w:r>
            <w:r w:rsidR="00597367">
              <w:rPr>
                <w:rFonts w:eastAsia="Times New Roman"/>
                <w:color w:val="000000"/>
                <w:sz w:val="18"/>
                <w:szCs w:val="18"/>
                <w:lang w:eastAsia="es-CL"/>
              </w:rPr>
              <w:t>ía</w:t>
            </w:r>
            <w:r w:rsidR="003F2001">
              <w:rPr>
                <w:rFonts w:eastAsia="Times New Roman"/>
                <w:color w:val="000000"/>
                <w:sz w:val="18"/>
                <w:szCs w:val="18"/>
                <w:lang w:eastAsia="es-CL"/>
              </w:rPr>
              <w:t xml:space="preserve"> </w:t>
            </w:r>
            <w:r w:rsidR="00937887">
              <w:rPr>
                <w:rFonts w:eastAsia="Times New Roman"/>
                <w:color w:val="000000"/>
                <w:sz w:val="18"/>
                <w:szCs w:val="18"/>
                <w:lang w:eastAsia="es-CL"/>
              </w:rPr>
              <w:t>2</w:t>
            </w:r>
            <w:r w:rsidR="003F2001">
              <w:rPr>
                <w:rFonts w:eastAsia="Times New Roman"/>
                <w:color w:val="000000"/>
                <w:sz w:val="18"/>
                <w:szCs w:val="18"/>
                <w:lang w:eastAsia="es-CL"/>
              </w:rPr>
              <w:t>3</w:t>
            </w:r>
            <w:r w:rsidR="00937887">
              <w:rPr>
                <w:rFonts w:eastAsia="Times New Roman"/>
                <w:color w:val="000000"/>
                <w:sz w:val="18"/>
                <w:szCs w:val="18"/>
                <w:lang w:eastAsia="es-CL"/>
              </w:rPr>
              <w:t>.</w:t>
            </w:r>
          </w:p>
        </w:tc>
      </w:tr>
      <w:tr w:rsidR="00EA48AF" w:rsidRPr="0025129B" w14:paraId="6D61141C" w14:textId="77777777" w:rsidTr="00462512">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534AE771" w14:textId="77777777" w:rsidR="00EA48AF" w:rsidRPr="0025129B" w:rsidRDefault="001A3735" w:rsidP="00462512">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58752" behindDoc="0" locked="0" layoutInCell="1" allowOverlap="1" wp14:anchorId="71AECEA3" wp14:editId="5A3A310F">
                      <wp:simplePos x="0" y="0"/>
                      <wp:positionH relativeFrom="column">
                        <wp:posOffset>1540510</wp:posOffset>
                      </wp:positionH>
                      <wp:positionV relativeFrom="paragraph">
                        <wp:posOffset>139065</wp:posOffset>
                      </wp:positionV>
                      <wp:extent cx="914400" cy="914400"/>
                      <wp:effectExtent l="0" t="0" r="19050" b="19050"/>
                      <wp:wrapNone/>
                      <wp:docPr id="9" name="Rectángulo 9"/>
                      <wp:cNvGraphicFramePr/>
                      <a:graphic xmlns:a="http://schemas.openxmlformats.org/drawingml/2006/main">
                        <a:graphicData uri="http://schemas.microsoft.com/office/word/2010/wordprocessingShape">
                          <wps:wsp>
                            <wps:cNvSpPr/>
                            <wps:spPr>
                              <a:xfrm>
                                <a:off x="0" y="0"/>
                                <a:ext cx="914400" cy="914400"/>
                              </a:xfrm>
                              <a:prstGeom prst="rect">
                                <a:avLst/>
                              </a:prstGeom>
                              <a:noFill/>
                              <a:ln>
                                <a:solidFill>
                                  <a:srgbClr val="5CF2F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0199A" id="Rectángulo 9" o:spid="_x0000_s1026" style="position:absolute;margin-left:121.3pt;margin-top:10.95pt;width:1in;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" filled="f" strokecolor="#5cf2fa" strokeweight="2pt"/>
                  </w:pict>
                </mc:Fallback>
              </mc:AlternateContent>
            </w:r>
            <w:r w:rsidR="00EE790B" w:rsidRPr="00BC0C9B">
              <w:rPr>
                <w:noProof/>
                <w:lang w:eastAsia="es-CL"/>
              </w:rPr>
              <w:drawing>
                <wp:inline distT="0" distB="0" distL="0" distR="0" wp14:anchorId="0578F162" wp14:editId="0BD0E36B">
                  <wp:extent cx="3078000" cy="2052000"/>
                  <wp:effectExtent l="19050" t="19050" r="27305" b="24765"/>
                  <wp:docPr id="6" name="Imagen 6" descr="C:\Users\jose.moraga\Documents\DFZ_2014\IA 2014\AGOSTO\DFZ-2014-377-X-RCA-IA\fotos ecoprial\IMG_9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_2014\IA 2014\AGOSTO\DFZ-2014-377-X-RCA-IA\fotos ecoprial\IMG_948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78000" cy="2052000"/>
                          </a:xfrm>
                          <a:prstGeom prst="rect">
                            <a:avLst/>
                          </a:prstGeom>
                          <a:noFill/>
                          <a:ln>
                            <a:solidFill>
                              <a:schemeClr val="tx1"/>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B9DBCCE" w14:textId="77777777" w:rsidR="00EA48AF" w:rsidRPr="0025129B" w:rsidRDefault="00342890" w:rsidP="00462512">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62848" behindDoc="0" locked="0" layoutInCell="1" allowOverlap="1" wp14:anchorId="67B136CB" wp14:editId="148FE90F">
                      <wp:simplePos x="0" y="0"/>
                      <wp:positionH relativeFrom="column">
                        <wp:posOffset>1638935</wp:posOffset>
                      </wp:positionH>
                      <wp:positionV relativeFrom="paragraph">
                        <wp:posOffset>808990</wp:posOffset>
                      </wp:positionV>
                      <wp:extent cx="1066800" cy="533400"/>
                      <wp:effectExtent l="0" t="0" r="19050" b="19050"/>
                      <wp:wrapNone/>
                      <wp:docPr id="24" name="Rectángulo 24"/>
                      <wp:cNvGraphicFramePr/>
                      <a:graphic xmlns:a="http://schemas.openxmlformats.org/drawingml/2006/main">
                        <a:graphicData uri="http://schemas.microsoft.com/office/word/2010/wordprocessingShape">
                          <wps:wsp>
                            <wps:cNvSpPr/>
                            <wps:spPr>
                              <a:xfrm>
                                <a:off x="0" y="0"/>
                                <a:ext cx="1066800" cy="533400"/>
                              </a:xfrm>
                              <a:prstGeom prst="rect">
                                <a:avLst/>
                              </a:prstGeom>
                              <a:noFill/>
                              <a:ln>
                                <a:solidFill>
                                  <a:srgbClr val="5CF2F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C13A4" id="Rectángulo 24" o:spid="_x0000_s1026" style="position:absolute;margin-left:129.05pt;margin-top:63.7pt;width:84pt;height:4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" filled="f" strokecolor="#5cf2fa" strokeweight="2pt"/>
                  </w:pict>
                </mc:Fallback>
              </mc:AlternateContent>
            </w:r>
            <w:r w:rsidRPr="00821227">
              <w:rPr>
                <w:noProof/>
                <w:lang w:eastAsia="es-CL"/>
              </w:rPr>
              <w:drawing>
                <wp:inline distT="0" distB="0" distL="0" distR="0" wp14:anchorId="6FEC99B8" wp14:editId="62D22DAA">
                  <wp:extent cx="3078000" cy="2052000"/>
                  <wp:effectExtent l="19050" t="19050" r="27305" b="24765"/>
                  <wp:docPr id="40" name="Imagen 40" descr="C:\Users\jose.moraga\Documents\DFZ_2014\IA 2014\AGOSTO\DFZ-2014-377-X-RCA-IA\fotos ecoprial\IMG_9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_2014\IA 2014\AGOSTO\DFZ-2014-377-X-RCA-IA\fotos ecoprial\IMG_9358.JPG"/>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3078000" cy="2052000"/>
                          </a:xfrm>
                          <a:prstGeom prst="rect">
                            <a:avLst/>
                          </a:prstGeom>
                          <a:noFill/>
                          <a:ln>
                            <a:solidFill>
                              <a:schemeClr val="tx1"/>
                            </a:solidFill>
                          </a:ln>
                        </pic:spPr>
                      </pic:pic>
                    </a:graphicData>
                  </a:graphic>
                </wp:inline>
              </w:drawing>
            </w:r>
          </w:p>
        </w:tc>
      </w:tr>
      <w:tr w:rsidR="00EA48AF" w:rsidRPr="0025129B" w14:paraId="46695377" w14:textId="77777777" w:rsidTr="0046251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04D57F4" w14:textId="77777777" w:rsidR="00EA48AF" w:rsidRPr="0025129B" w:rsidRDefault="00EA48AF" w:rsidP="00937887">
            <w:pPr>
              <w:pStyle w:val="Descripcin"/>
              <w:rPr>
                <w:rFonts w:eastAsia="Times New Roman"/>
                <w:color w:val="000000"/>
                <w:lang w:eastAsia="es-CL"/>
              </w:rPr>
            </w:pPr>
            <w:bookmarkStart w:id="316" w:name="_Toc404082446"/>
            <w:bookmarkStart w:id="317" w:name="_Toc404243561"/>
            <w:bookmarkStart w:id="318" w:name="_Toc404251472"/>
            <w:r w:rsidRPr="0025129B">
              <w:t xml:space="preserve">Fotografía </w:t>
            </w:r>
            <w:r w:rsidR="00937887">
              <w:t>25.</w:t>
            </w:r>
            <w:bookmarkEnd w:id="316"/>
            <w:bookmarkEnd w:id="317"/>
            <w:bookmarkEnd w:id="31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340720" w14:textId="77777777" w:rsidR="00EA48AF" w:rsidRPr="0025129B" w:rsidRDefault="00EA48AF" w:rsidP="00462512">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E00C21">
              <w:rPr>
                <w:rFonts w:eastAsia="Times New Roman"/>
                <w:b/>
                <w:color w:val="000000"/>
                <w:sz w:val="18"/>
                <w:szCs w:val="18"/>
                <w:lang w:eastAsia="es-CL"/>
              </w:rPr>
              <w:t>: 13-08-2014</w:t>
            </w:r>
          </w:p>
        </w:tc>
        <w:tc>
          <w:tcPr>
            <w:tcW w:w="1341" w:type="pct"/>
            <w:tcBorders>
              <w:top w:val="single" w:sz="4" w:space="0" w:color="auto"/>
              <w:left w:val="nil"/>
              <w:bottom w:val="single" w:sz="4" w:space="0" w:color="auto"/>
              <w:right w:val="nil"/>
            </w:tcBorders>
            <w:shd w:val="clear" w:color="auto" w:fill="auto"/>
            <w:noWrap/>
            <w:vAlign w:val="center"/>
            <w:hideMark/>
          </w:tcPr>
          <w:p w14:paraId="51024E82" w14:textId="77777777" w:rsidR="00EA48AF" w:rsidRPr="0025129B" w:rsidRDefault="00EA48AF" w:rsidP="00937887">
            <w:pPr>
              <w:pStyle w:val="Descripcin"/>
            </w:pPr>
            <w:bookmarkStart w:id="319" w:name="_Toc404082447"/>
            <w:bookmarkStart w:id="320" w:name="_Toc404243562"/>
            <w:bookmarkStart w:id="321" w:name="_Toc404251473"/>
            <w:r w:rsidRPr="0025129B">
              <w:t xml:space="preserve">Fotografía </w:t>
            </w:r>
            <w:r w:rsidR="00937887">
              <w:t>26.</w:t>
            </w:r>
            <w:bookmarkEnd w:id="319"/>
            <w:bookmarkEnd w:id="320"/>
            <w:bookmarkEnd w:id="32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8AC30A" w14:textId="77777777" w:rsidR="00EA48AF" w:rsidRPr="0025129B" w:rsidRDefault="00EA48AF" w:rsidP="00462512">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E00C21">
              <w:rPr>
                <w:rFonts w:eastAsia="Times New Roman"/>
                <w:b/>
                <w:color w:val="000000"/>
                <w:sz w:val="18"/>
                <w:szCs w:val="18"/>
                <w:lang w:eastAsia="es-CL"/>
              </w:rPr>
              <w:t>: 13-08-2014</w:t>
            </w:r>
          </w:p>
        </w:tc>
      </w:tr>
      <w:tr w:rsidR="00EA48AF" w:rsidRPr="0025129B" w14:paraId="24EB41A0" w14:textId="77777777" w:rsidTr="0046251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B3C73C" w14:textId="77777777" w:rsidR="00EA48AF" w:rsidRPr="0025129B" w:rsidRDefault="00EA48AF" w:rsidP="00462512">
            <w:pPr>
              <w:jc w:val="left"/>
              <w:rPr>
                <w:rFonts w:eastAsia="Times New Roman"/>
                <w:b/>
                <w:color w:val="000000"/>
                <w:sz w:val="18"/>
                <w:szCs w:val="18"/>
                <w:lang w:eastAsia="es-CL"/>
              </w:rPr>
            </w:pPr>
            <w:r>
              <w:rPr>
                <w:rFonts w:eastAsia="Times New Roman"/>
                <w:b/>
                <w:color w:val="000000"/>
                <w:sz w:val="18"/>
                <w:szCs w:val="18"/>
                <w:lang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8EF1BD0" w14:textId="77777777" w:rsidR="00EA48AF" w:rsidRPr="0025129B" w:rsidRDefault="00EA48AF" w:rsidP="00462512">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80B04A9" w14:textId="77777777" w:rsidR="00EA48AF" w:rsidRPr="0025129B" w:rsidRDefault="00EA48AF" w:rsidP="00462512">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9BE71E1" w14:textId="77777777" w:rsidR="00EA48AF" w:rsidRPr="0025129B" w:rsidRDefault="00EA48AF" w:rsidP="00462512">
            <w:pPr>
              <w:jc w:val="left"/>
              <w:rPr>
                <w:rFonts w:eastAsia="Times New Roman"/>
                <w:b/>
                <w:color w:val="000000"/>
                <w:sz w:val="18"/>
                <w:szCs w:val="18"/>
                <w:lang w:eastAsia="es-CL"/>
              </w:rPr>
            </w:pPr>
            <w:r>
              <w:rPr>
                <w:rFonts w:eastAsia="Times New Roman"/>
                <w:b/>
                <w:color w:val="000000"/>
                <w:sz w:val="18"/>
                <w:szCs w:val="18"/>
                <w:lang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A239E35" w14:textId="77777777" w:rsidR="00EA48AF" w:rsidRPr="0025129B" w:rsidRDefault="00EA48AF" w:rsidP="00462512">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3790616" w14:textId="77777777" w:rsidR="00EA48AF" w:rsidRPr="0025129B" w:rsidRDefault="00EA48AF" w:rsidP="00462512">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r>
      <w:tr w:rsidR="00EA48AF" w:rsidRPr="0025129B" w14:paraId="5B6325A3" w14:textId="77777777" w:rsidTr="007711CA">
        <w:trPr>
          <w:trHeight w:val="40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0416379" w14:textId="77777777" w:rsidR="00EA48AF" w:rsidRPr="0025129B" w:rsidRDefault="00EA48AF" w:rsidP="00EF1797">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227E07">
              <w:rPr>
                <w:rFonts w:eastAsia="Times New Roman"/>
                <w:color w:val="000000"/>
                <w:sz w:val="18"/>
                <w:szCs w:val="18"/>
                <w:lang w:eastAsia="es-CL"/>
              </w:rPr>
              <w:t>Se observa en c</w:t>
            </w:r>
            <w:r w:rsidR="00EE790B">
              <w:rPr>
                <w:rFonts w:eastAsia="Times New Roman"/>
                <w:color w:val="000000"/>
                <w:sz w:val="18"/>
                <w:szCs w:val="18"/>
                <w:lang w:eastAsia="es-CL"/>
              </w:rPr>
              <w:t xml:space="preserve">elda operativa </w:t>
            </w:r>
            <w:r w:rsidR="00227E07">
              <w:rPr>
                <w:rFonts w:eastAsia="Times New Roman"/>
                <w:color w:val="000000"/>
                <w:sz w:val="18"/>
                <w:szCs w:val="18"/>
                <w:lang w:eastAsia="es-CL"/>
              </w:rPr>
              <w:t>la falta de impermeabili</w:t>
            </w:r>
            <w:r w:rsidR="005A373A">
              <w:rPr>
                <w:rFonts w:eastAsia="Times New Roman"/>
                <w:color w:val="000000"/>
                <w:sz w:val="18"/>
                <w:szCs w:val="18"/>
                <w:lang w:eastAsia="es-CL"/>
              </w:rPr>
              <w:t>z</w:t>
            </w:r>
            <w:r w:rsidR="00227E07">
              <w:rPr>
                <w:rFonts w:eastAsia="Times New Roman"/>
                <w:color w:val="000000"/>
                <w:sz w:val="18"/>
                <w:szCs w:val="18"/>
                <w:lang w:eastAsia="es-CL"/>
              </w:rPr>
              <w:t>ación mediante membrana HDPE.</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7921CAF" w14:textId="77777777" w:rsidR="00EA48AF" w:rsidRPr="0025129B" w:rsidRDefault="00EA48AF" w:rsidP="00342890">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342890">
              <w:rPr>
                <w:rFonts w:eastAsia="Times New Roman"/>
                <w:color w:val="000000"/>
                <w:sz w:val="18"/>
                <w:szCs w:val="18"/>
                <w:lang w:eastAsia="es-CL"/>
              </w:rPr>
              <w:t>Rotura de lona en techo móvil de celda operativa.</w:t>
            </w:r>
          </w:p>
        </w:tc>
      </w:tr>
    </w:tbl>
    <w:p w14:paraId="05A7C3AC" w14:textId="77777777" w:rsidR="00EA48AF" w:rsidRDefault="00EA48AF" w:rsidP="00EA48AF">
      <w:pPr>
        <w:jc w:val="left"/>
      </w:pPr>
      <w:r>
        <w:br w:type="page"/>
      </w:r>
    </w:p>
    <w:p w14:paraId="100A4EB7" w14:textId="77777777" w:rsidR="003504EE" w:rsidRPr="0025129B" w:rsidRDefault="003504EE" w:rsidP="003504EE">
      <w:pPr>
        <w:pStyle w:val="Ttulo2"/>
      </w:pPr>
      <w:bookmarkStart w:id="322" w:name="_Toc404251474"/>
      <w:r>
        <w:lastRenderedPageBreak/>
        <w:t>Manejo de biogas.</w:t>
      </w:r>
      <w:bookmarkEnd w:id="322"/>
    </w:p>
    <w:p w14:paraId="767A82EA" w14:textId="77777777" w:rsidR="003504EE" w:rsidRPr="0025129B" w:rsidRDefault="003504EE" w:rsidP="003504EE"/>
    <w:tbl>
      <w:tblPr>
        <w:tblStyle w:val="Tablaconcuadrcula"/>
        <w:tblW w:w="5000" w:type="pct"/>
        <w:tblLook w:val="04A0" w:firstRow="1" w:lastRow="0" w:firstColumn="1" w:lastColumn="0" w:noHBand="0" w:noVBand="1"/>
      </w:tblPr>
      <w:tblGrid>
        <w:gridCol w:w="3768"/>
        <w:gridCol w:w="9794"/>
      </w:tblGrid>
      <w:tr w:rsidR="003504EE" w:rsidRPr="0025129B" w14:paraId="423D0456" w14:textId="77777777" w:rsidTr="00486B58">
        <w:trPr>
          <w:trHeight w:val="142"/>
        </w:trPr>
        <w:tc>
          <w:tcPr>
            <w:tcW w:w="1389" w:type="pct"/>
          </w:tcPr>
          <w:p w14:paraId="54FD534D" w14:textId="77777777" w:rsidR="003504EE" w:rsidRPr="0025129B" w:rsidRDefault="003504EE" w:rsidP="00486B5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0F6B16">
              <w:rPr>
                <w:rFonts w:eastAsia="Times New Roman"/>
                <w:b/>
                <w:color w:val="000000"/>
                <w:lang w:eastAsia="es-CL"/>
              </w:rPr>
              <w:t xml:space="preserve">: </w:t>
            </w:r>
            <w:r w:rsidR="000F6B16">
              <w:rPr>
                <w:b/>
              </w:rPr>
              <w:t>7</w:t>
            </w:r>
          </w:p>
        </w:tc>
        <w:tc>
          <w:tcPr>
            <w:tcW w:w="3611" w:type="pct"/>
          </w:tcPr>
          <w:p w14:paraId="15719A66" w14:textId="77777777" w:rsidR="003504EE" w:rsidRPr="0025129B" w:rsidRDefault="003504EE" w:rsidP="00486B58">
            <w:r w:rsidRPr="0025129B">
              <w:rPr>
                <w:rFonts w:eastAsia="Times New Roman"/>
                <w:b/>
                <w:bCs/>
                <w:color w:val="000000"/>
                <w:lang w:eastAsia="es-CL"/>
              </w:rPr>
              <w:t>Estación</w:t>
            </w:r>
            <w:r>
              <w:rPr>
                <w:rFonts w:eastAsia="Times New Roman"/>
                <w:b/>
                <w:bCs/>
                <w:color w:val="000000"/>
                <w:lang w:eastAsia="es-CL"/>
              </w:rPr>
              <w:t xml:space="preserve"> N°</w:t>
            </w:r>
            <w:r w:rsidRPr="000F6B16">
              <w:rPr>
                <w:rFonts w:eastAsia="Times New Roman"/>
                <w:b/>
                <w:color w:val="000000"/>
                <w:lang w:eastAsia="es-CL"/>
              </w:rPr>
              <w:t>:</w:t>
            </w:r>
            <w:r w:rsidR="000F6B16" w:rsidRPr="000F6B16">
              <w:rPr>
                <w:rFonts w:eastAsia="Times New Roman"/>
                <w:b/>
                <w:color w:val="000000"/>
                <w:lang w:eastAsia="es-CL"/>
              </w:rPr>
              <w:t>4</w:t>
            </w:r>
          </w:p>
        </w:tc>
      </w:tr>
      <w:tr w:rsidR="003504EE" w:rsidRPr="0025129B" w14:paraId="4D489BD6" w14:textId="77777777" w:rsidTr="00486B58">
        <w:trPr>
          <w:trHeight w:val="142"/>
        </w:trPr>
        <w:tc>
          <w:tcPr>
            <w:tcW w:w="5000" w:type="pct"/>
            <w:gridSpan w:val="2"/>
          </w:tcPr>
          <w:p w14:paraId="39DC2372" w14:textId="77777777" w:rsidR="003504EE" w:rsidRPr="0025129B" w:rsidRDefault="003504EE" w:rsidP="00486B58">
            <w:pPr>
              <w:rPr>
                <w:rFonts w:eastAsia="Times New Roman"/>
                <w:b/>
                <w:bCs/>
                <w:color w:val="000000"/>
                <w:lang w:eastAsia="es-CL"/>
              </w:rPr>
            </w:pPr>
            <w:r>
              <w:rPr>
                <w:rFonts w:eastAsia="Times New Roman"/>
                <w:b/>
                <w:bCs/>
                <w:color w:val="000000"/>
                <w:lang w:eastAsia="es-CL"/>
              </w:rPr>
              <w:t xml:space="preserve">Documentación entregada: </w:t>
            </w:r>
          </w:p>
        </w:tc>
      </w:tr>
      <w:tr w:rsidR="003504EE" w:rsidRPr="0025129B" w14:paraId="5AD90037" w14:textId="77777777" w:rsidTr="00486B58">
        <w:trPr>
          <w:trHeight w:val="319"/>
        </w:trPr>
        <w:tc>
          <w:tcPr>
            <w:tcW w:w="5000" w:type="pct"/>
            <w:gridSpan w:val="2"/>
            <w:tcBorders>
              <w:bottom w:val="single" w:sz="4" w:space="0" w:color="auto"/>
            </w:tcBorders>
          </w:tcPr>
          <w:p w14:paraId="758F4F42" w14:textId="77777777" w:rsidR="003504EE" w:rsidRPr="001D3EBC" w:rsidRDefault="003504EE" w:rsidP="00486B58">
            <w:r>
              <w:rPr>
                <w:b/>
              </w:rPr>
              <w:t>Exigencia (s)</w:t>
            </w:r>
            <w:r w:rsidRPr="0025129B">
              <w:rPr>
                <w:b/>
              </w:rPr>
              <w:t>:</w:t>
            </w:r>
          </w:p>
          <w:p w14:paraId="15E0941C" w14:textId="77777777" w:rsidR="003504EE" w:rsidRPr="001D3EBC" w:rsidRDefault="003504EE" w:rsidP="00486B58">
            <w:pPr>
              <w:tabs>
                <w:tab w:val="left" w:pos="284"/>
              </w:tabs>
            </w:pPr>
            <w:r w:rsidRPr="00461A51">
              <w:t>a.</w:t>
            </w:r>
            <w:r w:rsidRPr="00461A51">
              <w:rPr>
                <w:color w:val="FF0000"/>
              </w:rPr>
              <w:tab/>
            </w:r>
            <w:r w:rsidRPr="00461A51">
              <w:rPr>
                <w:u w:val="single"/>
              </w:rPr>
              <w:t>Extracto Considerando 3.3.</w:t>
            </w:r>
            <w:r>
              <w:rPr>
                <w:u w:val="single"/>
              </w:rPr>
              <w:t>b</w:t>
            </w:r>
            <w:r w:rsidRPr="00461A51">
              <w:rPr>
                <w:u w:val="single"/>
              </w:rPr>
              <w:t>.</w:t>
            </w:r>
            <w:r>
              <w:rPr>
                <w:u w:val="single"/>
              </w:rPr>
              <w:t>4</w:t>
            </w:r>
            <w:r w:rsidRPr="00461A51">
              <w:rPr>
                <w:u w:val="single"/>
              </w:rPr>
              <w:t>) RCA N° 89/2009</w:t>
            </w:r>
          </w:p>
          <w:p w14:paraId="639EB6D5" w14:textId="77777777" w:rsidR="003504EE" w:rsidRPr="001C47A3" w:rsidRDefault="00183E62" w:rsidP="00183E62">
            <w:pPr>
              <w:ind w:left="284"/>
              <w:rPr>
                <w:b/>
              </w:rPr>
            </w:pPr>
            <w:r w:rsidRPr="00183E62">
              <w:rPr>
                <w:color w:val="000000"/>
              </w:rPr>
              <w:t>La descomposición de los residuos en condiciones anaeróbicas facilita la generación de gases (biogás).</w:t>
            </w:r>
            <w:r>
              <w:rPr>
                <w:color w:val="000000"/>
              </w:rPr>
              <w:t xml:space="preserve"> </w:t>
            </w:r>
            <w:r w:rsidRPr="00183E62">
              <w:rPr>
                <w:color w:val="000000"/>
              </w:rPr>
              <w:t>Por lo tanto para evitar que el gas generado dentro de las celdas se disipe en forma no controlada, se diseñó un sistema de drenaje vertical que consiste en construir una estructura conformada por tambores metálicos de 2000 lt, ensamblados entre si por medio de uniones soldadas. Cada tambor presenta perforaciones en su superficie en contacto con los residuos, y en su interior contendrán bolones seleccionados de diámetro mayor a 3” que servirá para conducir el gas hacia el quemador. Estas estructuras serán instaladas dentro de las celdas abarcando 10 metros de radio de influencia. (Anexo 6. Diseño de celdas).</w:t>
            </w:r>
          </w:p>
        </w:tc>
      </w:tr>
      <w:tr w:rsidR="003504EE" w:rsidRPr="0025129B" w14:paraId="7172AA29" w14:textId="77777777" w:rsidTr="00486B58">
        <w:trPr>
          <w:trHeight w:val="627"/>
        </w:trPr>
        <w:tc>
          <w:tcPr>
            <w:tcW w:w="5000" w:type="pct"/>
            <w:gridSpan w:val="2"/>
          </w:tcPr>
          <w:p w14:paraId="51EA1AF7" w14:textId="77777777" w:rsidR="003504EE" w:rsidRPr="001D3EBC" w:rsidRDefault="003504EE" w:rsidP="00486B58">
            <w:pPr>
              <w:jc w:val="left"/>
            </w:pPr>
            <w:r w:rsidRPr="00F15F8C">
              <w:rPr>
                <w:b/>
              </w:rPr>
              <w:t>Hecho (s):</w:t>
            </w:r>
            <w:r w:rsidRPr="007E2D5C">
              <w:t xml:space="preserve"> </w:t>
            </w:r>
          </w:p>
          <w:p w14:paraId="1D195F88" w14:textId="77777777" w:rsidR="003504EE" w:rsidRPr="008E34C9" w:rsidRDefault="003504EE" w:rsidP="0046599E">
            <w:pPr>
              <w:pStyle w:val="Prrafodelista"/>
              <w:numPr>
                <w:ilvl w:val="0"/>
                <w:numId w:val="9"/>
              </w:numPr>
              <w:tabs>
                <w:tab w:val="left" w:pos="284"/>
              </w:tabs>
              <w:ind w:left="284" w:hanging="284"/>
            </w:pPr>
            <w:r w:rsidRPr="001D3EBC">
              <w:rPr>
                <w:rFonts w:ascii="Calibri" w:eastAsia="Times New Roman" w:hAnsi="Calibri"/>
                <w:color w:val="000000"/>
                <w:lang w:eastAsia="es-CL"/>
              </w:rPr>
              <w:t xml:space="preserve">Durante </w:t>
            </w:r>
            <w:proofErr w:type="gramStart"/>
            <w:r w:rsidRPr="001D3EBC">
              <w:rPr>
                <w:rFonts w:ascii="Calibri" w:eastAsia="Times New Roman" w:hAnsi="Calibri"/>
                <w:color w:val="000000"/>
                <w:lang w:eastAsia="es-CL"/>
              </w:rPr>
              <w:t>la actividades</w:t>
            </w:r>
            <w:proofErr w:type="gramEnd"/>
            <w:r w:rsidRPr="001D3EBC">
              <w:rPr>
                <w:rFonts w:ascii="Calibri" w:eastAsia="Times New Roman" w:hAnsi="Calibri"/>
                <w:color w:val="000000"/>
                <w:lang w:eastAsia="es-CL"/>
              </w:rPr>
              <w:t xml:space="preserve"> de inspección, se constató</w:t>
            </w:r>
            <w:r w:rsidR="001D3EBC" w:rsidRPr="001D3EBC">
              <w:rPr>
                <w:rFonts w:ascii="Calibri" w:eastAsia="Times New Roman" w:hAnsi="Calibri"/>
                <w:color w:val="000000"/>
                <w:lang w:eastAsia="es-CL"/>
              </w:rPr>
              <w:t xml:space="preserve"> que no todas las </w:t>
            </w:r>
            <w:r w:rsidR="0085483A">
              <w:rPr>
                <w:rFonts w:ascii="Calibri" w:eastAsia="Times New Roman" w:hAnsi="Calibri"/>
                <w:color w:val="000000"/>
                <w:lang w:eastAsia="es-CL"/>
              </w:rPr>
              <w:t>celdas</w:t>
            </w:r>
            <w:r w:rsidR="001D3EBC" w:rsidRPr="001D3EBC">
              <w:rPr>
                <w:rFonts w:ascii="Calibri" w:eastAsia="Times New Roman" w:hAnsi="Calibri"/>
                <w:color w:val="000000"/>
                <w:lang w:eastAsia="es-CL"/>
              </w:rPr>
              <w:t xml:space="preserve"> selladas cuentan con chimenea de evacuación de gases y áquellas que t</w:t>
            </w:r>
            <w:r w:rsidR="001D3EBC">
              <w:rPr>
                <w:rFonts w:ascii="Calibri" w:eastAsia="Times New Roman" w:hAnsi="Calibri"/>
                <w:color w:val="000000"/>
                <w:lang w:eastAsia="es-CL"/>
              </w:rPr>
              <w:t xml:space="preserve">enían </w:t>
            </w:r>
            <w:r w:rsidR="001D3EBC" w:rsidRPr="001D3EBC">
              <w:rPr>
                <w:rFonts w:ascii="Calibri" w:eastAsia="Times New Roman" w:hAnsi="Calibri"/>
                <w:color w:val="000000"/>
                <w:lang w:eastAsia="es-CL"/>
              </w:rPr>
              <w:t>solo contaban con una chimenea</w:t>
            </w:r>
            <w:r w:rsidR="001D3EBC">
              <w:rPr>
                <w:rFonts w:ascii="Calibri" w:eastAsia="Times New Roman" w:hAnsi="Calibri"/>
                <w:color w:val="000000"/>
                <w:lang w:eastAsia="es-CL"/>
              </w:rPr>
              <w:t>.</w:t>
            </w:r>
          </w:p>
        </w:tc>
      </w:tr>
    </w:tbl>
    <w:p w14:paraId="56F6EB38" w14:textId="77777777" w:rsidR="003504EE" w:rsidRDefault="003504EE" w:rsidP="006378BF">
      <w:pPr>
        <w:jc w:val="left"/>
      </w:pPr>
    </w:p>
    <w:p w14:paraId="59AA94CA" w14:textId="77777777" w:rsidR="003504EE" w:rsidRDefault="003504EE" w:rsidP="006378BF">
      <w:pPr>
        <w:jc w:val="left"/>
      </w:pPr>
    </w:p>
    <w:p w14:paraId="001AF43C" w14:textId="77777777" w:rsidR="003504EE" w:rsidRDefault="003504EE">
      <w:pPr>
        <w:jc w:val="left"/>
      </w:pPr>
      <w:r>
        <w:br w:type="page"/>
      </w:r>
    </w:p>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3504EE" w:rsidRPr="0025129B" w14:paraId="31A8EED0" w14:textId="77777777" w:rsidTr="00486B5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185606" w14:textId="77777777" w:rsidR="003504EE" w:rsidRPr="0025129B" w:rsidRDefault="003504EE" w:rsidP="00486B58">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3504EE" w:rsidRPr="0025129B" w14:paraId="0658EB8C" w14:textId="77777777" w:rsidTr="00486B58">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8DE6021" w14:textId="77777777" w:rsidR="003504EE" w:rsidRPr="0025129B" w:rsidRDefault="00E26364" w:rsidP="00486B58">
            <w:pPr>
              <w:jc w:val="center"/>
              <w:rPr>
                <w:rFonts w:eastAsia="Times New Roman"/>
                <w:color w:val="000000"/>
                <w:sz w:val="20"/>
                <w:szCs w:val="20"/>
                <w:lang w:eastAsia="es-CL"/>
              </w:rPr>
            </w:pPr>
            <w:r w:rsidRPr="00BF2F2F">
              <w:rPr>
                <w:noProof/>
                <w:lang w:eastAsia="es-CL"/>
              </w:rPr>
              <w:drawing>
                <wp:inline distT="0" distB="0" distL="0" distR="0" wp14:anchorId="342EBC7C" wp14:editId="00019FD7">
                  <wp:extent cx="3078000" cy="2052000"/>
                  <wp:effectExtent l="19050" t="19050" r="27305" b="24765"/>
                  <wp:docPr id="35" name="Imagen 35" descr="C:\Users\jose.moraga\Documents\DFZ_2014\IA 2014\AGOSTO\DFZ-2014-377-X-RCA-IA\fotos ecoprial\IMG_9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_2014\IA 2014\AGOSTO\DFZ-2014-377-X-RCA-IA\fotos ecoprial\IMG_938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78000" cy="2052000"/>
                          </a:xfrm>
                          <a:prstGeom prst="rect">
                            <a:avLst/>
                          </a:prstGeom>
                          <a:noFill/>
                          <a:ln>
                            <a:solidFill>
                              <a:schemeClr val="tx1"/>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461A9F2A" w14:textId="77777777" w:rsidR="003504EE" w:rsidRPr="0025129B" w:rsidRDefault="000B58E4" w:rsidP="00486B58">
            <w:pPr>
              <w:jc w:val="center"/>
              <w:rPr>
                <w:rFonts w:eastAsia="Times New Roman"/>
                <w:color w:val="000000"/>
                <w:sz w:val="20"/>
                <w:szCs w:val="20"/>
                <w:lang w:eastAsia="es-CL"/>
              </w:rPr>
            </w:pPr>
            <w:r w:rsidRPr="00BF2F2F">
              <w:rPr>
                <w:noProof/>
                <w:lang w:eastAsia="es-CL"/>
              </w:rPr>
              <w:drawing>
                <wp:inline distT="0" distB="0" distL="0" distR="0" wp14:anchorId="595DB6D2" wp14:editId="7B3B8D93">
                  <wp:extent cx="3078000" cy="2052000"/>
                  <wp:effectExtent l="19050" t="19050" r="27305" b="24765"/>
                  <wp:docPr id="41" name="Imagen 41" descr="C:\Users\jose.moraga\Documents\DFZ_2014\IA 2014\AGOSTO\DFZ-2014-377-X-RCA-IA\fotos ecoprial\IMG_9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_2014\IA 2014\AGOSTO\DFZ-2014-377-X-RCA-IA\fotos ecoprial\IMG_9388.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078000" cy="2052000"/>
                          </a:xfrm>
                          <a:prstGeom prst="rect">
                            <a:avLst/>
                          </a:prstGeom>
                          <a:noFill/>
                          <a:ln>
                            <a:solidFill>
                              <a:schemeClr val="tx1"/>
                            </a:solidFill>
                          </a:ln>
                        </pic:spPr>
                      </pic:pic>
                    </a:graphicData>
                  </a:graphic>
                </wp:inline>
              </w:drawing>
            </w:r>
          </w:p>
        </w:tc>
      </w:tr>
      <w:tr w:rsidR="003504EE" w:rsidRPr="0025129B" w14:paraId="2480F5AA" w14:textId="77777777" w:rsidTr="00486B5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C5112CF" w14:textId="77777777" w:rsidR="003504EE" w:rsidRPr="0025129B" w:rsidRDefault="003504EE" w:rsidP="00937887">
            <w:pPr>
              <w:pStyle w:val="Descripcin"/>
              <w:rPr>
                <w:rFonts w:eastAsia="Times New Roman"/>
                <w:color w:val="000000"/>
                <w:lang w:eastAsia="es-CL"/>
              </w:rPr>
            </w:pPr>
            <w:bookmarkStart w:id="323" w:name="_Toc404007654"/>
            <w:bookmarkStart w:id="324" w:name="_Toc404082449"/>
            <w:bookmarkStart w:id="325" w:name="_Toc404243564"/>
            <w:bookmarkStart w:id="326" w:name="_Toc404251475"/>
            <w:r w:rsidRPr="0025129B">
              <w:t xml:space="preserve">Fotografía </w:t>
            </w:r>
            <w:r w:rsidR="00937887">
              <w:t>27</w:t>
            </w:r>
            <w:r w:rsidRPr="0025129B">
              <w:t>.</w:t>
            </w:r>
            <w:bookmarkEnd w:id="323"/>
            <w:bookmarkEnd w:id="324"/>
            <w:bookmarkEnd w:id="325"/>
            <w:bookmarkEnd w:id="32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4B4479" w14:textId="77777777" w:rsidR="003504EE" w:rsidRPr="0025129B" w:rsidRDefault="003504EE" w:rsidP="00486B58">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E00C21">
              <w:rPr>
                <w:rFonts w:eastAsia="Times New Roman"/>
                <w:b/>
                <w:color w:val="000000"/>
                <w:sz w:val="18"/>
                <w:szCs w:val="18"/>
                <w:lang w:eastAsia="es-CL"/>
              </w:rPr>
              <w:t>: 13-08-2014</w:t>
            </w:r>
          </w:p>
        </w:tc>
        <w:tc>
          <w:tcPr>
            <w:tcW w:w="1341" w:type="pct"/>
            <w:tcBorders>
              <w:top w:val="single" w:sz="4" w:space="0" w:color="auto"/>
              <w:left w:val="nil"/>
              <w:bottom w:val="single" w:sz="4" w:space="0" w:color="auto"/>
              <w:right w:val="nil"/>
            </w:tcBorders>
            <w:shd w:val="clear" w:color="auto" w:fill="auto"/>
            <w:noWrap/>
            <w:vAlign w:val="center"/>
            <w:hideMark/>
          </w:tcPr>
          <w:p w14:paraId="7B8EB56A" w14:textId="77777777" w:rsidR="003504EE" w:rsidRPr="0025129B" w:rsidRDefault="003504EE" w:rsidP="00937887">
            <w:pPr>
              <w:pStyle w:val="Descripcin"/>
            </w:pPr>
            <w:bookmarkStart w:id="327" w:name="_Toc404007655"/>
            <w:bookmarkStart w:id="328" w:name="_Toc404082450"/>
            <w:bookmarkStart w:id="329" w:name="_Toc404243565"/>
            <w:bookmarkStart w:id="330" w:name="_Toc404251476"/>
            <w:r w:rsidRPr="0025129B">
              <w:t xml:space="preserve">Fotografía </w:t>
            </w:r>
            <w:r w:rsidR="00937887">
              <w:t>28.</w:t>
            </w:r>
            <w:bookmarkEnd w:id="327"/>
            <w:bookmarkEnd w:id="328"/>
            <w:bookmarkEnd w:id="329"/>
            <w:bookmarkEnd w:id="33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D28D3C" w14:textId="77777777" w:rsidR="003504EE" w:rsidRPr="0025129B" w:rsidRDefault="003504EE" w:rsidP="00486B58">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E00C21">
              <w:rPr>
                <w:rFonts w:eastAsia="Times New Roman"/>
                <w:b/>
                <w:color w:val="000000"/>
                <w:sz w:val="18"/>
                <w:szCs w:val="18"/>
                <w:lang w:eastAsia="es-CL"/>
              </w:rPr>
              <w:t>: 13-08-2014</w:t>
            </w:r>
          </w:p>
        </w:tc>
      </w:tr>
      <w:tr w:rsidR="003504EE" w:rsidRPr="0025129B" w14:paraId="7FA1D9B5" w14:textId="77777777" w:rsidTr="00486B5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5D3D73" w14:textId="77777777" w:rsidR="003504EE" w:rsidRPr="0025129B" w:rsidRDefault="003504EE" w:rsidP="00486B58">
            <w:pPr>
              <w:jc w:val="left"/>
              <w:rPr>
                <w:rFonts w:eastAsia="Times New Roman"/>
                <w:b/>
                <w:color w:val="000000"/>
                <w:sz w:val="18"/>
                <w:szCs w:val="18"/>
                <w:lang w:eastAsia="es-CL"/>
              </w:rPr>
            </w:pPr>
            <w:r>
              <w:rPr>
                <w:rFonts w:eastAsia="Times New Roman"/>
                <w:b/>
                <w:color w:val="000000"/>
                <w:sz w:val="18"/>
                <w:szCs w:val="18"/>
                <w:lang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E0B0B37" w14:textId="77777777" w:rsidR="003504EE" w:rsidRPr="0025129B" w:rsidRDefault="003504EE" w:rsidP="00486B58">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8BA1DCB" w14:textId="77777777" w:rsidR="003504EE" w:rsidRPr="0025129B" w:rsidRDefault="003504EE" w:rsidP="00486B58">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715B2F0" w14:textId="77777777" w:rsidR="003504EE" w:rsidRPr="0025129B" w:rsidRDefault="003504EE" w:rsidP="00486B58">
            <w:pPr>
              <w:jc w:val="left"/>
              <w:rPr>
                <w:rFonts w:eastAsia="Times New Roman"/>
                <w:b/>
                <w:color w:val="000000"/>
                <w:sz w:val="18"/>
                <w:szCs w:val="18"/>
                <w:lang w:eastAsia="es-CL"/>
              </w:rPr>
            </w:pPr>
            <w:r>
              <w:rPr>
                <w:rFonts w:eastAsia="Times New Roman"/>
                <w:b/>
                <w:color w:val="000000"/>
                <w:sz w:val="18"/>
                <w:szCs w:val="18"/>
                <w:lang w:eastAsia="es-CL"/>
              </w:rPr>
              <w:t>Coordenadas DATUM WGS84 HUSO</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67E71E2" w14:textId="77777777" w:rsidR="003504EE" w:rsidRPr="0025129B" w:rsidRDefault="003504EE" w:rsidP="00486B58">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BE3DCFE" w14:textId="77777777" w:rsidR="003504EE" w:rsidRPr="0025129B" w:rsidRDefault="003504EE" w:rsidP="00486B58">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r>
      <w:tr w:rsidR="003504EE" w:rsidRPr="0025129B" w14:paraId="4C2E0FA8" w14:textId="77777777" w:rsidTr="003504EE">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F29E1FF" w14:textId="77777777" w:rsidR="003504EE" w:rsidRPr="0025129B" w:rsidRDefault="003504EE" w:rsidP="00E26364">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E26364">
              <w:rPr>
                <w:rFonts w:eastAsia="Times New Roman"/>
                <w:color w:val="000000"/>
                <w:sz w:val="18"/>
                <w:szCs w:val="18"/>
                <w:lang w:eastAsia="es-CL"/>
              </w:rPr>
              <w:t>Celda sellada en la cual no se observó la existencia de chimenea de gases.</w:t>
            </w:r>
          </w:p>
          <w:p w14:paraId="04CFED8D" w14:textId="77777777" w:rsidR="003504EE" w:rsidRPr="0025129B" w:rsidRDefault="003504EE" w:rsidP="00486B58">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7D8DBB7" w14:textId="77777777" w:rsidR="003504EE" w:rsidRPr="0025129B" w:rsidRDefault="003504EE" w:rsidP="00486B58">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0B58E4">
              <w:rPr>
                <w:rFonts w:eastAsia="Times New Roman"/>
                <w:color w:val="000000"/>
                <w:sz w:val="18"/>
                <w:szCs w:val="18"/>
                <w:lang w:eastAsia="es-CL"/>
              </w:rPr>
              <w:t>Celda que cuenta con un tubo de venteo.</w:t>
            </w:r>
          </w:p>
          <w:p w14:paraId="1571DCBE" w14:textId="77777777" w:rsidR="003504EE" w:rsidRPr="0025129B" w:rsidRDefault="003504EE" w:rsidP="00486B58">
            <w:pPr>
              <w:jc w:val="left"/>
              <w:rPr>
                <w:rFonts w:eastAsia="Times New Roman"/>
                <w:b/>
                <w:color w:val="000000"/>
                <w:sz w:val="18"/>
                <w:szCs w:val="18"/>
                <w:lang w:eastAsia="es-CL"/>
              </w:rPr>
            </w:pPr>
          </w:p>
        </w:tc>
      </w:tr>
    </w:tbl>
    <w:p w14:paraId="1E1B876F" w14:textId="77777777" w:rsidR="006378BF" w:rsidRDefault="006378BF" w:rsidP="006378BF">
      <w:pPr>
        <w:jc w:val="left"/>
      </w:pPr>
      <w:r>
        <w:br w:type="page"/>
      </w:r>
    </w:p>
    <w:p w14:paraId="21277A47" w14:textId="77777777" w:rsidR="00D80879" w:rsidRPr="0025129B" w:rsidRDefault="00D80879">
      <w:pPr>
        <w:jc w:val="left"/>
        <w:sectPr w:rsidR="00D80879" w:rsidRPr="0025129B" w:rsidSect="00A70F8F">
          <w:pgSz w:w="15840" w:h="12240" w:orient="landscape"/>
          <w:pgMar w:top="1134" w:right="1134" w:bottom="1134" w:left="1134" w:header="709" w:footer="709" w:gutter="0"/>
          <w:cols w:space="708"/>
          <w:docGrid w:linePitch="360"/>
        </w:sectPr>
      </w:pPr>
    </w:p>
    <w:p w14:paraId="028ABE2E" w14:textId="77777777" w:rsidR="00571F24" w:rsidRPr="0025129B" w:rsidRDefault="007C7490" w:rsidP="00C958D0">
      <w:pPr>
        <w:pStyle w:val="Ttulo1"/>
      </w:pPr>
      <w:bookmarkStart w:id="331" w:name="_Toc353998131"/>
      <w:bookmarkStart w:id="332" w:name="_Toc353998204"/>
      <w:bookmarkStart w:id="333" w:name="_Toc352840403"/>
      <w:bookmarkStart w:id="334" w:name="_Toc352841463"/>
      <w:bookmarkStart w:id="335" w:name="_Toc404251477"/>
      <w:bookmarkEnd w:id="331"/>
      <w:bookmarkEnd w:id="332"/>
      <w:r w:rsidRPr="0025129B">
        <w:lastRenderedPageBreak/>
        <w:t>OTROS HECHOS.</w:t>
      </w:r>
      <w:bookmarkEnd w:id="333"/>
      <w:bookmarkEnd w:id="334"/>
      <w:bookmarkEnd w:id="335"/>
    </w:p>
    <w:p w14:paraId="1FAE89A9" w14:textId="77777777" w:rsidR="007C7490" w:rsidRPr="00495DBE" w:rsidRDefault="007C7490" w:rsidP="00E11937">
      <w:pPr>
        <w:rPr>
          <w:b/>
          <w:sz w:val="20"/>
          <w:szCs w:val="20"/>
        </w:rPr>
      </w:pP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45"/>
      </w:tblGrid>
      <w:tr w:rsidR="00B417C3" w:rsidRPr="0025129B" w14:paraId="0F2AF187" w14:textId="77777777" w:rsidTr="008E5BF4">
        <w:trPr>
          <w:trHeight w:val="300"/>
          <w:jc w:val="center"/>
        </w:trPr>
        <w:tc>
          <w:tcPr>
            <w:tcW w:w="5000" w:type="pct"/>
            <w:shd w:val="clear" w:color="auto" w:fill="auto"/>
            <w:noWrap/>
            <w:vAlign w:val="center"/>
            <w:hideMark/>
          </w:tcPr>
          <w:p w14:paraId="05E3CC8D" w14:textId="77777777" w:rsidR="00B417C3" w:rsidRPr="0025129B" w:rsidRDefault="00F64DF2" w:rsidP="008E5BF4">
            <w:pPr>
              <w:ind w:left="3186"/>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p>
        </w:tc>
      </w:tr>
      <w:tr w:rsidR="00B417C3" w:rsidRPr="0025129B" w14:paraId="551DE3F9" w14:textId="77777777" w:rsidTr="008E5BF4">
        <w:trPr>
          <w:trHeight w:val="1686"/>
          <w:jc w:val="center"/>
        </w:trPr>
        <w:tc>
          <w:tcPr>
            <w:tcW w:w="5000" w:type="pct"/>
            <w:shd w:val="clear" w:color="auto" w:fill="auto"/>
            <w:noWrap/>
            <w:hideMark/>
          </w:tcPr>
          <w:p w14:paraId="7D807346" w14:textId="77777777" w:rsidR="00B417C3" w:rsidRPr="0025129B"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43D33D37" w14:textId="77777777" w:rsidR="003337DB" w:rsidRDefault="00B63048" w:rsidP="00D64E9B">
            <w:pPr>
              <w:rPr>
                <w:rFonts w:eastAsia="Times New Roman"/>
                <w:color w:val="000000"/>
                <w:sz w:val="20"/>
                <w:szCs w:val="20"/>
                <w:lang w:eastAsia="es-CL"/>
              </w:rPr>
            </w:pPr>
            <w:r w:rsidRPr="00B63048">
              <w:rPr>
                <w:rFonts w:eastAsia="Times New Roman"/>
                <w:color w:val="000000"/>
                <w:sz w:val="20"/>
                <w:szCs w:val="20"/>
                <w:lang w:eastAsia="es-CL"/>
              </w:rPr>
              <w:t xml:space="preserve">El titular no da cumplimiento </w:t>
            </w:r>
            <w:r w:rsidR="004F2F23">
              <w:rPr>
                <w:rFonts w:eastAsia="Times New Roman"/>
                <w:color w:val="000000"/>
                <w:sz w:val="20"/>
                <w:szCs w:val="20"/>
                <w:lang w:eastAsia="es-CL"/>
              </w:rPr>
              <w:t xml:space="preserve">a lo instruido </w:t>
            </w:r>
            <w:r w:rsidR="004F2F23" w:rsidRPr="004F2F23">
              <w:rPr>
                <w:rFonts w:eastAsia="Times New Roman"/>
                <w:color w:val="000000"/>
                <w:sz w:val="20"/>
                <w:szCs w:val="20"/>
                <w:lang w:eastAsia="es-CL"/>
              </w:rPr>
              <w:t xml:space="preserve">por la Superintendencia del Medio Ambiente mediante la Resolución Exenta N° 844 de 14 de Diciembre de 2012 en relación a que la información relativa a monitoreos, mediciones, reportes, análisis, informes de emisiones, estudios auditorías, cumplimiento de metas, o plazos y en general a cualquier otra información destinada al seguimiento ambiental del proyecto deber ser entregada por el titular a la Superintendencia del Medio Ambiente dentro de los plazos y con la frecuencia establecidas en dicha Resolución, </w:t>
            </w:r>
            <w:r w:rsidR="00D64E9B" w:rsidRPr="00D64E9B">
              <w:rPr>
                <w:rFonts w:eastAsia="Times New Roman"/>
                <w:color w:val="000000"/>
                <w:sz w:val="20"/>
                <w:szCs w:val="20"/>
                <w:lang w:eastAsia="es-CL"/>
              </w:rPr>
              <w:t>Asesorías Los Olivos S.A</w:t>
            </w:r>
            <w:r w:rsidR="00D64E9B">
              <w:rPr>
                <w:rFonts w:eastAsia="Times New Roman"/>
                <w:color w:val="000000"/>
                <w:sz w:val="20"/>
                <w:szCs w:val="20"/>
                <w:lang w:eastAsia="es-CL"/>
              </w:rPr>
              <w:t xml:space="preserve"> </w:t>
            </w:r>
            <w:r w:rsidR="00D64E9B" w:rsidRPr="00D64E9B">
              <w:rPr>
                <w:rFonts w:eastAsia="Times New Roman"/>
                <w:color w:val="000000"/>
                <w:sz w:val="20"/>
                <w:szCs w:val="20"/>
                <w:lang w:eastAsia="es-CL"/>
              </w:rPr>
              <w:t xml:space="preserve">RUT </w:t>
            </w:r>
            <w:r w:rsidR="00D64E9B">
              <w:rPr>
                <w:rFonts w:eastAsia="Times New Roman"/>
                <w:color w:val="000000"/>
                <w:sz w:val="20"/>
                <w:szCs w:val="20"/>
                <w:lang w:eastAsia="es-CL"/>
              </w:rPr>
              <w:t xml:space="preserve">N° </w:t>
            </w:r>
            <w:r w:rsidR="00D64E9B" w:rsidRPr="00D64E9B">
              <w:rPr>
                <w:rFonts w:eastAsia="Times New Roman"/>
                <w:color w:val="000000"/>
                <w:sz w:val="20"/>
                <w:szCs w:val="20"/>
                <w:lang w:eastAsia="es-CL"/>
              </w:rPr>
              <w:t>76.007.524-8</w:t>
            </w:r>
            <w:r w:rsidR="00D64E9B">
              <w:rPr>
                <w:rFonts w:eastAsia="Times New Roman"/>
                <w:color w:val="000000"/>
                <w:sz w:val="20"/>
                <w:szCs w:val="20"/>
                <w:lang w:eastAsia="es-CL"/>
              </w:rPr>
              <w:t xml:space="preserve"> </w:t>
            </w:r>
            <w:r w:rsidR="004F2F23" w:rsidRPr="004F2F23">
              <w:rPr>
                <w:rFonts w:eastAsia="Times New Roman"/>
                <w:color w:val="000000"/>
                <w:sz w:val="20"/>
                <w:szCs w:val="20"/>
                <w:lang w:eastAsia="es-CL"/>
              </w:rPr>
              <w:t>no ha dado cumplimiento a este requerimiento asociado al</w:t>
            </w:r>
            <w:r w:rsidR="0060196B">
              <w:rPr>
                <w:rFonts w:eastAsia="Times New Roman"/>
                <w:color w:val="000000"/>
                <w:sz w:val="20"/>
                <w:szCs w:val="20"/>
                <w:lang w:eastAsia="es-CL"/>
              </w:rPr>
              <w:t xml:space="preserve"> monit</w:t>
            </w:r>
            <w:r w:rsidR="004F2F23">
              <w:rPr>
                <w:rFonts w:eastAsia="Times New Roman"/>
                <w:color w:val="000000"/>
                <w:sz w:val="20"/>
                <w:szCs w:val="20"/>
                <w:lang w:eastAsia="es-CL"/>
              </w:rPr>
              <w:t>o</w:t>
            </w:r>
            <w:r w:rsidR="0060196B">
              <w:rPr>
                <w:rFonts w:eastAsia="Times New Roman"/>
                <w:color w:val="000000"/>
                <w:sz w:val="20"/>
                <w:szCs w:val="20"/>
                <w:lang w:eastAsia="es-CL"/>
              </w:rPr>
              <w:t xml:space="preserve">reo de aguas subterráneas </w:t>
            </w:r>
            <w:r w:rsidR="004F2F23">
              <w:rPr>
                <w:rFonts w:eastAsia="Times New Roman"/>
                <w:color w:val="000000"/>
                <w:sz w:val="20"/>
                <w:szCs w:val="20"/>
                <w:lang w:eastAsia="es-CL"/>
              </w:rPr>
              <w:t xml:space="preserve">que </w:t>
            </w:r>
            <w:r w:rsidR="004F2F23" w:rsidRPr="004F2F23">
              <w:rPr>
                <w:rFonts w:eastAsia="Times New Roman"/>
                <w:color w:val="000000"/>
                <w:sz w:val="20"/>
                <w:szCs w:val="20"/>
                <w:lang w:eastAsia="es-CL"/>
              </w:rPr>
              <w:t>se detalla a continuación:</w:t>
            </w:r>
            <w:r w:rsidR="004F2F23">
              <w:rPr>
                <w:rFonts w:eastAsia="Times New Roman"/>
                <w:color w:val="000000"/>
                <w:sz w:val="20"/>
                <w:szCs w:val="20"/>
                <w:lang w:eastAsia="es-CL"/>
              </w:rPr>
              <w:t xml:space="preserve"> </w:t>
            </w:r>
          </w:p>
          <w:p w14:paraId="19E03954" w14:textId="77777777" w:rsidR="00D64E9B" w:rsidRDefault="00D64E9B" w:rsidP="003337DB">
            <w:pPr>
              <w:rPr>
                <w:rFonts w:cstheme="minorHAnsi"/>
                <w:sz w:val="20"/>
                <w:szCs w:val="20"/>
                <w:u w:val="single"/>
              </w:rPr>
            </w:pPr>
          </w:p>
          <w:p w14:paraId="4A0416E5" w14:textId="77777777" w:rsidR="003337DB" w:rsidRPr="003337DB" w:rsidRDefault="003337DB" w:rsidP="003337DB">
            <w:pPr>
              <w:rPr>
                <w:rFonts w:cstheme="minorHAnsi"/>
                <w:sz w:val="20"/>
                <w:szCs w:val="20"/>
                <w:u w:val="single"/>
              </w:rPr>
            </w:pPr>
            <w:r w:rsidRPr="003337DB">
              <w:rPr>
                <w:rFonts w:cstheme="minorHAnsi"/>
                <w:sz w:val="20"/>
                <w:szCs w:val="20"/>
                <w:u w:val="single"/>
              </w:rPr>
              <w:t>Extracto Considerando 3.3.b.8) RCA N° 89/2009</w:t>
            </w:r>
          </w:p>
          <w:p w14:paraId="19EF1EB1" w14:textId="77777777" w:rsidR="003337DB" w:rsidRPr="003337DB" w:rsidRDefault="003337DB" w:rsidP="003337DB">
            <w:pPr>
              <w:rPr>
                <w:rFonts w:cstheme="minorHAnsi"/>
                <w:sz w:val="20"/>
                <w:szCs w:val="20"/>
              </w:rPr>
            </w:pPr>
            <w:r w:rsidRPr="003337DB">
              <w:rPr>
                <w:rFonts w:cstheme="minorHAnsi"/>
                <w:sz w:val="20"/>
                <w:szCs w:val="20"/>
              </w:rPr>
              <w:t>Respecto al monitoreo de las aguas subterráneas, se tiene que: El proyecto tiene un Plan de Monitoreo descrito en el Anexo “XII” de la Adenda 1, dentro del Plan de monitoreo de aguas subterráneas se incluirá además, los parámetros de conductividad, DQO y pH. Además las muestras serán tomadas a la profundidad del acuífero principal, esta profundidad será adjuntada en cada informe de monitoreo.</w:t>
            </w:r>
          </w:p>
          <w:p w14:paraId="05793B6E" w14:textId="77777777" w:rsidR="003337DB" w:rsidRPr="003337DB" w:rsidRDefault="003337DB" w:rsidP="003337DB">
            <w:pPr>
              <w:rPr>
                <w:rFonts w:cstheme="minorHAnsi"/>
                <w:sz w:val="20"/>
                <w:szCs w:val="20"/>
                <w:u w:val="single"/>
              </w:rPr>
            </w:pPr>
          </w:p>
          <w:p w14:paraId="16E9973F" w14:textId="77777777" w:rsidR="003337DB" w:rsidRPr="003337DB" w:rsidRDefault="003337DB" w:rsidP="003337DB">
            <w:pPr>
              <w:rPr>
                <w:rFonts w:cstheme="minorHAnsi"/>
                <w:sz w:val="20"/>
                <w:szCs w:val="20"/>
                <w:u w:val="single"/>
              </w:rPr>
            </w:pPr>
            <w:r w:rsidRPr="003337DB">
              <w:rPr>
                <w:rFonts w:cstheme="minorHAnsi"/>
                <w:sz w:val="20"/>
                <w:szCs w:val="20"/>
                <w:u w:val="single"/>
              </w:rPr>
              <w:t>Anexo “XII” de la Adenda Nº 1 en respuesta a la Solicitud de Aclaraciones, Rectificaciones o Ampliaciones a la Declaración de Impacto Ambiental del Proyecto "Planta de Disposición Final de Residuos Industriales ECOPRIAL"</w:t>
            </w:r>
          </w:p>
          <w:p w14:paraId="1A5C0CC7" w14:textId="77777777" w:rsidR="003337DB" w:rsidRPr="003337DB" w:rsidRDefault="003337DB" w:rsidP="003337DB">
            <w:pPr>
              <w:rPr>
                <w:rFonts w:cstheme="minorHAnsi"/>
                <w:sz w:val="20"/>
                <w:szCs w:val="20"/>
              </w:rPr>
            </w:pPr>
            <w:r w:rsidRPr="003337DB">
              <w:rPr>
                <w:rFonts w:cstheme="minorHAnsi"/>
                <w:sz w:val="20"/>
                <w:szCs w:val="20"/>
              </w:rPr>
              <w:t>2.5 Frecuencia de Monitoreo</w:t>
            </w:r>
          </w:p>
          <w:p w14:paraId="5862ED4E" w14:textId="77777777" w:rsidR="003337DB" w:rsidRPr="003337DB" w:rsidRDefault="003337DB" w:rsidP="003337DB">
            <w:pPr>
              <w:rPr>
                <w:rFonts w:cstheme="minorHAnsi"/>
                <w:sz w:val="20"/>
                <w:szCs w:val="20"/>
              </w:rPr>
            </w:pPr>
            <w:r w:rsidRPr="003337DB">
              <w:rPr>
                <w:rFonts w:cstheme="minorHAnsi"/>
                <w:sz w:val="20"/>
                <w:szCs w:val="20"/>
              </w:rPr>
              <w:t>El monitoreo desarrollado simultáneamente en las estaciones de agua subterránea y en el curso de agua superficial contempla una frecuencia semestral, debiendo desarrollarse en los meses de julio y marzo, de cada año.</w:t>
            </w:r>
          </w:p>
          <w:p w14:paraId="6636C052" w14:textId="77777777" w:rsidR="003337DB" w:rsidRPr="003337DB" w:rsidRDefault="003337DB" w:rsidP="003337DB">
            <w:pPr>
              <w:rPr>
                <w:rFonts w:cstheme="minorHAnsi"/>
                <w:sz w:val="20"/>
                <w:szCs w:val="20"/>
              </w:rPr>
            </w:pPr>
            <w:r w:rsidRPr="003337DB">
              <w:rPr>
                <w:rFonts w:cstheme="minorHAnsi"/>
                <w:sz w:val="20"/>
                <w:szCs w:val="20"/>
              </w:rPr>
              <w:t>2.6 Parámetros de Estudio</w:t>
            </w:r>
          </w:p>
          <w:p w14:paraId="5D7CF4B6" w14:textId="77777777" w:rsidR="003337DB" w:rsidRPr="003337DB" w:rsidRDefault="003337DB" w:rsidP="003337DB">
            <w:pPr>
              <w:rPr>
                <w:rFonts w:cstheme="minorHAnsi"/>
                <w:sz w:val="20"/>
                <w:szCs w:val="20"/>
              </w:rPr>
            </w:pPr>
            <w:r w:rsidRPr="003337DB">
              <w:rPr>
                <w:rFonts w:cstheme="minorHAnsi"/>
                <w:sz w:val="20"/>
                <w:szCs w:val="20"/>
              </w:rPr>
              <w:t xml:space="preserve">Se recomienda mantener en estudio los siguientes parámetros: </w:t>
            </w:r>
          </w:p>
          <w:p w14:paraId="1DC4CBAD" w14:textId="77777777" w:rsidR="003337DB" w:rsidRPr="003337DB" w:rsidRDefault="003337DB" w:rsidP="003337DB">
            <w:pPr>
              <w:rPr>
                <w:rFonts w:cstheme="minorHAnsi"/>
                <w:sz w:val="20"/>
                <w:szCs w:val="20"/>
              </w:rPr>
            </w:pPr>
            <w:r w:rsidRPr="003337DB">
              <w:rPr>
                <w:rFonts w:cstheme="minorHAnsi"/>
                <w:sz w:val="20"/>
                <w:szCs w:val="20"/>
              </w:rPr>
              <w:t>Indicadores Fisicoquímicos: Inorgánicos (Nitrito y Nitratos), Orgánicos (Aceites y Grasas), Nutrientes (Nitrógeno Total Kjeldahl, Fósforo) y Metales (Plomo y Zinc).</w:t>
            </w:r>
          </w:p>
          <w:p w14:paraId="21C6725B" w14:textId="77777777" w:rsidR="003337DB" w:rsidRPr="0025129B" w:rsidRDefault="003337DB" w:rsidP="003337DB">
            <w:pPr>
              <w:jc w:val="left"/>
              <w:rPr>
                <w:rFonts w:eastAsia="Times New Roman"/>
                <w:color w:val="000000"/>
                <w:sz w:val="20"/>
                <w:szCs w:val="20"/>
                <w:lang w:eastAsia="es-CL"/>
              </w:rPr>
            </w:pPr>
            <w:r w:rsidRPr="003337DB">
              <w:rPr>
                <w:rFonts w:cstheme="minorHAnsi"/>
                <w:sz w:val="20"/>
                <w:szCs w:val="20"/>
              </w:rPr>
              <w:t>Indicadores Biólógicos: Coliformes fecales y Coliformes totales y DBO5 (esté último solo para el caso de las 3 estaciones del curso de agua superficial).</w:t>
            </w:r>
          </w:p>
        </w:tc>
      </w:tr>
    </w:tbl>
    <w:p w14:paraId="76BFBC44" w14:textId="77777777" w:rsidR="007015BE" w:rsidRPr="0025129B" w:rsidRDefault="007015BE">
      <w:pPr>
        <w:jc w:val="left"/>
        <w:rPr>
          <w:rFonts w:cstheme="minorHAnsi"/>
          <w:b/>
          <w:sz w:val="14"/>
          <w:szCs w:val="24"/>
        </w:rPr>
      </w:pPr>
    </w:p>
    <w:p w14:paraId="34A683BA" w14:textId="77777777"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14:paraId="73183655" w14:textId="77777777" w:rsidR="007015BE" w:rsidRPr="0025129B" w:rsidRDefault="007015BE" w:rsidP="00C958D0">
      <w:pPr>
        <w:pStyle w:val="Ttulo1"/>
      </w:pPr>
      <w:bookmarkStart w:id="336" w:name="_Toc352840404"/>
      <w:bookmarkStart w:id="337" w:name="_Toc352841464"/>
      <w:bookmarkStart w:id="338" w:name="_Toc404251478"/>
      <w:r w:rsidRPr="0025129B">
        <w:lastRenderedPageBreak/>
        <w:t>CONCLUSIONES.</w:t>
      </w:r>
      <w:bookmarkEnd w:id="336"/>
      <w:bookmarkEnd w:id="337"/>
      <w:bookmarkEnd w:id="338"/>
    </w:p>
    <w:p w14:paraId="02E94AD3" w14:textId="77777777" w:rsidR="00CE010E" w:rsidRPr="00044EF5" w:rsidRDefault="00CE010E" w:rsidP="00893A4E">
      <w:pPr>
        <w:pStyle w:val="Prrafodelista"/>
        <w:ind w:left="0"/>
        <w:rPr>
          <w:rFonts w:cstheme="minorHAnsi"/>
          <w:sz w:val="20"/>
          <w:szCs w:val="20"/>
        </w:rPr>
      </w:pPr>
    </w:p>
    <w:p w14:paraId="4AE84284" w14:textId="77777777" w:rsidR="00F36F7C" w:rsidRPr="0025129B" w:rsidRDefault="008D6661" w:rsidP="00694B31">
      <w:pPr>
        <w:rPr>
          <w:rFonts w:cstheme="minorHAnsi"/>
          <w:sz w:val="20"/>
          <w:szCs w:val="20"/>
        </w:rPr>
      </w:pPr>
      <w:r>
        <w:rPr>
          <w:rFonts w:cstheme="minorHAnsi"/>
          <w:sz w:val="20"/>
          <w:szCs w:val="20"/>
        </w:rPr>
        <w:t>De los resultados de las activi</w:t>
      </w:r>
      <w:r w:rsidR="00D72734">
        <w:rPr>
          <w:rFonts w:cstheme="minorHAnsi"/>
          <w:sz w:val="20"/>
          <w:szCs w:val="20"/>
        </w:rPr>
        <w:t>dades de fiscalización, asociada</w:t>
      </w:r>
      <w:r>
        <w:rPr>
          <w:rFonts w:cstheme="minorHAnsi"/>
          <w:sz w:val="20"/>
          <w:szCs w:val="20"/>
        </w:rPr>
        <w:t>s</w:t>
      </w:r>
      <w:r w:rsidR="00D72734">
        <w:rPr>
          <w:rFonts w:cstheme="minorHAnsi"/>
          <w:sz w:val="20"/>
          <w:szCs w:val="20"/>
        </w:rPr>
        <w:t xml:space="preserve"> a</w:t>
      </w:r>
      <w:r>
        <w:rPr>
          <w:rFonts w:cstheme="minorHAnsi"/>
          <w:sz w:val="20"/>
          <w:szCs w:val="20"/>
        </w:rPr>
        <w:t xml:space="preserve"> los Instrumentos de Gestión Ambiental indicados en el punto 3, se puede indicar que las principales NO Conformidades </w:t>
      </w:r>
      <w:r w:rsidR="00DE7039">
        <w:rPr>
          <w:rFonts w:cstheme="minorHAnsi"/>
          <w:sz w:val="20"/>
          <w:szCs w:val="20"/>
        </w:rPr>
        <w:t>detectadas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w:t>
      </w:r>
      <w:proofErr w:type="gramStart"/>
      <w:r>
        <w:rPr>
          <w:rFonts w:cstheme="minorHAnsi"/>
          <w:sz w:val="20"/>
          <w:szCs w:val="20"/>
        </w:rPr>
        <w:t>encuentra</w:t>
      </w:r>
      <w:proofErr w:type="gramEnd"/>
      <w:r>
        <w:rPr>
          <w:rFonts w:cstheme="minorHAnsi"/>
          <w:sz w:val="20"/>
          <w:szCs w:val="20"/>
        </w:rPr>
        <w:t xml:space="preserve"> descritas en el acta de fiscalización ambiental</w:t>
      </w:r>
      <w:r w:rsidR="00F36F7C" w:rsidRPr="0025129B">
        <w:rPr>
          <w:rFonts w:cstheme="minorHAnsi"/>
          <w:sz w:val="20"/>
          <w:szCs w:val="20"/>
        </w:rPr>
        <w:t>:</w:t>
      </w:r>
    </w:p>
    <w:p w14:paraId="4B4C8ED5" w14:textId="77777777"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6"/>
        <w:gridCol w:w="3157"/>
        <w:gridCol w:w="5709"/>
        <w:gridCol w:w="3550"/>
      </w:tblGrid>
      <w:tr w:rsidR="008D6661" w:rsidRPr="0025129B" w14:paraId="4A725368" w14:textId="77777777" w:rsidTr="009A7AC2">
        <w:trPr>
          <w:trHeight w:val="395"/>
          <w:tblHeader/>
          <w:jc w:val="center"/>
        </w:trPr>
        <w:tc>
          <w:tcPr>
            <w:tcW w:w="416" w:type="pct"/>
            <w:shd w:val="clear" w:color="auto" w:fill="D9D9D9" w:themeFill="background1" w:themeFillShade="D9"/>
            <w:vAlign w:val="center"/>
          </w:tcPr>
          <w:p w14:paraId="531059CB" w14:textId="77777777"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1166" w:type="pct"/>
            <w:shd w:val="clear" w:color="auto" w:fill="D9D9D9" w:themeFill="background1" w:themeFillShade="D9"/>
            <w:vAlign w:val="center"/>
          </w:tcPr>
          <w:p w14:paraId="3551A779" w14:textId="77777777"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2107" w:type="pct"/>
            <w:shd w:val="clear" w:color="auto" w:fill="D9D9D9" w:themeFill="background1" w:themeFillShade="D9"/>
            <w:vAlign w:val="center"/>
          </w:tcPr>
          <w:p w14:paraId="1892A7EC" w14:textId="77777777"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1311" w:type="pct"/>
            <w:shd w:val="clear" w:color="auto" w:fill="D9D9D9" w:themeFill="background1" w:themeFillShade="D9"/>
            <w:vAlign w:val="center"/>
          </w:tcPr>
          <w:p w14:paraId="4D40CFD7" w14:textId="77777777" w:rsidR="008D6661" w:rsidRPr="0025129B" w:rsidRDefault="00F64DF2" w:rsidP="008D6661">
            <w:pPr>
              <w:jc w:val="center"/>
              <w:rPr>
                <w:rFonts w:cstheme="minorHAnsi"/>
                <w:b/>
              </w:rPr>
            </w:pPr>
            <w:r>
              <w:rPr>
                <w:rFonts w:cstheme="minorHAnsi"/>
                <w:b/>
                <w:szCs w:val="22"/>
              </w:rPr>
              <w:t>No c</w:t>
            </w:r>
            <w:r w:rsidR="008D6661" w:rsidRPr="0025129B">
              <w:rPr>
                <w:rFonts w:cstheme="minorHAnsi"/>
                <w:b/>
                <w:szCs w:val="22"/>
              </w:rPr>
              <w:t>onformidad</w:t>
            </w:r>
          </w:p>
        </w:tc>
      </w:tr>
      <w:tr w:rsidR="008D6661" w:rsidRPr="0025129B" w14:paraId="0DB4319F" w14:textId="77777777" w:rsidTr="009A7AC2">
        <w:trPr>
          <w:jc w:val="center"/>
        </w:trPr>
        <w:tc>
          <w:tcPr>
            <w:tcW w:w="416" w:type="pct"/>
            <w:vAlign w:val="center"/>
          </w:tcPr>
          <w:p w14:paraId="1EF690A1" w14:textId="77777777" w:rsidR="008D6661" w:rsidRPr="009C60A5" w:rsidRDefault="000F28FD" w:rsidP="009F2BD4">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1166" w:type="pct"/>
            <w:vAlign w:val="center"/>
          </w:tcPr>
          <w:p w14:paraId="74172DC7" w14:textId="77777777" w:rsidR="008D6661" w:rsidRPr="009C60A5" w:rsidRDefault="000F28FD" w:rsidP="009F2BD4">
            <w:pPr>
              <w:widowControl w:val="0"/>
              <w:overflowPunct w:val="0"/>
              <w:autoSpaceDE w:val="0"/>
              <w:autoSpaceDN w:val="0"/>
              <w:adjustRightInd w:val="0"/>
              <w:spacing w:after="120" w:line="285" w:lineRule="auto"/>
              <w:jc w:val="center"/>
              <w:rPr>
                <w:rFonts w:cstheme="minorHAnsi"/>
                <w:iCs/>
              </w:rPr>
            </w:pPr>
            <w:r>
              <w:rPr>
                <w:rFonts w:cstheme="minorHAnsi"/>
                <w:iCs/>
              </w:rPr>
              <w:t>Cerco perimetral</w:t>
            </w:r>
          </w:p>
        </w:tc>
        <w:tc>
          <w:tcPr>
            <w:tcW w:w="2107" w:type="pct"/>
            <w:vAlign w:val="center"/>
          </w:tcPr>
          <w:p w14:paraId="38441B76" w14:textId="77777777" w:rsidR="000F28FD" w:rsidRPr="000F28FD" w:rsidRDefault="000F28FD" w:rsidP="000F28FD">
            <w:pPr>
              <w:tabs>
                <w:tab w:val="left" w:pos="300"/>
              </w:tabs>
              <w:rPr>
                <w:u w:val="single"/>
              </w:rPr>
            </w:pPr>
            <w:r w:rsidRPr="000F28FD">
              <w:rPr>
                <w:u w:val="single"/>
              </w:rPr>
              <w:t>Extracto Considerando 3.3.b.8 RCA N° 89/2009</w:t>
            </w:r>
          </w:p>
          <w:p w14:paraId="27DE5490" w14:textId="77777777" w:rsidR="008D6661" w:rsidRPr="009C60A5" w:rsidRDefault="000F28FD" w:rsidP="000F28FD">
            <w:pPr>
              <w:widowControl w:val="0"/>
              <w:overflowPunct w:val="0"/>
              <w:autoSpaceDE w:val="0"/>
              <w:autoSpaceDN w:val="0"/>
              <w:adjustRightInd w:val="0"/>
              <w:spacing w:after="120"/>
              <w:rPr>
                <w:rFonts w:cstheme="minorHAnsi"/>
              </w:rPr>
            </w:pPr>
            <w:r w:rsidRPr="00622514">
              <w:rPr>
                <w:color w:val="000000"/>
              </w:rPr>
              <w:t xml:space="preserve">Todo el perímetro que corresponde a la Planta será cerrado mediante un cerco de madera de 2 metros de altura con malla metálica, con el fin de evitar el paso de animales y personas que transiten por el sector.Siguiendo el trazado del cierre y por el costado externo del área, se mantendrá una pantalla vegetal compuesta por árboles y arbustos presentes en el sector cuyo objetivo será minimizar el impacto visual del proyecto. </w:t>
            </w:r>
            <w:r w:rsidRPr="00622514">
              <w:rPr>
                <w:bCs/>
                <w:color w:val="000000"/>
              </w:rPr>
              <w:t>En tanto que en los sectores desprovistos de vegetación se plantaran árboles correspondientes a especies nativas.</w:t>
            </w:r>
          </w:p>
        </w:tc>
        <w:tc>
          <w:tcPr>
            <w:tcW w:w="1311" w:type="pct"/>
            <w:vAlign w:val="center"/>
          </w:tcPr>
          <w:p w14:paraId="175ED1DC" w14:textId="77777777" w:rsidR="00733F71" w:rsidRDefault="00254B91" w:rsidP="00733F71">
            <w:pPr>
              <w:widowControl w:val="0"/>
              <w:overflowPunct w:val="0"/>
              <w:autoSpaceDE w:val="0"/>
              <w:autoSpaceDN w:val="0"/>
              <w:adjustRightInd w:val="0"/>
              <w:spacing w:after="120"/>
              <w:rPr>
                <w:rFonts w:cstheme="minorHAnsi"/>
              </w:rPr>
            </w:pPr>
            <w:r>
              <w:rPr>
                <w:rFonts w:cstheme="minorHAnsi"/>
              </w:rPr>
              <w:t xml:space="preserve">Se constató que el cerco perimetral no está implementado en la totalidad de la </w:t>
            </w:r>
            <w:r w:rsidR="00733F71">
              <w:rPr>
                <w:rFonts w:cstheme="minorHAnsi"/>
              </w:rPr>
              <w:t>instalación Ecoprial.</w:t>
            </w:r>
          </w:p>
          <w:p w14:paraId="2BA5AB95" w14:textId="7743CF1D" w:rsidR="008D6661" w:rsidRPr="009C60A5" w:rsidRDefault="00733F71" w:rsidP="00733F71">
            <w:pPr>
              <w:widowControl w:val="0"/>
              <w:overflowPunct w:val="0"/>
              <w:autoSpaceDE w:val="0"/>
              <w:autoSpaceDN w:val="0"/>
              <w:adjustRightInd w:val="0"/>
              <w:spacing w:after="120"/>
              <w:rPr>
                <w:rFonts w:cstheme="minorHAnsi"/>
              </w:rPr>
            </w:pPr>
            <w:r>
              <w:rPr>
                <w:rFonts w:cstheme="minorHAnsi"/>
              </w:rPr>
              <w:t>No ejecu</w:t>
            </w:r>
            <w:r w:rsidR="000D6B3A">
              <w:rPr>
                <w:rFonts w:cstheme="minorHAnsi"/>
              </w:rPr>
              <w:t>ción de la plantación de especie</w:t>
            </w:r>
            <w:r>
              <w:rPr>
                <w:rFonts w:cstheme="minorHAnsi"/>
              </w:rPr>
              <w:t>s nativas comprometida.</w:t>
            </w:r>
          </w:p>
        </w:tc>
      </w:tr>
      <w:tr w:rsidR="008D6661" w:rsidRPr="0025129B" w14:paraId="75ADA07B" w14:textId="77777777" w:rsidTr="009A7AC2">
        <w:trPr>
          <w:jc w:val="center"/>
        </w:trPr>
        <w:tc>
          <w:tcPr>
            <w:tcW w:w="416" w:type="pct"/>
            <w:vAlign w:val="center"/>
          </w:tcPr>
          <w:p w14:paraId="54E066F8" w14:textId="77777777" w:rsidR="008D6661" w:rsidRPr="009C60A5" w:rsidRDefault="000F28FD" w:rsidP="00F36F7C">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1166" w:type="pct"/>
            <w:vAlign w:val="center"/>
          </w:tcPr>
          <w:p w14:paraId="3FDB1980" w14:textId="77777777" w:rsidR="008D6661" w:rsidRPr="009C60A5" w:rsidRDefault="000F28FD" w:rsidP="000F28FD">
            <w:pPr>
              <w:widowControl w:val="0"/>
              <w:overflowPunct w:val="0"/>
              <w:autoSpaceDE w:val="0"/>
              <w:autoSpaceDN w:val="0"/>
              <w:adjustRightInd w:val="0"/>
              <w:spacing w:after="120" w:line="285" w:lineRule="auto"/>
              <w:jc w:val="center"/>
              <w:rPr>
                <w:rFonts w:cstheme="minorHAnsi"/>
                <w:iCs/>
              </w:rPr>
            </w:pPr>
            <w:r>
              <w:rPr>
                <w:rFonts w:cstheme="minorHAnsi"/>
                <w:iCs/>
              </w:rPr>
              <w:t>Manejo de aguas lluvias</w:t>
            </w:r>
          </w:p>
        </w:tc>
        <w:tc>
          <w:tcPr>
            <w:tcW w:w="2107" w:type="pct"/>
            <w:vAlign w:val="center"/>
          </w:tcPr>
          <w:p w14:paraId="536E226F" w14:textId="77777777" w:rsidR="000F28FD" w:rsidRPr="000F28FD" w:rsidRDefault="000F28FD" w:rsidP="000F28FD">
            <w:pPr>
              <w:rPr>
                <w:rFonts w:cstheme="minorHAnsi"/>
                <w:u w:val="single"/>
              </w:rPr>
            </w:pPr>
            <w:r w:rsidRPr="000F28FD">
              <w:rPr>
                <w:rFonts w:cstheme="minorHAnsi"/>
                <w:u w:val="single"/>
              </w:rPr>
              <w:t>Extracto Considerando 3.3.b.3 RCA N° 89/2009</w:t>
            </w:r>
          </w:p>
          <w:p w14:paraId="432BDB7C" w14:textId="77777777" w:rsidR="000F28FD" w:rsidRPr="000F28FD" w:rsidRDefault="000F28FD" w:rsidP="000F28FD">
            <w:pPr>
              <w:rPr>
                <w:rFonts w:cstheme="minorHAnsi"/>
              </w:rPr>
            </w:pPr>
            <w:r w:rsidRPr="000F28FD">
              <w:rPr>
                <w:rFonts w:cstheme="minorHAnsi"/>
              </w:rPr>
              <w:t>Se implementará un sistema de manejo de las aguas lluvias para impedir el ingreso de las aguas lluvias a las celdas, este sistema constará de zanjas que bordearán las celdas de disposición final. Estas zanjas estarán conformadas con bolones de 2” de diámetro y poseerán las siguientes dimensiones:</w:t>
            </w:r>
          </w:p>
          <w:p w14:paraId="048FF1C0" w14:textId="77777777" w:rsidR="000F28FD" w:rsidRPr="000F28FD" w:rsidRDefault="000F28FD" w:rsidP="000F28FD">
            <w:pPr>
              <w:rPr>
                <w:rFonts w:cstheme="minorHAnsi"/>
              </w:rPr>
            </w:pPr>
            <w:r w:rsidRPr="000F28FD">
              <w:rPr>
                <w:rFonts w:cstheme="minorHAnsi"/>
              </w:rPr>
              <w:t>Ancho basal: 30 cm</w:t>
            </w:r>
          </w:p>
          <w:p w14:paraId="213A1417" w14:textId="77777777" w:rsidR="000F28FD" w:rsidRPr="000F28FD" w:rsidRDefault="000F28FD" w:rsidP="000F28FD">
            <w:pPr>
              <w:rPr>
                <w:rFonts w:cstheme="minorHAnsi"/>
              </w:rPr>
            </w:pPr>
            <w:r w:rsidRPr="000F28FD">
              <w:rPr>
                <w:rFonts w:cstheme="minorHAnsi"/>
              </w:rPr>
              <w:t>Ancho Superficial: 40 cm</w:t>
            </w:r>
          </w:p>
          <w:p w14:paraId="4C2178D1" w14:textId="77777777" w:rsidR="000F28FD" w:rsidRPr="000F28FD" w:rsidRDefault="000F28FD" w:rsidP="000F28FD">
            <w:pPr>
              <w:rPr>
                <w:rFonts w:cstheme="minorHAnsi"/>
              </w:rPr>
            </w:pPr>
            <w:r w:rsidRPr="000F28FD">
              <w:rPr>
                <w:rFonts w:cstheme="minorHAnsi"/>
              </w:rPr>
              <w:t>Altura: 50 cm</w:t>
            </w:r>
          </w:p>
          <w:p w14:paraId="3B24C830" w14:textId="77777777" w:rsidR="000F28FD" w:rsidRPr="000F28FD" w:rsidRDefault="000F28FD" w:rsidP="000F28FD">
            <w:pPr>
              <w:rPr>
                <w:rFonts w:cstheme="minorHAnsi"/>
              </w:rPr>
            </w:pPr>
          </w:p>
          <w:p w14:paraId="0D20A040" w14:textId="77777777" w:rsidR="000F28FD" w:rsidRPr="000F28FD" w:rsidRDefault="000F28FD" w:rsidP="000F28FD">
            <w:pPr>
              <w:rPr>
                <w:rFonts w:cstheme="minorHAnsi"/>
                <w:u w:val="single"/>
              </w:rPr>
            </w:pPr>
            <w:r w:rsidRPr="000F28FD">
              <w:rPr>
                <w:rFonts w:cstheme="minorHAnsi"/>
                <w:u w:val="single"/>
              </w:rPr>
              <w:t>Extracto Considerando 3.3.b.3 RCA N° 89/2009</w:t>
            </w:r>
          </w:p>
          <w:p w14:paraId="37B05D50" w14:textId="77777777" w:rsidR="008D6661" w:rsidRPr="009C60A5" w:rsidRDefault="000F28FD" w:rsidP="000F28FD">
            <w:pPr>
              <w:rPr>
                <w:rFonts w:cstheme="minorHAnsi"/>
              </w:rPr>
            </w:pPr>
            <w:r w:rsidRPr="000F28FD">
              <w:rPr>
                <w:rFonts w:cstheme="minorHAnsi"/>
              </w:rPr>
              <w:t>"Como manera de evitar la infiltración de las aguas lluvias a las celdas de disposición en uso, estas se encontrarán totalmente techadas, con un sistema de techo móvil, estructurada en perfiles rectangulares metálicos y cubiertos exteriormente por una lona impermeable. (Anexo 8. Plano Techo Móvil o Liviano)."</w:t>
            </w:r>
          </w:p>
        </w:tc>
        <w:tc>
          <w:tcPr>
            <w:tcW w:w="1311" w:type="pct"/>
            <w:vAlign w:val="center"/>
          </w:tcPr>
          <w:p w14:paraId="03F8AA65" w14:textId="77777777" w:rsidR="008D6661" w:rsidRPr="009C60A5" w:rsidRDefault="002B678B" w:rsidP="00E00CC7">
            <w:pPr>
              <w:widowControl w:val="0"/>
              <w:overflowPunct w:val="0"/>
              <w:autoSpaceDE w:val="0"/>
              <w:autoSpaceDN w:val="0"/>
              <w:adjustRightInd w:val="0"/>
              <w:spacing w:after="120"/>
              <w:rPr>
                <w:rFonts w:cstheme="minorHAnsi"/>
              </w:rPr>
            </w:pPr>
            <w:r>
              <w:rPr>
                <w:rFonts w:cstheme="minorHAnsi"/>
              </w:rPr>
              <w:t xml:space="preserve">Se constató que no se ha implementado </w:t>
            </w:r>
            <w:r w:rsidR="00E00CC7">
              <w:rPr>
                <w:rFonts w:cstheme="minorHAnsi"/>
              </w:rPr>
              <w:t xml:space="preserve">una adecuada </w:t>
            </w:r>
            <w:r>
              <w:rPr>
                <w:rFonts w:cstheme="minorHAnsi"/>
              </w:rPr>
              <w:t>ca</w:t>
            </w:r>
            <w:r w:rsidR="00232555" w:rsidRPr="00232555">
              <w:rPr>
                <w:rFonts w:cstheme="minorHAnsi"/>
              </w:rPr>
              <w:t>nalización perimetral de aguas lluvias alrededor de las celdas</w:t>
            </w:r>
            <w:r w:rsidR="0059565B">
              <w:rPr>
                <w:rFonts w:cstheme="minorHAnsi"/>
              </w:rPr>
              <w:t>.</w:t>
            </w:r>
          </w:p>
        </w:tc>
      </w:tr>
      <w:tr w:rsidR="008D6661" w:rsidRPr="0025129B" w14:paraId="4B73530A" w14:textId="77777777" w:rsidTr="009A7AC2">
        <w:trPr>
          <w:jc w:val="center"/>
        </w:trPr>
        <w:tc>
          <w:tcPr>
            <w:tcW w:w="416" w:type="pct"/>
            <w:vAlign w:val="center"/>
          </w:tcPr>
          <w:p w14:paraId="20F28CF1" w14:textId="77777777" w:rsidR="008D6661" w:rsidRPr="009C60A5" w:rsidRDefault="00537A5A" w:rsidP="00F36F7C">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1166" w:type="pct"/>
            <w:vAlign w:val="center"/>
          </w:tcPr>
          <w:p w14:paraId="1415AF94" w14:textId="77777777" w:rsidR="008D6661" w:rsidRPr="009C60A5" w:rsidRDefault="00537A5A" w:rsidP="00537A5A">
            <w:pPr>
              <w:pStyle w:val="Prrafodelista"/>
              <w:spacing w:line="276" w:lineRule="auto"/>
              <w:jc w:val="left"/>
              <w:rPr>
                <w:rFonts w:cstheme="minorHAnsi"/>
                <w:iCs/>
              </w:rPr>
            </w:pPr>
            <w:r w:rsidRPr="002A4543">
              <w:t>Intervención o Afectación de Cursos de agua</w:t>
            </w:r>
          </w:p>
        </w:tc>
        <w:tc>
          <w:tcPr>
            <w:tcW w:w="2107" w:type="pct"/>
            <w:vAlign w:val="center"/>
          </w:tcPr>
          <w:p w14:paraId="1EFD72D2" w14:textId="77777777" w:rsidR="007818D0" w:rsidRPr="009C60A5" w:rsidRDefault="007818D0" w:rsidP="007818D0">
            <w:pPr>
              <w:rPr>
                <w:rFonts w:cstheme="minorHAnsi"/>
                <w:u w:val="single"/>
              </w:rPr>
            </w:pPr>
            <w:r w:rsidRPr="009C60A5">
              <w:rPr>
                <w:rFonts w:cstheme="minorHAnsi"/>
                <w:u w:val="single"/>
              </w:rPr>
              <w:t>Extracto Considerando 3.3.b.8) RCA N° 89/2009</w:t>
            </w:r>
          </w:p>
          <w:p w14:paraId="7C2AA2A6" w14:textId="77777777" w:rsidR="007818D0" w:rsidRDefault="007818D0" w:rsidP="007818D0">
            <w:pPr>
              <w:rPr>
                <w:rFonts w:cstheme="minorHAnsi"/>
              </w:rPr>
            </w:pPr>
            <w:r w:rsidRPr="009C60A5">
              <w:rPr>
                <w:rFonts w:cstheme="minorHAnsi"/>
              </w:rPr>
              <w:t xml:space="preserve">Respecto al monitoreo de las aguas subterráneas, se tiene que: El proyecto tiene un Plan de Monitoreo descrito en el Anexo “XII” de </w:t>
            </w:r>
            <w:r w:rsidRPr="009C60A5">
              <w:rPr>
                <w:rFonts w:cstheme="minorHAnsi"/>
              </w:rPr>
              <w:lastRenderedPageBreak/>
              <w:t>la Adenda 1, dentro del Plan de monitoreo de aguas subterráneas se incluirá además, los parámetros de conductividad, DQO y pH. Además las muestras serán tomadas a la profundidad del acuífero principal, esta profundidad será adjuntada en cada informe de monitoreo.</w:t>
            </w:r>
          </w:p>
          <w:p w14:paraId="0AAEBBA2" w14:textId="77777777" w:rsidR="00044EF5" w:rsidRPr="009C60A5" w:rsidRDefault="00044EF5" w:rsidP="007818D0">
            <w:pPr>
              <w:rPr>
                <w:rFonts w:cstheme="minorHAnsi"/>
              </w:rPr>
            </w:pPr>
          </w:p>
          <w:p w14:paraId="6C60FD1B" w14:textId="77777777" w:rsidR="007818D0" w:rsidRPr="009C60A5" w:rsidRDefault="007818D0" w:rsidP="007818D0">
            <w:pPr>
              <w:rPr>
                <w:rFonts w:cstheme="minorHAnsi"/>
              </w:rPr>
            </w:pPr>
            <w:r w:rsidRPr="009C60A5">
              <w:rPr>
                <w:rFonts w:cstheme="minorHAnsi"/>
                <w:u w:val="single"/>
              </w:rPr>
              <w:t>Anexo “XII” de la Adenda Nº 1 en respuesta a la Solicitud de Aclaraciones, Rectificaciones o Ampliaciones a la Declaración de Impacto Ambiental del Proyecto "Planta de Disposición Final de Residuos Industriales ECOPRIAL</w:t>
            </w:r>
            <w:r w:rsidRPr="009C60A5">
              <w:rPr>
                <w:rFonts w:cstheme="minorHAnsi"/>
              </w:rPr>
              <w:t>"</w:t>
            </w:r>
          </w:p>
          <w:p w14:paraId="5FDAEB0B" w14:textId="77777777" w:rsidR="007818D0" w:rsidRPr="009C60A5" w:rsidRDefault="007818D0" w:rsidP="007818D0">
            <w:pPr>
              <w:rPr>
                <w:rFonts w:cstheme="minorHAnsi"/>
              </w:rPr>
            </w:pPr>
            <w:r w:rsidRPr="009C60A5">
              <w:rPr>
                <w:rFonts w:cstheme="minorHAnsi"/>
              </w:rPr>
              <w:t>2.5 Frecuencia de Monitoreo</w:t>
            </w:r>
          </w:p>
          <w:p w14:paraId="6C77F71C" w14:textId="77777777" w:rsidR="007818D0" w:rsidRPr="009C60A5" w:rsidRDefault="007818D0" w:rsidP="007818D0">
            <w:pPr>
              <w:rPr>
                <w:rFonts w:cstheme="minorHAnsi"/>
              </w:rPr>
            </w:pPr>
            <w:r w:rsidRPr="009C60A5">
              <w:rPr>
                <w:rFonts w:cstheme="minorHAnsi"/>
              </w:rPr>
              <w:t>El monitoreo desarrollado simultáneamente en las estaciones de agua subterránea y en el curso de agua superficial contempla una frecuencia semestral, debiendo desarrollarse en los meses de julio y marzo, de cada año.</w:t>
            </w:r>
          </w:p>
          <w:p w14:paraId="514FDF83" w14:textId="77777777" w:rsidR="007818D0" w:rsidRPr="009C60A5" w:rsidRDefault="007818D0" w:rsidP="007818D0">
            <w:pPr>
              <w:rPr>
                <w:rFonts w:cstheme="minorHAnsi"/>
              </w:rPr>
            </w:pPr>
            <w:r w:rsidRPr="009C60A5">
              <w:rPr>
                <w:rFonts w:cstheme="minorHAnsi"/>
              </w:rPr>
              <w:t>2.6 Parámetros de Estudio</w:t>
            </w:r>
          </w:p>
          <w:p w14:paraId="003E85A0" w14:textId="77777777" w:rsidR="007818D0" w:rsidRPr="009C60A5" w:rsidRDefault="007818D0" w:rsidP="007818D0">
            <w:pPr>
              <w:rPr>
                <w:rFonts w:cstheme="minorHAnsi"/>
              </w:rPr>
            </w:pPr>
            <w:r w:rsidRPr="009C60A5">
              <w:rPr>
                <w:rFonts w:cstheme="minorHAnsi"/>
              </w:rPr>
              <w:t xml:space="preserve">Se recomienda mantener en estudio los siguientes parámetros: </w:t>
            </w:r>
          </w:p>
          <w:p w14:paraId="79990737" w14:textId="77777777" w:rsidR="007818D0" w:rsidRPr="009C60A5" w:rsidRDefault="007818D0" w:rsidP="007818D0">
            <w:pPr>
              <w:rPr>
                <w:rFonts w:cstheme="minorHAnsi"/>
              </w:rPr>
            </w:pPr>
            <w:r w:rsidRPr="009C60A5">
              <w:rPr>
                <w:rFonts w:cstheme="minorHAnsi"/>
              </w:rPr>
              <w:t>Indicadores Fisicoquímicos: Inorgánicos (Nitrito y Nitratos), Orgánicos (Aceites y Grasas), Nutrientes (Nitrógeno Total Kjeldahl, Fósforo) y Metales (Plomo y Zinc).</w:t>
            </w:r>
          </w:p>
          <w:p w14:paraId="7EB6BCBE" w14:textId="77777777" w:rsidR="008D6661" w:rsidRPr="009C60A5" w:rsidRDefault="007818D0" w:rsidP="007818D0">
            <w:pPr>
              <w:rPr>
                <w:rFonts w:cstheme="minorHAnsi"/>
              </w:rPr>
            </w:pPr>
            <w:r w:rsidRPr="009C60A5">
              <w:rPr>
                <w:rFonts w:cstheme="minorHAnsi"/>
              </w:rPr>
              <w:t>Indicadores Biólógicos: Coliformes fecales y Coliformes totales y DBO5 (esté último solo para el caso de las 3 estaciones del curso de agua superficial).</w:t>
            </w:r>
          </w:p>
        </w:tc>
        <w:tc>
          <w:tcPr>
            <w:tcW w:w="1311" w:type="pct"/>
            <w:vAlign w:val="center"/>
          </w:tcPr>
          <w:p w14:paraId="4373C5AD" w14:textId="77777777" w:rsidR="008D6661" w:rsidRPr="009C60A5" w:rsidRDefault="0059565B" w:rsidP="0059565B">
            <w:pPr>
              <w:rPr>
                <w:rFonts w:cstheme="minorHAnsi"/>
              </w:rPr>
            </w:pPr>
            <w:r w:rsidRPr="0059565B">
              <w:rPr>
                <w:rFonts w:cstheme="minorHAnsi"/>
              </w:rPr>
              <w:lastRenderedPageBreak/>
              <w:t xml:space="preserve">Titular no cuenta con </w:t>
            </w:r>
            <w:r>
              <w:rPr>
                <w:rFonts w:cstheme="minorHAnsi"/>
              </w:rPr>
              <w:t>los</w:t>
            </w:r>
            <w:r w:rsidR="002B678B" w:rsidRPr="0059565B">
              <w:rPr>
                <w:rFonts w:cstheme="minorHAnsi"/>
              </w:rPr>
              <w:t xml:space="preserve"> </w:t>
            </w:r>
            <w:r>
              <w:rPr>
                <w:rFonts w:cstheme="minorHAnsi"/>
              </w:rPr>
              <w:t xml:space="preserve">resultados de los </w:t>
            </w:r>
            <w:r w:rsidR="002B678B" w:rsidRPr="0059565B">
              <w:rPr>
                <w:rFonts w:cstheme="minorHAnsi"/>
              </w:rPr>
              <w:t>monitoreo</w:t>
            </w:r>
            <w:r>
              <w:rPr>
                <w:rFonts w:cstheme="minorHAnsi"/>
              </w:rPr>
              <w:t>s</w:t>
            </w:r>
            <w:r w:rsidR="002B678B" w:rsidRPr="0059565B">
              <w:rPr>
                <w:rFonts w:cstheme="minorHAnsi"/>
              </w:rPr>
              <w:t xml:space="preserve"> de aguas subterráneas</w:t>
            </w:r>
            <w:r>
              <w:rPr>
                <w:rFonts w:cstheme="minorHAnsi"/>
              </w:rPr>
              <w:t xml:space="preserve"> para los </w:t>
            </w:r>
            <w:r w:rsidRPr="0059565B">
              <w:rPr>
                <w:rFonts w:cstheme="minorHAnsi"/>
              </w:rPr>
              <w:t>años 2013 y 2014</w:t>
            </w:r>
            <w:r>
              <w:rPr>
                <w:rFonts w:cstheme="minorHAnsi"/>
              </w:rPr>
              <w:t>.</w:t>
            </w:r>
          </w:p>
        </w:tc>
      </w:tr>
      <w:tr w:rsidR="00654FD0" w:rsidRPr="0025129B" w14:paraId="771A8997" w14:textId="77777777" w:rsidTr="009A7AC2">
        <w:trPr>
          <w:jc w:val="center"/>
        </w:trPr>
        <w:tc>
          <w:tcPr>
            <w:tcW w:w="416" w:type="pct"/>
            <w:vAlign w:val="center"/>
          </w:tcPr>
          <w:p w14:paraId="224594A1" w14:textId="77777777" w:rsidR="00654FD0" w:rsidRPr="009C60A5" w:rsidRDefault="00537A5A" w:rsidP="00F36F7C">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4</w:t>
            </w:r>
          </w:p>
        </w:tc>
        <w:tc>
          <w:tcPr>
            <w:tcW w:w="1166" w:type="pct"/>
            <w:vAlign w:val="center"/>
          </w:tcPr>
          <w:p w14:paraId="6263B0D7" w14:textId="77777777" w:rsidR="00654FD0" w:rsidRPr="009C60A5" w:rsidRDefault="00537A5A" w:rsidP="00F14F6F">
            <w:pPr>
              <w:pStyle w:val="Prrafodelista"/>
              <w:spacing w:line="276" w:lineRule="auto"/>
              <w:ind w:left="0"/>
              <w:jc w:val="center"/>
              <w:rPr>
                <w:rFonts w:cstheme="minorHAnsi"/>
                <w:iCs/>
              </w:rPr>
            </w:pPr>
            <w:r w:rsidRPr="00D20FE1">
              <w:rPr>
                <w:rFonts w:eastAsia="Times New Roman" w:cs="Calibri"/>
                <w:szCs w:val="16"/>
                <w:lang w:eastAsia="es-CL"/>
              </w:rPr>
              <w:t>Control de residuos</w:t>
            </w:r>
            <w:r>
              <w:rPr>
                <w:rFonts w:eastAsia="Times New Roman" w:cs="Calibri"/>
                <w:szCs w:val="16"/>
                <w:lang w:eastAsia="es-CL"/>
              </w:rPr>
              <w:t xml:space="preserve"> que ingresan al establecimiento</w:t>
            </w:r>
          </w:p>
        </w:tc>
        <w:tc>
          <w:tcPr>
            <w:tcW w:w="2107" w:type="pct"/>
            <w:vAlign w:val="center"/>
          </w:tcPr>
          <w:p w14:paraId="25840578" w14:textId="77777777" w:rsidR="00F14F6F" w:rsidRPr="00F14F6F" w:rsidRDefault="00F14F6F" w:rsidP="00F14F6F">
            <w:pPr>
              <w:rPr>
                <w:rFonts w:cstheme="minorHAnsi"/>
                <w:u w:val="single"/>
              </w:rPr>
            </w:pPr>
            <w:r w:rsidRPr="00F14F6F">
              <w:rPr>
                <w:rFonts w:cstheme="minorHAnsi"/>
                <w:u w:val="single"/>
              </w:rPr>
              <w:t>Extracto Considerando 3.2.a.2) RCA N° 89/2009</w:t>
            </w:r>
          </w:p>
          <w:p w14:paraId="54D28C82" w14:textId="77777777" w:rsidR="00F14F6F" w:rsidRPr="00F14F6F" w:rsidRDefault="00F14F6F" w:rsidP="00F14F6F">
            <w:pPr>
              <w:rPr>
                <w:rFonts w:cstheme="minorHAnsi"/>
              </w:rPr>
            </w:pPr>
            <w:r w:rsidRPr="00F14F6F">
              <w:rPr>
                <w:rFonts w:cstheme="minorHAnsi"/>
              </w:rPr>
              <w:t>Los lodos recepcionados deberán estar previamente caracterizados por parte de los generadores, lo que asegurará un correcto manejo ambiental. El titular exigirá a los usuarios el análisis químico de los lodos a depositar mediante copia legalizada del informe de laboratorio, como requisito previo a su recepción, el cual estará disponible en las oficinas administrativas de la planta. Los análisis exigidos serán aquellos dispuestos en la Norma para lodos no peligrosos, la cual aún no se encuentra aprobada.</w:t>
            </w:r>
          </w:p>
          <w:p w14:paraId="2C652EBF" w14:textId="77777777" w:rsidR="00F14F6F" w:rsidRPr="00F14F6F" w:rsidRDefault="00F14F6F" w:rsidP="00F14F6F">
            <w:pPr>
              <w:rPr>
                <w:rFonts w:cstheme="minorHAnsi"/>
              </w:rPr>
            </w:pPr>
          </w:p>
          <w:p w14:paraId="40BF0EDB" w14:textId="77777777" w:rsidR="00F14F6F" w:rsidRPr="00F14F6F" w:rsidRDefault="00F14F6F" w:rsidP="00F14F6F">
            <w:pPr>
              <w:rPr>
                <w:rFonts w:cstheme="minorHAnsi"/>
              </w:rPr>
            </w:pPr>
            <w:r w:rsidRPr="00F14F6F">
              <w:rPr>
                <w:rFonts w:cstheme="minorHAnsi"/>
              </w:rPr>
              <w:t>Además de la humedad que indique el informe de laboratorio de cada empresa (cliente), una vez que el camión ingrese a la planta para disponer el lodo, este será inspeccionado a través de un análisis</w:t>
            </w:r>
            <w:r w:rsidRPr="00F14F6F">
              <w:rPr>
                <w:rFonts w:cstheme="minorHAnsi"/>
                <w:u w:val="single"/>
              </w:rPr>
              <w:t xml:space="preserve"> </w:t>
            </w:r>
            <w:r w:rsidRPr="00F14F6F">
              <w:rPr>
                <w:rFonts w:cstheme="minorHAnsi"/>
              </w:rPr>
              <w:lastRenderedPageBreak/>
              <w:t>in situ por medio de un instrumento analizador de humedad con el fin de corroborar la humedad del lodo y darle el correspondiente tratamiento.</w:t>
            </w:r>
          </w:p>
          <w:p w14:paraId="7CA9CD9C" w14:textId="77777777" w:rsidR="00F14F6F" w:rsidRPr="00F14F6F" w:rsidRDefault="00F14F6F" w:rsidP="00F14F6F">
            <w:pPr>
              <w:rPr>
                <w:rFonts w:cstheme="minorHAnsi"/>
                <w:u w:val="single"/>
              </w:rPr>
            </w:pPr>
          </w:p>
          <w:p w14:paraId="1941C2A6" w14:textId="77777777" w:rsidR="00F14F6F" w:rsidRPr="00F14F6F" w:rsidRDefault="00F14F6F" w:rsidP="00F14F6F">
            <w:pPr>
              <w:rPr>
                <w:rFonts w:cstheme="minorHAnsi"/>
                <w:u w:val="single"/>
              </w:rPr>
            </w:pPr>
            <w:r w:rsidRPr="00F14F6F">
              <w:rPr>
                <w:rFonts w:cstheme="minorHAnsi"/>
                <w:u w:val="single"/>
              </w:rPr>
              <w:t>Extracto Considerando 3.3.b.6) RCA N° 89/2009</w:t>
            </w:r>
          </w:p>
          <w:p w14:paraId="0AD52037" w14:textId="77777777" w:rsidR="00F14F6F" w:rsidRPr="00F14F6F" w:rsidRDefault="00F14F6F" w:rsidP="00F14F6F">
            <w:pPr>
              <w:rPr>
                <w:rFonts w:cstheme="minorHAnsi"/>
              </w:rPr>
            </w:pPr>
            <w:r w:rsidRPr="00F14F6F">
              <w:rPr>
                <w:rFonts w:cstheme="minorHAnsi"/>
              </w:rPr>
              <w:t>Durante la etapa operativa del proyecto Planta de Disposición Final de Residuos Industriales ECOPRIAL, se contará con un control de acceso de camiones y personas al recinto, de manera de evitar el acceso de toda persona ajena a las actividades de la Planta.</w:t>
            </w:r>
          </w:p>
          <w:p w14:paraId="2D41A384" w14:textId="77777777" w:rsidR="00F14F6F" w:rsidRPr="00F14F6F" w:rsidRDefault="00F14F6F" w:rsidP="00F14F6F">
            <w:pPr>
              <w:rPr>
                <w:rFonts w:cstheme="minorHAnsi"/>
              </w:rPr>
            </w:pPr>
            <w:r w:rsidRPr="00F14F6F">
              <w:rPr>
                <w:rFonts w:cstheme="minorHAnsi"/>
              </w:rPr>
              <w:t>El personal administrativo llevará el control de ingreso de camiones, recopilando los siguientes datos:</w:t>
            </w:r>
          </w:p>
          <w:p w14:paraId="4A2AC802" w14:textId="77777777" w:rsidR="00F14F6F" w:rsidRPr="00F14F6F" w:rsidRDefault="00F14F6F" w:rsidP="00F14F6F">
            <w:pPr>
              <w:rPr>
                <w:rFonts w:cstheme="minorHAnsi"/>
              </w:rPr>
            </w:pPr>
            <w:r w:rsidRPr="00F14F6F">
              <w:rPr>
                <w:rFonts w:cstheme="minorHAnsi"/>
              </w:rPr>
              <w:t>Fecha, hora de ingreso y salida</w:t>
            </w:r>
          </w:p>
          <w:p w14:paraId="6647D263" w14:textId="77777777" w:rsidR="00F14F6F" w:rsidRPr="00F14F6F" w:rsidRDefault="00F14F6F" w:rsidP="00F14F6F">
            <w:pPr>
              <w:rPr>
                <w:rFonts w:cstheme="minorHAnsi"/>
              </w:rPr>
            </w:pPr>
            <w:r w:rsidRPr="00F14F6F">
              <w:rPr>
                <w:rFonts w:cstheme="minorHAnsi"/>
              </w:rPr>
              <w:t>Datos del transportista: patente del camión, datos del chofer y la empresa</w:t>
            </w:r>
          </w:p>
          <w:p w14:paraId="6C5EFBC0" w14:textId="77777777" w:rsidR="00F14F6F" w:rsidRPr="00F14F6F" w:rsidRDefault="00F14F6F" w:rsidP="00F14F6F">
            <w:pPr>
              <w:rPr>
                <w:rFonts w:cstheme="minorHAnsi"/>
              </w:rPr>
            </w:pPr>
            <w:r w:rsidRPr="00F14F6F">
              <w:rPr>
                <w:rFonts w:cstheme="minorHAnsi"/>
              </w:rPr>
              <w:t>Origen de residuos</w:t>
            </w:r>
          </w:p>
          <w:p w14:paraId="12ECE226" w14:textId="77777777" w:rsidR="00F14F6F" w:rsidRPr="00F14F6F" w:rsidRDefault="00F14F6F" w:rsidP="00F14F6F">
            <w:pPr>
              <w:rPr>
                <w:rFonts w:cstheme="minorHAnsi"/>
              </w:rPr>
            </w:pPr>
            <w:r w:rsidRPr="00F14F6F">
              <w:rPr>
                <w:rFonts w:cstheme="minorHAnsi"/>
              </w:rPr>
              <w:t>Cantidad de residuos en m3 y Toneladas.</w:t>
            </w:r>
          </w:p>
          <w:p w14:paraId="24AC86C6" w14:textId="77777777" w:rsidR="00F14F6F" w:rsidRPr="00F14F6F" w:rsidRDefault="00F14F6F" w:rsidP="00F14F6F">
            <w:pPr>
              <w:rPr>
                <w:rFonts w:cstheme="minorHAnsi"/>
              </w:rPr>
            </w:pPr>
            <w:r w:rsidRPr="00F14F6F">
              <w:rPr>
                <w:rFonts w:cstheme="minorHAnsi"/>
              </w:rPr>
              <w:t>Observaciones</w:t>
            </w:r>
          </w:p>
          <w:p w14:paraId="09BB31E6" w14:textId="77777777" w:rsidR="00F14F6F" w:rsidRPr="00F14F6F" w:rsidRDefault="00F14F6F" w:rsidP="00F14F6F">
            <w:pPr>
              <w:rPr>
                <w:rFonts w:cstheme="minorHAnsi"/>
                <w:u w:val="single"/>
              </w:rPr>
            </w:pPr>
          </w:p>
          <w:p w14:paraId="6D760178" w14:textId="77777777" w:rsidR="00F14F6F" w:rsidRPr="00F14F6F" w:rsidRDefault="00F14F6F" w:rsidP="00F14F6F">
            <w:pPr>
              <w:rPr>
                <w:rFonts w:cstheme="minorHAnsi"/>
                <w:u w:val="single"/>
              </w:rPr>
            </w:pPr>
            <w:r w:rsidRPr="00F14F6F">
              <w:rPr>
                <w:rFonts w:cstheme="minorHAnsi"/>
                <w:u w:val="single"/>
              </w:rPr>
              <w:t>Extracto Considerando 3.3.b.6) RCA N° 89/2009</w:t>
            </w:r>
          </w:p>
          <w:p w14:paraId="63234C48" w14:textId="77777777" w:rsidR="00F14F6F" w:rsidRPr="00F14F6F" w:rsidRDefault="00F14F6F" w:rsidP="00F14F6F">
            <w:pPr>
              <w:rPr>
                <w:rFonts w:cstheme="minorHAnsi"/>
              </w:rPr>
            </w:pPr>
            <w:r w:rsidRPr="00F14F6F">
              <w:rPr>
                <w:rFonts w:cstheme="minorHAnsi"/>
              </w:rPr>
              <w:t>Estos datos estarán disponibles en las oficinas de la Planta para ser consultados por entes de organismos del estado de competencia en el tema. Además estos datos contribuirán para llevar una estadística de ocupación de las celdas. En donde además se mantendrá un registro de cada una de ellas en donde se registrará:</w:t>
            </w:r>
          </w:p>
          <w:p w14:paraId="5C325161" w14:textId="77777777" w:rsidR="00F14F6F" w:rsidRPr="00F14F6F" w:rsidRDefault="00F14F6F" w:rsidP="00F14F6F">
            <w:pPr>
              <w:rPr>
                <w:rFonts w:cstheme="minorHAnsi"/>
              </w:rPr>
            </w:pPr>
            <w:r w:rsidRPr="00F14F6F">
              <w:rPr>
                <w:rFonts w:cstheme="minorHAnsi"/>
              </w:rPr>
              <w:t>Fecha de habilitación de la Celda.</w:t>
            </w:r>
          </w:p>
          <w:p w14:paraId="1168CD4F" w14:textId="77777777" w:rsidR="00F14F6F" w:rsidRPr="00F14F6F" w:rsidRDefault="00F14F6F" w:rsidP="00F14F6F">
            <w:pPr>
              <w:rPr>
                <w:rFonts w:cstheme="minorHAnsi"/>
              </w:rPr>
            </w:pPr>
            <w:r w:rsidRPr="00F14F6F">
              <w:rPr>
                <w:rFonts w:cstheme="minorHAnsi"/>
              </w:rPr>
              <w:t>Cantidad de lodos depositados.</w:t>
            </w:r>
          </w:p>
          <w:p w14:paraId="7C9905B8" w14:textId="77777777" w:rsidR="00F14F6F" w:rsidRPr="00F14F6F" w:rsidRDefault="00F14F6F" w:rsidP="00F14F6F">
            <w:pPr>
              <w:rPr>
                <w:rFonts w:cstheme="minorHAnsi"/>
              </w:rPr>
            </w:pPr>
            <w:r w:rsidRPr="00F14F6F">
              <w:rPr>
                <w:rFonts w:cstheme="minorHAnsi"/>
              </w:rPr>
              <w:t>Tiempo de utilización.</w:t>
            </w:r>
          </w:p>
          <w:p w14:paraId="157D62A0" w14:textId="77777777" w:rsidR="00F14F6F" w:rsidRPr="00F14F6F" w:rsidRDefault="00F14F6F" w:rsidP="00F14F6F">
            <w:pPr>
              <w:rPr>
                <w:rFonts w:cstheme="minorHAnsi"/>
              </w:rPr>
            </w:pPr>
            <w:r w:rsidRPr="00F14F6F">
              <w:rPr>
                <w:rFonts w:cstheme="minorHAnsi"/>
              </w:rPr>
              <w:t>Fecha de cierre de la celda.</w:t>
            </w:r>
          </w:p>
          <w:p w14:paraId="063D547E" w14:textId="77777777" w:rsidR="00654FD0" w:rsidRDefault="00F14F6F" w:rsidP="00F14F6F">
            <w:pPr>
              <w:rPr>
                <w:rFonts w:cstheme="minorHAnsi"/>
              </w:rPr>
            </w:pPr>
            <w:r w:rsidRPr="00F14F6F">
              <w:rPr>
                <w:rFonts w:cstheme="minorHAnsi"/>
              </w:rPr>
              <w:t>Observaciones adicionales</w:t>
            </w:r>
          </w:p>
          <w:p w14:paraId="79DF1A5F" w14:textId="77777777" w:rsidR="009C25BF" w:rsidRDefault="009C25BF" w:rsidP="00F14F6F">
            <w:pPr>
              <w:rPr>
                <w:rFonts w:cstheme="minorHAnsi"/>
              </w:rPr>
            </w:pPr>
          </w:p>
          <w:p w14:paraId="7F039BFA" w14:textId="77777777" w:rsidR="009C25BF" w:rsidRPr="009C25BF" w:rsidRDefault="009C25BF" w:rsidP="009C25BF">
            <w:pPr>
              <w:tabs>
                <w:tab w:val="left" w:pos="240"/>
              </w:tabs>
              <w:rPr>
                <w:rFonts w:eastAsia="Times New Roman"/>
                <w:u w:val="single"/>
                <w:lang w:eastAsia="es-CL"/>
              </w:rPr>
            </w:pPr>
            <w:r w:rsidRPr="009C25BF">
              <w:rPr>
                <w:rFonts w:eastAsia="Times New Roman"/>
                <w:u w:val="single"/>
                <w:lang w:eastAsia="es-CL"/>
              </w:rPr>
              <w:t>Extracto Considerando 3.3.c.2) RCA N° 89/2009</w:t>
            </w:r>
          </w:p>
          <w:p w14:paraId="4883D48F" w14:textId="77777777" w:rsidR="009C25BF" w:rsidRPr="009C60A5" w:rsidRDefault="009C25BF" w:rsidP="009C25BF">
            <w:pPr>
              <w:pStyle w:val="Prrafodelista"/>
              <w:tabs>
                <w:tab w:val="left" w:pos="32"/>
              </w:tabs>
              <w:ind w:left="32"/>
              <w:rPr>
                <w:rFonts w:cstheme="minorHAnsi"/>
                <w:u w:val="single"/>
              </w:rPr>
            </w:pPr>
            <w:r w:rsidRPr="000B2924">
              <w:rPr>
                <w:rFonts w:eastAsia="Times New Roman"/>
                <w:lang w:eastAsia="es-CL"/>
              </w:rPr>
              <w:t xml:space="preserve">Los lodos que contengan un porcentaje de humedad inferior o igual al 75%, podrán ser dispuestos inmediatamente dentro de las celdas. En tanto que los lodos que superen este porcentaje de humedad serán deshidratados a través del filtro prensa tornillo con el fin de </w:t>
            </w:r>
            <w:r w:rsidRPr="000B2924">
              <w:rPr>
                <w:rFonts w:eastAsia="Times New Roman"/>
                <w:lang w:eastAsia="es-CL"/>
              </w:rPr>
              <w:lastRenderedPageBreak/>
              <w:t>alcanzar el porcentaje correspondiente para ser dispuestos finalmente en las celdas.</w:t>
            </w:r>
          </w:p>
        </w:tc>
        <w:tc>
          <w:tcPr>
            <w:tcW w:w="1311" w:type="pct"/>
            <w:vAlign w:val="center"/>
          </w:tcPr>
          <w:p w14:paraId="047E4CD7" w14:textId="77777777" w:rsidR="001F5C59" w:rsidRDefault="001F5C59" w:rsidP="001F5C59">
            <w:pPr>
              <w:widowControl w:val="0"/>
              <w:overflowPunct w:val="0"/>
              <w:autoSpaceDE w:val="0"/>
              <w:autoSpaceDN w:val="0"/>
              <w:adjustRightInd w:val="0"/>
              <w:spacing w:after="120"/>
              <w:rPr>
                <w:rFonts w:cstheme="minorHAnsi"/>
              </w:rPr>
            </w:pPr>
            <w:r>
              <w:rPr>
                <w:rFonts w:cstheme="minorHAnsi"/>
              </w:rPr>
              <w:lastRenderedPageBreak/>
              <w:t xml:space="preserve">Se evidenció que el Titular no solicita </w:t>
            </w:r>
            <w:r w:rsidR="00E00CC7">
              <w:rPr>
                <w:rFonts w:cstheme="minorHAnsi"/>
              </w:rPr>
              <w:t xml:space="preserve">los </w:t>
            </w:r>
            <w:r>
              <w:rPr>
                <w:rFonts w:cstheme="minorHAnsi"/>
              </w:rPr>
              <w:t xml:space="preserve">análisis químicos de </w:t>
            </w:r>
            <w:r w:rsidR="00E00CC7">
              <w:rPr>
                <w:rFonts w:cstheme="minorHAnsi"/>
              </w:rPr>
              <w:t xml:space="preserve">los </w:t>
            </w:r>
            <w:r>
              <w:rPr>
                <w:rFonts w:cstheme="minorHAnsi"/>
              </w:rPr>
              <w:t>lodos recepcionados</w:t>
            </w:r>
            <w:r w:rsidR="00E00CC7">
              <w:rPr>
                <w:rFonts w:cstheme="minorHAnsi"/>
              </w:rPr>
              <w:t>.</w:t>
            </w:r>
          </w:p>
          <w:p w14:paraId="7C56943E" w14:textId="77777777" w:rsidR="00654FD0" w:rsidRDefault="001F5C59" w:rsidP="001F5C59">
            <w:pPr>
              <w:widowControl w:val="0"/>
              <w:overflowPunct w:val="0"/>
              <w:autoSpaceDE w:val="0"/>
              <w:autoSpaceDN w:val="0"/>
              <w:adjustRightInd w:val="0"/>
              <w:spacing w:after="120"/>
              <w:rPr>
                <w:rFonts w:cstheme="minorHAnsi"/>
              </w:rPr>
            </w:pPr>
            <w:r>
              <w:rPr>
                <w:rFonts w:cstheme="minorHAnsi"/>
              </w:rPr>
              <w:t>Se constató que no se realiza la m</w:t>
            </w:r>
            <w:r w:rsidRPr="001F5C59">
              <w:rPr>
                <w:rFonts w:cstheme="minorHAnsi"/>
              </w:rPr>
              <w:t xml:space="preserve">edición insitu de la </w:t>
            </w:r>
            <w:r>
              <w:rPr>
                <w:rFonts w:cstheme="minorHAnsi"/>
              </w:rPr>
              <w:t>humedad de lodos recepcionados</w:t>
            </w:r>
            <w:r w:rsidR="00E00CC7">
              <w:rPr>
                <w:rFonts w:cstheme="minorHAnsi"/>
              </w:rPr>
              <w:t>.</w:t>
            </w:r>
          </w:p>
          <w:p w14:paraId="2081FAF2" w14:textId="77777777" w:rsidR="004C1914" w:rsidRDefault="004C1914" w:rsidP="001F5C59">
            <w:pPr>
              <w:widowControl w:val="0"/>
              <w:overflowPunct w:val="0"/>
              <w:autoSpaceDE w:val="0"/>
              <w:autoSpaceDN w:val="0"/>
              <w:adjustRightInd w:val="0"/>
              <w:spacing w:after="120"/>
              <w:rPr>
                <w:rFonts w:cstheme="minorHAnsi"/>
              </w:rPr>
            </w:pPr>
            <w:r>
              <w:rPr>
                <w:rFonts w:cstheme="minorHAnsi"/>
              </w:rPr>
              <w:t>Se constató que el filtro prensa no es utilizado para la deshidratación de lodos.</w:t>
            </w:r>
          </w:p>
          <w:p w14:paraId="3584E976" w14:textId="77777777" w:rsidR="001F5C59" w:rsidRDefault="00E00CC7" w:rsidP="00E00CC7">
            <w:pPr>
              <w:widowControl w:val="0"/>
              <w:overflowPunct w:val="0"/>
              <w:autoSpaceDE w:val="0"/>
              <w:autoSpaceDN w:val="0"/>
              <w:adjustRightInd w:val="0"/>
              <w:spacing w:after="120"/>
              <w:rPr>
                <w:rFonts w:cstheme="minorHAnsi"/>
              </w:rPr>
            </w:pPr>
            <w:r>
              <w:rPr>
                <w:rFonts w:cstheme="minorHAnsi"/>
              </w:rPr>
              <w:t>S</w:t>
            </w:r>
            <w:r w:rsidRPr="00E00CC7">
              <w:rPr>
                <w:rFonts w:cstheme="minorHAnsi"/>
              </w:rPr>
              <w:t xml:space="preserve">e constató que </w:t>
            </w:r>
            <w:r>
              <w:rPr>
                <w:rFonts w:cstheme="minorHAnsi"/>
              </w:rPr>
              <w:t xml:space="preserve">la </w:t>
            </w:r>
            <w:r w:rsidRPr="00E00CC7">
              <w:rPr>
                <w:rFonts w:cstheme="minorHAnsi"/>
              </w:rPr>
              <w:t xml:space="preserve">planilla de ingreso diario de camiones </w:t>
            </w:r>
            <w:r>
              <w:rPr>
                <w:rFonts w:cstheme="minorHAnsi"/>
              </w:rPr>
              <w:t xml:space="preserve">no permite una adecuada trazabilidad en la disposicón </w:t>
            </w:r>
            <w:r>
              <w:rPr>
                <w:rFonts w:cstheme="minorHAnsi"/>
              </w:rPr>
              <w:lastRenderedPageBreak/>
              <w:t>final de los residuos.</w:t>
            </w:r>
          </w:p>
          <w:p w14:paraId="46FD1BA6" w14:textId="77777777" w:rsidR="00E00CC7" w:rsidRPr="009C60A5" w:rsidRDefault="00E00CC7" w:rsidP="00E00CC7">
            <w:pPr>
              <w:widowControl w:val="0"/>
              <w:overflowPunct w:val="0"/>
              <w:autoSpaceDE w:val="0"/>
              <w:autoSpaceDN w:val="0"/>
              <w:adjustRightInd w:val="0"/>
              <w:spacing w:after="120"/>
              <w:rPr>
                <w:rFonts w:cstheme="minorHAnsi"/>
              </w:rPr>
            </w:pPr>
            <w:r>
              <w:rPr>
                <w:rFonts w:cstheme="minorHAnsi"/>
              </w:rPr>
              <w:t>Titular no entregó la documentación solicitada en los términos indicados en el punto 9 del acta de inspección ambiental.</w:t>
            </w:r>
          </w:p>
        </w:tc>
      </w:tr>
      <w:tr w:rsidR="00654FD0" w:rsidRPr="0025129B" w14:paraId="114DE60F" w14:textId="77777777" w:rsidTr="009A7AC2">
        <w:trPr>
          <w:jc w:val="center"/>
        </w:trPr>
        <w:tc>
          <w:tcPr>
            <w:tcW w:w="416" w:type="pct"/>
            <w:vAlign w:val="center"/>
          </w:tcPr>
          <w:p w14:paraId="501D6156" w14:textId="77777777" w:rsidR="00654FD0" w:rsidRPr="009C60A5" w:rsidRDefault="00537A5A" w:rsidP="00F36F7C">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5</w:t>
            </w:r>
          </w:p>
        </w:tc>
        <w:tc>
          <w:tcPr>
            <w:tcW w:w="1166" w:type="pct"/>
            <w:vAlign w:val="center"/>
          </w:tcPr>
          <w:p w14:paraId="122C0746" w14:textId="77777777" w:rsidR="00654FD0" w:rsidRPr="009C60A5" w:rsidRDefault="00537A5A" w:rsidP="00F14F6F">
            <w:pPr>
              <w:pStyle w:val="Prrafodelista"/>
              <w:spacing w:line="276" w:lineRule="auto"/>
              <w:ind w:left="-14"/>
              <w:jc w:val="center"/>
              <w:rPr>
                <w:rFonts w:cstheme="minorHAnsi"/>
                <w:iCs/>
              </w:rPr>
            </w:pPr>
            <w:r>
              <w:rPr>
                <w:rFonts w:eastAsia="Times New Roman" w:cs="Calibri"/>
                <w:szCs w:val="16"/>
                <w:lang w:eastAsia="es-CL"/>
              </w:rPr>
              <w:t>Manejo de RILes</w:t>
            </w:r>
          </w:p>
        </w:tc>
        <w:tc>
          <w:tcPr>
            <w:tcW w:w="2107" w:type="pct"/>
            <w:vAlign w:val="center"/>
          </w:tcPr>
          <w:p w14:paraId="3E1FB28A" w14:textId="77777777" w:rsidR="00537A5A" w:rsidRPr="001C47A3" w:rsidRDefault="00537A5A" w:rsidP="00537A5A">
            <w:pPr>
              <w:tabs>
                <w:tab w:val="left" w:pos="270"/>
              </w:tabs>
              <w:rPr>
                <w:rFonts w:ascii="Calibri" w:hAnsi="Calibri"/>
                <w:color w:val="000000"/>
              </w:rPr>
            </w:pPr>
            <w:r w:rsidRPr="00DD35E9">
              <w:rPr>
                <w:rFonts w:ascii="Calibri" w:hAnsi="Calibri"/>
                <w:color w:val="000000"/>
                <w:u w:val="single"/>
              </w:rPr>
              <w:t>Extracto Considerando 3.3.</w:t>
            </w:r>
            <w:r>
              <w:rPr>
                <w:rFonts w:ascii="Calibri" w:hAnsi="Calibri"/>
                <w:color w:val="000000"/>
                <w:u w:val="single"/>
              </w:rPr>
              <w:t>c</w:t>
            </w:r>
            <w:r w:rsidRPr="00DD35E9">
              <w:rPr>
                <w:rFonts w:ascii="Calibri" w:hAnsi="Calibri"/>
                <w:color w:val="000000"/>
                <w:u w:val="single"/>
              </w:rPr>
              <w:t>.5) RCA N° 89/2009</w:t>
            </w:r>
          </w:p>
          <w:p w14:paraId="6111351E" w14:textId="77777777" w:rsidR="00654FD0" w:rsidRPr="009C60A5" w:rsidRDefault="00537A5A" w:rsidP="00537A5A">
            <w:pPr>
              <w:ind w:left="32"/>
              <w:rPr>
                <w:rFonts w:cstheme="minorHAnsi"/>
                <w:u w:val="single"/>
              </w:rPr>
            </w:pPr>
            <w:r w:rsidRPr="001C47A3">
              <w:rPr>
                <w:rFonts w:ascii="Calibri" w:hAnsi="Calibri"/>
                <w:color w:val="000000"/>
              </w:rPr>
              <w:t>Para la contención de los Riles el proyecto contempla 2 estanques acumuladores de Riles los que están descritos en los Antecedentes presentados.</w:t>
            </w:r>
          </w:p>
        </w:tc>
        <w:tc>
          <w:tcPr>
            <w:tcW w:w="1311" w:type="pct"/>
            <w:vAlign w:val="center"/>
          </w:tcPr>
          <w:p w14:paraId="6C2FA9B2" w14:textId="77777777" w:rsidR="00654FD0" w:rsidRDefault="00B711D0" w:rsidP="00B711D0">
            <w:pPr>
              <w:widowControl w:val="0"/>
              <w:overflowPunct w:val="0"/>
              <w:autoSpaceDE w:val="0"/>
              <w:autoSpaceDN w:val="0"/>
              <w:adjustRightInd w:val="0"/>
              <w:spacing w:after="120"/>
              <w:rPr>
                <w:rFonts w:cstheme="minorHAnsi"/>
              </w:rPr>
            </w:pPr>
            <w:r>
              <w:rPr>
                <w:rFonts w:cstheme="minorHAnsi"/>
              </w:rPr>
              <w:t xml:space="preserve">Se evidenció que no se cuenta con </w:t>
            </w:r>
            <w:r w:rsidR="000F7305">
              <w:rPr>
                <w:rFonts w:cstheme="minorHAnsi"/>
              </w:rPr>
              <w:t>estanques acumula</w:t>
            </w:r>
            <w:r>
              <w:rPr>
                <w:rFonts w:cstheme="minorHAnsi"/>
              </w:rPr>
              <w:t>do</w:t>
            </w:r>
            <w:r w:rsidR="000F7305">
              <w:rPr>
                <w:rFonts w:cstheme="minorHAnsi"/>
              </w:rPr>
              <w:t>res de RILes para contingencias</w:t>
            </w:r>
            <w:r>
              <w:rPr>
                <w:rFonts w:cstheme="minorHAnsi"/>
              </w:rPr>
              <w:t>.</w:t>
            </w:r>
          </w:p>
          <w:p w14:paraId="7B8DFDC8" w14:textId="388E8E9F" w:rsidR="00B711D0" w:rsidRPr="009C60A5" w:rsidRDefault="008E7C0C" w:rsidP="008E7C0C">
            <w:pPr>
              <w:widowControl w:val="0"/>
              <w:overflowPunct w:val="0"/>
              <w:autoSpaceDE w:val="0"/>
              <w:autoSpaceDN w:val="0"/>
              <w:adjustRightInd w:val="0"/>
              <w:spacing w:after="120"/>
              <w:rPr>
                <w:rFonts w:cstheme="minorHAnsi"/>
              </w:rPr>
            </w:pPr>
            <w:r>
              <w:rPr>
                <w:rFonts w:cstheme="minorHAnsi"/>
              </w:rPr>
              <w:t xml:space="preserve">De acuerdo a la revisión efectuada al </w:t>
            </w:r>
            <w:r w:rsidR="00B711D0">
              <w:rPr>
                <w:rFonts w:cstheme="minorHAnsi"/>
              </w:rPr>
              <w:t>registro de despacho de RILes a ESSAL</w:t>
            </w:r>
            <w:r w:rsidR="00873FAF">
              <w:rPr>
                <w:rFonts w:cstheme="minorHAnsi"/>
              </w:rPr>
              <w:t xml:space="preserve"> </w:t>
            </w:r>
            <w:r>
              <w:rPr>
                <w:rFonts w:cstheme="minorHAnsi"/>
              </w:rPr>
              <w:t xml:space="preserve">éstos </w:t>
            </w:r>
            <w:r w:rsidR="00F03CC7">
              <w:rPr>
                <w:rFonts w:cstheme="minorHAnsi"/>
              </w:rPr>
              <w:t xml:space="preserve">no </w:t>
            </w:r>
            <w:r>
              <w:rPr>
                <w:rFonts w:cstheme="minorHAnsi"/>
              </w:rPr>
              <w:t xml:space="preserve">acreditan una eficiente </w:t>
            </w:r>
            <w:r w:rsidR="00F03CC7">
              <w:rPr>
                <w:rFonts w:cstheme="minorHAnsi"/>
              </w:rPr>
              <w:t>trazabilidad en el destino final de los RILes</w:t>
            </w:r>
            <w:r w:rsidR="00B711D0">
              <w:rPr>
                <w:rFonts w:cstheme="minorHAnsi"/>
              </w:rPr>
              <w:t>.</w:t>
            </w:r>
          </w:p>
        </w:tc>
      </w:tr>
      <w:tr w:rsidR="00654FD0" w:rsidRPr="0025129B" w14:paraId="691B496A" w14:textId="77777777" w:rsidTr="009A7AC2">
        <w:trPr>
          <w:jc w:val="center"/>
        </w:trPr>
        <w:tc>
          <w:tcPr>
            <w:tcW w:w="416" w:type="pct"/>
            <w:vAlign w:val="center"/>
          </w:tcPr>
          <w:p w14:paraId="747F7F6C" w14:textId="77777777" w:rsidR="00654FD0" w:rsidRPr="009C60A5" w:rsidRDefault="00537A5A" w:rsidP="00F36F7C">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1166" w:type="pct"/>
            <w:vAlign w:val="center"/>
          </w:tcPr>
          <w:p w14:paraId="5A48585B" w14:textId="77777777" w:rsidR="00654FD0" w:rsidRPr="009C60A5" w:rsidRDefault="00537A5A" w:rsidP="00F14F6F">
            <w:pPr>
              <w:widowControl w:val="0"/>
              <w:overflowPunct w:val="0"/>
              <w:autoSpaceDE w:val="0"/>
              <w:autoSpaceDN w:val="0"/>
              <w:adjustRightInd w:val="0"/>
              <w:spacing w:after="120" w:line="285" w:lineRule="auto"/>
              <w:jc w:val="center"/>
              <w:rPr>
                <w:rFonts w:cstheme="minorHAnsi"/>
                <w:iCs/>
              </w:rPr>
            </w:pPr>
            <w:r w:rsidRPr="00537A5A">
              <w:rPr>
                <w:rFonts w:cstheme="minorHAnsi"/>
                <w:iCs/>
              </w:rPr>
              <w:t>Manejo de residuos</w:t>
            </w:r>
          </w:p>
        </w:tc>
        <w:tc>
          <w:tcPr>
            <w:tcW w:w="2107" w:type="pct"/>
            <w:vAlign w:val="center"/>
          </w:tcPr>
          <w:p w14:paraId="24727A4B" w14:textId="77777777" w:rsidR="000F7305" w:rsidRPr="000F7305" w:rsidRDefault="000F7305" w:rsidP="000F7305">
            <w:pPr>
              <w:rPr>
                <w:rFonts w:cstheme="minorHAnsi"/>
                <w:u w:val="single"/>
              </w:rPr>
            </w:pPr>
            <w:r w:rsidRPr="000F7305">
              <w:rPr>
                <w:rFonts w:cstheme="minorHAnsi"/>
                <w:u w:val="single"/>
              </w:rPr>
              <w:t>Extracto Considerando 3.3.c.1) RCA N° 89/2009</w:t>
            </w:r>
          </w:p>
          <w:p w14:paraId="56CA63EA" w14:textId="77777777" w:rsidR="000F7305" w:rsidRPr="000F7305" w:rsidRDefault="000F7305" w:rsidP="000F7305">
            <w:pPr>
              <w:rPr>
                <w:rFonts w:cstheme="minorHAnsi"/>
              </w:rPr>
            </w:pPr>
            <w:r w:rsidRPr="000F7305">
              <w:rPr>
                <w:rFonts w:cstheme="minorHAnsi"/>
              </w:rPr>
              <w:t>Además de los lodos, la planta recepcionará residuos sólidos no peligrosos provenientes de mataderos (restos óseos y piel), los cuales serán dispuestos en celdas diferentes de donde se recepcionarán los lodos.</w:t>
            </w:r>
          </w:p>
          <w:p w14:paraId="2D67EB97" w14:textId="77777777" w:rsidR="000F7305" w:rsidRPr="000F7305" w:rsidRDefault="000F7305" w:rsidP="000F7305">
            <w:pPr>
              <w:rPr>
                <w:rFonts w:cstheme="minorHAnsi"/>
                <w:u w:val="single"/>
              </w:rPr>
            </w:pPr>
          </w:p>
          <w:p w14:paraId="06C5C2B2" w14:textId="77777777" w:rsidR="000F7305" w:rsidRPr="000F7305" w:rsidRDefault="000F7305" w:rsidP="000F7305">
            <w:pPr>
              <w:rPr>
                <w:rFonts w:cstheme="minorHAnsi"/>
                <w:u w:val="single"/>
              </w:rPr>
            </w:pPr>
            <w:r w:rsidRPr="000F7305">
              <w:rPr>
                <w:rFonts w:cstheme="minorHAnsi"/>
                <w:u w:val="single"/>
              </w:rPr>
              <w:t>Extracto Considerando 3.3.c.2) RCA N° 89/2009</w:t>
            </w:r>
          </w:p>
          <w:p w14:paraId="6BCADB09" w14:textId="77777777" w:rsidR="000F7305" w:rsidRPr="000F7305" w:rsidRDefault="000F7305" w:rsidP="000F7305">
            <w:pPr>
              <w:rPr>
                <w:rFonts w:cstheme="minorHAnsi"/>
              </w:rPr>
            </w:pPr>
            <w:r w:rsidRPr="000F7305">
              <w:rPr>
                <w:rFonts w:cstheme="minorHAnsi"/>
              </w:rPr>
              <w:t>Los lodos que contengan un porcentaje de humedad inferior o igual al 75%, podrán ser dispuestos inmediatamente dentro de las celdas. En tanto que los lodos que superen este porcentaje de humedad serán deshidratados a través del filtro prensa tornillo con el fin de alcanzar el porcentaje correspondiente para ser dispuestos finalmente en las celdas.</w:t>
            </w:r>
          </w:p>
          <w:p w14:paraId="6041E732" w14:textId="77777777" w:rsidR="000F7305" w:rsidRPr="000F7305" w:rsidRDefault="000F7305" w:rsidP="000F7305">
            <w:pPr>
              <w:rPr>
                <w:rFonts w:cstheme="minorHAnsi"/>
              </w:rPr>
            </w:pPr>
            <w:r w:rsidRPr="000F7305">
              <w:rPr>
                <w:rFonts w:cstheme="minorHAnsi"/>
              </w:rPr>
              <w:t>Con el fin de garantizar que el porcentaje de humedad de los residuos posea la humedad adecuada antes de ser dispuesto, de este residuo se someterá a prueba una muestra adecuada, a la cual se le medirá la humedad a través de un artefacto automático determinad por de humedad. Si el residuo cumple con la humedad requerida, éste será depositado dentro de las celdas, en tanto que los residuos que no cumplan con este porcentaje de humedad serán pasados a través de un filtro prensa deshidratador tantas veces sea necesario para alcanzar la humedad esperada para el deposito.</w:t>
            </w:r>
          </w:p>
          <w:p w14:paraId="5B4F5DFA" w14:textId="77777777" w:rsidR="000F7305" w:rsidRPr="000F7305" w:rsidRDefault="000F7305" w:rsidP="000F7305">
            <w:pPr>
              <w:rPr>
                <w:rFonts w:cstheme="minorHAnsi"/>
              </w:rPr>
            </w:pPr>
          </w:p>
          <w:p w14:paraId="0ED5207B" w14:textId="77777777" w:rsidR="000F7305" w:rsidRPr="000F7305" w:rsidRDefault="000F7305" w:rsidP="000F7305">
            <w:pPr>
              <w:rPr>
                <w:rFonts w:cstheme="minorHAnsi"/>
                <w:u w:val="single"/>
              </w:rPr>
            </w:pPr>
            <w:r w:rsidRPr="000F7305">
              <w:rPr>
                <w:rFonts w:cstheme="minorHAnsi"/>
                <w:u w:val="single"/>
              </w:rPr>
              <w:t>Extracto Considerando 3.3.b.2) RCA N° 89/2009</w:t>
            </w:r>
          </w:p>
          <w:p w14:paraId="214BCE4D" w14:textId="77777777" w:rsidR="000F7305" w:rsidRPr="000F7305" w:rsidRDefault="000F7305" w:rsidP="000F7305">
            <w:pPr>
              <w:rPr>
                <w:rFonts w:cstheme="minorHAnsi"/>
              </w:rPr>
            </w:pPr>
            <w:r w:rsidRPr="000F7305">
              <w:rPr>
                <w:rFonts w:cstheme="minorHAnsi"/>
              </w:rPr>
              <w:lastRenderedPageBreak/>
              <w:t>Cuando la celda se considere agotada para la recepción de residuos, esta será sellada. La cobertura final de cada celda estará compuesta por:</w:t>
            </w:r>
          </w:p>
          <w:p w14:paraId="74361B9D" w14:textId="77777777" w:rsidR="000F7305" w:rsidRPr="000F7305" w:rsidRDefault="000F7305" w:rsidP="000F7305">
            <w:pPr>
              <w:rPr>
                <w:rFonts w:cstheme="minorHAnsi"/>
              </w:rPr>
            </w:pPr>
            <w:r w:rsidRPr="000F7305">
              <w:rPr>
                <w:rFonts w:cstheme="minorHAnsi"/>
              </w:rPr>
              <w:t>- Capa de material limo arcilloso de 0.2 m.</w:t>
            </w:r>
          </w:p>
          <w:p w14:paraId="5ACE465A" w14:textId="77777777" w:rsidR="000F7305" w:rsidRPr="000F7305" w:rsidRDefault="000F7305" w:rsidP="000F7305">
            <w:pPr>
              <w:rPr>
                <w:rFonts w:cstheme="minorHAnsi"/>
              </w:rPr>
            </w:pPr>
            <w:r w:rsidRPr="000F7305">
              <w:rPr>
                <w:rFonts w:cstheme="minorHAnsi"/>
              </w:rPr>
              <w:t>- Geomembrana HDPE de 0.5 mm.</w:t>
            </w:r>
          </w:p>
          <w:p w14:paraId="366DCF53" w14:textId="77777777" w:rsidR="000F7305" w:rsidRPr="000F7305" w:rsidRDefault="000F7305" w:rsidP="000F7305">
            <w:pPr>
              <w:rPr>
                <w:rFonts w:cstheme="minorHAnsi"/>
              </w:rPr>
            </w:pPr>
            <w:r w:rsidRPr="000F7305">
              <w:rPr>
                <w:rFonts w:cstheme="minorHAnsi"/>
              </w:rPr>
              <w:t>- Capa de grava de 0.2 m.</w:t>
            </w:r>
          </w:p>
          <w:p w14:paraId="2DB77AD2" w14:textId="77777777" w:rsidR="000F7305" w:rsidRPr="000F7305" w:rsidRDefault="000F7305" w:rsidP="000F7305">
            <w:pPr>
              <w:rPr>
                <w:rFonts w:cstheme="minorHAnsi"/>
              </w:rPr>
            </w:pPr>
            <w:r w:rsidRPr="000F7305">
              <w:rPr>
                <w:rFonts w:cstheme="minorHAnsi"/>
              </w:rPr>
              <w:t>- Capa de suelo vegetal de 0.4 m.</w:t>
            </w:r>
          </w:p>
          <w:p w14:paraId="72EF91B1" w14:textId="77777777" w:rsidR="00654FD0" w:rsidRPr="000F7305" w:rsidRDefault="000F7305" w:rsidP="000F7305">
            <w:pPr>
              <w:rPr>
                <w:rFonts w:cstheme="minorHAnsi"/>
              </w:rPr>
            </w:pPr>
            <w:r w:rsidRPr="000F7305">
              <w:rPr>
                <w:rFonts w:cstheme="minorHAnsi"/>
              </w:rPr>
              <w:t>Esta cobertura final se conformará respetando las chimeneas que existan en las celdas. La compactación y el orden de cada celda se realizará con maquinaria pesada y se tomarán medidas para impedir la erosión por medio de la mantención constante de la cobertura de cada celda, reponiendo si fuera necesario el material en superficie, ya que con el transcurso del tiempo los residuos sólidos allí depositados se irán descomponiendo, parte se transforma en gas y parte en líquido, por lo tanto la tierra de cobertura y la humedad penetran en los espacios condensando el relleno y haciéndolo asentar.</w:t>
            </w:r>
          </w:p>
        </w:tc>
        <w:tc>
          <w:tcPr>
            <w:tcW w:w="1311" w:type="pct"/>
            <w:vAlign w:val="center"/>
          </w:tcPr>
          <w:p w14:paraId="6BB53779" w14:textId="77777777" w:rsidR="00654FD0" w:rsidRDefault="007F085D" w:rsidP="007F085D">
            <w:pPr>
              <w:widowControl w:val="0"/>
              <w:overflowPunct w:val="0"/>
              <w:autoSpaceDE w:val="0"/>
              <w:autoSpaceDN w:val="0"/>
              <w:adjustRightInd w:val="0"/>
              <w:spacing w:after="120"/>
              <w:rPr>
                <w:rFonts w:cstheme="minorHAnsi"/>
              </w:rPr>
            </w:pPr>
            <w:r>
              <w:rPr>
                <w:rFonts w:cstheme="minorHAnsi"/>
              </w:rPr>
              <w:lastRenderedPageBreak/>
              <w:t>Se constató que los residuos de mataderos y lodos son dispuestos en la misma celda operativa.</w:t>
            </w:r>
          </w:p>
          <w:p w14:paraId="221E06AF" w14:textId="77777777" w:rsidR="007F085D" w:rsidRDefault="007F085D" w:rsidP="007F085D">
            <w:pPr>
              <w:widowControl w:val="0"/>
              <w:overflowPunct w:val="0"/>
              <w:autoSpaceDE w:val="0"/>
              <w:autoSpaceDN w:val="0"/>
              <w:adjustRightInd w:val="0"/>
              <w:spacing w:after="120"/>
              <w:rPr>
                <w:rFonts w:cstheme="minorHAnsi"/>
              </w:rPr>
            </w:pPr>
            <w:r>
              <w:rPr>
                <w:rFonts w:cstheme="minorHAnsi"/>
              </w:rPr>
              <w:t>Titular no reportó incidente ambiental asociado a derrumbe de celdas</w:t>
            </w:r>
            <w:r w:rsidR="006051FE">
              <w:rPr>
                <w:rFonts w:cstheme="minorHAnsi"/>
              </w:rPr>
              <w:t>.</w:t>
            </w:r>
          </w:p>
          <w:p w14:paraId="74F32670" w14:textId="2E542108" w:rsidR="007F085D" w:rsidRDefault="007F085D" w:rsidP="007F085D">
            <w:pPr>
              <w:widowControl w:val="0"/>
              <w:overflowPunct w:val="0"/>
              <w:autoSpaceDE w:val="0"/>
              <w:autoSpaceDN w:val="0"/>
              <w:adjustRightInd w:val="0"/>
              <w:spacing w:after="120"/>
              <w:rPr>
                <w:rFonts w:cstheme="minorHAnsi"/>
              </w:rPr>
            </w:pPr>
            <w:r>
              <w:rPr>
                <w:rFonts w:cstheme="minorHAnsi"/>
              </w:rPr>
              <w:t xml:space="preserve">Se constató en celda </w:t>
            </w:r>
            <w:r w:rsidRPr="007F085D">
              <w:rPr>
                <w:rFonts w:cstheme="minorHAnsi"/>
              </w:rPr>
              <w:t xml:space="preserve">operativa rotura </w:t>
            </w:r>
            <w:r>
              <w:rPr>
                <w:rFonts w:cstheme="minorHAnsi"/>
              </w:rPr>
              <w:t xml:space="preserve">de la </w:t>
            </w:r>
            <w:r w:rsidRPr="007F085D">
              <w:rPr>
                <w:rFonts w:cstheme="minorHAnsi"/>
              </w:rPr>
              <w:t xml:space="preserve">geomembrana </w:t>
            </w:r>
            <w:r w:rsidR="006051FE">
              <w:rPr>
                <w:rFonts w:cstheme="minorHAnsi"/>
              </w:rPr>
              <w:t xml:space="preserve">HDPE </w:t>
            </w:r>
            <w:r w:rsidRPr="007F085D">
              <w:rPr>
                <w:rFonts w:cstheme="minorHAnsi"/>
              </w:rPr>
              <w:t>e incl</w:t>
            </w:r>
            <w:r w:rsidR="003F6D40">
              <w:rPr>
                <w:rFonts w:cstheme="minorHAnsi"/>
              </w:rPr>
              <w:t>uso falta de ésta en parte de</w:t>
            </w:r>
            <w:r w:rsidRPr="007F085D">
              <w:rPr>
                <w:rFonts w:cstheme="minorHAnsi"/>
              </w:rPr>
              <w:t xml:space="preserve"> </w:t>
            </w:r>
            <w:r>
              <w:rPr>
                <w:rFonts w:cstheme="minorHAnsi"/>
              </w:rPr>
              <w:t>ella.</w:t>
            </w:r>
          </w:p>
          <w:p w14:paraId="2F167FBD" w14:textId="77777777" w:rsidR="007F085D" w:rsidRDefault="007F085D" w:rsidP="007F085D">
            <w:pPr>
              <w:widowControl w:val="0"/>
              <w:overflowPunct w:val="0"/>
              <w:autoSpaceDE w:val="0"/>
              <w:autoSpaceDN w:val="0"/>
              <w:adjustRightInd w:val="0"/>
              <w:spacing w:after="120"/>
              <w:rPr>
                <w:rFonts w:cstheme="minorHAnsi"/>
              </w:rPr>
            </w:pPr>
            <w:r>
              <w:rPr>
                <w:rFonts w:cstheme="minorHAnsi"/>
              </w:rPr>
              <w:t>S</w:t>
            </w:r>
            <w:r w:rsidRPr="007F085D">
              <w:rPr>
                <w:rFonts w:cstheme="minorHAnsi"/>
              </w:rPr>
              <w:t xml:space="preserve">e </w:t>
            </w:r>
            <w:r>
              <w:rPr>
                <w:rFonts w:cstheme="minorHAnsi"/>
              </w:rPr>
              <w:t>observaron celdas selladas sin la cobertura final comprometida.</w:t>
            </w:r>
          </w:p>
          <w:p w14:paraId="0D2F429D" w14:textId="77777777" w:rsidR="006051FE" w:rsidRPr="009C60A5" w:rsidRDefault="006051FE" w:rsidP="007F085D">
            <w:pPr>
              <w:widowControl w:val="0"/>
              <w:overflowPunct w:val="0"/>
              <w:autoSpaceDE w:val="0"/>
              <w:autoSpaceDN w:val="0"/>
              <w:adjustRightInd w:val="0"/>
              <w:spacing w:after="120"/>
              <w:rPr>
                <w:rFonts w:cstheme="minorHAnsi"/>
              </w:rPr>
            </w:pPr>
          </w:p>
        </w:tc>
      </w:tr>
      <w:tr w:rsidR="00537A5A" w:rsidRPr="0025129B" w14:paraId="59D20421" w14:textId="77777777" w:rsidTr="009A7AC2">
        <w:trPr>
          <w:jc w:val="center"/>
        </w:trPr>
        <w:tc>
          <w:tcPr>
            <w:tcW w:w="416" w:type="pct"/>
            <w:vAlign w:val="center"/>
          </w:tcPr>
          <w:p w14:paraId="56DC532E" w14:textId="77777777" w:rsidR="00537A5A" w:rsidRDefault="00537A5A" w:rsidP="00F36F7C">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7</w:t>
            </w:r>
          </w:p>
        </w:tc>
        <w:tc>
          <w:tcPr>
            <w:tcW w:w="1166" w:type="pct"/>
            <w:vAlign w:val="center"/>
          </w:tcPr>
          <w:p w14:paraId="5D6FE639" w14:textId="77777777" w:rsidR="00537A5A" w:rsidRPr="009C60A5" w:rsidRDefault="00537A5A" w:rsidP="00F14F6F">
            <w:pPr>
              <w:widowControl w:val="0"/>
              <w:overflowPunct w:val="0"/>
              <w:autoSpaceDE w:val="0"/>
              <w:autoSpaceDN w:val="0"/>
              <w:adjustRightInd w:val="0"/>
              <w:spacing w:after="120" w:line="285" w:lineRule="auto"/>
              <w:jc w:val="center"/>
              <w:rPr>
                <w:rFonts w:cstheme="minorHAnsi"/>
                <w:iCs/>
              </w:rPr>
            </w:pPr>
            <w:r w:rsidRPr="00537A5A">
              <w:rPr>
                <w:rFonts w:cstheme="minorHAnsi"/>
                <w:iCs/>
              </w:rPr>
              <w:t>Manejo de biogás</w:t>
            </w:r>
          </w:p>
        </w:tc>
        <w:tc>
          <w:tcPr>
            <w:tcW w:w="2107" w:type="pct"/>
            <w:vAlign w:val="center"/>
          </w:tcPr>
          <w:p w14:paraId="28E002BB" w14:textId="77777777" w:rsidR="000E7462" w:rsidRPr="000E7462" w:rsidRDefault="000E7462" w:rsidP="000E7462">
            <w:pPr>
              <w:rPr>
                <w:rFonts w:cstheme="minorHAnsi"/>
                <w:u w:val="single"/>
              </w:rPr>
            </w:pPr>
            <w:r w:rsidRPr="000E7462">
              <w:rPr>
                <w:rFonts w:cstheme="minorHAnsi"/>
                <w:u w:val="single"/>
              </w:rPr>
              <w:t>Extracto Considerando 3.3.b.4) RCA N° 89/2009</w:t>
            </w:r>
          </w:p>
          <w:p w14:paraId="34D59A99" w14:textId="77777777" w:rsidR="00537A5A" w:rsidRPr="000E7462" w:rsidRDefault="000E7462" w:rsidP="000E7462">
            <w:pPr>
              <w:rPr>
                <w:rFonts w:cstheme="minorHAnsi"/>
              </w:rPr>
            </w:pPr>
            <w:r w:rsidRPr="000E7462">
              <w:rPr>
                <w:rFonts w:cstheme="minorHAnsi"/>
              </w:rPr>
              <w:t>La descomposición de los residuos en condiciones anaeróbicas facilita la generación de gases (biogás). Por lo tanto para evitar que el gas generado dentro de las celdas se disipe en forma no controlada, se diseñó un sistema de drenaje vertical que consiste en construir una estructura conformada por tambores metálicos de 2000 lt, ensamblados entre si por medio de uniones soldadas. Cada tambor presenta perforaciones en su superficie en contacto con los residuos, y en su interior contendrán bolones seleccionados de diámetro mayor a 3” que servirá para conducir el gas hacia el quemador. Estas estructuras serán instaladas dentro de las celdas abarcando 10 metros de radio de influencia. (Anexo 6. Diseño de celdas).</w:t>
            </w:r>
          </w:p>
        </w:tc>
        <w:tc>
          <w:tcPr>
            <w:tcW w:w="1311" w:type="pct"/>
            <w:vAlign w:val="center"/>
          </w:tcPr>
          <w:p w14:paraId="0198B12F" w14:textId="77777777" w:rsidR="00537A5A" w:rsidRPr="009C60A5" w:rsidRDefault="000B65A3" w:rsidP="000B65A3">
            <w:pPr>
              <w:widowControl w:val="0"/>
              <w:overflowPunct w:val="0"/>
              <w:autoSpaceDE w:val="0"/>
              <w:autoSpaceDN w:val="0"/>
              <w:adjustRightInd w:val="0"/>
              <w:spacing w:after="120"/>
              <w:rPr>
                <w:rFonts w:cstheme="minorHAnsi"/>
              </w:rPr>
            </w:pPr>
            <w:r>
              <w:rPr>
                <w:rFonts w:cstheme="minorHAnsi"/>
              </w:rPr>
              <w:t xml:space="preserve">Se observaron celdas selladas sin </w:t>
            </w:r>
            <w:r w:rsidRPr="000B65A3">
              <w:rPr>
                <w:rFonts w:cstheme="minorHAnsi"/>
              </w:rPr>
              <w:t xml:space="preserve">chimenea de evacuación de gases y </w:t>
            </w:r>
            <w:r>
              <w:rPr>
                <w:rFonts w:cstheme="minorHAnsi"/>
              </w:rPr>
              <w:t xml:space="preserve">en otros casos </w:t>
            </w:r>
            <w:r w:rsidRPr="000B65A3">
              <w:rPr>
                <w:rFonts w:cstheme="minorHAnsi"/>
              </w:rPr>
              <w:t xml:space="preserve">contaban con </w:t>
            </w:r>
            <w:r>
              <w:rPr>
                <w:rFonts w:cstheme="minorHAnsi"/>
              </w:rPr>
              <w:t xml:space="preserve">solo </w:t>
            </w:r>
            <w:r w:rsidRPr="000B65A3">
              <w:rPr>
                <w:rFonts w:cstheme="minorHAnsi"/>
              </w:rPr>
              <w:t>una chimenea</w:t>
            </w:r>
            <w:r>
              <w:rPr>
                <w:rFonts w:cstheme="minorHAnsi"/>
              </w:rPr>
              <w:t>.</w:t>
            </w:r>
          </w:p>
        </w:tc>
      </w:tr>
      <w:tr w:rsidR="00972F16" w:rsidRPr="0025129B" w14:paraId="1B8A3D5E" w14:textId="77777777" w:rsidTr="009A7AC2">
        <w:trPr>
          <w:jc w:val="center"/>
        </w:trPr>
        <w:tc>
          <w:tcPr>
            <w:tcW w:w="416" w:type="pct"/>
            <w:vAlign w:val="center"/>
          </w:tcPr>
          <w:p w14:paraId="68F55EB2" w14:textId="77777777" w:rsidR="00972F16" w:rsidRPr="009C60A5" w:rsidRDefault="00972F16" w:rsidP="00F36F7C">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1166" w:type="pct"/>
            <w:vAlign w:val="center"/>
          </w:tcPr>
          <w:p w14:paraId="283ECFDF" w14:textId="77777777" w:rsidR="00972F16" w:rsidRDefault="00972F16" w:rsidP="00F14F6F">
            <w:pPr>
              <w:widowControl w:val="0"/>
              <w:overflowPunct w:val="0"/>
              <w:autoSpaceDE w:val="0"/>
              <w:autoSpaceDN w:val="0"/>
              <w:adjustRightInd w:val="0"/>
              <w:spacing w:after="120" w:line="285" w:lineRule="auto"/>
              <w:jc w:val="center"/>
              <w:rPr>
                <w:rFonts w:cstheme="minorHAnsi"/>
                <w:iCs/>
              </w:rPr>
            </w:pPr>
            <w:r>
              <w:rPr>
                <w:rFonts w:cstheme="minorHAnsi"/>
                <w:iCs/>
              </w:rPr>
              <w:t>Otros Hechos</w:t>
            </w:r>
          </w:p>
          <w:p w14:paraId="0CB9657F" w14:textId="77777777" w:rsidR="00972F16" w:rsidRPr="009C60A5" w:rsidRDefault="00972F16" w:rsidP="00F14F6F">
            <w:pPr>
              <w:widowControl w:val="0"/>
              <w:overflowPunct w:val="0"/>
              <w:autoSpaceDE w:val="0"/>
              <w:autoSpaceDN w:val="0"/>
              <w:adjustRightInd w:val="0"/>
              <w:spacing w:after="120" w:line="285" w:lineRule="auto"/>
              <w:jc w:val="center"/>
              <w:rPr>
                <w:rFonts w:cstheme="minorHAnsi"/>
                <w:iCs/>
              </w:rPr>
            </w:pPr>
            <w:r>
              <w:rPr>
                <w:rFonts w:cstheme="minorHAnsi"/>
                <w:iCs/>
              </w:rPr>
              <w:t>Instrucciones SMA</w:t>
            </w:r>
          </w:p>
        </w:tc>
        <w:tc>
          <w:tcPr>
            <w:tcW w:w="2107" w:type="pct"/>
            <w:vAlign w:val="center"/>
          </w:tcPr>
          <w:p w14:paraId="3F77778D" w14:textId="77777777" w:rsidR="009C6D68" w:rsidRPr="009C6D68" w:rsidRDefault="009C6D68" w:rsidP="009C6D68">
            <w:pPr>
              <w:rPr>
                <w:rFonts w:cstheme="minorHAnsi"/>
                <w:u w:val="single"/>
              </w:rPr>
            </w:pPr>
            <w:r w:rsidRPr="009C6D68">
              <w:rPr>
                <w:rFonts w:cstheme="minorHAnsi"/>
                <w:u w:val="single"/>
              </w:rPr>
              <w:t>Extracto Considerando 3.3.b.8) RCA N° 89/2009</w:t>
            </w:r>
          </w:p>
          <w:p w14:paraId="653241D3" w14:textId="77777777" w:rsidR="009C6D68" w:rsidRPr="009C6D68" w:rsidRDefault="009C6D68" w:rsidP="009C6D68">
            <w:pPr>
              <w:rPr>
                <w:rFonts w:cstheme="minorHAnsi"/>
              </w:rPr>
            </w:pPr>
            <w:r w:rsidRPr="009C6D68">
              <w:rPr>
                <w:rFonts w:cstheme="minorHAnsi"/>
              </w:rPr>
              <w:t xml:space="preserve">Respecto al monitoreo de las aguas subterráneas, se tiene que: El proyecto tiene un Plan de Monitoreo descrito en el Anexo “XII” de la Adenda 1, dentro del Plan de monitoreo de aguas subterráneas se incluirá además, los parámetros de conductividad, DQO y pH. Además las muestras serán tomadas a la profundidad del acuífero </w:t>
            </w:r>
            <w:r w:rsidRPr="009C6D68">
              <w:rPr>
                <w:rFonts w:cstheme="minorHAnsi"/>
              </w:rPr>
              <w:lastRenderedPageBreak/>
              <w:t>principal, esta profundidad será adjuntada en cada informe de monitoreo.</w:t>
            </w:r>
          </w:p>
          <w:p w14:paraId="5414212E" w14:textId="77777777" w:rsidR="009C6D68" w:rsidRPr="009C6D68" w:rsidRDefault="009C6D68" w:rsidP="009C6D68">
            <w:pPr>
              <w:rPr>
                <w:rFonts w:cstheme="minorHAnsi"/>
                <w:u w:val="single"/>
              </w:rPr>
            </w:pPr>
          </w:p>
          <w:p w14:paraId="2349C046" w14:textId="1E0DA179" w:rsidR="009C6D68" w:rsidRPr="009C6D68" w:rsidRDefault="009C6D68" w:rsidP="009C6D68">
            <w:pPr>
              <w:rPr>
                <w:rFonts w:cstheme="minorHAnsi"/>
                <w:u w:val="single"/>
              </w:rPr>
            </w:pPr>
            <w:r w:rsidRPr="009C6D68">
              <w:rPr>
                <w:rFonts w:cstheme="minorHAnsi"/>
                <w:u w:val="single"/>
              </w:rPr>
              <w:t>Anexo “XII” de la Adenda Nº 1 en respuesta a la Solicitud de Aclaraciones, Rectificaciones o Ampliaciones a la Declaración de Impacto Ambiental del Proyecto "Planta de Disposición Final de esiduos Industriales ECOPRIAL"</w:t>
            </w:r>
          </w:p>
          <w:p w14:paraId="5F61F9BF" w14:textId="77777777" w:rsidR="009C6D68" w:rsidRPr="009C6D68" w:rsidRDefault="009C6D68" w:rsidP="009C6D68">
            <w:pPr>
              <w:rPr>
                <w:rFonts w:cstheme="minorHAnsi"/>
              </w:rPr>
            </w:pPr>
            <w:r w:rsidRPr="009C6D68">
              <w:rPr>
                <w:rFonts w:cstheme="minorHAnsi"/>
              </w:rPr>
              <w:t>2.5 Frecuencia de Monitoreo</w:t>
            </w:r>
          </w:p>
          <w:p w14:paraId="4CB6F6B1" w14:textId="77777777" w:rsidR="009C6D68" w:rsidRPr="009C6D68" w:rsidRDefault="009C6D68" w:rsidP="009C6D68">
            <w:pPr>
              <w:rPr>
                <w:rFonts w:cstheme="minorHAnsi"/>
              </w:rPr>
            </w:pPr>
            <w:r w:rsidRPr="009C6D68">
              <w:rPr>
                <w:rFonts w:cstheme="minorHAnsi"/>
              </w:rPr>
              <w:t>El monitoreo desarrollado simultáneamente en las estaciones de agua subterránea y en el curso de agua superficial contempla una frecuencia semestral, debiendo desarrollarse en los meses de julio y marzo, de cada año.</w:t>
            </w:r>
          </w:p>
          <w:p w14:paraId="2222CA21" w14:textId="77777777" w:rsidR="009C6D68" w:rsidRPr="009C6D68" w:rsidRDefault="009C6D68" w:rsidP="009C6D68">
            <w:pPr>
              <w:rPr>
                <w:rFonts w:cstheme="minorHAnsi"/>
              </w:rPr>
            </w:pPr>
            <w:r w:rsidRPr="009C6D68">
              <w:rPr>
                <w:rFonts w:cstheme="minorHAnsi"/>
              </w:rPr>
              <w:t>2.6 Parámetros de Estudio</w:t>
            </w:r>
          </w:p>
          <w:p w14:paraId="2BB1280F" w14:textId="77777777" w:rsidR="009C6D68" w:rsidRPr="009C6D68" w:rsidRDefault="009C6D68" w:rsidP="009C6D68">
            <w:pPr>
              <w:rPr>
                <w:rFonts w:cstheme="minorHAnsi"/>
              </w:rPr>
            </w:pPr>
            <w:r w:rsidRPr="009C6D68">
              <w:rPr>
                <w:rFonts w:cstheme="minorHAnsi"/>
              </w:rPr>
              <w:t xml:space="preserve">Se recomienda mantener en estudio los siguientes parámetros: </w:t>
            </w:r>
          </w:p>
          <w:p w14:paraId="465A99A5" w14:textId="77777777" w:rsidR="009C6D68" w:rsidRPr="009C6D68" w:rsidRDefault="009C6D68" w:rsidP="009C6D68">
            <w:pPr>
              <w:rPr>
                <w:rFonts w:cstheme="minorHAnsi"/>
              </w:rPr>
            </w:pPr>
            <w:r w:rsidRPr="009C6D68">
              <w:rPr>
                <w:rFonts w:cstheme="minorHAnsi"/>
              </w:rPr>
              <w:t>Indicadores Fisicoquímicos: Inorgánicos (Nitrito y Nitratos), Orgánicos (Aceites y Grasas), Nutrientes (Nitrógeno Total Kjeldahl, Fósforo) y Metales (Plomo y Zinc).</w:t>
            </w:r>
          </w:p>
          <w:p w14:paraId="1CC532C0" w14:textId="77777777" w:rsidR="00972F16" w:rsidRPr="009C60A5" w:rsidRDefault="009C6D68" w:rsidP="009C6D68">
            <w:pPr>
              <w:rPr>
                <w:rFonts w:cstheme="minorHAnsi"/>
                <w:u w:val="single"/>
              </w:rPr>
            </w:pPr>
            <w:r w:rsidRPr="009C6D68">
              <w:rPr>
                <w:rFonts w:cstheme="minorHAnsi"/>
              </w:rPr>
              <w:t>Indicadores Biólógicos: Coliformes fecales y Coliformes totales y DBO5 (esté último solo para el caso de las 3 estaciones del curso de agua superficial).</w:t>
            </w:r>
          </w:p>
        </w:tc>
        <w:tc>
          <w:tcPr>
            <w:tcW w:w="1311" w:type="pct"/>
            <w:vAlign w:val="center"/>
          </w:tcPr>
          <w:p w14:paraId="5438A120" w14:textId="77777777" w:rsidR="00972F16" w:rsidRPr="009C60A5" w:rsidRDefault="00972F16" w:rsidP="00972F16">
            <w:pPr>
              <w:widowControl w:val="0"/>
              <w:overflowPunct w:val="0"/>
              <w:autoSpaceDE w:val="0"/>
              <w:autoSpaceDN w:val="0"/>
              <w:adjustRightInd w:val="0"/>
              <w:spacing w:after="120"/>
              <w:rPr>
                <w:rFonts w:cstheme="minorHAnsi"/>
              </w:rPr>
            </w:pPr>
            <w:r w:rsidRPr="00972F16">
              <w:rPr>
                <w:rFonts w:cstheme="minorHAnsi"/>
              </w:rPr>
              <w:lastRenderedPageBreak/>
              <w:t>Titular no ha dado cumplimiento a lo instruido mediante la Resolución Exenta N° 844 de 14 de Diciembre de 2012 modificada mediante Res. N° 690/2013 en relación a reportar los monitoreos de</w:t>
            </w:r>
            <w:r>
              <w:rPr>
                <w:rFonts w:cstheme="minorHAnsi"/>
              </w:rPr>
              <w:t xml:space="preserve"> </w:t>
            </w:r>
            <w:r w:rsidRPr="00972F16">
              <w:rPr>
                <w:rFonts w:cstheme="minorHAnsi"/>
              </w:rPr>
              <w:t>l</w:t>
            </w:r>
            <w:r>
              <w:rPr>
                <w:rFonts w:cstheme="minorHAnsi"/>
              </w:rPr>
              <w:t>as</w:t>
            </w:r>
            <w:r w:rsidRPr="00972F16">
              <w:rPr>
                <w:rFonts w:cstheme="minorHAnsi"/>
              </w:rPr>
              <w:t xml:space="preserve"> </w:t>
            </w:r>
            <w:r>
              <w:rPr>
                <w:rFonts w:cstheme="minorHAnsi"/>
              </w:rPr>
              <w:t xml:space="preserve">aguas subterráneas </w:t>
            </w:r>
            <w:r w:rsidRPr="00972F16">
              <w:rPr>
                <w:rFonts w:cstheme="minorHAnsi"/>
              </w:rPr>
              <w:t>a la SMA.</w:t>
            </w:r>
          </w:p>
        </w:tc>
      </w:tr>
    </w:tbl>
    <w:p w14:paraId="2160F27A" w14:textId="77777777" w:rsidR="000A0A40" w:rsidRPr="0025129B" w:rsidRDefault="000A0A40" w:rsidP="00893A4E">
      <w:pPr>
        <w:pStyle w:val="Prrafodelista"/>
        <w:ind w:left="0"/>
        <w:rPr>
          <w:rFonts w:cstheme="minorHAnsi"/>
          <w:b/>
          <w:sz w:val="20"/>
          <w:szCs w:val="20"/>
        </w:rPr>
      </w:pPr>
    </w:p>
    <w:p w14:paraId="1F42F60F" w14:textId="77777777" w:rsidR="00F36F7C" w:rsidRPr="0025129B" w:rsidRDefault="00F36F7C" w:rsidP="00893A4E">
      <w:pPr>
        <w:pStyle w:val="Prrafodelista"/>
        <w:ind w:left="0"/>
        <w:rPr>
          <w:rFonts w:cstheme="minorHAnsi"/>
          <w:b/>
          <w:sz w:val="14"/>
          <w:szCs w:val="24"/>
        </w:rPr>
      </w:pPr>
    </w:p>
    <w:p w14:paraId="66E658B7" w14:textId="77777777" w:rsidR="00F36F7C" w:rsidRPr="0025129B" w:rsidRDefault="00F36F7C" w:rsidP="00893A4E">
      <w:pPr>
        <w:pStyle w:val="Prrafodelista"/>
        <w:ind w:left="0"/>
        <w:rPr>
          <w:rFonts w:cstheme="minorHAnsi"/>
          <w:b/>
          <w:sz w:val="14"/>
          <w:szCs w:val="24"/>
        </w:rPr>
      </w:pPr>
    </w:p>
    <w:p w14:paraId="2DE65852"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78D71495" w14:textId="77777777" w:rsidR="003C0E2F" w:rsidRPr="007E37F2" w:rsidRDefault="007E37F2" w:rsidP="007E37F2">
      <w:pPr>
        <w:pStyle w:val="Ttulo1"/>
        <w:ind w:left="567" w:hanging="567"/>
      </w:pPr>
      <w:bookmarkStart w:id="339" w:name="_Toc352840407"/>
      <w:bookmarkStart w:id="340" w:name="_Toc352841467"/>
      <w:bookmarkStart w:id="341" w:name="_Toc353998137"/>
      <w:bookmarkStart w:id="342" w:name="_Toc353998211"/>
      <w:bookmarkStart w:id="343" w:name="_Toc382383563"/>
      <w:bookmarkStart w:id="344" w:name="_Toc382472384"/>
      <w:bookmarkStart w:id="345" w:name="_Toc390184291"/>
      <w:bookmarkStart w:id="346" w:name="_Toc404251479"/>
      <w:r w:rsidRPr="007E37F2">
        <w:lastRenderedPageBreak/>
        <w:t>DOCUMENTACIÓN SOLICITADA Y ENTREGADA.</w:t>
      </w:r>
      <w:bookmarkEnd w:id="339"/>
      <w:bookmarkEnd w:id="340"/>
      <w:bookmarkEnd w:id="341"/>
      <w:bookmarkEnd w:id="342"/>
      <w:bookmarkEnd w:id="343"/>
      <w:bookmarkEnd w:id="344"/>
      <w:bookmarkEnd w:id="345"/>
      <w:bookmarkEnd w:id="346"/>
    </w:p>
    <w:p w14:paraId="6E3D8D50" w14:textId="77777777" w:rsidR="003C0E2F" w:rsidRPr="0025129B" w:rsidRDefault="003C0E2F" w:rsidP="00CE505A"/>
    <w:tbl>
      <w:tblPr>
        <w:tblStyle w:val="Tablaconcuadrcula"/>
        <w:tblW w:w="5000" w:type="pct"/>
        <w:tblLook w:val="04A0" w:firstRow="1" w:lastRow="0" w:firstColumn="1" w:lastColumn="0" w:noHBand="0" w:noVBand="1"/>
      </w:tblPr>
      <w:tblGrid>
        <w:gridCol w:w="417"/>
        <w:gridCol w:w="1219"/>
        <w:gridCol w:w="3741"/>
        <w:gridCol w:w="1246"/>
        <w:gridCol w:w="1246"/>
        <w:gridCol w:w="2093"/>
      </w:tblGrid>
      <w:tr w:rsidR="00483FB9" w:rsidRPr="0025129B" w14:paraId="5CE5DE96" w14:textId="77777777" w:rsidTr="007E60DE">
        <w:trPr>
          <w:trHeight w:val="395"/>
        </w:trPr>
        <w:tc>
          <w:tcPr>
            <w:tcW w:w="206" w:type="pct"/>
            <w:shd w:val="clear" w:color="auto" w:fill="D9D9D9" w:themeFill="background1" w:themeFillShade="D9"/>
            <w:vAlign w:val="center"/>
          </w:tcPr>
          <w:p w14:paraId="4A633990"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14:paraId="5BA41AC2" w14:textId="77777777" w:rsidR="00483FB9" w:rsidRPr="0025129B" w:rsidRDefault="00483FB9" w:rsidP="00D2315A">
            <w:pPr>
              <w:jc w:val="center"/>
              <w:rPr>
                <w:rFonts w:cstheme="minorHAnsi"/>
                <w:b/>
              </w:rPr>
            </w:pPr>
            <w:r>
              <w:rPr>
                <w:rFonts w:cstheme="minorHAnsi"/>
                <w:b/>
              </w:rPr>
              <w:t>N° de hecho asociado</w:t>
            </w:r>
          </w:p>
        </w:tc>
        <w:tc>
          <w:tcPr>
            <w:tcW w:w="1878" w:type="pct"/>
            <w:shd w:val="clear" w:color="auto" w:fill="D9D9D9" w:themeFill="background1" w:themeFillShade="D9"/>
            <w:vAlign w:val="center"/>
          </w:tcPr>
          <w:p w14:paraId="41A36F53" w14:textId="77777777" w:rsidR="00483FB9" w:rsidRPr="0025129B" w:rsidRDefault="00483FB9" w:rsidP="00D2315A">
            <w:pPr>
              <w:jc w:val="center"/>
              <w:rPr>
                <w:rFonts w:cstheme="minorHAnsi"/>
                <w:b/>
              </w:rPr>
            </w:pPr>
            <w:r w:rsidRPr="0025129B">
              <w:rPr>
                <w:rFonts w:cstheme="minorHAnsi"/>
                <w:b/>
              </w:rPr>
              <w:t>Documento solicitado</w:t>
            </w:r>
          </w:p>
        </w:tc>
        <w:tc>
          <w:tcPr>
            <w:tcW w:w="626" w:type="pct"/>
            <w:shd w:val="clear" w:color="auto" w:fill="D9D9D9" w:themeFill="background1" w:themeFillShade="D9"/>
            <w:vAlign w:val="center"/>
          </w:tcPr>
          <w:p w14:paraId="35F29DBE" w14:textId="77777777" w:rsidR="00483FB9" w:rsidRPr="0025129B" w:rsidRDefault="00483FB9" w:rsidP="00D2315A">
            <w:pPr>
              <w:jc w:val="center"/>
              <w:rPr>
                <w:rFonts w:cstheme="minorHAnsi"/>
                <w:b/>
              </w:rPr>
            </w:pPr>
            <w:r w:rsidRPr="0025129B">
              <w:rPr>
                <w:rFonts w:cstheme="minorHAnsi"/>
                <w:b/>
              </w:rPr>
              <w:t>Plazo de entrega</w:t>
            </w:r>
          </w:p>
        </w:tc>
        <w:tc>
          <w:tcPr>
            <w:tcW w:w="626" w:type="pct"/>
            <w:shd w:val="clear" w:color="auto" w:fill="D9D9D9" w:themeFill="background1" w:themeFillShade="D9"/>
            <w:vAlign w:val="center"/>
          </w:tcPr>
          <w:p w14:paraId="379A4CA7" w14:textId="77777777" w:rsidR="00483FB9" w:rsidRPr="0025129B" w:rsidRDefault="00483FB9" w:rsidP="00D2315A">
            <w:pPr>
              <w:jc w:val="center"/>
              <w:rPr>
                <w:rFonts w:cstheme="minorHAnsi"/>
                <w:b/>
              </w:rPr>
            </w:pPr>
            <w:r w:rsidRPr="0025129B">
              <w:rPr>
                <w:rFonts w:cstheme="minorHAnsi"/>
                <w:b/>
              </w:rPr>
              <w:t>Fecha entrega</w:t>
            </w:r>
          </w:p>
        </w:tc>
        <w:tc>
          <w:tcPr>
            <w:tcW w:w="1051" w:type="pct"/>
            <w:shd w:val="clear" w:color="auto" w:fill="D9D9D9" w:themeFill="background1" w:themeFillShade="D9"/>
            <w:vAlign w:val="center"/>
          </w:tcPr>
          <w:p w14:paraId="357B7936" w14:textId="77777777" w:rsidR="00483FB9" w:rsidRPr="0025129B" w:rsidRDefault="00483FB9" w:rsidP="00D2315A">
            <w:pPr>
              <w:jc w:val="center"/>
              <w:rPr>
                <w:rFonts w:cstheme="minorHAnsi"/>
                <w:b/>
              </w:rPr>
            </w:pPr>
            <w:r w:rsidRPr="0025129B">
              <w:rPr>
                <w:rFonts w:cstheme="minorHAnsi"/>
                <w:b/>
              </w:rPr>
              <w:t>Observaciones</w:t>
            </w:r>
          </w:p>
        </w:tc>
      </w:tr>
      <w:tr w:rsidR="007E60DE" w:rsidRPr="00044EF5" w14:paraId="01118C5A" w14:textId="77777777" w:rsidTr="007E60DE">
        <w:tc>
          <w:tcPr>
            <w:tcW w:w="206" w:type="pct"/>
          </w:tcPr>
          <w:p w14:paraId="799915C0" w14:textId="77777777" w:rsidR="007E60DE" w:rsidRPr="00044EF5" w:rsidRDefault="000E5378" w:rsidP="007E60DE">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tcPr>
          <w:p w14:paraId="00E47139" w14:textId="77777777" w:rsidR="007E60DE" w:rsidRPr="00044EF5" w:rsidRDefault="000E5378" w:rsidP="007E60DE">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4</w:t>
            </w:r>
          </w:p>
        </w:tc>
        <w:tc>
          <w:tcPr>
            <w:tcW w:w="1878" w:type="pct"/>
          </w:tcPr>
          <w:p w14:paraId="56D83E98" w14:textId="77777777" w:rsidR="007E60DE" w:rsidRPr="00044EF5" w:rsidRDefault="007E60DE" w:rsidP="007E60DE">
            <w:pPr>
              <w:widowControl w:val="0"/>
              <w:overflowPunct w:val="0"/>
              <w:autoSpaceDE w:val="0"/>
              <w:autoSpaceDN w:val="0"/>
              <w:adjustRightInd w:val="0"/>
              <w:rPr>
                <w:rFonts w:eastAsia="Times New Roman" w:cs="Century Gothic"/>
                <w:iCs/>
                <w:kern w:val="28"/>
                <w:lang w:eastAsia="es-CL"/>
              </w:rPr>
            </w:pPr>
            <w:r w:rsidRPr="007E60DE">
              <w:rPr>
                <w:rFonts w:eastAsia="Times New Roman" w:cs="Century Gothic"/>
                <w:iCs/>
                <w:kern w:val="28"/>
                <w:lang w:eastAsia="es-CL"/>
              </w:rPr>
              <w:t>Análisis químico de lodos, copia legalizada de laboratorio desde enero del 2013 a agosto de 2014</w:t>
            </w:r>
          </w:p>
        </w:tc>
        <w:tc>
          <w:tcPr>
            <w:tcW w:w="626" w:type="pct"/>
          </w:tcPr>
          <w:p w14:paraId="40E63179" w14:textId="77777777" w:rsidR="007E60DE" w:rsidRPr="00044EF5" w:rsidRDefault="007E60DE" w:rsidP="007E60DE">
            <w:pPr>
              <w:jc w:val="center"/>
              <w:rPr>
                <w:rFonts w:cstheme="minorHAnsi"/>
              </w:rPr>
            </w:pPr>
            <w:r>
              <w:rPr>
                <w:rFonts w:cstheme="minorHAnsi"/>
              </w:rPr>
              <w:t>21-08-2014</w:t>
            </w:r>
          </w:p>
        </w:tc>
        <w:tc>
          <w:tcPr>
            <w:tcW w:w="626" w:type="pct"/>
          </w:tcPr>
          <w:p w14:paraId="5A04D59C" w14:textId="77777777" w:rsidR="007E60DE" w:rsidRPr="00044EF5" w:rsidRDefault="007E60DE" w:rsidP="007E60DE">
            <w:pPr>
              <w:jc w:val="center"/>
              <w:rPr>
                <w:rFonts w:cstheme="minorHAnsi"/>
              </w:rPr>
            </w:pPr>
            <w:r>
              <w:rPr>
                <w:rFonts w:cstheme="minorHAnsi"/>
              </w:rPr>
              <w:t>21-08-2014</w:t>
            </w:r>
          </w:p>
        </w:tc>
        <w:tc>
          <w:tcPr>
            <w:tcW w:w="1051" w:type="pct"/>
          </w:tcPr>
          <w:p w14:paraId="068395AC" w14:textId="77777777" w:rsidR="007E60DE" w:rsidRPr="00044EF5" w:rsidRDefault="007E60DE" w:rsidP="007E60DE">
            <w:pPr>
              <w:widowControl w:val="0"/>
              <w:overflowPunct w:val="0"/>
              <w:autoSpaceDE w:val="0"/>
              <w:autoSpaceDN w:val="0"/>
              <w:adjustRightInd w:val="0"/>
              <w:spacing w:after="120"/>
              <w:jc w:val="center"/>
              <w:rPr>
                <w:rFonts w:cstheme="minorHAnsi"/>
              </w:rPr>
            </w:pPr>
          </w:p>
        </w:tc>
      </w:tr>
      <w:tr w:rsidR="007E60DE" w:rsidRPr="00044EF5" w14:paraId="559103C6" w14:textId="77777777" w:rsidTr="007E60DE">
        <w:tc>
          <w:tcPr>
            <w:tcW w:w="206" w:type="pct"/>
          </w:tcPr>
          <w:p w14:paraId="19421A43" w14:textId="77777777" w:rsidR="007E60DE" w:rsidRPr="00044EF5" w:rsidRDefault="000E5378" w:rsidP="007E60DE">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3" w:type="pct"/>
          </w:tcPr>
          <w:p w14:paraId="17F62D59" w14:textId="77777777" w:rsidR="007E60DE" w:rsidRPr="00044EF5" w:rsidRDefault="000B65A3" w:rsidP="000B65A3">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4</w:t>
            </w:r>
          </w:p>
        </w:tc>
        <w:tc>
          <w:tcPr>
            <w:tcW w:w="1878" w:type="pct"/>
          </w:tcPr>
          <w:p w14:paraId="5A36665E" w14:textId="77777777" w:rsidR="007E60DE" w:rsidRPr="00044EF5" w:rsidRDefault="007E60DE" w:rsidP="007E60DE">
            <w:pPr>
              <w:widowControl w:val="0"/>
              <w:overflowPunct w:val="0"/>
              <w:autoSpaceDE w:val="0"/>
              <w:autoSpaceDN w:val="0"/>
              <w:adjustRightInd w:val="0"/>
              <w:rPr>
                <w:rFonts w:eastAsia="Times New Roman" w:cs="Century Gothic"/>
                <w:iCs/>
                <w:kern w:val="28"/>
                <w:lang w:eastAsia="es-CL"/>
              </w:rPr>
            </w:pPr>
            <w:r w:rsidRPr="007E60DE">
              <w:rPr>
                <w:rFonts w:eastAsia="Times New Roman" w:cs="Century Gothic"/>
                <w:iCs/>
                <w:kern w:val="28"/>
                <w:lang w:eastAsia="es-CL"/>
              </w:rPr>
              <w:t>Layout actualizado de celdas</w:t>
            </w:r>
          </w:p>
        </w:tc>
        <w:tc>
          <w:tcPr>
            <w:tcW w:w="626" w:type="pct"/>
          </w:tcPr>
          <w:p w14:paraId="7401FABA" w14:textId="77777777" w:rsidR="007E60DE" w:rsidRPr="00044EF5" w:rsidRDefault="007E60DE" w:rsidP="007E60DE">
            <w:pPr>
              <w:jc w:val="center"/>
              <w:rPr>
                <w:rFonts w:cstheme="minorHAnsi"/>
              </w:rPr>
            </w:pPr>
            <w:r>
              <w:rPr>
                <w:rFonts w:cstheme="minorHAnsi"/>
              </w:rPr>
              <w:t>21-08-2014</w:t>
            </w:r>
          </w:p>
        </w:tc>
        <w:tc>
          <w:tcPr>
            <w:tcW w:w="626" w:type="pct"/>
          </w:tcPr>
          <w:p w14:paraId="0AFC9A2C" w14:textId="77777777" w:rsidR="007E60DE" w:rsidRPr="00044EF5" w:rsidRDefault="007E60DE" w:rsidP="007E60DE">
            <w:pPr>
              <w:jc w:val="center"/>
              <w:rPr>
                <w:rFonts w:cstheme="minorHAnsi"/>
              </w:rPr>
            </w:pPr>
            <w:r>
              <w:rPr>
                <w:rFonts w:cstheme="minorHAnsi"/>
              </w:rPr>
              <w:t>21-08-2014</w:t>
            </w:r>
          </w:p>
        </w:tc>
        <w:tc>
          <w:tcPr>
            <w:tcW w:w="1051" w:type="pct"/>
          </w:tcPr>
          <w:p w14:paraId="17B35358" w14:textId="77777777" w:rsidR="007E60DE" w:rsidRPr="00044EF5" w:rsidRDefault="007E60DE" w:rsidP="006B7FDE">
            <w:pPr>
              <w:widowControl w:val="0"/>
              <w:overflowPunct w:val="0"/>
              <w:autoSpaceDE w:val="0"/>
              <w:autoSpaceDN w:val="0"/>
              <w:adjustRightInd w:val="0"/>
              <w:spacing w:after="120"/>
              <w:jc w:val="center"/>
              <w:rPr>
                <w:rFonts w:cstheme="minorHAnsi"/>
              </w:rPr>
            </w:pPr>
          </w:p>
        </w:tc>
      </w:tr>
    </w:tbl>
    <w:p w14:paraId="374AB499" w14:textId="77777777" w:rsidR="005B38F1" w:rsidRDefault="005B38F1" w:rsidP="005B38F1">
      <w:pPr>
        <w:rPr>
          <w:sz w:val="20"/>
          <w:szCs w:val="20"/>
        </w:rPr>
      </w:pPr>
    </w:p>
    <w:p w14:paraId="47FF1A1D" w14:textId="77777777" w:rsidR="005B38F1" w:rsidRDefault="005B38F1">
      <w:pPr>
        <w:jc w:val="left"/>
        <w:rPr>
          <w:sz w:val="20"/>
          <w:szCs w:val="20"/>
        </w:rPr>
      </w:pPr>
      <w:r>
        <w:rPr>
          <w:sz w:val="20"/>
          <w:szCs w:val="20"/>
        </w:rPr>
        <w:br w:type="page"/>
      </w:r>
    </w:p>
    <w:p w14:paraId="20999DC8" w14:textId="77777777" w:rsidR="005B38F1" w:rsidRPr="0025129B" w:rsidRDefault="005B38F1" w:rsidP="005B38F1">
      <w:pPr>
        <w:pStyle w:val="Ttulo1"/>
      </w:pPr>
      <w:bookmarkStart w:id="347" w:name="_Toc352840405"/>
      <w:bookmarkStart w:id="348" w:name="_Toc352841465"/>
      <w:bookmarkStart w:id="349" w:name="_Toc404251480"/>
      <w:r w:rsidRPr="0025129B">
        <w:lastRenderedPageBreak/>
        <w:t>ANEXOS.</w:t>
      </w:r>
      <w:bookmarkEnd w:id="347"/>
      <w:bookmarkEnd w:id="348"/>
      <w:bookmarkEnd w:id="349"/>
    </w:p>
    <w:p w14:paraId="4046D3EE"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14:paraId="039C189B" w14:textId="77777777" w:rsidTr="00995411">
        <w:trPr>
          <w:trHeight w:val="286"/>
          <w:jc w:val="center"/>
        </w:trPr>
        <w:tc>
          <w:tcPr>
            <w:tcW w:w="1038" w:type="pct"/>
            <w:shd w:val="clear" w:color="auto" w:fill="D9D9D9" w:themeFill="background1" w:themeFillShade="D9"/>
          </w:tcPr>
          <w:p w14:paraId="783D15DE"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5A7CDFA1"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32E0D80D" w14:textId="77777777" w:rsidTr="00995411">
        <w:trPr>
          <w:trHeight w:val="286"/>
          <w:jc w:val="center"/>
        </w:trPr>
        <w:tc>
          <w:tcPr>
            <w:tcW w:w="1038" w:type="pct"/>
            <w:vAlign w:val="center"/>
          </w:tcPr>
          <w:p w14:paraId="1668A21E"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47200807" w14:textId="77777777" w:rsidR="005B38F1" w:rsidRPr="0025129B" w:rsidRDefault="00D80879" w:rsidP="00995411">
            <w:pPr>
              <w:rPr>
                <w:rFonts w:cstheme="minorHAnsi"/>
              </w:rPr>
            </w:pPr>
            <w:r>
              <w:rPr>
                <w:rFonts w:cstheme="minorHAnsi"/>
              </w:rPr>
              <w:t>Acta de inspección ambiental</w:t>
            </w:r>
          </w:p>
        </w:tc>
      </w:tr>
      <w:tr w:rsidR="00E81699" w:rsidRPr="0025129B" w14:paraId="52083DD2" w14:textId="77777777" w:rsidTr="00995411">
        <w:trPr>
          <w:trHeight w:val="264"/>
          <w:jc w:val="center"/>
        </w:trPr>
        <w:tc>
          <w:tcPr>
            <w:tcW w:w="1038" w:type="pct"/>
            <w:vAlign w:val="center"/>
          </w:tcPr>
          <w:p w14:paraId="76CD2696" w14:textId="77777777" w:rsidR="00E81699" w:rsidRPr="00CF0F46" w:rsidRDefault="00E81699" w:rsidP="00995411">
            <w:pPr>
              <w:jc w:val="center"/>
              <w:rPr>
                <w:rFonts w:cstheme="minorHAnsi"/>
              </w:rPr>
            </w:pPr>
            <w:r w:rsidRPr="00CF0F46">
              <w:rPr>
                <w:rFonts w:cstheme="minorHAnsi"/>
              </w:rPr>
              <w:t>2</w:t>
            </w:r>
          </w:p>
        </w:tc>
        <w:tc>
          <w:tcPr>
            <w:tcW w:w="3962" w:type="pct"/>
            <w:vAlign w:val="center"/>
          </w:tcPr>
          <w:p w14:paraId="374E4DB7" w14:textId="77777777" w:rsidR="00E81699" w:rsidRPr="00CF0F46" w:rsidRDefault="001C41F6" w:rsidP="00E81699">
            <w:r>
              <w:t>Carta SEA Los Lagos N° 98 – 100 - 101</w:t>
            </w:r>
          </w:p>
        </w:tc>
      </w:tr>
      <w:tr w:rsidR="005B38F1" w:rsidRPr="0025129B" w14:paraId="286E4426" w14:textId="77777777" w:rsidTr="00995411">
        <w:trPr>
          <w:trHeight w:val="264"/>
          <w:jc w:val="center"/>
        </w:trPr>
        <w:tc>
          <w:tcPr>
            <w:tcW w:w="1038" w:type="pct"/>
            <w:vAlign w:val="center"/>
          </w:tcPr>
          <w:p w14:paraId="2138810D" w14:textId="77777777" w:rsidR="005B38F1" w:rsidRPr="0025129B" w:rsidRDefault="00E81699" w:rsidP="00995411">
            <w:pPr>
              <w:jc w:val="center"/>
              <w:rPr>
                <w:rFonts w:cstheme="minorHAnsi"/>
              </w:rPr>
            </w:pPr>
            <w:r>
              <w:rPr>
                <w:rFonts w:cstheme="minorHAnsi"/>
              </w:rPr>
              <w:t>3</w:t>
            </w:r>
          </w:p>
        </w:tc>
        <w:tc>
          <w:tcPr>
            <w:tcW w:w="3962" w:type="pct"/>
            <w:vAlign w:val="center"/>
          </w:tcPr>
          <w:p w14:paraId="0FBB8872" w14:textId="77777777" w:rsidR="005B38F1" w:rsidRPr="0025129B" w:rsidRDefault="00E81699" w:rsidP="00E81699">
            <w:pPr>
              <w:rPr>
                <w:rFonts w:cstheme="minorHAnsi"/>
              </w:rPr>
            </w:pPr>
            <w:r w:rsidRPr="00E81699">
              <w:t xml:space="preserve">Informe de ensayo N° 1998039 elaborado por Análisis Ambientales S.A </w:t>
            </w:r>
            <w:r>
              <w:t>- Layout</w:t>
            </w:r>
          </w:p>
        </w:tc>
      </w:tr>
      <w:tr w:rsidR="002D507C" w:rsidRPr="0025129B" w14:paraId="020ED42B" w14:textId="77777777" w:rsidTr="00995411">
        <w:trPr>
          <w:trHeight w:val="264"/>
          <w:jc w:val="center"/>
        </w:trPr>
        <w:tc>
          <w:tcPr>
            <w:tcW w:w="1038" w:type="pct"/>
            <w:vAlign w:val="center"/>
          </w:tcPr>
          <w:p w14:paraId="29392B44" w14:textId="77777777" w:rsidR="002D507C" w:rsidRDefault="002D507C" w:rsidP="00995411">
            <w:pPr>
              <w:jc w:val="center"/>
              <w:rPr>
                <w:rFonts w:cstheme="minorHAnsi"/>
              </w:rPr>
            </w:pPr>
            <w:r>
              <w:rPr>
                <w:rFonts w:cstheme="minorHAnsi"/>
              </w:rPr>
              <w:t>4</w:t>
            </w:r>
          </w:p>
        </w:tc>
        <w:tc>
          <w:tcPr>
            <w:tcW w:w="3962" w:type="pct"/>
            <w:vAlign w:val="center"/>
          </w:tcPr>
          <w:p w14:paraId="113D91CB" w14:textId="77777777" w:rsidR="002D507C" w:rsidRPr="00E81699" w:rsidRDefault="00DE2A42" w:rsidP="00E81699">
            <w:r>
              <w:t>Planilla ingreso diario de camiones Ecoprial</w:t>
            </w:r>
          </w:p>
        </w:tc>
      </w:tr>
    </w:tbl>
    <w:p w14:paraId="0DEE2AAC"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FDE2AC" w14:textId="77777777" w:rsidR="00513ABC" w:rsidRDefault="00513ABC" w:rsidP="00870FF2">
      <w:r>
        <w:separator/>
      </w:r>
    </w:p>
    <w:p w14:paraId="4FEDA4E5" w14:textId="77777777" w:rsidR="00513ABC" w:rsidRDefault="00513ABC" w:rsidP="00870FF2"/>
    <w:p w14:paraId="6ADBB8CF" w14:textId="77777777" w:rsidR="00513ABC" w:rsidRDefault="00513ABC"/>
  </w:endnote>
  <w:endnote w:type="continuationSeparator" w:id="0">
    <w:p w14:paraId="668A1D4E" w14:textId="77777777" w:rsidR="00513ABC" w:rsidRDefault="00513ABC" w:rsidP="00870FF2">
      <w:r>
        <w:continuationSeparator/>
      </w:r>
    </w:p>
    <w:p w14:paraId="5B9315CC" w14:textId="77777777" w:rsidR="00513ABC" w:rsidRDefault="00513ABC" w:rsidP="00870FF2"/>
    <w:p w14:paraId="34B8127E" w14:textId="77777777" w:rsidR="00513ABC" w:rsidRDefault="00513ABC"/>
  </w:endnote>
  <w:endnote w:type="continuationNotice" w:id="1">
    <w:p w14:paraId="648DBA93" w14:textId="77777777" w:rsidR="00513ABC" w:rsidRDefault="00513ABC"/>
    <w:p w14:paraId="2C3B835A" w14:textId="77777777" w:rsidR="00513ABC" w:rsidRDefault="00513A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4D296E25" w14:textId="77777777" w:rsidR="00873FAF" w:rsidRDefault="00873FAF">
        <w:pPr>
          <w:pStyle w:val="Piedepgina"/>
          <w:jc w:val="right"/>
        </w:pPr>
        <w:r w:rsidRPr="004E5529">
          <w:fldChar w:fldCharType="begin"/>
        </w:r>
        <w:r w:rsidRPr="004E5529">
          <w:instrText>PAGE   \* MERGEFORMAT</w:instrText>
        </w:r>
        <w:r w:rsidRPr="004E5529">
          <w:fldChar w:fldCharType="separate"/>
        </w:r>
        <w:r w:rsidR="003F0249" w:rsidRPr="003F0249">
          <w:rPr>
            <w:noProof/>
            <w:lang w:val="es-ES"/>
          </w:rPr>
          <w:t>20</w:t>
        </w:r>
        <w:r w:rsidRPr="004E5529">
          <w:fldChar w:fldCharType="end"/>
        </w:r>
      </w:p>
    </w:sdtContent>
  </w:sdt>
  <w:p w14:paraId="49735403" w14:textId="77777777" w:rsidR="00873FAF" w:rsidRPr="00411E4F" w:rsidRDefault="00873FAF"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86AD75F" w14:textId="77777777" w:rsidR="00873FAF" w:rsidRPr="00411E4F" w:rsidRDefault="00873FAF"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65D54102" w14:textId="77777777" w:rsidR="00873FAF" w:rsidRDefault="00873FA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CCA34C" w14:textId="77777777" w:rsidR="00873FAF" w:rsidRDefault="00873FAF" w:rsidP="00870FF2">
    <w:pPr>
      <w:pStyle w:val="Piedepgina"/>
    </w:pPr>
  </w:p>
  <w:p w14:paraId="34A15CC6" w14:textId="77777777" w:rsidR="00873FAF" w:rsidRDefault="00873FA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EC62D8" w14:textId="77777777" w:rsidR="00513ABC" w:rsidRDefault="00513ABC" w:rsidP="00870FF2">
      <w:r>
        <w:separator/>
      </w:r>
    </w:p>
    <w:p w14:paraId="5898BD2D" w14:textId="77777777" w:rsidR="00513ABC" w:rsidRDefault="00513ABC" w:rsidP="00870FF2"/>
    <w:p w14:paraId="769E56D7" w14:textId="77777777" w:rsidR="00513ABC" w:rsidRDefault="00513ABC"/>
  </w:footnote>
  <w:footnote w:type="continuationSeparator" w:id="0">
    <w:p w14:paraId="5E83B609" w14:textId="77777777" w:rsidR="00513ABC" w:rsidRDefault="00513ABC" w:rsidP="00870FF2">
      <w:r>
        <w:continuationSeparator/>
      </w:r>
    </w:p>
    <w:p w14:paraId="7DEB6C01" w14:textId="77777777" w:rsidR="00513ABC" w:rsidRDefault="00513ABC" w:rsidP="00870FF2"/>
    <w:p w14:paraId="4B9B626A" w14:textId="77777777" w:rsidR="00513ABC" w:rsidRDefault="00513ABC"/>
  </w:footnote>
  <w:footnote w:type="continuationNotice" w:id="1">
    <w:p w14:paraId="6D3F09CF" w14:textId="77777777" w:rsidR="00513ABC" w:rsidRDefault="00513ABC"/>
    <w:p w14:paraId="266839EB" w14:textId="77777777" w:rsidR="00513ABC" w:rsidRDefault="00513AB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A31B0" w14:textId="77777777" w:rsidR="00873FAF" w:rsidRDefault="00873FAF" w:rsidP="00870FF2">
    <w:pPr>
      <w:pStyle w:val="Encabezado"/>
    </w:pPr>
    <w:r>
      <w:rPr>
        <w:noProof/>
        <w:lang w:eastAsia="es-CL"/>
      </w:rPr>
      <w:drawing>
        <wp:anchor distT="0" distB="0" distL="114300" distR="114300" simplePos="0" relativeHeight="251659264" behindDoc="0" locked="0" layoutInCell="1" allowOverlap="1" wp14:anchorId="4CE459C6" wp14:editId="6F54CCFB">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C459BF"/>
    <w:multiLevelType w:val="hybridMultilevel"/>
    <w:tmpl w:val="73A040A6"/>
    <w:lvl w:ilvl="0" w:tplc="340A000D">
      <w:start w:val="1"/>
      <w:numFmt w:val="bullet"/>
      <w:lvlText w:val=""/>
      <w:lvlJc w:val="left"/>
      <w:pPr>
        <w:ind w:left="1033" w:hanging="360"/>
      </w:pPr>
      <w:rPr>
        <w:rFonts w:ascii="Wingdings" w:hAnsi="Wingdings" w:hint="default"/>
      </w:rPr>
    </w:lvl>
    <w:lvl w:ilvl="1" w:tplc="340A0003" w:tentative="1">
      <w:start w:val="1"/>
      <w:numFmt w:val="bullet"/>
      <w:lvlText w:val="o"/>
      <w:lvlJc w:val="left"/>
      <w:pPr>
        <w:ind w:left="1753" w:hanging="360"/>
      </w:pPr>
      <w:rPr>
        <w:rFonts w:ascii="Courier New" w:hAnsi="Courier New" w:cs="Courier New" w:hint="default"/>
      </w:rPr>
    </w:lvl>
    <w:lvl w:ilvl="2" w:tplc="340A0005" w:tentative="1">
      <w:start w:val="1"/>
      <w:numFmt w:val="bullet"/>
      <w:lvlText w:val=""/>
      <w:lvlJc w:val="left"/>
      <w:pPr>
        <w:ind w:left="2473" w:hanging="360"/>
      </w:pPr>
      <w:rPr>
        <w:rFonts w:ascii="Wingdings" w:hAnsi="Wingdings" w:hint="default"/>
      </w:rPr>
    </w:lvl>
    <w:lvl w:ilvl="3" w:tplc="340A0001" w:tentative="1">
      <w:start w:val="1"/>
      <w:numFmt w:val="bullet"/>
      <w:lvlText w:val=""/>
      <w:lvlJc w:val="left"/>
      <w:pPr>
        <w:ind w:left="3193" w:hanging="360"/>
      </w:pPr>
      <w:rPr>
        <w:rFonts w:ascii="Symbol" w:hAnsi="Symbol" w:hint="default"/>
      </w:rPr>
    </w:lvl>
    <w:lvl w:ilvl="4" w:tplc="340A0003" w:tentative="1">
      <w:start w:val="1"/>
      <w:numFmt w:val="bullet"/>
      <w:lvlText w:val="o"/>
      <w:lvlJc w:val="left"/>
      <w:pPr>
        <w:ind w:left="3913" w:hanging="360"/>
      </w:pPr>
      <w:rPr>
        <w:rFonts w:ascii="Courier New" w:hAnsi="Courier New" w:cs="Courier New" w:hint="default"/>
      </w:rPr>
    </w:lvl>
    <w:lvl w:ilvl="5" w:tplc="340A0005" w:tentative="1">
      <w:start w:val="1"/>
      <w:numFmt w:val="bullet"/>
      <w:lvlText w:val=""/>
      <w:lvlJc w:val="left"/>
      <w:pPr>
        <w:ind w:left="4633" w:hanging="360"/>
      </w:pPr>
      <w:rPr>
        <w:rFonts w:ascii="Wingdings" w:hAnsi="Wingdings" w:hint="default"/>
      </w:rPr>
    </w:lvl>
    <w:lvl w:ilvl="6" w:tplc="340A0001" w:tentative="1">
      <w:start w:val="1"/>
      <w:numFmt w:val="bullet"/>
      <w:lvlText w:val=""/>
      <w:lvlJc w:val="left"/>
      <w:pPr>
        <w:ind w:left="5353" w:hanging="360"/>
      </w:pPr>
      <w:rPr>
        <w:rFonts w:ascii="Symbol" w:hAnsi="Symbol" w:hint="default"/>
      </w:rPr>
    </w:lvl>
    <w:lvl w:ilvl="7" w:tplc="340A0003" w:tentative="1">
      <w:start w:val="1"/>
      <w:numFmt w:val="bullet"/>
      <w:lvlText w:val="o"/>
      <w:lvlJc w:val="left"/>
      <w:pPr>
        <w:ind w:left="6073" w:hanging="360"/>
      </w:pPr>
      <w:rPr>
        <w:rFonts w:ascii="Courier New" w:hAnsi="Courier New" w:cs="Courier New" w:hint="default"/>
      </w:rPr>
    </w:lvl>
    <w:lvl w:ilvl="8" w:tplc="340A0005" w:tentative="1">
      <w:start w:val="1"/>
      <w:numFmt w:val="bullet"/>
      <w:lvlText w:val=""/>
      <w:lvlJc w:val="left"/>
      <w:pPr>
        <w:ind w:left="6793" w:hanging="360"/>
      </w:pPr>
      <w:rPr>
        <w:rFonts w:ascii="Wingdings" w:hAnsi="Wingdings" w:hint="default"/>
      </w:rPr>
    </w:lvl>
  </w:abstractNum>
  <w:abstractNum w:abstractNumId="1">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
    <w:nsid w:val="1730483E"/>
    <w:multiLevelType w:val="hybridMultilevel"/>
    <w:tmpl w:val="880CC1C2"/>
    <w:lvl w:ilvl="0" w:tplc="00507BD8">
      <w:start w:val="1"/>
      <w:numFmt w:val="lowerLetter"/>
      <w:lvlText w:val="%1."/>
      <w:lvlJc w:val="left"/>
      <w:pPr>
        <w:ind w:left="644" w:hanging="360"/>
      </w:pPr>
      <w:rPr>
        <w:rFonts w:ascii="Calibri" w:eastAsia="Times New Roman" w:hAnsi="Calibri" w:hint="default"/>
        <w:color w:val="000000"/>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2AFF315A"/>
    <w:multiLevelType w:val="hybridMultilevel"/>
    <w:tmpl w:val="B840192A"/>
    <w:lvl w:ilvl="0" w:tplc="340A0009">
      <w:start w:val="1"/>
      <w:numFmt w:val="bullet"/>
      <w:lvlText w:val=""/>
      <w:lvlJc w:val="left"/>
      <w:pPr>
        <w:ind w:left="1004" w:hanging="360"/>
      </w:pPr>
      <w:rPr>
        <w:rFonts w:ascii="Wingdings" w:hAnsi="Wingdings"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4">
    <w:nsid w:val="2D920531"/>
    <w:multiLevelType w:val="hybridMultilevel"/>
    <w:tmpl w:val="EADC87AC"/>
    <w:lvl w:ilvl="0" w:tplc="62D86FD2">
      <w:start w:val="1"/>
      <w:numFmt w:val="lowerLetter"/>
      <w:lvlText w:val="%1."/>
      <w:lvlJc w:val="left"/>
      <w:pPr>
        <w:ind w:left="720" w:hanging="360"/>
      </w:pPr>
      <w:rPr>
        <w:rFonts w:ascii="Calibri" w:eastAsia="Times New Roman" w:hAnsi="Calibri"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44483E5D"/>
    <w:multiLevelType w:val="hybridMultilevel"/>
    <w:tmpl w:val="CE6A62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47525040"/>
    <w:multiLevelType w:val="multilevel"/>
    <w:tmpl w:val="CB18F846"/>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67" w:hanging="567"/>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49D4D9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nsid w:val="562B7946"/>
    <w:multiLevelType w:val="hybridMultilevel"/>
    <w:tmpl w:val="331AE3C6"/>
    <w:lvl w:ilvl="0" w:tplc="9ECECE0A">
      <w:start w:val="1"/>
      <w:numFmt w:val="bullet"/>
      <w:lvlText w:val=""/>
      <w:lvlJc w:val="left"/>
      <w:pPr>
        <w:ind w:left="720" w:hanging="360"/>
      </w:pPr>
      <w:rPr>
        <w:rFonts w:ascii="Symbol" w:hAnsi="Symbol" w:hint="default"/>
        <w:sz w:val="20"/>
        <w:szCs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B5E6EF8"/>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nsid w:val="5E0A6C28"/>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nsid w:val="631D1D8C"/>
    <w:multiLevelType w:val="hybridMultilevel"/>
    <w:tmpl w:val="B68CB1CE"/>
    <w:lvl w:ilvl="0" w:tplc="252A1A36">
      <w:start w:val="1"/>
      <w:numFmt w:val="lowerLetter"/>
      <w:lvlText w:val="%1."/>
      <w:lvlJc w:val="left"/>
      <w:pPr>
        <w:ind w:left="720" w:hanging="360"/>
      </w:pPr>
      <w:rPr>
        <w:rFonts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6A41198B"/>
    <w:multiLevelType w:val="hybridMultilevel"/>
    <w:tmpl w:val="AF32BE28"/>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3">
    <w:nsid w:val="6F9C78A5"/>
    <w:multiLevelType w:val="hybridMultilevel"/>
    <w:tmpl w:val="9E303E0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709F6041"/>
    <w:multiLevelType w:val="hybridMultilevel"/>
    <w:tmpl w:val="6C3EFD0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772E739D"/>
    <w:multiLevelType w:val="hybridMultilevel"/>
    <w:tmpl w:val="27F40FC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6"/>
  </w:num>
  <w:num w:numId="2">
    <w:abstractNumId w:val="8"/>
  </w:num>
  <w:num w:numId="3">
    <w:abstractNumId w:val="1"/>
  </w:num>
  <w:num w:numId="4">
    <w:abstractNumId w:val="13"/>
  </w:num>
  <w:num w:numId="5">
    <w:abstractNumId w:val="4"/>
  </w:num>
  <w:num w:numId="6">
    <w:abstractNumId w:val="11"/>
  </w:num>
  <w:num w:numId="7">
    <w:abstractNumId w:val="14"/>
  </w:num>
  <w:num w:numId="8">
    <w:abstractNumId w:val="9"/>
  </w:num>
  <w:num w:numId="9">
    <w:abstractNumId w:val="2"/>
  </w:num>
  <w:num w:numId="10">
    <w:abstractNumId w:val="12"/>
  </w:num>
  <w:num w:numId="11">
    <w:abstractNumId w:val="7"/>
  </w:num>
  <w:num w:numId="12">
    <w:abstractNumId w:val="3"/>
  </w:num>
  <w:num w:numId="13">
    <w:abstractNumId w:val="10"/>
  </w:num>
  <w:num w:numId="14">
    <w:abstractNumId w:val="15"/>
  </w:num>
  <w:num w:numId="15">
    <w:abstractNumId w:val="5"/>
  </w:num>
  <w:num w:numId="1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AB2"/>
    <w:rsid w:val="00004C82"/>
    <w:rsid w:val="00004D1D"/>
    <w:rsid w:val="00004DA9"/>
    <w:rsid w:val="0000504B"/>
    <w:rsid w:val="000050B6"/>
    <w:rsid w:val="000063B5"/>
    <w:rsid w:val="000066F0"/>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B68"/>
    <w:rsid w:val="00022D91"/>
    <w:rsid w:val="00024A72"/>
    <w:rsid w:val="00024E90"/>
    <w:rsid w:val="00024EBA"/>
    <w:rsid w:val="00024ECF"/>
    <w:rsid w:val="000254B9"/>
    <w:rsid w:val="00025B2E"/>
    <w:rsid w:val="00025CB5"/>
    <w:rsid w:val="00025D19"/>
    <w:rsid w:val="000261BD"/>
    <w:rsid w:val="00026898"/>
    <w:rsid w:val="00026918"/>
    <w:rsid w:val="00026BC0"/>
    <w:rsid w:val="0003074D"/>
    <w:rsid w:val="00030FFA"/>
    <w:rsid w:val="000314CF"/>
    <w:rsid w:val="000315C0"/>
    <w:rsid w:val="00031CDC"/>
    <w:rsid w:val="00032BC7"/>
    <w:rsid w:val="00032CEC"/>
    <w:rsid w:val="00032D4D"/>
    <w:rsid w:val="00032DB0"/>
    <w:rsid w:val="0003408B"/>
    <w:rsid w:val="000354E3"/>
    <w:rsid w:val="00035709"/>
    <w:rsid w:val="0003599B"/>
    <w:rsid w:val="00035E71"/>
    <w:rsid w:val="000361F7"/>
    <w:rsid w:val="00036314"/>
    <w:rsid w:val="00036D37"/>
    <w:rsid w:val="000378D0"/>
    <w:rsid w:val="00037D08"/>
    <w:rsid w:val="00037F70"/>
    <w:rsid w:val="00040789"/>
    <w:rsid w:val="00040A1D"/>
    <w:rsid w:val="00040F4E"/>
    <w:rsid w:val="00041C3F"/>
    <w:rsid w:val="00041FA4"/>
    <w:rsid w:val="00042CA6"/>
    <w:rsid w:val="00043318"/>
    <w:rsid w:val="0004340C"/>
    <w:rsid w:val="00043B71"/>
    <w:rsid w:val="00043BD5"/>
    <w:rsid w:val="00044B58"/>
    <w:rsid w:val="00044ED6"/>
    <w:rsid w:val="00044EF5"/>
    <w:rsid w:val="00045A9C"/>
    <w:rsid w:val="00045DA2"/>
    <w:rsid w:val="000463A5"/>
    <w:rsid w:val="0004795B"/>
    <w:rsid w:val="00047D2A"/>
    <w:rsid w:val="00050D4E"/>
    <w:rsid w:val="00050FA9"/>
    <w:rsid w:val="00051C01"/>
    <w:rsid w:val="000532FE"/>
    <w:rsid w:val="000534A8"/>
    <w:rsid w:val="00053733"/>
    <w:rsid w:val="00053B98"/>
    <w:rsid w:val="00053FAE"/>
    <w:rsid w:val="0005403F"/>
    <w:rsid w:val="000542ED"/>
    <w:rsid w:val="0005489B"/>
    <w:rsid w:val="00054F6E"/>
    <w:rsid w:val="00055CA3"/>
    <w:rsid w:val="00055E3E"/>
    <w:rsid w:val="00055E6D"/>
    <w:rsid w:val="000563EB"/>
    <w:rsid w:val="00056D41"/>
    <w:rsid w:val="00056D80"/>
    <w:rsid w:val="000570D6"/>
    <w:rsid w:val="000572EE"/>
    <w:rsid w:val="00057509"/>
    <w:rsid w:val="0005775B"/>
    <w:rsid w:val="00060CEE"/>
    <w:rsid w:val="000613BF"/>
    <w:rsid w:val="0006175F"/>
    <w:rsid w:val="000620A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5CEC"/>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1FE0"/>
    <w:rsid w:val="000A216C"/>
    <w:rsid w:val="000A261C"/>
    <w:rsid w:val="000A3133"/>
    <w:rsid w:val="000A321B"/>
    <w:rsid w:val="000A3227"/>
    <w:rsid w:val="000A38C4"/>
    <w:rsid w:val="000A46D4"/>
    <w:rsid w:val="000A48D7"/>
    <w:rsid w:val="000A4D15"/>
    <w:rsid w:val="000A6543"/>
    <w:rsid w:val="000A6BEE"/>
    <w:rsid w:val="000A7307"/>
    <w:rsid w:val="000A7B10"/>
    <w:rsid w:val="000B1041"/>
    <w:rsid w:val="000B12C1"/>
    <w:rsid w:val="000B1CDB"/>
    <w:rsid w:val="000B2924"/>
    <w:rsid w:val="000B32AE"/>
    <w:rsid w:val="000B34B2"/>
    <w:rsid w:val="000B41A3"/>
    <w:rsid w:val="000B4852"/>
    <w:rsid w:val="000B4F86"/>
    <w:rsid w:val="000B5555"/>
    <w:rsid w:val="000B58E4"/>
    <w:rsid w:val="000B5C2E"/>
    <w:rsid w:val="000B5FEC"/>
    <w:rsid w:val="000B65A3"/>
    <w:rsid w:val="000B6651"/>
    <w:rsid w:val="000B6CA6"/>
    <w:rsid w:val="000B7063"/>
    <w:rsid w:val="000B76EF"/>
    <w:rsid w:val="000B795B"/>
    <w:rsid w:val="000B7F06"/>
    <w:rsid w:val="000C0369"/>
    <w:rsid w:val="000C052E"/>
    <w:rsid w:val="000C07FD"/>
    <w:rsid w:val="000C128D"/>
    <w:rsid w:val="000C2348"/>
    <w:rsid w:val="000C2811"/>
    <w:rsid w:val="000C35F7"/>
    <w:rsid w:val="000C3E2F"/>
    <w:rsid w:val="000C5064"/>
    <w:rsid w:val="000C5582"/>
    <w:rsid w:val="000C63A4"/>
    <w:rsid w:val="000C76C0"/>
    <w:rsid w:val="000D03DA"/>
    <w:rsid w:val="000D079E"/>
    <w:rsid w:val="000D1CFD"/>
    <w:rsid w:val="000D259C"/>
    <w:rsid w:val="000D3083"/>
    <w:rsid w:val="000D3D2A"/>
    <w:rsid w:val="000D4297"/>
    <w:rsid w:val="000D5DA4"/>
    <w:rsid w:val="000D607C"/>
    <w:rsid w:val="000D6468"/>
    <w:rsid w:val="000D6B3A"/>
    <w:rsid w:val="000D6F8D"/>
    <w:rsid w:val="000D703E"/>
    <w:rsid w:val="000D7453"/>
    <w:rsid w:val="000E0232"/>
    <w:rsid w:val="000E0ADA"/>
    <w:rsid w:val="000E0AF3"/>
    <w:rsid w:val="000E0B34"/>
    <w:rsid w:val="000E257A"/>
    <w:rsid w:val="000E4500"/>
    <w:rsid w:val="000E4B99"/>
    <w:rsid w:val="000E5378"/>
    <w:rsid w:val="000E5424"/>
    <w:rsid w:val="000E5869"/>
    <w:rsid w:val="000E6410"/>
    <w:rsid w:val="000E7462"/>
    <w:rsid w:val="000E7F5E"/>
    <w:rsid w:val="000E7F69"/>
    <w:rsid w:val="000F0389"/>
    <w:rsid w:val="000F04B7"/>
    <w:rsid w:val="000F2852"/>
    <w:rsid w:val="000F28FD"/>
    <w:rsid w:val="000F2C9B"/>
    <w:rsid w:val="000F319E"/>
    <w:rsid w:val="000F57A1"/>
    <w:rsid w:val="000F59DD"/>
    <w:rsid w:val="000F672C"/>
    <w:rsid w:val="000F6B16"/>
    <w:rsid w:val="000F6B45"/>
    <w:rsid w:val="000F7305"/>
    <w:rsid w:val="000F75A2"/>
    <w:rsid w:val="000F7660"/>
    <w:rsid w:val="000F7853"/>
    <w:rsid w:val="000F7BB4"/>
    <w:rsid w:val="000F7CAB"/>
    <w:rsid w:val="0010059B"/>
    <w:rsid w:val="00100AA4"/>
    <w:rsid w:val="00101423"/>
    <w:rsid w:val="00101474"/>
    <w:rsid w:val="00101E3C"/>
    <w:rsid w:val="00102AAF"/>
    <w:rsid w:val="00103227"/>
    <w:rsid w:val="0010359D"/>
    <w:rsid w:val="00103B5C"/>
    <w:rsid w:val="001046C2"/>
    <w:rsid w:val="001051A0"/>
    <w:rsid w:val="00105331"/>
    <w:rsid w:val="0010601C"/>
    <w:rsid w:val="0010633A"/>
    <w:rsid w:val="0010657A"/>
    <w:rsid w:val="001066B9"/>
    <w:rsid w:val="00106E74"/>
    <w:rsid w:val="00106EC8"/>
    <w:rsid w:val="00106F43"/>
    <w:rsid w:val="0010707C"/>
    <w:rsid w:val="001078C3"/>
    <w:rsid w:val="001109DB"/>
    <w:rsid w:val="0011126A"/>
    <w:rsid w:val="0011210B"/>
    <w:rsid w:val="00112F5A"/>
    <w:rsid w:val="00114819"/>
    <w:rsid w:val="00114CDD"/>
    <w:rsid w:val="00114F6F"/>
    <w:rsid w:val="001157D9"/>
    <w:rsid w:val="00116A22"/>
    <w:rsid w:val="001173C8"/>
    <w:rsid w:val="00117C86"/>
    <w:rsid w:val="00117CCF"/>
    <w:rsid w:val="001213FE"/>
    <w:rsid w:val="00121C37"/>
    <w:rsid w:val="00124E81"/>
    <w:rsid w:val="001258E8"/>
    <w:rsid w:val="00125EBB"/>
    <w:rsid w:val="001262E8"/>
    <w:rsid w:val="001271F2"/>
    <w:rsid w:val="00127654"/>
    <w:rsid w:val="001277C6"/>
    <w:rsid w:val="001278B3"/>
    <w:rsid w:val="00127992"/>
    <w:rsid w:val="001308C7"/>
    <w:rsid w:val="00130E1F"/>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153B"/>
    <w:rsid w:val="00142515"/>
    <w:rsid w:val="001427F8"/>
    <w:rsid w:val="00143D2D"/>
    <w:rsid w:val="00145CEB"/>
    <w:rsid w:val="001462E0"/>
    <w:rsid w:val="001468DA"/>
    <w:rsid w:val="0014721D"/>
    <w:rsid w:val="00147E28"/>
    <w:rsid w:val="0015012C"/>
    <w:rsid w:val="001502FD"/>
    <w:rsid w:val="001516D4"/>
    <w:rsid w:val="00152606"/>
    <w:rsid w:val="0015277B"/>
    <w:rsid w:val="001528A4"/>
    <w:rsid w:val="00152BEC"/>
    <w:rsid w:val="00152D4F"/>
    <w:rsid w:val="00153445"/>
    <w:rsid w:val="00153BC3"/>
    <w:rsid w:val="00154582"/>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A6A"/>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4AA"/>
    <w:rsid w:val="00175895"/>
    <w:rsid w:val="001762A9"/>
    <w:rsid w:val="001779AA"/>
    <w:rsid w:val="00180229"/>
    <w:rsid w:val="0018023D"/>
    <w:rsid w:val="00180433"/>
    <w:rsid w:val="001806E7"/>
    <w:rsid w:val="00183E62"/>
    <w:rsid w:val="00184755"/>
    <w:rsid w:val="00185148"/>
    <w:rsid w:val="00186447"/>
    <w:rsid w:val="001869B8"/>
    <w:rsid w:val="001879F6"/>
    <w:rsid w:val="0019037C"/>
    <w:rsid w:val="001905F9"/>
    <w:rsid w:val="001913B4"/>
    <w:rsid w:val="00191736"/>
    <w:rsid w:val="00191AE8"/>
    <w:rsid w:val="00191BC7"/>
    <w:rsid w:val="00193576"/>
    <w:rsid w:val="00193926"/>
    <w:rsid w:val="001941B3"/>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58A"/>
    <w:rsid w:val="001A1CD5"/>
    <w:rsid w:val="001A1E8F"/>
    <w:rsid w:val="001A20BA"/>
    <w:rsid w:val="001A2A49"/>
    <w:rsid w:val="001A30A8"/>
    <w:rsid w:val="001A3735"/>
    <w:rsid w:val="001A3AA6"/>
    <w:rsid w:val="001A4615"/>
    <w:rsid w:val="001A47BC"/>
    <w:rsid w:val="001A58D0"/>
    <w:rsid w:val="001A68CB"/>
    <w:rsid w:val="001B11A3"/>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1F6"/>
    <w:rsid w:val="001C450E"/>
    <w:rsid w:val="001C47A3"/>
    <w:rsid w:val="001C48C9"/>
    <w:rsid w:val="001C55A8"/>
    <w:rsid w:val="001C73A6"/>
    <w:rsid w:val="001C7ADB"/>
    <w:rsid w:val="001D0E57"/>
    <w:rsid w:val="001D1C40"/>
    <w:rsid w:val="001D3055"/>
    <w:rsid w:val="001D3EBC"/>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5C59"/>
    <w:rsid w:val="001F61FF"/>
    <w:rsid w:val="001F693A"/>
    <w:rsid w:val="001F6F6B"/>
    <w:rsid w:val="00200048"/>
    <w:rsid w:val="0020034A"/>
    <w:rsid w:val="00201037"/>
    <w:rsid w:val="00201368"/>
    <w:rsid w:val="00201F5E"/>
    <w:rsid w:val="002023A9"/>
    <w:rsid w:val="00202A97"/>
    <w:rsid w:val="00202C10"/>
    <w:rsid w:val="00203904"/>
    <w:rsid w:val="002041E0"/>
    <w:rsid w:val="00204734"/>
    <w:rsid w:val="00204F4A"/>
    <w:rsid w:val="00205F3E"/>
    <w:rsid w:val="00206810"/>
    <w:rsid w:val="0020745E"/>
    <w:rsid w:val="002075BD"/>
    <w:rsid w:val="00210001"/>
    <w:rsid w:val="002101DD"/>
    <w:rsid w:val="002104AD"/>
    <w:rsid w:val="00210DC6"/>
    <w:rsid w:val="00211110"/>
    <w:rsid w:val="00211207"/>
    <w:rsid w:val="00212635"/>
    <w:rsid w:val="00213626"/>
    <w:rsid w:val="00213FEE"/>
    <w:rsid w:val="002142CA"/>
    <w:rsid w:val="00215AFD"/>
    <w:rsid w:val="00216009"/>
    <w:rsid w:val="0021621A"/>
    <w:rsid w:val="00216F4B"/>
    <w:rsid w:val="00220239"/>
    <w:rsid w:val="002205ED"/>
    <w:rsid w:val="00220810"/>
    <w:rsid w:val="0022099E"/>
    <w:rsid w:val="0022148F"/>
    <w:rsid w:val="002215AB"/>
    <w:rsid w:val="00222186"/>
    <w:rsid w:val="00222A33"/>
    <w:rsid w:val="00222AE4"/>
    <w:rsid w:val="00223350"/>
    <w:rsid w:val="00223401"/>
    <w:rsid w:val="00223908"/>
    <w:rsid w:val="002239B3"/>
    <w:rsid w:val="00223D5D"/>
    <w:rsid w:val="00224479"/>
    <w:rsid w:val="00224527"/>
    <w:rsid w:val="00224FEB"/>
    <w:rsid w:val="00225251"/>
    <w:rsid w:val="0022587E"/>
    <w:rsid w:val="00226B04"/>
    <w:rsid w:val="002273C4"/>
    <w:rsid w:val="00227623"/>
    <w:rsid w:val="00227E07"/>
    <w:rsid w:val="00230321"/>
    <w:rsid w:val="00230483"/>
    <w:rsid w:val="00230753"/>
    <w:rsid w:val="00231280"/>
    <w:rsid w:val="00231629"/>
    <w:rsid w:val="00231679"/>
    <w:rsid w:val="002317A3"/>
    <w:rsid w:val="00231EAB"/>
    <w:rsid w:val="00232492"/>
    <w:rsid w:val="00232555"/>
    <w:rsid w:val="00232607"/>
    <w:rsid w:val="00232846"/>
    <w:rsid w:val="0023288E"/>
    <w:rsid w:val="00232D9A"/>
    <w:rsid w:val="00232E90"/>
    <w:rsid w:val="00233386"/>
    <w:rsid w:val="00234A03"/>
    <w:rsid w:val="00234AA0"/>
    <w:rsid w:val="00234EFE"/>
    <w:rsid w:val="00235364"/>
    <w:rsid w:val="00235B06"/>
    <w:rsid w:val="00235DC7"/>
    <w:rsid w:val="0023602F"/>
    <w:rsid w:val="00236583"/>
    <w:rsid w:val="002366E9"/>
    <w:rsid w:val="002403B8"/>
    <w:rsid w:val="002403C0"/>
    <w:rsid w:val="0024106B"/>
    <w:rsid w:val="002413AE"/>
    <w:rsid w:val="00241AF3"/>
    <w:rsid w:val="0024310D"/>
    <w:rsid w:val="002437CC"/>
    <w:rsid w:val="002449F3"/>
    <w:rsid w:val="00244B8C"/>
    <w:rsid w:val="00245881"/>
    <w:rsid w:val="00245C77"/>
    <w:rsid w:val="00245DD2"/>
    <w:rsid w:val="0024620A"/>
    <w:rsid w:val="00247085"/>
    <w:rsid w:val="0024720C"/>
    <w:rsid w:val="002508D1"/>
    <w:rsid w:val="00250E09"/>
    <w:rsid w:val="00250F03"/>
    <w:rsid w:val="002511A9"/>
    <w:rsid w:val="0025129B"/>
    <w:rsid w:val="002513B2"/>
    <w:rsid w:val="00252113"/>
    <w:rsid w:val="00252A13"/>
    <w:rsid w:val="002536D9"/>
    <w:rsid w:val="00254B91"/>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AE1"/>
    <w:rsid w:val="00273D9D"/>
    <w:rsid w:val="00273FC0"/>
    <w:rsid w:val="00274084"/>
    <w:rsid w:val="00274331"/>
    <w:rsid w:val="00275382"/>
    <w:rsid w:val="002754B3"/>
    <w:rsid w:val="00275782"/>
    <w:rsid w:val="00276829"/>
    <w:rsid w:val="00276BDC"/>
    <w:rsid w:val="00276C4E"/>
    <w:rsid w:val="00277045"/>
    <w:rsid w:val="002770D6"/>
    <w:rsid w:val="002776D1"/>
    <w:rsid w:val="00277F79"/>
    <w:rsid w:val="002806AA"/>
    <w:rsid w:val="0028256B"/>
    <w:rsid w:val="00282614"/>
    <w:rsid w:val="002826D0"/>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5563"/>
    <w:rsid w:val="002962EE"/>
    <w:rsid w:val="00296EB1"/>
    <w:rsid w:val="00297535"/>
    <w:rsid w:val="002A0631"/>
    <w:rsid w:val="002A08E2"/>
    <w:rsid w:val="002A145D"/>
    <w:rsid w:val="002A1F56"/>
    <w:rsid w:val="002A234E"/>
    <w:rsid w:val="002A2426"/>
    <w:rsid w:val="002A2E40"/>
    <w:rsid w:val="002A341A"/>
    <w:rsid w:val="002A35CA"/>
    <w:rsid w:val="002A3F87"/>
    <w:rsid w:val="002A4543"/>
    <w:rsid w:val="002A5978"/>
    <w:rsid w:val="002A641F"/>
    <w:rsid w:val="002A71DD"/>
    <w:rsid w:val="002A7530"/>
    <w:rsid w:val="002A767C"/>
    <w:rsid w:val="002A7933"/>
    <w:rsid w:val="002A7BB9"/>
    <w:rsid w:val="002A7CCA"/>
    <w:rsid w:val="002A7F02"/>
    <w:rsid w:val="002B01D9"/>
    <w:rsid w:val="002B0541"/>
    <w:rsid w:val="002B0A57"/>
    <w:rsid w:val="002B15D6"/>
    <w:rsid w:val="002B1940"/>
    <w:rsid w:val="002B1ACE"/>
    <w:rsid w:val="002B237A"/>
    <w:rsid w:val="002B38EB"/>
    <w:rsid w:val="002B39D3"/>
    <w:rsid w:val="002B3D93"/>
    <w:rsid w:val="002B43F8"/>
    <w:rsid w:val="002B4962"/>
    <w:rsid w:val="002B6084"/>
    <w:rsid w:val="002B678B"/>
    <w:rsid w:val="002B6CF4"/>
    <w:rsid w:val="002B70DE"/>
    <w:rsid w:val="002B721F"/>
    <w:rsid w:val="002B745D"/>
    <w:rsid w:val="002B78CB"/>
    <w:rsid w:val="002B7CEA"/>
    <w:rsid w:val="002C07C1"/>
    <w:rsid w:val="002C104B"/>
    <w:rsid w:val="002C12FB"/>
    <w:rsid w:val="002C1448"/>
    <w:rsid w:val="002C149B"/>
    <w:rsid w:val="002C2080"/>
    <w:rsid w:val="002C26EF"/>
    <w:rsid w:val="002C2877"/>
    <w:rsid w:val="002C2930"/>
    <w:rsid w:val="002C2A84"/>
    <w:rsid w:val="002C3114"/>
    <w:rsid w:val="002C3118"/>
    <w:rsid w:val="002C31C9"/>
    <w:rsid w:val="002C3879"/>
    <w:rsid w:val="002C3BA1"/>
    <w:rsid w:val="002C3E40"/>
    <w:rsid w:val="002C445A"/>
    <w:rsid w:val="002C4F99"/>
    <w:rsid w:val="002C5BB7"/>
    <w:rsid w:val="002C6864"/>
    <w:rsid w:val="002C6FE7"/>
    <w:rsid w:val="002D0947"/>
    <w:rsid w:val="002D0E74"/>
    <w:rsid w:val="002D130B"/>
    <w:rsid w:val="002D1A2C"/>
    <w:rsid w:val="002D1D1D"/>
    <w:rsid w:val="002D226C"/>
    <w:rsid w:val="002D2D00"/>
    <w:rsid w:val="002D3466"/>
    <w:rsid w:val="002D35E5"/>
    <w:rsid w:val="002D3B7A"/>
    <w:rsid w:val="002D3C2D"/>
    <w:rsid w:val="002D40E6"/>
    <w:rsid w:val="002D40FA"/>
    <w:rsid w:val="002D4125"/>
    <w:rsid w:val="002D43C9"/>
    <w:rsid w:val="002D4814"/>
    <w:rsid w:val="002D4B65"/>
    <w:rsid w:val="002D507C"/>
    <w:rsid w:val="002D5305"/>
    <w:rsid w:val="002D5999"/>
    <w:rsid w:val="002D5F4F"/>
    <w:rsid w:val="002D6486"/>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6543"/>
    <w:rsid w:val="002F763A"/>
    <w:rsid w:val="002F7F5A"/>
    <w:rsid w:val="003001D8"/>
    <w:rsid w:val="003001F1"/>
    <w:rsid w:val="00301106"/>
    <w:rsid w:val="003015AF"/>
    <w:rsid w:val="00301A56"/>
    <w:rsid w:val="00301D14"/>
    <w:rsid w:val="00301DCD"/>
    <w:rsid w:val="00302A6A"/>
    <w:rsid w:val="00303666"/>
    <w:rsid w:val="003037FD"/>
    <w:rsid w:val="003038F5"/>
    <w:rsid w:val="00304586"/>
    <w:rsid w:val="00304655"/>
    <w:rsid w:val="00304B84"/>
    <w:rsid w:val="00304EE3"/>
    <w:rsid w:val="00305BFA"/>
    <w:rsid w:val="0030651D"/>
    <w:rsid w:val="00307735"/>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5ACE"/>
    <w:rsid w:val="00315DC0"/>
    <w:rsid w:val="003161C4"/>
    <w:rsid w:val="00316886"/>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3F4"/>
    <w:rsid w:val="00332602"/>
    <w:rsid w:val="00332E3C"/>
    <w:rsid w:val="00333529"/>
    <w:rsid w:val="0033369B"/>
    <w:rsid w:val="003337DB"/>
    <w:rsid w:val="00333FEB"/>
    <w:rsid w:val="003349AB"/>
    <w:rsid w:val="00334D6D"/>
    <w:rsid w:val="00334EA3"/>
    <w:rsid w:val="003354B6"/>
    <w:rsid w:val="0033586E"/>
    <w:rsid w:val="00335E8A"/>
    <w:rsid w:val="00336D01"/>
    <w:rsid w:val="0033773E"/>
    <w:rsid w:val="00337AC4"/>
    <w:rsid w:val="00337C34"/>
    <w:rsid w:val="003402EA"/>
    <w:rsid w:val="003410F3"/>
    <w:rsid w:val="0034110B"/>
    <w:rsid w:val="0034154F"/>
    <w:rsid w:val="00341A61"/>
    <w:rsid w:val="00341ACD"/>
    <w:rsid w:val="00341B09"/>
    <w:rsid w:val="00341CF8"/>
    <w:rsid w:val="00341E30"/>
    <w:rsid w:val="00342890"/>
    <w:rsid w:val="00342F07"/>
    <w:rsid w:val="00343CA8"/>
    <w:rsid w:val="003440E5"/>
    <w:rsid w:val="003443A1"/>
    <w:rsid w:val="00344651"/>
    <w:rsid w:val="0034592D"/>
    <w:rsid w:val="00345CB7"/>
    <w:rsid w:val="00345DA7"/>
    <w:rsid w:val="003469F6"/>
    <w:rsid w:val="00347146"/>
    <w:rsid w:val="0035002F"/>
    <w:rsid w:val="003504EE"/>
    <w:rsid w:val="003506F5"/>
    <w:rsid w:val="003511F1"/>
    <w:rsid w:val="00351985"/>
    <w:rsid w:val="0035202D"/>
    <w:rsid w:val="003528FA"/>
    <w:rsid w:val="00353892"/>
    <w:rsid w:val="00353D48"/>
    <w:rsid w:val="00353FF6"/>
    <w:rsid w:val="00355B73"/>
    <w:rsid w:val="003564D0"/>
    <w:rsid w:val="00356891"/>
    <w:rsid w:val="00356F1D"/>
    <w:rsid w:val="00357B3F"/>
    <w:rsid w:val="003608D4"/>
    <w:rsid w:val="00360A74"/>
    <w:rsid w:val="003618B3"/>
    <w:rsid w:val="003622C1"/>
    <w:rsid w:val="0036257B"/>
    <w:rsid w:val="003639D0"/>
    <w:rsid w:val="00364D6B"/>
    <w:rsid w:val="00364FBD"/>
    <w:rsid w:val="003653BC"/>
    <w:rsid w:val="003653EF"/>
    <w:rsid w:val="00365780"/>
    <w:rsid w:val="00365929"/>
    <w:rsid w:val="003659C7"/>
    <w:rsid w:val="00365DFD"/>
    <w:rsid w:val="00365E48"/>
    <w:rsid w:val="00365F91"/>
    <w:rsid w:val="003661A8"/>
    <w:rsid w:val="003714C8"/>
    <w:rsid w:val="00372391"/>
    <w:rsid w:val="0037250A"/>
    <w:rsid w:val="00372612"/>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87613"/>
    <w:rsid w:val="003903DE"/>
    <w:rsid w:val="00390AC2"/>
    <w:rsid w:val="003911EC"/>
    <w:rsid w:val="00391226"/>
    <w:rsid w:val="003914B1"/>
    <w:rsid w:val="00392405"/>
    <w:rsid w:val="00393D6E"/>
    <w:rsid w:val="003945FE"/>
    <w:rsid w:val="00394BD6"/>
    <w:rsid w:val="003953D5"/>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401A"/>
    <w:rsid w:val="003A526C"/>
    <w:rsid w:val="003A5BE5"/>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648"/>
    <w:rsid w:val="003C07EE"/>
    <w:rsid w:val="003C0E2F"/>
    <w:rsid w:val="003C115D"/>
    <w:rsid w:val="003C1524"/>
    <w:rsid w:val="003C2165"/>
    <w:rsid w:val="003C277C"/>
    <w:rsid w:val="003C2CAA"/>
    <w:rsid w:val="003C3727"/>
    <w:rsid w:val="003C3CE7"/>
    <w:rsid w:val="003C4280"/>
    <w:rsid w:val="003C434F"/>
    <w:rsid w:val="003C46B1"/>
    <w:rsid w:val="003C55D5"/>
    <w:rsid w:val="003C5651"/>
    <w:rsid w:val="003C5CBD"/>
    <w:rsid w:val="003C5E9A"/>
    <w:rsid w:val="003C6445"/>
    <w:rsid w:val="003C67ED"/>
    <w:rsid w:val="003C72DE"/>
    <w:rsid w:val="003C73D6"/>
    <w:rsid w:val="003C7576"/>
    <w:rsid w:val="003C7CE4"/>
    <w:rsid w:val="003C7FBD"/>
    <w:rsid w:val="003D0187"/>
    <w:rsid w:val="003D08F7"/>
    <w:rsid w:val="003D157A"/>
    <w:rsid w:val="003D16AF"/>
    <w:rsid w:val="003D24B7"/>
    <w:rsid w:val="003D25E2"/>
    <w:rsid w:val="003D28C1"/>
    <w:rsid w:val="003D310F"/>
    <w:rsid w:val="003D3E6E"/>
    <w:rsid w:val="003D448D"/>
    <w:rsid w:val="003D44DA"/>
    <w:rsid w:val="003D4A9B"/>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DCB"/>
    <w:rsid w:val="003E3E42"/>
    <w:rsid w:val="003E4013"/>
    <w:rsid w:val="003E405A"/>
    <w:rsid w:val="003E452C"/>
    <w:rsid w:val="003E490F"/>
    <w:rsid w:val="003E4F72"/>
    <w:rsid w:val="003E52FB"/>
    <w:rsid w:val="003E5948"/>
    <w:rsid w:val="003E5B75"/>
    <w:rsid w:val="003E66C1"/>
    <w:rsid w:val="003E677C"/>
    <w:rsid w:val="003E7370"/>
    <w:rsid w:val="003E73E7"/>
    <w:rsid w:val="003E74FD"/>
    <w:rsid w:val="003E7DFA"/>
    <w:rsid w:val="003F0249"/>
    <w:rsid w:val="003F0CD0"/>
    <w:rsid w:val="003F2001"/>
    <w:rsid w:val="003F2503"/>
    <w:rsid w:val="003F29F5"/>
    <w:rsid w:val="003F2A1E"/>
    <w:rsid w:val="003F2DDE"/>
    <w:rsid w:val="003F2E83"/>
    <w:rsid w:val="003F348F"/>
    <w:rsid w:val="003F368B"/>
    <w:rsid w:val="003F3C40"/>
    <w:rsid w:val="003F42D1"/>
    <w:rsid w:val="003F445D"/>
    <w:rsid w:val="003F45CD"/>
    <w:rsid w:val="003F5557"/>
    <w:rsid w:val="003F634D"/>
    <w:rsid w:val="003F6A79"/>
    <w:rsid w:val="003F6D40"/>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7C6"/>
    <w:rsid w:val="00406C7D"/>
    <w:rsid w:val="00407008"/>
    <w:rsid w:val="00410B2C"/>
    <w:rsid w:val="00410E97"/>
    <w:rsid w:val="00411E4F"/>
    <w:rsid w:val="00412AF1"/>
    <w:rsid w:val="00413732"/>
    <w:rsid w:val="00413B60"/>
    <w:rsid w:val="00413EC4"/>
    <w:rsid w:val="004141A3"/>
    <w:rsid w:val="004142EF"/>
    <w:rsid w:val="004144D0"/>
    <w:rsid w:val="0041558C"/>
    <w:rsid w:val="004155AC"/>
    <w:rsid w:val="004155C8"/>
    <w:rsid w:val="004158F0"/>
    <w:rsid w:val="00417062"/>
    <w:rsid w:val="004210EA"/>
    <w:rsid w:val="0042114C"/>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042"/>
    <w:rsid w:val="004322D7"/>
    <w:rsid w:val="004343C5"/>
    <w:rsid w:val="00434883"/>
    <w:rsid w:val="004349E8"/>
    <w:rsid w:val="00435985"/>
    <w:rsid w:val="00435D7F"/>
    <w:rsid w:val="00435F87"/>
    <w:rsid w:val="00436FC3"/>
    <w:rsid w:val="004379EE"/>
    <w:rsid w:val="00437A64"/>
    <w:rsid w:val="00437BB3"/>
    <w:rsid w:val="004404C2"/>
    <w:rsid w:val="00440575"/>
    <w:rsid w:val="00440CF3"/>
    <w:rsid w:val="004423D1"/>
    <w:rsid w:val="00442855"/>
    <w:rsid w:val="00442C02"/>
    <w:rsid w:val="00443968"/>
    <w:rsid w:val="00443E10"/>
    <w:rsid w:val="0044417B"/>
    <w:rsid w:val="00444804"/>
    <w:rsid w:val="004449C5"/>
    <w:rsid w:val="004451A0"/>
    <w:rsid w:val="00445553"/>
    <w:rsid w:val="00446035"/>
    <w:rsid w:val="00446AB4"/>
    <w:rsid w:val="00446BB4"/>
    <w:rsid w:val="0045092A"/>
    <w:rsid w:val="0045093A"/>
    <w:rsid w:val="00450B79"/>
    <w:rsid w:val="00451D48"/>
    <w:rsid w:val="00452348"/>
    <w:rsid w:val="00452486"/>
    <w:rsid w:val="0045292B"/>
    <w:rsid w:val="00452BD8"/>
    <w:rsid w:val="00453471"/>
    <w:rsid w:val="00453DF7"/>
    <w:rsid w:val="00454853"/>
    <w:rsid w:val="00454BAD"/>
    <w:rsid w:val="0045519A"/>
    <w:rsid w:val="0045600B"/>
    <w:rsid w:val="0045696E"/>
    <w:rsid w:val="00456EC8"/>
    <w:rsid w:val="00460336"/>
    <w:rsid w:val="00461A51"/>
    <w:rsid w:val="00461B5E"/>
    <w:rsid w:val="00461FA1"/>
    <w:rsid w:val="00462512"/>
    <w:rsid w:val="004629A2"/>
    <w:rsid w:val="00462BB1"/>
    <w:rsid w:val="00462FBC"/>
    <w:rsid w:val="004638B4"/>
    <w:rsid w:val="00464846"/>
    <w:rsid w:val="004648A4"/>
    <w:rsid w:val="0046541D"/>
    <w:rsid w:val="0046599E"/>
    <w:rsid w:val="00465A70"/>
    <w:rsid w:val="00466427"/>
    <w:rsid w:val="00466594"/>
    <w:rsid w:val="00467477"/>
    <w:rsid w:val="00467DDE"/>
    <w:rsid w:val="00470E80"/>
    <w:rsid w:val="0047130A"/>
    <w:rsid w:val="00474868"/>
    <w:rsid w:val="0047548F"/>
    <w:rsid w:val="00475A32"/>
    <w:rsid w:val="00476725"/>
    <w:rsid w:val="00476961"/>
    <w:rsid w:val="004772E3"/>
    <w:rsid w:val="00480193"/>
    <w:rsid w:val="0048056A"/>
    <w:rsid w:val="00480C33"/>
    <w:rsid w:val="00481188"/>
    <w:rsid w:val="00481401"/>
    <w:rsid w:val="00482C11"/>
    <w:rsid w:val="00483B2C"/>
    <w:rsid w:val="00483FB9"/>
    <w:rsid w:val="00485A37"/>
    <w:rsid w:val="00486B58"/>
    <w:rsid w:val="00486F12"/>
    <w:rsid w:val="00486F67"/>
    <w:rsid w:val="0048757C"/>
    <w:rsid w:val="00487ACA"/>
    <w:rsid w:val="00490357"/>
    <w:rsid w:val="0049188A"/>
    <w:rsid w:val="00492D68"/>
    <w:rsid w:val="004931A6"/>
    <w:rsid w:val="004941CF"/>
    <w:rsid w:val="00494E75"/>
    <w:rsid w:val="0049548E"/>
    <w:rsid w:val="00495DBE"/>
    <w:rsid w:val="00495F0A"/>
    <w:rsid w:val="00496281"/>
    <w:rsid w:val="0049640A"/>
    <w:rsid w:val="00496D5F"/>
    <w:rsid w:val="00497242"/>
    <w:rsid w:val="0049726D"/>
    <w:rsid w:val="0049765A"/>
    <w:rsid w:val="00497690"/>
    <w:rsid w:val="004A034C"/>
    <w:rsid w:val="004A0B4B"/>
    <w:rsid w:val="004A0BCE"/>
    <w:rsid w:val="004A17B4"/>
    <w:rsid w:val="004A18FC"/>
    <w:rsid w:val="004A26F7"/>
    <w:rsid w:val="004A33DC"/>
    <w:rsid w:val="004A37A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02D"/>
    <w:rsid w:val="004B5875"/>
    <w:rsid w:val="004B61BE"/>
    <w:rsid w:val="004B6F25"/>
    <w:rsid w:val="004B7654"/>
    <w:rsid w:val="004C0B67"/>
    <w:rsid w:val="004C0C1E"/>
    <w:rsid w:val="004C1914"/>
    <w:rsid w:val="004C19B4"/>
    <w:rsid w:val="004C2673"/>
    <w:rsid w:val="004C2838"/>
    <w:rsid w:val="004C3272"/>
    <w:rsid w:val="004C3542"/>
    <w:rsid w:val="004C4105"/>
    <w:rsid w:val="004C4432"/>
    <w:rsid w:val="004C4C3D"/>
    <w:rsid w:val="004C4F88"/>
    <w:rsid w:val="004C5519"/>
    <w:rsid w:val="004C643F"/>
    <w:rsid w:val="004C743C"/>
    <w:rsid w:val="004C764B"/>
    <w:rsid w:val="004C7A6D"/>
    <w:rsid w:val="004C7C79"/>
    <w:rsid w:val="004C7CCD"/>
    <w:rsid w:val="004D0BF8"/>
    <w:rsid w:val="004D1812"/>
    <w:rsid w:val="004D1A62"/>
    <w:rsid w:val="004D1C20"/>
    <w:rsid w:val="004D2283"/>
    <w:rsid w:val="004D2832"/>
    <w:rsid w:val="004D2CD5"/>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1DE"/>
    <w:rsid w:val="004E74FC"/>
    <w:rsid w:val="004E7807"/>
    <w:rsid w:val="004F0276"/>
    <w:rsid w:val="004F074C"/>
    <w:rsid w:val="004F0FF5"/>
    <w:rsid w:val="004F1096"/>
    <w:rsid w:val="004F129C"/>
    <w:rsid w:val="004F1334"/>
    <w:rsid w:val="004F1733"/>
    <w:rsid w:val="004F1B25"/>
    <w:rsid w:val="004F284D"/>
    <w:rsid w:val="004F2F23"/>
    <w:rsid w:val="004F3438"/>
    <w:rsid w:val="004F3484"/>
    <w:rsid w:val="004F3C95"/>
    <w:rsid w:val="004F3E7E"/>
    <w:rsid w:val="004F545B"/>
    <w:rsid w:val="004F5D2E"/>
    <w:rsid w:val="004F68EA"/>
    <w:rsid w:val="004F6E2D"/>
    <w:rsid w:val="004F75A5"/>
    <w:rsid w:val="004F789B"/>
    <w:rsid w:val="004F7F2A"/>
    <w:rsid w:val="00500090"/>
    <w:rsid w:val="00500749"/>
    <w:rsid w:val="005007A3"/>
    <w:rsid w:val="00501997"/>
    <w:rsid w:val="00502B80"/>
    <w:rsid w:val="00503112"/>
    <w:rsid w:val="00505AE9"/>
    <w:rsid w:val="005065F1"/>
    <w:rsid w:val="00506F88"/>
    <w:rsid w:val="00507892"/>
    <w:rsid w:val="00507F03"/>
    <w:rsid w:val="00510002"/>
    <w:rsid w:val="00511A96"/>
    <w:rsid w:val="00511AE3"/>
    <w:rsid w:val="00511B92"/>
    <w:rsid w:val="00512A7D"/>
    <w:rsid w:val="00512B2D"/>
    <w:rsid w:val="00513796"/>
    <w:rsid w:val="00513ABC"/>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00F"/>
    <w:rsid w:val="00530545"/>
    <w:rsid w:val="005307F6"/>
    <w:rsid w:val="00530BFB"/>
    <w:rsid w:val="00531E14"/>
    <w:rsid w:val="00532107"/>
    <w:rsid w:val="00532381"/>
    <w:rsid w:val="005325B1"/>
    <w:rsid w:val="005327B3"/>
    <w:rsid w:val="00533637"/>
    <w:rsid w:val="00534223"/>
    <w:rsid w:val="00534C73"/>
    <w:rsid w:val="005366A4"/>
    <w:rsid w:val="00537821"/>
    <w:rsid w:val="00537885"/>
    <w:rsid w:val="00537A5A"/>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4A0A"/>
    <w:rsid w:val="0055659E"/>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9B2"/>
    <w:rsid w:val="00577AFB"/>
    <w:rsid w:val="00577B59"/>
    <w:rsid w:val="00577DF0"/>
    <w:rsid w:val="00580036"/>
    <w:rsid w:val="005804AE"/>
    <w:rsid w:val="00580798"/>
    <w:rsid w:val="00580A96"/>
    <w:rsid w:val="0058124E"/>
    <w:rsid w:val="005814A8"/>
    <w:rsid w:val="00582DBD"/>
    <w:rsid w:val="00583124"/>
    <w:rsid w:val="0058386E"/>
    <w:rsid w:val="005838CB"/>
    <w:rsid w:val="00583A3A"/>
    <w:rsid w:val="00584346"/>
    <w:rsid w:val="0058506B"/>
    <w:rsid w:val="00585427"/>
    <w:rsid w:val="00585F85"/>
    <w:rsid w:val="00586943"/>
    <w:rsid w:val="00586F88"/>
    <w:rsid w:val="00590073"/>
    <w:rsid w:val="005902C5"/>
    <w:rsid w:val="00590501"/>
    <w:rsid w:val="00590961"/>
    <w:rsid w:val="00590B9E"/>
    <w:rsid w:val="0059159E"/>
    <w:rsid w:val="0059185C"/>
    <w:rsid w:val="00591882"/>
    <w:rsid w:val="005920F3"/>
    <w:rsid w:val="005932E9"/>
    <w:rsid w:val="005941AE"/>
    <w:rsid w:val="0059428B"/>
    <w:rsid w:val="0059565B"/>
    <w:rsid w:val="005958F6"/>
    <w:rsid w:val="00595C0A"/>
    <w:rsid w:val="00595FAB"/>
    <w:rsid w:val="00596346"/>
    <w:rsid w:val="0059679E"/>
    <w:rsid w:val="00596DB6"/>
    <w:rsid w:val="00597367"/>
    <w:rsid w:val="005A00CD"/>
    <w:rsid w:val="005A046E"/>
    <w:rsid w:val="005A0753"/>
    <w:rsid w:val="005A182C"/>
    <w:rsid w:val="005A19DF"/>
    <w:rsid w:val="005A2238"/>
    <w:rsid w:val="005A3194"/>
    <w:rsid w:val="005A36D8"/>
    <w:rsid w:val="005A373A"/>
    <w:rsid w:val="005A4A73"/>
    <w:rsid w:val="005A4DCC"/>
    <w:rsid w:val="005A5169"/>
    <w:rsid w:val="005A6BE1"/>
    <w:rsid w:val="005A707B"/>
    <w:rsid w:val="005A7B47"/>
    <w:rsid w:val="005B070B"/>
    <w:rsid w:val="005B0A3E"/>
    <w:rsid w:val="005B1122"/>
    <w:rsid w:val="005B145E"/>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5C65"/>
    <w:rsid w:val="005C656D"/>
    <w:rsid w:val="005C71AA"/>
    <w:rsid w:val="005C7820"/>
    <w:rsid w:val="005C793E"/>
    <w:rsid w:val="005C7B1F"/>
    <w:rsid w:val="005C7E1E"/>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390E"/>
    <w:rsid w:val="005F401E"/>
    <w:rsid w:val="005F5BB2"/>
    <w:rsid w:val="005F6443"/>
    <w:rsid w:val="005F67E9"/>
    <w:rsid w:val="005F722C"/>
    <w:rsid w:val="005F731A"/>
    <w:rsid w:val="005F7CE3"/>
    <w:rsid w:val="00601380"/>
    <w:rsid w:val="0060196B"/>
    <w:rsid w:val="0060261D"/>
    <w:rsid w:val="00602DDC"/>
    <w:rsid w:val="00602F5E"/>
    <w:rsid w:val="006030EE"/>
    <w:rsid w:val="00603725"/>
    <w:rsid w:val="00603ED1"/>
    <w:rsid w:val="00604474"/>
    <w:rsid w:val="006044DA"/>
    <w:rsid w:val="006051FE"/>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1751F"/>
    <w:rsid w:val="00620124"/>
    <w:rsid w:val="00620382"/>
    <w:rsid w:val="00620768"/>
    <w:rsid w:val="00620857"/>
    <w:rsid w:val="00621666"/>
    <w:rsid w:val="00622514"/>
    <w:rsid w:val="0062270E"/>
    <w:rsid w:val="00622A41"/>
    <w:rsid w:val="00622DC1"/>
    <w:rsid w:val="0062316E"/>
    <w:rsid w:val="006231A5"/>
    <w:rsid w:val="00623394"/>
    <w:rsid w:val="00624559"/>
    <w:rsid w:val="00624861"/>
    <w:rsid w:val="00624C7F"/>
    <w:rsid w:val="006250F4"/>
    <w:rsid w:val="006251A9"/>
    <w:rsid w:val="0062585B"/>
    <w:rsid w:val="00625AB3"/>
    <w:rsid w:val="00626046"/>
    <w:rsid w:val="006269AD"/>
    <w:rsid w:val="006270FF"/>
    <w:rsid w:val="00627676"/>
    <w:rsid w:val="00627B1D"/>
    <w:rsid w:val="00627F19"/>
    <w:rsid w:val="00627F25"/>
    <w:rsid w:val="006308E9"/>
    <w:rsid w:val="0063120E"/>
    <w:rsid w:val="00631D90"/>
    <w:rsid w:val="00631F67"/>
    <w:rsid w:val="00632A84"/>
    <w:rsid w:val="00632DD4"/>
    <w:rsid w:val="00632EB8"/>
    <w:rsid w:val="006330F1"/>
    <w:rsid w:val="00633274"/>
    <w:rsid w:val="006347A4"/>
    <w:rsid w:val="00634A6D"/>
    <w:rsid w:val="00634CAA"/>
    <w:rsid w:val="00635D23"/>
    <w:rsid w:val="00636E65"/>
    <w:rsid w:val="006378BF"/>
    <w:rsid w:val="0064007E"/>
    <w:rsid w:val="006401B3"/>
    <w:rsid w:val="00641B98"/>
    <w:rsid w:val="00641CF4"/>
    <w:rsid w:val="00641DA9"/>
    <w:rsid w:val="00641DE9"/>
    <w:rsid w:val="00641F01"/>
    <w:rsid w:val="00642529"/>
    <w:rsid w:val="00642600"/>
    <w:rsid w:val="00642962"/>
    <w:rsid w:val="0064325B"/>
    <w:rsid w:val="0064367E"/>
    <w:rsid w:val="006451DA"/>
    <w:rsid w:val="00645824"/>
    <w:rsid w:val="00646222"/>
    <w:rsid w:val="0065224C"/>
    <w:rsid w:val="00652755"/>
    <w:rsid w:val="00653159"/>
    <w:rsid w:val="00653573"/>
    <w:rsid w:val="00653686"/>
    <w:rsid w:val="006537F5"/>
    <w:rsid w:val="00653DEA"/>
    <w:rsid w:val="00654FD0"/>
    <w:rsid w:val="006551B5"/>
    <w:rsid w:val="00655D0C"/>
    <w:rsid w:val="00656287"/>
    <w:rsid w:val="00657169"/>
    <w:rsid w:val="006577B8"/>
    <w:rsid w:val="006578B4"/>
    <w:rsid w:val="006579A5"/>
    <w:rsid w:val="00660089"/>
    <w:rsid w:val="00661200"/>
    <w:rsid w:val="0066138C"/>
    <w:rsid w:val="0066142F"/>
    <w:rsid w:val="006614F6"/>
    <w:rsid w:val="00661669"/>
    <w:rsid w:val="00661BB7"/>
    <w:rsid w:val="00662453"/>
    <w:rsid w:val="0066261F"/>
    <w:rsid w:val="006629E9"/>
    <w:rsid w:val="006631B7"/>
    <w:rsid w:val="006632E4"/>
    <w:rsid w:val="006641C8"/>
    <w:rsid w:val="00664562"/>
    <w:rsid w:val="00664B16"/>
    <w:rsid w:val="006655C3"/>
    <w:rsid w:val="00665ED5"/>
    <w:rsid w:val="00665F7A"/>
    <w:rsid w:val="00666B2A"/>
    <w:rsid w:val="00666C18"/>
    <w:rsid w:val="00667C57"/>
    <w:rsid w:val="00667FE0"/>
    <w:rsid w:val="0067005A"/>
    <w:rsid w:val="006703F2"/>
    <w:rsid w:val="006707F5"/>
    <w:rsid w:val="00670A2B"/>
    <w:rsid w:val="00671017"/>
    <w:rsid w:val="006711FE"/>
    <w:rsid w:val="00671A79"/>
    <w:rsid w:val="0067245E"/>
    <w:rsid w:val="00672569"/>
    <w:rsid w:val="0067295E"/>
    <w:rsid w:val="006729AB"/>
    <w:rsid w:val="00672A9D"/>
    <w:rsid w:val="006745B4"/>
    <w:rsid w:val="0067540E"/>
    <w:rsid w:val="00675DCE"/>
    <w:rsid w:val="0067615C"/>
    <w:rsid w:val="00676A0A"/>
    <w:rsid w:val="006770A2"/>
    <w:rsid w:val="00677332"/>
    <w:rsid w:val="00677A75"/>
    <w:rsid w:val="00677E91"/>
    <w:rsid w:val="00677FFE"/>
    <w:rsid w:val="0068114C"/>
    <w:rsid w:val="00681B2D"/>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3C6"/>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2799"/>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082"/>
    <w:rsid w:val="006B4FA6"/>
    <w:rsid w:val="006B4FB2"/>
    <w:rsid w:val="006B56DA"/>
    <w:rsid w:val="006B6AB0"/>
    <w:rsid w:val="006B6C7E"/>
    <w:rsid w:val="006B6D00"/>
    <w:rsid w:val="006B79F9"/>
    <w:rsid w:val="006B7CF0"/>
    <w:rsid w:val="006B7FDE"/>
    <w:rsid w:val="006C1A14"/>
    <w:rsid w:val="006C2C03"/>
    <w:rsid w:val="006C300B"/>
    <w:rsid w:val="006C3A04"/>
    <w:rsid w:val="006C48DD"/>
    <w:rsid w:val="006C4D3C"/>
    <w:rsid w:val="006C4F34"/>
    <w:rsid w:val="006C5306"/>
    <w:rsid w:val="006C5460"/>
    <w:rsid w:val="006C5B13"/>
    <w:rsid w:val="006C5FB6"/>
    <w:rsid w:val="006C6129"/>
    <w:rsid w:val="006C63B8"/>
    <w:rsid w:val="006C6860"/>
    <w:rsid w:val="006C733E"/>
    <w:rsid w:val="006C7F52"/>
    <w:rsid w:val="006D07A6"/>
    <w:rsid w:val="006D0D49"/>
    <w:rsid w:val="006D0E81"/>
    <w:rsid w:val="006D11BA"/>
    <w:rsid w:val="006D127B"/>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3ECA"/>
    <w:rsid w:val="006F4936"/>
    <w:rsid w:val="006F4974"/>
    <w:rsid w:val="006F6CAC"/>
    <w:rsid w:val="006F71A5"/>
    <w:rsid w:val="00700554"/>
    <w:rsid w:val="00700BEE"/>
    <w:rsid w:val="00700FFA"/>
    <w:rsid w:val="007015BE"/>
    <w:rsid w:val="00701801"/>
    <w:rsid w:val="00701906"/>
    <w:rsid w:val="00701A88"/>
    <w:rsid w:val="007027DC"/>
    <w:rsid w:val="00703ACB"/>
    <w:rsid w:val="0070405D"/>
    <w:rsid w:val="00705869"/>
    <w:rsid w:val="00705B67"/>
    <w:rsid w:val="00705BBA"/>
    <w:rsid w:val="00706101"/>
    <w:rsid w:val="007064B8"/>
    <w:rsid w:val="00707679"/>
    <w:rsid w:val="00707B84"/>
    <w:rsid w:val="00710073"/>
    <w:rsid w:val="007103CE"/>
    <w:rsid w:val="00710781"/>
    <w:rsid w:val="00710D1E"/>
    <w:rsid w:val="00711271"/>
    <w:rsid w:val="00711340"/>
    <w:rsid w:val="00711A3E"/>
    <w:rsid w:val="00712330"/>
    <w:rsid w:val="0071270C"/>
    <w:rsid w:val="0071289F"/>
    <w:rsid w:val="0071371F"/>
    <w:rsid w:val="0071379D"/>
    <w:rsid w:val="0071385A"/>
    <w:rsid w:val="00713C22"/>
    <w:rsid w:val="0071438E"/>
    <w:rsid w:val="00714B77"/>
    <w:rsid w:val="00714C4E"/>
    <w:rsid w:val="00715D6A"/>
    <w:rsid w:val="00716381"/>
    <w:rsid w:val="007177D0"/>
    <w:rsid w:val="00720178"/>
    <w:rsid w:val="007201FB"/>
    <w:rsid w:val="0072047F"/>
    <w:rsid w:val="007217D2"/>
    <w:rsid w:val="007217F4"/>
    <w:rsid w:val="00721C96"/>
    <w:rsid w:val="00721FD5"/>
    <w:rsid w:val="007223A9"/>
    <w:rsid w:val="007227B4"/>
    <w:rsid w:val="00722BDB"/>
    <w:rsid w:val="00724855"/>
    <w:rsid w:val="00724B0A"/>
    <w:rsid w:val="007252DB"/>
    <w:rsid w:val="00726DAC"/>
    <w:rsid w:val="0072716C"/>
    <w:rsid w:val="0072757A"/>
    <w:rsid w:val="00730019"/>
    <w:rsid w:val="007304B0"/>
    <w:rsid w:val="00731C0C"/>
    <w:rsid w:val="00731C3C"/>
    <w:rsid w:val="0073249E"/>
    <w:rsid w:val="00732D2F"/>
    <w:rsid w:val="00732F31"/>
    <w:rsid w:val="007334C3"/>
    <w:rsid w:val="00733D76"/>
    <w:rsid w:val="00733ED7"/>
    <w:rsid w:val="00733F71"/>
    <w:rsid w:val="00733F81"/>
    <w:rsid w:val="007351EE"/>
    <w:rsid w:val="0073539A"/>
    <w:rsid w:val="00735419"/>
    <w:rsid w:val="00735A8A"/>
    <w:rsid w:val="00735CED"/>
    <w:rsid w:val="00736349"/>
    <w:rsid w:val="00737FBF"/>
    <w:rsid w:val="00740AAA"/>
    <w:rsid w:val="00741781"/>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4F20"/>
    <w:rsid w:val="00754F46"/>
    <w:rsid w:val="0075527A"/>
    <w:rsid w:val="00755E8F"/>
    <w:rsid w:val="00756864"/>
    <w:rsid w:val="007570CB"/>
    <w:rsid w:val="0075729F"/>
    <w:rsid w:val="00760457"/>
    <w:rsid w:val="00760531"/>
    <w:rsid w:val="00761BE8"/>
    <w:rsid w:val="00761F0D"/>
    <w:rsid w:val="00761F40"/>
    <w:rsid w:val="00762039"/>
    <w:rsid w:val="00763888"/>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1CA"/>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18D0"/>
    <w:rsid w:val="0078220B"/>
    <w:rsid w:val="007827FB"/>
    <w:rsid w:val="00782EC9"/>
    <w:rsid w:val="00783AB2"/>
    <w:rsid w:val="00783B82"/>
    <w:rsid w:val="00784368"/>
    <w:rsid w:val="0078457D"/>
    <w:rsid w:val="0078470F"/>
    <w:rsid w:val="00784C3B"/>
    <w:rsid w:val="007850B6"/>
    <w:rsid w:val="007853AF"/>
    <w:rsid w:val="00786A25"/>
    <w:rsid w:val="00787E13"/>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BE8"/>
    <w:rsid w:val="007A0DF0"/>
    <w:rsid w:val="007A1DEE"/>
    <w:rsid w:val="007A1F83"/>
    <w:rsid w:val="007A399E"/>
    <w:rsid w:val="007A3A01"/>
    <w:rsid w:val="007A3B50"/>
    <w:rsid w:val="007A3C01"/>
    <w:rsid w:val="007A3D7C"/>
    <w:rsid w:val="007A3DE8"/>
    <w:rsid w:val="007A4189"/>
    <w:rsid w:val="007A434E"/>
    <w:rsid w:val="007A43F4"/>
    <w:rsid w:val="007A552D"/>
    <w:rsid w:val="007A58F5"/>
    <w:rsid w:val="007A771C"/>
    <w:rsid w:val="007A7FAC"/>
    <w:rsid w:val="007B01D0"/>
    <w:rsid w:val="007B1776"/>
    <w:rsid w:val="007B40B6"/>
    <w:rsid w:val="007B453F"/>
    <w:rsid w:val="007B4F9C"/>
    <w:rsid w:val="007B5E84"/>
    <w:rsid w:val="007B696F"/>
    <w:rsid w:val="007B711A"/>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DE1"/>
    <w:rsid w:val="007C4E43"/>
    <w:rsid w:val="007C546E"/>
    <w:rsid w:val="007C547B"/>
    <w:rsid w:val="007C54FE"/>
    <w:rsid w:val="007C55DF"/>
    <w:rsid w:val="007C60EE"/>
    <w:rsid w:val="007C6521"/>
    <w:rsid w:val="007C6958"/>
    <w:rsid w:val="007C6C2B"/>
    <w:rsid w:val="007C6CB4"/>
    <w:rsid w:val="007C7490"/>
    <w:rsid w:val="007C79D3"/>
    <w:rsid w:val="007D0392"/>
    <w:rsid w:val="007D0E03"/>
    <w:rsid w:val="007D11D4"/>
    <w:rsid w:val="007D19DE"/>
    <w:rsid w:val="007D2052"/>
    <w:rsid w:val="007D256A"/>
    <w:rsid w:val="007D2D6A"/>
    <w:rsid w:val="007D2F2F"/>
    <w:rsid w:val="007D3E26"/>
    <w:rsid w:val="007D4288"/>
    <w:rsid w:val="007D42BA"/>
    <w:rsid w:val="007D4A9B"/>
    <w:rsid w:val="007D639C"/>
    <w:rsid w:val="007D6A09"/>
    <w:rsid w:val="007D6D8A"/>
    <w:rsid w:val="007D703D"/>
    <w:rsid w:val="007D77D5"/>
    <w:rsid w:val="007D7CB5"/>
    <w:rsid w:val="007E0C3D"/>
    <w:rsid w:val="007E1834"/>
    <w:rsid w:val="007E252B"/>
    <w:rsid w:val="007E2D5C"/>
    <w:rsid w:val="007E37BA"/>
    <w:rsid w:val="007E37F2"/>
    <w:rsid w:val="007E4EAB"/>
    <w:rsid w:val="007E547D"/>
    <w:rsid w:val="007E5C5F"/>
    <w:rsid w:val="007E60DE"/>
    <w:rsid w:val="007E6664"/>
    <w:rsid w:val="007E698F"/>
    <w:rsid w:val="007E6EBD"/>
    <w:rsid w:val="007E7C90"/>
    <w:rsid w:val="007E7D76"/>
    <w:rsid w:val="007E7F84"/>
    <w:rsid w:val="007E7FA2"/>
    <w:rsid w:val="007F085D"/>
    <w:rsid w:val="007F1BDB"/>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4AB"/>
    <w:rsid w:val="00801D5A"/>
    <w:rsid w:val="00801E75"/>
    <w:rsid w:val="008030B9"/>
    <w:rsid w:val="008034E5"/>
    <w:rsid w:val="0080350B"/>
    <w:rsid w:val="00803E5C"/>
    <w:rsid w:val="008053A4"/>
    <w:rsid w:val="0080550A"/>
    <w:rsid w:val="00805682"/>
    <w:rsid w:val="00805C4A"/>
    <w:rsid w:val="00805F3E"/>
    <w:rsid w:val="008064D5"/>
    <w:rsid w:val="0080660F"/>
    <w:rsid w:val="008069E9"/>
    <w:rsid w:val="00806BF5"/>
    <w:rsid w:val="008070DA"/>
    <w:rsid w:val="00810B33"/>
    <w:rsid w:val="00811341"/>
    <w:rsid w:val="008118D1"/>
    <w:rsid w:val="00813866"/>
    <w:rsid w:val="00813B13"/>
    <w:rsid w:val="00813C53"/>
    <w:rsid w:val="00815765"/>
    <w:rsid w:val="0081689B"/>
    <w:rsid w:val="00816C77"/>
    <w:rsid w:val="0081722E"/>
    <w:rsid w:val="00817824"/>
    <w:rsid w:val="00820A31"/>
    <w:rsid w:val="0082113C"/>
    <w:rsid w:val="008212C8"/>
    <w:rsid w:val="00821713"/>
    <w:rsid w:val="008227BF"/>
    <w:rsid w:val="008229FE"/>
    <w:rsid w:val="00823EA7"/>
    <w:rsid w:val="0082492D"/>
    <w:rsid w:val="00826DB9"/>
    <w:rsid w:val="00827857"/>
    <w:rsid w:val="00827D10"/>
    <w:rsid w:val="00830361"/>
    <w:rsid w:val="0083056C"/>
    <w:rsid w:val="00831E8A"/>
    <w:rsid w:val="00833225"/>
    <w:rsid w:val="00833532"/>
    <w:rsid w:val="00833D0D"/>
    <w:rsid w:val="00834C85"/>
    <w:rsid w:val="00835E6B"/>
    <w:rsid w:val="00836848"/>
    <w:rsid w:val="00837502"/>
    <w:rsid w:val="0084123C"/>
    <w:rsid w:val="00842C4E"/>
    <w:rsid w:val="008435F7"/>
    <w:rsid w:val="00844132"/>
    <w:rsid w:val="00844837"/>
    <w:rsid w:val="00846F29"/>
    <w:rsid w:val="00847391"/>
    <w:rsid w:val="00847ABE"/>
    <w:rsid w:val="00851DFB"/>
    <w:rsid w:val="008530DC"/>
    <w:rsid w:val="00853370"/>
    <w:rsid w:val="008539A8"/>
    <w:rsid w:val="008540D5"/>
    <w:rsid w:val="00854180"/>
    <w:rsid w:val="00854390"/>
    <w:rsid w:val="0085483A"/>
    <w:rsid w:val="008549D3"/>
    <w:rsid w:val="00854AAB"/>
    <w:rsid w:val="00854BCF"/>
    <w:rsid w:val="00855A92"/>
    <w:rsid w:val="00856AC4"/>
    <w:rsid w:val="00857743"/>
    <w:rsid w:val="00857784"/>
    <w:rsid w:val="008600F3"/>
    <w:rsid w:val="008604BE"/>
    <w:rsid w:val="00860731"/>
    <w:rsid w:val="00860969"/>
    <w:rsid w:val="00860FB3"/>
    <w:rsid w:val="008612EB"/>
    <w:rsid w:val="00862596"/>
    <w:rsid w:val="00863092"/>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3FAF"/>
    <w:rsid w:val="00874115"/>
    <w:rsid w:val="008744BF"/>
    <w:rsid w:val="00874E6F"/>
    <w:rsid w:val="008759B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C18"/>
    <w:rsid w:val="00886D47"/>
    <w:rsid w:val="00887036"/>
    <w:rsid w:val="0088752C"/>
    <w:rsid w:val="00887658"/>
    <w:rsid w:val="00890A91"/>
    <w:rsid w:val="00891AD8"/>
    <w:rsid w:val="00892186"/>
    <w:rsid w:val="008921EB"/>
    <w:rsid w:val="00892629"/>
    <w:rsid w:val="008933D0"/>
    <w:rsid w:val="00893521"/>
    <w:rsid w:val="00893A4E"/>
    <w:rsid w:val="008945AC"/>
    <w:rsid w:val="00894C7E"/>
    <w:rsid w:val="00894CDD"/>
    <w:rsid w:val="00894DA5"/>
    <w:rsid w:val="008953F0"/>
    <w:rsid w:val="00895890"/>
    <w:rsid w:val="008959EC"/>
    <w:rsid w:val="008962A0"/>
    <w:rsid w:val="00896B2E"/>
    <w:rsid w:val="00896E1E"/>
    <w:rsid w:val="00896E65"/>
    <w:rsid w:val="008A03C1"/>
    <w:rsid w:val="008A0652"/>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520"/>
    <w:rsid w:val="008B16FD"/>
    <w:rsid w:val="008B178D"/>
    <w:rsid w:val="008B2604"/>
    <w:rsid w:val="008B33DF"/>
    <w:rsid w:val="008B3E1E"/>
    <w:rsid w:val="008B3ED9"/>
    <w:rsid w:val="008B3F5E"/>
    <w:rsid w:val="008B3FD4"/>
    <w:rsid w:val="008B49A0"/>
    <w:rsid w:val="008B52CE"/>
    <w:rsid w:val="008B5498"/>
    <w:rsid w:val="008B6037"/>
    <w:rsid w:val="008B7341"/>
    <w:rsid w:val="008B79AC"/>
    <w:rsid w:val="008B7BC0"/>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C7E63"/>
    <w:rsid w:val="008D004D"/>
    <w:rsid w:val="008D0465"/>
    <w:rsid w:val="008D12A1"/>
    <w:rsid w:val="008D14E8"/>
    <w:rsid w:val="008D188D"/>
    <w:rsid w:val="008D4C00"/>
    <w:rsid w:val="008D514E"/>
    <w:rsid w:val="008D5521"/>
    <w:rsid w:val="008D5A2A"/>
    <w:rsid w:val="008D6661"/>
    <w:rsid w:val="008D7DE9"/>
    <w:rsid w:val="008E05D7"/>
    <w:rsid w:val="008E0856"/>
    <w:rsid w:val="008E1670"/>
    <w:rsid w:val="008E1747"/>
    <w:rsid w:val="008E2AAC"/>
    <w:rsid w:val="008E34C9"/>
    <w:rsid w:val="008E3CF7"/>
    <w:rsid w:val="008E4AB3"/>
    <w:rsid w:val="008E5601"/>
    <w:rsid w:val="008E5BF4"/>
    <w:rsid w:val="008E5DB7"/>
    <w:rsid w:val="008E5EDD"/>
    <w:rsid w:val="008E6804"/>
    <w:rsid w:val="008E7C0C"/>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8F78A8"/>
    <w:rsid w:val="008F78F2"/>
    <w:rsid w:val="00900418"/>
    <w:rsid w:val="00900640"/>
    <w:rsid w:val="009006C8"/>
    <w:rsid w:val="0090071B"/>
    <w:rsid w:val="009009EB"/>
    <w:rsid w:val="00901F47"/>
    <w:rsid w:val="00902100"/>
    <w:rsid w:val="0090252F"/>
    <w:rsid w:val="00902969"/>
    <w:rsid w:val="00902FB6"/>
    <w:rsid w:val="009031EC"/>
    <w:rsid w:val="00903909"/>
    <w:rsid w:val="00904793"/>
    <w:rsid w:val="009049CA"/>
    <w:rsid w:val="00904C9C"/>
    <w:rsid w:val="00904ED6"/>
    <w:rsid w:val="009055C7"/>
    <w:rsid w:val="00905A2B"/>
    <w:rsid w:val="00905C7E"/>
    <w:rsid w:val="00906386"/>
    <w:rsid w:val="00906AE0"/>
    <w:rsid w:val="00906E52"/>
    <w:rsid w:val="00907280"/>
    <w:rsid w:val="009075D0"/>
    <w:rsid w:val="00907C8C"/>
    <w:rsid w:val="00910CB2"/>
    <w:rsid w:val="00910E39"/>
    <w:rsid w:val="00910E8A"/>
    <w:rsid w:val="00910FA2"/>
    <w:rsid w:val="0091154E"/>
    <w:rsid w:val="0091285E"/>
    <w:rsid w:val="00912F49"/>
    <w:rsid w:val="00914251"/>
    <w:rsid w:val="00914C65"/>
    <w:rsid w:val="00914FA0"/>
    <w:rsid w:val="0091502F"/>
    <w:rsid w:val="00915097"/>
    <w:rsid w:val="00916722"/>
    <w:rsid w:val="00916C60"/>
    <w:rsid w:val="00917121"/>
    <w:rsid w:val="00917358"/>
    <w:rsid w:val="00917CED"/>
    <w:rsid w:val="00921E40"/>
    <w:rsid w:val="00921EEF"/>
    <w:rsid w:val="0092210C"/>
    <w:rsid w:val="00922269"/>
    <w:rsid w:val="0092340E"/>
    <w:rsid w:val="00923D11"/>
    <w:rsid w:val="00923DB2"/>
    <w:rsid w:val="00923F12"/>
    <w:rsid w:val="00924D2B"/>
    <w:rsid w:val="00924FF1"/>
    <w:rsid w:val="00925F4F"/>
    <w:rsid w:val="009270FB"/>
    <w:rsid w:val="00930583"/>
    <w:rsid w:val="009310C3"/>
    <w:rsid w:val="00931423"/>
    <w:rsid w:val="00933771"/>
    <w:rsid w:val="00934D38"/>
    <w:rsid w:val="00934F54"/>
    <w:rsid w:val="00935865"/>
    <w:rsid w:val="0093620F"/>
    <w:rsid w:val="00937887"/>
    <w:rsid w:val="00937C17"/>
    <w:rsid w:val="0094023B"/>
    <w:rsid w:val="009402F2"/>
    <w:rsid w:val="00940342"/>
    <w:rsid w:val="00941238"/>
    <w:rsid w:val="009415AA"/>
    <w:rsid w:val="00942AF8"/>
    <w:rsid w:val="00943525"/>
    <w:rsid w:val="009443AA"/>
    <w:rsid w:val="0094452D"/>
    <w:rsid w:val="00944662"/>
    <w:rsid w:val="00944ACE"/>
    <w:rsid w:val="00945D84"/>
    <w:rsid w:val="00945E33"/>
    <w:rsid w:val="00945F0D"/>
    <w:rsid w:val="009463AB"/>
    <w:rsid w:val="00946463"/>
    <w:rsid w:val="00946A3C"/>
    <w:rsid w:val="00946F38"/>
    <w:rsid w:val="00947052"/>
    <w:rsid w:val="00947CDE"/>
    <w:rsid w:val="00947E0F"/>
    <w:rsid w:val="009501CD"/>
    <w:rsid w:val="00950A96"/>
    <w:rsid w:val="00951B2F"/>
    <w:rsid w:val="009524F3"/>
    <w:rsid w:val="00952620"/>
    <w:rsid w:val="00953453"/>
    <w:rsid w:val="0095362A"/>
    <w:rsid w:val="00953634"/>
    <w:rsid w:val="00953C51"/>
    <w:rsid w:val="00954454"/>
    <w:rsid w:val="00955724"/>
    <w:rsid w:val="0095619B"/>
    <w:rsid w:val="00956C23"/>
    <w:rsid w:val="009576B9"/>
    <w:rsid w:val="009578F3"/>
    <w:rsid w:val="00960216"/>
    <w:rsid w:val="009604F6"/>
    <w:rsid w:val="0096071F"/>
    <w:rsid w:val="00961031"/>
    <w:rsid w:val="009612C8"/>
    <w:rsid w:val="00962135"/>
    <w:rsid w:val="00963323"/>
    <w:rsid w:val="0096428C"/>
    <w:rsid w:val="00964F01"/>
    <w:rsid w:val="009655C3"/>
    <w:rsid w:val="00967134"/>
    <w:rsid w:val="009674D0"/>
    <w:rsid w:val="0097096B"/>
    <w:rsid w:val="00970D41"/>
    <w:rsid w:val="009717A5"/>
    <w:rsid w:val="00972374"/>
    <w:rsid w:val="00972887"/>
    <w:rsid w:val="00972E0C"/>
    <w:rsid w:val="00972F16"/>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3F9"/>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2E32"/>
    <w:rsid w:val="0099308E"/>
    <w:rsid w:val="00995041"/>
    <w:rsid w:val="00995276"/>
    <w:rsid w:val="00995411"/>
    <w:rsid w:val="009954FB"/>
    <w:rsid w:val="009958EF"/>
    <w:rsid w:val="00996448"/>
    <w:rsid w:val="00997B98"/>
    <w:rsid w:val="009A1344"/>
    <w:rsid w:val="009A1BC1"/>
    <w:rsid w:val="009A1CAD"/>
    <w:rsid w:val="009A229D"/>
    <w:rsid w:val="009A26E1"/>
    <w:rsid w:val="009A2C3E"/>
    <w:rsid w:val="009A2CF1"/>
    <w:rsid w:val="009A361F"/>
    <w:rsid w:val="009A3D79"/>
    <w:rsid w:val="009A468A"/>
    <w:rsid w:val="009A5C0A"/>
    <w:rsid w:val="009A5CBA"/>
    <w:rsid w:val="009A6259"/>
    <w:rsid w:val="009A6566"/>
    <w:rsid w:val="009A65D7"/>
    <w:rsid w:val="009A6C5D"/>
    <w:rsid w:val="009A6DA0"/>
    <w:rsid w:val="009A7A51"/>
    <w:rsid w:val="009A7AC2"/>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5BF"/>
    <w:rsid w:val="009C28C7"/>
    <w:rsid w:val="009C2B42"/>
    <w:rsid w:val="009C2D43"/>
    <w:rsid w:val="009C4537"/>
    <w:rsid w:val="009C4E09"/>
    <w:rsid w:val="009C5488"/>
    <w:rsid w:val="009C60A5"/>
    <w:rsid w:val="009C60CE"/>
    <w:rsid w:val="009C6AAE"/>
    <w:rsid w:val="009C6D68"/>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C4C"/>
    <w:rsid w:val="009E0D6A"/>
    <w:rsid w:val="009E166B"/>
    <w:rsid w:val="009E2D14"/>
    <w:rsid w:val="009E36FA"/>
    <w:rsid w:val="009E38BB"/>
    <w:rsid w:val="009E391B"/>
    <w:rsid w:val="009E3E83"/>
    <w:rsid w:val="009E436C"/>
    <w:rsid w:val="009E44A7"/>
    <w:rsid w:val="009E5166"/>
    <w:rsid w:val="009E5A55"/>
    <w:rsid w:val="009E6449"/>
    <w:rsid w:val="009E6992"/>
    <w:rsid w:val="009E69C9"/>
    <w:rsid w:val="009E706F"/>
    <w:rsid w:val="009E734E"/>
    <w:rsid w:val="009E775E"/>
    <w:rsid w:val="009F0412"/>
    <w:rsid w:val="009F056B"/>
    <w:rsid w:val="009F0A83"/>
    <w:rsid w:val="009F0C43"/>
    <w:rsid w:val="009F0D3E"/>
    <w:rsid w:val="009F1119"/>
    <w:rsid w:val="009F15D8"/>
    <w:rsid w:val="009F18DE"/>
    <w:rsid w:val="009F2B45"/>
    <w:rsid w:val="009F2BD4"/>
    <w:rsid w:val="009F3293"/>
    <w:rsid w:val="009F3CF6"/>
    <w:rsid w:val="009F4615"/>
    <w:rsid w:val="009F5946"/>
    <w:rsid w:val="009F5B94"/>
    <w:rsid w:val="009F5DB6"/>
    <w:rsid w:val="009F672A"/>
    <w:rsid w:val="009F6B68"/>
    <w:rsid w:val="009F7226"/>
    <w:rsid w:val="009F7A6E"/>
    <w:rsid w:val="009F7B8C"/>
    <w:rsid w:val="009F7E49"/>
    <w:rsid w:val="00A00D33"/>
    <w:rsid w:val="00A02130"/>
    <w:rsid w:val="00A021FF"/>
    <w:rsid w:val="00A02A99"/>
    <w:rsid w:val="00A0340E"/>
    <w:rsid w:val="00A03532"/>
    <w:rsid w:val="00A03AD6"/>
    <w:rsid w:val="00A03D28"/>
    <w:rsid w:val="00A03E27"/>
    <w:rsid w:val="00A04B1E"/>
    <w:rsid w:val="00A0533C"/>
    <w:rsid w:val="00A058BC"/>
    <w:rsid w:val="00A05A96"/>
    <w:rsid w:val="00A062E1"/>
    <w:rsid w:val="00A063F8"/>
    <w:rsid w:val="00A073DC"/>
    <w:rsid w:val="00A10812"/>
    <w:rsid w:val="00A11393"/>
    <w:rsid w:val="00A123AA"/>
    <w:rsid w:val="00A126FA"/>
    <w:rsid w:val="00A137D3"/>
    <w:rsid w:val="00A1554F"/>
    <w:rsid w:val="00A15B20"/>
    <w:rsid w:val="00A168D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527"/>
    <w:rsid w:val="00A34796"/>
    <w:rsid w:val="00A3497F"/>
    <w:rsid w:val="00A34FCF"/>
    <w:rsid w:val="00A35185"/>
    <w:rsid w:val="00A3538B"/>
    <w:rsid w:val="00A35783"/>
    <w:rsid w:val="00A35D21"/>
    <w:rsid w:val="00A36377"/>
    <w:rsid w:val="00A366CA"/>
    <w:rsid w:val="00A37A87"/>
    <w:rsid w:val="00A37C59"/>
    <w:rsid w:val="00A4026E"/>
    <w:rsid w:val="00A40589"/>
    <w:rsid w:val="00A40FB0"/>
    <w:rsid w:val="00A41177"/>
    <w:rsid w:val="00A415D5"/>
    <w:rsid w:val="00A42D73"/>
    <w:rsid w:val="00A43C65"/>
    <w:rsid w:val="00A443AE"/>
    <w:rsid w:val="00A45ECD"/>
    <w:rsid w:val="00A46437"/>
    <w:rsid w:val="00A46A36"/>
    <w:rsid w:val="00A46C2F"/>
    <w:rsid w:val="00A4794E"/>
    <w:rsid w:val="00A47EF9"/>
    <w:rsid w:val="00A50454"/>
    <w:rsid w:val="00A50890"/>
    <w:rsid w:val="00A511B5"/>
    <w:rsid w:val="00A51E07"/>
    <w:rsid w:val="00A5317D"/>
    <w:rsid w:val="00A53B3C"/>
    <w:rsid w:val="00A547BD"/>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77A3B"/>
    <w:rsid w:val="00A8192B"/>
    <w:rsid w:val="00A82281"/>
    <w:rsid w:val="00A823C2"/>
    <w:rsid w:val="00A830EB"/>
    <w:rsid w:val="00A8353A"/>
    <w:rsid w:val="00A83BB7"/>
    <w:rsid w:val="00A83D8B"/>
    <w:rsid w:val="00A84B82"/>
    <w:rsid w:val="00A85FF0"/>
    <w:rsid w:val="00A86792"/>
    <w:rsid w:val="00A86E8B"/>
    <w:rsid w:val="00A8710E"/>
    <w:rsid w:val="00A87C51"/>
    <w:rsid w:val="00A90028"/>
    <w:rsid w:val="00A91121"/>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27D"/>
    <w:rsid w:val="00AA554E"/>
    <w:rsid w:val="00AA57AB"/>
    <w:rsid w:val="00AA7464"/>
    <w:rsid w:val="00AA7528"/>
    <w:rsid w:val="00AA7E5C"/>
    <w:rsid w:val="00AB04F5"/>
    <w:rsid w:val="00AB0996"/>
    <w:rsid w:val="00AB0E28"/>
    <w:rsid w:val="00AB16A1"/>
    <w:rsid w:val="00AB212F"/>
    <w:rsid w:val="00AB23E0"/>
    <w:rsid w:val="00AB2FCC"/>
    <w:rsid w:val="00AB3A40"/>
    <w:rsid w:val="00AB3D28"/>
    <w:rsid w:val="00AB51EC"/>
    <w:rsid w:val="00AB5E6C"/>
    <w:rsid w:val="00AB60F4"/>
    <w:rsid w:val="00AB6D31"/>
    <w:rsid w:val="00AB711F"/>
    <w:rsid w:val="00AB77BD"/>
    <w:rsid w:val="00AB7C65"/>
    <w:rsid w:val="00AB7D21"/>
    <w:rsid w:val="00AC0243"/>
    <w:rsid w:val="00AC061F"/>
    <w:rsid w:val="00AC0787"/>
    <w:rsid w:val="00AC09BC"/>
    <w:rsid w:val="00AC1611"/>
    <w:rsid w:val="00AC1CFA"/>
    <w:rsid w:val="00AC2103"/>
    <w:rsid w:val="00AC28DD"/>
    <w:rsid w:val="00AC3602"/>
    <w:rsid w:val="00AC36C3"/>
    <w:rsid w:val="00AC3887"/>
    <w:rsid w:val="00AC48B5"/>
    <w:rsid w:val="00AC4B53"/>
    <w:rsid w:val="00AC5F18"/>
    <w:rsid w:val="00AC67FF"/>
    <w:rsid w:val="00AC7158"/>
    <w:rsid w:val="00AC74E8"/>
    <w:rsid w:val="00AD0173"/>
    <w:rsid w:val="00AD02E0"/>
    <w:rsid w:val="00AD0C36"/>
    <w:rsid w:val="00AD0CE4"/>
    <w:rsid w:val="00AD1552"/>
    <w:rsid w:val="00AD190F"/>
    <w:rsid w:val="00AD24A4"/>
    <w:rsid w:val="00AD2572"/>
    <w:rsid w:val="00AD2644"/>
    <w:rsid w:val="00AD27E5"/>
    <w:rsid w:val="00AD3AA8"/>
    <w:rsid w:val="00AD3B93"/>
    <w:rsid w:val="00AD4ECA"/>
    <w:rsid w:val="00AD5AC1"/>
    <w:rsid w:val="00AD624F"/>
    <w:rsid w:val="00AE1593"/>
    <w:rsid w:val="00AE1D04"/>
    <w:rsid w:val="00AE2439"/>
    <w:rsid w:val="00AE3F4C"/>
    <w:rsid w:val="00AE4069"/>
    <w:rsid w:val="00AE4789"/>
    <w:rsid w:val="00AE52B0"/>
    <w:rsid w:val="00AE549D"/>
    <w:rsid w:val="00AE6B78"/>
    <w:rsid w:val="00AE6F5B"/>
    <w:rsid w:val="00AF158A"/>
    <w:rsid w:val="00AF1A13"/>
    <w:rsid w:val="00AF1E07"/>
    <w:rsid w:val="00AF2309"/>
    <w:rsid w:val="00AF2340"/>
    <w:rsid w:val="00AF28FD"/>
    <w:rsid w:val="00AF2AEC"/>
    <w:rsid w:val="00AF37A3"/>
    <w:rsid w:val="00AF37F1"/>
    <w:rsid w:val="00AF3FDB"/>
    <w:rsid w:val="00AF4041"/>
    <w:rsid w:val="00AF537F"/>
    <w:rsid w:val="00AF59E5"/>
    <w:rsid w:val="00AF5D71"/>
    <w:rsid w:val="00AF5E61"/>
    <w:rsid w:val="00AF6071"/>
    <w:rsid w:val="00AF61A0"/>
    <w:rsid w:val="00AF68A8"/>
    <w:rsid w:val="00AF727D"/>
    <w:rsid w:val="00AF7431"/>
    <w:rsid w:val="00AF7B53"/>
    <w:rsid w:val="00AF7CB8"/>
    <w:rsid w:val="00AF7FC5"/>
    <w:rsid w:val="00B0060D"/>
    <w:rsid w:val="00B00771"/>
    <w:rsid w:val="00B01A1B"/>
    <w:rsid w:val="00B0221C"/>
    <w:rsid w:val="00B03680"/>
    <w:rsid w:val="00B0380E"/>
    <w:rsid w:val="00B0406A"/>
    <w:rsid w:val="00B05624"/>
    <w:rsid w:val="00B0594B"/>
    <w:rsid w:val="00B06300"/>
    <w:rsid w:val="00B063F2"/>
    <w:rsid w:val="00B06493"/>
    <w:rsid w:val="00B06670"/>
    <w:rsid w:val="00B074EF"/>
    <w:rsid w:val="00B10DE2"/>
    <w:rsid w:val="00B12301"/>
    <w:rsid w:val="00B12680"/>
    <w:rsid w:val="00B12FBF"/>
    <w:rsid w:val="00B133EA"/>
    <w:rsid w:val="00B136BF"/>
    <w:rsid w:val="00B13BF4"/>
    <w:rsid w:val="00B15D50"/>
    <w:rsid w:val="00B16349"/>
    <w:rsid w:val="00B1722C"/>
    <w:rsid w:val="00B172D9"/>
    <w:rsid w:val="00B173F7"/>
    <w:rsid w:val="00B175A0"/>
    <w:rsid w:val="00B17E47"/>
    <w:rsid w:val="00B20692"/>
    <w:rsid w:val="00B213A4"/>
    <w:rsid w:val="00B21618"/>
    <w:rsid w:val="00B21D89"/>
    <w:rsid w:val="00B21DB3"/>
    <w:rsid w:val="00B23586"/>
    <w:rsid w:val="00B239A7"/>
    <w:rsid w:val="00B23A82"/>
    <w:rsid w:val="00B23D61"/>
    <w:rsid w:val="00B23D9D"/>
    <w:rsid w:val="00B23F58"/>
    <w:rsid w:val="00B245DB"/>
    <w:rsid w:val="00B24B40"/>
    <w:rsid w:val="00B25211"/>
    <w:rsid w:val="00B25995"/>
    <w:rsid w:val="00B25ACB"/>
    <w:rsid w:val="00B261DA"/>
    <w:rsid w:val="00B30866"/>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576"/>
    <w:rsid w:val="00B35A06"/>
    <w:rsid w:val="00B360D2"/>
    <w:rsid w:val="00B364B3"/>
    <w:rsid w:val="00B36A24"/>
    <w:rsid w:val="00B3758D"/>
    <w:rsid w:val="00B401EE"/>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6FC9"/>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5773E"/>
    <w:rsid w:val="00B61F3C"/>
    <w:rsid w:val="00B61FA1"/>
    <w:rsid w:val="00B627F5"/>
    <w:rsid w:val="00B63048"/>
    <w:rsid w:val="00B6360B"/>
    <w:rsid w:val="00B63B97"/>
    <w:rsid w:val="00B63D7B"/>
    <w:rsid w:val="00B63F3D"/>
    <w:rsid w:val="00B63FD3"/>
    <w:rsid w:val="00B64407"/>
    <w:rsid w:val="00B64910"/>
    <w:rsid w:val="00B649FD"/>
    <w:rsid w:val="00B6557E"/>
    <w:rsid w:val="00B65D57"/>
    <w:rsid w:val="00B668BA"/>
    <w:rsid w:val="00B670E0"/>
    <w:rsid w:val="00B67463"/>
    <w:rsid w:val="00B702B7"/>
    <w:rsid w:val="00B70AED"/>
    <w:rsid w:val="00B70B8C"/>
    <w:rsid w:val="00B70BC3"/>
    <w:rsid w:val="00B711D0"/>
    <w:rsid w:val="00B71637"/>
    <w:rsid w:val="00B71A3A"/>
    <w:rsid w:val="00B72608"/>
    <w:rsid w:val="00B734AF"/>
    <w:rsid w:val="00B73B23"/>
    <w:rsid w:val="00B75474"/>
    <w:rsid w:val="00B75F92"/>
    <w:rsid w:val="00B7737F"/>
    <w:rsid w:val="00B77677"/>
    <w:rsid w:val="00B80715"/>
    <w:rsid w:val="00B80CE3"/>
    <w:rsid w:val="00B80D72"/>
    <w:rsid w:val="00B81448"/>
    <w:rsid w:val="00B814BB"/>
    <w:rsid w:val="00B825D2"/>
    <w:rsid w:val="00B82B89"/>
    <w:rsid w:val="00B8361B"/>
    <w:rsid w:val="00B83AA5"/>
    <w:rsid w:val="00B841FC"/>
    <w:rsid w:val="00B84DC4"/>
    <w:rsid w:val="00B85920"/>
    <w:rsid w:val="00B85DC1"/>
    <w:rsid w:val="00B865B5"/>
    <w:rsid w:val="00B86A0B"/>
    <w:rsid w:val="00B8713C"/>
    <w:rsid w:val="00B87379"/>
    <w:rsid w:val="00B87A80"/>
    <w:rsid w:val="00B87D2D"/>
    <w:rsid w:val="00B907C8"/>
    <w:rsid w:val="00B90EC4"/>
    <w:rsid w:val="00B91847"/>
    <w:rsid w:val="00B919EC"/>
    <w:rsid w:val="00B929EC"/>
    <w:rsid w:val="00B92DF6"/>
    <w:rsid w:val="00B94C7A"/>
    <w:rsid w:val="00B950E2"/>
    <w:rsid w:val="00B96A02"/>
    <w:rsid w:val="00B9732F"/>
    <w:rsid w:val="00BA0FDE"/>
    <w:rsid w:val="00BA1909"/>
    <w:rsid w:val="00BA1D2C"/>
    <w:rsid w:val="00BA292C"/>
    <w:rsid w:val="00BA2EA1"/>
    <w:rsid w:val="00BA3718"/>
    <w:rsid w:val="00BA3822"/>
    <w:rsid w:val="00BA3889"/>
    <w:rsid w:val="00BA3A9C"/>
    <w:rsid w:val="00BA4966"/>
    <w:rsid w:val="00BA4D1E"/>
    <w:rsid w:val="00BA5057"/>
    <w:rsid w:val="00BA591E"/>
    <w:rsid w:val="00BA5CCD"/>
    <w:rsid w:val="00BA63D5"/>
    <w:rsid w:val="00BA6810"/>
    <w:rsid w:val="00BB0C89"/>
    <w:rsid w:val="00BB0EA7"/>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3F30"/>
    <w:rsid w:val="00BC4897"/>
    <w:rsid w:val="00BC56FA"/>
    <w:rsid w:val="00BC59AA"/>
    <w:rsid w:val="00BC59E7"/>
    <w:rsid w:val="00BC6619"/>
    <w:rsid w:val="00BC6A16"/>
    <w:rsid w:val="00BC77A3"/>
    <w:rsid w:val="00BC7F97"/>
    <w:rsid w:val="00BD0010"/>
    <w:rsid w:val="00BD08F9"/>
    <w:rsid w:val="00BD0C3A"/>
    <w:rsid w:val="00BD154F"/>
    <w:rsid w:val="00BD1D9A"/>
    <w:rsid w:val="00BD21AE"/>
    <w:rsid w:val="00BD22B6"/>
    <w:rsid w:val="00BD22E7"/>
    <w:rsid w:val="00BD2661"/>
    <w:rsid w:val="00BD28FC"/>
    <w:rsid w:val="00BD3E3A"/>
    <w:rsid w:val="00BD3ED0"/>
    <w:rsid w:val="00BD3FD5"/>
    <w:rsid w:val="00BD40E5"/>
    <w:rsid w:val="00BD4654"/>
    <w:rsid w:val="00BD475F"/>
    <w:rsid w:val="00BD48A5"/>
    <w:rsid w:val="00BD4B0C"/>
    <w:rsid w:val="00BD4E2F"/>
    <w:rsid w:val="00BD4E3B"/>
    <w:rsid w:val="00BD577F"/>
    <w:rsid w:val="00BD5823"/>
    <w:rsid w:val="00BD6515"/>
    <w:rsid w:val="00BD7904"/>
    <w:rsid w:val="00BD7911"/>
    <w:rsid w:val="00BD7D98"/>
    <w:rsid w:val="00BE188F"/>
    <w:rsid w:val="00BE19E9"/>
    <w:rsid w:val="00BE1DA3"/>
    <w:rsid w:val="00BE2CAB"/>
    <w:rsid w:val="00BE35C5"/>
    <w:rsid w:val="00BE36C3"/>
    <w:rsid w:val="00BE4515"/>
    <w:rsid w:val="00BE49D4"/>
    <w:rsid w:val="00BE536B"/>
    <w:rsid w:val="00BE5F83"/>
    <w:rsid w:val="00BE617A"/>
    <w:rsid w:val="00BE6698"/>
    <w:rsid w:val="00BE68C0"/>
    <w:rsid w:val="00BE7153"/>
    <w:rsid w:val="00BE7985"/>
    <w:rsid w:val="00BE7DAB"/>
    <w:rsid w:val="00BE7E31"/>
    <w:rsid w:val="00BF0C97"/>
    <w:rsid w:val="00BF103D"/>
    <w:rsid w:val="00BF1AE9"/>
    <w:rsid w:val="00BF1CCA"/>
    <w:rsid w:val="00BF2245"/>
    <w:rsid w:val="00BF255F"/>
    <w:rsid w:val="00BF2A25"/>
    <w:rsid w:val="00BF2CB3"/>
    <w:rsid w:val="00BF33CB"/>
    <w:rsid w:val="00BF4957"/>
    <w:rsid w:val="00BF537E"/>
    <w:rsid w:val="00BF53BB"/>
    <w:rsid w:val="00BF5674"/>
    <w:rsid w:val="00BF5833"/>
    <w:rsid w:val="00BF6264"/>
    <w:rsid w:val="00BF6B21"/>
    <w:rsid w:val="00BF6CC1"/>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1F1F"/>
    <w:rsid w:val="00C12775"/>
    <w:rsid w:val="00C12ADF"/>
    <w:rsid w:val="00C12B0B"/>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4D0F"/>
    <w:rsid w:val="00C25E42"/>
    <w:rsid w:val="00C25F27"/>
    <w:rsid w:val="00C2740F"/>
    <w:rsid w:val="00C2799E"/>
    <w:rsid w:val="00C30833"/>
    <w:rsid w:val="00C30F00"/>
    <w:rsid w:val="00C31811"/>
    <w:rsid w:val="00C320CD"/>
    <w:rsid w:val="00C3257A"/>
    <w:rsid w:val="00C32C7E"/>
    <w:rsid w:val="00C33030"/>
    <w:rsid w:val="00C333F3"/>
    <w:rsid w:val="00C33ACA"/>
    <w:rsid w:val="00C344A1"/>
    <w:rsid w:val="00C3500F"/>
    <w:rsid w:val="00C37013"/>
    <w:rsid w:val="00C3704F"/>
    <w:rsid w:val="00C37396"/>
    <w:rsid w:val="00C3748F"/>
    <w:rsid w:val="00C37579"/>
    <w:rsid w:val="00C37DEB"/>
    <w:rsid w:val="00C40993"/>
    <w:rsid w:val="00C421B0"/>
    <w:rsid w:val="00C42310"/>
    <w:rsid w:val="00C426ED"/>
    <w:rsid w:val="00C42A31"/>
    <w:rsid w:val="00C42B93"/>
    <w:rsid w:val="00C4366B"/>
    <w:rsid w:val="00C4393D"/>
    <w:rsid w:val="00C43D3C"/>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3A4E"/>
    <w:rsid w:val="00C540BB"/>
    <w:rsid w:val="00C549BF"/>
    <w:rsid w:val="00C56952"/>
    <w:rsid w:val="00C56E7C"/>
    <w:rsid w:val="00C56F21"/>
    <w:rsid w:val="00C57E35"/>
    <w:rsid w:val="00C57FFE"/>
    <w:rsid w:val="00C60057"/>
    <w:rsid w:val="00C609E7"/>
    <w:rsid w:val="00C61157"/>
    <w:rsid w:val="00C616AF"/>
    <w:rsid w:val="00C63700"/>
    <w:rsid w:val="00C63CBA"/>
    <w:rsid w:val="00C64025"/>
    <w:rsid w:val="00C6404C"/>
    <w:rsid w:val="00C649FD"/>
    <w:rsid w:val="00C65033"/>
    <w:rsid w:val="00C65595"/>
    <w:rsid w:val="00C655FB"/>
    <w:rsid w:val="00C65C51"/>
    <w:rsid w:val="00C65CAD"/>
    <w:rsid w:val="00C66E03"/>
    <w:rsid w:val="00C67037"/>
    <w:rsid w:val="00C6720B"/>
    <w:rsid w:val="00C678F7"/>
    <w:rsid w:val="00C67F64"/>
    <w:rsid w:val="00C71210"/>
    <w:rsid w:val="00C71838"/>
    <w:rsid w:val="00C71F0D"/>
    <w:rsid w:val="00C72211"/>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3F"/>
    <w:rsid w:val="00CA0FB0"/>
    <w:rsid w:val="00CA11D5"/>
    <w:rsid w:val="00CA279C"/>
    <w:rsid w:val="00CA3F78"/>
    <w:rsid w:val="00CA44D2"/>
    <w:rsid w:val="00CA525A"/>
    <w:rsid w:val="00CA53FD"/>
    <w:rsid w:val="00CA61DB"/>
    <w:rsid w:val="00CA6620"/>
    <w:rsid w:val="00CA76ED"/>
    <w:rsid w:val="00CB0AC4"/>
    <w:rsid w:val="00CB122F"/>
    <w:rsid w:val="00CB15D3"/>
    <w:rsid w:val="00CB1B4D"/>
    <w:rsid w:val="00CB2006"/>
    <w:rsid w:val="00CB208C"/>
    <w:rsid w:val="00CB29C1"/>
    <w:rsid w:val="00CB30D6"/>
    <w:rsid w:val="00CB33DD"/>
    <w:rsid w:val="00CB36AF"/>
    <w:rsid w:val="00CB36D0"/>
    <w:rsid w:val="00CB38D6"/>
    <w:rsid w:val="00CB4079"/>
    <w:rsid w:val="00CB49C1"/>
    <w:rsid w:val="00CB4A05"/>
    <w:rsid w:val="00CB4A7C"/>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C7E40"/>
    <w:rsid w:val="00CD1295"/>
    <w:rsid w:val="00CD263C"/>
    <w:rsid w:val="00CD3244"/>
    <w:rsid w:val="00CD3643"/>
    <w:rsid w:val="00CD3D5F"/>
    <w:rsid w:val="00CD3E54"/>
    <w:rsid w:val="00CD4455"/>
    <w:rsid w:val="00CD46D4"/>
    <w:rsid w:val="00CD4CBC"/>
    <w:rsid w:val="00CD511E"/>
    <w:rsid w:val="00CD558A"/>
    <w:rsid w:val="00CD6491"/>
    <w:rsid w:val="00CD66DE"/>
    <w:rsid w:val="00CD6E57"/>
    <w:rsid w:val="00CD74E1"/>
    <w:rsid w:val="00CD74F1"/>
    <w:rsid w:val="00CD7E0B"/>
    <w:rsid w:val="00CE010E"/>
    <w:rsid w:val="00CE08BD"/>
    <w:rsid w:val="00CE15CB"/>
    <w:rsid w:val="00CE18B2"/>
    <w:rsid w:val="00CE29A9"/>
    <w:rsid w:val="00CE3BBB"/>
    <w:rsid w:val="00CE4A93"/>
    <w:rsid w:val="00CE4AD5"/>
    <w:rsid w:val="00CE505A"/>
    <w:rsid w:val="00CE5380"/>
    <w:rsid w:val="00CE5D00"/>
    <w:rsid w:val="00CE5E8F"/>
    <w:rsid w:val="00CE6369"/>
    <w:rsid w:val="00CE63CD"/>
    <w:rsid w:val="00CE7411"/>
    <w:rsid w:val="00CE7C7A"/>
    <w:rsid w:val="00CF0863"/>
    <w:rsid w:val="00CF0F46"/>
    <w:rsid w:val="00CF173A"/>
    <w:rsid w:val="00CF1B87"/>
    <w:rsid w:val="00CF2530"/>
    <w:rsid w:val="00CF2AD9"/>
    <w:rsid w:val="00CF2EA6"/>
    <w:rsid w:val="00CF4394"/>
    <w:rsid w:val="00CF687F"/>
    <w:rsid w:val="00CF68E5"/>
    <w:rsid w:val="00CF6EE7"/>
    <w:rsid w:val="00CF7C2F"/>
    <w:rsid w:val="00D008A6"/>
    <w:rsid w:val="00D0095D"/>
    <w:rsid w:val="00D00F57"/>
    <w:rsid w:val="00D0121B"/>
    <w:rsid w:val="00D0182D"/>
    <w:rsid w:val="00D03836"/>
    <w:rsid w:val="00D03E8A"/>
    <w:rsid w:val="00D03F37"/>
    <w:rsid w:val="00D04A32"/>
    <w:rsid w:val="00D04DB5"/>
    <w:rsid w:val="00D05C25"/>
    <w:rsid w:val="00D064D5"/>
    <w:rsid w:val="00D0655F"/>
    <w:rsid w:val="00D103E1"/>
    <w:rsid w:val="00D1069D"/>
    <w:rsid w:val="00D11000"/>
    <w:rsid w:val="00D110D4"/>
    <w:rsid w:val="00D112A1"/>
    <w:rsid w:val="00D128CB"/>
    <w:rsid w:val="00D14728"/>
    <w:rsid w:val="00D14EA8"/>
    <w:rsid w:val="00D14EB5"/>
    <w:rsid w:val="00D1581A"/>
    <w:rsid w:val="00D1626B"/>
    <w:rsid w:val="00D16926"/>
    <w:rsid w:val="00D16F25"/>
    <w:rsid w:val="00D17284"/>
    <w:rsid w:val="00D1782B"/>
    <w:rsid w:val="00D17CB6"/>
    <w:rsid w:val="00D20651"/>
    <w:rsid w:val="00D207B6"/>
    <w:rsid w:val="00D20991"/>
    <w:rsid w:val="00D20C2A"/>
    <w:rsid w:val="00D20FE1"/>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5B21"/>
    <w:rsid w:val="00D37352"/>
    <w:rsid w:val="00D377D7"/>
    <w:rsid w:val="00D42111"/>
    <w:rsid w:val="00D4265F"/>
    <w:rsid w:val="00D43010"/>
    <w:rsid w:val="00D4329E"/>
    <w:rsid w:val="00D433DB"/>
    <w:rsid w:val="00D43979"/>
    <w:rsid w:val="00D43C5B"/>
    <w:rsid w:val="00D4468B"/>
    <w:rsid w:val="00D448A4"/>
    <w:rsid w:val="00D44B5F"/>
    <w:rsid w:val="00D45169"/>
    <w:rsid w:val="00D45335"/>
    <w:rsid w:val="00D456EC"/>
    <w:rsid w:val="00D457C3"/>
    <w:rsid w:val="00D45967"/>
    <w:rsid w:val="00D45E51"/>
    <w:rsid w:val="00D46ECD"/>
    <w:rsid w:val="00D47C59"/>
    <w:rsid w:val="00D50732"/>
    <w:rsid w:val="00D520B3"/>
    <w:rsid w:val="00D526FD"/>
    <w:rsid w:val="00D52F07"/>
    <w:rsid w:val="00D54ABA"/>
    <w:rsid w:val="00D55400"/>
    <w:rsid w:val="00D55861"/>
    <w:rsid w:val="00D55D5E"/>
    <w:rsid w:val="00D5620A"/>
    <w:rsid w:val="00D56ECD"/>
    <w:rsid w:val="00D56FC8"/>
    <w:rsid w:val="00D578E2"/>
    <w:rsid w:val="00D60523"/>
    <w:rsid w:val="00D6150F"/>
    <w:rsid w:val="00D63CD6"/>
    <w:rsid w:val="00D63E36"/>
    <w:rsid w:val="00D64262"/>
    <w:rsid w:val="00D64E9B"/>
    <w:rsid w:val="00D65491"/>
    <w:rsid w:val="00D65EE0"/>
    <w:rsid w:val="00D65F23"/>
    <w:rsid w:val="00D66B4D"/>
    <w:rsid w:val="00D6772E"/>
    <w:rsid w:val="00D701C7"/>
    <w:rsid w:val="00D70312"/>
    <w:rsid w:val="00D70AB8"/>
    <w:rsid w:val="00D70C13"/>
    <w:rsid w:val="00D70CF5"/>
    <w:rsid w:val="00D719AD"/>
    <w:rsid w:val="00D71B77"/>
    <w:rsid w:val="00D72441"/>
    <w:rsid w:val="00D72663"/>
    <w:rsid w:val="00D72734"/>
    <w:rsid w:val="00D72C06"/>
    <w:rsid w:val="00D735AF"/>
    <w:rsid w:val="00D748FA"/>
    <w:rsid w:val="00D75988"/>
    <w:rsid w:val="00D76376"/>
    <w:rsid w:val="00D778EA"/>
    <w:rsid w:val="00D80879"/>
    <w:rsid w:val="00D81229"/>
    <w:rsid w:val="00D81650"/>
    <w:rsid w:val="00D81C34"/>
    <w:rsid w:val="00D81C70"/>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812"/>
    <w:rsid w:val="00D91C47"/>
    <w:rsid w:val="00D9332F"/>
    <w:rsid w:val="00D948DC"/>
    <w:rsid w:val="00D94CA2"/>
    <w:rsid w:val="00D95974"/>
    <w:rsid w:val="00D95B5D"/>
    <w:rsid w:val="00D95F91"/>
    <w:rsid w:val="00D961CF"/>
    <w:rsid w:val="00D96600"/>
    <w:rsid w:val="00D96D6A"/>
    <w:rsid w:val="00D96F4A"/>
    <w:rsid w:val="00D97992"/>
    <w:rsid w:val="00D97C63"/>
    <w:rsid w:val="00D97F85"/>
    <w:rsid w:val="00DA0110"/>
    <w:rsid w:val="00DA06FF"/>
    <w:rsid w:val="00DA13E2"/>
    <w:rsid w:val="00DA1B66"/>
    <w:rsid w:val="00DA1EF9"/>
    <w:rsid w:val="00DA2A3B"/>
    <w:rsid w:val="00DA316F"/>
    <w:rsid w:val="00DA4C90"/>
    <w:rsid w:val="00DA4EEC"/>
    <w:rsid w:val="00DA525B"/>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602"/>
    <w:rsid w:val="00DB6E19"/>
    <w:rsid w:val="00DB74AF"/>
    <w:rsid w:val="00DC05D1"/>
    <w:rsid w:val="00DC0C01"/>
    <w:rsid w:val="00DC10C2"/>
    <w:rsid w:val="00DC1491"/>
    <w:rsid w:val="00DC1D08"/>
    <w:rsid w:val="00DC1D61"/>
    <w:rsid w:val="00DC1DB4"/>
    <w:rsid w:val="00DC247C"/>
    <w:rsid w:val="00DC2890"/>
    <w:rsid w:val="00DC2E56"/>
    <w:rsid w:val="00DC32B4"/>
    <w:rsid w:val="00DC3DF6"/>
    <w:rsid w:val="00DC44B8"/>
    <w:rsid w:val="00DC46C3"/>
    <w:rsid w:val="00DC49B5"/>
    <w:rsid w:val="00DC57B3"/>
    <w:rsid w:val="00DC7838"/>
    <w:rsid w:val="00DC7F03"/>
    <w:rsid w:val="00DD032D"/>
    <w:rsid w:val="00DD06FC"/>
    <w:rsid w:val="00DD0A7B"/>
    <w:rsid w:val="00DD0BC8"/>
    <w:rsid w:val="00DD16A0"/>
    <w:rsid w:val="00DD1EF0"/>
    <w:rsid w:val="00DD2172"/>
    <w:rsid w:val="00DD22B9"/>
    <w:rsid w:val="00DD2489"/>
    <w:rsid w:val="00DD3396"/>
    <w:rsid w:val="00DD34C0"/>
    <w:rsid w:val="00DD35E9"/>
    <w:rsid w:val="00DD4B76"/>
    <w:rsid w:val="00DD4D0E"/>
    <w:rsid w:val="00DD508D"/>
    <w:rsid w:val="00DD5DA3"/>
    <w:rsid w:val="00DD664F"/>
    <w:rsid w:val="00DD7953"/>
    <w:rsid w:val="00DD79B6"/>
    <w:rsid w:val="00DD7F9F"/>
    <w:rsid w:val="00DE0AF4"/>
    <w:rsid w:val="00DE24C6"/>
    <w:rsid w:val="00DE2A42"/>
    <w:rsid w:val="00DE2C76"/>
    <w:rsid w:val="00DE2CB4"/>
    <w:rsid w:val="00DE2F31"/>
    <w:rsid w:val="00DE35D8"/>
    <w:rsid w:val="00DE3CA7"/>
    <w:rsid w:val="00DE3D35"/>
    <w:rsid w:val="00DE4429"/>
    <w:rsid w:val="00DE4C12"/>
    <w:rsid w:val="00DE4E9E"/>
    <w:rsid w:val="00DE65E4"/>
    <w:rsid w:val="00DE7039"/>
    <w:rsid w:val="00DE7656"/>
    <w:rsid w:val="00DF077D"/>
    <w:rsid w:val="00DF115E"/>
    <w:rsid w:val="00DF143E"/>
    <w:rsid w:val="00DF1545"/>
    <w:rsid w:val="00DF4206"/>
    <w:rsid w:val="00DF4A4A"/>
    <w:rsid w:val="00DF4CE8"/>
    <w:rsid w:val="00DF4F80"/>
    <w:rsid w:val="00DF5091"/>
    <w:rsid w:val="00DF57A5"/>
    <w:rsid w:val="00DF5922"/>
    <w:rsid w:val="00DF6930"/>
    <w:rsid w:val="00DF7173"/>
    <w:rsid w:val="00DF7BD2"/>
    <w:rsid w:val="00DF7C4F"/>
    <w:rsid w:val="00E00C21"/>
    <w:rsid w:val="00E00CC7"/>
    <w:rsid w:val="00E0242B"/>
    <w:rsid w:val="00E026DB"/>
    <w:rsid w:val="00E0394F"/>
    <w:rsid w:val="00E03A75"/>
    <w:rsid w:val="00E044D8"/>
    <w:rsid w:val="00E047E4"/>
    <w:rsid w:val="00E05A5B"/>
    <w:rsid w:val="00E05F00"/>
    <w:rsid w:val="00E0684E"/>
    <w:rsid w:val="00E10D02"/>
    <w:rsid w:val="00E1177E"/>
    <w:rsid w:val="00E11937"/>
    <w:rsid w:val="00E11B48"/>
    <w:rsid w:val="00E124DB"/>
    <w:rsid w:val="00E133DD"/>
    <w:rsid w:val="00E1385D"/>
    <w:rsid w:val="00E13F9F"/>
    <w:rsid w:val="00E14570"/>
    <w:rsid w:val="00E15654"/>
    <w:rsid w:val="00E15860"/>
    <w:rsid w:val="00E15C15"/>
    <w:rsid w:val="00E15D41"/>
    <w:rsid w:val="00E16546"/>
    <w:rsid w:val="00E200A3"/>
    <w:rsid w:val="00E2010B"/>
    <w:rsid w:val="00E20CAA"/>
    <w:rsid w:val="00E20D43"/>
    <w:rsid w:val="00E21235"/>
    <w:rsid w:val="00E21D0E"/>
    <w:rsid w:val="00E21F78"/>
    <w:rsid w:val="00E22AE1"/>
    <w:rsid w:val="00E23AB1"/>
    <w:rsid w:val="00E23B56"/>
    <w:rsid w:val="00E23B91"/>
    <w:rsid w:val="00E23F7F"/>
    <w:rsid w:val="00E24253"/>
    <w:rsid w:val="00E24BEC"/>
    <w:rsid w:val="00E24FCD"/>
    <w:rsid w:val="00E253BF"/>
    <w:rsid w:val="00E25509"/>
    <w:rsid w:val="00E2596A"/>
    <w:rsid w:val="00E25AD8"/>
    <w:rsid w:val="00E25CD6"/>
    <w:rsid w:val="00E26364"/>
    <w:rsid w:val="00E26BEE"/>
    <w:rsid w:val="00E26E05"/>
    <w:rsid w:val="00E27531"/>
    <w:rsid w:val="00E276AD"/>
    <w:rsid w:val="00E277B3"/>
    <w:rsid w:val="00E3038C"/>
    <w:rsid w:val="00E309B4"/>
    <w:rsid w:val="00E30C68"/>
    <w:rsid w:val="00E31662"/>
    <w:rsid w:val="00E31BB0"/>
    <w:rsid w:val="00E32608"/>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3FA"/>
    <w:rsid w:val="00E645B3"/>
    <w:rsid w:val="00E648DA"/>
    <w:rsid w:val="00E6492B"/>
    <w:rsid w:val="00E66137"/>
    <w:rsid w:val="00E66902"/>
    <w:rsid w:val="00E67B39"/>
    <w:rsid w:val="00E67CBA"/>
    <w:rsid w:val="00E707A0"/>
    <w:rsid w:val="00E70BA9"/>
    <w:rsid w:val="00E70EB6"/>
    <w:rsid w:val="00E7144D"/>
    <w:rsid w:val="00E71C3A"/>
    <w:rsid w:val="00E73715"/>
    <w:rsid w:val="00E73C11"/>
    <w:rsid w:val="00E73ECE"/>
    <w:rsid w:val="00E7400F"/>
    <w:rsid w:val="00E748F7"/>
    <w:rsid w:val="00E7527E"/>
    <w:rsid w:val="00E75C49"/>
    <w:rsid w:val="00E76295"/>
    <w:rsid w:val="00E7691E"/>
    <w:rsid w:val="00E76CA8"/>
    <w:rsid w:val="00E77FAF"/>
    <w:rsid w:val="00E80968"/>
    <w:rsid w:val="00E80C1B"/>
    <w:rsid w:val="00E8104A"/>
    <w:rsid w:val="00E815E2"/>
    <w:rsid w:val="00E81699"/>
    <w:rsid w:val="00E818EB"/>
    <w:rsid w:val="00E82562"/>
    <w:rsid w:val="00E82978"/>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434"/>
    <w:rsid w:val="00E9364A"/>
    <w:rsid w:val="00E936EE"/>
    <w:rsid w:val="00E94F99"/>
    <w:rsid w:val="00E951D5"/>
    <w:rsid w:val="00E95663"/>
    <w:rsid w:val="00E95BBB"/>
    <w:rsid w:val="00E96B20"/>
    <w:rsid w:val="00E97B4B"/>
    <w:rsid w:val="00E97E51"/>
    <w:rsid w:val="00EA0176"/>
    <w:rsid w:val="00EA0D97"/>
    <w:rsid w:val="00EA12E7"/>
    <w:rsid w:val="00EA1B50"/>
    <w:rsid w:val="00EA279C"/>
    <w:rsid w:val="00EA280B"/>
    <w:rsid w:val="00EA2992"/>
    <w:rsid w:val="00EA2DB9"/>
    <w:rsid w:val="00EA4024"/>
    <w:rsid w:val="00EA48AF"/>
    <w:rsid w:val="00EA61DD"/>
    <w:rsid w:val="00EA689E"/>
    <w:rsid w:val="00EA6DA3"/>
    <w:rsid w:val="00EA6E9B"/>
    <w:rsid w:val="00EA6F7C"/>
    <w:rsid w:val="00EA736B"/>
    <w:rsid w:val="00EA7B6B"/>
    <w:rsid w:val="00EA7C53"/>
    <w:rsid w:val="00EB08B2"/>
    <w:rsid w:val="00EB159B"/>
    <w:rsid w:val="00EB1B1E"/>
    <w:rsid w:val="00EB4622"/>
    <w:rsid w:val="00EB54D2"/>
    <w:rsid w:val="00EB5EC3"/>
    <w:rsid w:val="00EB6221"/>
    <w:rsid w:val="00EB6CCD"/>
    <w:rsid w:val="00EB6F44"/>
    <w:rsid w:val="00EB7C09"/>
    <w:rsid w:val="00EC00F8"/>
    <w:rsid w:val="00EC011E"/>
    <w:rsid w:val="00EC1033"/>
    <w:rsid w:val="00EC1FC4"/>
    <w:rsid w:val="00EC2F69"/>
    <w:rsid w:val="00EC4391"/>
    <w:rsid w:val="00EC4920"/>
    <w:rsid w:val="00EC4BE2"/>
    <w:rsid w:val="00EC4C47"/>
    <w:rsid w:val="00EC4F81"/>
    <w:rsid w:val="00EC500B"/>
    <w:rsid w:val="00EC588E"/>
    <w:rsid w:val="00EC5A18"/>
    <w:rsid w:val="00EC6790"/>
    <w:rsid w:val="00EC742A"/>
    <w:rsid w:val="00EC7450"/>
    <w:rsid w:val="00EC75FD"/>
    <w:rsid w:val="00EC7EAE"/>
    <w:rsid w:val="00ED0235"/>
    <w:rsid w:val="00ED0874"/>
    <w:rsid w:val="00ED0C41"/>
    <w:rsid w:val="00ED2098"/>
    <w:rsid w:val="00ED274A"/>
    <w:rsid w:val="00ED2B1C"/>
    <w:rsid w:val="00ED2F45"/>
    <w:rsid w:val="00ED33D1"/>
    <w:rsid w:val="00ED3A06"/>
    <w:rsid w:val="00ED4112"/>
    <w:rsid w:val="00ED4317"/>
    <w:rsid w:val="00ED466D"/>
    <w:rsid w:val="00ED48A3"/>
    <w:rsid w:val="00ED48BC"/>
    <w:rsid w:val="00ED4D9C"/>
    <w:rsid w:val="00ED4E08"/>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C56"/>
    <w:rsid w:val="00EE5FBE"/>
    <w:rsid w:val="00EE6149"/>
    <w:rsid w:val="00EE6820"/>
    <w:rsid w:val="00EE6A6E"/>
    <w:rsid w:val="00EE790B"/>
    <w:rsid w:val="00EE7BB3"/>
    <w:rsid w:val="00EF0090"/>
    <w:rsid w:val="00EF0949"/>
    <w:rsid w:val="00EF09E6"/>
    <w:rsid w:val="00EF1797"/>
    <w:rsid w:val="00EF28CA"/>
    <w:rsid w:val="00EF374A"/>
    <w:rsid w:val="00EF414C"/>
    <w:rsid w:val="00EF4596"/>
    <w:rsid w:val="00EF4D23"/>
    <w:rsid w:val="00EF5011"/>
    <w:rsid w:val="00EF510F"/>
    <w:rsid w:val="00EF5AE1"/>
    <w:rsid w:val="00EF5BA8"/>
    <w:rsid w:val="00EF5C8D"/>
    <w:rsid w:val="00EF6342"/>
    <w:rsid w:val="00EF6AF0"/>
    <w:rsid w:val="00EF6BFE"/>
    <w:rsid w:val="00EF6CDD"/>
    <w:rsid w:val="00EF6CE4"/>
    <w:rsid w:val="00EF730F"/>
    <w:rsid w:val="00EF7532"/>
    <w:rsid w:val="00F000B3"/>
    <w:rsid w:val="00F00CB6"/>
    <w:rsid w:val="00F02841"/>
    <w:rsid w:val="00F029BF"/>
    <w:rsid w:val="00F033B4"/>
    <w:rsid w:val="00F03573"/>
    <w:rsid w:val="00F03CC7"/>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3DB4"/>
    <w:rsid w:val="00F1430E"/>
    <w:rsid w:val="00F14F6F"/>
    <w:rsid w:val="00F1516D"/>
    <w:rsid w:val="00F155EF"/>
    <w:rsid w:val="00F15F8C"/>
    <w:rsid w:val="00F162F9"/>
    <w:rsid w:val="00F16F8F"/>
    <w:rsid w:val="00F17B46"/>
    <w:rsid w:val="00F21B35"/>
    <w:rsid w:val="00F21D37"/>
    <w:rsid w:val="00F21D38"/>
    <w:rsid w:val="00F232B7"/>
    <w:rsid w:val="00F2388E"/>
    <w:rsid w:val="00F23FC9"/>
    <w:rsid w:val="00F24E71"/>
    <w:rsid w:val="00F25566"/>
    <w:rsid w:val="00F265C2"/>
    <w:rsid w:val="00F265EB"/>
    <w:rsid w:val="00F26991"/>
    <w:rsid w:val="00F26A9A"/>
    <w:rsid w:val="00F26DA3"/>
    <w:rsid w:val="00F26ECD"/>
    <w:rsid w:val="00F27596"/>
    <w:rsid w:val="00F27915"/>
    <w:rsid w:val="00F27BB3"/>
    <w:rsid w:val="00F30200"/>
    <w:rsid w:val="00F30209"/>
    <w:rsid w:val="00F3404C"/>
    <w:rsid w:val="00F345A3"/>
    <w:rsid w:val="00F34FE9"/>
    <w:rsid w:val="00F36F7C"/>
    <w:rsid w:val="00F4078E"/>
    <w:rsid w:val="00F40832"/>
    <w:rsid w:val="00F415B3"/>
    <w:rsid w:val="00F41AE4"/>
    <w:rsid w:val="00F41D2C"/>
    <w:rsid w:val="00F42417"/>
    <w:rsid w:val="00F43079"/>
    <w:rsid w:val="00F43294"/>
    <w:rsid w:val="00F44919"/>
    <w:rsid w:val="00F45118"/>
    <w:rsid w:val="00F453F7"/>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7DC"/>
    <w:rsid w:val="00F659CA"/>
    <w:rsid w:val="00F65B4D"/>
    <w:rsid w:val="00F672A0"/>
    <w:rsid w:val="00F67AA5"/>
    <w:rsid w:val="00F67BC0"/>
    <w:rsid w:val="00F70158"/>
    <w:rsid w:val="00F70321"/>
    <w:rsid w:val="00F71165"/>
    <w:rsid w:val="00F71E3A"/>
    <w:rsid w:val="00F71F08"/>
    <w:rsid w:val="00F7216E"/>
    <w:rsid w:val="00F740FC"/>
    <w:rsid w:val="00F74319"/>
    <w:rsid w:val="00F747E9"/>
    <w:rsid w:val="00F74EBC"/>
    <w:rsid w:val="00F7553B"/>
    <w:rsid w:val="00F75576"/>
    <w:rsid w:val="00F75E9E"/>
    <w:rsid w:val="00F75F10"/>
    <w:rsid w:val="00F77770"/>
    <w:rsid w:val="00F8001F"/>
    <w:rsid w:val="00F80C86"/>
    <w:rsid w:val="00F80CA6"/>
    <w:rsid w:val="00F8104A"/>
    <w:rsid w:val="00F814D0"/>
    <w:rsid w:val="00F81633"/>
    <w:rsid w:val="00F81E2F"/>
    <w:rsid w:val="00F8294E"/>
    <w:rsid w:val="00F82E8F"/>
    <w:rsid w:val="00F8376C"/>
    <w:rsid w:val="00F83F72"/>
    <w:rsid w:val="00F84078"/>
    <w:rsid w:val="00F84CF6"/>
    <w:rsid w:val="00F853E1"/>
    <w:rsid w:val="00F85F89"/>
    <w:rsid w:val="00F87625"/>
    <w:rsid w:val="00F90275"/>
    <w:rsid w:val="00F90553"/>
    <w:rsid w:val="00F91989"/>
    <w:rsid w:val="00F91C52"/>
    <w:rsid w:val="00F91ED4"/>
    <w:rsid w:val="00F93893"/>
    <w:rsid w:val="00F93A91"/>
    <w:rsid w:val="00F93D4F"/>
    <w:rsid w:val="00F93F3E"/>
    <w:rsid w:val="00F943DC"/>
    <w:rsid w:val="00F94CDE"/>
    <w:rsid w:val="00F95A3C"/>
    <w:rsid w:val="00F967E4"/>
    <w:rsid w:val="00F97A3A"/>
    <w:rsid w:val="00F97CD6"/>
    <w:rsid w:val="00F97E5F"/>
    <w:rsid w:val="00FA02DE"/>
    <w:rsid w:val="00FA05AA"/>
    <w:rsid w:val="00FA0CF2"/>
    <w:rsid w:val="00FA101E"/>
    <w:rsid w:val="00FA154F"/>
    <w:rsid w:val="00FA1D17"/>
    <w:rsid w:val="00FA2771"/>
    <w:rsid w:val="00FA2B85"/>
    <w:rsid w:val="00FA2F3D"/>
    <w:rsid w:val="00FA3577"/>
    <w:rsid w:val="00FA3733"/>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0AB"/>
    <w:rsid w:val="00FB3342"/>
    <w:rsid w:val="00FB3562"/>
    <w:rsid w:val="00FB36CA"/>
    <w:rsid w:val="00FB451B"/>
    <w:rsid w:val="00FB4539"/>
    <w:rsid w:val="00FB486D"/>
    <w:rsid w:val="00FB4BA9"/>
    <w:rsid w:val="00FB4E1A"/>
    <w:rsid w:val="00FB54D8"/>
    <w:rsid w:val="00FB6A42"/>
    <w:rsid w:val="00FB6CBA"/>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5EA"/>
    <w:rsid w:val="00FD1CAD"/>
    <w:rsid w:val="00FD1D14"/>
    <w:rsid w:val="00FD2F8E"/>
    <w:rsid w:val="00FD3209"/>
    <w:rsid w:val="00FD46E8"/>
    <w:rsid w:val="00FD49C2"/>
    <w:rsid w:val="00FD4D8C"/>
    <w:rsid w:val="00FD5551"/>
    <w:rsid w:val="00FD5CAB"/>
    <w:rsid w:val="00FD6098"/>
    <w:rsid w:val="00FD6FC0"/>
    <w:rsid w:val="00FD7F19"/>
    <w:rsid w:val="00FE05AE"/>
    <w:rsid w:val="00FE0A2E"/>
    <w:rsid w:val="00FE0CFC"/>
    <w:rsid w:val="00FE0F63"/>
    <w:rsid w:val="00FE113F"/>
    <w:rsid w:val="00FE363A"/>
    <w:rsid w:val="00FE473A"/>
    <w:rsid w:val="00FE54B5"/>
    <w:rsid w:val="00FE5B12"/>
    <w:rsid w:val="00FE6393"/>
    <w:rsid w:val="00FE6841"/>
    <w:rsid w:val="00FE7758"/>
    <w:rsid w:val="00FF058E"/>
    <w:rsid w:val="00FF08D8"/>
    <w:rsid w:val="00FF10A4"/>
    <w:rsid w:val="00FF3167"/>
    <w:rsid w:val="00FF320E"/>
    <w:rsid w:val="00FF33FE"/>
    <w:rsid w:val="00FF41C5"/>
    <w:rsid w:val="00FF4531"/>
    <w:rsid w:val="00FF4CC3"/>
    <w:rsid w:val="00FF513B"/>
    <w:rsid w:val="00FF54EE"/>
    <w:rsid w:val="00FF5877"/>
    <w:rsid w:val="00FF588D"/>
    <w:rsid w:val="00FF5D0B"/>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6BA705E"/>
  <w15:docId w15:val="{26E537D6-6066-4647-8C9B-843BED05E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78B"/>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3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66219">
      <w:bodyDiv w:val="1"/>
      <w:marLeft w:val="0"/>
      <w:marRight w:val="0"/>
      <w:marTop w:val="0"/>
      <w:marBottom w:val="0"/>
      <w:divBdr>
        <w:top w:val="none" w:sz="0" w:space="0" w:color="auto"/>
        <w:left w:val="none" w:sz="0" w:space="0" w:color="auto"/>
        <w:bottom w:val="none" w:sz="0" w:space="0" w:color="auto"/>
        <w:right w:val="none" w:sz="0" w:space="0" w:color="auto"/>
      </w:divBdr>
    </w:div>
    <w:div w:id="42413428">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67671407">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18132644">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03994638">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43353743">
      <w:bodyDiv w:val="1"/>
      <w:marLeft w:val="0"/>
      <w:marRight w:val="0"/>
      <w:marTop w:val="0"/>
      <w:marBottom w:val="0"/>
      <w:divBdr>
        <w:top w:val="none" w:sz="0" w:space="0" w:color="auto"/>
        <w:left w:val="none" w:sz="0" w:space="0" w:color="auto"/>
        <w:bottom w:val="none" w:sz="0" w:space="0" w:color="auto"/>
        <w:right w:val="none" w:sz="0" w:space="0" w:color="auto"/>
      </w:divBdr>
    </w:div>
    <w:div w:id="498619289">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95415057">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69702291">
      <w:bodyDiv w:val="1"/>
      <w:marLeft w:val="0"/>
      <w:marRight w:val="0"/>
      <w:marTop w:val="0"/>
      <w:marBottom w:val="0"/>
      <w:divBdr>
        <w:top w:val="none" w:sz="0" w:space="0" w:color="auto"/>
        <w:left w:val="none" w:sz="0" w:space="0" w:color="auto"/>
        <w:bottom w:val="none" w:sz="0" w:space="0" w:color="auto"/>
        <w:right w:val="none" w:sz="0" w:space="0" w:color="auto"/>
      </w:divBdr>
    </w:div>
    <w:div w:id="1002048552">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0344538">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69647580">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93026203">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48066485">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79210876">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9" Type="http://schemas.openxmlformats.org/officeDocument/2006/relationships/image" Target="media/image19.jpeg"/><Relationship Id="rId21" Type="http://schemas.openxmlformats.org/officeDocument/2006/relationships/image" Target="media/image3.emf"/><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image" Target="media/image31.jpe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3IcbZzTuwuSEwlPDwG+am30tfcM=</DigestValue>
    </Reference>
    <Reference Type="http://www.w3.org/2000/09/xmldsig#Object" URI="#idOfficeObject">
      <DigestMethod Algorithm="http://www.w3.org/2000/09/xmldsig#sha1"/>
      <DigestValue>SDA0xnikucO1jRWCLZR7lhtPzoM=</DigestValue>
    </Reference>
    <Reference Type="http://uri.etsi.org/01903#SignedProperties" URI="#idSignedProperties">
      <Transforms>
        <Transform Algorithm="http://www.w3.org/TR/2001/REC-xml-c14n-20010315"/>
      </Transforms>
      <DigestMethod Algorithm="http://www.w3.org/2000/09/xmldsig#sha1"/>
      <DigestValue>2ishKLtrMg48dexdcGfyKhjWTwI=</DigestValue>
    </Reference>
    <Reference Type="http://www.w3.org/2000/09/xmldsig#Object" URI="#idValidSigLnImg">
      <DigestMethod Algorithm="http://www.w3.org/2000/09/xmldsig#sha1"/>
      <DigestValue>oTEN0MzZjmfthqCzUvHLjMKt2f0=</DigestValue>
    </Reference>
    <Reference Type="http://www.w3.org/2000/09/xmldsig#Object" URI="#idInvalidSigLnImg">
      <DigestMethod Algorithm="http://www.w3.org/2000/09/xmldsig#sha1"/>
      <DigestValue>8dG1u6JdXF6fpT90/BeZQykFkyo=</DigestValue>
    </Reference>
  </SignedInfo>
  <SignatureValue>HHl1CmnSpK3G7weGu51W7PwBWoS83tgPXHpno6qzGGLrql4vNM1o50InKsIAqNLGpmfZlXBfDMOT
N1BQwJMz55Pz62Uy+IcsietGaP/lga8AysvJBgwJomRienKvsU2d1IjJQSUciBF/GkBIKXSlp2+v
8sN57lHVMQyTx5ss/sL/rVVb+bh5YdQLpnL08d9FYA+1OaNiQj20N25HqnIjGCxBYjJDKwQxDbd/
5dA2/G5ugeXM2DHH3S9tZwQeu9SPn2+qmkKOh8cgQk1DBZwkulIpQoswiuQc8of90l+X7Iau1XmJ
BQKJUHdDyc31/ZvLJdv4hihHQc2/WoCV4P0tLA==</SignatureValue>
  <KeyInfo>
    <X509Data>
      <X509Certificate>MIIHPzCCBiegAwIBAgIQcS8J89woRFYSx+oP0q1qP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CRjPZN9ZKoPONgaBFXj4kVvQgt08enFJ/Qnn/8SgrcYxwPiUMq3MPcR9xFkZGVHUzXbWLi31RO6pJSmgGKusZ4B5X4ZuwA0ijtAHFGo0nFqYnDKkrUt5AnXb7fuZXmuq80jkKdvOtHq77e3C8V4To+Qd8IzpupBtsTsX8ZfcyBXcPDckBm5we4GTdMBpKIVaZtNlFNhBf+paLJ563JJukXcbeZs4d8uSXsSwi13qqc2FEec8x48ZLT3DszEkl+9dek/kEavHrHTwxHpuj4MBDsnGiBt/WSiG9fi3d1covEj5Id6A2xpf4x0XPdvJSA+JdsWr3heHlaIkdK8Dla46Lo=</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0/09/xmldsig#sha1"/>
        <DigestValue>PrrQRu+WIZ7ZiJ301OvRI2g6sOg=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BIIXZgK5m3b34feq16C5dvAzbKo=</DigestValue>
      </Reference>
      <Reference URI="/word/endnotes.xml?ContentType=application/vnd.openxmlformats-officedocument.wordprocessingml.endnotes+xml">
        <DigestMethod Algorithm="http://www.w3.org/2000/09/xmldsig#sha1"/>
        <DigestValue>I/5PKByP66wfGtBVOPNAxMEc4FM=</DigestValue>
      </Reference>
      <Reference URI="/word/fontTable.xml?ContentType=application/vnd.openxmlformats-officedocument.wordprocessingml.fontTable+xml">
        <DigestMethod Algorithm="http://www.w3.org/2000/09/xmldsig#sha1"/>
        <DigestValue>slRb4ELTaA5jJZyDbLe/aFBRTEM=</DigestValue>
      </Reference>
      <Reference URI="/word/footer1.xml?ContentType=application/vnd.openxmlformats-officedocument.wordprocessingml.footer+xml">
        <DigestMethod Algorithm="http://www.w3.org/2000/09/xmldsig#sha1"/>
        <DigestValue>Ko6t2x5Iauq1TVkIZe+PAyXzxMQ=</DigestValue>
      </Reference>
      <Reference URI="/word/footer2.xml?ContentType=application/vnd.openxmlformats-officedocument.wordprocessingml.footer+xml">
        <DigestMethod Algorithm="http://www.w3.org/2000/09/xmldsig#sha1"/>
        <DigestValue>VrfQNW93YxMDoVwMDYfN5mEED8s=</DigestValue>
      </Reference>
      <Reference URI="/word/footnotes.xml?ContentType=application/vnd.openxmlformats-officedocument.wordprocessingml.footnotes+xml">
        <DigestMethod Algorithm="http://www.w3.org/2000/09/xmldsig#sha1"/>
        <DigestValue>BsogZmnBeUdyFhWrvvXEVqjhKRM=</DigestValue>
      </Reference>
      <Reference URI="/word/header1.xml?ContentType=application/vnd.openxmlformats-officedocument.wordprocessingml.header+xml">
        <DigestMethod Algorithm="http://www.w3.org/2000/09/xmldsig#sha1"/>
        <DigestValue>aSeQZaIFGgqFPb+f2SoxL7cMVm8=</DigestValue>
      </Reference>
      <Reference URI="/word/media/image1.emf?ContentType=image/x-emf">
        <DigestMethod Algorithm="http://www.w3.org/2000/09/xmldsig#sha1"/>
        <DigestValue>wCk8Vbj6aRTkKkeSPWBxuiP8Q28=</DigestValue>
      </Reference>
      <Reference URI="/word/media/image10.jpeg?ContentType=image/jpeg">
        <DigestMethod Algorithm="http://www.w3.org/2000/09/xmldsig#sha1"/>
        <DigestValue>Z+9q5p0r9qTfaEqGdisGjoJV2bo=</DigestValue>
      </Reference>
      <Reference URI="/word/media/image11.jpeg?ContentType=image/jpeg">
        <DigestMethod Algorithm="http://www.w3.org/2000/09/xmldsig#sha1"/>
        <DigestValue>Yw2+xdCC8g0b43Yz5iqh9KF03Mo=</DigestValue>
      </Reference>
      <Reference URI="/word/media/image12.jpeg?ContentType=image/jpeg">
        <DigestMethod Algorithm="http://www.w3.org/2000/09/xmldsig#sha1"/>
        <DigestValue>1z2HI/FDT+ore4zpi78CEmNTd6o=</DigestValue>
      </Reference>
      <Reference URI="/word/media/image13.jpeg?ContentType=image/jpeg">
        <DigestMethod Algorithm="http://www.w3.org/2000/09/xmldsig#sha1"/>
        <DigestValue>W4Fg04IQXgTXcRQcsvCZrmRVEgk=</DigestValue>
      </Reference>
      <Reference URI="/word/media/image14.jpeg?ContentType=image/jpeg">
        <DigestMethod Algorithm="http://www.w3.org/2000/09/xmldsig#sha1"/>
        <DigestValue>adCrBT8ln+PcyXfk61JZsYTRsSM=</DigestValue>
      </Reference>
      <Reference URI="/word/media/image15.jpeg?ContentType=image/jpeg">
        <DigestMethod Algorithm="http://www.w3.org/2000/09/xmldsig#sha1"/>
        <DigestValue>EvnOA+Kh5dj090igHaXDaMCy+74=</DigestValue>
      </Reference>
      <Reference URI="/word/media/image16.jpeg?ContentType=image/jpeg">
        <DigestMethod Algorithm="http://www.w3.org/2000/09/xmldsig#sha1"/>
        <DigestValue>HfM3qxnhNMZ9d3RhrjlrnnIsPc4=</DigestValue>
      </Reference>
      <Reference URI="/word/media/image17.jpeg?ContentType=image/jpeg">
        <DigestMethod Algorithm="http://www.w3.org/2000/09/xmldsig#sha1"/>
        <DigestValue>ecH0fLWQSIs9W3Dkio2enc7rK2o=</DigestValue>
      </Reference>
      <Reference URI="/word/media/image18.jpeg?ContentType=image/jpeg">
        <DigestMethod Algorithm="http://www.w3.org/2000/09/xmldsig#sha1"/>
        <DigestValue>agFyC5+pQksYcepumIbskyPSnAU=</DigestValue>
      </Reference>
      <Reference URI="/word/media/image19.jpeg?ContentType=image/jpeg">
        <DigestMethod Algorithm="http://www.w3.org/2000/09/xmldsig#sha1"/>
        <DigestValue>lebd5oukoxiimlH58+82HPK9QaA=</DigestValue>
      </Reference>
      <Reference URI="/word/media/image2.emf?ContentType=image/x-emf">
        <DigestMethod Algorithm="http://www.w3.org/2000/09/xmldsig#sha1"/>
        <DigestValue>G7+ilgyWyKkbAW/KLcBl0sELhjY=</DigestValue>
      </Reference>
      <Reference URI="/word/media/image20.jpeg?ContentType=image/jpeg">
        <DigestMethod Algorithm="http://www.w3.org/2000/09/xmldsig#sha1"/>
        <DigestValue>8YI0Qzkzlu+37U5nkuZVrWJ/F24=</DigestValue>
      </Reference>
      <Reference URI="/word/media/image21.jpeg?ContentType=image/jpeg">
        <DigestMethod Algorithm="http://www.w3.org/2000/09/xmldsig#sha1"/>
        <DigestValue>QjcP8fDuAeMwnJScx7FsWOF8UQ8=</DigestValue>
      </Reference>
      <Reference URI="/word/media/image22.jpeg?ContentType=image/jpeg">
        <DigestMethod Algorithm="http://www.w3.org/2000/09/xmldsig#sha1"/>
        <DigestValue>oX9b+PvIrglG+D2gwKMpycm0jCI=</DigestValue>
      </Reference>
      <Reference URI="/word/media/image23.jpeg?ContentType=image/jpeg">
        <DigestMethod Algorithm="http://www.w3.org/2000/09/xmldsig#sha1"/>
        <DigestValue>nrkd3xFkol9uKrBgKGoyLiamXhM=</DigestValue>
      </Reference>
      <Reference URI="/word/media/image24.jpeg?ContentType=image/jpeg">
        <DigestMethod Algorithm="http://www.w3.org/2000/09/xmldsig#sha1"/>
        <DigestValue>Hm6pBXuRzHmAwC8nhM/LZVCs9Rk=</DigestValue>
      </Reference>
      <Reference URI="/word/media/image25.jpeg?ContentType=image/jpeg">
        <DigestMethod Algorithm="http://www.w3.org/2000/09/xmldsig#sha1"/>
        <DigestValue>+2w7zJfyGS9gzQ82vcF/w4WTIsE=</DigestValue>
      </Reference>
      <Reference URI="/word/media/image26.jpeg?ContentType=image/jpeg">
        <DigestMethod Algorithm="http://www.w3.org/2000/09/xmldsig#sha1"/>
        <DigestValue>0PWpEP+0970ycpGwWCDYF8VlO8E=</DigestValue>
      </Reference>
      <Reference URI="/word/media/image27.jpeg?ContentType=image/jpeg">
        <DigestMethod Algorithm="http://www.w3.org/2000/09/xmldsig#sha1"/>
        <DigestValue>dXerOiZEXuxA/lBKqQwwM6KMnUo=</DigestValue>
      </Reference>
      <Reference URI="/word/media/image28.jpeg?ContentType=image/jpeg">
        <DigestMethod Algorithm="http://www.w3.org/2000/09/xmldsig#sha1"/>
        <DigestValue>H0pDn40v1CPVti9H3VMNB/U2Xog=</DigestValue>
      </Reference>
      <Reference URI="/word/media/image29.jpeg?ContentType=image/jpeg">
        <DigestMethod Algorithm="http://www.w3.org/2000/09/xmldsig#sha1"/>
        <DigestValue>Uu2h7fyHnPxNqlnT+9QBTUrzmuE=</DigestValue>
      </Reference>
      <Reference URI="/word/media/image3.emf?ContentType=image/x-emf">
        <DigestMethod Algorithm="http://www.w3.org/2000/09/xmldsig#sha1"/>
        <DigestValue>yZOb78X5u7HBsz2beYy9J331E6Y=</DigestValue>
      </Reference>
      <Reference URI="/word/media/image30.jpeg?ContentType=image/jpeg">
        <DigestMethod Algorithm="http://www.w3.org/2000/09/xmldsig#sha1"/>
        <DigestValue>XZv1/lPTXnXvWUfjiRNpJRQasUs=</DigestValue>
      </Reference>
      <Reference URI="/word/media/image31.jpeg?ContentType=image/jpeg">
        <DigestMethod Algorithm="http://www.w3.org/2000/09/xmldsig#sha1"/>
        <DigestValue>hzZau00gxWt6bp5yZqxAs3GmQ6k=</DigestValue>
      </Reference>
      <Reference URI="/word/media/image32.jpeg?ContentType=image/jpeg">
        <DigestMethod Algorithm="http://www.w3.org/2000/09/xmldsig#sha1"/>
        <DigestValue>YsXlRGZnUTE+brpVfMouX9c612o=</DigestValue>
      </Reference>
      <Reference URI="/word/media/image33.jpeg?ContentType=image/jpeg">
        <DigestMethod Algorithm="http://www.w3.org/2000/09/xmldsig#sha1"/>
        <DigestValue>3+mJQsoUWJVlnfVw3xNTQaj+c7U=</DigestValue>
      </Reference>
      <Reference URI="/word/media/image34.jpeg?ContentType=image/jpeg">
        <DigestMethod Algorithm="http://www.w3.org/2000/09/xmldsig#sha1"/>
        <DigestValue>fd9H8CGsSugRYBKApi5TpJXMxs8=</DigestValue>
      </Reference>
      <Reference URI="/word/media/image35.jpeg?ContentType=image/jpeg">
        <DigestMethod Algorithm="http://www.w3.org/2000/09/xmldsig#sha1"/>
        <DigestValue>uO0Z2wBxWwDIhXJPcF7rBr0GuLo=</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3/vNLTnPQo98enGCzNioPr87O4U=</DigestValue>
      </Reference>
      <Reference URI="/word/media/image6.png?ContentType=image/png">
        <DigestMethod Algorithm="http://www.w3.org/2000/09/xmldsig#sha1"/>
        <DigestValue>OrlydLjC2Xt+IF767nE2oL40ur0=</DigestValue>
      </Reference>
      <Reference URI="/word/media/image7.png?ContentType=image/png">
        <DigestMethod Algorithm="http://www.w3.org/2000/09/xmldsig#sha1"/>
        <DigestValue>6L/LkZxzn1hLZMRan3Ar2IHc0ZY=</DigestValue>
      </Reference>
      <Reference URI="/word/media/image8.jpeg?ContentType=image/jpeg">
        <DigestMethod Algorithm="http://www.w3.org/2000/09/xmldsig#sha1"/>
        <DigestValue>WfxgkOngEVbhnPs3i5dZH+Hz7XQ=</DigestValue>
      </Reference>
      <Reference URI="/word/media/image9.jpeg?ContentType=image/jpeg">
        <DigestMethod Algorithm="http://www.w3.org/2000/09/xmldsig#sha1"/>
        <DigestValue>fKchz2Ed+/S7WglCt6a64cTdP/k=</DigestValue>
      </Reference>
      <Reference URI="/word/numbering.xml?ContentType=application/vnd.openxmlformats-officedocument.wordprocessingml.numbering+xml">
        <DigestMethod Algorithm="http://www.w3.org/2000/09/xmldsig#sha1"/>
        <DigestValue>YaKRI+w6FKh1LE4Jhf8wHtH8tsI=</DigestValue>
      </Reference>
      <Reference URI="/word/settings.xml?ContentType=application/vnd.openxmlformats-officedocument.wordprocessingml.settings+xml">
        <DigestMethod Algorithm="http://www.w3.org/2000/09/xmldsig#sha1"/>
        <DigestValue>aBsje/fObnSLKIZkAgt4IVe0h8k=</DigestValue>
      </Reference>
      <Reference URI="/word/styles.xml?ContentType=application/vnd.openxmlformats-officedocument.wordprocessingml.styles+xml">
        <DigestMethod Algorithm="http://www.w3.org/2000/09/xmldsig#sha1"/>
        <DigestValue>1GI4OeHzZ371h7DIU0Z1FmXw6eQ=</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/NUfIUu/9TviQ0WkWeVzo3e6VcQ=</DigestValue>
      </Reference>
    </Manifest>
    <SignatureProperties>
      <SignatureProperty Id="idSignatureTime" Target="#idPackageSignature">
        <mdssi:SignatureTime xmlns:mdssi="http://schemas.openxmlformats.org/package/2006/digital-signature">
          <mdssi:Format>YYYY-MM-DDThh:mm:ssTZD</mdssi:Format>
          <mdssi:Value>2014-11-28T14:17:56Z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KIAAABGAAAAAAAAAAAAAAB3FgAAyAkAACBFTUYAAAEAfLkAAAwAAAABAAAAAAAAAAAAAAAAAAAAVgUAAAADAADiAQAADwEAAAAAAAAAAAAAAAAAAGZaBwBVIgQARgAAACwAAAAgAAAARU1GKwFAAQAcAAAAEAAAAAIQwNsBAAAAYAAAAGA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gAAAAID//yJDAAAAgAAAAID//41CIQAAAAgAAABiAAAADAAAAAEAAAAVAAAADAAAAAQAAAAVAAAADAAAAAQAAABRAAAAUI4AAAAAAAAAAAAAogAAAEYAAAAAAAAAAAAAAAAAAAAAAAAAzAAAAFkAAABQAAAAKAAAAHgAAADYjQAAAAAAACAAzACjAAAARw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ogAAAEYAAAAAAAAAAAAAAKMAAABH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2014-11-28T14:17:56Z</xd:SigningTime>
          <xd:SigningCertificate>
            <xd:Cert>
              <xd:CertDigest>
                <DigestMethod Algorithm="http://www.w3.org/2000/09/xmldsig#sha1"/>
                <DigestValue>CfajW2bvhl9q+ZuvnxZMBTdZknk=</DigestValue>
              </xd:CertDigest>
              <xd:IssuerSerial>
                <X509IssuerName>E=e-sign@e-sign.cl, CN=E-Sign Firma Electronica Avanzada para Estado de Chile CA, OU=Class 2 Managed PKI Individual Subscriber CA, OU=Symantec Trust Network, O=E-Sign S.A., C=CL</X509IssuerName>
                <X509SerialNumber>150447003338311936270113615223657949758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kKk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wAAAAAoAAABQAAAAeAAAAFwAAAABAAAAWyQNQlUlDUIKAAAAUAAAABMAAABMAAAAAAAAAAAAAAAAAAAA//////////90AAAASgBvAHMA6QAgAE0AbwByAGEAZwBhACAARQBtAGgAYQByAGQAdAD/fwQAAAAHAAAABQAAAAYAAAADAAAACgAAAAcAAAAEAAAABgAAAAcAAAAGAAAAAwAAAAYAAAAJAAAABwAAAAYAAAAE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</Object>
  <Object Id="idInvalidSigLnImg">AQAAAGwAAAAAAAAAAAAAAP8AAAB/AAAAAAAAAAAAAABKIwAApREAACBFTUYAAAEALK0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KbQAAAAcKDQcKDQcJDQ4WMShFrjFU1TJV1gECBAIDBAECBQoRKyZBowsTMUpt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Ad12O/Xd0cjVoXBY1aP//AAAAAJZ2floAAMCZPAAMAAAAAAAAABiQawAUmTwAUPOXdgAAAAAAAENoYXJVcHBlclcAAAAAAAAAAAIAAABIAO8NbJk8AIAB5HQOXN904FvfdGyZPABkAQAAjWLLdo1iy3bwDR8DAAgAAAACAAAAAAAAjJk8ACJqy3YAAAAAAAAAAMaaPAAJAAAAtJo8AAkAAAAAAAAAAAAAALSaPADEmTwA7urKdgAAAAAAAgAAAAA8AAkAAAC0mjwACQAAAEwSzHYAAAAAAAAAALSaPAAJAAAAAAAAAPCZPACVLsp2AAAAAAACAAC0mjw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JvjA4D4//8IAFh++/b//wAAAAAAAAAA4JvjA4D4/////wAAAAA8APVxRHfIXzwA9XFEd1XF/gD+////jOM/d/LgP3e8NvYNML9rAAA19g1YWTwAImrLdgAAAAAAAAAAjFo8AAYAAACAWjwABgAAAAIAAAAAAAAAFDX2DbijKA4UNfYNAAAAALijKA6oWTwAjWLLdo1iy3YAAAAAAAgAAAACAAAAAAAAsFk8ACJqy3YAAAAAAAAAAOZaPAAHAAAA2Fo8AAcAAAAAAAAAAAAAANhaPADoWTwA7urKdgAAAAAAAgAAAAA8AAcAAADYWjwABwAAAEwSzHYAAAAAAAAAANhaPAAHAAAAAAAAABRaPACVLsp2AAAAAAACAADYWj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B3oU79dwAAAABIIAUSEFFpAAEAAADQOe8NAAAAAJh7LA4DAAAAEFFpAOiCLA4AAAAAmHssDuPq3GYDAAAA7OrcZgEAAAA43hwOKLwUZ/1812Y4WTwAgAHkdA5c33TgW990OFk8AGQBAACNYst2jWLLdkjtHA4ACAAAAAIAAAAAAABYWTwAImrLdgAAAAAAAAAAjFo8AAYAAACAWjwABgAAAAAAAAAAAAAAgFo8AJBZPADu6sp2AAAAAAACAAAAADwABgAAAIBaPAAGAAAATBLMdgAAAAAAAAAAgFo8AAYAAAAAAAAAvFk8AJUuynYAAAAAAAIAAIBaP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wAAAAAoAAABQAAAAeAAAAFwAAAABAAAAWyQNQlUlDUIKAAAAUAAAABMAAABMAAAAAAAAAAAAAAAAAAAA//////////90AAAASgBvAHMA6QAgAE0AbwByAGEAZwBhACAARQBtAGgAYQByAGQAdABtAAQAAAAHAAAABQAAAAYAAAADAAAACgAAAAcAAAAEAAAABgAAAAcAAAAGAAAAAwAAAAYAAAAJAAAABwAAAAYAAAAE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s8z1kf8gYe8YnqkmlEwPTHh1rYo=</DigestValue>
    </Reference>
    <Reference Type="http://www.w3.org/2000/09/xmldsig#Object" URI="#idOfficeObject">
      <DigestMethod Algorithm="http://www.w3.org/2000/09/xmldsig#sha1"/>
      <DigestValue>AePAU15/GNEc+cRg1w2kg6YM4pA=</DigestValue>
    </Reference>
    <Reference Type="http://uri.etsi.org/01903#SignedProperties" URI="#idSignedProperties">
      <Transforms>
        <Transform Algorithm="http://www.w3.org/TR/2001/REC-xml-c14n-20010315"/>
      </Transforms>
      <DigestMethod Algorithm="http://www.w3.org/2000/09/xmldsig#sha1"/>
      <DigestValue>A0F8MdlwNvGvOJu7nSS6vPEs0EU=</DigestValue>
    </Reference>
    <Reference Type="http://www.w3.org/2000/09/xmldsig#Object" URI="#idValidSigLnImg">
      <DigestMethod Algorithm="http://www.w3.org/2000/09/xmldsig#sha1"/>
      <DigestValue>AUAs7h7Qi1ImR8mlJojM2EzuVVw=</DigestValue>
    </Reference>
    <Reference Type="http://www.w3.org/2000/09/xmldsig#Object" URI="#idInvalidSigLnImg">
      <DigestMethod Algorithm="http://www.w3.org/2000/09/xmldsig#sha1"/>
      <DigestValue>NI951WtyfG/QzfYpANNGWGPa6Ao=</DigestValue>
    </Reference>
  </SignedInfo>
  <SignatureValue>FdZ3cZyAjuaw20AHrrmJkhdfuDbLHRnSvnkb7PgvBydb4m7zmtbz7jbH8wlhq+Y/ylMbCSmcdxBu
EZVb+st7KhKbhzq+dIy696cl21cw68pF8C/mBzYc0+aDC9tTzEbka10abT7dMqubhUcuTY7v4UGz
9IHofr3SPn1I6WD+xS2DCkCUx60YTuXYce/nN5buHxfaO+ivt587FrUuWW72KTqroh+zgDQ1RfZq
wGoq5VXJM5nbOUZNT2HcgAuS2jLg661unvVWhPNq++ObGwDuQvYYp9zYiwxbqa82wNW5dly9gDh+
im6UnWB+/xl/wY5SorakNaFF2KQRpPYoesd8nA==</SignatureValue>
  <KeyInfo>
    <X509Data>
      <X509Certificate>MIIHTTCCBjWgAwIBAgIQG+uAveVRNIinu5HsfhB8D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Yg6EkPccz7hr2w+mURl7TZwKw1RBtL+9tk3M2vC9b28vRGmzYx1cm7C+vl4cS62lDGeMWNCoAq5uc1Ety4hRcQ6fZyZcdHBmhVt7MYYSdfGa2sIz5ru2iRTopNa6g6hIib2j0W1/yigQDeY7bm8ZdUFB5hRdmfnHcIAAOZTi1P/D8999aIVqJYIWfdRipB6tSbx7SERtIWo5gaiOHvGAG4ZD/LE+22tB9i6ctHMa3m18Zf54pzzrUecSDdk00nEW9eKxtyjksTN4ZXedQSPTvQTxaWfTevplP6sH4lw5iHWaeNlivOrpIBW6srDW0EJebcZECGxbfvnQSunmESSBB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0/09/xmldsig#sha1"/>
        <DigestValue>PrrQRu+WIZ7ZiJ301OvRI2g6sOg=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BIIXZgK5m3b34feq16C5dvAzbKo=</DigestValue>
      </Reference>
      <Reference URI="/word/endnotes.xml?ContentType=application/vnd.openxmlformats-officedocument.wordprocessingml.endnotes+xml">
        <DigestMethod Algorithm="http://www.w3.org/2000/09/xmldsig#sha1"/>
        <DigestValue>I/5PKByP66wfGtBVOPNAxMEc4FM=</DigestValue>
      </Reference>
      <Reference URI="/word/fontTable.xml?ContentType=application/vnd.openxmlformats-officedocument.wordprocessingml.fontTable+xml">
        <DigestMethod Algorithm="http://www.w3.org/2000/09/xmldsig#sha1"/>
        <DigestValue>slRb4ELTaA5jJZyDbLe/aFBRTEM=</DigestValue>
      </Reference>
      <Reference URI="/word/footer1.xml?ContentType=application/vnd.openxmlformats-officedocument.wordprocessingml.footer+xml">
        <DigestMethod Algorithm="http://www.w3.org/2000/09/xmldsig#sha1"/>
        <DigestValue>Ko6t2x5Iauq1TVkIZe+PAyXzxMQ=</DigestValue>
      </Reference>
      <Reference URI="/word/footer2.xml?ContentType=application/vnd.openxmlformats-officedocument.wordprocessingml.footer+xml">
        <DigestMethod Algorithm="http://www.w3.org/2000/09/xmldsig#sha1"/>
        <DigestValue>VrfQNW93YxMDoVwMDYfN5mEED8s=</DigestValue>
      </Reference>
      <Reference URI="/word/footnotes.xml?ContentType=application/vnd.openxmlformats-officedocument.wordprocessingml.footnotes+xml">
        <DigestMethod Algorithm="http://www.w3.org/2000/09/xmldsig#sha1"/>
        <DigestValue>BsogZmnBeUdyFhWrvvXEVqjhKRM=</DigestValue>
      </Reference>
      <Reference URI="/word/header1.xml?ContentType=application/vnd.openxmlformats-officedocument.wordprocessingml.header+xml">
        <DigestMethod Algorithm="http://www.w3.org/2000/09/xmldsig#sha1"/>
        <DigestValue>aSeQZaIFGgqFPb+f2SoxL7cMVm8=</DigestValue>
      </Reference>
      <Reference URI="/word/media/image1.emf?ContentType=image/x-emf">
        <DigestMethod Algorithm="http://www.w3.org/2000/09/xmldsig#sha1"/>
        <DigestValue>wCk8Vbj6aRTkKkeSPWBxuiP8Q28=</DigestValue>
      </Reference>
      <Reference URI="/word/media/image10.jpeg?ContentType=image/jpeg">
        <DigestMethod Algorithm="http://www.w3.org/2000/09/xmldsig#sha1"/>
        <DigestValue>Z+9q5p0r9qTfaEqGdisGjoJV2bo=</DigestValue>
      </Reference>
      <Reference URI="/word/media/image11.jpeg?ContentType=image/jpeg">
        <DigestMethod Algorithm="http://www.w3.org/2000/09/xmldsig#sha1"/>
        <DigestValue>Yw2+xdCC8g0b43Yz5iqh9KF03Mo=</DigestValue>
      </Reference>
      <Reference URI="/word/media/image12.jpeg?ContentType=image/jpeg">
        <DigestMethod Algorithm="http://www.w3.org/2000/09/xmldsig#sha1"/>
        <DigestValue>1z2HI/FDT+ore4zpi78CEmNTd6o=</DigestValue>
      </Reference>
      <Reference URI="/word/media/image13.jpeg?ContentType=image/jpeg">
        <DigestMethod Algorithm="http://www.w3.org/2000/09/xmldsig#sha1"/>
        <DigestValue>W4Fg04IQXgTXcRQcsvCZrmRVEgk=</DigestValue>
      </Reference>
      <Reference URI="/word/media/image14.jpeg?ContentType=image/jpeg">
        <DigestMethod Algorithm="http://www.w3.org/2000/09/xmldsig#sha1"/>
        <DigestValue>adCrBT8ln+PcyXfk61JZsYTRsSM=</DigestValue>
      </Reference>
      <Reference URI="/word/media/image15.jpeg?ContentType=image/jpeg">
        <DigestMethod Algorithm="http://www.w3.org/2000/09/xmldsig#sha1"/>
        <DigestValue>EvnOA+Kh5dj090igHaXDaMCy+74=</DigestValue>
      </Reference>
      <Reference URI="/word/media/image16.jpeg?ContentType=image/jpeg">
        <DigestMethod Algorithm="http://www.w3.org/2000/09/xmldsig#sha1"/>
        <DigestValue>HfM3qxnhNMZ9d3RhrjlrnnIsPc4=</DigestValue>
      </Reference>
      <Reference URI="/word/media/image17.jpeg?ContentType=image/jpeg">
        <DigestMethod Algorithm="http://www.w3.org/2000/09/xmldsig#sha1"/>
        <DigestValue>ecH0fLWQSIs9W3Dkio2enc7rK2o=</DigestValue>
      </Reference>
      <Reference URI="/word/media/image18.jpeg?ContentType=image/jpeg">
        <DigestMethod Algorithm="http://www.w3.org/2000/09/xmldsig#sha1"/>
        <DigestValue>agFyC5+pQksYcepumIbskyPSnAU=</DigestValue>
      </Reference>
      <Reference URI="/word/media/image19.jpeg?ContentType=image/jpeg">
        <DigestMethod Algorithm="http://www.w3.org/2000/09/xmldsig#sha1"/>
        <DigestValue>lebd5oukoxiimlH58+82HPK9QaA=</DigestValue>
      </Reference>
      <Reference URI="/word/media/image2.emf?ContentType=image/x-emf">
        <DigestMethod Algorithm="http://www.w3.org/2000/09/xmldsig#sha1"/>
        <DigestValue>G7+ilgyWyKkbAW/KLcBl0sELhjY=</DigestValue>
      </Reference>
      <Reference URI="/word/media/image20.jpeg?ContentType=image/jpeg">
        <DigestMethod Algorithm="http://www.w3.org/2000/09/xmldsig#sha1"/>
        <DigestValue>8YI0Qzkzlu+37U5nkuZVrWJ/F24=</DigestValue>
      </Reference>
      <Reference URI="/word/media/image21.jpeg?ContentType=image/jpeg">
        <DigestMethod Algorithm="http://www.w3.org/2000/09/xmldsig#sha1"/>
        <DigestValue>QjcP8fDuAeMwnJScx7FsWOF8UQ8=</DigestValue>
      </Reference>
      <Reference URI="/word/media/image22.jpeg?ContentType=image/jpeg">
        <DigestMethod Algorithm="http://www.w3.org/2000/09/xmldsig#sha1"/>
        <DigestValue>oX9b+PvIrglG+D2gwKMpycm0jCI=</DigestValue>
      </Reference>
      <Reference URI="/word/media/image23.jpeg?ContentType=image/jpeg">
        <DigestMethod Algorithm="http://www.w3.org/2000/09/xmldsig#sha1"/>
        <DigestValue>nrkd3xFkol9uKrBgKGoyLiamXhM=</DigestValue>
      </Reference>
      <Reference URI="/word/media/image24.jpeg?ContentType=image/jpeg">
        <DigestMethod Algorithm="http://www.w3.org/2000/09/xmldsig#sha1"/>
        <DigestValue>Hm6pBXuRzHmAwC8nhM/LZVCs9Rk=</DigestValue>
      </Reference>
      <Reference URI="/word/media/image25.jpeg?ContentType=image/jpeg">
        <DigestMethod Algorithm="http://www.w3.org/2000/09/xmldsig#sha1"/>
        <DigestValue>+2w7zJfyGS9gzQ82vcF/w4WTIsE=</DigestValue>
      </Reference>
      <Reference URI="/word/media/image26.jpeg?ContentType=image/jpeg">
        <DigestMethod Algorithm="http://www.w3.org/2000/09/xmldsig#sha1"/>
        <DigestValue>0PWpEP+0970ycpGwWCDYF8VlO8E=</DigestValue>
      </Reference>
      <Reference URI="/word/media/image27.jpeg?ContentType=image/jpeg">
        <DigestMethod Algorithm="http://www.w3.org/2000/09/xmldsig#sha1"/>
        <DigestValue>dXerOiZEXuxA/lBKqQwwM6KMnUo=</DigestValue>
      </Reference>
      <Reference URI="/word/media/image28.jpeg?ContentType=image/jpeg">
        <DigestMethod Algorithm="http://www.w3.org/2000/09/xmldsig#sha1"/>
        <DigestValue>H0pDn40v1CPVti9H3VMNB/U2Xog=</DigestValue>
      </Reference>
      <Reference URI="/word/media/image29.jpeg?ContentType=image/jpeg">
        <DigestMethod Algorithm="http://www.w3.org/2000/09/xmldsig#sha1"/>
        <DigestValue>Uu2h7fyHnPxNqlnT+9QBTUrzmuE=</DigestValue>
      </Reference>
      <Reference URI="/word/media/image3.emf?ContentType=image/x-emf">
        <DigestMethod Algorithm="http://www.w3.org/2000/09/xmldsig#sha1"/>
        <DigestValue>yZOb78X5u7HBsz2beYy9J331E6Y=</DigestValue>
      </Reference>
      <Reference URI="/word/media/image30.jpeg?ContentType=image/jpeg">
        <DigestMethod Algorithm="http://www.w3.org/2000/09/xmldsig#sha1"/>
        <DigestValue>XZv1/lPTXnXvWUfjiRNpJRQasUs=</DigestValue>
      </Reference>
      <Reference URI="/word/media/image31.jpeg?ContentType=image/jpeg">
        <DigestMethod Algorithm="http://www.w3.org/2000/09/xmldsig#sha1"/>
        <DigestValue>hzZau00gxWt6bp5yZqxAs3GmQ6k=</DigestValue>
      </Reference>
      <Reference URI="/word/media/image32.jpeg?ContentType=image/jpeg">
        <DigestMethod Algorithm="http://www.w3.org/2000/09/xmldsig#sha1"/>
        <DigestValue>YsXlRGZnUTE+brpVfMouX9c612o=</DigestValue>
      </Reference>
      <Reference URI="/word/media/image33.jpeg?ContentType=image/jpeg">
        <DigestMethod Algorithm="http://www.w3.org/2000/09/xmldsig#sha1"/>
        <DigestValue>3+mJQsoUWJVlnfVw3xNTQaj+c7U=</DigestValue>
      </Reference>
      <Reference URI="/word/media/image34.jpeg?ContentType=image/jpeg">
        <DigestMethod Algorithm="http://www.w3.org/2000/09/xmldsig#sha1"/>
        <DigestValue>fd9H8CGsSugRYBKApi5TpJXMxs8=</DigestValue>
      </Reference>
      <Reference URI="/word/media/image35.jpeg?ContentType=image/jpeg">
        <DigestMethod Algorithm="http://www.w3.org/2000/09/xmldsig#sha1"/>
        <DigestValue>uO0Z2wBxWwDIhXJPcF7rBr0GuLo=</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3/vNLTnPQo98enGCzNioPr87O4U=</DigestValue>
      </Reference>
      <Reference URI="/word/media/image6.png?ContentType=image/png">
        <DigestMethod Algorithm="http://www.w3.org/2000/09/xmldsig#sha1"/>
        <DigestValue>OrlydLjC2Xt+IF767nE2oL40ur0=</DigestValue>
      </Reference>
      <Reference URI="/word/media/image7.png?ContentType=image/png">
        <DigestMethod Algorithm="http://www.w3.org/2000/09/xmldsig#sha1"/>
        <DigestValue>6L/LkZxzn1hLZMRan3Ar2IHc0ZY=</DigestValue>
      </Reference>
      <Reference URI="/word/media/image8.jpeg?ContentType=image/jpeg">
        <DigestMethod Algorithm="http://www.w3.org/2000/09/xmldsig#sha1"/>
        <DigestValue>WfxgkOngEVbhnPs3i5dZH+Hz7XQ=</DigestValue>
      </Reference>
      <Reference URI="/word/media/image9.jpeg?ContentType=image/jpeg">
        <DigestMethod Algorithm="http://www.w3.org/2000/09/xmldsig#sha1"/>
        <DigestValue>fKchz2Ed+/S7WglCt6a64cTdP/k=</DigestValue>
      </Reference>
      <Reference URI="/word/numbering.xml?ContentType=application/vnd.openxmlformats-officedocument.wordprocessingml.numbering+xml">
        <DigestMethod Algorithm="http://www.w3.org/2000/09/xmldsig#sha1"/>
        <DigestValue>YaKRI+w6FKh1LE4Jhf8wHtH8tsI=</DigestValue>
      </Reference>
      <Reference URI="/word/settings.xml?ContentType=application/vnd.openxmlformats-officedocument.wordprocessingml.settings+xml">
        <DigestMethod Algorithm="http://www.w3.org/2000/09/xmldsig#sha1"/>
        <DigestValue>aBsje/fObnSLKIZkAgt4IVe0h8k=</DigestValue>
      </Reference>
      <Reference URI="/word/styles.xml?ContentType=application/vnd.openxmlformats-officedocument.wordprocessingml.styles+xml">
        <DigestMethod Algorithm="http://www.w3.org/2000/09/xmldsig#sha1"/>
        <DigestValue>1GI4OeHzZ371h7DIU0Z1FmXw6eQ=</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/NUfIUu/9TviQ0WkWeVzo3e6VcQ=</DigestValue>
      </Reference>
    </Manifest>
    <SignatureProperties>
      <SignatureProperty Id="idSignatureTime" Target="#idPackageSignature">
        <mdssi:SignatureTime xmlns:mdssi="http://schemas.openxmlformats.org/package/2006/digital-signature">
          <mdssi:Format>YYYY-MM-DDThh:mm:ssTZD</mdssi:Format>
          <mdssi:Value>2014-11-29T14:43:23Z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2014-11-29T14:43:23Z</xd:SigningTime>
          <xd:SigningCertificate>
            <xd:Cert>
              <xd:CertDigest>
                <DigestMethod Algorithm="http://www.w3.org/2000/09/xmldsig#sha1"/>
                <DigestValue>51/EzLT0ChGN2yR410qssOEbh5s=</DigestValue>
              </xd:CertDigest>
              <xd:IssuerSerial>
                <X509IssuerName>E=e-sign@e-sign.cl, CN=E-Sign Firma Electronica Avanzada para Estado de Chile CA, OU=Class 2 Managed PKI Individual Subscriber CA, OU=Symantec Trust Network, O=E-Sign S.A., C=CL</X509IssuerName>
                <X509SerialNumber>37111956841470633995259051109975620622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4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oRwE6sAwAAAAAM0k0LwE6sA9w5LwAFiCpp3DkvANw5LwDSSCppAAAAAK+QKmkkP2ZpZERUaWREVGl8lFhpINJ6EQAAAAD/////AAAAAOREKgAYOi8AgAGUdg5cj3bgW492GDovAGQBAACNYh51jWIedTisdREACAAAAAIAAAAAAAA4Oi8AImoedQAAAAAAAAAAbDsvAAYAAABgOy8ABgAAAAAAAAAAAAAAYDsvAHA6LwDu6h11AAAAAAACAAAAAC8ABgAAAGA7LwAGAAAATBIfdQAAAAAAAAAAYDsvAAYAAAAAAAAAnDovAJUuHXUAAAAAAAIAAGA7Lw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BRAqD4///yAQAAAAAAADzNfwaA+P//CABYfvv2//8AAAAAAAAAACDNfwaA+P////8AAAAAAAD1AAAAh642u3OpNrtTAGUAZwBvACCrOhVVAEkAVBch+yIAigGIbS8A8QAAADxtLwAb3Dxp0FCPEfEAAAABAAAAxvdgC1xtLwC62zxpBAAAAAMAAAAAAAAAAAAAAAAAAADG92ALSG8vAAwAiGmovn0RBAAAAAjgswPgei8AAACIaZBtLwBwvS1pIAAAAP////8AAAAAAAAAABUAAAAAAAAAcAAAAAEAAAABAAAAJAAAACQAAAAQAAAAAAAAAAAAVQsI4LMDARoBAAAAAACfFwpbUG4vAFBuLwBygTppAAAAAAAAAAAwSEQVAAAAAAEAAAAAAAAAEG4vAC8wkH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D/fwYAAAADAAAABAAAAAkAAAAGAAAABwAAAAcAAAADAAAABwAAAAcAAAAEAAAAAwAAAAMAAAAEAAAABwAAAAYAAAAHAAAAAwAAAAgAAAAGAAAABAAAAAYAAAAEAAAABwAAAAcAAAADAAAACAAAAAYAAAAEAAAABAAAAAMAAAAGAAAABQAAAAMAAAAKAAAABwAAAAcAAAAHAAAABQAAABYAAAAMAAAAAAAAACUAAAAMAAAAAgAAAA4AAAAUAAAAAAAAABAAAAAUAAAA</Object>
  <Object Id="idInvalidSigLnImg">AQAAAGwAAAAAAAAAAAAAAP8AAAB/AAAAAAAAAAAAAABKIwAApREAACBFTUYAAAEAf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GVgAAAAcKDQcKDQcJDQ4WMShFrjFU1TJV1gECBAIDBAECBQoRKyZBowsTMYZW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pd4NVV3d0coZqXBaGav//AAAAAN92floAANCWLwAJAAAAAAAAAPiCTAAkli8AUPPgdgAAAAAAAENoYXJVcHBlclcAgUoAgIJKAFiTVgsQikoAfJYvAIABlHYOXI924FuPdnyWLwBkAQAAjWIedY1iHnX4LrUDAAgAAAACAAAAAAAAnJYvACJqHnUAAAAAAAAAANaXLwAJAAAAxJcvAAkAAAAAAAAAAAAAAMSXLwDUli8A7uoddQAAAAAAAgAAAAAvAAkAAADEly8ACQAAAEwSH3UAAAAAAAAAAMSXLwAJAAAAAAAAAACXLwCVLh11AAAAAAACAADEly8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FECoPj///IBAAAAAAAAPM1/BoD4//8IAFh++/b//wAAAAAAAAAAIM1/BoD4/////wAAAAAvAP48aXeAQS8A9XFtd3sREAD+////jONod/LgaHdkvooRELJMAKi8ihE4Oi8AImoedQAAAAAAAAAAbDsvAAYAAABgOy8ABgAAAAAAAAAAAAAAvLyKEShuYRG8vIoRAAAAAChuYRGIOi8AjWIedY1iHnUAAAAAAAgAAAACAAAAAAAAkDovACJqHnUAAAAAAAAAAMY7LwAHAAAAuDsvAAcAAAAAAAAAAAAAALg7LwDIOi8A7uoddQAAAAAAAgAAAAAvAAcAAAC4Oy8ABwAAAEwSH3UAAAAAAAAAALg7LwAHAAAAAAAAAPQ6LwCVLh11AAAAAAACAAC4Oy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oRwE6sAwAAAAAM0k0LwE6sA9w5LwAFiCpp3DkvANw5LwDSSCppAAAAAK+QKmkkP2ZpZERUaWREVGl8lFhpINJ6EQAAAAD/////AAAAAOREKgAYOi8AgAGUdg5cj3bgW492GDovAGQBAACNYh51jWIedTisdREACAAAAAIAAAAAAAA4Oi8AImoedQAAAAAAAAAAbDsvAAYAAABgOy8ABgAAAAAAAAAAAAAAYDsvAHA6LwDu6h11AAAAAAACAAAAAC8ABgAAAGA7LwAGAAAATBIfdQAAAAAAAAAAYDsvAAYAAAAAAAAAnDovAJUuHXUAAAAAAAIAAGA7L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BRAqD4///yAQAAAAAAADzNfwaA+P//CABYfvv2//8AAAAAAAAAACDNfwaA+P////8AAAAAVQvQ4Y4R/p2Pdm/9h2mlEwHoAAAAACCrOhX0bi8AghUhtSIAigEwAYhptG0vAAAAAADo3VUL9G4vACSIgBL8bS8AwACIaVMAZQBnAG8AZQAgAFUASQAAAAAA3ACIacxuLwDhAAAAdG0vABvcPGnQUI8R4QAAAAEAAADu4Y4RAAAvALrbPGkEAAAABQAAAAAAAAAAAAAAAAAAAO7hjhGAby8ADACIaai+fREEAAAA6N1VCwAAAAAwAIhpAAAAAAAAZQBnAG8AZQAgAFUASQAAAAoPUG4vAFBuLwDhAAAA7G0vAAAAAADQ4Y4RAAAAAAEAAAAAAAAAEG4vAC8wkH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D/fwYAAAADAAAABAAAAAkAAAAGAAAABwAAAAcAAAADAAAABwAAAAcAAAAEAAAAAwAAAAMAAAAEAAAABwAAAAYAAAAHAAAAAwAAAAgAAAAGAAAABAAAAAYAAAAEAAAABwAAAAcAAAADAAAACAAAAAYAAAAEAAAABAAAAAMAAAAGAAAABQAAAAMAAAAKAAAABwAAAAcAAAAH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P4R0hFq8NSVRh3zbBiZBG1+Hqs4=</DigestValue>
    </Reference>
    <Reference URI="#idOfficeObject" Type="http://www.w3.org/2000/09/xmldsig#Object">
      <DigestMethod Algorithm="http://www.w3.org/2000/09/xmldsig#sha1"/>
      <DigestValue>c71AezzuW6Ze0eFIgRCBNLD7fcs=</DigestValue>
    </Reference>
    <Reference URI="#idSignedProperties" Type="http://uri.etsi.org/01903#SignedProperties">
      <Transforms>
        <Transform Algorithm="http://www.w3.org/TR/2001/REC-xml-c14n-20010315"/>
      </Transforms>
      <DigestMethod Algorithm="http://www.w3.org/2000/09/xmldsig#sha1"/>
      <DigestValue>oyb/edRLzNfrezZj3NkpQ1ASo/A=</DigestValue>
    </Reference>
    <Reference URI="#idValidSigLnImg" Type="http://www.w3.org/2000/09/xmldsig#Object">
      <DigestMethod Algorithm="http://www.w3.org/2000/09/xmldsig#sha1"/>
      <DigestValue>5dkjFB0e+/+MQHzCCTyOrOSRgXk=</DigestValue>
    </Reference>
    <Reference URI="#idInvalidSigLnImg" Type="http://www.w3.org/2000/09/xmldsig#Object">
      <DigestMethod Algorithm="http://www.w3.org/2000/09/xmldsig#sha1"/>
      <DigestValue>MyjDLQfmitl+QHYQrPPlgUdSz0E=</DigestValue>
    </Reference>
  </SignedInfo>
  <SignatureValue>e7yuOJPasllUtHqTPhxgsPbVIgoPiJjMzvjvrM13dgblBa+2YcO7VG0LDNURsK8RYoQZezOTn/Fn
NhztiIqu6PsdXXhk511TGc1acHzY8kpJPToOpfIxrFBkuG6m1YX8dlLkPhlWzh68g+0lgeUp8395
TuHZ7+ciBe0C3VU6/XtOHrcSInwNE5kW34s7vrV5maz5WRL6iHcUFVhgF+JGfeDOyFfMK4y5dCKN
3NDLG50uqGoxiRqlJMeX3GMmnROtNeBJjLaVEZ8YrTdAuu5JPClsM/Xi/Wf9ArZi6UCaMz4StgWf
oGYmNIkiAqWJ7vpvAsCve5qqaKFCUy5D7eQARQ==</SignatureValue>
  <KeyInfo>
    <X509Data>
      <X509Certificate>MIIHUjCCBjqgAwIBAgIQKkKMMrp3R7efVixBF24oAzANBgkqhkiG9w0BAQUFADCB4DELMAkGA1UE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IGRlIENoaWxlIENBMR8wHQYJKoZIhvcNAQkBFhBlLXNpZ25AZS1zaWduLmNsMB4XDTE0MDQyODAw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TC5jcmwwHwYDVR0jBBgwFoAUG6oenr2Zee9zZcQJKll0fDF0K4IwHQYDVR0OBBYEFLMhqW4Jyt1i
TB9pfKt9/DOKylCGMDsGCCsGAQUFBwEBBC8wLTArBggrBgEFBQcwAYYfaHR0cDovL29uc2l0ZS1v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MTc0MC1LMA0GCSqGSIb3DQEBBQUAA4IBAQAB1wiW6z2/OHtJjc8grHwqOwSpbyC/rAQDjj047Y51
nNDpIoQjTGbGyjMC02pOtqSmuPU83PT14KnF+3DZ8ezuRvGbDlpR6d7Q0bIdoKiWBvNgDnhGmlDr
IkCDsHIb7mMR8+IriQXAJ1/U1ytj/GNjN3ur//AUCvxqyTIcAAlSuGpFk7tCme2vXxu4J808RLCy
ZU9SbNQxi2D89ZUpCZwqsgNJ8+0iReArpY1+Z7YX58ZKTRzOt5YvnsT4SKsAeffIDzWN+zd5dKPO
VKKNfU/3VXpxqoNENaFn5MmUnLBbRb/6kAt+DYhmWi1iRVJW6kVAjPA69wJUP8LGV9gWm4b7</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YaKRI+w6FKh1LE4Jhf8wHtH8tsI=</DigestValue>
      </Reference>
      <Reference URI="/word/media/image20.jpeg?ContentType=image/jpeg">
        <DigestMethod Algorithm="http://www.w3.org/2000/09/xmldsig#sha1"/>
        <DigestValue>8YI0Qzkzlu+37U5nkuZVrWJ/F24=</DigestValue>
      </Reference>
      <Reference URI="/word/media/image21.jpeg?ContentType=image/jpeg">
        <DigestMethod Algorithm="http://www.w3.org/2000/09/xmldsig#sha1"/>
        <DigestValue>QjcP8fDuAeMwnJScx7FsWOF8UQ8=</DigestValue>
      </Reference>
      <Reference URI="/word/media/image22.jpeg?ContentType=image/jpeg">
        <DigestMethod Algorithm="http://www.w3.org/2000/09/xmldsig#sha1"/>
        <DigestValue>oX9b+PvIrglG+D2gwKMpycm0jCI=</DigestValue>
      </Reference>
      <Reference URI="/word/media/image23.jpeg?ContentType=image/jpeg">
        <DigestMethod Algorithm="http://www.w3.org/2000/09/xmldsig#sha1"/>
        <DigestValue>nrkd3xFkol9uKrBgKGoyLiamXhM=</DigestValue>
      </Reference>
      <Reference URI="/word/media/image19.jpeg?ContentType=image/jpeg">
        <DigestMethod Algorithm="http://www.w3.org/2000/09/xmldsig#sha1"/>
        <DigestValue>lebd5oukoxiimlH58+82HPK9QaA=</DigestValue>
      </Reference>
      <Reference URI="/word/media/image24.jpeg?ContentType=image/jpeg">
        <DigestMethod Algorithm="http://www.w3.org/2000/09/xmldsig#sha1"/>
        <DigestValue>Hm6pBXuRzHmAwC8nhM/LZVCs9Rk=</DigestValue>
      </Reference>
      <Reference URI="/word/media/image25.jpeg?ContentType=image/jpeg">
        <DigestMethod Algorithm="http://www.w3.org/2000/09/xmldsig#sha1"/>
        <DigestValue>+2w7zJfyGS9gzQ82vcF/w4WTIsE=</DigestValue>
      </Reference>
      <Reference URI="/word/media/image26.jpeg?ContentType=image/jpeg">
        <DigestMethod Algorithm="http://www.w3.org/2000/09/xmldsig#sha1"/>
        <DigestValue>0PWpEP+0970ycpGwWCDYF8VlO8E=</DigestValue>
      </Reference>
      <Reference URI="/word/media/image31.jpeg?ContentType=image/jpeg">
        <DigestMethod Algorithm="http://www.w3.org/2000/09/xmldsig#sha1"/>
        <DigestValue>hzZau00gxWt6bp5yZqxAs3GmQ6k=</DigestValue>
      </Reference>
      <Reference URI="/word/media/image30.jpeg?ContentType=image/jpeg">
        <DigestMethod Algorithm="http://www.w3.org/2000/09/xmldsig#sha1"/>
        <DigestValue>XZv1/lPTXnXvWUfjiRNpJRQasUs=</DigestValue>
      </Reference>
      <Reference URI="/word/media/image16.jpeg?ContentType=image/jpeg">
        <DigestMethod Algorithm="http://www.w3.org/2000/09/xmldsig#sha1"/>
        <DigestValue>HfM3qxnhNMZ9d3RhrjlrnnIsPc4=</DigestValue>
      </Reference>
      <Reference URI="/word/media/image33.jpeg?ContentType=image/jpeg">
        <DigestMethod Algorithm="http://www.w3.org/2000/09/xmldsig#sha1"/>
        <DigestValue>3+mJQsoUWJVlnfVw3xNTQaj+c7U=</DigestValue>
      </Reference>
      <Reference URI="/word/media/image4.png?ContentType=image/png">
        <DigestMethod Algorithm="http://www.w3.org/2000/09/xmldsig#sha1"/>
        <DigestValue>gDxdZRcGH7kAh72hSVKw2AKg6y4=</DigestValue>
      </Reference>
      <Reference URI="/word/media/image1.emf?ContentType=image/x-emf">
        <DigestMethod Algorithm="http://www.w3.org/2000/09/xmldsig#sha1"/>
        <DigestValue>wCk8Vbj6aRTkKkeSPWBxuiP8Q28=</DigestValue>
      </Reference>
      <Reference URI="/word/settings.xml?ContentType=application/vnd.openxmlformats-officedocument.wordprocessingml.settings+xml">
        <DigestMethod Algorithm="http://www.w3.org/2000/09/xmldsig#sha1"/>
        <DigestValue>aBsje/fObnSLKIZkAgt4IVe0h8k=</DigestValue>
      </Reference>
      <Reference URI="/word/fontTable.xml?ContentType=application/vnd.openxmlformats-officedocument.wordprocessingml.fontTable+xml">
        <DigestMethod Algorithm="http://www.w3.org/2000/09/xmldsig#sha1"/>
        <DigestValue>slRb4ELTaA5jJZyDbLe/aFBRTEM=</DigestValue>
      </Reference>
      <Reference URI="/word/styles.xml?ContentType=application/vnd.openxmlformats-officedocument.wordprocessingml.styles+xml">
        <DigestMethod Algorithm="http://www.w3.org/2000/09/xmldsig#sha1"/>
        <DigestValue>1GI4OeHzZ371h7DIU0Z1FmXw6eQ=</DigestValue>
      </Reference>
      <Reference URI="/word/media/image2.emf?ContentType=image/x-emf">
        <DigestMethod Algorithm="http://www.w3.org/2000/09/xmldsig#sha1"/>
        <DigestValue>G7+ilgyWyKkbAW/KLcBl0sELhjY=</DigestValue>
      </Reference>
      <Reference URI="/word/media/image3.emf?ContentType=image/x-emf">
        <DigestMethod Algorithm="http://www.w3.org/2000/09/xmldsig#sha1"/>
        <DigestValue>yZOb78X5u7HBsz2beYy9J331E6Y=</DigestValue>
      </Reference>
      <Reference URI="/word/media/image5.jpeg?ContentType=image/jpeg">
        <DigestMethod Algorithm="http://www.w3.org/2000/09/xmldsig#sha1"/>
        <DigestValue>3/vNLTnPQo98enGCzNioPr87O4U=</DigestValue>
      </Reference>
      <Reference URI="/word/media/image34.jpeg?ContentType=image/jpeg">
        <DigestMethod Algorithm="http://www.w3.org/2000/09/xmldsig#sha1"/>
        <DigestValue>fd9H8CGsSugRYBKApi5TpJXMxs8=</DigestValue>
      </Reference>
      <Reference URI="/word/media/image35.jpeg?ContentType=image/jpeg">
        <DigestMethod Algorithm="http://www.w3.org/2000/09/xmldsig#sha1"/>
        <DigestValue>uO0Z2wBxWwDIhXJPcF7rBr0GuLo=</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/NUfIUu/9TviQ0WkWeVzo3e6VcQ=</DigestValue>
      </Reference>
      <Reference URI="/word/media/image29.jpeg?ContentType=image/jpeg">
        <DigestMethod Algorithm="http://www.w3.org/2000/09/xmldsig#sha1"/>
        <DigestValue>Uu2h7fyHnPxNqlnT+9QBTUrzmuE=</DigestValue>
      </Reference>
      <Reference URI="/word/media/image27.jpeg?ContentType=image/jpeg">
        <DigestMethod Algorithm="http://www.w3.org/2000/09/xmldsig#sha1"/>
        <DigestValue>dXerOiZEXuxA/lBKqQwwM6KMnUo=</DigestValue>
      </Reference>
      <Reference URI="/word/media/image28.jpeg?ContentType=image/jpeg">
        <DigestMethod Algorithm="http://www.w3.org/2000/09/xmldsig#sha1"/>
        <DigestValue>H0pDn40v1CPVti9H3VMNB/U2Xog=</DigestValue>
      </Reference>
      <Reference URI="/word/media/image32.jpeg?ContentType=image/jpeg">
        <DigestMethod Algorithm="http://www.w3.org/2000/09/xmldsig#sha1"/>
        <DigestValue>YsXlRGZnUTE+brpVfMouX9c612o=</DigestValue>
      </Reference>
      <Reference URI="/word/endnotes.xml?ContentType=application/vnd.openxmlformats-officedocument.wordprocessingml.endnotes+xml">
        <DigestMethod Algorithm="http://www.w3.org/2000/09/xmldsig#sha1"/>
        <DigestValue>I/5PKByP66wfGtBVOPNAxMEc4FM=</DigestValue>
      </Reference>
      <Reference URI="/word/footer2.xml?ContentType=application/vnd.openxmlformats-officedocument.wordprocessingml.footer+xml">
        <DigestMethod Algorithm="http://www.w3.org/2000/09/xmldsig#sha1"/>
        <DigestValue>VrfQNW93YxMDoVwMDYfN5mEED8s=</DigestValue>
      </Reference>
      <Reference URI="/word/header1.xml?ContentType=application/vnd.openxmlformats-officedocument.wordprocessingml.header+xml">
        <DigestMethod Algorithm="http://www.w3.org/2000/09/xmldsig#sha1"/>
        <DigestValue>aSeQZaIFGgqFPb+f2SoxL7cMVm8=</DigestValue>
      </Reference>
      <Reference URI="/word/footer1.xml?ContentType=application/vnd.openxmlformats-officedocument.wordprocessingml.footer+xml">
        <DigestMethod Algorithm="http://www.w3.org/2000/09/xmldsig#sha1"/>
        <DigestValue>Ko6t2x5Iauq1TVkIZe+PAyXzxMQ=</DigestValue>
      </Reference>
      <Reference URI="/word/footnotes.xml?ContentType=application/vnd.openxmlformats-officedocument.wordprocessingml.footnotes+xml">
        <DigestMethod Algorithm="http://www.w3.org/2000/09/xmldsig#sha1"/>
        <DigestValue>BsogZmnBeUdyFhWrvvXEVqjhKRM=</DigestValue>
      </Reference>
      <Reference URI="/word/document.xml?ContentType=application/vnd.openxmlformats-officedocument.wordprocessingml.document.main+xml">
        <DigestMethod Algorithm="http://www.w3.org/2000/09/xmldsig#sha1"/>
        <DigestValue>BIIXZgK5m3b34feq16C5dvAzbKo=</DigestValue>
      </Reference>
      <Reference URI="/word/media/image13.jpeg?ContentType=image/jpeg">
        <DigestMethod Algorithm="http://www.w3.org/2000/09/xmldsig#sha1"/>
        <DigestValue>W4Fg04IQXgTXcRQcsvCZrmRVEgk=</DigestValue>
      </Reference>
      <Reference URI="/word/media/image11.jpeg?ContentType=image/jpeg">
        <DigestMethod Algorithm="http://www.w3.org/2000/09/xmldsig#sha1"/>
        <DigestValue>Yw2+xdCC8g0b43Yz5iqh9KF03Mo=</DigestValue>
      </Reference>
      <Reference URI="/word/media/image12.jpeg?ContentType=image/jpeg">
        <DigestMethod Algorithm="http://www.w3.org/2000/09/xmldsig#sha1"/>
        <DigestValue>1z2HI/FDT+ore4zpi78CEmNTd6o=</DigestValue>
      </Reference>
      <Reference URI="/word/media/image17.jpeg?ContentType=image/jpeg">
        <DigestMethod Algorithm="http://www.w3.org/2000/09/xmldsig#sha1"/>
        <DigestValue>ecH0fLWQSIs9W3Dkio2enc7rK2o=</DigestValue>
      </Reference>
      <Reference URI="/word/media/image18.jpeg?ContentType=image/jpeg">
        <DigestMethod Algorithm="http://www.w3.org/2000/09/xmldsig#sha1"/>
        <DigestValue>agFyC5+pQksYcepumIbskyPSnAU=</DigestValue>
      </Reference>
      <Reference URI="/word/media/image10.jpeg?ContentType=image/jpeg">
        <DigestMethod Algorithm="http://www.w3.org/2000/09/xmldsig#sha1"/>
        <DigestValue>Z+9q5p0r9qTfaEqGdisGjoJV2bo=</DigestValue>
      </Reference>
      <Reference URI="/word/media/image14.jpeg?ContentType=image/jpeg">
        <DigestMethod Algorithm="http://www.w3.org/2000/09/xmldsig#sha1"/>
        <DigestValue>adCrBT8ln+PcyXfk61JZsYTRsSM=</DigestValue>
      </Reference>
      <Reference URI="/word/media/image6.png?ContentType=image/png">
        <DigestMethod Algorithm="http://www.w3.org/2000/09/xmldsig#sha1"/>
        <DigestValue>OrlydLjC2Xt+IF767nE2oL40ur0=</DigestValue>
      </Reference>
      <Reference URI="/word/media/image7.png?ContentType=image/png">
        <DigestMethod Algorithm="http://www.w3.org/2000/09/xmldsig#sha1"/>
        <DigestValue>6L/LkZxzn1hLZMRan3Ar2IHc0ZY=</DigestValue>
      </Reference>
      <Reference URI="/word/media/image9.jpeg?ContentType=image/jpeg">
        <DigestMethod Algorithm="http://www.w3.org/2000/09/xmldsig#sha1"/>
        <DigestValue>fKchz2Ed+/S7WglCt6a64cTdP/k=</DigestValue>
      </Reference>
      <Reference URI="/word/media/image15.jpeg?ContentType=image/jpeg">
        <DigestMethod Algorithm="http://www.w3.org/2000/09/xmldsig#sha1"/>
        <DigestValue>EvnOA+Kh5dj090igHaXDaMCy+74=</DigestValue>
      </Reference>
      <Reference URI="/word/media/image8.jpeg?ContentType=image/jpeg">
        <DigestMethod Algorithm="http://www.w3.org/2000/09/xmldsig#sha1"/>
        <DigestValue>WfxgkOngEVbhnPs3i5dZH+Hz7XQ=</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54"/>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51"/>
          </Transform>
          <Transform Algorithm="http://www.w3.org/TR/2001/REC-xml-c14n-20010315"/>
        </Transforms>
        <DigestMethod Algorithm="http://www.w3.org/2000/09/xmldsig#sha1"/>
        <DigestValue>PrrQRu+WIZ7ZiJ301OvRI2g6sOg=</DigestValue>
      </Reference>
    </Manifest>
    <SignatureProperties>
      <SignatureProperty Id="idSignatureTime" Target="#idPackageSignature">
        <mdssi:SignatureTime>
          <mdssi:Format>YYYY-MM-DDThh:mm:ssTZD</mdssi:Format>
          <mdssi:Value>2014-11-29T16:02:13Z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2014-11-29T16:02:13Z</xd:SigningTime>
          <xd:SigningCertificate>
            <xd:Cert>
              <xd:CertDigest>
                <DigestMethod Algorithm="http://www.w3.org/2000/09/xmldsig#sha1"/>
                <DigestValue>pffnATvrNPQTtY1Hvnm8FlKsj9U=</DigestValue>
              </xd:CertDigest>
              <xd:IssuerSerial>
                <X509IssuerName>E=e-sign@e-sign.cl, CN=E-Sign Firma Electronica Avanzada para Estado de Chile CA, OU=Class 2 Managed PKI Individual Subscriber CA, OU=Symantec Trust Network, O=E-Sign S.A., C=CL</X509IssuerName>
                <X509SerialNumber>56173110972090814907079327428243236867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u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dkfHUcAMucTGTg7HRkAQAAAPRScGTIw3tkgAzmBODsdGQBAAAA9FJwZAxTcGRgGUAEYBlABMR1HAAubkdkqL10ZAEAAAD0UnBk0HUcAIABxHQOXL904Fu/dNB1HABkAQAAAAAAAAAAAACNYqh0jWKodGA3PQAACAAAAAIAAAAAAAD4dRwAImqodAAAAAAAAAAAKHccAAYAAAAcdxwABgAAAAAAAAAAAAAAHHccADB2HADu6qd0AAAAAAACAAAAABwABgAAABx3HAAGAAAATBKpdAAAAAAAAAAAHHccAAYAAAAQZOABXHYcAJUup3QAAAAAAAIAABx3HA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UAKD4///yAQAAAAAAAPyrvgeA+P//CABYfvv2//8AAAAAAAAAAOCrvgeA+P////8AAAAADgb+////qjgId6I0CHcAAAAAwHDKB1BvgwLIcsoHFAghWCIAigH+nb90z+FbZLkWAUMAAAAAAAAAANhwHAAAAAAA+G4cAKPhW2R0bxwAAAAAAIDkPQDYcBwAAAAAALxvHADH31tkdG8cAIDkPQABAAAAgOQ9AAEAAADj31tkAAAAAMBwHAAgZj0AuHAcAIDkPQCAAcR0nxATAAEUCl5gbxwANoG/dKimSgAAAAAAgAHEdGBvHABVgb90gAHEdAAAAUMADVACiG8cAJOAv3QBAAAAcG8cABAAAABUAGEAaABvAIhvHAC0LUVkzG8cAKRvHABNLEVktG8cAC8wwHR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7QBnAHUAZQB6ACAAUwBlAHAA+gBsAHYAZQBkAGEA/38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Object Id="idInvalidSigLnImg">AQAAAGwAAAAAAAAAAAAAAB4BAAB/AAAAAAAAAAAAAACPJwAApREAACBFTUYAAAEAV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eKgcACsCRGQA4T0AFwAABAEAAAAABAAA9KgcAEkCRGStj2nYAqocAAAEAAABAgAAAAAAAEyoHADo+xwA6PscAKioHACAAcR0Dly/dOBbv3SoqBwAZAEAAAAAAAAAAAAAjWKodI1iqHRYNj0AAAgAAAACAAAAAAAA0KgcACJqqHQAAAAAAAAAAAKqHAAHAAAA9KkcAAcAAAAAAAAAAAAAAPSpHAAIqRwA7uqndAAAAAAAAgAAAAAcAAcAAAD0qRwABwAAAEwSqXQAAAAAAAAAAPSpHAAHAAAAEGTgATSpHACVLqd0AAAAAAACAAD0qRw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BQAoPj///IBAAAAAAAA/Ku+B4D4//8IAFh++/b//wAAAAAAAAAA4Ku+B4D4/////wAAAAA5AAQAAADwFiAAgBYgALxCPQB8qxwAD5VCZPAWIAAAHzkAr1hCZAAAAACAFiAAvEI9AEB93QGvWEJkAAAAAIAVIAAQZOABAFIYAqCrHAASWEJk8AtGAPwBAADcqxwANFdCZPwBAAAAAAAAjWKodI1iqHT8AQAAAAgAAAACAAAAAAAA9KscACJqqHQAAAAAAAAAACatHAAHAAAAGK0cAAcAAAAAAAAAAAAAABitHAAsrBwA7uqndAAAAAAAAgAAAAAcAAcAAAAYrRwABwAAAEwSqXQAAAAAAAAAABitHAAHAAAAEGTgAVisHACVLqd0AAAAAAACAAAYrR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dkfHUcAMucTGTg7HRkAQAAAPRScGTIw3tkgAzmBODsdGQBAAAA9FJwZAxTcGRgGUAEYBlABMR1HAAubkdkqL10ZAEAAAD0UnBk0HUcAIABxHQOXL904Fu/dNB1HABkAQAAAAAAAAAAAACNYqh0jWKodGA3PQAACAAAAAIAAAAAAAD4dRwAImqodAAAAAAAAAAAKHccAAYAAAAcdxwABgAAAAAAAAAAAAAAHHccADB2HADu6qd0AAAAAAACAAAAABwABgAAABx3HAAGAAAATBKpdAAAAAAAAAAAHHccAAYAAAAQZOABXHYcAJUup3QAAAAAAAIAABx3H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UAKD4///yAQAAAAAAAPyrvgeA+P//CABYfvv2//8AAAAAAAAAAOCrvgeA+P////8AAAAAAAAAAAAAAAAAAAAAAAAAAAAAyG4cAFBvgwI4xSp2YhYhqiIAigHUbhwAaGkmdgAAAAAAAAAAjG8cANaGJXYHAAAAAAAAABoSAUQAAAAAYC1cAgEAAABgLVwCAAAAAA8AAAAGAAAAgAHEdGAtXAJwqUoAgAHEdI8QEwD4EgpzAAAcADaBv3RwqUoAYC1cAoABxHRAbxwAVYG/dIABxHQaEgFEGhIBRGhvHACTgL90AQAAAFBvHAD+nb90z+FbZAAAAUQAAAAAAAAAAGhxHAAAAAAAiG8cAKPhW2QEcBwAAAAAAIDkPQBocRwAAAAAAExwHADH31tktG8cAC8wwHR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7QBnAHUAZQB6ACAAUwBlAHAA+gBsAHYAZQBkAGEAAAA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1.xml><?xml version="1.0" encoding="utf-8"?>
<ds:datastoreItem xmlns:ds="http://schemas.openxmlformats.org/officeDocument/2006/customXml" ds:itemID="{21E025A5-B6F1-4274-ADFB-39329609C0B7}">
  <ds:schemaRefs>
    <ds:schemaRef ds:uri="http://schemas.openxmlformats.org/officeDocument/2006/bibliography"/>
  </ds:schemaRefs>
</ds:datastoreItem>
</file>

<file path=customXml/itemProps12.xml><?xml version="1.0" encoding="utf-8"?>
<ds:datastoreItem xmlns:ds="http://schemas.openxmlformats.org/officeDocument/2006/customXml" ds:itemID="{C2163F7E-90ED-4631-AA3C-2676EBE94909}">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8C518C12-0BF0-4328-BB60-0B3191E15D35}">
  <ds:schemaRefs>
    <ds:schemaRef ds:uri="http://schemas.openxmlformats.org/officeDocument/2006/bibliography"/>
  </ds:schemaRefs>
</ds:datastoreItem>
</file>

<file path=customXml/itemProps4.xml><?xml version="1.0" encoding="utf-8"?>
<ds:datastoreItem xmlns:ds="http://schemas.openxmlformats.org/officeDocument/2006/customXml" ds:itemID="{F1E16DD3-CF85-497E-8107-331A0C93F9A6}">
  <ds:schemaRefs>
    <ds:schemaRef ds:uri="http://schemas.openxmlformats.org/officeDocument/2006/bibliography"/>
  </ds:schemaRefs>
</ds:datastoreItem>
</file>

<file path=customXml/itemProps5.xml><?xml version="1.0" encoding="utf-8"?>
<ds:datastoreItem xmlns:ds="http://schemas.openxmlformats.org/officeDocument/2006/customXml" ds:itemID="{1FEA48A0-9FE7-45F2-9075-1E70C4DAD504}">
  <ds:schemaRefs>
    <ds:schemaRef ds:uri="http://schemas.openxmlformats.org/officeDocument/2006/bibliography"/>
  </ds:schemaRefs>
</ds:datastoreItem>
</file>

<file path=customXml/itemProps6.xml><?xml version="1.0" encoding="utf-8"?>
<ds:datastoreItem xmlns:ds="http://schemas.openxmlformats.org/officeDocument/2006/customXml" ds:itemID="{CFCA1BC8-1659-4AD6-91B8-1FC7A59C3B80}">
  <ds:schemaRefs>
    <ds:schemaRef ds:uri="http://schemas.openxmlformats.org/officeDocument/2006/bibliography"/>
  </ds:schemaRefs>
</ds:datastoreItem>
</file>

<file path=customXml/itemProps7.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03F006D3-9234-45A1-B343-57E6AA5933A9}">
  <ds:schemaRefs>
    <ds:schemaRef ds:uri="http://schemas.openxmlformats.org/officeDocument/2006/bibliography"/>
  </ds:schemaRefs>
</ds:datastoreItem>
</file>

<file path=customXml/itemProps9.xml><?xml version="1.0" encoding="utf-8"?>
<ds:datastoreItem xmlns:ds="http://schemas.openxmlformats.org/officeDocument/2006/customXml" ds:itemID="{C0504FAF-7F3C-4438-AB02-DEDEAA054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41</Pages>
  <Words>8329</Words>
  <Characters>46942</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55161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José Moraga Emhardt</cp:lastModifiedBy>
  <cp:revision>19</cp:revision>
  <cp:lastPrinted>2013-04-08T12:43:00Z</cp:lastPrinted>
  <dcterms:created xsi:type="dcterms:W3CDTF">2014-11-27T18:42:00Z</dcterms:created>
  <dcterms:modified xsi:type="dcterms:W3CDTF">2014-11-28T14:17:00Z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